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خاطرات خوبان هزار خاطره خواندنی از مراجع علما و مشاهیر وعاظ دارالعباده یزد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47498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9147500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9147502_1280447820">
            <w:r>
              <w:rPr>
                <w:webHidden/>
                <w:rStyle w:val="IndexLink"/>
                <w:rtl w:val="true"/>
              </w:rPr>
              <w:t>تقدیم به</w:t>
            </w:r>
            <w:r>
              <w:rPr>
                <w:rStyle w:val="IndexLink"/>
                <w:rtl w:val="true"/>
              </w:rPr>
              <w:tab/>
            </w:r>
            <w:r>
              <w:rPr>
                <w:rStyle w:val="IndexLink"/>
              </w:rPr>
              <w:t>18</w:t>
            </w:r>
          </w:hyperlink>
        </w:p>
        <w:p>
          <w:pPr>
            <w:pStyle w:val="Contents2"/>
            <w:tabs>
              <w:tab w:val="clear" w:pos="8743"/>
              <w:tab w:val="right" w:pos="9026" w:leader="dot"/>
            </w:tabs>
            <w:rPr/>
          </w:pPr>
          <w:hyperlink w:anchor="__RefHeading___Toc9147504_1280447820">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9147506_1280447820">
            <w:r>
              <w:rPr>
                <w:webHidden/>
                <w:rStyle w:val="IndexLink"/>
                <w:rtl w:val="true"/>
              </w:rPr>
              <w:t>پیشگفتار</w:t>
            </w:r>
            <w:r>
              <w:rPr>
                <w:rStyle w:val="IndexLink"/>
                <w:rtl w:val="true"/>
              </w:rPr>
              <w:tab/>
            </w:r>
            <w:r>
              <w:rPr>
                <w:rStyle w:val="IndexLink"/>
              </w:rPr>
              <w:t>51</w:t>
            </w:r>
          </w:hyperlink>
        </w:p>
        <w:p>
          <w:pPr>
            <w:pStyle w:val="Contents2"/>
            <w:tabs>
              <w:tab w:val="clear" w:pos="8743"/>
              <w:tab w:val="right" w:pos="9026" w:leader="dot"/>
            </w:tabs>
            <w:rPr/>
          </w:pPr>
          <w:hyperlink w:anchor="__RefHeading___Toc9147508_1280447820">
            <w:r>
              <w:rPr>
                <w:webHidden/>
                <w:rStyle w:val="IndexLink"/>
                <w:rtl w:val="true"/>
              </w:rPr>
              <w:t>مقدّمه</w:t>
            </w:r>
            <w:r>
              <w:rPr>
                <w:rStyle w:val="IndexLink"/>
                <w:rtl w:val="true"/>
              </w:rPr>
              <w:tab/>
            </w:r>
            <w:r>
              <w:rPr>
                <w:rStyle w:val="IndexLink"/>
              </w:rPr>
              <w:t>55</w:t>
            </w:r>
          </w:hyperlink>
        </w:p>
        <w:p>
          <w:pPr>
            <w:pStyle w:val="Contents2"/>
            <w:tabs>
              <w:tab w:val="clear" w:pos="8743"/>
              <w:tab w:val="right" w:pos="9026" w:leader="dot"/>
            </w:tabs>
            <w:rPr/>
          </w:pPr>
          <w:hyperlink w:anchor="__RefHeading___Toc9147510_1280447820">
            <w:r>
              <w:rPr>
                <w:webHidden/>
                <w:rStyle w:val="IndexLink"/>
                <w:rtl w:val="true"/>
              </w:rPr>
              <w:t>آیت الله میرزا محمد سر یزدی قدّس سرّه</w:t>
            </w:r>
            <w:r>
              <w:rPr>
                <w:rStyle w:val="IndexLink"/>
                <w:rtl w:val="true"/>
              </w:rPr>
              <w:tab/>
            </w:r>
            <w:r>
              <w:rPr>
                <w:rStyle w:val="IndexLink"/>
              </w:rPr>
              <w:t>63</w:t>
            </w:r>
          </w:hyperlink>
        </w:p>
        <w:p>
          <w:pPr>
            <w:pStyle w:val="Contents3"/>
            <w:tabs>
              <w:tab w:val="clear" w:pos="8459"/>
              <w:tab w:val="right" w:pos="9026" w:leader="dot"/>
            </w:tabs>
            <w:rPr/>
          </w:pPr>
          <w:hyperlink w:anchor="__RefHeading___Toc9147512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9147514_1280447820">
            <w:r>
              <w:rPr>
                <w:webHidden/>
                <w:rStyle w:val="IndexLink"/>
              </w:rPr>
              <w:t>1</w:t>
            </w:r>
            <w:r>
              <w:rPr>
                <w:rStyle w:val="IndexLink"/>
                <w:rtl w:val="true"/>
              </w:rPr>
              <w:t xml:space="preserve">- </w:t>
            </w:r>
            <w:r>
              <w:rPr>
                <w:rStyle w:val="IndexLink"/>
                <w:rtl w:val="true"/>
              </w:rPr>
              <w:t>حمایت از یک عالم در بند</w:t>
            </w:r>
            <w:r>
              <w:rPr>
                <w:rStyle w:val="IndexLink"/>
                <w:rtl w:val="true"/>
              </w:rPr>
              <w:tab/>
            </w:r>
            <w:r>
              <w:rPr>
                <w:rStyle w:val="IndexLink"/>
              </w:rPr>
              <w:t>66</w:t>
            </w:r>
          </w:hyperlink>
        </w:p>
        <w:p>
          <w:pPr>
            <w:pStyle w:val="Contents3"/>
            <w:tabs>
              <w:tab w:val="clear" w:pos="8459"/>
              <w:tab w:val="right" w:pos="9026" w:leader="dot"/>
            </w:tabs>
            <w:rPr/>
          </w:pPr>
          <w:hyperlink w:anchor="__RefHeading___Toc9147516_1280447820">
            <w:r>
              <w:rPr>
                <w:webHidden/>
                <w:rStyle w:val="IndexLink"/>
              </w:rPr>
              <w:t>2</w:t>
            </w:r>
            <w:r>
              <w:rPr>
                <w:rStyle w:val="IndexLink"/>
                <w:rtl w:val="true"/>
              </w:rPr>
              <w:t xml:space="preserve">- </w:t>
            </w:r>
            <w:r>
              <w:rPr>
                <w:rStyle w:val="IndexLink"/>
                <w:rtl w:val="true"/>
              </w:rPr>
              <w:t>حلم و بردباری در بحث</w:t>
            </w:r>
            <w:r>
              <w:rPr>
                <w:rStyle w:val="IndexLink"/>
                <w:rtl w:val="true"/>
              </w:rPr>
              <w:tab/>
            </w:r>
            <w:r>
              <w:rPr>
                <w:rStyle w:val="IndexLink"/>
              </w:rPr>
              <w:t>67</w:t>
            </w:r>
          </w:hyperlink>
        </w:p>
        <w:p>
          <w:pPr>
            <w:pStyle w:val="Contents3"/>
            <w:tabs>
              <w:tab w:val="clear" w:pos="8459"/>
              <w:tab w:val="right" w:pos="9026" w:leader="dot"/>
            </w:tabs>
            <w:rPr/>
          </w:pPr>
          <w:hyperlink w:anchor="__RefHeading___Toc9147518_1280447820">
            <w:r>
              <w:rPr>
                <w:webHidden/>
                <w:rStyle w:val="IndexLink"/>
              </w:rPr>
              <w:t>3</w:t>
            </w:r>
            <w:r>
              <w:rPr>
                <w:rStyle w:val="IndexLink"/>
                <w:rtl w:val="true"/>
              </w:rPr>
              <w:t xml:space="preserve">- </w:t>
            </w:r>
            <w:r>
              <w:rPr>
                <w:rStyle w:val="IndexLink"/>
                <w:rtl w:val="true"/>
              </w:rPr>
              <w:t>ملایمت و نرم خویی</w:t>
            </w:r>
            <w:r>
              <w:rPr>
                <w:rStyle w:val="IndexLink"/>
                <w:rtl w:val="true"/>
              </w:rPr>
              <w:tab/>
            </w:r>
            <w:r>
              <w:rPr>
                <w:rStyle w:val="IndexLink"/>
              </w:rPr>
              <w:t>68</w:t>
            </w:r>
          </w:hyperlink>
        </w:p>
        <w:p>
          <w:pPr>
            <w:pStyle w:val="Contents3"/>
            <w:tabs>
              <w:tab w:val="clear" w:pos="8459"/>
              <w:tab w:val="right" w:pos="9026" w:leader="dot"/>
            </w:tabs>
            <w:rPr/>
          </w:pPr>
          <w:hyperlink w:anchor="__RefHeading___Toc9147520_1280447820">
            <w:r>
              <w:rPr>
                <w:webHidden/>
                <w:rStyle w:val="IndexLink"/>
              </w:rPr>
              <w:t>4</w:t>
            </w:r>
            <w:r>
              <w:rPr>
                <w:rStyle w:val="IndexLink"/>
                <w:rtl w:val="true"/>
              </w:rPr>
              <w:t xml:space="preserve">- </w:t>
            </w:r>
            <w:r>
              <w:rPr>
                <w:rStyle w:val="IndexLink"/>
                <w:rtl w:val="true"/>
              </w:rPr>
              <w:t>از خودگذشتگی</w:t>
            </w:r>
            <w:r>
              <w:rPr>
                <w:rStyle w:val="IndexLink"/>
                <w:rtl w:val="true"/>
              </w:rPr>
              <w:tab/>
            </w:r>
            <w:r>
              <w:rPr>
                <w:rStyle w:val="IndexLink"/>
              </w:rPr>
              <w:t>69</w:t>
            </w:r>
          </w:hyperlink>
        </w:p>
        <w:p>
          <w:pPr>
            <w:pStyle w:val="Contents3"/>
            <w:tabs>
              <w:tab w:val="clear" w:pos="8459"/>
              <w:tab w:val="right" w:pos="9026" w:leader="dot"/>
            </w:tabs>
            <w:rPr/>
          </w:pPr>
          <w:hyperlink w:anchor="__RefHeading___Toc9147522_1280447820">
            <w:r>
              <w:rPr>
                <w:webHidden/>
                <w:rStyle w:val="IndexLink"/>
              </w:rPr>
              <w:t>5</w:t>
            </w:r>
            <w:r>
              <w:rPr>
                <w:rStyle w:val="IndexLink"/>
                <w:rtl w:val="true"/>
              </w:rPr>
              <w:t xml:space="preserve">- </w:t>
            </w:r>
            <w:r>
              <w:rPr>
                <w:rStyle w:val="IndexLink"/>
                <w:rtl w:val="true"/>
              </w:rPr>
              <w:t>دفاع جانانه</w:t>
            </w:r>
            <w:r>
              <w:rPr>
                <w:rStyle w:val="IndexLink"/>
                <w:rtl w:val="true"/>
              </w:rPr>
              <w:tab/>
            </w:r>
            <w:r>
              <w:rPr>
                <w:rStyle w:val="IndexLink"/>
              </w:rPr>
              <w:t>70</w:t>
            </w:r>
          </w:hyperlink>
        </w:p>
        <w:p>
          <w:pPr>
            <w:pStyle w:val="Contents3"/>
            <w:tabs>
              <w:tab w:val="clear" w:pos="8459"/>
              <w:tab w:val="right" w:pos="9026" w:leader="dot"/>
            </w:tabs>
            <w:rPr/>
          </w:pPr>
          <w:hyperlink w:anchor="__RefHeading___Toc9147524_1280447820">
            <w:r>
              <w:rPr>
                <w:webHidden/>
                <w:rStyle w:val="IndexLink"/>
              </w:rPr>
              <w:t>6</w:t>
            </w:r>
            <w:r>
              <w:rPr>
                <w:rStyle w:val="IndexLink"/>
                <w:rtl w:val="true"/>
              </w:rPr>
              <w:t xml:space="preserve">- </w:t>
            </w:r>
            <w:r>
              <w:rPr>
                <w:rStyle w:val="IndexLink"/>
                <w:rtl w:val="true"/>
              </w:rPr>
              <w:t>عالم اجتماعی</w:t>
            </w:r>
            <w:r>
              <w:rPr>
                <w:rStyle w:val="IndexLink"/>
                <w:rtl w:val="true"/>
              </w:rPr>
              <w:tab/>
            </w:r>
            <w:r>
              <w:rPr>
                <w:rStyle w:val="IndexLink"/>
              </w:rPr>
              <w:t>71</w:t>
            </w:r>
          </w:hyperlink>
        </w:p>
        <w:p>
          <w:pPr>
            <w:pStyle w:val="Contents3"/>
            <w:tabs>
              <w:tab w:val="clear" w:pos="8459"/>
              <w:tab w:val="right" w:pos="9026" w:leader="dot"/>
            </w:tabs>
            <w:rPr/>
          </w:pPr>
          <w:hyperlink w:anchor="__RefHeading___Toc9147526_1280447820">
            <w:r>
              <w:rPr>
                <w:webHidden/>
                <w:rStyle w:val="IndexLink"/>
              </w:rPr>
              <w:t>7</w:t>
            </w:r>
            <w:r>
              <w:rPr>
                <w:rStyle w:val="IndexLink"/>
                <w:rtl w:val="true"/>
              </w:rPr>
              <w:t xml:space="preserve">- </w:t>
            </w:r>
            <w:r>
              <w:rPr>
                <w:rStyle w:val="IndexLink"/>
                <w:rtl w:val="true"/>
              </w:rPr>
              <w:t>اثبات ماه شوّال</w:t>
            </w:r>
            <w:r>
              <w:rPr>
                <w:rStyle w:val="IndexLink"/>
                <w:rtl w:val="true"/>
              </w:rPr>
              <w:tab/>
            </w:r>
            <w:r>
              <w:rPr>
                <w:rStyle w:val="IndexLink"/>
              </w:rPr>
              <w:t>71</w:t>
            </w:r>
          </w:hyperlink>
        </w:p>
        <w:p>
          <w:pPr>
            <w:pStyle w:val="Contents3"/>
            <w:tabs>
              <w:tab w:val="clear" w:pos="8459"/>
              <w:tab w:val="right" w:pos="9026" w:leader="dot"/>
            </w:tabs>
            <w:rPr/>
          </w:pPr>
          <w:hyperlink w:anchor="__RefHeading___Toc9147528_1280447820">
            <w:r>
              <w:rPr>
                <w:webHidden/>
                <w:rStyle w:val="IndexLink"/>
              </w:rPr>
              <w:t>8</w:t>
            </w:r>
            <w:r>
              <w:rPr>
                <w:rStyle w:val="IndexLink"/>
                <w:rtl w:val="true"/>
              </w:rPr>
              <w:t xml:space="preserve">- </w:t>
            </w:r>
            <w:r>
              <w:rPr>
                <w:rStyle w:val="IndexLink"/>
                <w:rtl w:val="true"/>
              </w:rPr>
              <w:t>رسیدگی به مستمند غیر مسلمان</w:t>
            </w:r>
            <w:r>
              <w:rPr>
                <w:rStyle w:val="IndexLink"/>
                <w:rtl w:val="true"/>
              </w:rPr>
              <w:tab/>
            </w:r>
            <w:r>
              <w:rPr>
                <w:rStyle w:val="IndexLink"/>
              </w:rPr>
              <w:t>72</w:t>
            </w:r>
          </w:hyperlink>
        </w:p>
        <w:p>
          <w:pPr>
            <w:pStyle w:val="Contents3"/>
            <w:tabs>
              <w:tab w:val="clear" w:pos="8459"/>
              <w:tab w:val="right" w:pos="9026" w:leader="dot"/>
            </w:tabs>
            <w:rPr/>
          </w:pPr>
          <w:hyperlink w:anchor="__RefHeading___Toc9147530_1280447820">
            <w:r>
              <w:rPr>
                <w:webHidden/>
                <w:rStyle w:val="IndexLink"/>
              </w:rPr>
              <w:t>9</w:t>
            </w:r>
            <w:r>
              <w:rPr>
                <w:rStyle w:val="IndexLink"/>
                <w:rtl w:val="true"/>
              </w:rPr>
              <w:t xml:space="preserve">- </w:t>
            </w:r>
            <w:r>
              <w:rPr>
                <w:rStyle w:val="IndexLink"/>
                <w:rtl w:val="true"/>
              </w:rPr>
              <w:t>آبروداری</w:t>
            </w:r>
            <w:r>
              <w:rPr>
                <w:rStyle w:val="IndexLink"/>
                <w:rtl w:val="true"/>
              </w:rPr>
              <w:tab/>
            </w:r>
            <w:r>
              <w:rPr>
                <w:rStyle w:val="IndexLink"/>
              </w:rPr>
              <w:t>73</w:t>
            </w:r>
          </w:hyperlink>
        </w:p>
        <w:p>
          <w:pPr>
            <w:pStyle w:val="Contents3"/>
            <w:tabs>
              <w:tab w:val="clear" w:pos="8459"/>
              <w:tab w:val="right" w:pos="9026" w:leader="dot"/>
            </w:tabs>
            <w:rPr/>
          </w:pPr>
          <w:hyperlink w:anchor="__RefHeading___Toc9147532_1280447820">
            <w:r>
              <w:rPr>
                <w:webHidden/>
                <w:rStyle w:val="IndexLink"/>
              </w:rPr>
              <w:t>10</w:t>
            </w:r>
            <w:r>
              <w:rPr>
                <w:rStyle w:val="IndexLink"/>
                <w:rtl w:val="true"/>
              </w:rPr>
              <w:t xml:space="preserve">- </w:t>
            </w:r>
            <w:r>
              <w:rPr>
                <w:rStyle w:val="IndexLink"/>
                <w:rtl w:val="true"/>
              </w:rPr>
              <w:t>برخورد قاطع</w:t>
            </w:r>
            <w:r>
              <w:rPr>
                <w:rStyle w:val="IndexLink"/>
                <w:rtl w:val="true"/>
              </w:rPr>
              <w:tab/>
            </w:r>
            <w:r>
              <w:rPr>
                <w:rStyle w:val="IndexLink"/>
              </w:rPr>
              <w:t>73</w:t>
            </w:r>
          </w:hyperlink>
        </w:p>
        <w:p>
          <w:pPr>
            <w:pStyle w:val="Contents3"/>
            <w:tabs>
              <w:tab w:val="clear" w:pos="8459"/>
              <w:tab w:val="right" w:pos="9026" w:leader="dot"/>
            </w:tabs>
            <w:rPr/>
          </w:pPr>
          <w:hyperlink w:anchor="__RefHeading___Toc9147534_1280447820">
            <w:r>
              <w:rPr>
                <w:webHidden/>
                <w:rStyle w:val="IndexLink"/>
              </w:rPr>
              <w:t>11</w:t>
            </w:r>
            <w:r>
              <w:rPr>
                <w:rStyle w:val="IndexLink"/>
                <w:rtl w:val="true"/>
              </w:rPr>
              <w:t xml:space="preserve">- </w:t>
            </w:r>
            <w:r>
              <w:rPr>
                <w:rStyle w:val="IndexLink"/>
                <w:rtl w:val="true"/>
              </w:rPr>
              <w:t>عزّت نفس</w:t>
            </w:r>
            <w:r>
              <w:rPr>
                <w:rStyle w:val="IndexLink"/>
                <w:rtl w:val="true"/>
              </w:rPr>
              <w:tab/>
            </w:r>
            <w:r>
              <w:rPr>
                <w:rStyle w:val="IndexLink"/>
              </w:rPr>
              <w:t>74</w:t>
            </w:r>
          </w:hyperlink>
        </w:p>
        <w:p>
          <w:pPr>
            <w:pStyle w:val="Contents3"/>
            <w:tabs>
              <w:tab w:val="clear" w:pos="8459"/>
              <w:tab w:val="right" w:pos="9026" w:leader="dot"/>
            </w:tabs>
            <w:rPr/>
          </w:pPr>
          <w:hyperlink w:anchor="__RefHeading___Toc9147536_1280447820">
            <w:r>
              <w:rPr>
                <w:webHidden/>
                <w:rStyle w:val="IndexLink"/>
              </w:rPr>
              <w:t>12</w:t>
            </w:r>
            <w:r>
              <w:rPr>
                <w:rStyle w:val="IndexLink"/>
                <w:rtl w:val="true"/>
              </w:rPr>
              <w:t xml:space="preserve">- </w:t>
            </w:r>
            <w:r>
              <w:rPr>
                <w:rStyle w:val="IndexLink"/>
                <w:rtl w:val="true"/>
              </w:rPr>
              <w:t>ساده زیستی</w:t>
            </w:r>
            <w:r>
              <w:rPr>
                <w:rStyle w:val="IndexLink"/>
                <w:rtl w:val="true"/>
              </w:rPr>
              <w:tab/>
            </w:r>
            <w:r>
              <w:rPr>
                <w:rStyle w:val="IndexLink"/>
              </w:rPr>
              <w:t>75</w:t>
            </w:r>
          </w:hyperlink>
        </w:p>
        <w:p>
          <w:pPr>
            <w:pStyle w:val="Contents3"/>
            <w:tabs>
              <w:tab w:val="clear" w:pos="8459"/>
              <w:tab w:val="right" w:pos="9026" w:leader="dot"/>
            </w:tabs>
            <w:rPr/>
          </w:pPr>
          <w:hyperlink w:anchor="__RefHeading___Toc9147538_1280447820">
            <w:r>
              <w:rPr>
                <w:webHidden/>
                <w:rStyle w:val="IndexLink"/>
              </w:rPr>
              <w:t>13</w:t>
            </w:r>
            <w:r>
              <w:rPr>
                <w:rStyle w:val="IndexLink"/>
                <w:rtl w:val="true"/>
              </w:rPr>
              <w:t xml:space="preserve">- </w:t>
            </w:r>
            <w:r>
              <w:rPr>
                <w:rStyle w:val="IndexLink"/>
                <w:rtl w:val="true"/>
              </w:rPr>
              <w:t>بهشت برزخی</w:t>
            </w:r>
            <w:r>
              <w:rPr>
                <w:rStyle w:val="IndexLink"/>
                <w:rtl w:val="true"/>
              </w:rPr>
              <w:tab/>
            </w:r>
            <w:r>
              <w:rPr>
                <w:rStyle w:val="IndexLink"/>
              </w:rPr>
              <w:t>75</w:t>
            </w:r>
          </w:hyperlink>
        </w:p>
        <w:p>
          <w:pPr>
            <w:pStyle w:val="Contents3"/>
            <w:tabs>
              <w:tab w:val="clear" w:pos="8459"/>
              <w:tab w:val="right" w:pos="9026" w:leader="dot"/>
            </w:tabs>
            <w:rPr/>
          </w:pPr>
          <w:hyperlink w:anchor="__RefHeading___Toc9147540_1280447820">
            <w:r>
              <w:rPr>
                <w:webHidden/>
                <w:rStyle w:val="IndexLink"/>
              </w:rPr>
              <w:t>14</w:t>
            </w:r>
            <w:r>
              <w:rPr>
                <w:rStyle w:val="IndexLink"/>
                <w:rtl w:val="true"/>
              </w:rPr>
              <w:t xml:space="preserve">- </w:t>
            </w:r>
            <w:r>
              <w:rPr>
                <w:rStyle w:val="IndexLink"/>
                <w:rtl w:val="true"/>
              </w:rPr>
              <w:t>مداومت به اذان صبح</w:t>
            </w:r>
            <w:r>
              <w:rPr>
                <w:rStyle w:val="IndexLink"/>
                <w:rtl w:val="true"/>
              </w:rPr>
              <w:tab/>
            </w:r>
            <w:r>
              <w:rPr>
                <w:rStyle w:val="IndexLink"/>
              </w:rPr>
              <w:t>76</w:t>
            </w:r>
          </w:hyperlink>
        </w:p>
        <w:p>
          <w:pPr>
            <w:pStyle w:val="Contents3"/>
            <w:tabs>
              <w:tab w:val="clear" w:pos="8459"/>
              <w:tab w:val="right" w:pos="9026" w:leader="dot"/>
            </w:tabs>
            <w:rPr/>
          </w:pPr>
          <w:hyperlink w:anchor="__RefHeading___Toc9147542_1280447820">
            <w:r>
              <w:rPr>
                <w:webHidden/>
                <w:rStyle w:val="IndexLink"/>
              </w:rPr>
              <w:t>15</w:t>
            </w:r>
            <w:r>
              <w:rPr>
                <w:rStyle w:val="IndexLink"/>
                <w:rtl w:val="true"/>
              </w:rPr>
              <w:t xml:space="preserve">- </w:t>
            </w:r>
            <w:r>
              <w:rPr>
                <w:rStyle w:val="IndexLink"/>
                <w:rtl w:val="true"/>
              </w:rPr>
              <w:t>مرحمت آیت الله بروجردی</w:t>
            </w:r>
            <w:r>
              <w:rPr>
                <w:rStyle w:val="IndexLink"/>
                <w:rtl w:val="true"/>
              </w:rPr>
              <w:tab/>
            </w:r>
            <w:r>
              <w:rPr>
                <w:rStyle w:val="IndexLink"/>
              </w:rPr>
              <w:t>77</w:t>
            </w:r>
          </w:hyperlink>
        </w:p>
        <w:p>
          <w:pPr>
            <w:pStyle w:val="Contents3"/>
            <w:tabs>
              <w:tab w:val="clear" w:pos="8459"/>
              <w:tab w:val="right" w:pos="9026" w:leader="dot"/>
            </w:tabs>
            <w:rPr/>
          </w:pPr>
          <w:hyperlink w:anchor="__RefHeading___Toc9147544_1280447820">
            <w:r>
              <w:rPr>
                <w:webHidden/>
                <w:rStyle w:val="IndexLink"/>
              </w:rPr>
              <w:t>16</w:t>
            </w:r>
            <w:r>
              <w:rPr>
                <w:rStyle w:val="IndexLink"/>
                <w:rtl w:val="true"/>
              </w:rPr>
              <w:t xml:space="preserve">- </w:t>
            </w:r>
            <w:r>
              <w:rPr>
                <w:rStyle w:val="IndexLink"/>
                <w:rtl w:val="true"/>
              </w:rPr>
              <w:t>حمایت از نامزد اصلح</w:t>
            </w:r>
            <w:r>
              <w:rPr>
                <w:rStyle w:val="IndexLink"/>
                <w:rtl w:val="true"/>
              </w:rPr>
              <w:tab/>
            </w:r>
            <w:r>
              <w:rPr>
                <w:rStyle w:val="IndexLink"/>
              </w:rPr>
              <w:t>77</w:t>
            </w:r>
          </w:hyperlink>
        </w:p>
        <w:p>
          <w:pPr>
            <w:pStyle w:val="Contents3"/>
            <w:tabs>
              <w:tab w:val="clear" w:pos="8459"/>
              <w:tab w:val="right" w:pos="9026" w:leader="dot"/>
            </w:tabs>
            <w:rPr/>
          </w:pPr>
          <w:hyperlink w:anchor="__RefHeading___Toc9147546_1280447820">
            <w:r>
              <w:rPr>
                <w:webHidden/>
                <w:rStyle w:val="IndexLink"/>
              </w:rPr>
              <w:t>17</w:t>
            </w:r>
            <w:r>
              <w:rPr>
                <w:rStyle w:val="IndexLink"/>
                <w:rtl w:val="true"/>
              </w:rPr>
              <w:t xml:space="preserve">- </w:t>
            </w:r>
            <w:r>
              <w:rPr>
                <w:rStyle w:val="IndexLink"/>
                <w:rtl w:val="true"/>
              </w:rPr>
              <w:t>کدخدامنشی عالمانه</w:t>
            </w:r>
            <w:r>
              <w:rPr>
                <w:rStyle w:val="IndexLink"/>
                <w:rtl w:val="true"/>
              </w:rPr>
              <w:tab/>
            </w:r>
            <w:r>
              <w:rPr>
                <w:rStyle w:val="IndexLink"/>
              </w:rPr>
              <w:t>78</w:t>
            </w:r>
          </w:hyperlink>
        </w:p>
        <w:p>
          <w:pPr>
            <w:pStyle w:val="Contents3"/>
            <w:tabs>
              <w:tab w:val="clear" w:pos="8459"/>
              <w:tab w:val="right" w:pos="9026" w:leader="dot"/>
            </w:tabs>
            <w:rPr/>
          </w:pPr>
          <w:hyperlink w:anchor="__RefHeading___Toc9147548_1280447820">
            <w:r>
              <w:rPr>
                <w:webHidden/>
                <w:rStyle w:val="IndexLink"/>
              </w:rPr>
              <w:t>18</w:t>
            </w:r>
            <w:r>
              <w:rPr>
                <w:rStyle w:val="IndexLink"/>
                <w:rtl w:val="true"/>
              </w:rPr>
              <w:t xml:space="preserve">- </w:t>
            </w:r>
            <w:r>
              <w:rPr>
                <w:rStyle w:val="IndexLink"/>
                <w:rtl w:val="true"/>
              </w:rPr>
              <w:t>با حاج شیخ غلامرضا یزدی</w:t>
            </w:r>
            <w:r>
              <w:rPr>
                <w:rStyle w:val="IndexLink"/>
                <w:rtl w:val="true"/>
              </w:rPr>
              <w:tab/>
            </w:r>
            <w:r>
              <w:rPr>
                <w:rStyle w:val="IndexLink"/>
              </w:rPr>
              <w:t>79</w:t>
            </w:r>
          </w:hyperlink>
        </w:p>
        <w:p>
          <w:pPr>
            <w:pStyle w:val="Contents3"/>
            <w:tabs>
              <w:tab w:val="clear" w:pos="8459"/>
              <w:tab w:val="right" w:pos="9026" w:leader="dot"/>
            </w:tabs>
            <w:rPr/>
          </w:pPr>
          <w:hyperlink w:anchor="__RefHeading___Toc9147550_1280447820">
            <w:r>
              <w:rPr>
                <w:webHidden/>
                <w:rStyle w:val="IndexLink"/>
              </w:rPr>
              <w:t>19</w:t>
            </w:r>
            <w:r>
              <w:rPr>
                <w:rStyle w:val="IndexLink"/>
                <w:rtl w:val="true"/>
              </w:rPr>
              <w:t xml:space="preserve">- </w:t>
            </w:r>
            <w:r>
              <w:rPr>
                <w:rStyle w:val="IndexLink"/>
                <w:rtl w:val="true"/>
              </w:rPr>
              <w:t>اهتمام در کفن و دفن یک مسلمان</w:t>
            </w:r>
            <w:r>
              <w:rPr>
                <w:rStyle w:val="IndexLink"/>
                <w:rtl w:val="true"/>
              </w:rPr>
              <w:tab/>
            </w:r>
            <w:r>
              <w:rPr>
                <w:rStyle w:val="IndexLink"/>
              </w:rPr>
              <w:t>80</w:t>
            </w:r>
          </w:hyperlink>
        </w:p>
        <w:p>
          <w:pPr>
            <w:pStyle w:val="Contents3"/>
            <w:tabs>
              <w:tab w:val="clear" w:pos="8459"/>
              <w:tab w:val="right" w:pos="9026" w:leader="dot"/>
            </w:tabs>
            <w:rPr/>
          </w:pPr>
          <w:hyperlink w:anchor="__RefHeading___Toc9147552_1280447820">
            <w:r>
              <w:rPr>
                <w:webHidden/>
                <w:rStyle w:val="IndexLink"/>
              </w:rPr>
              <w:t>20</w:t>
            </w:r>
            <w:r>
              <w:rPr>
                <w:rStyle w:val="IndexLink"/>
                <w:rtl w:val="true"/>
              </w:rPr>
              <w:t xml:space="preserve">- </w:t>
            </w:r>
            <w:r>
              <w:rPr>
                <w:rStyle w:val="IndexLink"/>
                <w:rtl w:val="true"/>
              </w:rPr>
              <w:t>صراحت لهجه</w:t>
            </w:r>
            <w:r>
              <w:rPr>
                <w:rStyle w:val="IndexLink"/>
                <w:rtl w:val="true"/>
              </w:rPr>
              <w:tab/>
            </w:r>
            <w:r>
              <w:rPr>
                <w:rStyle w:val="IndexLink"/>
              </w:rPr>
              <w:t>80</w:t>
            </w:r>
          </w:hyperlink>
        </w:p>
        <w:p>
          <w:pPr>
            <w:pStyle w:val="Contents3"/>
            <w:tabs>
              <w:tab w:val="clear" w:pos="8459"/>
              <w:tab w:val="right" w:pos="9026" w:leader="dot"/>
            </w:tabs>
            <w:rPr/>
          </w:pPr>
          <w:hyperlink w:anchor="__RefHeading___Toc9147554_1280447820">
            <w:r>
              <w:rPr>
                <w:webHidden/>
                <w:rStyle w:val="IndexLink"/>
              </w:rPr>
              <w:t>21</w:t>
            </w:r>
            <w:r>
              <w:rPr>
                <w:rStyle w:val="IndexLink"/>
                <w:rtl w:val="true"/>
              </w:rPr>
              <w:t xml:space="preserve">- </w:t>
            </w:r>
            <w:r>
              <w:rPr>
                <w:rStyle w:val="IndexLink"/>
                <w:rtl w:val="true"/>
              </w:rPr>
              <w:t>عالم خائف</w:t>
            </w:r>
            <w:r>
              <w:rPr>
                <w:rStyle w:val="IndexLink"/>
                <w:rtl w:val="true"/>
              </w:rPr>
              <w:tab/>
            </w:r>
            <w:r>
              <w:rPr>
                <w:rStyle w:val="IndexLink"/>
              </w:rPr>
              <w:t>81</w:t>
            </w:r>
          </w:hyperlink>
        </w:p>
        <w:p>
          <w:pPr>
            <w:pStyle w:val="Contents3"/>
            <w:tabs>
              <w:tab w:val="clear" w:pos="8459"/>
              <w:tab w:val="right" w:pos="9026" w:leader="dot"/>
            </w:tabs>
            <w:rPr/>
          </w:pPr>
          <w:hyperlink w:anchor="__RefHeading___Toc9147556_1280447820">
            <w:r>
              <w:rPr>
                <w:webHidden/>
                <w:rStyle w:val="IndexLink"/>
              </w:rPr>
              <w:t>22</w:t>
            </w:r>
            <w:r>
              <w:rPr>
                <w:rStyle w:val="IndexLink"/>
                <w:rtl w:val="true"/>
              </w:rPr>
              <w:t xml:space="preserve">- </w:t>
            </w:r>
            <w:r>
              <w:rPr>
                <w:rStyle w:val="IndexLink"/>
                <w:rtl w:val="true"/>
              </w:rPr>
              <w:t>نماز آیات</w:t>
            </w:r>
            <w:r>
              <w:rPr>
                <w:rStyle w:val="IndexLink"/>
                <w:rtl w:val="true"/>
              </w:rPr>
              <w:tab/>
            </w:r>
            <w:r>
              <w:rPr>
                <w:rStyle w:val="IndexLink"/>
              </w:rPr>
              <w:t>81</w:t>
            </w:r>
          </w:hyperlink>
        </w:p>
        <w:p>
          <w:pPr>
            <w:pStyle w:val="Contents3"/>
            <w:tabs>
              <w:tab w:val="clear" w:pos="8459"/>
              <w:tab w:val="right" w:pos="9026" w:leader="dot"/>
            </w:tabs>
            <w:rPr/>
          </w:pPr>
          <w:hyperlink w:anchor="__RefHeading___Toc9147558_1280447820">
            <w:r>
              <w:rPr>
                <w:webHidden/>
                <w:rStyle w:val="IndexLink"/>
              </w:rPr>
              <w:t>23</w:t>
            </w:r>
            <w:r>
              <w:rPr>
                <w:rStyle w:val="IndexLink"/>
                <w:rtl w:val="true"/>
              </w:rPr>
              <w:t xml:space="preserve">- </w:t>
            </w:r>
            <w:r>
              <w:rPr>
                <w:rStyle w:val="IndexLink"/>
                <w:rtl w:val="true"/>
              </w:rPr>
              <w:t>به فکر نیاز دیگران</w:t>
            </w:r>
            <w:r>
              <w:rPr>
                <w:rStyle w:val="IndexLink"/>
                <w:rtl w:val="true"/>
              </w:rPr>
              <w:tab/>
            </w:r>
            <w:r>
              <w:rPr>
                <w:rStyle w:val="IndexLink"/>
              </w:rPr>
              <w:t>82</w:t>
            </w:r>
          </w:hyperlink>
        </w:p>
        <w:p>
          <w:pPr>
            <w:pStyle w:val="Contents3"/>
            <w:tabs>
              <w:tab w:val="clear" w:pos="8459"/>
              <w:tab w:val="right" w:pos="9026" w:leader="dot"/>
            </w:tabs>
            <w:rPr/>
          </w:pPr>
          <w:hyperlink w:anchor="__RefHeading___Toc9147560_1280447820">
            <w:r>
              <w:rPr>
                <w:webHidden/>
                <w:rStyle w:val="IndexLink"/>
              </w:rPr>
              <w:t>24</w:t>
            </w:r>
            <w:r>
              <w:rPr>
                <w:rStyle w:val="IndexLink"/>
                <w:rtl w:val="true"/>
              </w:rPr>
              <w:t xml:space="preserve">- </w:t>
            </w:r>
            <w:r>
              <w:rPr>
                <w:rStyle w:val="IndexLink"/>
                <w:rtl w:val="true"/>
              </w:rPr>
              <w:t>وسوسه شیطان</w:t>
            </w:r>
            <w:r>
              <w:rPr>
                <w:rStyle w:val="IndexLink"/>
                <w:rtl w:val="true"/>
              </w:rPr>
              <w:tab/>
            </w:r>
            <w:r>
              <w:rPr>
                <w:rStyle w:val="IndexLink"/>
              </w:rPr>
              <w:t>82</w:t>
            </w:r>
          </w:hyperlink>
        </w:p>
        <w:p>
          <w:pPr>
            <w:pStyle w:val="Contents3"/>
            <w:tabs>
              <w:tab w:val="clear" w:pos="8459"/>
              <w:tab w:val="right" w:pos="9026" w:leader="dot"/>
            </w:tabs>
            <w:rPr/>
          </w:pPr>
          <w:hyperlink w:anchor="__RefHeading___Toc9147562_1280447820">
            <w:r>
              <w:rPr>
                <w:webHidden/>
                <w:rStyle w:val="IndexLink"/>
              </w:rPr>
              <w:t>25</w:t>
            </w:r>
            <w:r>
              <w:rPr>
                <w:rStyle w:val="IndexLink"/>
                <w:rtl w:val="true"/>
              </w:rPr>
              <w:t xml:space="preserve">- </w:t>
            </w:r>
            <w:r>
              <w:rPr>
                <w:rStyle w:val="IndexLink"/>
                <w:rtl w:val="true"/>
              </w:rPr>
              <w:t>اذان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9147564_1280447820">
            <w:r>
              <w:rPr>
                <w:webHidden/>
                <w:rStyle w:val="IndexLink"/>
              </w:rPr>
              <w:t>26</w:t>
            </w:r>
            <w:r>
              <w:rPr>
                <w:rStyle w:val="IndexLink"/>
                <w:rtl w:val="true"/>
              </w:rPr>
              <w:t xml:space="preserve">- </w:t>
            </w:r>
            <w:r>
              <w:rPr>
                <w:rStyle w:val="IndexLink"/>
                <w:rtl w:val="true"/>
              </w:rPr>
              <w:t>اقامت آیت الله صدوقی</w:t>
            </w:r>
            <w:r>
              <w:rPr>
                <w:rStyle w:val="IndexLink"/>
                <w:rtl w:val="true"/>
              </w:rPr>
              <w:tab/>
            </w:r>
            <w:r>
              <w:rPr>
                <w:rStyle w:val="IndexLink"/>
              </w:rPr>
              <w:t>84</w:t>
            </w:r>
          </w:hyperlink>
        </w:p>
        <w:p>
          <w:pPr>
            <w:pStyle w:val="Contents3"/>
            <w:tabs>
              <w:tab w:val="clear" w:pos="8459"/>
              <w:tab w:val="right" w:pos="9026" w:leader="dot"/>
            </w:tabs>
            <w:rPr/>
          </w:pPr>
          <w:hyperlink w:anchor="__RefHeading___Toc9147566_1280447820">
            <w:r>
              <w:rPr>
                <w:webHidden/>
                <w:rStyle w:val="IndexLink"/>
              </w:rPr>
              <w:t>27</w:t>
            </w:r>
            <w:r>
              <w:rPr>
                <w:rStyle w:val="IndexLink"/>
                <w:rtl w:val="true"/>
              </w:rPr>
              <w:t xml:space="preserve">- </w:t>
            </w:r>
            <w:r>
              <w:rPr>
                <w:rStyle w:val="IndexLink"/>
                <w:rtl w:val="true"/>
              </w:rPr>
              <w:t>رفتار کریمانه</w:t>
            </w:r>
            <w:r>
              <w:rPr>
                <w:rStyle w:val="IndexLink"/>
                <w:rtl w:val="true"/>
              </w:rPr>
              <w:tab/>
            </w:r>
            <w:r>
              <w:rPr>
                <w:rStyle w:val="IndexLink"/>
              </w:rPr>
              <w:t>84</w:t>
            </w:r>
          </w:hyperlink>
        </w:p>
        <w:p>
          <w:pPr>
            <w:pStyle w:val="Contents3"/>
            <w:tabs>
              <w:tab w:val="clear" w:pos="8459"/>
              <w:tab w:val="right" w:pos="9026" w:leader="dot"/>
            </w:tabs>
            <w:rPr/>
          </w:pPr>
          <w:hyperlink w:anchor="__RefHeading___Toc9147568_1280447820">
            <w:r>
              <w:rPr>
                <w:webHidden/>
                <w:rStyle w:val="IndexLink"/>
              </w:rPr>
              <w:t>28</w:t>
            </w:r>
            <w:r>
              <w:rPr>
                <w:rStyle w:val="IndexLink"/>
                <w:rtl w:val="true"/>
              </w:rPr>
              <w:t xml:space="preserve">- </w:t>
            </w:r>
            <w:r>
              <w:rPr>
                <w:rStyle w:val="IndexLink"/>
                <w:rtl w:val="true"/>
              </w:rPr>
              <w:t>اوج ایثار</w:t>
            </w:r>
            <w:r>
              <w:rPr>
                <w:rStyle w:val="IndexLink"/>
                <w:rtl w:val="true"/>
              </w:rPr>
              <w:tab/>
            </w:r>
            <w:r>
              <w:rPr>
                <w:rStyle w:val="IndexLink"/>
              </w:rPr>
              <w:t>85</w:t>
            </w:r>
          </w:hyperlink>
        </w:p>
        <w:p>
          <w:pPr>
            <w:pStyle w:val="Contents3"/>
            <w:tabs>
              <w:tab w:val="clear" w:pos="8459"/>
              <w:tab w:val="right" w:pos="9026" w:leader="dot"/>
            </w:tabs>
            <w:rPr/>
          </w:pPr>
          <w:hyperlink w:anchor="__RefHeading___Toc9147570_1280447820">
            <w:r>
              <w:rPr>
                <w:webHidden/>
                <w:rStyle w:val="IndexLink"/>
              </w:rPr>
              <w:t>29</w:t>
            </w:r>
            <w:r>
              <w:rPr>
                <w:rStyle w:val="IndexLink"/>
                <w:rtl w:val="true"/>
              </w:rPr>
              <w:t xml:space="preserve">- </w:t>
            </w:r>
            <w:r>
              <w:rPr>
                <w:rStyle w:val="IndexLink"/>
                <w:rtl w:val="true"/>
              </w:rPr>
              <w:t>پرواداری</w:t>
            </w:r>
            <w:r>
              <w:rPr>
                <w:rStyle w:val="IndexLink"/>
                <w:rtl w:val="true"/>
              </w:rPr>
              <w:tab/>
            </w:r>
            <w:r>
              <w:rPr>
                <w:rStyle w:val="IndexLink"/>
              </w:rPr>
              <w:t>86</w:t>
            </w:r>
          </w:hyperlink>
        </w:p>
        <w:p>
          <w:pPr>
            <w:pStyle w:val="Contents3"/>
            <w:tabs>
              <w:tab w:val="clear" w:pos="8459"/>
              <w:tab w:val="right" w:pos="9026" w:leader="dot"/>
            </w:tabs>
            <w:rPr/>
          </w:pPr>
          <w:hyperlink w:anchor="__RefHeading___Toc9147572_1280447820">
            <w:r>
              <w:rPr>
                <w:webHidden/>
                <w:rStyle w:val="IndexLink"/>
              </w:rPr>
              <w:t>30</w:t>
            </w:r>
            <w:r>
              <w:rPr>
                <w:rStyle w:val="IndexLink"/>
                <w:rtl w:val="true"/>
              </w:rPr>
              <w:t xml:space="preserve">- </w:t>
            </w:r>
            <w:r>
              <w:rPr>
                <w:rStyle w:val="IndexLink"/>
                <w:rtl w:val="true"/>
              </w:rPr>
              <w:t>یک عمر قناعت و پرهیزکاری</w:t>
            </w:r>
            <w:r>
              <w:rPr>
                <w:rStyle w:val="IndexLink"/>
                <w:rtl w:val="true"/>
              </w:rPr>
              <w:tab/>
            </w:r>
            <w:r>
              <w:rPr>
                <w:rStyle w:val="IndexLink"/>
              </w:rPr>
              <w:t>87</w:t>
            </w:r>
          </w:hyperlink>
        </w:p>
        <w:p>
          <w:pPr>
            <w:pStyle w:val="Contents2"/>
            <w:tabs>
              <w:tab w:val="clear" w:pos="8743"/>
              <w:tab w:val="right" w:pos="9026" w:leader="dot"/>
            </w:tabs>
            <w:rPr/>
          </w:pPr>
          <w:hyperlink w:anchor="__RefHeading___Toc9147574_1280447820">
            <w:r>
              <w:rPr>
                <w:webHidden/>
                <w:rStyle w:val="IndexLink"/>
                <w:rtl w:val="true"/>
              </w:rPr>
              <w:t>سوگ سریزدی</w:t>
            </w:r>
            <w:r>
              <w:rPr>
                <w:rStyle w:val="IndexLink"/>
                <w:rtl w:val="true"/>
              </w:rPr>
              <w:tab/>
            </w:r>
            <w:r>
              <w:rPr>
                <w:rStyle w:val="IndexLink"/>
              </w:rPr>
              <w:t>88</w:t>
            </w:r>
          </w:hyperlink>
        </w:p>
        <w:p>
          <w:pPr>
            <w:pStyle w:val="Contents2"/>
            <w:tabs>
              <w:tab w:val="clear" w:pos="8743"/>
              <w:tab w:val="right" w:pos="9026" w:leader="dot"/>
            </w:tabs>
            <w:rPr/>
          </w:pPr>
          <w:hyperlink w:anchor="__RefHeading___Toc9147576_1280447820">
            <w:r>
              <w:rPr>
                <w:webHidden/>
                <w:rStyle w:val="IndexLink"/>
                <w:rtl w:val="true"/>
              </w:rPr>
              <w:t>آیت الله شیخ غلام رحمت ایزدی قدس سره</w:t>
            </w:r>
            <w:r>
              <w:rPr>
                <w:rStyle w:val="IndexLink"/>
                <w:rtl w:val="true"/>
              </w:rPr>
              <w:tab/>
            </w:r>
            <w:r>
              <w:rPr>
                <w:rStyle w:val="IndexLink"/>
              </w:rPr>
              <w:t>89</w:t>
            </w:r>
          </w:hyperlink>
        </w:p>
        <w:p>
          <w:pPr>
            <w:pStyle w:val="Contents3"/>
            <w:tabs>
              <w:tab w:val="clear" w:pos="8459"/>
              <w:tab w:val="right" w:pos="9026" w:leader="dot"/>
            </w:tabs>
            <w:rPr/>
          </w:pPr>
          <w:hyperlink w:anchor="__RefHeading___Toc9147578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147580_1280447820">
            <w:r>
              <w:rPr>
                <w:webHidden/>
                <w:rStyle w:val="IndexLink"/>
              </w:rPr>
              <w:t>1</w:t>
            </w:r>
            <w:r>
              <w:rPr>
                <w:rStyle w:val="IndexLink"/>
                <w:rtl w:val="true"/>
              </w:rPr>
              <w:t xml:space="preserve">- </w:t>
            </w:r>
            <w:r>
              <w:rPr>
                <w:rStyle w:val="IndexLink"/>
                <w:rtl w:val="true"/>
              </w:rPr>
              <w:t>روح بی علم مرده است</w:t>
            </w:r>
            <w:r>
              <w:rPr>
                <w:rStyle w:val="IndexLink"/>
                <w:rtl w:val="true"/>
              </w:rPr>
              <w:tab/>
            </w:r>
            <w:r>
              <w:rPr>
                <w:rStyle w:val="IndexLink"/>
              </w:rPr>
              <w:t>92</w:t>
            </w:r>
          </w:hyperlink>
        </w:p>
        <w:p>
          <w:pPr>
            <w:pStyle w:val="Contents3"/>
            <w:tabs>
              <w:tab w:val="clear" w:pos="8459"/>
              <w:tab w:val="right" w:pos="9026" w:leader="dot"/>
            </w:tabs>
            <w:rPr/>
          </w:pPr>
          <w:hyperlink w:anchor="__RefHeading___Toc9147582_1280447820">
            <w:r>
              <w:rPr>
                <w:webHidden/>
                <w:rStyle w:val="IndexLink"/>
              </w:rPr>
              <w:t>2</w:t>
            </w:r>
            <w:r>
              <w:rPr>
                <w:rStyle w:val="IndexLink"/>
                <w:rtl w:val="true"/>
              </w:rPr>
              <w:t xml:space="preserve">- </w:t>
            </w:r>
            <w:r>
              <w:rPr>
                <w:rStyle w:val="IndexLink"/>
                <w:rtl w:val="true"/>
              </w:rPr>
              <w:t>زیّ طلبگی</w:t>
            </w:r>
            <w:r>
              <w:rPr>
                <w:rStyle w:val="IndexLink"/>
                <w:rtl w:val="true"/>
              </w:rPr>
              <w:tab/>
            </w:r>
            <w:r>
              <w:rPr>
                <w:rStyle w:val="IndexLink"/>
              </w:rPr>
              <w:t>92</w:t>
            </w:r>
          </w:hyperlink>
        </w:p>
        <w:p>
          <w:pPr>
            <w:pStyle w:val="Contents3"/>
            <w:tabs>
              <w:tab w:val="clear" w:pos="8459"/>
              <w:tab w:val="right" w:pos="9026" w:leader="dot"/>
            </w:tabs>
            <w:rPr/>
          </w:pPr>
          <w:hyperlink w:anchor="__RefHeading___Toc9147584_1280447820">
            <w:r>
              <w:rPr>
                <w:webHidden/>
                <w:rStyle w:val="IndexLink"/>
              </w:rPr>
              <w:t>3</w:t>
            </w:r>
            <w:r>
              <w:rPr>
                <w:rStyle w:val="IndexLink"/>
                <w:rtl w:val="true"/>
              </w:rPr>
              <w:t xml:space="preserve">- </w:t>
            </w:r>
            <w:r>
              <w:rPr>
                <w:rStyle w:val="IndexLink"/>
                <w:rtl w:val="true"/>
              </w:rPr>
              <w:t>پرخاش به شیطان</w:t>
            </w:r>
            <w:r>
              <w:rPr>
                <w:rStyle w:val="IndexLink"/>
                <w:rtl w:val="true"/>
              </w:rPr>
              <w:tab/>
            </w:r>
            <w:r>
              <w:rPr>
                <w:rStyle w:val="IndexLink"/>
              </w:rPr>
              <w:t>93</w:t>
            </w:r>
          </w:hyperlink>
        </w:p>
        <w:p>
          <w:pPr>
            <w:pStyle w:val="Contents3"/>
            <w:tabs>
              <w:tab w:val="clear" w:pos="8459"/>
              <w:tab w:val="right" w:pos="9026" w:leader="dot"/>
            </w:tabs>
            <w:rPr/>
          </w:pPr>
          <w:hyperlink w:anchor="__RefHeading___Toc9147586_1280447820">
            <w:r>
              <w:rPr>
                <w:webHidden/>
                <w:rStyle w:val="IndexLink"/>
              </w:rPr>
              <w:t>4</w:t>
            </w:r>
            <w:r>
              <w:rPr>
                <w:rStyle w:val="IndexLink"/>
                <w:rtl w:val="true"/>
              </w:rPr>
              <w:t xml:space="preserve">- </w:t>
            </w:r>
            <w:r>
              <w:rPr>
                <w:rStyle w:val="IndexLink"/>
                <w:rtl w:val="true"/>
              </w:rPr>
              <w:t>شناخت ترفند شیطان</w:t>
            </w:r>
            <w:r>
              <w:rPr>
                <w:rStyle w:val="IndexLink"/>
                <w:rtl w:val="true"/>
              </w:rPr>
              <w:tab/>
            </w:r>
            <w:r>
              <w:rPr>
                <w:rStyle w:val="IndexLink"/>
              </w:rPr>
              <w:t>94</w:t>
            </w:r>
          </w:hyperlink>
        </w:p>
        <w:p>
          <w:pPr>
            <w:pStyle w:val="Contents3"/>
            <w:tabs>
              <w:tab w:val="clear" w:pos="8459"/>
              <w:tab w:val="right" w:pos="9026" w:leader="dot"/>
            </w:tabs>
            <w:rPr/>
          </w:pPr>
          <w:hyperlink w:anchor="__RefHeading___Toc9147588_1280447820">
            <w:r>
              <w:rPr>
                <w:webHidden/>
                <w:rStyle w:val="IndexLink"/>
              </w:rPr>
              <w:t>5</w:t>
            </w:r>
            <w:r>
              <w:rPr>
                <w:rStyle w:val="IndexLink"/>
                <w:rtl w:val="true"/>
              </w:rPr>
              <w:t xml:space="preserve">- </w:t>
            </w:r>
            <w:r>
              <w:rPr>
                <w:rStyle w:val="IndexLink"/>
                <w:rtl w:val="true"/>
              </w:rPr>
              <w:t>چگونگی سفر آخرت</w:t>
            </w:r>
            <w:r>
              <w:rPr>
                <w:rStyle w:val="IndexLink"/>
                <w:rtl w:val="true"/>
              </w:rPr>
              <w:tab/>
            </w:r>
            <w:r>
              <w:rPr>
                <w:rStyle w:val="IndexLink"/>
              </w:rPr>
              <w:t>94</w:t>
            </w:r>
          </w:hyperlink>
        </w:p>
        <w:p>
          <w:pPr>
            <w:pStyle w:val="Contents3"/>
            <w:tabs>
              <w:tab w:val="clear" w:pos="8459"/>
              <w:tab w:val="right" w:pos="9026" w:leader="dot"/>
            </w:tabs>
            <w:rPr/>
          </w:pPr>
          <w:hyperlink w:anchor="__RefHeading___Toc9147590_1280447820">
            <w:r>
              <w:rPr>
                <w:webHidden/>
                <w:rStyle w:val="IndexLink"/>
              </w:rPr>
              <w:t>6</w:t>
            </w:r>
            <w:r>
              <w:rPr>
                <w:rStyle w:val="IndexLink"/>
                <w:rtl w:val="true"/>
              </w:rPr>
              <w:t xml:space="preserve">- </w:t>
            </w:r>
            <w:r>
              <w:rPr>
                <w:rStyle w:val="IndexLink"/>
                <w:rtl w:val="true"/>
              </w:rPr>
              <w:t>بردباری در فقدان فرزند</w:t>
            </w:r>
            <w:r>
              <w:rPr>
                <w:rStyle w:val="IndexLink"/>
                <w:rtl w:val="true"/>
              </w:rPr>
              <w:tab/>
            </w:r>
            <w:r>
              <w:rPr>
                <w:rStyle w:val="IndexLink"/>
              </w:rPr>
              <w:t>95</w:t>
            </w:r>
          </w:hyperlink>
        </w:p>
        <w:p>
          <w:pPr>
            <w:pStyle w:val="Contents3"/>
            <w:tabs>
              <w:tab w:val="clear" w:pos="8459"/>
              <w:tab w:val="right" w:pos="9026" w:leader="dot"/>
            </w:tabs>
            <w:rPr/>
          </w:pPr>
          <w:hyperlink w:anchor="__RefHeading___Toc9147592_1280447820">
            <w:r>
              <w:rPr>
                <w:webHidden/>
                <w:rStyle w:val="IndexLink"/>
              </w:rPr>
              <w:t>7</w:t>
            </w:r>
            <w:r>
              <w:rPr>
                <w:rStyle w:val="IndexLink"/>
                <w:rtl w:val="true"/>
              </w:rPr>
              <w:t xml:space="preserve">- </w:t>
            </w:r>
            <w:r>
              <w:rPr>
                <w:rStyle w:val="IndexLink"/>
                <w:rtl w:val="true"/>
              </w:rPr>
              <w:t>احترام به سادات</w:t>
            </w:r>
            <w:r>
              <w:rPr>
                <w:rStyle w:val="IndexLink"/>
                <w:rtl w:val="true"/>
              </w:rPr>
              <w:tab/>
            </w:r>
            <w:r>
              <w:rPr>
                <w:rStyle w:val="IndexLink"/>
              </w:rPr>
              <w:t>95</w:t>
            </w:r>
          </w:hyperlink>
        </w:p>
        <w:p>
          <w:pPr>
            <w:pStyle w:val="Contents3"/>
            <w:tabs>
              <w:tab w:val="clear" w:pos="8459"/>
              <w:tab w:val="right" w:pos="9026" w:leader="dot"/>
            </w:tabs>
            <w:rPr/>
          </w:pPr>
          <w:hyperlink w:anchor="__RefHeading___Toc9147594_1280447820">
            <w:r>
              <w:rPr>
                <w:webHidden/>
                <w:rStyle w:val="IndexLink"/>
              </w:rPr>
              <w:t>8</w:t>
            </w:r>
            <w:r>
              <w:rPr>
                <w:rStyle w:val="IndexLink"/>
                <w:rtl w:val="true"/>
              </w:rPr>
              <w:t xml:space="preserve">- </w:t>
            </w:r>
            <w:r>
              <w:rPr>
                <w:rStyle w:val="IndexLink"/>
                <w:rtl w:val="true"/>
              </w:rPr>
              <w:t>خبر از غیب</w:t>
            </w:r>
            <w:r>
              <w:rPr>
                <w:rStyle w:val="IndexLink"/>
                <w:rtl w:val="true"/>
              </w:rPr>
              <w:tab/>
            </w:r>
            <w:r>
              <w:rPr>
                <w:rStyle w:val="IndexLink"/>
              </w:rPr>
              <w:t>96</w:t>
            </w:r>
          </w:hyperlink>
        </w:p>
        <w:p>
          <w:pPr>
            <w:pStyle w:val="Contents3"/>
            <w:tabs>
              <w:tab w:val="clear" w:pos="8459"/>
              <w:tab w:val="right" w:pos="9026" w:leader="dot"/>
            </w:tabs>
            <w:rPr/>
          </w:pPr>
          <w:hyperlink w:anchor="__RefHeading___Toc9147596_1280447820">
            <w:r>
              <w:rPr>
                <w:webHidden/>
                <w:rStyle w:val="IndexLink"/>
              </w:rPr>
              <w:t>9</w:t>
            </w:r>
            <w:r>
              <w:rPr>
                <w:rStyle w:val="IndexLink"/>
                <w:rtl w:val="true"/>
              </w:rPr>
              <w:t xml:space="preserve">- </w:t>
            </w:r>
            <w:r>
              <w:rPr>
                <w:rStyle w:val="IndexLink"/>
                <w:rtl w:val="true"/>
              </w:rPr>
              <w:t>دلسوزی برای دوست بیمار</w:t>
            </w:r>
            <w:r>
              <w:rPr>
                <w:rStyle w:val="IndexLink"/>
                <w:rtl w:val="true"/>
              </w:rPr>
              <w:tab/>
            </w:r>
            <w:r>
              <w:rPr>
                <w:rStyle w:val="IndexLink"/>
              </w:rPr>
              <w:t>96</w:t>
            </w:r>
          </w:hyperlink>
        </w:p>
        <w:p>
          <w:pPr>
            <w:pStyle w:val="Contents3"/>
            <w:tabs>
              <w:tab w:val="clear" w:pos="8459"/>
              <w:tab w:val="right" w:pos="9026" w:leader="dot"/>
            </w:tabs>
            <w:rPr/>
          </w:pPr>
          <w:hyperlink w:anchor="__RefHeading___Toc9147598_1280447820">
            <w:r>
              <w:rPr>
                <w:webHidden/>
                <w:rStyle w:val="IndexLink"/>
              </w:rPr>
              <w:t>10</w:t>
            </w:r>
            <w:r>
              <w:rPr>
                <w:rStyle w:val="IndexLink"/>
                <w:rtl w:val="true"/>
              </w:rPr>
              <w:t xml:space="preserve">- </w:t>
            </w:r>
            <w:r>
              <w:rPr>
                <w:rStyle w:val="IndexLink"/>
                <w:rtl w:val="true"/>
              </w:rPr>
              <w:t>هدیه به سیّد هم حجره</w:t>
            </w:r>
            <w:r>
              <w:rPr>
                <w:rStyle w:val="IndexLink"/>
                <w:rtl w:val="true"/>
              </w:rPr>
              <w:tab/>
            </w:r>
            <w:r>
              <w:rPr>
                <w:rStyle w:val="IndexLink"/>
              </w:rPr>
              <w:t>97</w:t>
            </w:r>
          </w:hyperlink>
        </w:p>
        <w:p>
          <w:pPr>
            <w:pStyle w:val="Contents3"/>
            <w:tabs>
              <w:tab w:val="clear" w:pos="8459"/>
              <w:tab w:val="right" w:pos="9026" w:leader="dot"/>
            </w:tabs>
            <w:rPr/>
          </w:pPr>
          <w:hyperlink w:anchor="__RefHeading___Toc9147600_1280447820">
            <w:r>
              <w:rPr>
                <w:webHidden/>
                <w:rStyle w:val="IndexLink"/>
              </w:rPr>
              <w:t>11</w:t>
            </w:r>
            <w:r>
              <w:rPr>
                <w:rStyle w:val="IndexLink"/>
                <w:rtl w:val="true"/>
              </w:rPr>
              <w:t xml:space="preserve">- </w:t>
            </w:r>
            <w:r>
              <w:rPr>
                <w:rStyle w:val="IndexLink"/>
                <w:rtl w:val="true"/>
              </w:rPr>
              <w:t>حرمت داری ماه رمضان</w:t>
            </w:r>
            <w:r>
              <w:rPr>
                <w:rStyle w:val="IndexLink"/>
                <w:rtl w:val="true"/>
              </w:rPr>
              <w:tab/>
            </w:r>
            <w:r>
              <w:rPr>
                <w:rStyle w:val="IndexLink"/>
              </w:rPr>
              <w:t>97</w:t>
            </w:r>
          </w:hyperlink>
        </w:p>
        <w:p>
          <w:pPr>
            <w:pStyle w:val="Contents3"/>
            <w:tabs>
              <w:tab w:val="clear" w:pos="8459"/>
              <w:tab w:val="right" w:pos="9026" w:leader="dot"/>
            </w:tabs>
            <w:rPr/>
          </w:pPr>
          <w:hyperlink w:anchor="__RefHeading___Toc9147602_1280447820">
            <w:r>
              <w:rPr>
                <w:webHidden/>
                <w:rStyle w:val="IndexLink"/>
              </w:rPr>
              <w:t>12</w:t>
            </w:r>
            <w:r>
              <w:rPr>
                <w:rStyle w:val="IndexLink"/>
                <w:rtl w:val="true"/>
              </w:rPr>
              <w:t xml:space="preserve">- </w:t>
            </w:r>
            <w:r>
              <w:rPr>
                <w:rStyle w:val="IndexLink"/>
                <w:rtl w:val="true"/>
              </w:rPr>
              <w:t>منع از ریش تراش</w:t>
            </w:r>
            <w:r>
              <w:rPr>
                <w:rStyle w:val="IndexLink"/>
                <w:rtl w:val="true"/>
              </w:rPr>
              <w:tab/>
            </w:r>
            <w:r>
              <w:rPr>
                <w:rStyle w:val="IndexLink"/>
              </w:rPr>
              <w:t>98</w:t>
            </w:r>
          </w:hyperlink>
        </w:p>
        <w:p>
          <w:pPr>
            <w:pStyle w:val="Contents3"/>
            <w:tabs>
              <w:tab w:val="clear" w:pos="8459"/>
              <w:tab w:val="right" w:pos="9026" w:leader="dot"/>
            </w:tabs>
            <w:rPr/>
          </w:pPr>
          <w:hyperlink w:anchor="__RefHeading___Toc9147604_1280447820">
            <w:r>
              <w:rPr>
                <w:webHidden/>
                <w:rStyle w:val="IndexLink"/>
              </w:rPr>
              <w:t>13</w:t>
            </w:r>
            <w:r>
              <w:rPr>
                <w:rStyle w:val="IndexLink"/>
                <w:rtl w:val="true"/>
              </w:rPr>
              <w:t xml:space="preserve">- </w:t>
            </w:r>
            <w:r>
              <w:rPr>
                <w:rStyle w:val="IndexLink"/>
                <w:rtl w:val="true"/>
              </w:rPr>
              <w:t>خانه ای در بهشت</w:t>
            </w:r>
            <w:r>
              <w:rPr>
                <w:rStyle w:val="IndexLink"/>
                <w:rtl w:val="true"/>
              </w:rPr>
              <w:tab/>
            </w:r>
            <w:r>
              <w:rPr>
                <w:rStyle w:val="IndexLink"/>
              </w:rPr>
              <w:t>98</w:t>
            </w:r>
          </w:hyperlink>
        </w:p>
        <w:p>
          <w:pPr>
            <w:pStyle w:val="Contents3"/>
            <w:tabs>
              <w:tab w:val="clear" w:pos="8459"/>
              <w:tab w:val="right" w:pos="9026" w:leader="dot"/>
            </w:tabs>
            <w:rPr/>
          </w:pPr>
          <w:hyperlink w:anchor="__RefHeading___Toc9147606_1280447820">
            <w:r>
              <w:rPr>
                <w:webHidden/>
                <w:rStyle w:val="IndexLink"/>
              </w:rPr>
              <w:t>14</w:t>
            </w:r>
            <w:r>
              <w:rPr>
                <w:rStyle w:val="IndexLink"/>
                <w:rtl w:val="true"/>
              </w:rPr>
              <w:t xml:space="preserve">- </w:t>
            </w:r>
            <w:r>
              <w:rPr>
                <w:rStyle w:val="IndexLink"/>
                <w:rtl w:val="true"/>
              </w:rPr>
              <w:t>خلاص کردن سید طلبه از دست مأموران دولتی</w:t>
            </w:r>
            <w:r>
              <w:rPr>
                <w:rStyle w:val="IndexLink"/>
                <w:rtl w:val="true"/>
              </w:rPr>
              <w:tab/>
            </w:r>
            <w:r>
              <w:rPr>
                <w:rStyle w:val="IndexLink"/>
              </w:rPr>
              <w:t>99</w:t>
            </w:r>
          </w:hyperlink>
        </w:p>
        <w:p>
          <w:pPr>
            <w:pStyle w:val="Contents3"/>
            <w:tabs>
              <w:tab w:val="clear" w:pos="8459"/>
              <w:tab w:val="right" w:pos="9026" w:leader="dot"/>
            </w:tabs>
            <w:rPr/>
          </w:pPr>
          <w:hyperlink w:anchor="__RefHeading___Toc9147608_1280447820">
            <w:r>
              <w:rPr>
                <w:webHidden/>
                <w:rStyle w:val="IndexLink"/>
              </w:rPr>
              <w:t>15</w:t>
            </w:r>
            <w:r>
              <w:rPr>
                <w:rStyle w:val="IndexLink"/>
                <w:rtl w:val="true"/>
              </w:rPr>
              <w:t xml:space="preserve">- </w:t>
            </w:r>
            <w:r>
              <w:rPr>
                <w:rStyle w:val="IndexLink"/>
                <w:rtl w:val="true"/>
              </w:rPr>
              <w:t>انگشتر ارزشمند</w:t>
            </w:r>
            <w:r>
              <w:rPr>
                <w:rStyle w:val="IndexLink"/>
                <w:rtl w:val="true"/>
              </w:rPr>
              <w:tab/>
            </w:r>
            <w:r>
              <w:rPr>
                <w:rStyle w:val="IndexLink"/>
              </w:rPr>
              <w:t>101</w:t>
            </w:r>
          </w:hyperlink>
        </w:p>
        <w:p>
          <w:pPr>
            <w:pStyle w:val="Contents3"/>
            <w:tabs>
              <w:tab w:val="clear" w:pos="8459"/>
              <w:tab w:val="right" w:pos="9026" w:leader="dot"/>
            </w:tabs>
            <w:rPr/>
          </w:pPr>
          <w:hyperlink w:anchor="__RefHeading___Toc9147610_1280447820">
            <w:r>
              <w:rPr>
                <w:webHidden/>
                <w:rStyle w:val="IndexLink"/>
              </w:rPr>
              <w:t>16</w:t>
            </w:r>
            <w:r>
              <w:rPr>
                <w:rStyle w:val="IndexLink"/>
                <w:rtl w:val="true"/>
              </w:rPr>
              <w:t xml:space="preserve">- </w:t>
            </w:r>
            <w:r>
              <w:rPr>
                <w:rStyle w:val="IndexLink"/>
                <w:rtl w:val="true"/>
              </w:rPr>
              <w:t>توجّه به احتیاج یهودیان شهر</w:t>
            </w:r>
            <w:r>
              <w:rPr>
                <w:rStyle w:val="IndexLink"/>
                <w:rtl w:val="true"/>
              </w:rPr>
              <w:tab/>
            </w:r>
            <w:r>
              <w:rPr>
                <w:rStyle w:val="IndexLink"/>
              </w:rPr>
              <w:t>102</w:t>
            </w:r>
          </w:hyperlink>
        </w:p>
        <w:p>
          <w:pPr>
            <w:pStyle w:val="Contents3"/>
            <w:tabs>
              <w:tab w:val="clear" w:pos="8459"/>
              <w:tab w:val="right" w:pos="9026" w:leader="dot"/>
            </w:tabs>
            <w:rPr/>
          </w:pPr>
          <w:hyperlink w:anchor="__RefHeading___Toc9147612_1280447820">
            <w:r>
              <w:rPr>
                <w:webHidden/>
                <w:rStyle w:val="IndexLink"/>
              </w:rPr>
              <w:t>17</w:t>
            </w:r>
            <w:r>
              <w:rPr>
                <w:rStyle w:val="IndexLink"/>
                <w:rtl w:val="true"/>
              </w:rPr>
              <w:t xml:space="preserve">- </w:t>
            </w:r>
            <w:r>
              <w:rPr>
                <w:rStyle w:val="IndexLink"/>
                <w:rtl w:val="true"/>
              </w:rPr>
              <w:t>جلوگیری از تخریب آب انبار</w:t>
            </w:r>
            <w:r>
              <w:rPr>
                <w:rStyle w:val="IndexLink"/>
                <w:rtl w:val="true"/>
              </w:rPr>
              <w:tab/>
            </w:r>
            <w:r>
              <w:rPr>
                <w:rStyle w:val="IndexLink"/>
              </w:rPr>
              <w:t>103</w:t>
            </w:r>
          </w:hyperlink>
        </w:p>
        <w:p>
          <w:pPr>
            <w:pStyle w:val="Contents3"/>
            <w:tabs>
              <w:tab w:val="clear" w:pos="8459"/>
              <w:tab w:val="right" w:pos="9026" w:leader="dot"/>
            </w:tabs>
            <w:rPr/>
          </w:pPr>
          <w:hyperlink w:anchor="__RefHeading___Toc9147614_1280447820">
            <w:r>
              <w:rPr>
                <w:webHidden/>
                <w:rStyle w:val="IndexLink"/>
              </w:rPr>
              <w:t>18</w:t>
            </w:r>
            <w:r>
              <w:rPr>
                <w:rStyle w:val="IndexLink"/>
                <w:rtl w:val="true"/>
              </w:rPr>
              <w:t xml:space="preserve">- </w:t>
            </w:r>
            <w:r>
              <w:rPr>
                <w:rStyle w:val="IndexLink"/>
                <w:rtl w:val="true"/>
              </w:rPr>
              <w:t>ادای دین سید بی بضاعت</w:t>
            </w:r>
            <w:r>
              <w:rPr>
                <w:rStyle w:val="IndexLink"/>
                <w:rtl w:val="true"/>
              </w:rPr>
              <w:tab/>
            </w:r>
            <w:r>
              <w:rPr>
                <w:rStyle w:val="IndexLink"/>
              </w:rPr>
              <w:t>103</w:t>
            </w:r>
          </w:hyperlink>
        </w:p>
        <w:p>
          <w:pPr>
            <w:pStyle w:val="Contents3"/>
            <w:tabs>
              <w:tab w:val="clear" w:pos="8459"/>
              <w:tab w:val="right" w:pos="9026" w:leader="dot"/>
            </w:tabs>
            <w:rPr/>
          </w:pPr>
          <w:hyperlink w:anchor="__RefHeading___Toc9147616_1280447820">
            <w:r>
              <w:rPr>
                <w:webHidden/>
                <w:rStyle w:val="IndexLink"/>
              </w:rPr>
              <w:t>19</w:t>
            </w:r>
            <w:r>
              <w:rPr>
                <w:rStyle w:val="IndexLink"/>
                <w:rtl w:val="true"/>
              </w:rPr>
              <w:t xml:space="preserve">- </w:t>
            </w:r>
            <w:r>
              <w:rPr>
                <w:rStyle w:val="IndexLink"/>
                <w:rtl w:val="true"/>
              </w:rPr>
              <w:t>تضرع به درگاه خدا</w:t>
            </w:r>
            <w:r>
              <w:rPr>
                <w:rStyle w:val="IndexLink"/>
                <w:rtl w:val="true"/>
              </w:rPr>
              <w:tab/>
            </w:r>
            <w:r>
              <w:rPr>
                <w:rStyle w:val="IndexLink"/>
              </w:rPr>
              <w:t>104</w:t>
            </w:r>
          </w:hyperlink>
        </w:p>
        <w:p>
          <w:pPr>
            <w:pStyle w:val="Contents3"/>
            <w:tabs>
              <w:tab w:val="clear" w:pos="8459"/>
              <w:tab w:val="right" w:pos="9026" w:leader="dot"/>
            </w:tabs>
            <w:rPr/>
          </w:pPr>
          <w:hyperlink w:anchor="__RefHeading___Toc9147618_1280447820">
            <w:r>
              <w:rPr>
                <w:webHidden/>
                <w:rStyle w:val="IndexLink"/>
              </w:rPr>
              <w:t>20</w:t>
            </w:r>
            <w:r>
              <w:rPr>
                <w:rStyle w:val="IndexLink"/>
                <w:rtl w:val="true"/>
              </w:rPr>
              <w:t xml:space="preserve">- </w:t>
            </w:r>
            <w:r>
              <w:rPr>
                <w:rStyle w:val="IndexLink"/>
                <w:rtl w:val="true"/>
              </w:rPr>
              <w:t>احساس تکلیف</w:t>
            </w:r>
            <w:r>
              <w:rPr>
                <w:rStyle w:val="IndexLink"/>
                <w:rtl w:val="true"/>
              </w:rPr>
              <w:tab/>
            </w:r>
            <w:r>
              <w:rPr>
                <w:rStyle w:val="IndexLink"/>
              </w:rPr>
              <w:t>105</w:t>
            </w:r>
          </w:hyperlink>
        </w:p>
        <w:p>
          <w:pPr>
            <w:pStyle w:val="Contents3"/>
            <w:tabs>
              <w:tab w:val="clear" w:pos="8459"/>
              <w:tab w:val="right" w:pos="9026" w:leader="dot"/>
            </w:tabs>
            <w:rPr/>
          </w:pPr>
          <w:hyperlink w:anchor="__RefHeading___Toc9147620_1280447820">
            <w:r>
              <w:rPr>
                <w:webHidden/>
                <w:rStyle w:val="IndexLink"/>
              </w:rPr>
              <w:t>21</w:t>
            </w:r>
            <w:r>
              <w:rPr>
                <w:rStyle w:val="IndexLink"/>
                <w:rtl w:val="true"/>
              </w:rPr>
              <w:t xml:space="preserve">- </w:t>
            </w:r>
            <w:r>
              <w:rPr>
                <w:rStyle w:val="IndexLink"/>
                <w:rtl w:val="true"/>
              </w:rPr>
              <w:t>حرکت به امید خدا</w:t>
            </w:r>
            <w:r>
              <w:rPr>
                <w:rStyle w:val="IndexLink"/>
                <w:rtl w:val="true"/>
              </w:rPr>
              <w:tab/>
            </w:r>
            <w:r>
              <w:rPr>
                <w:rStyle w:val="IndexLink"/>
              </w:rPr>
              <w:t>106</w:t>
            </w:r>
          </w:hyperlink>
        </w:p>
        <w:p>
          <w:pPr>
            <w:pStyle w:val="Contents3"/>
            <w:tabs>
              <w:tab w:val="clear" w:pos="8459"/>
              <w:tab w:val="right" w:pos="9026" w:leader="dot"/>
            </w:tabs>
            <w:rPr/>
          </w:pPr>
          <w:hyperlink w:anchor="__RefHeading___Toc9147622_1280447820">
            <w:r>
              <w:rPr>
                <w:webHidden/>
                <w:rStyle w:val="IndexLink"/>
              </w:rPr>
              <w:t>22</w:t>
            </w:r>
            <w:r>
              <w:rPr>
                <w:rStyle w:val="IndexLink"/>
                <w:rtl w:val="true"/>
              </w:rPr>
              <w:t xml:space="preserve">- </w:t>
            </w:r>
            <w:r>
              <w:rPr>
                <w:rStyle w:val="IndexLink"/>
                <w:rtl w:val="true"/>
              </w:rPr>
              <w:t>نذر حضرت عباس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9147624_1280447820">
            <w:r>
              <w:rPr>
                <w:webHidden/>
                <w:rStyle w:val="IndexLink"/>
              </w:rPr>
              <w:t>23</w:t>
            </w:r>
            <w:r>
              <w:rPr>
                <w:rStyle w:val="IndexLink"/>
                <w:rtl w:val="true"/>
              </w:rPr>
              <w:t xml:space="preserve">- </w:t>
            </w:r>
            <w:r>
              <w:rPr>
                <w:rStyle w:val="IndexLink"/>
                <w:rtl w:val="true"/>
              </w:rPr>
              <w:t>استمداد از امام علی</w:t>
            </w:r>
            <w:r>
              <w:rPr>
                <w:rStyle w:val="IndexLink"/>
                <w:rtl w:val="true"/>
              </w:rPr>
              <w:tab/>
            </w:r>
            <w:r>
              <w:rPr>
                <w:rStyle w:val="IndexLink"/>
              </w:rPr>
              <w:t>107</w:t>
            </w:r>
          </w:hyperlink>
        </w:p>
        <w:p>
          <w:pPr>
            <w:pStyle w:val="Contents3"/>
            <w:tabs>
              <w:tab w:val="clear" w:pos="8459"/>
              <w:tab w:val="right" w:pos="9026" w:leader="dot"/>
            </w:tabs>
            <w:rPr/>
          </w:pPr>
          <w:hyperlink w:anchor="__RefHeading___Toc9147626_1280447820">
            <w:r>
              <w:rPr>
                <w:webHidden/>
                <w:rStyle w:val="IndexLink"/>
              </w:rPr>
              <w:t>24</w:t>
            </w:r>
            <w:r>
              <w:rPr>
                <w:rStyle w:val="IndexLink"/>
                <w:rtl w:val="true"/>
              </w:rPr>
              <w:t xml:space="preserve">- </w:t>
            </w:r>
            <w:r>
              <w:rPr>
                <w:rStyle w:val="IndexLink"/>
                <w:rtl w:val="true"/>
              </w:rPr>
              <w:t>واگذاری مرکب</w:t>
            </w:r>
            <w:r>
              <w:rPr>
                <w:rStyle w:val="IndexLink"/>
                <w:rtl w:val="true"/>
              </w:rPr>
              <w:tab/>
            </w:r>
            <w:r>
              <w:rPr>
                <w:rStyle w:val="IndexLink"/>
              </w:rPr>
              <w:t>107</w:t>
            </w:r>
          </w:hyperlink>
        </w:p>
        <w:p>
          <w:pPr>
            <w:pStyle w:val="Contents3"/>
            <w:tabs>
              <w:tab w:val="clear" w:pos="8459"/>
              <w:tab w:val="right" w:pos="9026" w:leader="dot"/>
            </w:tabs>
            <w:rPr/>
          </w:pPr>
          <w:hyperlink w:anchor="__RefHeading___Toc9147628_1280447820">
            <w:r>
              <w:rPr>
                <w:webHidden/>
                <w:rStyle w:val="IndexLink"/>
              </w:rPr>
              <w:t>25</w:t>
            </w:r>
            <w:r>
              <w:rPr>
                <w:rStyle w:val="IndexLink"/>
                <w:rtl w:val="true"/>
              </w:rPr>
              <w:t xml:space="preserve">- </w:t>
            </w:r>
            <w:r>
              <w:rPr>
                <w:rStyle w:val="IndexLink"/>
                <w:rtl w:val="true"/>
              </w:rPr>
              <w:t>رسید وجه</w:t>
            </w:r>
            <w:r>
              <w:rPr>
                <w:rStyle w:val="IndexLink"/>
                <w:rtl w:val="true"/>
              </w:rPr>
              <w:tab/>
            </w:r>
            <w:r>
              <w:rPr>
                <w:rStyle w:val="IndexLink"/>
              </w:rPr>
              <w:t>108</w:t>
            </w:r>
          </w:hyperlink>
        </w:p>
        <w:p>
          <w:pPr>
            <w:pStyle w:val="Contents3"/>
            <w:tabs>
              <w:tab w:val="clear" w:pos="8459"/>
              <w:tab w:val="right" w:pos="9026" w:leader="dot"/>
            </w:tabs>
            <w:rPr/>
          </w:pPr>
          <w:hyperlink w:anchor="__RefHeading___Toc9147630_1280447820">
            <w:r>
              <w:rPr>
                <w:webHidden/>
                <w:rStyle w:val="IndexLink"/>
              </w:rPr>
              <w:t>26</w:t>
            </w:r>
            <w:r>
              <w:rPr>
                <w:rStyle w:val="IndexLink"/>
                <w:rtl w:val="true"/>
              </w:rPr>
              <w:t xml:space="preserve">- </w:t>
            </w:r>
            <w:r>
              <w:rPr>
                <w:rStyle w:val="IndexLink"/>
                <w:rtl w:val="true"/>
              </w:rPr>
              <w:t>امامت جماعت</w:t>
            </w:r>
            <w:r>
              <w:rPr>
                <w:rStyle w:val="IndexLink"/>
                <w:rtl w:val="true"/>
              </w:rPr>
              <w:tab/>
            </w:r>
            <w:r>
              <w:rPr>
                <w:rStyle w:val="IndexLink"/>
              </w:rPr>
              <w:t>108</w:t>
            </w:r>
          </w:hyperlink>
        </w:p>
        <w:p>
          <w:pPr>
            <w:pStyle w:val="Contents3"/>
            <w:tabs>
              <w:tab w:val="clear" w:pos="8459"/>
              <w:tab w:val="right" w:pos="9026" w:leader="dot"/>
            </w:tabs>
            <w:rPr/>
          </w:pPr>
          <w:hyperlink w:anchor="__RefHeading___Toc9147632_1280447820">
            <w:r>
              <w:rPr>
                <w:webHidden/>
                <w:rStyle w:val="IndexLink"/>
              </w:rPr>
              <w:t>27</w:t>
            </w:r>
            <w:r>
              <w:rPr>
                <w:rStyle w:val="IndexLink"/>
                <w:rtl w:val="true"/>
              </w:rPr>
              <w:t xml:space="preserve">- </w:t>
            </w:r>
            <w:r>
              <w:rPr>
                <w:rStyle w:val="IndexLink"/>
                <w:rtl w:val="true"/>
              </w:rPr>
              <w:t>تقیّد به پوشیدن لباس روحانیت</w:t>
            </w:r>
            <w:r>
              <w:rPr>
                <w:rStyle w:val="IndexLink"/>
                <w:rtl w:val="true"/>
              </w:rPr>
              <w:tab/>
            </w:r>
            <w:r>
              <w:rPr>
                <w:rStyle w:val="IndexLink"/>
              </w:rPr>
              <w:t>109</w:t>
            </w:r>
          </w:hyperlink>
        </w:p>
        <w:p>
          <w:pPr>
            <w:pStyle w:val="Contents3"/>
            <w:tabs>
              <w:tab w:val="clear" w:pos="8459"/>
              <w:tab w:val="right" w:pos="9026" w:leader="dot"/>
            </w:tabs>
            <w:rPr/>
          </w:pPr>
          <w:hyperlink w:anchor="__RefHeading___Toc9147634_1280447820">
            <w:r>
              <w:rPr>
                <w:webHidden/>
                <w:rStyle w:val="IndexLink"/>
              </w:rPr>
              <w:t>28</w:t>
            </w:r>
            <w:r>
              <w:rPr>
                <w:rStyle w:val="IndexLink"/>
                <w:rtl w:val="true"/>
              </w:rPr>
              <w:t xml:space="preserve">- </w:t>
            </w:r>
            <w:r>
              <w:rPr>
                <w:rStyle w:val="IndexLink"/>
                <w:rtl w:val="true"/>
              </w:rPr>
              <w:t>عنایت به سادات</w:t>
            </w:r>
            <w:r>
              <w:rPr>
                <w:rStyle w:val="IndexLink"/>
                <w:rtl w:val="true"/>
              </w:rPr>
              <w:tab/>
            </w:r>
            <w:r>
              <w:rPr>
                <w:rStyle w:val="IndexLink"/>
              </w:rPr>
              <w:t>110</w:t>
            </w:r>
          </w:hyperlink>
        </w:p>
        <w:p>
          <w:pPr>
            <w:pStyle w:val="Contents3"/>
            <w:tabs>
              <w:tab w:val="clear" w:pos="8459"/>
              <w:tab w:val="right" w:pos="9026" w:leader="dot"/>
            </w:tabs>
            <w:rPr/>
          </w:pPr>
          <w:hyperlink w:anchor="__RefHeading___Toc9147636_1280447820">
            <w:r>
              <w:rPr>
                <w:webHidden/>
                <w:rStyle w:val="IndexLink"/>
              </w:rPr>
              <w:t>29</w:t>
            </w:r>
            <w:r>
              <w:rPr>
                <w:rStyle w:val="IndexLink"/>
                <w:rtl w:val="true"/>
              </w:rPr>
              <w:t xml:space="preserve">- </w:t>
            </w:r>
            <w:r>
              <w:rPr>
                <w:rStyle w:val="IndexLink"/>
                <w:rtl w:val="true"/>
              </w:rPr>
              <w:t>بی اعتنایی به دنیا</w:t>
            </w:r>
            <w:r>
              <w:rPr>
                <w:rStyle w:val="IndexLink"/>
                <w:rtl w:val="true"/>
              </w:rPr>
              <w:tab/>
            </w:r>
            <w:r>
              <w:rPr>
                <w:rStyle w:val="IndexLink"/>
              </w:rPr>
              <w:t>110</w:t>
            </w:r>
          </w:hyperlink>
        </w:p>
        <w:p>
          <w:pPr>
            <w:pStyle w:val="Contents3"/>
            <w:tabs>
              <w:tab w:val="clear" w:pos="8459"/>
              <w:tab w:val="right" w:pos="9026" w:leader="dot"/>
            </w:tabs>
            <w:rPr/>
          </w:pPr>
          <w:hyperlink w:anchor="__RefHeading___Toc9147638_1280447820">
            <w:r>
              <w:rPr>
                <w:webHidden/>
                <w:rStyle w:val="IndexLink"/>
              </w:rPr>
              <w:t>30</w:t>
            </w:r>
            <w:r>
              <w:rPr>
                <w:rStyle w:val="IndexLink"/>
                <w:rtl w:val="true"/>
              </w:rPr>
              <w:t xml:space="preserve">- </w:t>
            </w:r>
            <w:r>
              <w:rPr>
                <w:rStyle w:val="IndexLink"/>
                <w:rtl w:val="true"/>
              </w:rPr>
              <w:t>توسّل به حضرت زهرا علیها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9147640_1280447820">
            <w:r>
              <w:rPr>
                <w:webHidden/>
                <w:rStyle w:val="IndexLink"/>
                <w:rtl w:val="true"/>
              </w:rPr>
              <w:t>هجرت حامی دین</w:t>
            </w:r>
            <w:r>
              <w:rPr>
                <w:rStyle w:val="IndexLink"/>
                <w:rtl w:val="true"/>
              </w:rPr>
              <w:tab/>
            </w:r>
            <w:r>
              <w:rPr>
                <w:rStyle w:val="IndexLink"/>
              </w:rPr>
              <w:t>113</w:t>
            </w:r>
          </w:hyperlink>
        </w:p>
        <w:p>
          <w:pPr>
            <w:pStyle w:val="Contents2"/>
            <w:tabs>
              <w:tab w:val="clear" w:pos="8743"/>
              <w:tab w:val="right" w:pos="9026" w:leader="dot"/>
            </w:tabs>
            <w:rPr/>
          </w:pPr>
          <w:hyperlink w:anchor="__RefHeading___Toc9147642_1280447820">
            <w:r>
              <w:rPr>
                <w:webHidden/>
                <w:rStyle w:val="IndexLink"/>
                <w:rtl w:val="true"/>
              </w:rPr>
              <w:t>حجة الاسلام والمسلمین سیّد ابوالقاسم حیدری قدّس سرّه</w:t>
            </w:r>
            <w:r>
              <w:rPr>
                <w:rStyle w:val="IndexLink"/>
                <w:rtl w:val="true"/>
              </w:rPr>
              <w:tab/>
            </w:r>
            <w:r>
              <w:rPr>
                <w:rStyle w:val="IndexLink"/>
              </w:rPr>
              <w:t>115</w:t>
            </w:r>
          </w:hyperlink>
        </w:p>
        <w:p>
          <w:pPr>
            <w:pStyle w:val="Contents3"/>
            <w:tabs>
              <w:tab w:val="clear" w:pos="8459"/>
              <w:tab w:val="right" w:pos="9026" w:leader="dot"/>
            </w:tabs>
            <w:rPr/>
          </w:pPr>
          <w:hyperlink w:anchor="__RefHeading___Toc9147644_12804478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9147646_1280447820">
            <w:r>
              <w:rPr>
                <w:webHidden/>
                <w:rStyle w:val="IndexLink"/>
              </w:rPr>
              <w:t>1</w:t>
            </w:r>
            <w:r>
              <w:rPr>
                <w:rStyle w:val="IndexLink"/>
                <w:rtl w:val="true"/>
              </w:rPr>
              <w:t xml:space="preserve">- </w:t>
            </w:r>
            <w:r>
              <w:rPr>
                <w:rStyle w:val="IndexLink"/>
                <w:rtl w:val="true"/>
              </w:rPr>
              <w:t>تخلية روح</w:t>
            </w:r>
            <w:r>
              <w:rPr>
                <w:rStyle w:val="IndexLink"/>
                <w:rtl w:val="true"/>
              </w:rPr>
              <w:tab/>
            </w:r>
            <w:r>
              <w:rPr>
                <w:rStyle w:val="IndexLink"/>
              </w:rPr>
              <w:t>118</w:t>
            </w:r>
          </w:hyperlink>
        </w:p>
        <w:p>
          <w:pPr>
            <w:pStyle w:val="Contents3"/>
            <w:tabs>
              <w:tab w:val="clear" w:pos="8459"/>
              <w:tab w:val="right" w:pos="9026" w:leader="dot"/>
            </w:tabs>
            <w:rPr/>
          </w:pPr>
          <w:hyperlink w:anchor="__RefHeading___Toc9147648_1280447820">
            <w:r>
              <w:rPr>
                <w:webHidden/>
                <w:rStyle w:val="IndexLink"/>
              </w:rPr>
              <w:t>2</w:t>
            </w:r>
            <w:r>
              <w:rPr>
                <w:rStyle w:val="IndexLink"/>
                <w:rtl w:val="true"/>
              </w:rPr>
              <w:t xml:space="preserve">- </w:t>
            </w:r>
            <w:r>
              <w:rPr>
                <w:rStyle w:val="IndexLink"/>
                <w:rtl w:val="true"/>
              </w:rPr>
              <w:t>طلب شفا برای زن بیمار</w:t>
            </w:r>
            <w:r>
              <w:rPr>
                <w:rStyle w:val="IndexLink"/>
                <w:rtl w:val="true"/>
              </w:rPr>
              <w:tab/>
            </w:r>
            <w:r>
              <w:rPr>
                <w:rStyle w:val="IndexLink"/>
              </w:rPr>
              <w:t>119</w:t>
            </w:r>
          </w:hyperlink>
        </w:p>
        <w:p>
          <w:pPr>
            <w:pStyle w:val="Contents3"/>
            <w:tabs>
              <w:tab w:val="clear" w:pos="8459"/>
              <w:tab w:val="right" w:pos="9026" w:leader="dot"/>
            </w:tabs>
            <w:rPr/>
          </w:pPr>
          <w:hyperlink w:anchor="__RefHeading___Toc9147650_1280447820">
            <w:r>
              <w:rPr>
                <w:webHidden/>
                <w:rStyle w:val="IndexLink"/>
              </w:rPr>
              <w:t>3</w:t>
            </w:r>
            <w:r>
              <w:rPr>
                <w:rStyle w:val="IndexLink"/>
                <w:rtl w:val="true"/>
              </w:rPr>
              <w:t xml:space="preserve">- </w:t>
            </w:r>
            <w:r>
              <w:rPr>
                <w:rStyle w:val="IndexLink"/>
                <w:rtl w:val="true"/>
              </w:rPr>
              <w:t>دستخط عبور</w:t>
            </w:r>
            <w:r>
              <w:rPr>
                <w:rStyle w:val="IndexLink"/>
                <w:rtl w:val="true"/>
              </w:rPr>
              <w:tab/>
            </w:r>
            <w:r>
              <w:rPr>
                <w:rStyle w:val="IndexLink"/>
              </w:rPr>
              <w:t>120</w:t>
            </w:r>
          </w:hyperlink>
        </w:p>
        <w:p>
          <w:pPr>
            <w:pStyle w:val="Contents3"/>
            <w:tabs>
              <w:tab w:val="clear" w:pos="8459"/>
              <w:tab w:val="right" w:pos="9026" w:leader="dot"/>
            </w:tabs>
            <w:rPr/>
          </w:pPr>
          <w:hyperlink w:anchor="__RefHeading___Toc9147652_1280447820">
            <w:r>
              <w:rPr>
                <w:webHidden/>
                <w:rStyle w:val="IndexLink"/>
              </w:rPr>
              <w:t>4</w:t>
            </w:r>
            <w:r>
              <w:rPr>
                <w:rStyle w:val="IndexLink"/>
                <w:rtl w:val="true"/>
              </w:rPr>
              <w:t xml:space="preserve">- </w:t>
            </w:r>
            <w:r>
              <w:rPr>
                <w:rStyle w:val="IndexLink"/>
                <w:rtl w:val="true"/>
              </w:rPr>
              <w:t>معاف از خدمت سربازی</w:t>
            </w:r>
            <w:r>
              <w:rPr>
                <w:rStyle w:val="IndexLink"/>
                <w:rtl w:val="true"/>
              </w:rPr>
              <w:tab/>
            </w:r>
            <w:r>
              <w:rPr>
                <w:rStyle w:val="IndexLink"/>
              </w:rPr>
              <w:t>120</w:t>
            </w:r>
          </w:hyperlink>
        </w:p>
        <w:p>
          <w:pPr>
            <w:pStyle w:val="Contents3"/>
            <w:tabs>
              <w:tab w:val="clear" w:pos="8459"/>
              <w:tab w:val="right" w:pos="9026" w:leader="dot"/>
            </w:tabs>
            <w:rPr/>
          </w:pPr>
          <w:hyperlink w:anchor="__RefHeading___Toc9147654_1280447820">
            <w:r>
              <w:rPr>
                <w:webHidden/>
                <w:rStyle w:val="IndexLink"/>
              </w:rPr>
              <w:t>5</w:t>
            </w:r>
            <w:r>
              <w:rPr>
                <w:rStyle w:val="IndexLink"/>
                <w:rtl w:val="true"/>
              </w:rPr>
              <w:t xml:space="preserve">- </w:t>
            </w:r>
            <w:r>
              <w:rPr>
                <w:rStyle w:val="IndexLink"/>
                <w:rtl w:val="true"/>
              </w:rPr>
              <w:t>مرحمت به یهودی</w:t>
            </w:r>
            <w:r>
              <w:rPr>
                <w:rStyle w:val="IndexLink"/>
                <w:rtl w:val="true"/>
              </w:rPr>
              <w:tab/>
            </w:r>
            <w:r>
              <w:rPr>
                <w:rStyle w:val="IndexLink"/>
              </w:rPr>
              <w:t>121</w:t>
            </w:r>
          </w:hyperlink>
        </w:p>
        <w:p>
          <w:pPr>
            <w:pStyle w:val="Contents3"/>
            <w:tabs>
              <w:tab w:val="clear" w:pos="8459"/>
              <w:tab w:val="right" w:pos="9026" w:leader="dot"/>
            </w:tabs>
            <w:rPr/>
          </w:pPr>
          <w:hyperlink w:anchor="__RefHeading___Toc9147656_1280447820">
            <w:r>
              <w:rPr>
                <w:webHidden/>
                <w:rStyle w:val="IndexLink"/>
              </w:rPr>
              <w:t>6</w:t>
            </w:r>
            <w:r>
              <w:rPr>
                <w:rStyle w:val="IndexLink"/>
                <w:rtl w:val="true"/>
              </w:rPr>
              <w:t xml:space="preserve">- </w:t>
            </w:r>
            <w:r>
              <w:rPr>
                <w:rStyle w:val="IndexLink"/>
                <w:rtl w:val="true"/>
              </w:rPr>
              <w:t>رفیق راه</w:t>
            </w:r>
            <w:r>
              <w:rPr>
                <w:rStyle w:val="IndexLink"/>
                <w:rtl w:val="true"/>
              </w:rPr>
              <w:tab/>
            </w:r>
            <w:r>
              <w:rPr>
                <w:rStyle w:val="IndexLink"/>
              </w:rPr>
              <w:t>121</w:t>
            </w:r>
          </w:hyperlink>
        </w:p>
        <w:p>
          <w:pPr>
            <w:pStyle w:val="Contents3"/>
            <w:tabs>
              <w:tab w:val="clear" w:pos="8459"/>
              <w:tab w:val="right" w:pos="9026" w:leader="dot"/>
            </w:tabs>
            <w:rPr/>
          </w:pPr>
          <w:hyperlink w:anchor="__RefHeading___Toc9147658_1280447820">
            <w:r>
              <w:rPr>
                <w:webHidden/>
                <w:rStyle w:val="IndexLink"/>
              </w:rPr>
              <w:t>7</w:t>
            </w:r>
            <w:r>
              <w:rPr>
                <w:rStyle w:val="IndexLink"/>
                <w:rtl w:val="true"/>
              </w:rPr>
              <w:t xml:space="preserve">- </w:t>
            </w:r>
            <w:r>
              <w:rPr>
                <w:rStyle w:val="IndexLink"/>
                <w:rtl w:val="true"/>
              </w:rPr>
              <w:t>پذیرایی از زوار امام رضا</w:t>
            </w:r>
            <w:r>
              <w:rPr>
                <w:rStyle w:val="IndexLink"/>
                <w:rtl w:val="true"/>
              </w:rPr>
              <w:tab/>
            </w:r>
            <w:r>
              <w:rPr>
                <w:rStyle w:val="IndexLink"/>
              </w:rPr>
              <w:t>123</w:t>
            </w:r>
          </w:hyperlink>
        </w:p>
        <w:p>
          <w:pPr>
            <w:pStyle w:val="Contents3"/>
            <w:tabs>
              <w:tab w:val="clear" w:pos="8459"/>
              <w:tab w:val="right" w:pos="9026" w:leader="dot"/>
            </w:tabs>
            <w:rPr/>
          </w:pPr>
          <w:hyperlink w:anchor="__RefHeading___Toc9147660_1280447820">
            <w:r>
              <w:rPr>
                <w:webHidden/>
                <w:rStyle w:val="IndexLink"/>
              </w:rPr>
              <w:t>8</w:t>
            </w:r>
            <w:r>
              <w:rPr>
                <w:rStyle w:val="IndexLink"/>
                <w:rtl w:val="true"/>
              </w:rPr>
              <w:t xml:space="preserve">- </w:t>
            </w:r>
            <w:r>
              <w:rPr>
                <w:rStyle w:val="IndexLink"/>
                <w:rtl w:val="true"/>
              </w:rPr>
              <w:t>در بقعه پیر چراغ</w:t>
            </w:r>
            <w:r>
              <w:rPr>
                <w:rStyle w:val="IndexLink"/>
                <w:rtl w:val="true"/>
              </w:rPr>
              <w:tab/>
            </w:r>
            <w:r>
              <w:rPr>
                <w:rStyle w:val="IndexLink"/>
              </w:rPr>
              <w:t>124</w:t>
            </w:r>
          </w:hyperlink>
        </w:p>
        <w:p>
          <w:pPr>
            <w:pStyle w:val="Contents3"/>
            <w:tabs>
              <w:tab w:val="clear" w:pos="8459"/>
              <w:tab w:val="right" w:pos="9026" w:leader="dot"/>
            </w:tabs>
            <w:rPr/>
          </w:pPr>
          <w:hyperlink w:anchor="__RefHeading___Toc9147662_1280447820">
            <w:r>
              <w:rPr>
                <w:webHidden/>
                <w:rStyle w:val="IndexLink"/>
              </w:rPr>
              <w:t>9</w:t>
            </w:r>
            <w:r>
              <w:rPr>
                <w:rStyle w:val="IndexLink"/>
                <w:rtl w:val="true"/>
              </w:rPr>
              <w:t xml:space="preserve">- </w:t>
            </w:r>
            <w:r>
              <w:rPr>
                <w:rStyle w:val="IndexLink"/>
                <w:rtl w:val="true"/>
              </w:rPr>
              <w:t>دست با برکت</w:t>
            </w:r>
            <w:r>
              <w:rPr>
                <w:rStyle w:val="IndexLink"/>
                <w:rtl w:val="true"/>
              </w:rPr>
              <w:tab/>
            </w:r>
            <w:r>
              <w:rPr>
                <w:rStyle w:val="IndexLink"/>
              </w:rPr>
              <w:t>125</w:t>
            </w:r>
          </w:hyperlink>
        </w:p>
        <w:p>
          <w:pPr>
            <w:pStyle w:val="Contents3"/>
            <w:tabs>
              <w:tab w:val="clear" w:pos="8459"/>
              <w:tab w:val="right" w:pos="9026" w:leader="dot"/>
            </w:tabs>
            <w:rPr/>
          </w:pPr>
          <w:hyperlink w:anchor="__RefHeading___Toc9147664_1280447820">
            <w:r>
              <w:rPr>
                <w:webHidden/>
                <w:rStyle w:val="IndexLink"/>
              </w:rPr>
              <w:t>10</w:t>
            </w:r>
            <w:r>
              <w:rPr>
                <w:rStyle w:val="IndexLink"/>
                <w:rtl w:val="true"/>
              </w:rPr>
              <w:t xml:space="preserve">- </w:t>
            </w:r>
            <w:r>
              <w:rPr>
                <w:rStyle w:val="IndexLink"/>
                <w:rtl w:val="true"/>
              </w:rPr>
              <w:t>بهبودی بیمار</w:t>
            </w:r>
            <w:r>
              <w:rPr>
                <w:rStyle w:val="IndexLink"/>
                <w:rtl w:val="true"/>
              </w:rPr>
              <w:tab/>
            </w:r>
            <w:r>
              <w:rPr>
                <w:rStyle w:val="IndexLink"/>
              </w:rPr>
              <w:t>126</w:t>
            </w:r>
          </w:hyperlink>
        </w:p>
        <w:p>
          <w:pPr>
            <w:pStyle w:val="Contents3"/>
            <w:tabs>
              <w:tab w:val="clear" w:pos="8459"/>
              <w:tab w:val="right" w:pos="9026" w:leader="dot"/>
            </w:tabs>
            <w:rPr/>
          </w:pPr>
          <w:hyperlink w:anchor="__RefHeading___Toc9147666_1280447820">
            <w:r>
              <w:rPr>
                <w:webHidden/>
                <w:rStyle w:val="IndexLink"/>
              </w:rPr>
              <w:t>11</w:t>
            </w:r>
            <w:r>
              <w:rPr>
                <w:rStyle w:val="IndexLink"/>
                <w:rtl w:val="true"/>
              </w:rPr>
              <w:t xml:space="preserve">- </w:t>
            </w:r>
            <w:r>
              <w:rPr>
                <w:rStyle w:val="IndexLink"/>
                <w:rtl w:val="true"/>
              </w:rPr>
              <w:t>بخشودگی از خدمت</w:t>
            </w:r>
            <w:r>
              <w:rPr>
                <w:rStyle w:val="IndexLink"/>
                <w:rtl w:val="true"/>
              </w:rPr>
              <w:tab/>
            </w:r>
            <w:r>
              <w:rPr>
                <w:rStyle w:val="IndexLink"/>
              </w:rPr>
              <w:t>126</w:t>
            </w:r>
          </w:hyperlink>
        </w:p>
        <w:p>
          <w:pPr>
            <w:pStyle w:val="Contents3"/>
            <w:tabs>
              <w:tab w:val="clear" w:pos="8459"/>
              <w:tab w:val="right" w:pos="9026" w:leader="dot"/>
            </w:tabs>
            <w:rPr/>
          </w:pPr>
          <w:hyperlink w:anchor="__RefHeading___Toc9147668_1280447820">
            <w:r>
              <w:rPr>
                <w:webHidden/>
                <w:rStyle w:val="IndexLink"/>
              </w:rPr>
              <w:t>12</w:t>
            </w:r>
            <w:r>
              <w:rPr>
                <w:rStyle w:val="IndexLink"/>
                <w:rtl w:val="true"/>
              </w:rPr>
              <w:t xml:space="preserve">- </w:t>
            </w:r>
            <w:r>
              <w:rPr>
                <w:rStyle w:val="IndexLink"/>
                <w:rtl w:val="true"/>
              </w:rPr>
              <w:t>علاج عارضة جنون</w:t>
            </w:r>
            <w:r>
              <w:rPr>
                <w:rStyle w:val="IndexLink"/>
                <w:rtl w:val="true"/>
              </w:rPr>
              <w:tab/>
            </w:r>
            <w:r>
              <w:rPr>
                <w:rStyle w:val="IndexLink"/>
              </w:rPr>
              <w:t>128</w:t>
            </w:r>
          </w:hyperlink>
        </w:p>
        <w:p>
          <w:pPr>
            <w:pStyle w:val="Contents3"/>
            <w:tabs>
              <w:tab w:val="clear" w:pos="8459"/>
              <w:tab w:val="right" w:pos="9026" w:leader="dot"/>
            </w:tabs>
            <w:rPr/>
          </w:pPr>
          <w:hyperlink w:anchor="__RefHeading___Toc9147670_1280447820">
            <w:r>
              <w:rPr>
                <w:webHidden/>
                <w:rStyle w:val="IndexLink"/>
              </w:rPr>
              <w:t>13</w:t>
            </w:r>
            <w:r>
              <w:rPr>
                <w:rStyle w:val="IndexLink"/>
                <w:rtl w:val="true"/>
              </w:rPr>
              <w:t xml:space="preserve">- </w:t>
            </w:r>
            <w:r>
              <w:rPr>
                <w:rStyle w:val="IndexLink"/>
                <w:rtl w:val="true"/>
              </w:rPr>
              <w:t>پاداش مزاحمت</w:t>
            </w:r>
            <w:r>
              <w:rPr>
                <w:rStyle w:val="IndexLink"/>
                <w:rtl w:val="true"/>
              </w:rPr>
              <w:tab/>
            </w:r>
            <w:r>
              <w:rPr>
                <w:rStyle w:val="IndexLink"/>
              </w:rPr>
              <w:t>129</w:t>
            </w:r>
          </w:hyperlink>
        </w:p>
        <w:p>
          <w:pPr>
            <w:pStyle w:val="Contents3"/>
            <w:tabs>
              <w:tab w:val="clear" w:pos="8459"/>
              <w:tab w:val="right" w:pos="9026" w:leader="dot"/>
            </w:tabs>
            <w:rPr/>
          </w:pPr>
          <w:hyperlink w:anchor="__RefHeading___Toc9147672_1280447820">
            <w:r>
              <w:rPr>
                <w:webHidden/>
                <w:rStyle w:val="IndexLink"/>
              </w:rPr>
              <w:t>14</w:t>
            </w:r>
            <w:r>
              <w:rPr>
                <w:rStyle w:val="IndexLink"/>
                <w:rtl w:val="true"/>
              </w:rPr>
              <w:t xml:space="preserve">- </w:t>
            </w:r>
            <w:r>
              <w:rPr>
                <w:rStyle w:val="IndexLink"/>
                <w:rtl w:val="true"/>
              </w:rPr>
              <w:t>تمکین در برابر اراده الهی</w:t>
            </w:r>
            <w:r>
              <w:rPr>
                <w:rStyle w:val="IndexLink"/>
                <w:rtl w:val="true"/>
              </w:rPr>
              <w:tab/>
            </w:r>
            <w:r>
              <w:rPr>
                <w:rStyle w:val="IndexLink"/>
              </w:rPr>
              <w:t>130</w:t>
            </w:r>
          </w:hyperlink>
        </w:p>
        <w:p>
          <w:pPr>
            <w:pStyle w:val="Contents3"/>
            <w:tabs>
              <w:tab w:val="clear" w:pos="8459"/>
              <w:tab w:val="right" w:pos="9026" w:leader="dot"/>
            </w:tabs>
            <w:rPr/>
          </w:pPr>
          <w:hyperlink w:anchor="__RefHeading___Toc9147674_1280447820">
            <w:r>
              <w:rPr>
                <w:webHidden/>
                <w:rStyle w:val="IndexLink"/>
              </w:rPr>
              <w:t>15</w:t>
            </w:r>
            <w:r>
              <w:rPr>
                <w:rStyle w:val="IndexLink"/>
                <w:rtl w:val="true"/>
              </w:rPr>
              <w:t xml:space="preserve">- </w:t>
            </w:r>
            <w:r>
              <w:rPr>
                <w:rStyle w:val="IndexLink"/>
                <w:rtl w:val="true"/>
              </w:rPr>
              <w:t>زائر واقعی کربلا</w:t>
            </w:r>
            <w:r>
              <w:rPr>
                <w:rStyle w:val="IndexLink"/>
                <w:rtl w:val="true"/>
              </w:rPr>
              <w:tab/>
            </w:r>
            <w:r>
              <w:rPr>
                <w:rStyle w:val="IndexLink"/>
              </w:rPr>
              <w:t>130</w:t>
            </w:r>
          </w:hyperlink>
        </w:p>
        <w:p>
          <w:pPr>
            <w:pStyle w:val="Contents3"/>
            <w:tabs>
              <w:tab w:val="clear" w:pos="8459"/>
              <w:tab w:val="right" w:pos="9026" w:leader="dot"/>
            </w:tabs>
            <w:rPr/>
          </w:pPr>
          <w:hyperlink w:anchor="__RefHeading___Toc9147676_1280447820">
            <w:r>
              <w:rPr>
                <w:webHidden/>
                <w:rStyle w:val="IndexLink"/>
              </w:rPr>
              <w:t>16</w:t>
            </w:r>
            <w:r>
              <w:rPr>
                <w:rStyle w:val="IndexLink"/>
                <w:rtl w:val="true"/>
              </w:rPr>
              <w:t xml:space="preserve">- </w:t>
            </w:r>
            <w:r>
              <w:rPr>
                <w:rStyle w:val="IndexLink"/>
                <w:rtl w:val="true"/>
              </w:rPr>
              <w:t>زندگی دوباره</w:t>
            </w:r>
            <w:r>
              <w:rPr>
                <w:rStyle w:val="IndexLink"/>
                <w:rtl w:val="true"/>
              </w:rPr>
              <w:tab/>
            </w:r>
            <w:r>
              <w:rPr>
                <w:rStyle w:val="IndexLink"/>
              </w:rPr>
              <w:t>132</w:t>
            </w:r>
          </w:hyperlink>
        </w:p>
        <w:p>
          <w:pPr>
            <w:pStyle w:val="Contents3"/>
            <w:tabs>
              <w:tab w:val="clear" w:pos="8459"/>
              <w:tab w:val="right" w:pos="9026" w:leader="dot"/>
            </w:tabs>
            <w:rPr/>
          </w:pPr>
          <w:hyperlink w:anchor="__RefHeading___Toc9147678_1280447820">
            <w:r>
              <w:rPr>
                <w:webHidden/>
                <w:rStyle w:val="IndexLink"/>
              </w:rPr>
              <w:t>17</w:t>
            </w:r>
            <w:r>
              <w:rPr>
                <w:rStyle w:val="IndexLink"/>
                <w:rtl w:val="true"/>
              </w:rPr>
              <w:t xml:space="preserve">- </w:t>
            </w:r>
            <w:r>
              <w:rPr>
                <w:rStyle w:val="IndexLink"/>
                <w:rtl w:val="true"/>
              </w:rPr>
              <w:t>تمارض برای رضای خدا</w:t>
            </w:r>
            <w:r>
              <w:rPr>
                <w:rStyle w:val="IndexLink"/>
                <w:rtl w:val="true"/>
              </w:rPr>
              <w:tab/>
            </w:r>
            <w:r>
              <w:rPr>
                <w:rStyle w:val="IndexLink"/>
              </w:rPr>
              <w:t>132</w:t>
            </w:r>
          </w:hyperlink>
        </w:p>
        <w:p>
          <w:pPr>
            <w:pStyle w:val="Contents3"/>
            <w:tabs>
              <w:tab w:val="clear" w:pos="8459"/>
              <w:tab w:val="right" w:pos="9026" w:leader="dot"/>
            </w:tabs>
            <w:rPr/>
          </w:pPr>
          <w:hyperlink w:anchor="__RefHeading___Toc9147680_1280447820">
            <w:r>
              <w:rPr>
                <w:webHidden/>
                <w:rStyle w:val="IndexLink"/>
              </w:rPr>
              <w:t>18</w:t>
            </w:r>
            <w:r>
              <w:rPr>
                <w:rStyle w:val="IndexLink"/>
                <w:rtl w:val="true"/>
              </w:rPr>
              <w:t xml:space="preserve">- </w:t>
            </w:r>
            <w:r>
              <w:rPr>
                <w:rStyle w:val="IndexLink"/>
                <w:rtl w:val="true"/>
              </w:rPr>
              <w:t>مجلس عقد</w:t>
            </w:r>
            <w:r>
              <w:rPr>
                <w:rStyle w:val="IndexLink"/>
                <w:rtl w:val="true"/>
              </w:rPr>
              <w:tab/>
            </w:r>
            <w:r>
              <w:rPr>
                <w:rStyle w:val="IndexLink"/>
              </w:rPr>
              <w:t>133</w:t>
            </w:r>
          </w:hyperlink>
        </w:p>
        <w:p>
          <w:pPr>
            <w:pStyle w:val="Contents3"/>
            <w:tabs>
              <w:tab w:val="clear" w:pos="8459"/>
              <w:tab w:val="right" w:pos="9026" w:leader="dot"/>
            </w:tabs>
            <w:rPr/>
          </w:pPr>
          <w:hyperlink w:anchor="__RefHeading___Toc9147682_1280447820">
            <w:r>
              <w:rPr>
                <w:webHidden/>
                <w:rStyle w:val="IndexLink"/>
              </w:rPr>
              <w:t>19</w:t>
            </w:r>
            <w:r>
              <w:rPr>
                <w:rStyle w:val="IndexLink"/>
                <w:rtl w:val="true"/>
              </w:rPr>
              <w:t xml:space="preserve">- </w:t>
            </w:r>
            <w:r>
              <w:rPr>
                <w:rStyle w:val="IndexLink"/>
                <w:rtl w:val="true"/>
              </w:rPr>
              <w:t>اوج ایثار</w:t>
            </w:r>
            <w:r>
              <w:rPr>
                <w:rStyle w:val="IndexLink"/>
                <w:rtl w:val="true"/>
              </w:rPr>
              <w:tab/>
            </w:r>
            <w:r>
              <w:rPr>
                <w:rStyle w:val="IndexLink"/>
              </w:rPr>
              <w:t>134</w:t>
            </w:r>
          </w:hyperlink>
        </w:p>
        <w:p>
          <w:pPr>
            <w:pStyle w:val="Contents3"/>
            <w:tabs>
              <w:tab w:val="clear" w:pos="8459"/>
              <w:tab w:val="right" w:pos="9026" w:leader="dot"/>
            </w:tabs>
            <w:rPr/>
          </w:pPr>
          <w:hyperlink w:anchor="__RefHeading___Toc9147684_1280447820">
            <w:r>
              <w:rPr>
                <w:webHidden/>
                <w:rStyle w:val="IndexLink"/>
              </w:rPr>
              <w:t>20</w:t>
            </w:r>
            <w:r>
              <w:rPr>
                <w:rStyle w:val="IndexLink"/>
                <w:rtl w:val="true"/>
              </w:rPr>
              <w:t xml:space="preserve">- </w:t>
            </w:r>
            <w:r>
              <w:rPr>
                <w:rStyle w:val="IndexLink"/>
                <w:rtl w:val="true"/>
              </w:rPr>
              <w:t>حفظ آبروی برادر مسلمان</w:t>
            </w:r>
            <w:r>
              <w:rPr>
                <w:rStyle w:val="IndexLink"/>
                <w:rtl w:val="true"/>
              </w:rPr>
              <w:tab/>
            </w:r>
            <w:r>
              <w:rPr>
                <w:rStyle w:val="IndexLink"/>
              </w:rPr>
              <w:t>134</w:t>
            </w:r>
          </w:hyperlink>
        </w:p>
        <w:p>
          <w:pPr>
            <w:pStyle w:val="Contents3"/>
            <w:tabs>
              <w:tab w:val="clear" w:pos="8459"/>
              <w:tab w:val="right" w:pos="9026" w:leader="dot"/>
            </w:tabs>
            <w:rPr/>
          </w:pPr>
          <w:hyperlink w:anchor="__RefHeading___Toc9147686_1280447820">
            <w:r>
              <w:rPr>
                <w:webHidden/>
                <w:rStyle w:val="IndexLink"/>
              </w:rPr>
              <w:t>21</w:t>
            </w:r>
            <w:r>
              <w:rPr>
                <w:rStyle w:val="IndexLink"/>
                <w:rtl w:val="true"/>
              </w:rPr>
              <w:t xml:space="preserve">- </w:t>
            </w:r>
            <w:r>
              <w:rPr>
                <w:rStyle w:val="IndexLink"/>
                <w:rtl w:val="true"/>
              </w:rPr>
              <w:t>مستمعین نامرئی</w:t>
            </w:r>
            <w:r>
              <w:rPr>
                <w:rStyle w:val="IndexLink"/>
                <w:rtl w:val="true"/>
              </w:rPr>
              <w:tab/>
            </w:r>
            <w:r>
              <w:rPr>
                <w:rStyle w:val="IndexLink"/>
              </w:rPr>
              <w:t>135</w:t>
            </w:r>
          </w:hyperlink>
        </w:p>
        <w:p>
          <w:pPr>
            <w:pStyle w:val="Contents3"/>
            <w:tabs>
              <w:tab w:val="clear" w:pos="8459"/>
              <w:tab w:val="right" w:pos="9026" w:leader="dot"/>
            </w:tabs>
            <w:rPr/>
          </w:pPr>
          <w:hyperlink w:anchor="__RefHeading___Toc9147688_1280447820">
            <w:r>
              <w:rPr>
                <w:webHidden/>
                <w:rStyle w:val="IndexLink"/>
              </w:rPr>
              <w:t>22</w:t>
            </w:r>
            <w:r>
              <w:rPr>
                <w:rStyle w:val="IndexLink"/>
                <w:rtl w:val="true"/>
              </w:rPr>
              <w:t xml:space="preserve">- </w:t>
            </w:r>
            <w:r>
              <w:rPr>
                <w:rStyle w:val="IndexLink"/>
                <w:rtl w:val="true"/>
              </w:rPr>
              <w:t>فتح باب</w:t>
            </w:r>
            <w:r>
              <w:rPr>
                <w:rStyle w:val="IndexLink"/>
                <w:rtl w:val="true"/>
              </w:rPr>
              <w:tab/>
            </w:r>
            <w:r>
              <w:rPr>
                <w:rStyle w:val="IndexLink"/>
              </w:rPr>
              <w:t>136</w:t>
            </w:r>
          </w:hyperlink>
        </w:p>
        <w:p>
          <w:pPr>
            <w:pStyle w:val="Contents3"/>
            <w:tabs>
              <w:tab w:val="clear" w:pos="8459"/>
              <w:tab w:val="right" w:pos="9026" w:leader="dot"/>
            </w:tabs>
            <w:rPr/>
          </w:pPr>
          <w:hyperlink w:anchor="__RefHeading___Toc9147690_1280447820">
            <w:r>
              <w:rPr>
                <w:webHidden/>
                <w:rStyle w:val="IndexLink"/>
              </w:rPr>
              <w:t>23</w:t>
            </w:r>
            <w:r>
              <w:rPr>
                <w:rStyle w:val="IndexLink"/>
                <w:rtl w:val="true"/>
              </w:rPr>
              <w:t xml:space="preserve">- </w:t>
            </w:r>
            <w:r>
              <w:rPr>
                <w:rStyle w:val="IndexLink"/>
                <w:rtl w:val="true"/>
              </w:rPr>
              <w:t>خبر از آینده</w:t>
            </w:r>
            <w:r>
              <w:rPr>
                <w:rStyle w:val="IndexLink"/>
                <w:rtl w:val="true"/>
              </w:rPr>
              <w:tab/>
            </w:r>
            <w:r>
              <w:rPr>
                <w:rStyle w:val="IndexLink"/>
              </w:rPr>
              <w:t>136</w:t>
            </w:r>
          </w:hyperlink>
        </w:p>
        <w:p>
          <w:pPr>
            <w:pStyle w:val="Contents3"/>
            <w:tabs>
              <w:tab w:val="clear" w:pos="8459"/>
              <w:tab w:val="right" w:pos="9026" w:leader="dot"/>
            </w:tabs>
            <w:rPr/>
          </w:pPr>
          <w:hyperlink w:anchor="__RefHeading___Toc9147692_1280447820">
            <w:r>
              <w:rPr>
                <w:webHidden/>
                <w:rStyle w:val="IndexLink"/>
              </w:rPr>
              <w:t>24</w:t>
            </w:r>
            <w:r>
              <w:rPr>
                <w:rStyle w:val="IndexLink"/>
                <w:rtl w:val="true"/>
              </w:rPr>
              <w:t xml:space="preserve">- </w:t>
            </w:r>
            <w:r>
              <w:rPr>
                <w:rStyle w:val="IndexLink"/>
                <w:rtl w:val="true"/>
              </w:rPr>
              <w:t>جزای مأمور شهربانی</w:t>
            </w:r>
            <w:r>
              <w:rPr>
                <w:rStyle w:val="IndexLink"/>
                <w:rtl w:val="true"/>
              </w:rPr>
              <w:tab/>
            </w:r>
            <w:r>
              <w:rPr>
                <w:rStyle w:val="IndexLink"/>
              </w:rPr>
              <w:t>137</w:t>
            </w:r>
          </w:hyperlink>
        </w:p>
        <w:p>
          <w:pPr>
            <w:pStyle w:val="Contents3"/>
            <w:tabs>
              <w:tab w:val="clear" w:pos="8459"/>
              <w:tab w:val="right" w:pos="9026" w:leader="dot"/>
            </w:tabs>
            <w:rPr/>
          </w:pPr>
          <w:hyperlink w:anchor="__RefHeading___Toc9147694_1280447820">
            <w:r>
              <w:rPr>
                <w:webHidden/>
                <w:rStyle w:val="IndexLink"/>
              </w:rPr>
              <w:t>25</w:t>
            </w:r>
            <w:r>
              <w:rPr>
                <w:rStyle w:val="IndexLink"/>
                <w:rtl w:val="true"/>
              </w:rPr>
              <w:t xml:space="preserve">- </w:t>
            </w:r>
            <w:r>
              <w:rPr>
                <w:rStyle w:val="IndexLink"/>
                <w:rtl w:val="true"/>
              </w:rPr>
              <w:t>درمان سردرد</w:t>
            </w:r>
            <w:r>
              <w:rPr>
                <w:rStyle w:val="IndexLink"/>
                <w:rtl w:val="true"/>
              </w:rPr>
              <w:tab/>
            </w:r>
            <w:r>
              <w:rPr>
                <w:rStyle w:val="IndexLink"/>
              </w:rPr>
              <w:t>138</w:t>
            </w:r>
          </w:hyperlink>
        </w:p>
        <w:p>
          <w:pPr>
            <w:pStyle w:val="Contents3"/>
            <w:tabs>
              <w:tab w:val="clear" w:pos="8459"/>
              <w:tab w:val="right" w:pos="9026" w:leader="dot"/>
            </w:tabs>
            <w:rPr/>
          </w:pPr>
          <w:hyperlink w:anchor="__RefHeading___Toc9147696_1280447820">
            <w:r>
              <w:rPr>
                <w:webHidden/>
                <w:rStyle w:val="IndexLink"/>
              </w:rPr>
              <w:t>26</w:t>
            </w:r>
            <w:r>
              <w:rPr>
                <w:rStyle w:val="IndexLink"/>
                <w:rtl w:val="true"/>
              </w:rPr>
              <w:t xml:space="preserve">- </w:t>
            </w:r>
            <w:r>
              <w:rPr>
                <w:rStyle w:val="IndexLink"/>
                <w:rtl w:val="true"/>
              </w:rPr>
              <w:t>نبات متبرک</w:t>
            </w:r>
            <w:r>
              <w:rPr>
                <w:rStyle w:val="IndexLink"/>
                <w:rtl w:val="true"/>
              </w:rPr>
              <w:tab/>
            </w:r>
            <w:r>
              <w:rPr>
                <w:rStyle w:val="IndexLink"/>
              </w:rPr>
              <w:t>138</w:t>
            </w:r>
          </w:hyperlink>
        </w:p>
        <w:p>
          <w:pPr>
            <w:pStyle w:val="Contents3"/>
            <w:tabs>
              <w:tab w:val="clear" w:pos="8459"/>
              <w:tab w:val="right" w:pos="9026" w:leader="dot"/>
            </w:tabs>
            <w:rPr/>
          </w:pPr>
          <w:hyperlink w:anchor="__RefHeading___Toc9147698_1280447820">
            <w:r>
              <w:rPr>
                <w:webHidden/>
                <w:rStyle w:val="IndexLink"/>
              </w:rPr>
              <w:t>27</w:t>
            </w:r>
            <w:r>
              <w:rPr>
                <w:rStyle w:val="IndexLink"/>
                <w:rtl w:val="true"/>
              </w:rPr>
              <w:t xml:space="preserve">- </w:t>
            </w:r>
            <w:r>
              <w:rPr>
                <w:rStyle w:val="IndexLink"/>
                <w:rtl w:val="true"/>
              </w:rPr>
              <w:t>خیار سبز تازه در زمستان</w:t>
            </w:r>
            <w:r>
              <w:rPr>
                <w:rStyle w:val="IndexLink"/>
                <w:rtl w:val="true"/>
              </w:rPr>
              <w:tab/>
            </w:r>
            <w:r>
              <w:rPr>
                <w:rStyle w:val="IndexLink"/>
              </w:rPr>
              <w:t>139</w:t>
            </w:r>
          </w:hyperlink>
        </w:p>
        <w:p>
          <w:pPr>
            <w:pStyle w:val="Contents3"/>
            <w:tabs>
              <w:tab w:val="clear" w:pos="8459"/>
              <w:tab w:val="right" w:pos="9026" w:leader="dot"/>
            </w:tabs>
            <w:rPr/>
          </w:pPr>
          <w:hyperlink w:anchor="__RefHeading___Toc9147700_1280447820">
            <w:r>
              <w:rPr>
                <w:webHidden/>
                <w:rStyle w:val="IndexLink"/>
              </w:rPr>
              <w:t>28</w:t>
            </w:r>
            <w:r>
              <w:rPr>
                <w:rStyle w:val="IndexLink"/>
                <w:rtl w:val="true"/>
              </w:rPr>
              <w:t xml:space="preserve">- </w:t>
            </w:r>
            <w:r>
              <w:rPr>
                <w:rStyle w:val="IndexLink"/>
                <w:rtl w:val="true"/>
              </w:rPr>
              <w:t>مرحمت به مأموران دولتی</w:t>
            </w:r>
            <w:r>
              <w:rPr>
                <w:rStyle w:val="IndexLink"/>
                <w:rtl w:val="true"/>
              </w:rPr>
              <w:tab/>
            </w:r>
            <w:r>
              <w:rPr>
                <w:rStyle w:val="IndexLink"/>
              </w:rPr>
              <w:t>140</w:t>
            </w:r>
          </w:hyperlink>
        </w:p>
        <w:p>
          <w:pPr>
            <w:pStyle w:val="Contents3"/>
            <w:tabs>
              <w:tab w:val="clear" w:pos="8459"/>
              <w:tab w:val="right" w:pos="9026" w:leader="dot"/>
            </w:tabs>
            <w:rPr/>
          </w:pPr>
          <w:hyperlink w:anchor="__RefHeading___Toc9147702_1280447820">
            <w:r>
              <w:rPr>
                <w:webHidden/>
                <w:rStyle w:val="IndexLink"/>
              </w:rPr>
              <w:t>29</w:t>
            </w:r>
            <w:r>
              <w:rPr>
                <w:rStyle w:val="IndexLink"/>
                <w:rtl w:val="true"/>
              </w:rPr>
              <w:t xml:space="preserve">- </w:t>
            </w:r>
            <w:r>
              <w:rPr>
                <w:rStyle w:val="IndexLink"/>
                <w:rtl w:val="true"/>
              </w:rPr>
              <w:t>تلاوت قرآن در خواب</w:t>
            </w:r>
            <w:r>
              <w:rPr>
                <w:rStyle w:val="IndexLink"/>
                <w:rtl w:val="true"/>
              </w:rPr>
              <w:tab/>
            </w:r>
            <w:r>
              <w:rPr>
                <w:rStyle w:val="IndexLink"/>
              </w:rPr>
              <w:t>141</w:t>
            </w:r>
          </w:hyperlink>
        </w:p>
        <w:p>
          <w:pPr>
            <w:pStyle w:val="Contents3"/>
            <w:tabs>
              <w:tab w:val="clear" w:pos="8459"/>
              <w:tab w:val="right" w:pos="9026" w:leader="dot"/>
            </w:tabs>
            <w:rPr/>
          </w:pPr>
          <w:hyperlink w:anchor="__RefHeading___Toc9147704_1280447820">
            <w:r>
              <w:rPr>
                <w:webHidden/>
                <w:rStyle w:val="IndexLink"/>
              </w:rPr>
              <w:t>30</w:t>
            </w:r>
            <w:r>
              <w:rPr>
                <w:rStyle w:val="IndexLink"/>
                <w:rtl w:val="true"/>
              </w:rPr>
              <w:t xml:space="preserve">- </w:t>
            </w:r>
            <w:r>
              <w:rPr>
                <w:rStyle w:val="IndexLink"/>
                <w:rtl w:val="true"/>
              </w:rPr>
              <w:t>خدمت به مردم</w:t>
            </w:r>
            <w:r>
              <w:rPr>
                <w:rStyle w:val="IndexLink"/>
                <w:rtl w:val="true"/>
              </w:rPr>
              <w:tab/>
            </w:r>
            <w:r>
              <w:rPr>
                <w:rStyle w:val="IndexLink"/>
              </w:rPr>
              <w:t>142</w:t>
            </w:r>
          </w:hyperlink>
        </w:p>
        <w:p>
          <w:pPr>
            <w:pStyle w:val="Contents2"/>
            <w:tabs>
              <w:tab w:val="clear" w:pos="8743"/>
              <w:tab w:val="right" w:pos="9026" w:leader="dot"/>
            </w:tabs>
            <w:rPr/>
          </w:pPr>
          <w:hyperlink w:anchor="__RefHeading___Toc9147706_1280447820">
            <w:r>
              <w:rPr>
                <w:webHidden/>
                <w:rStyle w:val="IndexLink"/>
                <w:rtl w:val="true"/>
              </w:rPr>
              <w:t>حزن حیدری</w:t>
            </w:r>
            <w:r>
              <w:rPr>
                <w:rStyle w:val="IndexLink"/>
                <w:rtl w:val="true"/>
              </w:rPr>
              <w:tab/>
            </w:r>
            <w:r>
              <w:rPr>
                <w:rStyle w:val="IndexLink"/>
              </w:rPr>
              <w:t>144</w:t>
            </w:r>
          </w:hyperlink>
        </w:p>
        <w:p>
          <w:pPr>
            <w:pStyle w:val="Contents2"/>
            <w:tabs>
              <w:tab w:val="clear" w:pos="8743"/>
              <w:tab w:val="right" w:pos="9026" w:leader="dot"/>
            </w:tabs>
            <w:rPr/>
          </w:pPr>
          <w:hyperlink w:anchor="__RefHeading___Toc9147708_1280447820">
            <w:r>
              <w:rPr>
                <w:webHidden/>
                <w:rStyle w:val="IndexLink"/>
                <w:rtl w:val="true"/>
              </w:rPr>
              <w:t>حجّة الاسلام والمسلمین سیّد محمّد رضا میبدی قدّس سرّه</w:t>
            </w:r>
            <w:r>
              <w:rPr>
                <w:rStyle w:val="IndexLink"/>
                <w:rtl w:val="true"/>
              </w:rPr>
              <w:tab/>
            </w:r>
            <w:r>
              <w:rPr>
                <w:rStyle w:val="IndexLink"/>
              </w:rPr>
              <w:t>145</w:t>
            </w:r>
          </w:hyperlink>
        </w:p>
        <w:p>
          <w:pPr>
            <w:pStyle w:val="Contents3"/>
            <w:tabs>
              <w:tab w:val="clear" w:pos="8459"/>
              <w:tab w:val="right" w:pos="9026" w:leader="dot"/>
            </w:tabs>
            <w:rPr/>
          </w:pPr>
          <w:hyperlink w:anchor="__RefHeading___Toc9147710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9147712_1280447820">
            <w:r>
              <w:rPr>
                <w:webHidden/>
                <w:rStyle w:val="IndexLink"/>
              </w:rPr>
              <w:t>1</w:t>
            </w:r>
            <w:r>
              <w:rPr>
                <w:rStyle w:val="IndexLink"/>
                <w:rtl w:val="true"/>
              </w:rPr>
              <w:t xml:space="preserve">- </w:t>
            </w:r>
            <w:r>
              <w:rPr>
                <w:rStyle w:val="IndexLink"/>
                <w:rtl w:val="true"/>
              </w:rPr>
              <w:t>متولّی متعهّد</w:t>
            </w:r>
            <w:r>
              <w:rPr>
                <w:rStyle w:val="IndexLink"/>
                <w:rtl w:val="true"/>
              </w:rPr>
              <w:tab/>
            </w:r>
            <w:r>
              <w:rPr>
                <w:rStyle w:val="IndexLink"/>
              </w:rPr>
              <w:t>148</w:t>
            </w:r>
          </w:hyperlink>
        </w:p>
        <w:p>
          <w:pPr>
            <w:pStyle w:val="Contents3"/>
            <w:tabs>
              <w:tab w:val="clear" w:pos="8459"/>
              <w:tab w:val="right" w:pos="9026" w:leader="dot"/>
            </w:tabs>
            <w:rPr/>
          </w:pPr>
          <w:hyperlink w:anchor="__RefHeading___Toc9147714_1280447820">
            <w:r>
              <w:rPr>
                <w:webHidden/>
                <w:rStyle w:val="IndexLink"/>
              </w:rPr>
              <w:t>2</w:t>
            </w:r>
            <w:r>
              <w:rPr>
                <w:rStyle w:val="IndexLink"/>
                <w:rtl w:val="true"/>
              </w:rPr>
              <w:t xml:space="preserve">- </w:t>
            </w:r>
            <w:r>
              <w:rPr>
                <w:rStyle w:val="IndexLink"/>
                <w:rtl w:val="true"/>
              </w:rPr>
              <w:t>تعبیر رؤیایی راستین</w:t>
            </w:r>
            <w:r>
              <w:rPr>
                <w:rStyle w:val="IndexLink"/>
                <w:rtl w:val="true"/>
              </w:rPr>
              <w:tab/>
            </w:r>
            <w:r>
              <w:rPr>
                <w:rStyle w:val="IndexLink"/>
              </w:rPr>
              <w:t>149</w:t>
            </w:r>
          </w:hyperlink>
        </w:p>
        <w:p>
          <w:pPr>
            <w:pStyle w:val="Contents3"/>
            <w:tabs>
              <w:tab w:val="clear" w:pos="8459"/>
              <w:tab w:val="right" w:pos="9026" w:leader="dot"/>
            </w:tabs>
            <w:rPr/>
          </w:pPr>
          <w:hyperlink w:anchor="__RefHeading___Toc9147716_1280447820">
            <w:r>
              <w:rPr>
                <w:webHidden/>
                <w:rStyle w:val="IndexLink"/>
              </w:rPr>
              <w:t>3</w:t>
            </w:r>
            <w:r>
              <w:rPr>
                <w:rStyle w:val="IndexLink"/>
                <w:rtl w:val="true"/>
              </w:rPr>
              <w:t xml:space="preserve">- </w:t>
            </w:r>
            <w:r>
              <w:rPr>
                <w:rStyle w:val="IndexLink"/>
                <w:rtl w:val="true"/>
              </w:rPr>
              <w:t>قوت لایموت</w:t>
            </w:r>
            <w:r>
              <w:rPr>
                <w:rStyle w:val="IndexLink"/>
                <w:rtl w:val="true"/>
              </w:rPr>
              <w:tab/>
            </w:r>
            <w:r>
              <w:rPr>
                <w:rStyle w:val="IndexLink"/>
              </w:rPr>
              <w:t>149</w:t>
            </w:r>
          </w:hyperlink>
        </w:p>
        <w:p>
          <w:pPr>
            <w:pStyle w:val="Contents3"/>
            <w:tabs>
              <w:tab w:val="clear" w:pos="8459"/>
              <w:tab w:val="right" w:pos="9026" w:leader="dot"/>
            </w:tabs>
            <w:rPr/>
          </w:pPr>
          <w:hyperlink w:anchor="__RefHeading___Toc9147718_1280447820">
            <w:r>
              <w:rPr>
                <w:webHidden/>
                <w:rStyle w:val="IndexLink"/>
              </w:rPr>
              <w:t>4</w:t>
            </w:r>
            <w:r>
              <w:rPr>
                <w:rStyle w:val="IndexLink"/>
                <w:rtl w:val="true"/>
              </w:rPr>
              <w:t xml:space="preserve">- </w:t>
            </w:r>
            <w:r>
              <w:rPr>
                <w:rStyle w:val="IndexLink"/>
                <w:rtl w:val="true"/>
              </w:rPr>
              <w:t>انگشتری ارزشمند</w:t>
            </w:r>
            <w:r>
              <w:rPr>
                <w:rStyle w:val="IndexLink"/>
                <w:rtl w:val="true"/>
              </w:rPr>
              <w:tab/>
            </w:r>
            <w:r>
              <w:rPr>
                <w:rStyle w:val="IndexLink"/>
              </w:rPr>
              <w:t>150</w:t>
            </w:r>
          </w:hyperlink>
        </w:p>
        <w:p>
          <w:pPr>
            <w:pStyle w:val="Contents3"/>
            <w:tabs>
              <w:tab w:val="clear" w:pos="8459"/>
              <w:tab w:val="right" w:pos="9026" w:leader="dot"/>
            </w:tabs>
            <w:rPr/>
          </w:pPr>
          <w:hyperlink w:anchor="__RefHeading___Toc9147720_1280447820">
            <w:r>
              <w:rPr>
                <w:webHidden/>
                <w:rStyle w:val="IndexLink"/>
              </w:rPr>
              <w:t>5</w:t>
            </w:r>
            <w:r>
              <w:rPr>
                <w:rStyle w:val="IndexLink"/>
                <w:rtl w:val="true"/>
              </w:rPr>
              <w:t xml:space="preserve">- </w:t>
            </w:r>
            <w:r>
              <w:rPr>
                <w:rStyle w:val="IndexLink"/>
                <w:rtl w:val="true"/>
              </w:rPr>
              <w:t>خدمت برای رضای خدا</w:t>
            </w:r>
            <w:r>
              <w:rPr>
                <w:rStyle w:val="IndexLink"/>
                <w:rtl w:val="true"/>
              </w:rPr>
              <w:tab/>
            </w:r>
            <w:r>
              <w:rPr>
                <w:rStyle w:val="IndexLink"/>
              </w:rPr>
              <w:t>151</w:t>
            </w:r>
          </w:hyperlink>
        </w:p>
        <w:p>
          <w:pPr>
            <w:pStyle w:val="Contents3"/>
            <w:tabs>
              <w:tab w:val="clear" w:pos="8459"/>
              <w:tab w:val="right" w:pos="9026" w:leader="dot"/>
            </w:tabs>
            <w:rPr/>
          </w:pPr>
          <w:hyperlink w:anchor="__RefHeading___Toc9147722_1280447820">
            <w:r>
              <w:rPr>
                <w:webHidden/>
                <w:rStyle w:val="IndexLink"/>
              </w:rPr>
              <w:t>6</w:t>
            </w:r>
            <w:r>
              <w:rPr>
                <w:rStyle w:val="IndexLink"/>
                <w:rtl w:val="true"/>
              </w:rPr>
              <w:t xml:space="preserve">- </w:t>
            </w:r>
            <w:r>
              <w:rPr>
                <w:rStyle w:val="IndexLink"/>
                <w:rtl w:val="true"/>
              </w:rPr>
              <w:t>همّت و حمیّت</w:t>
            </w:r>
            <w:r>
              <w:rPr>
                <w:rStyle w:val="IndexLink"/>
                <w:rtl w:val="true"/>
              </w:rPr>
              <w:tab/>
            </w:r>
            <w:r>
              <w:rPr>
                <w:rStyle w:val="IndexLink"/>
              </w:rPr>
              <w:t>151</w:t>
            </w:r>
          </w:hyperlink>
        </w:p>
        <w:p>
          <w:pPr>
            <w:pStyle w:val="Contents3"/>
            <w:tabs>
              <w:tab w:val="clear" w:pos="8459"/>
              <w:tab w:val="right" w:pos="9026" w:leader="dot"/>
            </w:tabs>
            <w:rPr/>
          </w:pPr>
          <w:hyperlink w:anchor="__RefHeading___Toc9147724_1280447820">
            <w:r>
              <w:rPr>
                <w:webHidden/>
                <w:rStyle w:val="IndexLink"/>
              </w:rPr>
              <w:t>7</w:t>
            </w:r>
            <w:r>
              <w:rPr>
                <w:rStyle w:val="IndexLink"/>
                <w:rtl w:val="true"/>
              </w:rPr>
              <w:t xml:space="preserve">- </w:t>
            </w:r>
            <w:r>
              <w:rPr>
                <w:rStyle w:val="IndexLink"/>
                <w:rtl w:val="true"/>
              </w:rPr>
              <w:t>عزل و اخراج رضاخان</w:t>
            </w:r>
            <w:r>
              <w:rPr>
                <w:rStyle w:val="IndexLink"/>
                <w:rtl w:val="true"/>
              </w:rPr>
              <w:tab/>
            </w:r>
            <w:r>
              <w:rPr>
                <w:rStyle w:val="IndexLink"/>
              </w:rPr>
              <w:t>152</w:t>
            </w:r>
          </w:hyperlink>
        </w:p>
        <w:p>
          <w:pPr>
            <w:pStyle w:val="Contents3"/>
            <w:tabs>
              <w:tab w:val="clear" w:pos="8459"/>
              <w:tab w:val="right" w:pos="9026" w:leader="dot"/>
            </w:tabs>
            <w:rPr/>
          </w:pPr>
          <w:hyperlink w:anchor="__RefHeading___Toc9147726_1280447820">
            <w:r>
              <w:rPr>
                <w:webHidden/>
                <w:rStyle w:val="IndexLink"/>
              </w:rPr>
              <w:t>8</w:t>
            </w:r>
            <w:r>
              <w:rPr>
                <w:rStyle w:val="IndexLink"/>
                <w:rtl w:val="true"/>
              </w:rPr>
              <w:t xml:space="preserve">- </w:t>
            </w:r>
            <w:r>
              <w:rPr>
                <w:rStyle w:val="IndexLink"/>
                <w:rtl w:val="true"/>
              </w:rPr>
              <w:t>حفظ اموال طفل يتيم</w:t>
            </w:r>
            <w:r>
              <w:rPr>
                <w:rStyle w:val="IndexLink"/>
                <w:rtl w:val="true"/>
              </w:rPr>
              <w:tab/>
            </w:r>
            <w:r>
              <w:rPr>
                <w:rStyle w:val="IndexLink"/>
              </w:rPr>
              <w:t>153</w:t>
            </w:r>
          </w:hyperlink>
        </w:p>
        <w:p>
          <w:pPr>
            <w:pStyle w:val="Contents3"/>
            <w:tabs>
              <w:tab w:val="clear" w:pos="8459"/>
              <w:tab w:val="right" w:pos="9026" w:leader="dot"/>
            </w:tabs>
            <w:rPr/>
          </w:pPr>
          <w:hyperlink w:anchor="__RefHeading___Toc9147728_1280447820">
            <w:r>
              <w:rPr>
                <w:webHidden/>
                <w:rStyle w:val="IndexLink"/>
              </w:rPr>
              <w:t>9</w:t>
            </w:r>
            <w:r>
              <w:rPr>
                <w:rStyle w:val="IndexLink"/>
                <w:rtl w:val="true"/>
              </w:rPr>
              <w:t xml:space="preserve">- </w:t>
            </w:r>
            <w:r>
              <w:rPr>
                <w:rStyle w:val="IndexLink"/>
                <w:rtl w:val="true"/>
              </w:rPr>
              <w:t>تعبیر خواب درست و صحیح</w:t>
            </w:r>
            <w:r>
              <w:rPr>
                <w:rStyle w:val="IndexLink"/>
                <w:rtl w:val="true"/>
              </w:rPr>
              <w:tab/>
            </w:r>
            <w:r>
              <w:rPr>
                <w:rStyle w:val="IndexLink"/>
              </w:rPr>
              <w:t>154</w:t>
            </w:r>
          </w:hyperlink>
        </w:p>
        <w:p>
          <w:pPr>
            <w:pStyle w:val="Contents3"/>
            <w:tabs>
              <w:tab w:val="clear" w:pos="8459"/>
              <w:tab w:val="right" w:pos="9026" w:leader="dot"/>
            </w:tabs>
            <w:rPr/>
          </w:pPr>
          <w:hyperlink w:anchor="__RefHeading___Toc9147730_1280447820">
            <w:r>
              <w:rPr>
                <w:webHidden/>
                <w:rStyle w:val="IndexLink"/>
              </w:rPr>
              <w:t>10</w:t>
            </w:r>
            <w:r>
              <w:rPr>
                <w:rStyle w:val="IndexLink"/>
                <w:rtl w:val="true"/>
              </w:rPr>
              <w:t xml:space="preserve">- </w:t>
            </w:r>
            <w:r>
              <w:rPr>
                <w:rStyle w:val="IndexLink"/>
                <w:rtl w:val="true"/>
              </w:rPr>
              <w:t>روضه خوانی در نیمه شب</w:t>
            </w:r>
            <w:r>
              <w:rPr>
                <w:rStyle w:val="IndexLink"/>
                <w:rtl w:val="true"/>
              </w:rPr>
              <w:tab/>
            </w:r>
            <w:r>
              <w:rPr>
                <w:rStyle w:val="IndexLink"/>
              </w:rPr>
              <w:t>154</w:t>
            </w:r>
          </w:hyperlink>
        </w:p>
        <w:p>
          <w:pPr>
            <w:pStyle w:val="Contents3"/>
            <w:tabs>
              <w:tab w:val="clear" w:pos="8459"/>
              <w:tab w:val="right" w:pos="9026" w:leader="dot"/>
            </w:tabs>
            <w:rPr/>
          </w:pPr>
          <w:hyperlink w:anchor="__RefHeading___Toc9147732_1280447820">
            <w:r>
              <w:rPr>
                <w:webHidden/>
                <w:rStyle w:val="IndexLink"/>
              </w:rPr>
              <w:t>11</w:t>
            </w:r>
            <w:r>
              <w:rPr>
                <w:rStyle w:val="IndexLink"/>
                <w:rtl w:val="true"/>
              </w:rPr>
              <w:t xml:space="preserve">- </w:t>
            </w:r>
            <w:r>
              <w:rPr>
                <w:rStyle w:val="IndexLink"/>
                <w:rtl w:val="true"/>
              </w:rPr>
              <w:t>مجلس ختم آیت الله حایری</w:t>
            </w:r>
            <w:r>
              <w:rPr>
                <w:rStyle w:val="IndexLink"/>
                <w:rtl w:val="true"/>
              </w:rPr>
              <w:tab/>
            </w:r>
            <w:r>
              <w:rPr>
                <w:rStyle w:val="IndexLink"/>
              </w:rPr>
              <w:t>155</w:t>
            </w:r>
          </w:hyperlink>
        </w:p>
        <w:p>
          <w:pPr>
            <w:pStyle w:val="Contents3"/>
            <w:tabs>
              <w:tab w:val="clear" w:pos="8459"/>
              <w:tab w:val="right" w:pos="9026" w:leader="dot"/>
            </w:tabs>
            <w:rPr/>
          </w:pPr>
          <w:hyperlink w:anchor="__RefHeading___Toc9147734_1280447820">
            <w:r>
              <w:rPr>
                <w:webHidden/>
                <w:rStyle w:val="IndexLink"/>
              </w:rPr>
              <w:t>12</w:t>
            </w:r>
            <w:r>
              <w:rPr>
                <w:rStyle w:val="IndexLink"/>
                <w:rtl w:val="true"/>
              </w:rPr>
              <w:t xml:space="preserve">- </w:t>
            </w:r>
            <w:r>
              <w:rPr>
                <w:rStyle w:val="IndexLink"/>
                <w:rtl w:val="true"/>
              </w:rPr>
              <w:t>جایگاه برزخی پدر</w:t>
            </w:r>
            <w:r>
              <w:rPr>
                <w:rStyle w:val="IndexLink"/>
                <w:rtl w:val="true"/>
              </w:rPr>
              <w:tab/>
            </w:r>
            <w:r>
              <w:rPr>
                <w:rStyle w:val="IndexLink"/>
              </w:rPr>
              <w:t>156</w:t>
            </w:r>
          </w:hyperlink>
        </w:p>
        <w:p>
          <w:pPr>
            <w:pStyle w:val="Contents3"/>
            <w:tabs>
              <w:tab w:val="clear" w:pos="8459"/>
              <w:tab w:val="right" w:pos="9026" w:leader="dot"/>
            </w:tabs>
            <w:rPr/>
          </w:pPr>
          <w:hyperlink w:anchor="__RefHeading___Toc9147736_1280447820">
            <w:r>
              <w:rPr>
                <w:webHidden/>
                <w:rStyle w:val="IndexLink"/>
              </w:rPr>
              <w:t>13</w:t>
            </w:r>
            <w:r>
              <w:rPr>
                <w:rStyle w:val="IndexLink"/>
                <w:rtl w:val="true"/>
              </w:rPr>
              <w:t>-</w:t>
            </w:r>
            <w:r>
              <w:rPr>
                <w:rStyle w:val="IndexLink"/>
                <w:rtl w:val="true"/>
              </w:rPr>
              <w:t>کم خوردن و کم گفتن</w:t>
            </w:r>
            <w:r>
              <w:rPr>
                <w:rStyle w:val="IndexLink"/>
                <w:rtl w:val="true"/>
              </w:rPr>
              <w:tab/>
            </w:r>
            <w:r>
              <w:rPr>
                <w:rStyle w:val="IndexLink"/>
              </w:rPr>
              <w:t>157</w:t>
            </w:r>
          </w:hyperlink>
        </w:p>
        <w:p>
          <w:pPr>
            <w:pStyle w:val="Contents3"/>
            <w:tabs>
              <w:tab w:val="clear" w:pos="8459"/>
              <w:tab w:val="right" w:pos="9026" w:leader="dot"/>
            </w:tabs>
            <w:rPr/>
          </w:pPr>
          <w:hyperlink w:anchor="__RefHeading___Toc9147738_1280447820">
            <w:r>
              <w:rPr>
                <w:webHidden/>
                <w:rStyle w:val="IndexLink"/>
              </w:rPr>
              <w:t>14</w:t>
            </w:r>
            <w:r>
              <w:rPr>
                <w:rStyle w:val="IndexLink"/>
                <w:rtl w:val="true"/>
              </w:rPr>
              <w:t xml:space="preserve">- </w:t>
            </w:r>
            <w:r>
              <w:rPr>
                <w:rStyle w:val="IndexLink"/>
                <w:rtl w:val="true"/>
              </w:rPr>
              <w:t>طلب شفا از امیر المومنین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9147740_1280447820">
            <w:r>
              <w:rPr>
                <w:webHidden/>
                <w:rStyle w:val="IndexLink"/>
              </w:rPr>
              <w:t>15</w:t>
            </w:r>
            <w:r>
              <w:rPr>
                <w:rStyle w:val="IndexLink"/>
                <w:rtl w:val="true"/>
              </w:rPr>
              <w:t xml:space="preserve">- </w:t>
            </w:r>
            <w:r>
              <w:rPr>
                <w:rStyle w:val="IndexLink"/>
                <w:rtl w:val="true"/>
              </w:rPr>
              <w:t>تعبیر شگفت انگیز</w:t>
            </w:r>
            <w:r>
              <w:rPr>
                <w:rStyle w:val="IndexLink"/>
                <w:rtl w:val="true"/>
              </w:rPr>
              <w:tab/>
            </w:r>
            <w:r>
              <w:rPr>
                <w:rStyle w:val="IndexLink"/>
              </w:rPr>
              <w:t>158</w:t>
            </w:r>
          </w:hyperlink>
        </w:p>
        <w:p>
          <w:pPr>
            <w:pStyle w:val="Contents3"/>
            <w:tabs>
              <w:tab w:val="clear" w:pos="8459"/>
              <w:tab w:val="right" w:pos="9026" w:leader="dot"/>
            </w:tabs>
            <w:rPr/>
          </w:pPr>
          <w:hyperlink w:anchor="__RefHeading___Toc9147742_1280447820">
            <w:r>
              <w:rPr>
                <w:webHidden/>
                <w:rStyle w:val="IndexLink"/>
              </w:rPr>
              <w:t>16</w:t>
            </w:r>
            <w:r>
              <w:rPr>
                <w:rStyle w:val="IndexLink"/>
                <w:rtl w:val="true"/>
              </w:rPr>
              <w:t>-</w:t>
            </w:r>
            <w:r>
              <w:rPr>
                <w:rStyle w:val="IndexLink"/>
                <w:rtl w:val="true"/>
              </w:rPr>
              <w:t>کم فرصتی مردم دنیا</w:t>
            </w:r>
            <w:r>
              <w:rPr>
                <w:rStyle w:val="IndexLink"/>
                <w:rtl w:val="true"/>
              </w:rPr>
              <w:tab/>
            </w:r>
            <w:r>
              <w:rPr>
                <w:rStyle w:val="IndexLink"/>
              </w:rPr>
              <w:t>159</w:t>
            </w:r>
          </w:hyperlink>
        </w:p>
        <w:p>
          <w:pPr>
            <w:pStyle w:val="Contents3"/>
            <w:tabs>
              <w:tab w:val="clear" w:pos="8459"/>
              <w:tab w:val="right" w:pos="9026" w:leader="dot"/>
            </w:tabs>
            <w:rPr/>
          </w:pPr>
          <w:hyperlink w:anchor="__RefHeading___Toc9147744_1280447820">
            <w:r>
              <w:rPr>
                <w:webHidden/>
                <w:rStyle w:val="IndexLink"/>
              </w:rPr>
              <w:t>17</w:t>
            </w:r>
            <w:r>
              <w:rPr>
                <w:rStyle w:val="IndexLink"/>
                <w:rtl w:val="true"/>
              </w:rPr>
              <w:t xml:space="preserve">- </w:t>
            </w:r>
            <w:r>
              <w:rPr>
                <w:rStyle w:val="IndexLink"/>
                <w:rtl w:val="true"/>
              </w:rPr>
              <w:t>توان و تجربه کاری</w:t>
            </w:r>
            <w:r>
              <w:rPr>
                <w:rStyle w:val="IndexLink"/>
                <w:rtl w:val="true"/>
              </w:rPr>
              <w:tab/>
            </w:r>
            <w:r>
              <w:rPr>
                <w:rStyle w:val="IndexLink"/>
              </w:rPr>
              <w:t>159</w:t>
            </w:r>
          </w:hyperlink>
        </w:p>
        <w:p>
          <w:pPr>
            <w:pStyle w:val="Contents3"/>
            <w:tabs>
              <w:tab w:val="clear" w:pos="8459"/>
              <w:tab w:val="right" w:pos="9026" w:leader="dot"/>
            </w:tabs>
            <w:rPr/>
          </w:pPr>
          <w:hyperlink w:anchor="__RefHeading___Toc9147746_1280447820">
            <w:r>
              <w:rPr>
                <w:webHidden/>
                <w:rStyle w:val="IndexLink"/>
              </w:rPr>
              <w:t>18</w:t>
            </w:r>
            <w:r>
              <w:rPr>
                <w:rStyle w:val="IndexLink"/>
                <w:rtl w:val="true"/>
              </w:rPr>
              <w:t xml:space="preserve">- </w:t>
            </w:r>
            <w:r>
              <w:rPr>
                <w:rStyle w:val="IndexLink"/>
                <w:rtl w:val="true"/>
              </w:rPr>
              <w:t>در خانه یهودی</w:t>
            </w:r>
            <w:r>
              <w:rPr>
                <w:rStyle w:val="IndexLink"/>
                <w:rtl w:val="true"/>
              </w:rPr>
              <w:tab/>
            </w:r>
            <w:r>
              <w:rPr>
                <w:rStyle w:val="IndexLink"/>
              </w:rPr>
              <w:t>160</w:t>
            </w:r>
          </w:hyperlink>
        </w:p>
        <w:p>
          <w:pPr>
            <w:pStyle w:val="Contents3"/>
            <w:tabs>
              <w:tab w:val="clear" w:pos="8459"/>
              <w:tab w:val="right" w:pos="9026" w:leader="dot"/>
            </w:tabs>
            <w:rPr/>
          </w:pPr>
          <w:hyperlink w:anchor="__RefHeading___Toc9147748_1280447820">
            <w:r>
              <w:rPr>
                <w:webHidden/>
                <w:rStyle w:val="IndexLink"/>
              </w:rPr>
              <w:t>19</w:t>
            </w:r>
            <w:r>
              <w:rPr>
                <w:rStyle w:val="IndexLink"/>
                <w:rtl w:val="true"/>
              </w:rPr>
              <w:t xml:space="preserve">- </w:t>
            </w:r>
            <w:r>
              <w:rPr>
                <w:rStyle w:val="IndexLink"/>
                <w:rtl w:val="true"/>
              </w:rPr>
              <w:t>تولیت آب وقف آباد</w:t>
            </w:r>
            <w:r>
              <w:rPr>
                <w:rStyle w:val="IndexLink"/>
                <w:rtl w:val="true"/>
              </w:rPr>
              <w:tab/>
            </w:r>
            <w:r>
              <w:rPr>
                <w:rStyle w:val="IndexLink"/>
              </w:rPr>
              <w:t>161</w:t>
            </w:r>
          </w:hyperlink>
        </w:p>
        <w:p>
          <w:pPr>
            <w:pStyle w:val="Contents3"/>
            <w:tabs>
              <w:tab w:val="clear" w:pos="8459"/>
              <w:tab w:val="right" w:pos="9026" w:leader="dot"/>
            </w:tabs>
            <w:rPr/>
          </w:pPr>
          <w:hyperlink w:anchor="__RefHeading___Toc9147750_1280447820">
            <w:r>
              <w:rPr>
                <w:webHidden/>
                <w:rStyle w:val="IndexLink"/>
              </w:rPr>
              <w:t>20</w:t>
            </w:r>
            <w:r>
              <w:rPr>
                <w:rStyle w:val="IndexLink"/>
                <w:rtl w:val="true"/>
              </w:rPr>
              <w:t xml:space="preserve">- </w:t>
            </w:r>
            <w:r>
              <w:rPr>
                <w:rStyle w:val="IndexLink"/>
                <w:rtl w:val="true"/>
              </w:rPr>
              <w:t>مکر در کار خدا</w:t>
            </w:r>
            <w:r>
              <w:rPr>
                <w:rStyle w:val="IndexLink"/>
                <w:rtl w:val="true"/>
              </w:rPr>
              <w:tab/>
            </w:r>
            <w:r>
              <w:rPr>
                <w:rStyle w:val="IndexLink"/>
              </w:rPr>
              <w:t>162</w:t>
            </w:r>
          </w:hyperlink>
        </w:p>
        <w:p>
          <w:pPr>
            <w:pStyle w:val="Contents3"/>
            <w:tabs>
              <w:tab w:val="clear" w:pos="8459"/>
              <w:tab w:val="right" w:pos="9026" w:leader="dot"/>
            </w:tabs>
            <w:rPr/>
          </w:pPr>
          <w:hyperlink w:anchor="__RefHeading___Toc9147752_1280447820">
            <w:r>
              <w:rPr>
                <w:webHidden/>
                <w:rStyle w:val="IndexLink"/>
              </w:rPr>
              <w:t>21</w:t>
            </w:r>
            <w:r>
              <w:rPr>
                <w:rStyle w:val="IndexLink"/>
                <w:rtl w:val="true"/>
              </w:rPr>
              <w:t xml:space="preserve">- </w:t>
            </w:r>
            <w:r>
              <w:rPr>
                <w:rStyle w:val="IndexLink"/>
                <w:rtl w:val="true"/>
              </w:rPr>
              <w:t>حفظ آبروی استاد</w:t>
            </w:r>
            <w:r>
              <w:rPr>
                <w:rStyle w:val="IndexLink"/>
                <w:rtl w:val="true"/>
              </w:rPr>
              <w:tab/>
            </w:r>
            <w:r>
              <w:rPr>
                <w:rStyle w:val="IndexLink"/>
              </w:rPr>
              <w:t>162</w:t>
            </w:r>
          </w:hyperlink>
        </w:p>
        <w:p>
          <w:pPr>
            <w:pStyle w:val="Contents3"/>
            <w:tabs>
              <w:tab w:val="clear" w:pos="8459"/>
              <w:tab w:val="right" w:pos="9026" w:leader="dot"/>
            </w:tabs>
            <w:rPr/>
          </w:pPr>
          <w:hyperlink w:anchor="__RefHeading___Toc9147754_1280447820">
            <w:r>
              <w:rPr>
                <w:webHidden/>
                <w:rStyle w:val="IndexLink"/>
              </w:rPr>
              <w:t>22</w:t>
            </w:r>
            <w:r>
              <w:rPr>
                <w:rStyle w:val="IndexLink"/>
                <w:rtl w:val="true"/>
              </w:rPr>
              <w:t>-</w:t>
            </w:r>
            <w:r>
              <w:rPr>
                <w:rStyle w:val="IndexLink"/>
                <w:rtl w:val="true"/>
              </w:rPr>
              <w:t>نگاه مدبّرانه</w:t>
            </w:r>
            <w:r>
              <w:rPr>
                <w:rStyle w:val="IndexLink"/>
                <w:rtl w:val="true"/>
              </w:rPr>
              <w:tab/>
            </w:r>
            <w:r>
              <w:rPr>
                <w:rStyle w:val="IndexLink"/>
              </w:rPr>
              <w:t>163</w:t>
            </w:r>
          </w:hyperlink>
        </w:p>
        <w:p>
          <w:pPr>
            <w:pStyle w:val="Contents3"/>
            <w:tabs>
              <w:tab w:val="clear" w:pos="8459"/>
              <w:tab w:val="right" w:pos="9026" w:leader="dot"/>
            </w:tabs>
            <w:rPr/>
          </w:pPr>
          <w:hyperlink w:anchor="__RefHeading___Toc9147756_1280447820">
            <w:r>
              <w:rPr>
                <w:webHidden/>
                <w:rStyle w:val="IndexLink"/>
              </w:rPr>
              <w:t>23</w:t>
            </w:r>
            <w:r>
              <w:rPr>
                <w:rStyle w:val="IndexLink"/>
                <w:rtl w:val="true"/>
              </w:rPr>
              <w:t xml:space="preserve">- </w:t>
            </w:r>
            <w:r>
              <w:rPr>
                <w:rStyle w:val="IndexLink"/>
                <w:rtl w:val="true"/>
              </w:rPr>
              <w:t>عزّت و آبروداری</w:t>
            </w:r>
            <w:r>
              <w:rPr>
                <w:rStyle w:val="IndexLink"/>
                <w:rtl w:val="true"/>
              </w:rPr>
              <w:tab/>
            </w:r>
            <w:r>
              <w:rPr>
                <w:rStyle w:val="IndexLink"/>
              </w:rPr>
              <w:t>163</w:t>
            </w:r>
          </w:hyperlink>
        </w:p>
        <w:p>
          <w:pPr>
            <w:pStyle w:val="Contents3"/>
            <w:tabs>
              <w:tab w:val="clear" w:pos="8459"/>
              <w:tab w:val="right" w:pos="9026" w:leader="dot"/>
            </w:tabs>
            <w:rPr/>
          </w:pPr>
          <w:hyperlink w:anchor="__RefHeading___Toc9147758_1280447820">
            <w:r>
              <w:rPr>
                <w:webHidden/>
                <w:rStyle w:val="IndexLink"/>
              </w:rPr>
              <w:t>24</w:t>
            </w:r>
            <w:r>
              <w:rPr>
                <w:rStyle w:val="IndexLink"/>
                <w:rtl w:val="true"/>
              </w:rPr>
              <w:t xml:space="preserve">- </w:t>
            </w:r>
            <w:r>
              <w:rPr>
                <w:rStyle w:val="IndexLink"/>
                <w:rtl w:val="true"/>
              </w:rPr>
              <w:t>حفظ موقوفة مسجد جامع</w:t>
            </w:r>
            <w:r>
              <w:rPr>
                <w:rStyle w:val="IndexLink"/>
                <w:rtl w:val="true"/>
              </w:rPr>
              <w:tab/>
            </w:r>
            <w:r>
              <w:rPr>
                <w:rStyle w:val="IndexLink"/>
              </w:rPr>
              <w:t>164</w:t>
            </w:r>
          </w:hyperlink>
        </w:p>
        <w:p>
          <w:pPr>
            <w:pStyle w:val="Contents3"/>
            <w:tabs>
              <w:tab w:val="clear" w:pos="8459"/>
              <w:tab w:val="right" w:pos="9026" w:leader="dot"/>
            </w:tabs>
            <w:rPr/>
          </w:pPr>
          <w:hyperlink w:anchor="__RefHeading___Toc9147760_1280447820">
            <w:r>
              <w:rPr>
                <w:webHidden/>
                <w:rStyle w:val="IndexLink"/>
              </w:rPr>
              <w:t>25</w:t>
            </w:r>
            <w:r>
              <w:rPr>
                <w:rStyle w:val="IndexLink"/>
                <w:rtl w:val="true"/>
              </w:rPr>
              <w:t xml:space="preserve">- </w:t>
            </w:r>
            <w:r>
              <w:rPr>
                <w:rStyle w:val="IndexLink"/>
                <w:rtl w:val="true"/>
              </w:rPr>
              <w:t>نان و نان برنج</w:t>
            </w:r>
            <w:r>
              <w:rPr>
                <w:rStyle w:val="IndexLink"/>
                <w:rtl w:val="true"/>
              </w:rPr>
              <w:tab/>
            </w:r>
            <w:r>
              <w:rPr>
                <w:rStyle w:val="IndexLink"/>
              </w:rPr>
              <w:t>165</w:t>
            </w:r>
          </w:hyperlink>
        </w:p>
        <w:p>
          <w:pPr>
            <w:pStyle w:val="Contents3"/>
            <w:tabs>
              <w:tab w:val="clear" w:pos="8459"/>
              <w:tab w:val="right" w:pos="9026" w:leader="dot"/>
            </w:tabs>
            <w:rPr/>
          </w:pPr>
          <w:hyperlink w:anchor="__RefHeading___Toc9147762_1280447820">
            <w:r>
              <w:rPr>
                <w:webHidden/>
                <w:rStyle w:val="IndexLink"/>
              </w:rPr>
              <w:t>26</w:t>
            </w:r>
            <w:r>
              <w:rPr>
                <w:rStyle w:val="IndexLink"/>
                <w:rtl w:val="true"/>
              </w:rPr>
              <w:t xml:space="preserve">- </w:t>
            </w:r>
            <w:r>
              <w:rPr>
                <w:rStyle w:val="IndexLink"/>
                <w:rtl w:val="true"/>
              </w:rPr>
              <w:t>بی توجّهی به مال دنیا</w:t>
            </w:r>
            <w:r>
              <w:rPr>
                <w:rStyle w:val="IndexLink"/>
                <w:rtl w:val="true"/>
              </w:rPr>
              <w:tab/>
            </w:r>
            <w:r>
              <w:rPr>
                <w:rStyle w:val="IndexLink"/>
              </w:rPr>
              <w:t>166</w:t>
            </w:r>
          </w:hyperlink>
        </w:p>
        <w:p>
          <w:pPr>
            <w:pStyle w:val="Contents3"/>
            <w:tabs>
              <w:tab w:val="clear" w:pos="8459"/>
              <w:tab w:val="right" w:pos="9026" w:leader="dot"/>
            </w:tabs>
            <w:rPr/>
          </w:pPr>
          <w:hyperlink w:anchor="__RefHeading___Toc9147764_1280447820">
            <w:r>
              <w:rPr>
                <w:webHidden/>
                <w:rStyle w:val="IndexLink"/>
              </w:rPr>
              <w:t>27</w:t>
            </w:r>
            <w:r>
              <w:rPr>
                <w:rStyle w:val="IndexLink"/>
                <w:rtl w:val="true"/>
              </w:rPr>
              <w:t xml:space="preserve">- </w:t>
            </w:r>
            <w:r>
              <w:rPr>
                <w:rStyle w:val="IndexLink"/>
                <w:rtl w:val="true"/>
              </w:rPr>
              <w:t>امتحان سوزندگی آتش</w:t>
            </w:r>
            <w:r>
              <w:rPr>
                <w:rStyle w:val="IndexLink"/>
                <w:rtl w:val="true"/>
              </w:rPr>
              <w:tab/>
            </w:r>
            <w:r>
              <w:rPr>
                <w:rStyle w:val="IndexLink"/>
              </w:rPr>
              <w:t>166</w:t>
            </w:r>
          </w:hyperlink>
        </w:p>
        <w:p>
          <w:pPr>
            <w:pStyle w:val="Contents3"/>
            <w:tabs>
              <w:tab w:val="clear" w:pos="8459"/>
              <w:tab w:val="right" w:pos="9026" w:leader="dot"/>
            </w:tabs>
            <w:rPr/>
          </w:pPr>
          <w:hyperlink w:anchor="__RefHeading___Toc9147766_1280447820">
            <w:r>
              <w:rPr>
                <w:webHidden/>
                <w:rStyle w:val="IndexLink"/>
              </w:rPr>
              <w:t>28</w:t>
            </w:r>
            <w:r>
              <w:rPr>
                <w:rStyle w:val="IndexLink"/>
                <w:rtl w:val="true"/>
              </w:rPr>
              <w:t xml:space="preserve">- </w:t>
            </w:r>
            <w:r>
              <w:rPr>
                <w:rStyle w:val="IndexLink"/>
                <w:rtl w:val="true"/>
              </w:rPr>
              <w:t>پیک امین</w:t>
            </w:r>
            <w:r>
              <w:rPr>
                <w:rStyle w:val="IndexLink"/>
                <w:rtl w:val="true"/>
              </w:rPr>
              <w:tab/>
            </w:r>
            <w:r>
              <w:rPr>
                <w:rStyle w:val="IndexLink"/>
              </w:rPr>
              <w:t>167</w:t>
            </w:r>
          </w:hyperlink>
        </w:p>
        <w:p>
          <w:pPr>
            <w:pStyle w:val="Contents3"/>
            <w:tabs>
              <w:tab w:val="clear" w:pos="8459"/>
              <w:tab w:val="right" w:pos="9026" w:leader="dot"/>
            </w:tabs>
            <w:rPr/>
          </w:pPr>
          <w:hyperlink w:anchor="__RefHeading___Toc9147768_1280447820">
            <w:r>
              <w:rPr>
                <w:webHidden/>
                <w:rStyle w:val="IndexLink"/>
              </w:rPr>
              <w:t>29</w:t>
            </w:r>
            <w:r>
              <w:rPr>
                <w:rStyle w:val="IndexLink"/>
                <w:rtl w:val="true"/>
              </w:rPr>
              <w:t xml:space="preserve">- </w:t>
            </w:r>
            <w:r>
              <w:rPr>
                <w:rStyle w:val="IndexLink"/>
                <w:rtl w:val="true"/>
              </w:rPr>
              <w:t>سه روز قبل از فوت</w:t>
            </w:r>
            <w:r>
              <w:rPr>
                <w:rStyle w:val="IndexLink"/>
                <w:rtl w:val="true"/>
              </w:rPr>
              <w:tab/>
            </w:r>
            <w:r>
              <w:rPr>
                <w:rStyle w:val="IndexLink"/>
              </w:rPr>
              <w:t>168</w:t>
            </w:r>
          </w:hyperlink>
        </w:p>
        <w:p>
          <w:pPr>
            <w:pStyle w:val="Contents3"/>
            <w:tabs>
              <w:tab w:val="clear" w:pos="8459"/>
              <w:tab w:val="right" w:pos="9026" w:leader="dot"/>
            </w:tabs>
            <w:rPr/>
          </w:pPr>
          <w:hyperlink w:anchor="__RefHeading___Toc9147770_1280447820">
            <w:r>
              <w:rPr>
                <w:webHidden/>
                <w:rStyle w:val="IndexLink"/>
              </w:rPr>
              <w:t>30</w:t>
            </w:r>
            <w:r>
              <w:rPr>
                <w:rStyle w:val="IndexLink"/>
                <w:rtl w:val="true"/>
              </w:rPr>
              <w:t xml:space="preserve">- </w:t>
            </w:r>
            <w:r>
              <w:rPr>
                <w:rStyle w:val="IndexLink"/>
                <w:rtl w:val="true"/>
              </w:rPr>
              <w:t>ارتحال آقا</w:t>
            </w:r>
            <w:r>
              <w:rPr>
                <w:rStyle w:val="IndexLink"/>
                <w:rtl w:val="true"/>
              </w:rPr>
              <w:tab/>
            </w:r>
            <w:r>
              <w:rPr>
                <w:rStyle w:val="IndexLink"/>
              </w:rPr>
              <w:t>169</w:t>
            </w:r>
          </w:hyperlink>
        </w:p>
        <w:p>
          <w:pPr>
            <w:pStyle w:val="Contents2"/>
            <w:tabs>
              <w:tab w:val="clear" w:pos="8743"/>
              <w:tab w:val="right" w:pos="9026" w:leader="dot"/>
            </w:tabs>
            <w:rPr/>
          </w:pPr>
          <w:hyperlink w:anchor="__RefHeading___Toc9147772_1280447820">
            <w:r>
              <w:rPr>
                <w:webHidden/>
                <w:rStyle w:val="IndexLink"/>
                <w:rtl w:val="true"/>
              </w:rPr>
              <w:t>هجرت میبدی</w:t>
            </w:r>
            <w:r>
              <w:rPr>
                <w:rStyle w:val="IndexLink"/>
                <w:rtl w:val="true"/>
              </w:rPr>
              <w:tab/>
            </w:r>
            <w:r>
              <w:rPr>
                <w:rStyle w:val="IndexLink"/>
              </w:rPr>
              <w:t>170</w:t>
            </w:r>
          </w:hyperlink>
        </w:p>
        <w:p>
          <w:pPr>
            <w:pStyle w:val="Contents2"/>
            <w:tabs>
              <w:tab w:val="clear" w:pos="8743"/>
              <w:tab w:val="right" w:pos="9026" w:leader="dot"/>
            </w:tabs>
            <w:rPr/>
          </w:pPr>
          <w:hyperlink w:anchor="__RefHeading___Toc9147774_1280447820">
            <w:r>
              <w:rPr>
                <w:webHidden/>
                <w:rStyle w:val="IndexLink"/>
                <w:rtl w:val="true"/>
              </w:rPr>
              <w:t>آیت الله شیخ محمود فرساد قدّس سرّه</w:t>
            </w:r>
            <w:r>
              <w:rPr>
                <w:rStyle w:val="IndexLink"/>
                <w:rtl w:val="true"/>
              </w:rPr>
              <w:tab/>
            </w:r>
            <w:r>
              <w:rPr>
                <w:rStyle w:val="IndexLink"/>
              </w:rPr>
              <w:t>171</w:t>
            </w:r>
          </w:hyperlink>
        </w:p>
        <w:p>
          <w:pPr>
            <w:pStyle w:val="Contents3"/>
            <w:tabs>
              <w:tab w:val="clear" w:pos="8459"/>
              <w:tab w:val="right" w:pos="9026" w:leader="dot"/>
            </w:tabs>
            <w:rPr/>
          </w:pPr>
          <w:hyperlink w:anchor="__RefHeading___Toc9147776_12804478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9147778_1280447820">
            <w:r>
              <w:rPr>
                <w:webHidden/>
                <w:rStyle w:val="IndexLink"/>
              </w:rPr>
              <w:t>1</w:t>
            </w:r>
            <w:r>
              <w:rPr>
                <w:rStyle w:val="IndexLink"/>
                <w:rtl w:val="true"/>
              </w:rPr>
              <w:t xml:space="preserve">- </w:t>
            </w:r>
            <w:r>
              <w:rPr>
                <w:rStyle w:val="IndexLink"/>
                <w:rtl w:val="true"/>
              </w:rPr>
              <w:t>یاد استاد</w:t>
            </w:r>
            <w:r>
              <w:rPr>
                <w:rStyle w:val="IndexLink"/>
                <w:rtl w:val="true"/>
              </w:rPr>
              <w:tab/>
            </w:r>
            <w:r>
              <w:rPr>
                <w:rStyle w:val="IndexLink"/>
              </w:rPr>
              <w:t>174</w:t>
            </w:r>
          </w:hyperlink>
        </w:p>
        <w:p>
          <w:pPr>
            <w:pStyle w:val="Contents3"/>
            <w:tabs>
              <w:tab w:val="clear" w:pos="8459"/>
              <w:tab w:val="right" w:pos="9026" w:leader="dot"/>
            </w:tabs>
            <w:rPr/>
          </w:pPr>
          <w:hyperlink w:anchor="__RefHeading___Toc9147780_1280447820">
            <w:r>
              <w:rPr>
                <w:webHidden/>
                <w:rStyle w:val="IndexLink"/>
              </w:rPr>
              <w:t>2</w:t>
            </w:r>
            <w:r>
              <w:rPr>
                <w:rStyle w:val="IndexLink"/>
                <w:rtl w:val="true"/>
              </w:rPr>
              <w:t xml:space="preserve">- </w:t>
            </w:r>
            <w:r>
              <w:rPr>
                <w:rStyle w:val="IndexLink"/>
                <w:rtl w:val="true"/>
              </w:rPr>
              <w:t>حافظه قوی</w:t>
            </w:r>
            <w:r>
              <w:rPr>
                <w:rStyle w:val="IndexLink"/>
                <w:rtl w:val="true"/>
              </w:rPr>
              <w:tab/>
            </w:r>
            <w:r>
              <w:rPr>
                <w:rStyle w:val="IndexLink"/>
              </w:rPr>
              <w:t>174</w:t>
            </w:r>
          </w:hyperlink>
        </w:p>
        <w:p>
          <w:pPr>
            <w:pStyle w:val="Contents3"/>
            <w:tabs>
              <w:tab w:val="clear" w:pos="8459"/>
              <w:tab w:val="right" w:pos="9026" w:leader="dot"/>
            </w:tabs>
            <w:rPr/>
          </w:pPr>
          <w:hyperlink w:anchor="__RefHeading___Toc9147782_1280447820">
            <w:r>
              <w:rPr>
                <w:webHidden/>
                <w:rStyle w:val="IndexLink"/>
              </w:rPr>
              <w:t>3</w:t>
            </w:r>
            <w:r>
              <w:rPr>
                <w:rStyle w:val="IndexLink"/>
                <w:rtl w:val="true"/>
              </w:rPr>
              <w:t xml:space="preserve">- </w:t>
            </w:r>
            <w:r>
              <w:rPr>
                <w:rStyle w:val="IndexLink"/>
                <w:rtl w:val="true"/>
              </w:rPr>
              <w:t>مددخواهی از امیرالمؤمنین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9147784_1280447820">
            <w:r>
              <w:rPr>
                <w:webHidden/>
                <w:rStyle w:val="IndexLink"/>
              </w:rPr>
              <w:t>4</w:t>
            </w:r>
            <w:r>
              <w:rPr>
                <w:rStyle w:val="IndexLink"/>
                <w:rtl w:val="true"/>
              </w:rPr>
              <w:t xml:space="preserve">- </w:t>
            </w:r>
            <w:r>
              <w:rPr>
                <w:rStyle w:val="IndexLink"/>
                <w:rtl w:val="true"/>
              </w:rPr>
              <w:t>دقّت و توجّه در معامله</w:t>
            </w:r>
            <w:r>
              <w:rPr>
                <w:rStyle w:val="IndexLink"/>
                <w:rtl w:val="true"/>
              </w:rPr>
              <w:tab/>
            </w:r>
            <w:r>
              <w:rPr>
                <w:rStyle w:val="IndexLink"/>
              </w:rPr>
              <w:t>175</w:t>
            </w:r>
          </w:hyperlink>
        </w:p>
        <w:p>
          <w:pPr>
            <w:pStyle w:val="Contents3"/>
            <w:tabs>
              <w:tab w:val="clear" w:pos="8459"/>
              <w:tab w:val="right" w:pos="9026" w:leader="dot"/>
            </w:tabs>
            <w:rPr/>
          </w:pPr>
          <w:hyperlink w:anchor="__RefHeading___Toc9147786_1280447820">
            <w:r>
              <w:rPr>
                <w:webHidden/>
                <w:rStyle w:val="IndexLink"/>
              </w:rPr>
              <w:t>5</w:t>
            </w:r>
            <w:r>
              <w:rPr>
                <w:rStyle w:val="IndexLink"/>
                <w:rtl w:val="true"/>
              </w:rPr>
              <w:t xml:space="preserve">- </w:t>
            </w:r>
            <w:r>
              <w:rPr>
                <w:rStyle w:val="IndexLink"/>
                <w:rtl w:val="true"/>
              </w:rPr>
              <w:t>عمامه گذاری مجدّد</w:t>
            </w:r>
            <w:r>
              <w:rPr>
                <w:rStyle w:val="IndexLink"/>
                <w:rtl w:val="true"/>
              </w:rPr>
              <w:tab/>
            </w:r>
            <w:r>
              <w:rPr>
                <w:rStyle w:val="IndexLink"/>
              </w:rPr>
              <w:t>176</w:t>
            </w:r>
          </w:hyperlink>
        </w:p>
        <w:p>
          <w:pPr>
            <w:pStyle w:val="Contents3"/>
            <w:tabs>
              <w:tab w:val="clear" w:pos="8459"/>
              <w:tab w:val="right" w:pos="9026" w:leader="dot"/>
            </w:tabs>
            <w:rPr/>
          </w:pPr>
          <w:hyperlink w:anchor="__RefHeading___Toc9147788_1280447820">
            <w:r>
              <w:rPr>
                <w:webHidden/>
                <w:rStyle w:val="IndexLink"/>
              </w:rPr>
              <w:t>6</w:t>
            </w:r>
            <w:r>
              <w:rPr>
                <w:rStyle w:val="IndexLink"/>
                <w:rtl w:val="true"/>
              </w:rPr>
              <w:t xml:space="preserve">- </w:t>
            </w:r>
            <w:r>
              <w:rPr>
                <w:rStyle w:val="IndexLink"/>
                <w:rtl w:val="true"/>
              </w:rPr>
              <w:t>در آن شب تاریک</w:t>
            </w:r>
            <w:r>
              <w:rPr>
                <w:rStyle w:val="IndexLink"/>
                <w:rtl w:val="true"/>
              </w:rPr>
              <w:tab/>
            </w:r>
            <w:r>
              <w:rPr>
                <w:rStyle w:val="IndexLink"/>
              </w:rPr>
              <w:t>177</w:t>
            </w:r>
          </w:hyperlink>
        </w:p>
        <w:p>
          <w:pPr>
            <w:pStyle w:val="Contents3"/>
            <w:tabs>
              <w:tab w:val="clear" w:pos="8459"/>
              <w:tab w:val="right" w:pos="9026" w:leader="dot"/>
            </w:tabs>
            <w:rPr/>
          </w:pPr>
          <w:hyperlink w:anchor="__RefHeading___Toc9147790_1280447820">
            <w:r>
              <w:rPr>
                <w:webHidden/>
                <w:rStyle w:val="IndexLink"/>
              </w:rPr>
              <w:t>7</w:t>
            </w:r>
            <w:r>
              <w:rPr>
                <w:rStyle w:val="IndexLink"/>
                <w:rtl w:val="true"/>
              </w:rPr>
              <w:t xml:space="preserve">- </w:t>
            </w:r>
            <w:r>
              <w:rPr>
                <w:rStyle w:val="IndexLink"/>
                <w:rtl w:val="true"/>
              </w:rPr>
              <w:t>در فراق خدا</w:t>
            </w:r>
            <w:r>
              <w:rPr>
                <w:rStyle w:val="IndexLink"/>
                <w:rtl w:val="true"/>
              </w:rPr>
              <w:tab/>
            </w:r>
            <w:r>
              <w:rPr>
                <w:rStyle w:val="IndexLink"/>
              </w:rPr>
              <w:t>177</w:t>
            </w:r>
          </w:hyperlink>
        </w:p>
        <w:p>
          <w:pPr>
            <w:pStyle w:val="Contents3"/>
            <w:tabs>
              <w:tab w:val="clear" w:pos="8459"/>
              <w:tab w:val="right" w:pos="9026" w:leader="dot"/>
            </w:tabs>
            <w:rPr/>
          </w:pPr>
          <w:hyperlink w:anchor="__RefHeading___Toc9147792_1280447820">
            <w:r>
              <w:rPr>
                <w:webHidden/>
                <w:rStyle w:val="IndexLink"/>
              </w:rPr>
              <w:t>8</w:t>
            </w:r>
            <w:r>
              <w:rPr>
                <w:rStyle w:val="IndexLink"/>
                <w:rtl w:val="true"/>
              </w:rPr>
              <w:t xml:space="preserve">- </w:t>
            </w:r>
            <w:r>
              <w:rPr>
                <w:rStyle w:val="IndexLink"/>
                <w:rtl w:val="true"/>
              </w:rPr>
              <w:t>روزه داری مرجع تقلید</w:t>
            </w:r>
            <w:r>
              <w:rPr>
                <w:rStyle w:val="IndexLink"/>
                <w:rtl w:val="true"/>
              </w:rPr>
              <w:tab/>
            </w:r>
            <w:r>
              <w:rPr>
                <w:rStyle w:val="IndexLink"/>
              </w:rPr>
              <w:t>178</w:t>
            </w:r>
          </w:hyperlink>
        </w:p>
        <w:p>
          <w:pPr>
            <w:pStyle w:val="Contents3"/>
            <w:tabs>
              <w:tab w:val="clear" w:pos="8459"/>
              <w:tab w:val="right" w:pos="9026" w:leader="dot"/>
            </w:tabs>
            <w:rPr/>
          </w:pPr>
          <w:hyperlink w:anchor="__RefHeading___Toc9147794_1280447820">
            <w:r>
              <w:rPr>
                <w:webHidden/>
                <w:rStyle w:val="IndexLink"/>
              </w:rPr>
              <w:t>9</w:t>
            </w:r>
            <w:r>
              <w:rPr>
                <w:rStyle w:val="IndexLink"/>
                <w:rtl w:val="true"/>
              </w:rPr>
              <w:t xml:space="preserve">- </w:t>
            </w:r>
            <w:r>
              <w:rPr>
                <w:rStyle w:val="IndexLink"/>
                <w:rtl w:val="true"/>
              </w:rPr>
              <w:t>استادی حوزه</w:t>
            </w:r>
            <w:r>
              <w:rPr>
                <w:rStyle w:val="IndexLink"/>
                <w:rtl w:val="true"/>
              </w:rPr>
              <w:tab/>
            </w:r>
            <w:r>
              <w:rPr>
                <w:rStyle w:val="IndexLink"/>
              </w:rPr>
              <w:t>178</w:t>
            </w:r>
          </w:hyperlink>
        </w:p>
        <w:p>
          <w:pPr>
            <w:pStyle w:val="Contents3"/>
            <w:tabs>
              <w:tab w:val="clear" w:pos="8459"/>
              <w:tab w:val="right" w:pos="9026" w:leader="dot"/>
            </w:tabs>
            <w:rPr/>
          </w:pPr>
          <w:hyperlink w:anchor="__RefHeading___Toc9147796_1280447820">
            <w:r>
              <w:rPr>
                <w:webHidden/>
                <w:rStyle w:val="IndexLink"/>
              </w:rPr>
              <w:t>10</w:t>
            </w:r>
            <w:r>
              <w:rPr>
                <w:rStyle w:val="IndexLink"/>
                <w:rtl w:val="true"/>
              </w:rPr>
              <w:t xml:space="preserve">- </w:t>
            </w:r>
            <w:r>
              <w:rPr>
                <w:rStyle w:val="IndexLink"/>
                <w:rtl w:val="true"/>
              </w:rPr>
              <w:t>شگفتی های دیداری و شنیداری</w:t>
            </w:r>
            <w:r>
              <w:rPr>
                <w:rStyle w:val="IndexLink"/>
                <w:rtl w:val="true"/>
              </w:rPr>
              <w:tab/>
            </w:r>
            <w:r>
              <w:rPr>
                <w:rStyle w:val="IndexLink"/>
              </w:rPr>
              <w:t>179</w:t>
            </w:r>
          </w:hyperlink>
        </w:p>
        <w:p>
          <w:pPr>
            <w:pStyle w:val="Contents3"/>
            <w:tabs>
              <w:tab w:val="clear" w:pos="8459"/>
              <w:tab w:val="right" w:pos="9026" w:leader="dot"/>
            </w:tabs>
            <w:rPr/>
          </w:pPr>
          <w:hyperlink w:anchor="__RefHeading___Toc9147798_1280447820">
            <w:r>
              <w:rPr>
                <w:webHidden/>
                <w:rStyle w:val="IndexLink"/>
              </w:rPr>
              <w:t>11</w:t>
            </w:r>
            <w:r>
              <w:rPr>
                <w:rStyle w:val="IndexLink"/>
                <w:rtl w:val="true"/>
              </w:rPr>
              <w:t xml:space="preserve">- </w:t>
            </w:r>
            <w:r>
              <w:rPr>
                <w:rStyle w:val="IndexLink"/>
                <w:rtl w:val="true"/>
              </w:rPr>
              <w:t>ابر بی باران</w:t>
            </w:r>
            <w:r>
              <w:rPr>
                <w:rStyle w:val="IndexLink"/>
                <w:rtl w:val="true"/>
              </w:rPr>
              <w:tab/>
            </w:r>
            <w:r>
              <w:rPr>
                <w:rStyle w:val="IndexLink"/>
              </w:rPr>
              <w:t>180</w:t>
            </w:r>
          </w:hyperlink>
        </w:p>
        <w:p>
          <w:pPr>
            <w:pStyle w:val="Contents3"/>
            <w:tabs>
              <w:tab w:val="clear" w:pos="8459"/>
              <w:tab w:val="right" w:pos="9026" w:leader="dot"/>
            </w:tabs>
            <w:rPr/>
          </w:pPr>
          <w:hyperlink w:anchor="__RefHeading___Toc9147800_1280447820">
            <w:r>
              <w:rPr>
                <w:webHidden/>
                <w:rStyle w:val="IndexLink"/>
              </w:rPr>
              <w:t>12</w:t>
            </w:r>
            <w:r>
              <w:rPr>
                <w:rStyle w:val="IndexLink"/>
                <w:rtl w:val="true"/>
              </w:rPr>
              <w:t xml:space="preserve">- </w:t>
            </w:r>
            <w:r>
              <w:rPr>
                <w:rStyle w:val="IndexLink"/>
                <w:rtl w:val="true"/>
              </w:rPr>
              <w:t>آب انبار عبدالحسینی</w:t>
            </w:r>
            <w:r>
              <w:rPr>
                <w:rStyle w:val="IndexLink"/>
                <w:rtl w:val="true"/>
              </w:rPr>
              <w:tab/>
            </w:r>
            <w:r>
              <w:rPr>
                <w:rStyle w:val="IndexLink"/>
              </w:rPr>
              <w:t>180</w:t>
            </w:r>
          </w:hyperlink>
        </w:p>
        <w:p>
          <w:pPr>
            <w:pStyle w:val="Contents3"/>
            <w:tabs>
              <w:tab w:val="clear" w:pos="8459"/>
              <w:tab w:val="right" w:pos="9026" w:leader="dot"/>
            </w:tabs>
            <w:rPr/>
          </w:pPr>
          <w:hyperlink w:anchor="__RefHeading___Toc9147802_1280447820">
            <w:r>
              <w:rPr>
                <w:webHidden/>
                <w:rStyle w:val="IndexLink"/>
              </w:rPr>
              <w:t>13</w:t>
            </w:r>
            <w:r>
              <w:rPr>
                <w:rStyle w:val="IndexLink"/>
                <w:rtl w:val="true"/>
              </w:rPr>
              <w:t xml:space="preserve">- </w:t>
            </w:r>
            <w:r>
              <w:rPr>
                <w:rStyle w:val="IndexLink"/>
                <w:rtl w:val="true"/>
              </w:rPr>
              <w:t>مروّت و مردانگی</w:t>
            </w:r>
            <w:r>
              <w:rPr>
                <w:rStyle w:val="IndexLink"/>
                <w:rtl w:val="true"/>
              </w:rPr>
              <w:tab/>
            </w:r>
            <w:r>
              <w:rPr>
                <w:rStyle w:val="IndexLink"/>
              </w:rPr>
              <w:t>181</w:t>
            </w:r>
          </w:hyperlink>
        </w:p>
        <w:p>
          <w:pPr>
            <w:pStyle w:val="Contents3"/>
            <w:tabs>
              <w:tab w:val="clear" w:pos="8459"/>
              <w:tab w:val="right" w:pos="9026" w:leader="dot"/>
            </w:tabs>
            <w:rPr/>
          </w:pPr>
          <w:hyperlink w:anchor="__RefHeading___Toc9147804_1280447820">
            <w:r>
              <w:rPr>
                <w:webHidden/>
                <w:rStyle w:val="IndexLink"/>
              </w:rPr>
              <w:t>14</w:t>
            </w:r>
            <w:r>
              <w:rPr>
                <w:rStyle w:val="IndexLink"/>
                <w:rtl w:val="true"/>
              </w:rPr>
              <w:t xml:space="preserve">- </w:t>
            </w:r>
            <w:r>
              <w:rPr>
                <w:rStyle w:val="IndexLink"/>
                <w:rtl w:val="true"/>
              </w:rPr>
              <w:t>این درس و تدریس</w:t>
            </w:r>
            <w:r>
              <w:rPr>
                <w:rStyle w:val="IndexLink"/>
                <w:rtl w:val="true"/>
              </w:rPr>
              <w:tab/>
            </w:r>
            <w:r>
              <w:rPr>
                <w:rStyle w:val="IndexLink"/>
              </w:rPr>
              <w:t>182</w:t>
            </w:r>
          </w:hyperlink>
        </w:p>
        <w:p>
          <w:pPr>
            <w:pStyle w:val="Contents3"/>
            <w:tabs>
              <w:tab w:val="clear" w:pos="8459"/>
              <w:tab w:val="right" w:pos="9026" w:leader="dot"/>
            </w:tabs>
            <w:rPr/>
          </w:pPr>
          <w:hyperlink w:anchor="__RefHeading___Toc9147806_1280447820">
            <w:r>
              <w:rPr>
                <w:webHidden/>
                <w:rStyle w:val="IndexLink"/>
              </w:rPr>
              <w:t>15</w:t>
            </w:r>
            <w:r>
              <w:rPr>
                <w:rStyle w:val="IndexLink"/>
                <w:rtl w:val="true"/>
              </w:rPr>
              <w:t xml:space="preserve">- </w:t>
            </w:r>
            <w:r>
              <w:rPr>
                <w:rStyle w:val="IndexLink"/>
                <w:rtl w:val="true"/>
              </w:rPr>
              <w:t>گره گشایی</w:t>
            </w:r>
            <w:r>
              <w:rPr>
                <w:rStyle w:val="IndexLink"/>
                <w:rtl w:val="true"/>
              </w:rPr>
              <w:tab/>
            </w:r>
            <w:r>
              <w:rPr>
                <w:rStyle w:val="IndexLink"/>
              </w:rPr>
              <w:t>183</w:t>
            </w:r>
          </w:hyperlink>
        </w:p>
        <w:p>
          <w:pPr>
            <w:pStyle w:val="Contents3"/>
            <w:tabs>
              <w:tab w:val="clear" w:pos="8459"/>
              <w:tab w:val="right" w:pos="9026" w:leader="dot"/>
            </w:tabs>
            <w:rPr/>
          </w:pPr>
          <w:hyperlink w:anchor="__RefHeading___Toc9147808_1280447820">
            <w:r>
              <w:rPr>
                <w:webHidden/>
                <w:rStyle w:val="IndexLink"/>
              </w:rPr>
              <w:t>16</w:t>
            </w:r>
            <w:r>
              <w:rPr>
                <w:rStyle w:val="IndexLink"/>
                <w:rtl w:val="true"/>
              </w:rPr>
              <w:t xml:space="preserve">- </w:t>
            </w:r>
            <w:r>
              <w:rPr>
                <w:rStyle w:val="IndexLink"/>
                <w:rtl w:val="true"/>
              </w:rPr>
              <w:t>قدر استاد</w:t>
            </w:r>
            <w:r>
              <w:rPr>
                <w:rStyle w:val="IndexLink"/>
                <w:rtl w:val="true"/>
              </w:rPr>
              <w:tab/>
            </w:r>
            <w:r>
              <w:rPr>
                <w:rStyle w:val="IndexLink"/>
              </w:rPr>
              <w:t>184</w:t>
            </w:r>
          </w:hyperlink>
        </w:p>
        <w:p>
          <w:pPr>
            <w:pStyle w:val="Contents3"/>
            <w:tabs>
              <w:tab w:val="clear" w:pos="8459"/>
              <w:tab w:val="right" w:pos="9026" w:leader="dot"/>
            </w:tabs>
            <w:rPr/>
          </w:pPr>
          <w:hyperlink w:anchor="__RefHeading___Toc9147810_1280447820">
            <w:r>
              <w:rPr>
                <w:webHidden/>
                <w:rStyle w:val="IndexLink"/>
              </w:rPr>
              <w:t>17</w:t>
            </w:r>
            <w:r>
              <w:rPr>
                <w:rStyle w:val="IndexLink"/>
                <w:rtl w:val="true"/>
              </w:rPr>
              <w:t xml:space="preserve">- </w:t>
            </w:r>
            <w:r>
              <w:rPr>
                <w:rStyle w:val="IndexLink"/>
                <w:rtl w:val="true"/>
              </w:rPr>
              <w:t>رعایت حال مادر</w:t>
            </w:r>
            <w:r>
              <w:rPr>
                <w:rStyle w:val="IndexLink"/>
                <w:rtl w:val="true"/>
              </w:rPr>
              <w:tab/>
            </w:r>
            <w:r>
              <w:rPr>
                <w:rStyle w:val="IndexLink"/>
              </w:rPr>
              <w:t>184</w:t>
            </w:r>
          </w:hyperlink>
        </w:p>
        <w:p>
          <w:pPr>
            <w:pStyle w:val="Contents3"/>
            <w:tabs>
              <w:tab w:val="clear" w:pos="8459"/>
              <w:tab w:val="right" w:pos="9026" w:leader="dot"/>
            </w:tabs>
            <w:rPr/>
          </w:pPr>
          <w:hyperlink w:anchor="__RefHeading___Toc9147812_1280447820">
            <w:r>
              <w:rPr>
                <w:webHidden/>
                <w:rStyle w:val="IndexLink"/>
              </w:rPr>
              <w:t>18</w:t>
            </w:r>
            <w:r>
              <w:rPr>
                <w:rStyle w:val="IndexLink"/>
                <w:rtl w:val="true"/>
              </w:rPr>
              <w:t xml:space="preserve">- </w:t>
            </w:r>
            <w:r>
              <w:rPr>
                <w:rStyle w:val="IndexLink"/>
                <w:rtl w:val="true"/>
              </w:rPr>
              <w:t>مدارا با سیّد مقروض</w:t>
            </w:r>
            <w:r>
              <w:rPr>
                <w:rStyle w:val="IndexLink"/>
                <w:rtl w:val="true"/>
              </w:rPr>
              <w:tab/>
            </w:r>
            <w:r>
              <w:rPr>
                <w:rStyle w:val="IndexLink"/>
              </w:rPr>
              <w:t>185</w:t>
            </w:r>
          </w:hyperlink>
        </w:p>
        <w:p>
          <w:pPr>
            <w:pStyle w:val="Contents3"/>
            <w:tabs>
              <w:tab w:val="clear" w:pos="8459"/>
              <w:tab w:val="right" w:pos="9026" w:leader="dot"/>
            </w:tabs>
            <w:rPr/>
          </w:pPr>
          <w:hyperlink w:anchor="__RefHeading___Toc9147814_1280447820">
            <w:r>
              <w:rPr>
                <w:webHidden/>
                <w:rStyle w:val="IndexLink"/>
              </w:rPr>
              <w:t>19</w:t>
            </w:r>
            <w:r>
              <w:rPr>
                <w:rStyle w:val="IndexLink"/>
                <w:rtl w:val="true"/>
              </w:rPr>
              <w:t xml:space="preserve">- </w:t>
            </w:r>
            <w:r>
              <w:rPr>
                <w:rStyle w:val="IndexLink"/>
                <w:rtl w:val="true"/>
              </w:rPr>
              <w:t>قبول دفتر طلاق</w:t>
            </w:r>
            <w:r>
              <w:rPr>
                <w:rStyle w:val="IndexLink"/>
                <w:rtl w:val="true"/>
              </w:rPr>
              <w:tab/>
            </w:r>
            <w:r>
              <w:rPr>
                <w:rStyle w:val="IndexLink"/>
              </w:rPr>
              <w:t>186</w:t>
            </w:r>
          </w:hyperlink>
        </w:p>
        <w:p>
          <w:pPr>
            <w:pStyle w:val="Contents3"/>
            <w:tabs>
              <w:tab w:val="clear" w:pos="8459"/>
              <w:tab w:val="right" w:pos="9026" w:leader="dot"/>
            </w:tabs>
            <w:rPr/>
          </w:pPr>
          <w:hyperlink w:anchor="__RefHeading___Toc9147816_1280447820">
            <w:r>
              <w:rPr>
                <w:webHidden/>
                <w:rStyle w:val="IndexLink"/>
              </w:rPr>
              <w:t>20</w:t>
            </w:r>
            <w:r>
              <w:rPr>
                <w:rStyle w:val="IndexLink"/>
                <w:rtl w:val="true"/>
              </w:rPr>
              <w:t xml:space="preserve">- </w:t>
            </w:r>
            <w:r>
              <w:rPr>
                <w:rStyle w:val="IndexLink"/>
                <w:rtl w:val="true"/>
              </w:rPr>
              <w:t>کل شیء هالك</w:t>
            </w:r>
            <w:r>
              <w:rPr>
                <w:rStyle w:val="IndexLink"/>
                <w:rtl w:val="true"/>
              </w:rPr>
              <w:tab/>
            </w:r>
            <w:r>
              <w:rPr>
                <w:rStyle w:val="IndexLink"/>
              </w:rPr>
              <w:t>186</w:t>
            </w:r>
          </w:hyperlink>
        </w:p>
        <w:p>
          <w:pPr>
            <w:pStyle w:val="Contents3"/>
            <w:tabs>
              <w:tab w:val="clear" w:pos="8459"/>
              <w:tab w:val="right" w:pos="9026" w:leader="dot"/>
            </w:tabs>
            <w:rPr/>
          </w:pPr>
          <w:hyperlink w:anchor="__RefHeading___Toc9147818_1280447820">
            <w:r>
              <w:rPr>
                <w:webHidden/>
                <w:rStyle w:val="IndexLink"/>
              </w:rPr>
              <w:t>21</w:t>
            </w:r>
            <w:r>
              <w:rPr>
                <w:rStyle w:val="IndexLink"/>
                <w:rtl w:val="true"/>
              </w:rPr>
              <w:t xml:space="preserve">- </w:t>
            </w:r>
            <w:r>
              <w:rPr>
                <w:rStyle w:val="IndexLink"/>
                <w:rtl w:val="true"/>
              </w:rPr>
              <w:t>میان دکتر و دوا</w:t>
            </w:r>
            <w:r>
              <w:rPr>
                <w:rStyle w:val="IndexLink"/>
                <w:rtl w:val="true"/>
              </w:rPr>
              <w:tab/>
            </w:r>
            <w:r>
              <w:rPr>
                <w:rStyle w:val="IndexLink"/>
              </w:rPr>
              <w:t>187</w:t>
            </w:r>
          </w:hyperlink>
        </w:p>
        <w:p>
          <w:pPr>
            <w:pStyle w:val="Contents3"/>
            <w:tabs>
              <w:tab w:val="clear" w:pos="8459"/>
              <w:tab w:val="right" w:pos="9026" w:leader="dot"/>
            </w:tabs>
            <w:rPr/>
          </w:pPr>
          <w:hyperlink w:anchor="__RefHeading___Toc9147820_1280447820">
            <w:r>
              <w:rPr>
                <w:webHidden/>
                <w:rStyle w:val="IndexLink"/>
              </w:rPr>
              <w:t>22</w:t>
            </w:r>
            <w:r>
              <w:rPr>
                <w:rStyle w:val="IndexLink"/>
                <w:rtl w:val="true"/>
              </w:rPr>
              <w:t xml:space="preserve">- </w:t>
            </w:r>
            <w:r>
              <w:rPr>
                <w:rStyle w:val="IndexLink"/>
                <w:rtl w:val="true"/>
              </w:rPr>
              <w:t>در مهمانی استاد</w:t>
            </w:r>
            <w:r>
              <w:rPr>
                <w:rStyle w:val="IndexLink"/>
                <w:rtl w:val="true"/>
              </w:rPr>
              <w:tab/>
            </w:r>
            <w:r>
              <w:rPr>
                <w:rStyle w:val="IndexLink"/>
              </w:rPr>
              <w:t>187</w:t>
            </w:r>
          </w:hyperlink>
        </w:p>
        <w:p>
          <w:pPr>
            <w:pStyle w:val="Contents3"/>
            <w:tabs>
              <w:tab w:val="clear" w:pos="8459"/>
              <w:tab w:val="right" w:pos="9026" w:leader="dot"/>
            </w:tabs>
            <w:rPr/>
          </w:pPr>
          <w:hyperlink w:anchor="__RefHeading___Toc9147822_1280447820">
            <w:r>
              <w:rPr>
                <w:webHidden/>
                <w:rStyle w:val="IndexLink"/>
              </w:rPr>
              <w:t>23</w:t>
            </w:r>
            <w:r>
              <w:rPr>
                <w:rStyle w:val="IndexLink"/>
                <w:rtl w:val="true"/>
              </w:rPr>
              <w:t xml:space="preserve">- </w:t>
            </w:r>
            <w:r>
              <w:rPr>
                <w:rStyle w:val="IndexLink"/>
                <w:rtl w:val="true"/>
              </w:rPr>
              <w:t>بزرگداشت برخوردار</w:t>
            </w:r>
            <w:r>
              <w:rPr>
                <w:rStyle w:val="IndexLink"/>
                <w:rtl w:val="true"/>
              </w:rPr>
              <w:tab/>
            </w:r>
            <w:r>
              <w:rPr>
                <w:rStyle w:val="IndexLink"/>
              </w:rPr>
              <w:t>188</w:t>
            </w:r>
          </w:hyperlink>
        </w:p>
        <w:p>
          <w:pPr>
            <w:pStyle w:val="Contents3"/>
            <w:tabs>
              <w:tab w:val="clear" w:pos="8459"/>
              <w:tab w:val="right" w:pos="9026" w:leader="dot"/>
            </w:tabs>
            <w:rPr/>
          </w:pPr>
          <w:hyperlink w:anchor="__RefHeading___Toc9147824_1280447820">
            <w:r>
              <w:rPr>
                <w:webHidden/>
                <w:rStyle w:val="IndexLink"/>
              </w:rPr>
              <w:t>24</w:t>
            </w:r>
            <w:r>
              <w:rPr>
                <w:rStyle w:val="IndexLink"/>
                <w:rtl w:val="true"/>
              </w:rPr>
              <w:t xml:space="preserve">- </w:t>
            </w:r>
            <w:r>
              <w:rPr>
                <w:rStyle w:val="IndexLink"/>
                <w:rtl w:val="true"/>
              </w:rPr>
              <w:t>انتقاد از انجمن شهر یزد</w:t>
            </w:r>
            <w:r>
              <w:rPr>
                <w:rStyle w:val="IndexLink"/>
                <w:rtl w:val="true"/>
              </w:rPr>
              <w:tab/>
            </w:r>
            <w:r>
              <w:rPr>
                <w:rStyle w:val="IndexLink"/>
              </w:rPr>
              <w:t>189</w:t>
            </w:r>
          </w:hyperlink>
        </w:p>
        <w:p>
          <w:pPr>
            <w:pStyle w:val="Contents3"/>
            <w:tabs>
              <w:tab w:val="clear" w:pos="8459"/>
              <w:tab w:val="right" w:pos="9026" w:leader="dot"/>
            </w:tabs>
            <w:rPr/>
          </w:pPr>
          <w:hyperlink w:anchor="__RefHeading___Toc9147826_1280447820">
            <w:r>
              <w:rPr>
                <w:webHidden/>
                <w:rStyle w:val="IndexLink"/>
              </w:rPr>
              <w:t>25</w:t>
            </w:r>
            <w:r>
              <w:rPr>
                <w:rStyle w:val="IndexLink"/>
                <w:rtl w:val="true"/>
              </w:rPr>
              <w:t xml:space="preserve">- </w:t>
            </w:r>
            <w:r>
              <w:rPr>
                <w:rStyle w:val="IndexLink"/>
                <w:rtl w:val="true"/>
              </w:rPr>
              <w:t>استاد عاقبت اندیش</w:t>
            </w:r>
            <w:r>
              <w:rPr>
                <w:rStyle w:val="IndexLink"/>
                <w:rtl w:val="true"/>
              </w:rPr>
              <w:tab/>
            </w:r>
            <w:r>
              <w:rPr>
                <w:rStyle w:val="IndexLink"/>
              </w:rPr>
              <w:t>190</w:t>
            </w:r>
          </w:hyperlink>
        </w:p>
        <w:p>
          <w:pPr>
            <w:pStyle w:val="Contents3"/>
            <w:tabs>
              <w:tab w:val="clear" w:pos="8459"/>
              <w:tab w:val="right" w:pos="9026" w:leader="dot"/>
            </w:tabs>
            <w:rPr/>
          </w:pPr>
          <w:hyperlink w:anchor="__RefHeading___Toc9147828_1280447820">
            <w:r>
              <w:rPr>
                <w:webHidden/>
                <w:rStyle w:val="IndexLink"/>
              </w:rPr>
              <w:t>26</w:t>
            </w:r>
            <w:r>
              <w:rPr>
                <w:rStyle w:val="IndexLink"/>
                <w:rtl w:val="true"/>
              </w:rPr>
              <w:t xml:space="preserve">- </w:t>
            </w:r>
            <w:r>
              <w:rPr>
                <w:rStyle w:val="IndexLink"/>
                <w:rtl w:val="true"/>
              </w:rPr>
              <w:t>مروّت و مدارایی</w:t>
            </w:r>
            <w:r>
              <w:rPr>
                <w:rStyle w:val="IndexLink"/>
                <w:rtl w:val="true"/>
              </w:rPr>
              <w:tab/>
            </w:r>
            <w:r>
              <w:rPr>
                <w:rStyle w:val="IndexLink"/>
              </w:rPr>
              <w:t>191</w:t>
            </w:r>
          </w:hyperlink>
        </w:p>
        <w:p>
          <w:pPr>
            <w:pStyle w:val="Contents3"/>
            <w:tabs>
              <w:tab w:val="clear" w:pos="8459"/>
              <w:tab w:val="right" w:pos="9026" w:leader="dot"/>
            </w:tabs>
            <w:rPr/>
          </w:pPr>
          <w:hyperlink w:anchor="__RefHeading___Toc9147830_1280447820">
            <w:r>
              <w:rPr>
                <w:webHidden/>
                <w:rStyle w:val="IndexLink"/>
              </w:rPr>
              <w:t>27</w:t>
            </w:r>
            <w:r>
              <w:rPr>
                <w:rStyle w:val="IndexLink"/>
                <w:rtl w:val="true"/>
              </w:rPr>
              <w:t xml:space="preserve">- </w:t>
            </w:r>
            <w:r>
              <w:rPr>
                <w:rStyle w:val="IndexLink"/>
                <w:rtl w:val="true"/>
              </w:rPr>
              <w:t>احضار روح پدر</w:t>
            </w:r>
            <w:r>
              <w:rPr>
                <w:rStyle w:val="IndexLink"/>
                <w:rtl w:val="true"/>
              </w:rPr>
              <w:tab/>
            </w:r>
            <w:r>
              <w:rPr>
                <w:rStyle w:val="IndexLink"/>
              </w:rPr>
              <w:t>192</w:t>
            </w:r>
          </w:hyperlink>
        </w:p>
        <w:p>
          <w:pPr>
            <w:pStyle w:val="Contents3"/>
            <w:tabs>
              <w:tab w:val="clear" w:pos="8459"/>
              <w:tab w:val="right" w:pos="9026" w:leader="dot"/>
            </w:tabs>
            <w:rPr/>
          </w:pPr>
          <w:hyperlink w:anchor="__RefHeading___Toc9147832_1280447820">
            <w:r>
              <w:rPr>
                <w:webHidden/>
                <w:rStyle w:val="IndexLink"/>
              </w:rPr>
              <w:t>28</w:t>
            </w:r>
            <w:r>
              <w:rPr>
                <w:rStyle w:val="IndexLink"/>
                <w:rtl w:val="true"/>
              </w:rPr>
              <w:t xml:space="preserve">- </w:t>
            </w:r>
            <w:r>
              <w:rPr>
                <w:rStyle w:val="IndexLink"/>
                <w:rtl w:val="true"/>
              </w:rPr>
              <w:t>عنایت استاد</w:t>
            </w:r>
            <w:r>
              <w:rPr>
                <w:rStyle w:val="IndexLink"/>
                <w:rtl w:val="true"/>
              </w:rPr>
              <w:tab/>
            </w:r>
            <w:r>
              <w:rPr>
                <w:rStyle w:val="IndexLink"/>
              </w:rPr>
              <w:t>192</w:t>
            </w:r>
          </w:hyperlink>
        </w:p>
        <w:p>
          <w:pPr>
            <w:pStyle w:val="Contents3"/>
            <w:tabs>
              <w:tab w:val="clear" w:pos="8459"/>
              <w:tab w:val="right" w:pos="9026" w:leader="dot"/>
            </w:tabs>
            <w:rPr/>
          </w:pPr>
          <w:hyperlink w:anchor="__RefHeading___Toc9147834_1280447820">
            <w:r>
              <w:rPr>
                <w:webHidden/>
                <w:rStyle w:val="IndexLink"/>
              </w:rPr>
              <w:t>29</w:t>
            </w:r>
            <w:r>
              <w:rPr>
                <w:rStyle w:val="IndexLink"/>
                <w:rtl w:val="true"/>
              </w:rPr>
              <w:t xml:space="preserve">- </w:t>
            </w:r>
            <w:r>
              <w:rPr>
                <w:rStyle w:val="IndexLink"/>
                <w:rtl w:val="true"/>
              </w:rPr>
              <w:t>محکم کاری</w:t>
            </w:r>
            <w:r>
              <w:rPr>
                <w:rStyle w:val="IndexLink"/>
                <w:rtl w:val="true"/>
              </w:rPr>
              <w:tab/>
            </w:r>
            <w:r>
              <w:rPr>
                <w:rStyle w:val="IndexLink"/>
              </w:rPr>
              <w:t>193</w:t>
            </w:r>
          </w:hyperlink>
        </w:p>
        <w:p>
          <w:pPr>
            <w:pStyle w:val="Contents3"/>
            <w:tabs>
              <w:tab w:val="clear" w:pos="8459"/>
              <w:tab w:val="right" w:pos="9026" w:leader="dot"/>
            </w:tabs>
            <w:rPr/>
          </w:pPr>
          <w:hyperlink w:anchor="__RefHeading___Toc9147836_1280447820">
            <w:r>
              <w:rPr>
                <w:webHidden/>
                <w:rStyle w:val="IndexLink"/>
              </w:rPr>
              <w:t>30</w:t>
            </w:r>
            <w:r>
              <w:rPr>
                <w:rStyle w:val="IndexLink"/>
                <w:rtl w:val="true"/>
              </w:rPr>
              <w:t>-</w:t>
            </w:r>
            <w:r>
              <w:rPr>
                <w:rStyle w:val="IndexLink"/>
                <w:rtl w:val="true"/>
              </w:rPr>
              <w:t>آهنگ سفر آخرت</w:t>
            </w:r>
            <w:r>
              <w:rPr>
                <w:rStyle w:val="IndexLink"/>
                <w:rtl w:val="true"/>
              </w:rPr>
              <w:tab/>
            </w:r>
            <w:r>
              <w:rPr>
                <w:rStyle w:val="IndexLink"/>
              </w:rPr>
              <w:t>194</w:t>
            </w:r>
          </w:hyperlink>
        </w:p>
        <w:p>
          <w:pPr>
            <w:pStyle w:val="Contents2"/>
            <w:tabs>
              <w:tab w:val="clear" w:pos="8743"/>
              <w:tab w:val="right" w:pos="9026" w:leader="dot"/>
            </w:tabs>
            <w:rPr/>
          </w:pPr>
          <w:hyperlink w:anchor="__RefHeading___Toc9147838_1280447820">
            <w:r>
              <w:rPr>
                <w:webHidden/>
                <w:rStyle w:val="IndexLink"/>
                <w:rtl w:val="true"/>
              </w:rPr>
              <w:t>فرقت فرساد</w:t>
            </w:r>
            <w:r>
              <w:rPr>
                <w:rStyle w:val="IndexLink"/>
                <w:rtl w:val="true"/>
              </w:rPr>
              <w:tab/>
            </w:r>
            <w:r>
              <w:rPr>
                <w:rStyle w:val="IndexLink"/>
              </w:rPr>
              <w:t>197</w:t>
            </w:r>
          </w:hyperlink>
        </w:p>
        <w:p>
          <w:pPr>
            <w:pStyle w:val="Contents2"/>
            <w:tabs>
              <w:tab w:val="clear" w:pos="8743"/>
              <w:tab w:val="right" w:pos="9026" w:leader="dot"/>
            </w:tabs>
            <w:rPr/>
          </w:pPr>
          <w:hyperlink w:anchor="__RefHeading___Toc9147840_1280447820">
            <w:r>
              <w:rPr>
                <w:webHidden/>
                <w:rStyle w:val="IndexLink"/>
                <w:rtl w:val="true"/>
              </w:rPr>
              <w:t>حجة الاسلام والمسلمین سید محمّد دُعائی قدّس سرّه</w:t>
            </w:r>
            <w:r>
              <w:rPr>
                <w:rStyle w:val="IndexLink"/>
                <w:rtl w:val="true"/>
              </w:rPr>
              <w:tab/>
            </w:r>
            <w:r>
              <w:rPr>
                <w:rStyle w:val="IndexLink"/>
              </w:rPr>
              <w:t>199</w:t>
            </w:r>
          </w:hyperlink>
        </w:p>
        <w:p>
          <w:pPr>
            <w:pStyle w:val="Contents3"/>
            <w:tabs>
              <w:tab w:val="clear" w:pos="8459"/>
              <w:tab w:val="right" w:pos="9026" w:leader="dot"/>
            </w:tabs>
            <w:rPr/>
          </w:pPr>
          <w:hyperlink w:anchor="__RefHeading___Toc9147842_12804478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9147844_1280447820">
            <w:r>
              <w:rPr>
                <w:webHidden/>
                <w:rStyle w:val="IndexLink"/>
              </w:rPr>
              <w:t>1</w:t>
            </w:r>
            <w:r>
              <w:rPr>
                <w:rStyle w:val="IndexLink"/>
                <w:rtl w:val="true"/>
              </w:rPr>
              <w:t xml:space="preserve">- </w:t>
            </w:r>
            <w:r>
              <w:rPr>
                <w:rStyle w:val="IndexLink"/>
                <w:rtl w:val="true"/>
              </w:rPr>
              <w:t>ملاقات حضرت رسول صلى الله عليه و سلم در خواب</w:t>
            </w:r>
            <w:r>
              <w:rPr>
                <w:rStyle w:val="IndexLink"/>
                <w:rtl w:val="true"/>
              </w:rPr>
              <w:tab/>
            </w:r>
            <w:r>
              <w:rPr>
                <w:rStyle w:val="IndexLink"/>
              </w:rPr>
              <w:t>202</w:t>
            </w:r>
          </w:hyperlink>
        </w:p>
        <w:p>
          <w:pPr>
            <w:pStyle w:val="Contents3"/>
            <w:tabs>
              <w:tab w:val="clear" w:pos="8459"/>
              <w:tab w:val="right" w:pos="9026" w:leader="dot"/>
            </w:tabs>
            <w:rPr/>
          </w:pPr>
          <w:hyperlink w:anchor="__RefHeading___Toc9147846_1280447820">
            <w:r>
              <w:rPr>
                <w:webHidden/>
                <w:rStyle w:val="IndexLink"/>
              </w:rPr>
              <w:t>2</w:t>
            </w:r>
            <w:r>
              <w:rPr>
                <w:rStyle w:val="IndexLink"/>
                <w:rtl w:val="true"/>
              </w:rPr>
              <w:t xml:space="preserve">- </w:t>
            </w:r>
            <w:r>
              <w:rPr>
                <w:rStyle w:val="IndexLink"/>
                <w:rtl w:val="true"/>
              </w:rPr>
              <w:t>حبّه قند مفقود</w:t>
            </w:r>
            <w:r>
              <w:rPr>
                <w:rStyle w:val="IndexLink"/>
                <w:rtl w:val="true"/>
              </w:rPr>
              <w:tab/>
            </w:r>
            <w:r>
              <w:rPr>
                <w:rStyle w:val="IndexLink"/>
              </w:rPr>
              <w:t>204</w:t>
            </w:r>
          </w:hyperlink>
        </w:p>
        <w:p>
          <w:pPr>
            <w:pStyle w:val="Contents3"/>
            <w:tabs>
              <w:tab w:val="clear" w:pos="8459"/>
              <w:tab w:val="right" w:pos="9026" w:leader="dot"/>
            </w:tabs>
            <w:rPr/>
          </w:pPr>
          <w:hyperlink w:anchor="__RefHeading___Toc9147848_1280447820">
            <w:r>
              <w:rPr>
                <w:webHidden/>
                <w:rStyle w:val="IndexLink"/>
              </w:rPr>
              <w:t>3</w:t>
            </w:r>
            <w:r>
              <w:rPr>
                <w:rStyle w:val="IndexLink"/>
                <w:rtl w:val="true"/>
              </w:rPr>
              <w:t xml:space="preserve">- </w:t>
            </w:r>
            <w:r>
              <w:rPr>
                <w:rStyle w:val="IndexLink"/>
                <w:rtl w:val="true"/>
              </w:rPr>
              <w:t>حواله ای از کلکته هند</w:t>
            </w:r>
            <w:r>
              <w:rPr>
                <w:rStyle w:val="IndexLink"/>
                <w:rtl w:val="true"/>
              </w:rPr>
              <w:tab/>
            </w:r>
            <w:r>
              <w:rPr>
                <w:rStyle w:val="IndexLink"/>
              </w:rPr>
              <w:t>204</w:t>
            </w:r>
          </w:hyperlink>
        </w:p>
        <w:p>
          <w:pPr>
            <w:pStyle w:val="Contents3"/>
            <w:tabs>
              <w:tab w:val="clear" w:pos="8459"/>
              <w:tab w:val="right" w:pos="9026" w:leader="dot"/>
            </w:tabs>
            <w:rPr/>
          </w:pPr>
          <w:hyperlink w:anchor="__RefHeading___Toc9147850_1280447820">
            <w:r>
              <w:rPr>
                <w:webHidden/>
                <w:rStyle w:val="IndexLink"/>
              </w:rPr>
              <w:t>4</w:t>
            </w:r>
            <w:r>
              <w:rPr>
                <w:rStyle w:val="IndexLink"/>
                <w:rtl w:val="true"/>
              </w:rPr>
              <w:t xml:space="preserve">- </w:t>
            </w:r>
            <w:r>
              <w:rPr>
                <w:rStyle w:val="IndexLink"/>
                <w:rtl w:val="true"/>
              </w:rPr>
              <w:t>خبر از سلامتی پدر</w:t>
            </w:r>
            <w:r>
              <w:rPr>
                <w:rStyle w:val="IndexLink"/>
                <w:rtl w:val="true"/>
              </w:rPr>
              <w:tab/>
            </w:r>
            <w:r>
              <w:rPr>
                <w:rStyle w:val="IndexLink"/>
              </w:rPr>
              <w:t>206</w:t>
            </w:r>
          </w:hyperlink>
        </w:p>
        <w:p>
          <w:pPr>
            <w:pStyle w:val="Contents3"/>
            <w:tabs>
              <w:tab w:val="clear" w:pos="8459"/>
              <w:tab w:val="right" w:pos="9026" w:leader="dot"/>
            </w:tabs>
            <w:rPr/>
          </w:pPr>
          <w:hyperlink w:anchor="__RefHeading___Toc9147852_1280447820">
            <w:r>
              <w:rPr>
                <w:webHidden/>
                <w:rStyle w:val="IndexLink"/>
              </w:rPr>
              <w:t>5</w:t>
            </w:r>
            <w:r>
              <w:rPr>
                <w:rStyle w:val="IndexLink"/>
                <w:rtl w:val="true"/>
              </w:rPr>
              <w:t xml:space="preserve">- </w:t>
            </w:r>
            <w:r>
              <w:rPr>
                <w:rStyle w:val="IndexLink"/>
                <w:rtl w:val="true"/>
              </w:rPr>
              <w:t>وعده آزادی از حصر</w:t>
            </w:r>
            <w:r>
              <w:rPr>
                <w:rStyle w:val="IndexLink"/>
                <w:rtl w:val="true"/>
              </w:rPr>
              <w:tab/>
            </w:r>
            <w:r>
              <w:rPr>
                <w:rStyle w:val="IndexLink"/>
              </w:rPr>
              <w:t>206</w:t>
            </w:r>
          </w:hyperlink>
        </w:p>
        <w:p>
          <w:pPr>
            <w:pStyle w:val="Contents3"/>
            <w:tabs>
              <w:tab w:val="clear" w:pos="8459"/>
              <w:tab w:val="right" w:pos="9026" w:leader="dot"/>
            </w:tabs>
            <w:rPr/>
          </w:pPr>
          <w:hyperlink w:anchor="__RefHeading___Toc9147854_1280447820">
            <w:r>
              <w:rPr>
                <w:webHidden/>
                <w:rStyle w:val="IndexLink"/>
              </w:rPr>
              <w:t>6</w:t>
            </w:r>
            <w:r>
              <w:rPr>
                <w:rStyle w:val="IndexLink"/>
                <w:rtl w:val="true"/>
              </w:rPr>
              <w:t xml:space="preserve">- </w:t>
            </w:r>
            <w:r>
              <w:rPr>
                <w:rStyle w:val="IndexLink"/>
                <w:rtl w:val="true"/>
              </w:rPr>
              <w:t>توصیه به مطالعه در تعطیلات</w:t>
            </w:r>
            <w:r>
              <w:rPr>
                <w:rStyle w:val="IndexLink"/>
                <w:rtl w:val="true"/>
              </w:rPr>
              <w:tab/>
            </w:r>
            <w:r>
              <w:rPr>
                <w:rStyle w:val="IndexLink"/>
              </w:rPr>
              <w:t>208</w:t>
            </w:r>
          </w:hyperlink>
        </w:p>
        <w:p>
          <w:pPr>
            <w:pStyle w:val="Contents3"/>
            <w:tabs>
              <w:tab w:val="clear" w:pos="8459"/>
              <w:tab w:val="right" w:pos="9026" w:leader="dot"/>
            </w:tabs>
            <w:rPr/>
          </w:pPr>
          <w:hyperlink w:anchor="__RefHeading___Toc9147856_1280447820">
            <w:r>
              <w:rPr>
                <w:webHidden/>
                <w:rStyle w:val="IndexLink"/>
              </w:rPr>
              <w:t>7</w:t>
            </w:r>
            <w:r>
              <w:rPr>
                <w:rStyle w:val="IndexLink"/>
                <w:rtl w:val="true"/>
              </w:rPr>
              <w:t xml:space="preserve">- </w:t>
            </w:r>
            <w:r>
              <w:rPr>
                <w:rStyle w:val="IndexLink"/>
                <w:rtl w:val="true"/>
              </w:rPr>
              <w:t>توصیه به فرزندان بر پرهیز از دخانیات</w:t>
            </w:r>
            <w:r>
              <w:rPr>
                <w:rStyle w:val="IndexLink"/>
                <w:rtl w:val="true"/>
              </w:rPr>
              <w:tab/>
            </w:r>
            <w:r>
              <w:rPr>
                <w:rStyle w:val="IndexLink"/>
              </w:rPr>
              <w:t>209</w:t>
            </w:r>
          </w:hyperlink>
        </w:p>
        <w:p>
          <w:pPr>
            <w:pStyle w:val="Contents3"/>
            <w:tabs>
              <w:tab w:val="clear" w:pos="8459"/>
              <w:tab w:val="right" w:pos="9026" w:leader="dot"/>
            </w:tabs>
            <w:rPr/>
          </w:pPr>
          <w:hyperlink w:anchor="__RefHeading___Toc9147858_1280447820">
            <w:r>
              <w:rPr>
                <w:webHidden/>
                <w:rStyle w:val="IndexLink"/>
              </w:rPr>
              <w:t>8</w:t>
            </w:r>
            <w:r>
              <w:rPr>
                <w:rStyle w:val="IndexLink"/>
                <w:rtl w:val="true"/>
              </w:rPr>
              <w:t xml:space="preserve">- </w:t>
            </w:r>
            <w:r>
              <w:rPr>
                <w:rStyle w:val="IndexLink"/>
                <w:rtl w:val="true"/>
              </w:rPr>
              <w:t>در سرداب حرم</w:t>
            </w:r>
            <w:r>
              <w:rPr>
                <w:rStyle w:val="IndexLink"/>
                <w:rtl w:val="true"/>
              </w:rPr>
              <w:tab/>
            </w:r>
            <w:r>
              <w:rPr>
                <w:rStyle w:val="IndexLink"/>
              </w:rPr>
              <w:t>210</w:t>
            </w:r>
          </w:hyperlink>
        </w:p>
        <w:p>
          <w:pPr>
            <w:pStyle w:val="Contents3"/>
            <w:tabs>
              <w:tab w:val="clear" w:pos="8459"/>
              <w:tab w:val="right" w:pos="9026" w:leader="dot"/>
            </w:tabs>
            <w:rPr/>
          </w:pPr>
          <w:hyperlink w:anchor="__RefHeading___Toc9147860_1280447820">
            <w:r>
              <w:rPr>
                <w:webHidden/>
                <w:rStyle w:val="IndexLink"/>
              </w:rPr>
              <w:t>9</w:t>
            </w:r>
            <w:r>
              <w:rPr>
                <w:rStyle w:val="IndexLink"/>
                <w:rtl w:val="true"/>
              </w:rPr>
              <w:t xml:space="preserve">- </w:t>
            </w:r>
            <w:r>
              <w:rPr>
                <w:rStyle w:val="IndexLink"/>
                <w:rtl w:val="true"/>
              </w:rPr>
              <w:t>تلافی حرکت ناپسند</w:t>
            </w:r>
            <w:r>
              <w:rPr>
                <w:rStyle w:val="IndexLink"/>
                <w:rtl w:val="true"/>
              </w:rPr>
              <w:tab/>
            </w:r>
            <w:r>
              <w:rPr>
                <w:rStyle w:val="IndexLink"/>
              </w:rPr>
              <w:t>212</w:t>
            </w:r>
          </w:hyperlink>
        </w:p>
        <w:p>
          <w:pPr>
            <w:pStyle w:val="Contents3"/>
            <w:tabs>
              <w:tab w:val="clear" w:pos="8459"/>
              <w:tab w:val="right" w:pos="9026" w:leader="dot"/>
            </w:tabs>
            <w:rPr/>
          </w:pPr>
          <w:hyperlink w:anchor="__RefHeading___Toc9147862_1280447820">
            <w:r>
              <w:rPr>
                <w:webHidden/>
                <w:rStyle w:val="IndexLink"/>
              </w:rPr>
              <w:t>10</w:t>
            </w:r>
            <w:r>
              <w:rPr>
                <w:rStyle w:val="IndexLink"/>
                <w:rtl w:val="true"/>
              </w:rPr>
              <w:t xml:space="preserve">- </w:t>
            </w:r>
            <w:r>
              <w:rPr>
                <w:rStyle w:val="IndexLink"/>
                <w:rtl w:val="true"/>
              </w:rPr>
              <w:t>با چشمی دیگر</w:t>
            </w:r>
            <w:r>
              <w:rPr>
                <w:rStyle w:val="IndexLink"/>
                <w:rtl w:val="true"/>
              </w:rPr>
              <w:tab/>
            </w:r>
            <w:r>
              <w:rPr>
                <w:rStyle w:val="IndexLink"/>
              </w:rPr>
              <w:t>214</w:t>
            </w:r>
          </w:hyperlink>
        </w:p>
        <w:p>
          <w:pPr>
            <w:pStyle w:val="Contents3"/>
            <w:tabs>
              <w:tab w:val="clear" w:pos="8459"/>
              <w:tab w:val="right" w:pos="9026" w:leader="dot"/>
            </w:tabs>
            <w:rPr/>
          </w:pPr>
          <w:hyperlink w:anchor="__RefHeading___Toc9147864_1280447820">
            <w:r>
              <w:rPr>
                <w:webHidden/>
                <w:rStyle w:val="IndexLink"/>
              </w:rPr>
              <w:t>11</w:t>
            </w:r>
            <w:r>
              <w:rPr>
                <w:rStyle w:val="IndexLink"/>
                <w:rtl w:val="true"/>
              </w:rPr>
              <w:t xml:space="preserve">- </w:t>
            </w:r>
            <w:r>
              <w:rPr>
                <w:rStyle w:val="IndexLink"/>
                <w:rtl w:val="true"/>
              </w:rPr>
              <w:t>توفیق نافله شب</w:t>
            </w:r>
            <w:r>
              <w:rPr>
                <w:rStyle w:val="IndexLink"/>
                <w:rtl w:val="true"/>
              </w:rPr>
              <w:tab/>
            </w:r>
            <w:r>
              <w:rPr>
                <w:rStyle w:val="IndexLink"/>
              </w:rPr>
              <w:t>216</w:t>
            </w:r>
          </w:hyperlink>
        </w:p>
        <w:p>
          <w:pPr>
            <w:pStyle w:val="Contents3"/>
            <w:tabs>
              <w:tab w:val="clear" w:pos="8459"/>
              <w:tab w:val="right" w:pos="9026" w:leader="dot"/>
            </w:tabs>
            <w:rPr/>
          </w:pPr>
          <w:hyperlink w:anchor="__RefHeading___Toc9147866_1280447820">
            <w:r>
              <w:rPr>
                <w:webHidden/>
                <w:rStyle w:val="IndexLink"/>
              </w:rPr>
              <w:t>12</w:t>
            </w:r>
            <w:r>
              <w:rPr>
                <w:rStyle w:val="IndexLink"/>
                <w:rtl w:val="true"/>
              </w:rPr>
              <w:t xml:space="preserve">- </w:t>
            </w:r>
            <w:r>
              <w:rPr>
                <w:rStyle w:val="IndexLink"/>
                <w:rtl w:val="true"/>
              </w:rPr>
              <w:t>دستمالی هدیه حضرت سيّد الشهدا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9147868_1280447820">
            <w:r>
              <w:rPr>
                <w:webHidden/>
                <w:rStyle w:val="IndexLink"/>
              </w:rPr>
              <w:t>13</w:t>
            </w:r>
            <w:r>
              <w:rPr>
                <w:rStyle w:val="IndexLink"/>
                <w:rtl w:val="true"/>
              </w:rPr>
              <w:t xml:space="preserve">- </w:t>
            </w:r>
            <w:r>
              <w:rPr>
                <w:rStyle w:val="IndexLink"/>
                <w:rtl w:val="true"/>
              </w:rPr>
              <w:t>قافله ای قابل در کربلا</w:t>
            </w:r>
            <w:r>
              <w:rPr>
                <w:rStyle w:val="IndexLink"/>
                <w:rtl w:val="true"/>
              </w:rPr>
              <w:tab/>
            </w:r>
            <w:r>
              <w:rPr>
                <w:rStyle w:val="IndexLink"/>
              </w:rPr>
              <w:t>218</w:t>
            </w:r>
          </w:hyperlink>
        </w:p>
        <w:p>
          <w:pPr>
            <w:pStyle w:val="Contents3"/>
            <w:tabs>
              <w:tab w:val="clear" w:pos="8459"/>
              <w:tab w:val="right" w:pos="9026" w:leader="dot"/>
            </w:tabs>
            <w:rPr/>
          </w:pPr>
          <w:hyperlink w:anchor="__RefHeading___Toc9147870_1280447820">
            <w:r>
              <w:rPr>
                <w:webHidden/>
                <w:rStyle w:val="IndexLink"/>
              </w:rPr>
              <w:t>14</w:t>
            </w:r>
            <w:r>
              <w:rPr>
                <w:rStyle w:val="IndexLink"/>
                <w:rtl w:val="true"/>
              </w:rPr>
              <w:t xml:space="preserve">- </w:t>
            </w:r>
            <w:r>
              <w:rPr>
                <w:rStyle w:val="IndexLink"/>
                <w:rtl w:val="true"/>
              </w:rPr>
              <w:t>حواله ای برای سفر</w:t>
            </w:r>
            <w:r>
              <w:rPr>
                <w:rStyle w:val="IndexLink"/>
                <w:rtl w:val="true"/>
              </w:rPr>
              <w:tab/>
            </w:r>
            <w:r>
              <w:rPr>
                <w:rStyle w:val="IndexLink"/>
              </w:rPr>
              <w:t>221</w:t>
            </w:r>
          </w:hyperlink>
        </w:p>
        <w:p>
          <w:pPr>
            <w:pStyle w:val="Contents3"/>
            <w:tabs>
              <w:tab w:val="clear" w:pos="8459"/>
              <w:tab w:val="right" w:pos="9026" w:leader="dot"/>
            </w:tabs>
            <w:rPr/>
          </w:pPr>
          <w:hyperlink w:anchor="__RefHeading___Toc9147872_1280447820">
            <w:r>
              <w:rPr>
                <w:webHidden/>
                <w:rStyle w:val="IndexLink"/>
              </w:rPr>
              <w:t>15</w:t>
            </w:r>
            <w:r>
              <w:rPr>
                <w:rStyle w:val="IndexLink"/>
                <w:rtl w:val="true"/>
              </w:rPr>
              <w:t xml:space="preserve">- </w:t>
            </w:r>
            <w:r>
              <w:rPr>
                <w:rStyle w:val="IndexLink"/>
                <w:rtl w:val="true"/>
              </w:rPr>
              <w:t>لقمهٔ مشکوک</w:t>
            </w:r>
            <w:r>
              <w:rPr>
                <w:rStyle w:val="IndexLink"/>
                <w:rtl w:val="true"/>
              </w:rPr>
              <w:tab/>
            </w:r>
            <w:r>
              <w:rPr>
                <w:rStyle w:val="IndexLink"/>
              </w:rPr>
              <w:t>222</w:t>
            </w:r>
          </w:hyperlink>
        </w:p>
        <w:p>
          <w:pPr>
            <w:pStyle w:val="Contents3"/>
            <w:tabs>
              <w:tab w:val="clear" w:pos="8459"/>
              <w:tab w:val="right" w:pos="9026" w:leader="dot"/>
            </w:tabs>
            <w:rPr/>
          </w:pPr>
          <w:hyperlink w:anchor="__RefHeading___Toc9147874_1280447820">
            <w:r>
              <w:rPr>
                <w:webHidden/>
                <w:rStyle w:val="IndexLink"/>
              </w:rPr>
              <w:t>16</w:t>
            </w:r>
            <w:r>
              <w:rPr>
                <w:rStyle w:val="IndexLink"/>
                <w:rtl w:val="true"/>
              </w:rPr>
              <w:t xml:space="preserve">- </w:t>
            </w:r>
            <w:r>
              <w:rPr>
                <w:rStyle w:val="IndexLink"/>
                <w:rtl w:val="true"/>
              </w:rPr>
              <w:t>توصیه به تبلیغ معارف</w:t>
            </w:r>
            <w:r>
              <w:rPr>
                <w:rStyle w:val="IndexLink"/>
                <w:rtl w:val="true"/>
              </w:rPr>
              <w:tab/>
            </w:r>
            <w:r>
              <w:rPr>
                <w:rStyle w:val="IndexLink"/>
              </w:rPr>
              <w:t>223</w:t>
            </w:r>
          </w:hyperlink>
        </w:p>
        <w:p>
          <w:pPr>
            <w:pStyle w:val="Contents3"/>
            <w:tabs>
              <w:tab w:val="clear" w:pos="8459"/>
              <w:tab w:val="right" w:pos="9026" w:leader="dot"/>
            </w:tabs>
            <w:rPr/>
          </w:pPr>
          <w:hyperlink w:anchor="__RefHeading___Toc9147876_1280447820">
            <w:r>
              <w:rPr>
                <w:webHidden/>
                <w:rStyle w:val="IndexLink"/>
              </w:rPr>
              <w:t>17</w:t>
            </w:r>
            <w:r>
              <w:rPr>
                <w:rStyle w:val="IndexLink"/>
                <w:rtl w:val="true"/>
              </w:rPr>
              <w:t xml:space="preserve">- </w:t>
            </w:r>
            <w:r>
              <w:rPr>
                <w:rStyle w:val="IndexLink"/>
                <w:rtl w:val="true"/>
              </w:rPr>
              <w:t>حساب دقيق</w:t>
            </w:r>
            <w:r>
              <w:rPr>
                <w:rStyle w:val="IndexLink"/>
                <w:rtl w:val="true"/>
              </w:rPr>
              <w:tab/>
            </w:r>
            <w:r>
              <w:rPr>
                <w:rStyle w:val="IndexLink"/>
              </w:rPr>
              <w:t>224</w:t>
            </w:r>
          </w:hyperlink>
        </w:p>
        <w:p>
          <w:pPr>
            <w:pStyle w:val="Contents3"/>
            <w:tabs>
              <w:tab w:val="clear" w:pos="8459"/>
              <w:tab w:val="right" w:pos="9026" w:leader="dot"/>
            </w:tabs>
            <w:rPr/>
          </w:pPr>
          <w:hyperlink w:anchor="__RefHeading___Toc9147878_1280447820">
            <w:r>
              <w:rPr>
                <w:webHidden/>
                <w:rStyle w:val="IndexLink"/>
              </w:rPr>
              <w:t>18</w:t>
            </w:r>
            <w:r>
              <w:rPr>
                <w:rStyle w:val="IndexLink"/>
                <w:rtl w:val="true"/>
              </w:rPr>
              <w:t xml:space="preserve">- </w:t>
            </w:r>
            <w:r>
              <w:rPr>
                <w:rStyle w:val="IndexLink"/>
                <w:rtl w:val="true"/>
              </w:rPr>
              <w:t>توفیق یادگیری قرآن در آخر عمر</w:t>
            </w:r>
            <w:r>
              <w:rPr>
                <w:rStyle w:val="IndexLink"/>
                <w:rtl w:val="true"/>
              </w:rPr>
              <w:tab/>
            </w:r>
            <w:r>
              <w:rPr>
                <w:rStyle w:val="IndexLink"/>
              </w:rPr>
              <w:t>224</w:t>
            </w:r>
          </w:hyperlink>
        </w:p>
        <w:p>
          <w:pPr>
            <w:pStyle w:val="Contents3"/>
            <w:tabs>
              <w:tab w:val="clear" w:pos="8459"/>
              <w:tab w:val="right" w:pos="9026" w:leader="dot"/>
            </w:tabs>
            <w:rPr/>
          </w:pPr>
          <w:hyperlink w:anchor="__RefHeading___Toc9147880_1280447820">
            <w:r>
              <w:rPr>
                <w:webHidden/>
                <w:rStyle w:val="IndexLink"/>
              </w:rPr>
              <w:t>19</w:t>
            </w:r>
            <w:r>
              <w:rPr>
                <w:rStyle w:val="IndexLink"/>
                <w:rtl w:val="true"/>
              </w:rPr>
              <w:t xml:space="preserve">- </w:t>
            </w:r>
            <w:r>
              <w:rPr>
                <w:rStyle w:val="IndexLink"/>
                <w:rtl w:val="true"/>
              </w:rPr>
              <w:t>خستگی در عبادت</w:t>
            </w:r>
            <w:r>
              <w:rPr>
                <w:rStyle w:val="IndexLink"/>
                <w:rtl w:val="true"/>
              </w:rPr>
              <w:tab/>
            </w:r>
            <w:r>
              <w:rPr>
                <w:rStyle w:val="IndexLink"/>
              </w:rPr>
              <w:t>225</w:t>
            </w:r>
          </w:hyperlink>
        </w:p>
        <w:p>
          <w:pPr>
            <w:pStyle w:val="Contents3"/>
            <w:tabs>
              <w:tab w:val="clear" w:pos="8459"/>
              <w:tab w:val="right" w:pos="9026" w:leader="dot"/>
            </w:tabs>
            <w:rPr/>
          </w:pPr>
          <w:hyperlink w:anchor="__RefHeading___Toc9147882_1280447820">
            <w:r>
              <w:rPr>
                <w:webHidden/>
                <w:rStyle w:val="IndexLink"/>
              </w:rPr>
              <w:t>20</w:t>
            </w:r>
            <w:r>
              <w:rPr>
                <w:rStyle w:val="IndexLink"/>
                <w:rtl w:val="true"/>
              </w:rPr>
              <w:t xml:space="preserve">- </w:t>
            </w:r>
            <w:r>
              <w:rPr>
                <w:rStyle w:val="IndexLink"/>
                <w:rtl w:val="true"/>
              </w:rPr>
              <w:t>مرحمت مولا</w:t>
            </w:r>
            <w:r>
              <w:rPr>
                <w:rStyle w:val="IndexLink"/>
                <w:rtl w:val="true"/>
              </w:rPr>
              <w:tab/>
            </w:r>
            <w:r>
              <w:rPr>
                <w:rStyle w:val="IndexLink"/>
              </w:rPr>
              <w:t>226</w:t>
            </w:r>
          </w:hyperlink>
        </w:p>
        <w:p>
          <w:pPr>
            <w:pStyle w:val="Contents3"/>
            <w:tabs>
              <w:tab w:val="clear" w:pos="8459"/>
              <w:tab w:val="right" w:pos="9026" w:leader="dot"/>
            </w:tabs>
            <w:rPr/>
          </w:pPr>
          <w:hyperlink w:anchor="__RefHeading___Toc9147884_1280447820">
            <w:r>
              <w:rPr>
                <w:webHidden/>
                <w:rStyle w:val="IndexLink"/>
              </w:rPr>
              <w:t>21</w:t>
            </w:r>
            <w:r>
              <w:rPr>
                <w:rStyle w:val="IndexLink"/>
                <w:rtl w:val="true"/>
              </w:rPr>
              <w:t xml:space="preserve">- </w:t>
            </w:r>
            <w:r>
              <w:rPr>
                <w:rStyle w:val="IndexLink"/>
                <w:rtl w:val="true"/>
              </w:rPr>
              <w:t>فقرات روی کفن</w:t>
            </w:r>
            <w:r>
              <w:rPr>
                <w:rStyle w:val="IndexLink"/>
                <w:rtl w:val="true"/>
              </w:rPr>
              <w:tab/>
            </w:r>
            <w:r>
              <w:rPr>
                <w:rStyle w:val="IndexLink"/>
              </w:rPr>
              <w:t>228</w:t>
            </w:r>
          </w:hyperlink>
        </w:p>
        <w:p>
          <w:pPr>
            <w:pStyle w:val="Contents3"/>
            <w:tabs>
              <w:tab w:val="clear" w:pos="8459"/>
              <w:tab w:val="right" w:pos="9026" w:leader="dot"/>
            </w:tabs>
            <w:rPr/>
          </w:pPr>
          <w:hyperlink w:anchor="__RefHeading___Toc9147886_1280447820">
            <w:r>
              <w:rPr>
                <w:webHidden/>
                <w:rStyle w:val="IndexLink"/>
              </w:rPr>
              <w:t>22</w:t>
            </w:r>
            <w:r>
              <w:rPr>
                <w:rStyle w:val="IndexLink"/>
                <w:rtl w:val="true"/>
              </w:rPr>
              <w:t xml:space="preserve">- </w:t>
            </w:r>
            <w:r>
              <w:rPr>
                <w:rStyle w:val="IndexLink"/>
                <w:rtl w:val="true"/>
              </w:rPr>
              <w:t>مجاهد بافقی</w:t>
            </w:r>
            <w:r>
              <w:rPr>
                <w:rStyle w:val="IndexLink"/>
                <w:rtl w:val="true"/>
              </w:rPr>
              <w:tab/>
            </w:r>
            <w:r>
              <w:rPr>
                <w:rStyle w:val="IndexLink"/>
              </w:rPr>
              <w:t>229</w:t>
            </w:r>
          </w:hyperlink>
        </w:p>
        <w:p>
          <w:pPr>
            <w:pStyle w:val="Contents3"/>
            <w:tabs>
              <w:tab w:val="clear" w:pos="8459"/>
              <w:tab w:val="right" w:pos="9026" w:leader="dot"/>
            </w:tabs>
            <w:rPr/>
          </w:pPr>
          <w:hyperlink w:anchor="__RefHeading___Toc9147888_1280447820">
            <w:r>
              <w:rPr>
                <w:webHidden/>
                <w:rStyle w:val="IndexLink"/>
              </w:rPr>
              <w:t>23</w:t>
            </w:r>
            <w:r>
              <w:rPr>
                <w:rStyle w:val="IndexLink"/>
                <w:rtl w:val="true"/>
              </w:rPr>
              <w:t xml:space="preserve">- </w:t>
            </w:r>
            <w:r>
              <w:rPr>
                <w:rStyle w:val="IndexLink"/>
                <w:rtl w:val="true"/>
              </w:rPr>
              <w:t>مجلس روضه ای به ظاهر خلوت</w:t>
            </w:r>
            <w:r>
              <w:rPr>
                <w:rStyle w:val="IndexLink"/>
                <w:rtl w:val="true"/>
              </w:rPr>
              <w:tab/>
            </w:r>
            <w:r>
              <w:rPr>
                <w:rStyle w:val="IndexLink"/>
              </w:rPr>
              <w:t>230</w:t>
            </w:r>
          </w:hyperlink>
        </w:p>
        <w:p>
          <w:pPr>
            <w:pStyle w:val="Contents3"/>
            <w:tabs>
              <w:tab w:val="clear" w:pos="8459"/>
              <w:tab w:val="right" w:pos="9026" w:leader="dot"/>
            </w:tabs>
            <w:rPr/>
          </w:pPr>
          <w:hyperlink w:anchor="__RefHeading___Toc9147890_1280447820">
            <w:r>
              <w:rPr>
                <w:webHidden/>
                <w:rStyle w:val="IndexLink"/>
              </w:rPr>
              <w:t>24</w:t>
            </w:r>
            <w:r>
              <w:rPr>
                <w:rStyle w:val="IndexLink"/>
                <w:rtl w:val="true"/>
              </w:rPr>
              <w:t xml:space="preserve">- </w:t>
            </w:r>
            <w:r>
              <w:rPr>
                <w:rStyle w:val="IndexLink"/>
                <w:rtl w:val="true"/>
              </w:rPr>
              <w:t>عاقبت به خیری</w:t>
            </w:r>
            <w:r>
              <w:rPr>
                <w:rStyle w:val="IndexLink"/>
                <w:rtl w:val="true"/>
              </w:rPr>
              <w:tab/>
            </w:r>
            <w:r>
              <w:rPr>
                <w:rStyle w:val="IndexLink"/>
              </w:rPr>
              <w:t>230</w:t>
            </w:r>
          </w:hyperlink>
        </w:p>
        <w:p>
          <w:pPr>
            <w:pStyle w:val="Contents3"/>
            <w:tabs>
              <w:tab w:val="clear" w:pos="8459"/>
              <w:tab w:val="right" w:pos="9026" w:leader="dot"/>
            </w:tabs>
            <w:rPr/>
          </w:pPr>
          <w:hyperlink w:anchor="__RefHeading___Toc9147892_1280447820">
            <w:r>
              <w:rPr>
                <w:webHidden/>
                <w:rStyle w:val="IndexLink"/>
              </w:rPr>
              <w:t>25</w:t>
            </w:r>
            <w:r>
              <w:rPr>
                <w:rStyle w:val="IndexLink"/>
                <w:rtl w:val="true"/>
              </w:rPr>
              <w:t xml:space="preserve">- </w:t>
            </w:r>
            <w:r>
              <w:rPr>
                <w:rStyle w:val="IndexLink"/>
                <w:rtl w:val="true"/>
              </w:rPr>
              <w:t>صحّت جهت قبله</w:t>
            </w:r>
            <w:r>
              <w:rPr>
                <w:rStyle w:val="IndexLink"/>
                <w:rtl w:val="true"/>
              </w:rPr>
              <w:tab/>
            </w:r>
            <w:r>
              <w:rPr>
                <w:rStyle w:val="IndexLink"/>
              </w:rPr>
              <w:t>233</w:t>
            </w:r>
          </w:hyperlink>
        </w:p>
        <w:p>
          <w:pPr>
            <w:pStyle w:val="Contents3"/>
            <w:tabs>
              <w:tab w:val="clear" w:pos="8459"/>
              <w:tab w:val="right" w:pos="9026" w:leader="dot"/>
            </w:tabs>
            <w:rPr/>
          </w:pPr>
          <w:hyperlink w:anchor="__RefHeading___Toc9147894_1280447820">
            <w:r>
              <w:rPr>
                <w:webHidden/>
                <w:rStyle w:val="IndexLink"/>
              </w:rPr>
              <w:t>26</w:t>
            </w:r>
            <w:r>
              <w:rPr>
                <w:rStyle w:val="IndexLink"/>
                <w:rtl w:val="true"/>
              </w:rPr>
              <w:t xml:space="preserve">- </w:t>
            </w:r>
            <w:r>
              <w:rPr>
                <w:rStyle w:val="IndexLink"/>
                <w:rtl w:val="true"/>
              </w:rPr>
              <w:t>استشفا از حضرت عبدالعظیم</w:t>
            </w:r>
            <w:r>
              <w:rPr>
                <w:rStyle w:val="IndexLink"/>
                <w:rtl w:val="true"/>
              </w:rPr>
              <w:tab/>
            </w:r>
            <w:r>
              <w:rPr>
                <w:rStyle w:val="IndexLink"/>
              </w:rPr>
              <w:t>233</w:t>
            </w:r>
          </w:hyperlink>
        </w:p>
        <w:p>
          <w:pPr>
            <w:pStyle w:val="Contents3"/>
            <w:tabs>
              <w:tab w:val="clear" w:pos="8459"/>
              <w:tab w:val="right" w:pos="9026" w:leader="dot"/>
            </w:tabs>
            <w:rPr/>
          </w:pPr>
          <w:hyperlink w:anchor="__RefHeading___Toc9147896_1280447820">
            <w:r>
              <w:rPr>
                <w:webHidden/>
                <w:rStyle w:val="IndexLink"/>
              </w:rPr>
              <w:t>27</w:t>
            </w:r>
            <w:r>
              <w:rPr>
                <w:rStyle w:val="IndexLink"/>
                <w:rtl w:val="true"/>
              </w:rPr>
              <w:t xml:space="preserve">- </w:t>
            </w:r>
            <w:r>
              <w:rPr>
                <w:rStyle w:val="IndexLink"/>
                <w:rtl w:val="true"/>
              </w:rPr>
              <w:t>بر سر تربت پدر</w:t>
            </w:r>
            <w:r>
              <w:rPr>
                <w:rStyle w:val="IndexLink"/>
                <w:rtl w:val="true"/>
              </w:rPr>
              <w:tab/>
            </w:r>
            <w:r>
              <w:rPr>
                <w:rStyle w:val="IndexLink"/>
              </w:rPr>
              <w:t>234</w:t>
            </w:r>
          </w:hyperlink>
        </w:p>
        <w:p>
          <w:pPr>
            <w:pStyle w:val="Contents3"/>
            <w:tabs>
              <w:tab w:val="clear" w:pos="8459"/>
              <w:tab w:val="right" w:pos="9026" w:leader="dot"/>
            </w:tabs>
            <w:rPr/>
          </w:pPr>
          <w:hyperlink w:anchor="__RefHeading___Toc9147898_1280447820">
            <w:r>
              <w:rPr>
                <w:webHidden/>
                <w:rStyle w:val="IndexLink"/>
              </w:rPr>
              <w:t>28</w:t>
            </w:r>
            <w:r>
              <w:rPr>
                <w:rStyle w:val="IndexLink"/>
                <w:rtl w:val="true"/>
              </w:rPr>
              <w:t xml:space="preserve">- </w:t>
            </w:r>
            <w:r>
              <w:rPr>
                <w:rStyle w:val="IndexLink"/>
                <w:rtl w:val="true"/>
              </w:rPr>
              <w:t>عرض ادب به پیشگاه حضرت اباعبدالله الحسين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9147900_1280447820">
            <w:r>
              <w:rPr>
                <w:webHidden/>
                <w:rStyle w:val="IndexLink"/>
              </w:rPr>
              <w:t>29</w:t>
            </w:r>
            <w:r>
              <w:rPr>
                <w:rStyle w:val="IndexLink"/>
                <w:rtl w:val="true"/>
              </w:rPr>
              <w:t xml:space="preserve">- </w:t>
            </w:r>
            <w:r>
              <w:rPr>
                <w:rStyle w:val="IndexLink"/>
                <w:rtl w:val="true"/>
              </w:rPr>
              <w:t>دوستان دیرین</w:t>
            </w:r>
            <w:r>
              <w:rPr>
                <w:rStyle w:val="IndexLink"/>
                <w:rtl w:val="true"/>
              </w:rPr>
              <w:tab/>
            </w:r>
            <w:r>
              <w:rPr>
                <w:rStyle w:val="IndexLink"/>
              </w:rPr>
              <w:t>235</w:t>
            </w:r>
          </w:hyperlink>
        </w:p>
        <w:p>
          <w:pPr>
            <w:pStyle w:val="Contents3"/>
            <w:tabs>
              <w:tab w:val="clear" w:pos="8459"/>
              <w:tab w:val="right" w:pos="9026" w:leader="dot"/>
            </w:tabs>
            <w:rPr/>
          </w:pPr>
          <w:hyperlink w:anchor="__RefHeading___Toc9147902_1280447820">
            <w:r>
              <w:rPr>
                <w:webHidden/>
                <w:rStyle w:val="IndexLink"/>
              </w:rPr>
              <w:t>30</w:t>
            </w:r>
            <w:r>
              <w:rPr>
                <w:rStyle w:val="IndexLink"/>
                <w:rtl w:val="true"/>
              </w:rPr>
              <w:t xml:space="preserve">- </w:t>
            </w:r>
            <w:r>
              <w:rPr>
                <w:rStyle w:val="IndexLink"/>
                <w:rtl w:val="true"/>
              </w:rPr>
              <w:t>یاد پدر در حرم اباعبدالله الحسين علیه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9147904_1280447820">
            <w:r>
              <w:rPr>
                <w:webHidden/>
                <w:rStyle w:val="IndexLink"/>
                <w:rtl w:val="true"/>
              </w:rPr>
              <w:t>در گذشت دعایی</w:t>
            </w:r>
            <w:r>
              <w:rPr>
                <w:rStyle w:val="IndexLink"/>
                <w:rtl w:val="true"/>
              </w:rPr>
              <w:tab/>
            </w:r>
            <w:r>
              <w:rPr>
                <w:rStyle w:val="IndexLink"/>
              </w:rPr>
              <w:t>238</w:t>
            </w:r>
          </w:hyperlink>
        </w:p>
        <w:p>
          <w:pPr>
            <w:pStyle w:val="Contents2"/>
            <w:tabs>
              <w:tab w:val="clear" w:pos="8743"/>
              <w:tab w:val="right" w:pos="9026" w:leader="dot"/>
            </w:tabs>
            <w:rPr/>
          </w:pPr>
          <w:hyperlink w:anchor="__RefHeading___Toc9147906_1280447820">
            <w:r>
              <w:rPr>
                <w:webHidden/>
                <w:rStyle w:val="IndexLink"/>
                <w:rtl w:val="true"/>
              </w:rPr>
              <w:t>حجّة الاسلام شیخ حسن کرباسی قدّس سرّه</w:t>
            </w:r>
            <w:r>
              <w:rPr>
                <w:rStyle w:val="IndexLink"/>
                <w:rtl w:val="true"/>
              </w:rPr>
              <w:tab/>
            </w:r>
            <w:r>
              <w:rPr>
                <w:rStyle w:val="IndexLink"/>
              </w:rPr>
              <w:t>239</w:t>
            </w:r>
          </w:hyperlink>
        </w:p>
        <w:p>
          <w:pPr>
            <w:pStyle w:val="Contents3"/>
            <w:tabs>
              <w:tab w:val="clear" w:pos="8459"/>
              <w:tab w:val="right" w:pos="9026" w:leader="dot"/>
            </w:tabs>
            <w:rPr/>
          </w:pPr>
          <w:hyperlink w:anchor="__RefHeading___Toc9147908_12804478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9147910_1280447820">
            <w:r>
              <w:rPr>
                <w:webHidden/>
                <w:rStyle w:val="IndexLink"/>
              </w:rPr>
              <w:t>1</w:t>
            </w:r>
            <w:r>
              <w:rPr>
                <w:rStyle w:val="IndexLink"/>
                <w:rtl w:val="true"/>
              </w:rPr>
              <w:t xml:space="preserve">- </w:t>
            </w:r>
            <w:r>
              <w:rPr>
                <w:rStyle w:val="IndexLink"/>
                <w:rtl w:val="true"/>
              </w:rPr>
              <w:t>در کنار رسول خدا صلى الله عليه و سلم</w:t>
            </w:r>
            <w:r>
              <w:rPr>
                <w:rStyle w:val="IndexLink"/>
                <w:rtl w:val="true"/>
              </w:rPr>
              <w:tab/>
            </w:r>
            <w:r>
              <w:rPr>
                <w:rStyle w:val="IndexLink"/>
              </w:rPr>
              <w:t>242</w:t>
            </w:r>
          </w:hyperlink>
        </w:p>
        <w:p>
          <w:pPr>
            <w:pStyle w:val="Contents3"/>
            <w:tabs>
              <w:tab w:val="clear" w:pos="8459"/>
              <w:tab w:val="right" w:pos="9026" w:leader="dot"/>
            </w:tabs>
            <w:rPr/>
          </w:pPr>
          <w:hyperlink w:anchor="__RefHeading___Toc9147912_1280447820">
            <w:r>
              <w:rPr>
                <w:webHidden/>
                <w:rStyle w:val="IndexLink"/>
              </w:rPr>
              <w:t>2</w:t>
            </w:r>
            <w:r>
              <w:rPr>
                <w:rStyle w:val="IndexLink"/>
                <w:rtl w:val="true"/>
              </w:rPr>
              <w:t xml:space="preserve">- </w:t>
            </w:r>
            <w:r>
              <w:rPr>
                <w:rStyle w:val="IndexLink"/>
                <w:rtl w:val="true"/>
              </w:rPr>
              <w:t>در روز برفی</w:t>
            </w:r>
            <w:r>
              <w:rPr>
                <w:rStyle w:val="IndexLink"/>
                <w:rtl w:val="true"/>
              </w:rPr>
              <w:tab/>
            </w:r>
            <w:r>
              <w:rPr>
                <w:rStyle w:val="IndexLink"/>
              </w:rPr>
              <w:t>243</w:t>
            </w:r>
          </w:hyperlink>
        </w:p>
        <w:p>
          <w:pPr>
            <w:pStyle w:val="Contents3"/>
            <w:tabs>
              <w:tab w:val="clear" w:pos="8459"/>
              <w:tab w:val="right" w:pos="9026" w:leader="dot"/>
            </w:tabs>
            <w:rPr/>
          </w:pPr>
          <w:hyperlink w:anchor="__RefHeading___Toc9147914_1280447820">
            <w:r>
              <w:rPr>
                <w:webHidden/>
                <w:rStyle w:val="IndexLink"/>
              </w:rPr>
              <w:t>3</w:t>
            </w:r>
            <w:r>
              <w:rPr>
                <w:rStyle w:val="IndexLink"/>
                <w:rtl w:val="true"/>
              </w:rPr>
              <w:t xml:space="preserve">- </w:t>
            </w:r>
            <w:r>
              <w:rPr>
                <w:rStyle w:val="IndexLink"/>
                <w:rtl w:val="true"/>
              </w:rPr>
              <w:t>سرکشی به سیّد مستحق</w:t>
            </w:r>
            <w:r>
              <w:rPr>
                <w:rStyle w:val="IndexLink"/>
                <w:rtl w:val="true"/>
              </w:rPr>
              <w:tab/>
            </w:r>
            <w:r>
              <w:rPr>
                <w:rStyle w:val="IndexLink"/>
              </w:rPr>
              <w:t>243</w:t>
            </w:r>
          </w:hyperlink>
        </w:p>
        <w:p>
          <w:pPr>
            <w:pStyle w:val="Contents3"/>
            <w:tabs>
              <w:tab w:val="clear" w:pos="8459"/>
              <w:tab w:val="right" w:pos="9026" w:leader="dot"/>
            </w:tabs>
            <w:rPr/>
          </w:pPr>
          <w:hyperlink w:anchor="__RefHeading___Toc9147916_1280447820">
            <w:r>
              <w:rPr>
                <w:webHidden/>
                <w:rStyle w:val="IndexLink"/>
              </w:rPr>
              <w:t>4</w:t>
            </w:r>
            <w:r>
              <w:rPr>
                <w:rStyle w:val="IndexLink"/>
                <w:rtl w:val="true"/>
              </w:rPr>
              <w:t xml:space="preserve">- </w:t>
            </w:r>
            <w:r>
              <w:rPr>
                <w:rStyle w:val="IndexLink"/>
                <w:rtl w:val="true"/>
              </w:rPr>
              <w:t>مداومت بر زیارت عاشورا</w:t>
            </w:r>
            <w:r>
              <w:rPr>
                <w:rStyle w:val="IndexLink"/>
                <w:rtl w:val="true"/>
              </w:rPr>
              <w:tab/>
            </w:r>
            <w:r>
              <w:rPr>
                <w:rStyle w:val="IndexLink"/>
              </w:rPr>
              <w:t>244</w:t>
            </w:r>
          </w:hyperlink>
        </w:p>
        <w:p>
          <w:pPr>
            <w:pStyle w:val="Contents3"/>
            <w:tabs>
              <w:tab w:val="clear" w:pos="8459"/>
              <w:tab w:val="right" w:pos="9026" w:leader="dot"/>
            </w:tabs>
            <w:rPr/>
          </w:pPr>
          <w:hyperlink w:anchor="__RefHeading___Toc9147918_1280447820">
            <w:r>
              <w:rPr>
                <w:webHidden/>
                <w:rStyle w:val="IndexLink"/>
              </w:rPr>
              <w:t>5</w:t>
            </w:r>
            <w:r>
              <w:rPr>
                <w:rStyle w:val="IndexLink"/>
                <w:rtl w:val="true"/>
              </w:rPr>
              <w:t xml:space="preserve">- </w:t>
            </w:r>
            <w:r>
              <w:rPr>
                <w:rStyle w:val="IndexLink"/>
                <w:rtl w:val="true"/>
              </w:rPr>
              <w:t>باران رحمت</w:t>
            </w:r>
            <w:r>
              <w:rPr>
                <w:rStyle w:val="IndexLink"/>
                <w:rtl w:val="true"/>
              </w:rPr>
              <w:tab/>
            </w:r>
            <w:r>
              <w:rPr>
                <w:rStyle w:val="IndexLink"/>
              </w:rPr>
              <w:t>244</w:t>
            </w:r>
          </w:hyperlink>
        </w:p>
        <w:p>
          <w:pPr>
            <w:pStyle w:val="Contents3"/>
            <w:tabs>
              <w:tab w:val="clear" w:pos="8459"/>
              <w:tab w:val="right" w:pos="9026" w:leader="dot"/>
            </w:tabs>
            <w:rPr/>
          </w:pPr>
          <w:hyperlink w:anchor="__RefHeading___Toc9147920_1280447820">
            <w:r>
              <w:rPr>
                <w:webHidden/>
                <w:rStyle w:val="IndexLink"/>
              </w:rPr>
              <w:t>6</w:t>
            </w:r>
            <w:r>
              <w:rPr>
                <w:rStyle w:val="IndexLink"/>
                <w:rtl w:val="true"/>
              </w:rPr>
              <w:t xml:space="preserve">- </w:t>
            </w:r>
            <w:r>
              <w:rPr>
                <w:rStyle w:val="IndexLink"/>
                <w:rtl w:val="true"/>
              </w:rPr>
              <w:t>حاصل دنیامداری</w:t>
            </w:r>
            <w:r>
              <w:rPr>
                <w:rStyle w:val="IndexLink"/>
                <w:rtl w:val="true"/>
              </w:rPr>
              <w:tab/>
            </w:r>
            <w:r>
              <w:rPr>
                <w:rStyle w:val="IndexLink"/>
              </w:rPr>
              <w:t>245</w:t>
            </w:r>
          </w:hyperlink>
        </w:p>
        <w:p>
          <w:pPr>
            <w:pStyle w:val="Contents3"/>
            <w:tabs>
              <w:tab w:val="clear" w:pos="8459"/>
              <w:tab w:val="right" w:pos="9026" w:leader="dot"/>
            </w:tabs>
            <w:rPr/>
          </w:pPr>
          <w:hyperlink w:anchor="__RefHeading___Toc9147922_1280447820">
            <w:r>
              <w:rPr>
                <w:webHidden/>
                <w:rStyle w:val="IndexLink"/>
              </w:rPr>
              <w:t>7</w:t>
            </w:r>
            <w:r>
              <w:rPr>
                <w:rStyle w:val="IndexLink"/>
                <w:rtl w:val="true"/>
              </w:rPr>
              <w:t xml:space="preserve">- </w:t>
            </w:r>
            <w:r>
              <w:rPr>
                <w:rStyle w:val="IndexLink"/>
                <w:rtl w:val="true"/>
              </w:rPr>
              <w:t>تأثیر کلام</w:t>
            </w:r>
            <w:r>
              <w:rPr>
                <w:rStyle w:val="IndexLink"/>
                <w:rtl w:val="true"/>
              </w:rPr>
              <w:tab/>
            </w:r>
            <w:r>
              <w:rPr>
                <w:rStyle w:val="IndexLink"/>
              </w:rPr>
              <w:t>246</w:t>
            </w:r>
          </w:hyperlink>
        </w:p>
        <w:p>
          <w:pPr>
            <w:pStyle w:val="Contents3"/>
            <w:tabs>
              <w:tab w:val="clear" w:pos="8459"/>
              <w:tab w:val="right" w:pos="9026" w:leader="dot"/>
            </w:tabs>
            <w:rPr/>
          </w:pPr>
          <w:hyperlink w:anchor="__RefHeading___Toc9147924_1280447820">
            <w:r>
              <w:rPr>
                <w:webHidden/>
                <w:rStyle w:val="IndexLink"/>
              </w:rPr>
              <w:t>8</w:t>
            </w:r>
            <w:r>
              <w:rPr>
                <w:rStyle w:val="IndexLink"/>
                <w:rtl w:val="true"/>
              </w:rPr>
              <w:t xml:space="preserve">- </w:t>
            </w:r>
            <w:r>
              <w:rPr>
                <w:rStyle w:val="IndexLink"/>
                <w:rtl w:val="true"/>
              </w:rPr>
              <w:t>بدون لایی</w:t>
            </w:r>
            <w:r>
              <w:rPr>
                <w:rStyle w:val="IndexLink"/>
                <w:rtl w:val="true"/>
              </w:rPr>
              <w:tab/>
            </w:r>
            <w:r>
              <w:rPr>
                <w:rStyle w:val="IndexLink"/>
              </w:rPr>
              <w:t>247</w:t>
            </w:r>
          </w:hyperlink>
        </w:p>
        <w:p>
          <w:pPr>
            <w:pStyle w:val="Contents3"/>
            <w:tabs>
              <w:tab w:val="clear" w:pos="8459"/>
              <w:tab w:val="right" w:pos="9026" w:leader="dot"/>
            </w:tabs>
            <w:rPr/>
          </w:pPr>
          <w:hyperlink w:anchor="__RefHeading___Toc9147926_1280447820">
            <w:r>
              <w:rPr>
                <w:webHidden/>
                <w:rStyle w:val="IndexLink"/>
              </w:rPr>
              <w:t>9</w:t>
            </w:r>
            <w:r>
              <w:rPr>
                <w:rStyle w:val="IndexLink"/>
                <w:rtl w:val="true"/>
              </w:rPr>
              <w:t xml:space="preserve">- </w:t>
            </w:r>
            <w:r>
              <w:rPr>
                <w:rStyle w:val="IndexLink"/>
                <w:rtl w:val="true"/>
              </w:rPr>
              <w:t>مسلمانی نمونه</w:t>
            </w:r>
            <w:r>
              <w:rPr>
                <w:rStyle w:val="IndexLink"/>
                <w:rtl w:val="true"/>
              </w:rPr>
              <w:tab/>
            </w:r>
            <w:r>
              <w:rPr>
                <w:rStyle w:val="IndexLink"/>
              </w:rPr>
              <w:t>247</w:t>
            </w:r>
          </w:hyperlink>
        </w:p>
        <w:p>
          <w:pPr>
            <w:pStyle w:val="Contents3"/>
            <w:tabs>
              <w:tab w:val="clear" w:pos="8459"/>
              <w:tab w:val="right" w:pos="9026" w:leader="dot"/>
            </w:tabs>
            <w:rPr/>
          </w:pPr>
          <w:hyperlink w:anchor="__RefHeading___Toc9147928_1280447820">
            <w:r>
              <w:rPr>
                <w:webHidden/>
                <w:rStyle w:val="IndexLink"/>
              </w:rPr>
              <w:t>10</w:t>
            </w:r>
            <w:r>
              <w:rPr>
                <w:rStyle w:val="IndexLink"/>
                <w:rtl w:val="true"/>
              </w:rPr>
              <w:t xml:space="preserve">- </w:t>
            </w:r>
            <w:r>
              <w:rPr>
                <w:rStyle w:val="IndexLink"/>
                <w:rtl w:val="true"/>
              </w:rPr>
              <w:t>خالی از کبر و ریا</w:t>
            </w:r>
            <w:r>
              <w:rPr>
                <w:rStyle w:val="IndexLink"/>
                <w:rtl w:val="true"/>
              </w:rPr>
              <w:tab/>
            </w:r>
            <w:r>
              <w:rPr>
                <w:rStyle w:val="IndexLink"/>
              </w:rPr>
              <w:t>248</w:t>
            </w:r>
          </w:hyperlink>
        </w:p>
        <w:p>
          <w:pPr>
            <w:pStyle w:val="Contents3"/>
            <w:tabs>
              <w:tab w:val="clear" w:pos="8459"/>
              <w:tab w:val="right" w:pos="9026" w:leader="dot"/>
            </w:tabs>
            <w:rPr/>
          </w:pPr>
          <w:hyperlink w:anchor="__RefHeading___Toc9147930_1280447820">
            <w:r>
              <w:rPr>
                <w:webHidden/>
                <w:rStyle w:val="IndexLink"/>
              </w:rPr>
              <w:t>11</w:t>
            </w:r>
            <w:r>
              <w:rPr>
                <w:rStyle w:val="IndexLink"/>
                <w:rtl w:val="true"/>
              </w:rPr>
              <w:t xml:space="preserve">- </w:t>
            </w:r>
            <w:r>
              <w:rPr>
                <w:rStyle w:val="IndexLink"/>
                <w:rtl w:val="true"/>
              </w:rPr>
              <w:t>امامت و عدالت</w:t>
            </w:r>
            <w:r>
              <w:rPr>
                <w:rStyle w:val="IndexLink"/>
                <w:rtl w:val="true"/>
              </w:rPr>
              <w:tab/>
            </w:r>
            <w:r>
              <w:rPr>
                <w:rStyle w:val="IndexLink"/>
              </w:rPr>
              <w:t>248</w:t>
            </w:r>
          </w:hyperlink>
        </w:p>
        <w:p>
          <w:pPr>
            <w:pStyle w:val="Contents3"/>
            <w:tabs>
              <w:tab w:val="clear" w:pos="8459"/>
              <w:tab w:val="right" w:pos="9026" w:leader="dot"/>
            </w:tabs>
            <w:rPr/>
          </w:pPr>
          <w:hyperlink w:anchor="__RefHeading___Toc9147932_1280447820">
            <w:r>
              <w:rPr>
                <w:webHidden/>
                <w:rStyle w:val="IndexLink"/>
              </w:rPr>
              <w:t>12</w:t>
            </w:r>
            <w:r>
              <w:rPr>
                <w:rStyle w:val="IndexLink"/>
                <w:rtl w:val="true"/>
              </w:rPr>
              <w:t xml:space="preserve">- </w:t>
            </w:r>
            <w:r>
              <w:rPr>
                <w:rStyle w:val="IndexLink"/>
                <w:rtl w:val="true"/>
              </w:rPr>
              <w:t>عشق واقعی به امام حسین</w:t>
            </w:r>
            <w:r>
              <w:rPr>
                <w:rStyle w:val="IndexLink"/>
                <w:rtl w:val="true"/>
              </w:rPr>
              <w:tab/>
            </w:r>
            <w:r>
              <w:rPr>
                <w:rStyle w:val="IndexLink"/>
              </w:rPr>
              <w:t>249</w:t>
            </w:r>
          </w:hyperlink>
        </w:p>
        <w:p>
          <w:pPr>
            <w:pStyle w:val="Contents3"/>
            <w:tabs>
              <w:tab w:val="clear" w:pos="8459"/>
              <w:tab w:val="right" w:pos="9026" w:leader="dot"/>
            </w:tabs>
            <w:rPr/>
          </w:pPr>
          <w:hyperlink w:anchor="__RefHeading___Toc9147934_1280447820">
            <w:r>
              <w:rPr>
                <w:webHidden/>
                <w:rStyle w:val="IndexLink"/>
              </w:rPr>
              <w:t>13</w:t>
            </w:r>
            <w:r>
              <w:rPr>
                <w:rStyle w:val="IndexLink"/>
                <w:rtl w:val="true"/>
              </w:rPr>
              <w:t>-</w:t>
            </w:r>
            <w:r>
              <w:rPr>
                <w:rStyle w:val="IndexLink"/>
                <w:rtl w:val="true"/>
              </w:rPr>
              <w:t>کمک برای ادای تکلیف</w:t>
            </w:r>
            <w:r>
              <w:rPr>
                <w:rStyle w:val="IndexLink"/>
                <w:rtl w:val="true"/>
              </w:rPr>
              <w:tab/>
            </w:r>
            <w:r>
              <w:rPr>
                <w:rStyle w:val="IndexLink"/>
              </w:rPr>
              <w:t>249</w:t>
            </w:r>
          </w:hyperlink>
        </w:p>
        <w:p>
          <w:pPr>
            <w:pStyle w:val="Contents3"/>
            <w:tabs>
              <w:tab w:val="clear" w:pos="8459"/>
              <w:tab w:val="right" w:pos="9026" w:leader="dot"/>
            </w:tabs>
            <w:rPr/>
          </w:pPr>
          <w:hyperlink w:anchor="__RefHeading___Toc9147936_1280447820">
            <w:r>
              <w:rPr>
                <w:webHidden/>
                <w:rStyle w:val="IndexLink"/>
              </w:rPr>
              <w:t>14</w:t>
            </w:r>
            <w:r>
              <w:rPr>
                <w:rStyle w:val="IndexLink"/>
                <w:rtl w:val="true"/>
              </w:rPr>
              <w:t xml:space="preserve">- </w:t>
            </w:r>
            <w:r>
              <w:rPr>
                <w:rStyle w:val="IndexLink"/>
                <w:rtl w:val="true"/>
              </w:rPr>
              <w:t>سرانجامی سوء</w:t>
            </w:r>
            <w:r>
              <w:rPr>
                <w:rStyle w:val="IndexLink"/>
                <w:rtl w:val="true"/>
              </w:rPr>
              <w:tab/>
            </w:r>
            <w:r>
              <w:rPr>
                <w:rStyle w:val="IndexLink"/>
              </w:rPr>
              <w:t>250</w:t>
            </w:r>
          </w:hyperlink>
        </w:p>
        <w:p>
          <w:pPr>
            <w:pStyle w:val="Contents3"/>
            <w:tabs>
              <w:tab w:val="clear" w:pos="8459"/>
              <w:tab w:val="right" w:pos="9026" w:leader="dot"/>
            </w:tabs>
            <w:rPr/>
          </w:pPr>
          <w:hyperlink w:anchor="__RefHeading___Toc9147938_1280447820">
            <w:r>
              <w:rPr>
                <w:webHidden/>
                <w:rStyle w:val="IndexLink"/>
              </w:rPr>
              <w:t>15</w:t>
            </w:r>
            <w:r>
              <w:rPr>
                <w:rStyle w:val="IndexLink"/>
                <w:rtl w:val="true"/>
              </w:rPr>
              <w:t xml:space="preserve">- </w:t>
            </w:r>
            <w:r>
              <w:rPr>
                <w:rStyle w:val="IndexLink"/>
                <w:rtl w:val="true"/>
              </w:rPr>
              <w:t>پایبندی به ادای تکلیف</w:t>
            </w:r>
            <w:r>
              <w:rPr>
                <w:rStyle w:val="IndexLink"/>
                <w:rtl w:val="true"/>
              </w:rPr>
              <w:tab/>
            </w:r>
            <w:r>
              <w:rPr>
                <w:rStyle w:val="IndexLink"/>
              </w:rPr>
              <w:t>251</w:t>
            </w:r>
          </w:hyperlink>
        </w:p>
        <w:p>
          <w:pPr>
            <w:pStyle w:val="Contents3"/>
            <w:tabs>
              <w:tab w:val="clear" w:pos="8459"/>
              <w:tab w:val="right" w:pos="9026" w:leader="dot"/>
            </w:tabs>
            <w:rPr/>
          </w:pPr>
          <w:hyperlink w:anchor="__RefHeading___Toc9147940_1280447820">
            <w:r>
              <w:rPr>
                <w:webHidden/>
                <w:rStyle w:val="IndexLink"/>
              </w:rPr>
              <w:t>16</w:t>
            </w:r>
            <w:r>
              <w:rPr>
                <w:rStyle w:val="IndexLink"/>
                <w:rtl w:val="true"/>
              </w:rPr>
              <w:t xml:space="preserve">- </w:t>
            </w:r>
            <w:r>
              <w:rPr>
                <w:rStyle w:val="IndexLink"/>
                <w:rtl w:val="true"/>
              </w:rPr>
              <w:t>بی اعتنایی به بنده خدا</w:t>
            </w:r>
            <w:r>
              <w:rPr>
                <w:rStyle w:val="IndexLink"/>
                <w:rtl w:val="true"/>
              </w:rPr>
              <w:tab/>
            </w:r>
            <w:r>
              <w:rPr>
                <w:rStyle w:val="IndexLink"/>
              </w:rPr>
              <w:t>251</w:t>
            </w:r>
          </w:hyperlink>
        </w:p>
        <w:p>
          <w:pPr>
            <w:pStyle w:val="Contents3"/>
            <w:tabs>
              <w:tab w:val="clear" w:pos="8459"/>
              <w:tab w:val="right" w:pos="9026" w:leader="dot"/>
            </w:tabs>
            <w:rPr/>
          </w:pPr>
          <w:hyperlink w:anchor="__RefHeading___Toc9147942_1280447820">
            <w:r>
              <w:rPr>
                <w:webHidden/>
                <w:rStyle w:val="IndexLink"/>
              </w:rPr>
              <w:t>17</w:t>
            </w:r>
            <w:r>
              <w:rPr>
                <w:rStyle w:val="IndexLink"/>
                <w:rtl w:val="true"/>
              </w:rPr>
              <w:t xml:space="preserve">- </w:t>
            </w:r>
            <w:r>
              <w:rPr>
                <w:rStyle w:val="IndexLink"/>
                <w:rtl w:val="true"/>
              </w:rPr>
              <w:t>به هوایی دیگر</w:t>
            </w:r>
            <w:r>
              <w:rPr>
                <w:rStyle w:val="IndexLink"/>
                <w:rtl w:val="true"/>
              </w:rPr>
              <w:tab/>
            </w:r>
            <w:r>
              <w:rPr>
                <w:rStyle w:val="IndexLink"/>
              </w:rPr>
              <w:t>252</w:t>
            </w:r>
          </w:hyperlink>
        </w:p>
        <w:p>
          <w:pPr>
            <w:pStyle w:val="Contents3"/>
            <w:tabs>
              <w:tab w:val="clear" w:pos="8459"/>
              <w:tab w:val="right" w:pos="9026" w:leader="dot"/>
            </w:tabs>
            <w:rPr/>
          </w:pPr>
          <w:hyperlink w:anchor="__RefHeading___Toc9147944_1280447820">
            <w:r>
              <w:rPr>
                <w:webHidden/>
                <w:rStyle w:val="IndexLink"/>
              </w:rPr>
              <w:t>18</w:t>
            </w:r>
            <w:r>
              <w:rPr>
                <w:rStyle w:val="IndexLink"/>
                <w:rtl w:val="true"/>
              </w:rPr>
              <w:t xml:space="preserve">- </w:t>
            </w:r>
            <w:r>
              <w:rPr>
                <w:rStyle w:val="IndexLink"/>
                <w:rtl w:val="true"/>
              </w:rPr>
              <w:t>کسب و کار مسلمانی</w:t>
            </w:r>
            <w:r>
              <w:rPr>
                <w:rStyle w:val="IndexLink"/>
                <w:rtl w:val="true"/>
              </w:rPr>
              <w:tab/>
            </w:r>
            <w:r>
              <w:rPr>
                <w:rStyle w:val="IndexLink"/>
              </w:rPr>
              <w:t>253</w:t>
            </w:r>
          </w:hyperlink>
        </w:p>
        <w:p>
          <w:pPr>
            <w:pStyle w:val="Contents3"/>
            <w:tabs>
              <w:tab w:val="clear" w:pos="8459"/>
              <w:tab w:val="right" w:pos="9026" w:leader="dot"/>
            </w:tabs>
            <w:rPr/>
          </w:pPr>
          <w:hyperlink w:anchor="__RefHeading___Toc9147946_1280447820">
            <w:r>
              <w:rPr>
                <w:webHidden/>
                <w:rStyle w:val="IndexLink"/>
              </w:rPr>
              <w:t>19</w:t>
            </w:r>
            <w:r>
              <w:rPr>
                <w:rStyle w:val="IndexLink"/>
                <w:rtl w:val="true"/>
              </w:rPr>
              <w:t xml:space="preserve">- </w:t>
            </w:r>
            <w:r>
              <w:rPr>
                <w:rStyle w:val="IndexLink"/>
                <w:rtl w:val="true"/>
              </w:rPr>
              <w:t>صورت های واقعی</w:t>
            </w:r>
            <w:r>
              <w:rPr>
                <w:rStyle w:val="IndexLink"/>
                <w:rtl w:val="true"/>
              </w:rPr>
              <w:tab/>
            </w:r>
            <w:r>
              <w:rPr>
                <w:rStyle w:val="IndexLink"/>
              </w:rPr>
              <w:t>253</w:t>
            </w:r>
          </w:hyperlink>
        </w:p>
        <w:p>
          <w:pPr>
            <w:pStyle w:val="Contents3"/>
            <w:tabs>
              <w:tab w:val="clear" w:pos="8459"/>
              <w:tab w:val="right" w:pos="9026" w:leader="dot"/>
            </w:tabs>
            <w:rPr/>
          </w:pPr>
          <w:hyperlink w:anchor="__RefHeading___Toc9147948_1280447820">
            <w:r>
              <w:rPr>
                <w:webHidden/>
                <w:rStyle w:val="IndexLink"/>
              </w:rPr>
              <w:t>20</w:t>
            </w:r>
            <w:r>
              <w:rPr>
                <w:rStyle w:val="IndexLink"/>
                <w:rtl w:val="true"/>
              </w:rPr>
              <w:t xml:space="preserve">- </w:t>
            </w:r>
            <w:r>
              <w:rPr>
                <w:rStyle w:val="IndexLink"/>
                <w:rtl w:val="true"/>
              </w:rPr>
              <w:t>فضیلت صله رحم</w:t>
            </w:r>
            <w:r>
              <w:rPr>
                <w:rStyle w:val="IndexLink"/>
                <w:rtl w:val="true"/>
              </w:rPr>
              <w:tab/>
            </w:r>
            <w:r>
              <w:rPr>
                <w:rStyle w:val="IndexLink"/>
              </w:rPr>
              <w:t>254</w:t>
            </w:r>
          </w:hyperlink>
        </w:p>
        <w:p>
          <w:pPr>
            <w:pStyle w:val="Contents3"/>
            <w:tabs>
              <w:tab w:val="clear" w:pos="8459"/>
              <w:tab w:val="right" w:pos="9026" w:leader="dot"/>
            </w:tabs>
            <w:rPr/>
          </w:pPr>
          <w:hyperlink w:anchor="__RefHeading___Toc9147950_1280447820">
            <w:r>
              <w:rPr>
                <w:webHidden/>
                <w:rStyle w:val="IndexLink"/>
              </w:rPr>
              <w:t>21</w:t>
            </w:r>
            <w:r>
              <w:rPr>
                <w:rStyle w:val="IndexLink"/>
                <w:rtl w:val="true"/>
              </w:rPr>
              <w:t xml:space="preserve">- </w:t>
            </w:r>
            <w:r>
              <w:rPr>
                <w:rStyle w:val="IndexLink"/>
                <w:rtl w:val="true"/>
              </w:rPr>
              <w:t>مرحمتی از جانب خدا</w:t>
            </w:r>
            <w:r>
              <w:rPr>
                <w:rStyle w:val="IndexLink"/>
                <w:rtl w:val="true"/>
              </w:rPr>
              <w:tab/>
            </w:r>
            <w:r>
              <w:rPr>
                <w:rStyle w:val="IndexLink"/>
              </w:rPr>
              <w:t>254</w:t>
            </w:r>
          </w:hyperlink>
        </w:p>
        <w:p>
          <w:pPr>
            <w:pStyle w:val="Contents3"/>
            <w:tabs>
              <w:tab w:val="clear" w:pos="8459"/>
              <w:tab w:val="right" w:pos="9026" w:leader="dot"/>
            </w:tabs>
            <w:rPr/>
          </w:pPr>
          <w:hyperlink w:anchor="__RefHeading___Toc9147952_1280447820">
            <w:r>
              <w:rPr>
                <w:webHidden/>
                <w:rStyle w:val="IndexLink"/>
              </w:rPr>
              <w:t>22</w:t>
            </w:r>
            <w:r>
              <w:rPr>
                <w:rStyle w:val="IndexLink"/>
                <w:rtl w:val="true"/>
              </w:rPr>
              <w:t xml:space="preserve">- </w:t>
            </w:r>
            <w:r>
              <w:rPr>
                <w:rStyle w:val="IndexLink"/>
                <w:rtl w:val="true"/>
              </w:rPr>
              <w:t>از سر درد و دردمندی</w:t>
            </w:r>
            <w:r>
              <w:rPr>
                <w:rStyle w:val="IndexLink"/>
                <w:rtl w:val="true"/>
              </w:rPr>
              <w:tab/>
            </w:r>
            <w:r>
              <w:rPr>
                <w:rStyle w:val="IndexLink"/>
              </w:rPr>
              <w:t>255</w:t>
            </w:r>
          </w:hyperlink>
        </w:p>
        <w:p>
          <w:pPr>
            <w:pStyle w:val="Contents3"/>
            <w:tabs>
              <w:tab w:val="clear" w:pos="8459"/>
              <w:tab w:val="right" w:pos="9026" w:leader="dot"/>
            </w:tabs>
            <w:rPr/>
          </w:pPr>
          <w:hyperlink w:anchor="__RefHeading___Toc9147954_1280447820">
            <w:r>
              <w:rPr>
                <w:webHidden/>
                <w:rStyle w:val="IndexLink"/>
              </w:rPr>
              <w:t>23</w:t>
            </w:r>
            <w:r>
              <w:rPr>
                <w:rStyle w:val="IndexLink"/>
                <w:rtl w:val="true"/>
              </w:rPr>
              <w:t xml:space="preserve">- </w:t>
            </w:r>
            <w:r>
              <w:rPr>
                <w:rStyle w:val="IndexLink"/>
                <w:rtl w:val="true"/>
              </w:rPr>
              <w:t>در محراب مسجد جامع</w:t>
            </w:r>
            <w:r>
              <w:rPr>
                <w:rStyle w:val="IndexLink"/>
                <w:rtl w:val="true"/>
              </w:rPr>
              <w:tab/>
            </w:r>
            <w:r>
              <w:rPr>
                <w:rStyle w:val="IndexLink"/>
              </w:rPr>
              <w:t>256</w:t>
            </w:r>
          </w:hyperlink>
        </w:p>
        <w:p>
          <w:pPr>
            <w:pStyle w:val="Contents3"/>
            <w:tabs>
              <w:tab w:val="clear" w:pos="8459"/>
              <w:tab w:val="right" w:pos="9026" w:leader="dot"/>
            </w:tabs>
            <w:rPr/>
          </w:pPr>
          <w:hyperlink w:anchor="__RefHeading___Toc9147956_1280447820">
            <w:r>
              <w:rPr>
                <w:webHidden/>
                <w:rStyle w:val="IndexLink"/>
              </w:rPr>
              <w:t>24</w:t>
            </w:r>
            <w:r>
              <w:rPr>
                <w:rStyle w:val="IndexLink"/>
                <w:rtl w:val="true"/>
              </w:rPr>
              <w:t xml:space="preserve">- </w:t>
            </w:r>
            <w:r>
              <w:rPr>
                <w:rStyle w:val="IndexLink"/>
                <w:rtl w:val="true"/>
              </w:rPr>
              <w:t>ذكر يارب العالمين</w:t>
            </w:r>
            <w:r>
              <w:rPr>
                <w:rStyle w:val="IndexLink"/>
                <w:rtl w:val="true"/>
              </w:rPr>
              <w:tab/>
            </w:r>
            <w:r>
              <w:rPr>
                <w:rStyle w:val="IndexLink"/>
              </w:rPr>
              <w:t>256</w:t>
            </w:r>
          </w:hyperlink>
        </w:p>
        <w:p>
          <w:pPr>
            <w:pStyle w:val="Contents3"/>
            <w:tabs>
              <w:tab w:val="clear" w:pos="8459"/>
              <w:tab w:val="right" w:pos="9026" w:leader="dot"/>
            </w:tabs>
            <w:rPr/>
          </w:pPr>
          <w:hyperlink w:anchor="__RefHeading___Toc9147958_1280447820">
            <w:r>
              <w:rPr>
                <w:webHidden/>
                <w:rStyle w:val="IndexLink"/>
              </w:rPr>
              <w:t>25</w:t>
            </w:r>
            <w:r>
              <w:rPr>
                <w:rStyle w:val="IndexLink"/>
                <w:rtl w:val="true"/>
              </w:rPr>
              <w:t xml:space="preserve">- </w:t>
            </w:r>
            <w:r>
              <w:rPr>
                <w:rStyle w:val="IndexLink"/>
                <w:rtl w:val="true"/>
              </w:rPr>
              <w:t>چشم بصیرت</w:t>
            </w:r>
            <w:r>
              <w:rPr>
                <w:rStyle w:val="IndexLink"/>
                <w:rtl w:val="true"/>
              </w:rPr>
              <w:tab/>
            </w:r>
            <w:r>
              <w:rPr>
                <w:rStyle w:val="IndexLink"/>
              </w:rPr>
              <w:t>258</w:t>
            </w:r>
          </w:hyperlink>
        </w:p>
        <w:p>
          <w:pPr>
            <w:pStyle w:val="Contents3"/>
            <w:tabs>
              <w:tab w:val="clear" w:pos="8459"/>
              <w:tab w:val="right" w:pos="9026" w:leader="dot"/>
            </w:tabs>
            <w:rPr/>
          </w:pPr>
          <w:hyperlink w:anchor="__RefHeading___Toc9147960_1280447820">
            <w:r>
              <w:rPr>
                <w:webHidden/>
                <w:rStyle w:val="IndexLink"/>
              </w:rPr>
              <w:t>26</w:t>
            </w:r>
            <w:r>
              <w:rPr>
                <w:rStyle w:val="IndexLink"/>
                <w:rtl w:val="true"/>
              </w:rPr>
              <w:t xml:space="preserve">- </w:t>
            </w:r>
            <w:r>
              <w:rPr>
                <w:rStyle w:val="IndexLink"/>
                <w:rtl w:val="true"/>
              </w:rPr>
              <w:t>در مهمانی حضرت دوست</w:t>
            </w:r>
            <w:r>
              <w:rPr>
                <w:rStyle w:val="IndexLink"/>
                <w:rtl w:val="true"/>
              </w:rPr>
              <w:tab/>
            </w:r>
            <w:r>
              <w:rPr>
                <w:rStyle w:val="IndexLink"/>
              </w:rPr>
              <w:t>259</w:t>
            </w:r>
          </w:hyperlink>
        </w:p>
        <w:p>
          <w:pPr>
            <w:pStyle w:val="Contents3"/>
            <w:tabs>
              <w:tab w:val="clear" w:pos="8459"/>
              <w:tab w:val="right" w:pos="9026" w:leader="dot"/>
            </w:tabs>
            <w:rPr/>
          </w:pPr>
          <w:hyperlink w:anchor="__RefHeading___Toc9147962_1280447820">
            <w:r>
              <w:rPr>
                <w:webHidden/>
                <w:rStyle w:val="IndexLink"/>
              </w:rPr>
              <w:t>27</w:t>
            </w:r>
            <w:r>
              <w:rPr>
                <w:rStyle w:val="IndexLink"/>
                <w:rtl w:val="true"/>
              </w:rPr>
              <w:t xml:space="preserve">- </w:t>
            </w:r>
            <w:r>
              <w:rPr>
                <w:rStyle w:val="IndexLink"/>
                <w:rtl w:val="true"/>
              </w:rPr>
              <w:t>درویش بی خبر</w:t>
            </w:r>
            <w:r>
              <w:rPr>
                <w:rStyle w:val="IndexLink"/>
                <w:rtl w:val="true"/>
              </w:rPr>
              <w:tab/>
            </w:r>
            <w:r>
              <w:rPr>
                <w:rStyle w:val="IndexLink"/>
              </w:rPr>
              <w:t>262</w:t>
            </w:r>
          </w:hyperlink>
        </w:p>
        <w:p>
          <w:pPr>
            <w:pStyle w:val="Contents3"/>
            <w:tabs>
              <w:tab w:val="clear" w:pos="8459"/>
              <w:tab w:val="right" w:pos="9026" w:leader="dot"/>
            </w:tabs>
            <w:rPr/>
          </w:pPr>
          <w:hyperlink w:anchor="__RefHeading___Toc9147964_1280447820">
            <w:r>
              <w:rPr>
                <w:webHidden/>
                <w:rStyle w:val="IndexLink"/>
              </w:rPr>
              <w:t>28</w:t>
            </w:r>
            <w:r>
              <w:rPr>
                <w:rStyle w:val="IndexLink"/>
                <w:rtl w:val="true"/>
              </w:rPr>
              <w:t xml:space="preserve">- </w:t>
            </w:r>
            <w:r>
              <w:rPr>
                <w:rStyle w:val="IndexLink"/>
                <w:rtl w:val="true"/>
              </w:rPr>
              <w:t>با چشمی دیگر</w:t>
            </w:r>
            <w:r>
              <w:rPr>
                <w:rStyle w:val="IndexLink"/>
                <w:rtl w:val="true"/>
              </w:rPr>
              <w:tab/>
            </w:r>
            <w:r>
              <w:rPr>
                <w:rStyle w:val="IndexLink"/>
              </w:rPr>
              <w:t>263</w:t>
            </w:r>
          </w:hyperlink>
        </w:p>
        <w:p>
          <w:pPr>
            <w:pStyle w:val="Contents3"/>
            <w:tabs>
              <w:tab w:val="clear" w:pos="8459"/>
              <w:tab w:val="right" w:pos="9026" w:leader="dot"/>
            </w:tabs>
            <w:rPr/>
          </w:pPr>
          <w:hyperlink w:anchor="__RefHeading___Toc9147966_1280447820">
            <w:r>
              <w:rPr>
                <w:webHidden/>
                <w:rStyle w:val="IndexLink"/>
              </w:rPr>
              <w:t>29</w:t>
            </w:r>
            <w:r>
              <w:rPr>
                <w:rStyle w:val="IndexLink"/>
                <w:rtl w:val="true"/>
              </w:rPr>
              <w:t xml:space="preserve">- </w:t>
            </w:r>
            <w:r>
              <w:rPr>
                <w:rStyle w:val="IndexLink"/>
                <w:rtl w:val="true"/>
              </w:rPr>
              <w:t>برائت از ذمّه</w:t>
            </w:r>
            <w:r>
              <w:rPr>
                <w:rStyle w:val="IndexLink"/>
                <w:rtl w:val="true"/>
              </w:rPr>
              <w:tab/>
            </w:r>
            <w:r>
              <w:rPr>
                <w:rStyle w:val="IndexLink"/>
              </w:rPr>
              <w:t>263</w:t>
            </w:r>
          </w:hyperlink>
        </w:p>
        <w:p>
          <w:pPr>
            <w:pStyle w:val="Contents3"/>
            <w:tabs>
              <w:tab w:val="clear" w:pos="8459"/>
              <w:tab w:val="right" w:pos="9026" w:leader="dot"/>
            </w:tabs>
            <w:rPr/>
          </w:pPr>
          <w:hyperlink w:anchor="__RefHeading___Toc9147968_1280447820">
            <w:r>
              <w:rPr>
                <w:webHidden/>
                <w:rStyle w:val="IndexLink"/>
              </w:rPr>
              <w:t>30</w:t>
            </w:r>
            <w:r>
              <w:rPr>
                <w:rStyle w:val="IndexLink"/>
                <w:rtl w:val="true"/>
              </w:rPr>
              <w:t xml:space="preserve">- </w:t>
            </w:r>
            <w:r>
              <w:rPr>
                <w:rStyle w:val="IndexLink"/>
                <w:rtl w:val="true"/>
              </w:rPr>
              <w:t>سلامی از دل و جان</w:t>
            </w:r>
            <w:r>
              <w:rPr>
                <w:rStyle w:val="IndexLink"/>
                <w:rtl w:val="true"/>
              </w:rPr>
              <w:tab/>
            </w:r>
            <w:r>
              <w:rPr>
                <w:rStyle w:val="IndexLink"/>
              </w:rPr>
              <w:t>264</w:t>
            </w:r>
          </w:hyperlink>
        </w:p>
        <w:p>
          <w:pPr>
            <w:pStyle w:val="Contents2"/>
            <w:tabs>
              <w:tab w:val="clear" w:pos="8743"/>
              <w:tab w:val="right" w:pos="9026" w:leader="dot"/>
            </w:tabs>
            <w:rPr/>
          </w:pPr>
          <w:hyperlink w:anchor="__RefHeading___Toc9147970_1280447820">
            <w:r>
              <w:rPr>
                <w:webHidden/>
                <w:rStyle w:val="IndexLink"/>
                <w:rtl w:val="true"/>
              </w:rPr>
              <w:t>حَسَن خُلق</w:t>
            </w:r>
            <w:r>
              <w:rPr>
                <w:rStyle w:val="IndexLink"/>
                <w:rtl w:val="true"/>
              </w:rPr>
              <w:tab/>
            </w:r>
            <w:r>
              <w:rPr>
                <w:rStyle w:val="IndexLink"/>
              </w:rPr>
              <w:t>265</w:t>
            </w:r>
          </w:hyperlink>
        </w:p>
        <w:p>
          <w:pPr>
            <w:pStyle w:val="Contents2"/>
            <w:tabs>
              <w:tab w:val="clear" w:pos="8743"/>
              <w:tab w:val="right" w:pos="9026" w:leader="dot"/>
            </w:tabs>
            <w:rPr/>
          </w:pPr>
          <w:hyperlink w:anchor="__RefHeading___Toc9147972_1280447820">
            <w:r>
              <w:rPr>
                <w:webHidden/>
                <w:rStyle w:val="IndexLink"/>
                <w:rtl w:val="true"/>
              </w:rPr>
              <w:t>آیت الله العظمی سیّد محمد محقّق داماد قدّس سرّه</w:t>
            </w:r>
            <w:r>
              <w:rPr>
                <w:rStyle w:val="IndexLink"/>
                <w:rtl w:val="true"/>
              </w:rPr>
              <w:tab/>
            </w:r>
            <w:r>
              <w:rPr>
                <w:rStyle w:val="IndexLink"/>
              </w:rPr>
              <w:t>267</w:t>
            </w:r>
          </w:hyperlink>
        </w:p>
        <w:p>
          <w:pPr>
            <w:pStyle w:val="Contents3"/>
            <w:tabs>
              <w:tab w:val="clear" w:pos="8459"/>
              <w:tab w:val="right" w:pos="9026" w:leader="dot"/>
            </w:tabs>
            <w:rPr/>
          </w:pPr>
          <w:hyperlink w:anchor="__RefHeading___Toc9147974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9147976_1280447820">
            <w:r>
              <w:rPr>
                <w:webHidden/>
                <w:rStyle w:val="IndexLink"/>
              </w:rPr>
              <w:t>1</w:t>
            </w:r>
            <w:r>
              <w:rPr>
                <w:rStyle w:val="IndexLink"/>
                <w:rtl w:val="true"/>
              </w:rPr>
              <w:t xml:space="preserve">- </w:t>
            </w:r>
            <w:r>
              <w:rPr>
                <w:rStyle w:val="IndexLink"/>
                <w:rtl w:val="true"/>
              </w:rPr>
              <w:t>ایثار استاد</w:t>
            </w:r>
            <w:r>
              <w:rPr>
                <w:rStyle w:val="IndexLink"/>
                <w:rtl w:val="true"/>
              </w:rPr>
              <w:tab/>
            </w:r>
            <w:r>
              <w:rPr>
                <w:rStyle w:val="IndexLink"/>
              </w:rPr>
              <w:t>270</w:t>
            </w:r>
          </w:hyperlink>
        </w:p>
        <w:p>
          <w:pPr>
            <w:pStyle w:val="Contents3"/>
            <w:tabs>
              <w:tab w:val="clear" w:pos="8459"/>
              <w:tab w:val="right" w:pos="9026" w:leader="dot"/>
            </w:tabs>
            <w:rPr/>
          </w:pPr>
          <w:hyperlink w:anchor="__RefHeading___Toc9147978_1280447820">
            <w:r>
              <w:rPr>
                <w:webHidden/>
                <w:rStyle w:val="IndexLink"/>
              </w:rPr>
              <w:t>2</w:t>
            </w:r>
            <w:r>
              <w:rPr>
                <w:rStyle w:val="IndexLink"/>
                <w:rtl w:val="true"/>
              </w:rPr>
              <w:t xml:space="preserve">- </w:t>
            </w:r>
            <w:r>
              <w:rPr>
                <w:rStyle w:val="IndexLink"/>
                <w:rtl w:val="true"/>
              </w:rPr>
              <w:t>در عالم رؤیا</w:t>
            </w:r>
            <w:r>
              <w:rPr>
                <w:rStyle w:val="IndexLink"/>
                <w:rtl w:val="true"/>
              </w:rPr>
              <w:tab/>
            </w:r>
            <w:r>
              <w:rPr>
                <w:rStyle w:val="IndexLink"/>
              </w:rPr>
              <w:t>271</w:t>
            </w:r>
          </w:hyperlink>
        </w:p>
        <w:p>
          <w:pPr>
            <w:pStyle w:val="Contents3"/>
            <w:tabs>
              <w:tab w:val="clear" w:pos="8459"/>
              <w:tab w:val="right" w:pos="9026" w:leader="dot"/>
            </w:tabs>
            <w:rPr/>
          </w:pPr>
          <w:hyperlink w:anchor="__RefHeading___Toc9147980_1280447820">
            <w:r>
              <w:rPr>
                <w:webHidden/>
                <w:rStyle w:val="IndexLink"/>
              </w:rPr>
              <w:t>3</w:t>
            </w:r>
            <w:r>
              <w:rPr>
                <w:rStyle w:val="IndexLink"/>
                <w:rtl w:val="true"/>
              </w:rPr>
              <w:t xml:space="preserve">- </w:t>
            </w:r>
            <w:r>
              <w:rPr>
                <w:rStyle w:val="IndexLink"/>
                <w:rtl w:val="true"/>
              </w:rPr>
              <w:t>نهی از نمّامی</w:t>
            </w:r>
            <w:r>
              <w:rPr>
                <w:rStyle w:val="IndexLink"/>
                <w:rtl w:val="true"/>
              </w:rPr>
              <w:tab/>
            </w:r>
            <w:r>
              <w:rPr>
                <w:rStyle w:val="IndexLink"/>
              </w:rPr>
              <w:t>271</w:t>
            </w:r>
          </w:hyperlink>
        </w:p>
        <w:p>
          <w:pPr>
            <w:pStyle w:val="Contents3"/>
            <w:tabs>
              <w:tab w:val="clear" w:pos="8459"/>
              <w:tab w:val="right" w:pos="9026" w:leader="dot"/>
            </w:tabs>
            <w:rPr/>
          </w:pPr>
          <w:hyperlink w:anchor="__RefHeading___Toc9147982_1280447820">
            <w:r>
              <w:rPr>
                <w:webHidden/>
                <w:rStyle w:val="IndexLink"/>
              </w:rPr>
              <w:t>4</w:t>
            </w:r>
            <w:r>
              <w:rPr>
                <w:rStyle w:val="IndexLink"/>
                <w:rtl w:val="true"/>
              </w:rPr>
              <w:t xml:space="preserve">- </w:t>
            </w:r>
            <w:r>
              <w:rPr>
                <w:rStyle w:val="IndexLink"/>
                <w:rtl w:val="true"/>
              </w:rPr>
              <w:t>شوق تحصیل</w:t>
            </w:r>
            <w:r>
              <w:rPr>
                <w:rStyle w:val="IndexLink"/>
                <w:rtl w:val="true"/>
              </w:rPr>
              <w:tab/>
            </w:r>
            <w:r>
              <w:rPr>
                <w:rStyle w:val="IndexLink"/>
              </w:rPr>
              <w:t>272</w:t>
            </w:r>
          </w:hyperlink>
        </w:p>
        <w:p>
          <w:pPr>
            <w:pStyle w:val="Contents3"/>
            <w:tabs>
              <w:tab w:val="clear" w:pos="8459"/>
              <w:tab w:val="right" w:pos="9026" w:leader="dot"/>
            </w:tabs>
            <w:rPr/>
          </w:pPr>
          <w:hyperlink w:anchor="__RefHeading___Toc9147984_1280447820">
            <w:r>
              <w:rPr>
                <w:webHidden/>
                <w:rStyle w:val="IndexLink"/>
              </w:rPr>
              <w:t>5</w:t>
            </w:r>
            <w:r>
              <w:rPr>
                <w:rStyle w:val="IndexLink"/>
                <w:rtl w:val="true"/>
              </w:rPr>
              <w:t xml:space="preserve">- </w:t>
            </w:r>
            <w:r>
              <w:rPr>
                <w:rStyle w:val="IndexLink"/>
                <w:rtl w:val="true"/>
              </w:rPr>
              <w:t>در مدینه طیّبه</w:t>
            </w:r>
            <w:r>
              <w:rPr>
                <w:rStyle w:val="IndexLink"/>
                <w:rtl w:val="true"/>
              </w:rPr>
              <w:tab/>
            </w:r>
            <w:r>
              <w:rPr>
                <w:rStyle w:val="IndexLink"/>
              </w:rPr>
              <w:t>272</w:t>
            </w:r>
          </w:hyperlink>
        </w:p>
        <w:p>
          <w:pPr>
            <w:pStyle w:val="Contents3"/>
            <w:tabs>
              <w:tab w:val="clear" w:pos="8459"/>
              <w:tab w:val="right" w:pos="9026" w:leader="dot"/>
            </w:tabs>
            <w:rPr/>
          </w:pPr>
          <w:hyperlink w:anchor="__RefHeading___Toc9147986_1280447820">
            <w:r>
              <w:rPr>
                <w:webHidden/>
                <w:rStyle w:val="IndexLink"/>
              </w:rPr>
              <w:t>6</w:t>
            </w:r>
            <w:r>
              <w:rPr>
                <w:rStyle w:val="IndexLink"/>
                <w:rtl w:val="true"/>
              </w:rPr>
              <w:t xml:space="preserve">- </w:t>
            </w:r>
            <w:r>
              <w:rPr>
                <w:rStyle w:val="IndexLink"/>
                <w:rtl w:val="true"/>
              </w:rPr>
              <w:t>با آیت الله خویی</w:t>
            </w:r>
            <w:r>
              <w:rPr>
                <w:rStyle w:val="IndexLink"/>
                <w:rtl w:val="true"/>
              </w:rPr>
              <w:tab/>
            </w:r>
            <w:r>
              <w:rPr>
                <w:rStyle w:val="IndexLink"/>
              </w:rPr>
              <w:t>273</w:t>
            </w:r>
          </w:hyperlink>
        </w:p>
        <w:p>
          <w:pPr>
            <w:pStyle w:val="Contents3"/>
            <w:tabs>
              <w:tab w:val="clear" w:pos="8459"/>
              <w:tab w:val="right" w:pos="9026" w:leader="dot"/>
            </w:tabs>
            <w:rPr/>
          </w:pPr>
          <w:hyperlink w:anchor="__RefHeading___Toc9147988_1280447820">
            <w:r>
              <w:rPr>
                <w:webHidden/>
                <w:rStyle w:val="IndexLink"/>
              </w:rPr>
              <w:t>7</w:t>
            </w:r>
            <w:r>
              <w:rPr>
                <w:rStyle w:val="IndexLink"/>
                <w:rtl w:val="true"/>
              </w:rPr>
              <w:t xml:space="preserve">- </w:t>
            </w:r>
            <w:r>
              <w:rPr>
                <w:rStyle w:val="IndexLink"/>
                <w:rtl w:val="true"/>
              </w:rPr>
              <w:t>ازدواج آسان</w:t>
            </w:r>
            <w:r>
              <w:rPr>
                <w:rStyle w:val="IndexLink"/>
                <w:rtl w:val="true"/>
              </w:rPr>
              <w:tab/>
            </w:r>
            <w:r>
              <w:rPr>
                <w:rStyle w:val="IndexLink"/>
              </w:rPr>
              <w:t>273</w:t>
            </w:r>
          </w:hyperlink>
        </w:p>
        <w:p>
          <w:pPr>
            <w:pStyle w:val="Contents3"/>
            <w:tabs>
              <w:tab w:val="clear" w:pos="8459"/>
              <w:tab w:val="right" w:pos="9026" w:leader="dot"/>
            </w:tabs>
            <w:rPr/>
          </w:pPr>
          <w:hyperlink w:anchor="__RefHeading___Toc9147990_1280447820">
            <w:r>
              <w:rPr>
                <w:webHidden/>
                <w:rStyle w:val="IndexLink"/>
              </w:rPr>
              <w:t>8</w:t>
            </w:r>
            <w:r>
              <w:rPr>
                <w:rStyle w:val="IndexLink"/>
                <w:rtl w:val="true"/>
              </w:rPr>
              <w:t xml:space="preserve">- </w:t>
            </w:r>
            <w:r>
              <w:rPr>
                <w:rStyle w:val="IndexLink"/>
                <w:rtl w:val="true"/>
              </w:rPr>
              <w:t>گریه به غربت امام معصوم</w:t>
            </w:r>
            <w:r>
              <w:rPr>
                <w:rStyle w:val="IndexLink"/>
                <w:rtl w:val="true"/>
              </w:rPr>
              <w:tab/>
            </w:r>
            <w:r>
              <w:rPr>
                <w:rStyle w:val="IndexLink"/>
              </w:rPr>
              <w:t>274</w:t>
            </w:r>
          </w:hyperlink>
        </w:p>
        <w:p>
          <w:pPr>
            <w:pStyle w:val="Contents3"/>
            <w:tabs>
              <w:tab w:val="clear" w:pos="8459"/>
              <w:tab w:val="right" w:pos="9026" w:leader="dot"/>
            </w:tabs>
            <w:rPr/>
          </w:pPr>
          <w:hyperlink w:anchor="__RefHeading___Toc9147992_1280447820">
            <w:r>
              <w:rPr>
                <w:webHidden/>
                <w:rStyle w:val="IndexLink"/>
              </w:rPr>
              <w:t>9</w:t>
            </w:r>
            <w:r>
              <w:rPr>
                <w:rStyle w:val="IndexLink"/>
                <w:rtl w:val="true"/>
              </w:rPr>
              <w:t xml:space="preserve">- </w:t>
            </w:r>
            <w:r>
              <w:rPr>
                <w:rStyle w:val="IndexLink"/>
                <w:rtl w:val="true"/>
              </w:rPr>
              <w:t>در سوگ استاد</w:t>
            </w:r>
            <w:r>
              <w:rPr>
                <w:rStyle w:val="IndexLink"/>
                <w:rtl w:val="true"/>
              </w:rPr>
              <w:tab/>
            </w:r>
            <w:r>
              <w:rPr>
                <w:rStyle w:val="IndexLink"/>
              </w:rPr>
              <w:t>275</w:t>
            </w:r>
          </w:hyperlink>
        </w:p>
        <w:p>
          <w:pPr>
            <w:pStyle w:val="Contents3"/>
            <w:tabs>
              <w:tab w:val="clear" w:pos="8459"/>
              <w:tab w:val="right" w:pos="9026" w:leader="dot"/>
            </w:tabs>
            <w:rPr/>
          </w:pPr>
          <w:hyperlink w:anchor="__RefHeading___Toc9147994_1280447820">
            <w:r>
              <w:rPr>
                <w:webHidden/>
                <w:rStyle w:val="IndexLink"/>
              </w:rPr>
              <w:t>10</w:t>
            </w:r>
            <w:r>
              <w:rPr>
                <w:rStyle w:val="IndexLink"/>
                <w:rtl w:val="true"/>
              </w:rPr>
              <w:t xml:space="preserve">- </w:t>
            </w:r>
            <w:r>
              <w:rPr>
                <w:rStyle w:val="IndexLink"/>
                <w:rtl w:val="true"/>
              </w:rPr>
              <w:t>در عالم رؤیا</w:t>
            </w:r>
            <w:r>
              <w:rPr>
                <w:rStyle w:val="IndexLink"/>
                <w:rtl w:val="true"/>
              </w:rPr>
              <w:tab/>
            </w:r>
            <w:r>
              <w:rPr>
                <w:rStyle w:val="IndexLink"/>
              </w:rPr>
              <w:t>275</w:t>
            </w:r>
          </w:hyperlink>
        </w:p>
        <w:p>
          <w:pPr>
            <w:pStyle w:val="Contents3"/>
            <w:tabs>
              <w:tab w:val="clear" w:pos="8459"/>
              <w:tab w:val="right" w:pos="9026" w:leader="dot"/>
            </w:tabs>
            <w:rPr/>
          </w:pPr>
          <w:hyperlink w:anchor="__RefHeading___Toc9147996_1280447820">
            <w:r>
              <w:rPr>
                <w:webHidden/>
                <w:rStyle w:val="IndexLink"/>
              </w:rPr>
              <w:t>11</w:t>
            </w:r>
            <w:r>
              <w:rPr>
                <w:rStyle w:val="IndexLink"/>
                <w:rtl w:val="true"/>
              </w:rPr>
              <w:t xml:space="preserve">- </w:t>
            </w:r>
            <w:r>
              <w:rPr>
                <w:rStyle w:val="IndexLink"/>
                <w:rtl w:val="true"/>
              </w:rPr>
              <w:t>مزاحمت حکومت پهلوی</w:t>
            </w:r>
            <w:r>
              <w:rPr>
                <w:rStyle w:val="IndexLink"/>
                <w:rtl w:val="true"/>
              </w:rPr>
              <w:tab/>
            </w:r>
            <w:r>
              <w:rPr>
                <w:rStyle w:val="IndexLink"/>
              </w:rPr>
              <w:t>276</w:t>
            </w:r>
          </w:hyperlink>
        </w:p>
        <w:p>
          <w:pPr>
            <w:pStyle w:val="Contents3"/>
            <w:tabs>
              <w:tab w:val="clear" w:pos="8459"/>
              <w:tab w:val="right" w:pos="9026" w:leader="dot"/>
            </w:tabs>
            <w:rPr/>
          </w:pPr>
          <w:hyperlink w:anchor="__RefHeading___Toc9147998_1280447820">
            <w:r>
              <w:rPr>
                <w:webHidden/>
                <w:rStyle w:val="IndexLink"/>
              </w:rPr>
              <w:t>12</w:t>
            </w:r>
            <w:r>
              <w:rPr>
                <w:rStyle w:val="IndexLink"/>
                <w:rtl w:val="true"/>
              </w:rPr>
              <w:t xml:space="preserve">- </w:t>
            </w:r>
            <w:r>
              <w:rPr>
                <w:rStyle w:val="IndexLink"/>
                <w:rtl w:val="true"/>
              </w:rPr>
              <w:t>قُبح عقاب بلا بیان</w:t>
            </w:r>
            <w:r>
              <w:rPr>
                <w:rStyle w:val="IndexLink"/>
                <w:rtl w:val="true"/>
              </w:rPr>
              <w:tab/>
            </w:r>
            <w:r>
              <w:rPr>
                <w:rStyle w:val="IndexLink"/>
              </w:rPr>
              <w:t>276</w:t>
            </w:r>
          </w:hyperlink>
        </w:p>
        <w:p>
          <w:pPr>
            <w:pStyle w:val="Contents3"/>
            <w:tabs>
              <w:tab w:val="clear" w:pos="8459"/>
              <w:tab w:val="right" w:pos="9026" w:leader="dot"/>
            </w:tabs>
            <w:rPr/>
          </w:pPr>
          <w:hyperlink w:anchor="__RefHeading___Toc9148000_1280447820">
            <w:r>
              <w:rPr>
                <w:webHidden/>
                <w:rStyle w:val="IndexLink"/>
              </w:rPr>
              <w:t>13</w:t>
            </w:r>
            <w:r>
              <w:rPr>
                <w:rStyle w:val="IndexLink"/>
                <w:rtl w:val="true"/>
              </w:rPr>
              <w:t xml:space="preserve">- </w:t>
            </w:r>
            <w:r>
              <w:rPr>
                <w:rStyle w:val="IndexLink"/>
                <w:rtl w:val="true"/>
              </w:rPr>
              <w:t>جلسه درس نخبگان</w:t>
            </w:r>
            <w:r>
              <w:rPr>
                <w:rStyle w:val="IndexLink"/>
                <w:rtl w:val="true"/>
              </w:rPr>
              <w:tab/>
            </w:r>
            <w:r>
              <w:rPr>
                <w:rStyle w:val="IndexLink"/>
              </w:rPr>
              <w:t>277</w:t>
            </w:r>
          </w:hyperlink>
        </w:p>
        <w:p>
          <w:pPr>
            <w:pStyle w:val="Contents3"/>
            <w:tabs>
              <w:tab w:val="clear" w:pos="8459"/>
              <w:tab w:val="right" w:pos="9026" w:leader="dot"/>
            </w:tabs>
            <w:rPr/>
          </w:pPr>
          <w:hyperlink w:anchor="__RefHeading___Toc9148002_1280447820">
            <w:r>
              <w:rPr>
                <w:webHidden/>
                <w:rStyle w:val="IndexLink"/>
              </w:rPr>
              <w:t>14</w:t>
            </w:r>
            <w:r>
              <w:rPr>
                <w:rStyle w:val="IndexLink"/>
                <w:rtl w:val="true"/>
              </w:rPr>
              <w:t xml:space="preserve">- </w:t>
            </w:r>
            <w:r>
              <w:rPr>
                <w:rStyle w:val="IndexLink"/>
                <w:rtl w:val="true"/>
              </w:rPr>
              <w:t>بحث اعلمیّت</w:t>
            </w:r>
            <w:r>
              <w:rPr>
                <w:rStyle w:val="IndexLink"/>
                <w:rtl w:val="true"/>
              </w:rPr>
              <w:tab/>
            </w:r>
            <w:r>
              <w:rPr>
                <w:rStyle w:val="IndexLink"/>
              </w:rPr>
              <w:t>278</w:t>
            </w:r>
          </w:hyperlink>
        </w:p>
        <w:p>
          <w:pPr>
            <w:pStyle w:val="Contents3"/>
            <w:tabs>
              <w:tab w:val="clear" w:pos="8459"/>
              <w:tab w:val="right" w:pos="9026" w:leader="dot"/>
            </w:tabs>
            <w:rPr/>
          </w:pPr>
          <w:hyperlink w:anchor="__RefHeading___Toc9148004_1280447820">
            <w:r>
              <w:rPr>
                <w:webHidden/>
                <w:rStyle w:val="IndexLink"/>
              </w:rPr>
              <w:t>15</w:t>
            </w:r>
            <w:r>
              <w:rPr>
                <w:rStyle w:val="IndexLink"/>
                <w:rtl w:val="true"/>
              </w:rPr>
              <w:t xml:space="preserve">- </w:t>
            </w:r>
            <w:r>
              <w:rPr>
                <w:rStyle w:val="IndexLink"/>
                <w:rtl w:val="true"/>
              </w:rPr>
              <w:t>آیت عظمای حقیقی</w:t>
            </w:r>
            <w:r>
              <w:rPr>
                <w:rStyle w:val="IndexLink"/>
                <w:rtl w:val="true"/>
              </w:rPr>
              <w:tab/>
            </w:r>
            <w:r>
              <w:rPr>
                <w:rStyle w:val="IndexLink"/>
              </w:rPr>
              <w:t>279</w:t>
            </w:r>
          </w:hyperlink>
        </w:p>
        <w:p>
          <w:pPr>
            <w:pStyle w:val="Contents3"/>
            <w:tabs>
              <w:tab w:val="clear" w:pos="8459"/>
              <w:tab w:val="right" w:pos="9026" w:leader="dot"/>
            </w:tabs>
            <w:rPr/>
          </w:pPr>
          <w:hyperlink w:anchor="__RefHeading___Toc9148006_1280447820">
            <w:r>
              <w:rPr>
                <w:webHidden/>
                <w:rStyle w:val="IndexLink"/>
              </w:rPr>
              <w:t>16</w:t>
            </w:r>
            <w:r>
              <w:rPr>
                <w:rStyle w:val="IndexLink"/>
                <w:rtl w:val="true"/>
              </w:rPr>
              <w:t xml:space="preserve">- </w:t>
            </w:r>
            <w:r>
              <w:rPr>
                <w:rStyle w:val="IndexLink"/>
                <w:rtl w:val="true"/>
              </w:rPr>
              <w:t>دلواپسی برای حوزه</w:t>
            </w:r>
            <w:r>
              <w:rPr>
                <w:rStyle w:val="IndexLink"/>
                <w:rtl w:val="true"/>
              </w:rPr>
              <w:tab/>
            </w:r>
            <w:r>
              <w:rPr>
                <w:rStyle w:val="IndexLink"/>
              </w:rPr>
              <w:t>279</w:t>
            </w:r>
          </w:hyperlink>
        </w:p>
        <w:p>
          <w:pPr>
            <w:pStyle w:val="Contents3"/>
            <w:tabs>
              <w:tab w:val="clear" w:pos="8459"/>
              <w:tab w:val="right" w:pos="9026" w:leader="dot"/>
            </w:tabs>
            <w:rPr/>
          </w:pPr>
          <w:hyperlink w:anchor="__RefHeading___Toc9148008_1280447820">
            <w:r>
              <w:rPr>
                <w:webHidden/>
                <w:rStyle w:val="IndexLink"/>
              </w:rPr>
              <w:t>17</w:t>
            </w:r>
            <w:r>
              <w:rPr>
                <w:rStyle w:val="IndexLink"/>
                <w:rtl w:val="true"/>
              </w:rPr>
              <w:t xml:space="preserve">- </w:t>
            </w:r>
            <w:r>
              <w:rPr>
                <w:rStyle w:val="IndexLink"/>
                <w:rtl w:val="true"/>
              </w:rPr>
              <w:t>سفرهای خوب تبلیغی</w:t>
            </w:r>
            <w:r>
              <w:rPr>
                <w:rStyle w:val="IndexLink"/>
                <w:rtl w:val="true"/>
              </w:rPr>
              <w:tab/>
            </w:r>
            <w:r>
              <w:rPr>
                <w:rStyle w:val="IndexLink"/>
              </w:rPr>
              <w:t>280</w:t>
            </w:r>
          </w:hyperlink>
        </w:p>
        <w:p>
          <w:pPr>
            <w:pStyle w:val="Contents3"/>
            <w:tabs>
              <w:tab w:val="clear" w:pos="8459"/>
              <w:tab w:val="right" w:pos="9026" w:leader="dot"/>
            </w:tabs>
            <w:rPr/>
          </w:pPr>
          <w:hyperlink w:anchor="__RefHeading___Toc9148010_1280447820">
            <w:r>
              <w:rPr>
                <w:webHidden/>
                <w:rStyle w:val="IndexLink"/>
              </w:rPr>
              <w:t>18</w:t>
            </w:r>
            <w:r>
              <w:rPr>
                <w:rStyle w:val="IndexLink"/>
                <w:rtl w:val="true"/>
              </w:rPr>
              <w:t xml:space="preserve">- </w:t>
            </w:r>
            <w:r>
              <w:rPr>
                <w:rStyle w:val="IndexLink"/>
                <w:rtl w:val="true"/>
              </w:rPr>
              <w:t>پرواپیشگی</w:t>
            </w:r>
            <w:r>
              <w:rPr>
                <w:rStyle w:val="IndexLink"/>
                <w:rtl w:val="true"/>
              </w:rPr>
              <w:tab/>
            </w:r>
            <w:r>
              <w:rPr>
                <w:rStyle w:val="IndexLink"/>
              </w:rPr>
              <w:t>280</w:t>
            </w:r>
          </w:hyperlink>
        </w:p>
        <w:p>
          <w:pPr>
            <w:pStyle w:val="Contents3"/>
            <w:tabs>
              <w:tab w:val="clear" w:pos="8459"/>
              <w:tab w:val="right" w:pos="9026" w:leader="dot"/>
            </w:tabs>
            <w:rPr/>
          </w:pPr>
          <w:hyperlink w:anchor="__RefHeading___Toc9148012_1280447820">
            <w:r>
              <w:rPr>
                <w:webHidden/>
                <w:rStyle w:val="IndexLink"/>
              </w:rPr>
              <w:t>19</w:t>
            </w:r>
            <w:r>
              <w:rPr>
                <w:rStyle w:val="IndexLink"/>
                <w:rtl w:val="true"/>
              </w:rPr>
              <w:t xml:space="preserve">- </w:t>
            </w:r>
            <w:r>
              <w:rPr>
                <w:rStyle w:val="IndexLink"/>
                <w:rtl w:val="true"/>
              </w:rPr>
              <w:t>اولویّت برای درس و تحصیل</w:t>
            </w:r>
            <w:r>
              <w:rPr>
                <w:rStyle w:val="IndexLink"/>
                <w:rtl w:val="true"/>
              </w:rPr>
              <w:tab/>
            </w:r>
            <w:r>
              <w:rPr>
                <w:rStyle w:val="IndexLink"/>
              </w:rPr>
              <w:t>281</w:t>
            </w:r>
          </w:hyperlink>
        </w:p>
        <w:p>
          <w:pPr>
            <w:pStyle w:val="Contents3"/>
            <w:tabs>
              <w:tab w:val="clear" w:pos="8459"/>
              <w:tab w:val="right" w:pos="9026" w:leader="dot"/>
            </w:tabs>
            <w:rPr/>
          </w:pPr>
          <w:hyperlink w:anchor="__RefHeading___Toc9148014_1280447820">
            <w:r>
              <w:rPr>
                <w:webHidden/>
                <w:rStyle w:val="IndexLink"/>
              </w:rPr>
              <w:t>20</w:t>
            </w:r>
            <w:r>
              <w:rPr>
                <w:rStyle w:val="IndexLink"/>
                <w:rtl w:val="true"/>
              </w:rPr>
              <w:t xml:space="preserve">- </w:t>
            </w:r>
            <w:r>
              <w:rPr>
                <w:rStyle w:val="IndexLink"/>
                <w:rtl w:val="true"/>
              </w:rPr>
              <w:t>آینده نگری</w:t>
            </w:r>
            <w:r>
              <w:rPr>
                <w:rStyle w:val="IndexLink"/>
                <w:rtl w:val="true"/>
              </w:rPr>
              <w:tab/>
            </w:r>
            <w:r>
              <w:rPr>
                <w:rStyle w:val="IndexLink"/>
              </w:rPr>
              <w:t>281</w:t>
            </w:r>
          </w:hyperlink>
        </w:p>
        <w:p>
          <w:pPr>
            <w:pStyle w:val="Contents3"/>
            <w:tabs>
              <w:tab w:val="clear" w:pos="8459"/>
              <w:tab w:val="right" w:pos="9026" w:leader="dot"/>
            </w:tabs>
            <w:rPr/>
          </w:pPr>
          <w:hyperlink w:anchor="__RefHeading___Toc9148016_1280447820">
            <w:r>
              <w:rPr>
                <w:webHidden/>
                <w:rStyle w:val="IndexLink"/>
              </w:rPr>
              <w:t>21</w:t>
            </w:r>
            <w:r>
              <w:rPr>
                <w:rStyle w:val="IndexLink"/>
                <w:rtl w:val="true"/>
              </w:rPr>
              <w:t xml:space="preserve">- </w:t>
            </w:r>
            <w:r>
              <w:rPr>
                <w:rStyle w:val="IndexLink"/>
                <w:rtl w:val="true"/>
              </w:rPr>
              <w:t>موعظه ای جالب</w:t>
            </w:r>
            <w:r>
              <w:rPr>
                <w:rStyle w:val="IndexLink"/>
                <w:rtl w:val="true"/>
              </w:rPr>
              <w:tab/>
            </w:r>
            <w:r>
              <w:rPr>
                <w:rStyle w:val="IndexLink"/>
              </w:rPr>
              <w:t>282</w:t>
            </w:r>
          </w:hyperlink>
        </w:p>
        <w:p>
          <w:pPr>
            <w:pStyle w:val="Contents3"/>
            <w:tabs>
              <w:tab w:val="clear" w:pos="8459"/>
              <w:tab w:val="right" w:pos="9026" w:leader="dot"/>
            </w:tabs>
            <w:rPr/>
          </w:pPr>
          <w:hyperlink w:anchor="__RefHeading___Toc9148018_1280447820">
            <w:r>
              <w:rPr>
                <w:webHidden/>
                <w:rStyle w:val="IndexLink"/>
              </w:rPr>
              <w:t>22</w:t>
            </w:r>
            <w:r>
              <w:rPr>
                <w:rStyle w:val="IndexLink"/>
                <w:rtl w:val="true"/>
              </w:rPr>
              <w:t xml:space="preserve">- </w:t>
            </w:r>
            <w:r>
              <w:rPr>
                <w:rStyle w:val="IndexLink"/>
                <w:rtl w:val="true"/>
              </w:rPr>
              <w:t>احاطه علمی</w:t>
            </w:r>
            <w:r>
              <w:rPr>
                <w:rStyle w:val="IndexLink"/>
                <w:rtl w:val="true"/>
              </w:rPr>
              <w:tab/>
            </w:r>
            <w:r>
              <w:rPr>
                <w:rStyle w:val="IndexLink"/>
              </w:rPr>
              <w:t>283</w:t>
            </w:r>
          </w:hyperlink>
        </w:p>
        <w:p>
          <w:pPr>
            <w:pStyle w:val="Contents3"/>
            <w:tabs>
              <w:tab w:val="clear" w:pos="8459"/>
              <w:tab w:val="right" w:pos="9026" w:leader="dot"/>
            </w:tabs>
            <w:rPr/>
          </w:pPr>
          <w:hyperlink w:anchor="__RefHeading___Toc9148020_1280447820">
            <w:r>
              <w:rPr>
                <w:webHidden/>
                <w:rStyle w:val="IndexLink"/>
              </w:rPr>
              <w:t>23</w:t>
            </w:r>
            <w:r>
              <w:rPr>
                <w:rStyle w:val="IndexLink"/>
                <w:rtl w:val="true"/>
              </w:rPr>
              <w:t xml:space="preserve">- </w:t>
            </w:r>
            <w:r>
              <w:rPr>
                <w:rStyle w:val="IndexLink"/>
                <w:rtl w:val="true"/>
              </w:rPr>
              <w:t>استاد نوجوان</w:t>
            </w:r>
            <w:r>
              <w:rPr>
                <w:rStyle w:val="IndexLink"/>
                <w:rtl w:val="true"/>
              </w:rPr>
              <w:tab/>
            </w:r>
            <w:r>
              <w:rPr>
                <w:rStyle w:val="IndexLink"/>
              </w:rPr>
              <w:t>283</w:t>
            </w:r>
          </w:hyperlink>
        </w:p>
        <w:p>
          <w:pPr>
            <w:pStyle w:val="Contents3"/>
            <w:tabs>
              <w:tab w:val="clear" w:pos="8459"/>
              <w:tab w:val="right" w:pos="9026" w:leader="dot"/>
            </w:tabs>
            <w:rPr/>
          </w:pPr>
          <w:hyperlink w:anchor="__RefHeading___Toc9148022_1280447820">
            <w:r>
              <w:rPr>
                <w:webHidden/>
                <w:rStyle w:val="IndexLink"/>
              </w:rPr>
              <w:t>24</w:t>
            </w:r>
            <w:r>
              <w:rPr>
                <w:rStyle w:val="IndexLink"/>
                <w:rtl w:val="true"/>
              </w:rPr>
              <w:t xml:space="preserve">- </w:t>
            </w:r>
            <w:r>
              <w:rPr>
                <w:rStyle w:val="IndexLink"/>
                <w:rtl w:val="true"/>
              </w:rPr>
              <w:t>استشفا از حضرت معصومه علیها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9148024_1280447820">
            <w:r>
              <w:rPr>
                <w:webHidden/>
                <w:rStyle w:val="IndexLink"/>
              </w:rPr>
              <w:t>25</w:t>
            </w:r>
            <w:r>
              <w:rPr>
                <w:rStyle w:val="IndexLink"/>
                <w:rtl w:val="true"/>
              </w:rPr>
              <w:t xml:space="preserve">- </w:t>
            </w:r>
            <w:r>
              <w:rPr>
                <w:rStyle w:val="IndexLink"/>
                <w:rtl w:val="true"/>
              </w:rPr>
              <w:t>تنبیه اولیاء الله</w:t>
            </w:r>
            <w:r>
              <w:rPr>
                <w:rStyle w:val="IndexLink"/>
                <w:rtl w:val="true"/>
              </w:rPr>
              <w:tab/>
            </w:r>
            <w:r>
              <w:rPr>
                <w:rStyle w:val="IndexLink"/>
              </w:rPr>
              <w:t>285</w:t>
            </w:r>
          </w:hyperlink>
        </w:p>
        <w:p>
          <w:pPr>
            <w:pStyle w:val="Contents3"/>
            <w:tabs>
              <w:tab w:val="clear" w:pos="8459"/>
              <w:tab w:val="right" w:pos="9026" w:leader="dot"/>
            </w:tabs>
            <w:rPr/>
          </w:pPr>
          <w:hyperlink w:anchor="__RefHeading___Toc9148026_1280447820">
            <w:r>
              <w:rPr>
                <w:webHidden/>
                <w:rStyle w:val="IndexLink"/>
              </w:rPr>
              <w:t>26</w:t>
            </w:r>
            <w:r>
              <w:rPr>
                <w:rStyle w:val="IndexLink"/>
                <w:rtl w:val="true"/>
              </w:rPr>
              <w:t xml:space="preserve">- </w:t>
            </w:r>
            <w:r>
              <w:rPr>
                <w:rStyle w:val="IndexLink"/>
                <w:rtl w:val="true"/>
              </w:rPr>
              <w:t>احترام برادر بزرگ تر</w:t>
            </w:r>
            <w:r>
              <w:rPr>
                <w:rStyle w:val="IndexLink"/>
                <w:rtl w:val="true"/>
              </w:rPr>
              <w:tab/>
            </w:r>
            <w:r>
              <w:rPr>
                <w:rStyle w:val="IndexLink"/>
              </w:rPr>
              <w:t>286</w:t>
            </w:r>
          </w:hyperlink>
        </w:p>
        <w:p>
          <w:pPr>
            <w:pStyle w:val="Contents3"/>
            <w:tabs>
              <w:tab w:val="clear" w:pos="8459"/>
              <w:tab w:val="right" w:pos="9026" w:leader="dot"/>
            </w:tabs>
            <w:rPr/>
          </w:pPr>
          <w:hyperlink w:anchor="__RefHeading___Toc9148028_1280447820">
            <w:r>
              <w:rPr>
                <w:webHidden/>
                <w:rStyle w:val="IndexLink"/>
              </w:rPr>
              <w:t>27</w:t>
            </w:r>
            <w:r>
              <w:rPr>
                <w:rStyle w:val="IndexLink"/>
                <w:rtl w:val="true"/>
              </w:rPr>
              <w:t xml:space="preserve">- </w:t>
            </w:r>
            <w:r>
              <w:rPr>
                <w:rStyle w:val="IndexLink"/>
                <w:rtl w:val="true"/>
              </w:rPr>
              <w:t>نهی از بدآموزی</w:t>
            </w:r>
            <w:r>
              <w:rPr>
                <w:rStyle w:val="IndexLink"/>
                <w:rtl w:val="true"/>
              </w:rPr>
              <w:tab/>
            </w:r>
            <w:r>
              <w:rPr>
                <w:rStyle w:val="IndexLink"/>
              </w:rPr>
              <w:t>286</w:t>
            </w:r>
          </w:hyperlink>
        </w:p>
        <w:p>
          <w:pPr>
            <w:pStyle w:val="Contents3"/>
            <w:tabs>
              <w:tab w:val="clear" w:pos="8459"/>
              <w:tab w:val="right" w:pos="9026" w:leader="dot"/>
            </w:tabs>
            <w:rPr/>
          </w:pPr>
          <w:hyperlink w:anchor="__RefHeading___Toc9148030_1280447820">
            <w:r>
              <w:rPr>
                <w:webHidden/>
                <w:rStyle w:val="IndexLink"/>
              </w:rPr>
              <w:t>28</w:t>
            </w:r>
            <w:r>
              <w:rPr>
                <w:rStyle w:val="IndexLink"/>
                <w:rtl w:val="true"/>
              </w:rPr>
              <w:t xml:space="preserve">- </w:t>
            </w:r>
            <w:r>
              <w:rPr>
                <w:rStyle w:val="IndexLink"/>
                <w:rtl w:val="true"/>
              </w:rPr>
              <w:t>تذكّر عالمانه</w:t>
            </w:r>
            <w:r>
              <w:rPr>
                <w:rStyle w:val="IndexLink"/>
                <w:rtl w:val="true"/>
              </w:rPr>
              <w:tab/>
            </w:r>
            <w:r>
              <w:rPr>
                <w:rStyle w:val="IndexLink"/>
              </w:rPr>
              <w:t>287</w:t>
            </w:r>
          </w:hyperlink>
        </w:p>
        <w:p>
          <w:pPr>
            <w:pStyle w:val="Contents3"/>
            <w:tabs>
              <w:tab w:val="clear" w:pos="8459"/>
              <w:tab w:val="right" w:pos="9026" w:leader="dot"/>
            </w:tabs>
            <w:rPr/>
          </w:pPr>
          <w:hyperlink w:anchor="__RefHeading___Toc9148032_1280447820">
            <w:r>
              <w:rPr>
                <w:webHidden/>
                <w:rStyle w:val="IndexLink"/>
              </w:rPr>
              <w:t>29</w:t>
            </w:r>
            <w:r>
              <w:rPr>
                <w:rStyle w:val="IndexLink"/>
                <w:rtl w:val="true"/>
              </w:rPr>
              <w:t xml:space="preserve">- </w:t>
            </w:r>
            <w:r>
              <w:rPr>
                <w:rStyle w:val="IndexLink"/>
                <w:rtl w:val="true"/>
              </w:rPr>
              <w:t>اندوه ارتحال</w:t>
            </w:r>
            <w:r>
              <w:rPr>
                <w:rStyle w:val="IndexLink"/>
                <w:rtl w:val="true"/>
              </w:rPr>
              <w:tab/>
            </w:r>
            <w:r>
              <w:rPr>
                <w:rStyle w:val="IndexLink"/>
              </w:rPr>
              <w:t>288</w:t>
            </w:r>
          </w:hyperlink>
        </w:p>
        <w:p>
          <w:pPr>
            <w:pStyle w:val="Contents3"/>
            <w:tabs>
              <w:tab w:val="clear" w:pos="8459"/>
              <w:tab w:val="right" w:pos="9026" w:leader="dot"/>
            </w:tabs>
            <w:rPr/>
          </w:pPr>
          <w:hyperlink w:anchor="__RefHeading___Toc9148034_1280447820">
            <w:r>
              <w:rPr>
                <w:webHidden/>
                <w:rStyle w:val="IndexLink"/>
              </w:rPr>
              <w:t>30</w:t>
            </w:r>
            <w:r>
              <w:rPr>
                <w:rStyle w:val="IndexLink"/>
                <w:rtl w:val="true"/>
              </w:rPr>
              <w:t xml:space="preserve">- </w:t>
            </w:r>
            <w:r>
              <w:rPr>
                <w:rStyle w:val="IndexLink"/>
                <w:rtl w:val="true"/>
              </w:rPr>
              <w:t>بغض و کینه طاغوتیان</w:t>
            </w:r>
            <w:r>
              <w:rPr>
                <w:rStyle w:val="IndexLink"/>
                <w:rtl w:val="true"/>
              </w:rPr>
              <w:tab/>
            </w:r>
            <w:r>
              <w:rPr>
                <w:rStyle w:val="IndexLink"/>
              </w:rPr>
              <w:t>289</w:t>
            </w:r>
          </w:hyperlink>
        </w:p>
        <w:p>
          <w:pPr>
            <w:pStyle w:val="Contents2"/>
            <w:tabs>
              <w:tab w:val="clear" w:pos="8743"/>
              <w:tab w:val="right" w:pos="9026" w:leader="dot"/>
            </w:tabs>
            <w:rPr/>
          </w:pPr>
          <w:hyperlink w:anchor="__RefHeading___Toc9148036_1280447820">
            <w:r>
              <w:rPr>
                <w:webHidden/>
                <w:rStyle w:val="IndexLink"/>
                <w:rtl w:val="true"/>
              </w:rPr>
              <w:t>محقّق متقى</w:t>
            </w:r>
            <w:r>
              <w:rPr>
                <w:rStyle w:val="IndexLink"/>
                <w:rtl w:val="true"/>
              </w:rPr>
              <w:tab/>
            </w:r>
            <w:r>
              <w:rPr>
                <w:rStyle w:val="IndexLink"/>
              </w:rPr>
              <w:t>290</w:t>
            </w:r>
          </w:hyperlink>
        </w:p>
        <w:p>
          <w:pPr>
            <w:pStyle w:val="Contents2"/>
            <w:tabs>
              <w:tab w:val="clear" w:pos="8743"/>
              <w:tab w:val="right" w:pos="9026" w:leader="dot"/>
            </w:tabs>
            <w:rPr/>
          </w:pPr>
          <w:hyperlink w:anchor="__RefHeading___Toc9148038_1280447820">
            <w:r>
              <w:rPr>
                <w:webHidden/>
                <w:rStyle w:val="IndexLink"/>
                <w:rtl w:val="true"/>
              </w:rPr>
              <w:t>آیت الله شیخ احمد علومی یزدی قدّس سرّه</w:t>
            </w:r>
            <w:r>
              <w:rPr>
                <w:rStyle w:val="IndexLink"/>
                <w:rtl w:val="true"/>
              </w:rPr>
              <w:tab/>
            </w:r>
            <w:r>
              <w:rPr>
                <w:rStyle w:val="IndexLink"/>
              </w:rPr>
              <w:t>293</w:t>
            </w:r>
          </w:hyperlink>
        </w:p>
        <w:p>
          <w:pPr>
            <w:pStyle w:val="Contents3"/>
            <w:tabs>
              <w:tab w:val="clear" w:pos="8459"/>
              <w:tab w:val="right" w:pos="9026" w:leader="dot"/>
            </w:tabs>
            <w:rPr/>
          </w:pPr>
          <w:hyperlink w:anchor="__RefHeading___Toc9148040_128044782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9148042_1280447820">
            <w:r>
              <w:rPr>
                <w:webHidden/>
                <w:rStyle w:val="IndexLink"/>
              </w:rPr>
              <w:t>1</w:t>
            </w:r>
            <w:r>
              <w:rPr>
                <w:rStyle w:val="IndexLink"/>
                <w:rtl w:val="true"/>
              </w:rPr>
              <w:t xml:space="preserve">- </w:t>
            </w:r>
            <w:r>
              <w:rPr>
                <w:rStyle w:val="IndexLink"/>
                <w:rtl w:val="true"/>
              </w:rPr>
              <w:t>تصمیم سرنوشت ساز</w:t>
            </w:r>
            <w:r>
              <w:rPr>
                <w:rStyle w:val="IndexLink"/>
                <w:rtl w:val="true"/>
              </w:rPr>
              <w:tab/>
            </w:r>
            <w:r>
              <w:rPr>
                <w:rStyle w:val="IndexLink"/>
              </w:rPr>
              <w:t>296</w:t>
            </w:r>
          </w:hyperlink>
        </w:p>
        <w:p>
          <w:pPr>
            <w:pStyle w:val="Contents3"/>
            <w:tabs>
              <w:tab w:val="clear" w:pos="8459"/>
              <w:tab w:val="right" w:pos="9026" w:leader="dot"/>
            </w:tabs>
            <w:rPr/>
          </w:pPr>
          <w:hyperlink w:anchor="__RefHeading___Toc9148044_1280447820">
            <w:r>
              <w:rPr>
                <w:webHidden/>
                <w:rStyle w:val="IndexLink"/>
              </w:rPr>
              <w:t>2</w:t>
            </w:r>
            <w:r>
              <w:rPr>
                <w:rStyle w:val="IndexLink"/>
                <w:rtl w:val="true"/>
              </w:rPr>
              <w:t xml:space="preserve">- </w:t>
            </w:r>
            <w:r>
              <w:rPr>
                <w:rStyle w:val="IndexLink"/>
                <w:rtl w:val="true"/>
              </w:rPr>
              <w:t>تأیید رتبه علمی</w:t>
            </w:r>
            <w:r>
              <w:rPr>
                <w:rStyle w:val="IndexLink"/>
                <w:rtl w:val="true"/>
              </w:rPr>
              <w:tab/>
            </w:r>
            <w:r>
              <w:rPr>
                <w:rStyle w:val="IndexLink"/>
              </w:rPr>
              <w:t>297</w:t>
            </w:r>
          </w:hyperlink>
        </w:p>
        <w:p>
          <w:pPr>
            <w:pStyle w:val="Contents3"/>
            <w:tabs>
              <w:tab w:val="clear" w:pos="8459"/>
              <w:tab w:val="right" w:pos="9026" w:leader="dot"/>
            </w:tabs>
            <w:rPr/>
          </w:pPr>
          <w:hyperlink w:anchor="__RefHeading___Toc9148046_1280447820">
            <w:r>
              <w:rPr>
                <w:webHidden/>
                <w:rStyle w:val="IndexLink"/>
              </w:rPr>
              <w:t>3</w:t>
            </w:r>
            <w:r>
              <w:rPr>
                <w:rStyle w:val="IndexLink"/>
                <w:rtl w:val="true"/>
              </w:rPr>
              <w:t xml:space="preserve">- </w:t>
            </w:r>
            <w:r>
              <w:rPr>
                <w:rStyle w:val="IndexLink"/>
                <w:rtl w:val="true"/>
              </w:rPr>
              <w:t>اقامه جماعت</w:t>
            </w:r>
            <w:r>
              <w:rPr>
                <w:rStyle w:val="IndexLink"/>
                <w:rtl w:val="true"/>
              </w:rPr>
              <w:tab/>
            </w:r>
            <w:r>
              <w:rPr>
                <w:rStyle w:val="IndexLink"/>
              </w:rPr>
              <w:t>298</w:t>
            </w:r>
          </w:hyperlink>
        </w:p>
        <w:p>
          <w:pPr>
            <w:pStyle w:val="Contents3"/>
            <w:tabs>
              <w:tab w:val="clear" w:pos="8459"/>
              <w:tab w:val="right" w:pos="9026" w:leader="dot"/>
            </w:tabs>
            <w:rPr/>
          </w:pPr>
          <w:hyperlink w:anchor="__RefHeading___Toc9148048_1280447820">
            <w:r>
              <w:rPr>
                <w:webHidden/>
                <w:rStyle w:val="IndexLink"/>
              </w:rPr>
              <w:t>4</w:t>
            </w:r>
            <w:r>
              <w:rPr>
                <w:rStyle w:val="IndexLink"/>
                <w:rtl w:val="true"/>
              </w:rPr>
              <w:t xml:space="preserve">- </w:t>
            </w:r>
            <w:r>
              <w:rPr>
                <w:rStyle w:val="IndexLink"/>
                <w:rtl w:val="true"/>
              </w:rPr>
              <w:t>حجّت الاسلام</w:t>
            </w:r>
            <w:r>
              <w:rPr>
                <w:rStyle w:val="IndexLink"/>
                <w:rtl w:val="true"/>
              </w:rPr>
              <w:tab/>
            </w:r>
            <w:r>
              <w:rPr>
                <w:rStyle w:val="IndexLink"/>
              </w:rPr>
              <w:t>299</w:t>
            </w:r>
          </w:hyperlink>
        </w:p>
        <w:p>
          <w:pPr>
            <w:pStyle w:val="Contents3"/>
            <w:tabs>
              <w:tab w:val="clear" w:pos="8459"/>
              <w:tab w:val="right" w:pos="9026" w:leader="dot"/>
            </w:tabs>
            <w:rPr/>
          </w:pPr>
          <w:hyperlink w:anchor="__RefHeading___Toc9148050_1280447820">
            <w:r>
              <w:rPr>
                <w:webHidden/>
                <w:rStyle w:val="IndexLink"/>
              </w:rPr>
              <w:t>5</w:t>
            </w:r>
            <w:r>
              <w:rPr>
                <w:rStyle w:val="IndexLink"/>
                <w:rtl w:val="true"/>
              </w:rPr>
              <w:t xml:space="preserve">- </w:t>
            </w:r>
            <w:r>
              <w:rPr>
                <w:rStyle w:val="IndexLink"/>
                <w:rtl w:val="true"/>
              </w:rPr>
              <w:t>احياء حوزه علمیه یزد</w:t>
            </w:r>
            <w:r>
              <w:rPr>
                <w:rStyle w:val="IndexLink"/>
                <w:rtl w:val="true"/>
              </w:rPr>
              <w:tab/>
            </w:r>
            <w:r>
              <w:rPr>
                <w:rStyle w:val="IndexLink"/>
              </w:rPr>
              <w:t>300</w:t>
            </w:r>
          </w:hyperlink>
        </w:p>
        <w:p>
          <w:pPr>
            <w:pStyle w:val="Contents3"/>
            <w:tabs>
              <w:tab w:val="clear" w:pos="8459"/>
              <w:tab w:val="right" w:pos="9026" w:leader="dot"/>
            </w:tabs>
            <w:rPr/>
          </w:pPr>
          <w:hyperlink w:anchor="__RefHeading___Toc9148052_1280447820">
            <w:r>
              <w:rPr>
                <w:webHidden/>
                <w:rStyle w:val="IndexLink"/>
              </w:rPr>
              <w:t>6</w:t>
            </w:r>
            <w:r>
              <w:rPr>
                <w:rStyle w:val="IndexLink"/>
                <w:rtl w:val="true"/>
              </w:rPr>
              <w:t xml:space="preserve">- </w:t>
            </w:r>
            <w:r>
              <w:rPr>
                <w:rStyle w:val="IndexLink"/>
                <w:rtl w:val="true"/>
              </w:rPr>
              <w:t>بی هوایی</w:t>
            </w:r>
            <w:r>
              <w:rPr>
                <w:rStyle w:val="IndexLink"/>
                <w:rtl w:val="true"/>
              </w:rPr>
              <w:tab/>
            </w:r>
            <w:r>
              <w:rPr>
                <w:rStyle w:val="IndexLink"/>
              </w:rPr>
              <w:t>300</w:t>
            </w:r>
          </w:hyperlink>
        </w:p>
        <w:p>
          <w:pPr>
            <w:pStyle w:val="Contents3"/>
            <w:tabs>
              <w:tab w:val="clear" w:pos="8459"/>
              <w:tab w:val="right" w:pos="9026" w:leader="dot"/>
            </w:tabs>
            <w:rPr/>
          </w:pPr>
          <w:hyperlink w:anchor="__RefHeading___Toc9148054_1280447820">
            <w:r>
              <w:rPr>
                <w:webHidden/>
                <w:rStyle w:val="IndexLink"/>
              </w:rPr>
              <w:t>7</w:t>
            </w:r>
            <w:r>
              <w:rPr>
                <w:rStyle w:val="IndexLink"/>
                <w:rtl w:val="true"/>
              </w:rPr>
              <w:t xml:space="preserve">- </w:t>
            </w:r>
            <w:r>
              <w:rPr>
                <w:rStyle w:val="IndexLink"/>
                <w:rtl w:val="true"/>
              </w:rPr>
              <w:t>طلبه پروری</w:t>
            </w:r>
            <w:r>
              <w:rPr>
                <w:rStyle w:val="IndexLink"/>
                <w:rtl w:val="true"/>
              </w:rPr>
              <w:tab/>
            </w:r>
            <w:r>
              <w:rPr>
                <w:rStyle w:val="IndexLink"/>
              </w:rPr>
              <w:t>301</w:t>
            </w:r>
          </w:hyperlink>
        </w:p>
        <w:p>
          <w:pPr>
            <w:pStyle w:val="Contents3"/>
            <w:tabs>
              <w:tab w:val="clear" w:pos="8459"/>
              <w:tab w:val="right" w:pos="9026" w:leader="dot"/>
            </w:tabs>
            <w:rPr/>
          </w:pPr>
          <w:hyperlink w:anchor="__RefHeading___Toc9148056_1280447820">
            <w:r>
              <w:rPr>
                <w:webHidden/>
                <w:rStyle w:val="IndexLink"/>
              </w:rPr>
              <w:t>8</w:t>
            </w:r>
            <w:r>
              <w:rPr>
                <w:rStyle w:val="IndexLink"/>
                <w:rtl w:val="true"/>
              </w:rPr>
              <w:t xml:space="preserve">- </w:t>
            </w:r>
            <w:r>
              <w:rPr>
                <w:rStyle w:val="IndexLink"/>
                <w:rtl w:val="true"/>
              </w:rPr>
              <w:t>دیدی دقیق</w:t>
            </w:r>
            <w:r>
              <w:rPr>
                <w:rStyle w:val="IndexLink"/>
                <w:rtl w:val="true"/>
              </w:rPr>
              <w:tab/>
            </w:r>
            <w:r>
              <w:rPr>
                <w:rStyle w:val="IndexLink"/>
              </w:rPr>
              <w:t>301</w:t>
            </w:r>
          </w:hyperlink>
        </w:p>
        <w:p>
          <w:pPr>
            <w:pStyle w:val="Contents3"/>
            <w:tabs>
              <w:tab w:val="clear" w:pos="8459"/>
              <w:tab w:val="right" w:pos="9026" w:leader="dot"/>
            </w:tabs>
            <w:rPr/>
          </w:pPr>
          <w:hyperlink w:anchor="__RefHeading___Toc9148058_1280447820">
            <w:r>
              <w:rPr>
                <w:webHidden/>
                <w:rStyle w:val="IndexLink"/>
              </w:rPr>
              <w:t>9</w:t>
            </w:r>
            <w:r>
              <w:rPr>
                <w:rStyle w:val="IndexLink"/>
                <w:rtl w:val="true"/>
              </w:rPr>
              <w:t xml:space="preserve">- </w:t>
            </w:r>
            <w:r>
              <w:rPr>
                <w:rStyle w:val="IndexLink"/>
                <w:rtl w:val="true"/>
              </w:rPr>
              <w:t>خاصیّت آیت الکرسی</w:t>
            </w:r>
            <w:r>
              <w:rPr>
                <w:rStyle w:val="IndexLink"/>
                <w:rtl w:val="true"/>
              </w:rPr>
              <w:tab/>
            </w:r>
            <w:r>
              <w:rPr>
                <w:rStyle w:val="IndexLink"/>
              </w:rPr>
              <w:t>302</w:t>
            </w:r>
          </w:hyperlink>
        </w:p>
        <w:p>
          <w:pPr>
            <w:pStyle w:val="Contents3"/>
            <w:tabs>
              <w:tab w:val="clear" w:pos="8459"/>
              <w:tab w:val="right" w:pos="9026" w:leader="dot"/>
            </w:tabs>
            <w:rPr/>
          </w:pPr>
          <w:hyperlink w:anchor="__RefHeading___Toc9148060_1280447820">
            <w:r>
              <w:rPr>
                <w:webHidden/>
                <w:rStyle w:val="IndexLink"/>
              </w:rPr>
              <w:t>10</w:t>
            </w:r>
            <w:r>
              <w:rPr>
                <w:rStyle w:val="IndexLink"/>
                <w:rtl w:val="true"/>
              </w:rPr>
              <w:t xml:space="preserve">- </w:t>
            </w:r>
            <w:r>
              <w:rPr>
                <w:rStyle w:val="IndexLink"/>
                <w:rtl w:val="true"/>
              </w:rPr>
              <w:t>سرباز امام زمان عجل الله تعالی فرجه الشریف</w:t>
            </w:r>
            <w:r>
              <w:rPr>
                <w:rStyle w:val="IndexLink"/>
                <w:rtl w:val="true"/>
              </w:rPr>
              <w:tab/>
            </w:r>
            <w:r>
              <w:rPr>
                <w:rStyle w:val="IndexLink"/>
              </w:rPr>
              <w:t>303</w:t>
            </w:r>
          </w:hyperlink>
        </w:p>
        <w:p>
          <w:pPr>
            <w:pStyle w:val="Contents3"/>
            <w:tabs>
              <w:tab w:val="clear" w:pos="8459"/>
              <w:tab w:val="right" w:pos="9026" w:leader="dot"/>
            </w:tabs>
            <w:rPr/>
          </w:pPr>
          <w:hyperlink w:anchor="__RefHeading___Toc9148062_1280447820">
            <w:r>
              <w:rPr>
                <w:webHidden/>
                <w:rStyle w:val="IndexLink"/>
              </w:rPr>
              <w:t>11</w:t>
            </w:r>
            <w:r>
              <w:rPr>
                <w:rStyle w:val="IndexLink"/>
                <w:rtl w:val="true"/>
              </w:rPr>
              <w:t xml:space="preserve">- </w:t>
            </w:r>
            <w:r>
              <w:rPr>
                <w:rStyle w:val="IndexLink"/>
                <w:rtl w:val="true"/>
              </w:rPr>
              <w:t>اوج ایثار</w:t>
            </w:r>
            <w:r>
              <w:rPr>
                <w:rStyle w:val="IndexLink"/>
                <w:rtl w:val="true"/>
              </w:rPr>
              <w:tab/>
            </w:r>
            <w:r>
              <w:rPr>
                <w:rStyle w:val="IndexLink"/>
              </w:rPr>
              <w:t>303</w:t>
            </w:r>
          </w:hyperlink>
        </w:p>
        <w:p>
          <w:pPr>
            <w:pStyle w:val="Contents3"/>
            <w:tabs>
              <w:tab w:val="clear" w:pos="8459"/>
              <w:tab w:val="right" w:pos="9026" w:leader="dot"/>
            </w:tabs>
            <w:rPr/>
          </w:pPr>
          <w:hyperlink w:anchor="__RefHeading___Toc9148064_1280447820">
            <w:r>
              <w:rPr>
                <w:webHidden/>
                <w:rStyle w:val="IndexLink"/>
              </w:rPr>
              <w:t>12</w:t>
            </w:r>
            <w:r>
              <w:rPr>
                <w:rStyle w:val="IndexLink"/>
                <w:rtl w:val="true"/>
              </w:rPr>
              <w:t xml:space="preserve">- </w:t>
            </w:r>
            <w:r>
              <w:rPr>
                <w:rStyle w:val="IndexLink"/>
                <w:rtl w:val="true"/>
              </w:rPr>
              <w:t>عنایت به طلّاب مستعد</w:t>
            </w:r>
            <w:r>
              <w:rPr>
                <w:rStyle w:val="IndexLink"/>
                <w:rtl w:val="true"/>
              </w:rPr>
              <w:tab/>
            </w:r>
            <w:r>
              <w:rPr>
                <w:rStyle w:val="IndexLink"/>
              </w:rPr>
              <w:t>304</w:t>
            </w:r>
          </w:hyperlink>
        </w:p>
        <w:p>
          <w:pPr>
            <w:pStyle w:val="Contents3"/>
            <w:tabs>
              <w:tab w:val="clear" w:pos="8459"/>
              <w:tab w:val="right" w:pos="9026" w:leader="dot"/>
            </w:tabs>
            <w:rPr/>
          </w:pPr>
          <w:hyperlink w:anchor="__RefHeading___Toc9148066_1280447820">
            <w:r>
              <w:rPr>
                <w:webHidden/>
                <w:rStyle w:val="IndexLink"/>
              </w:rPr>
              <w:t>13</w:t>
            </w:r>
            <w:r>
              <w:rPr>
                <w:rStyle w:val="IndexLink"/>
                <w:rtl w:val="true"/>
              </w:rPr>
              <w:t xml:space="preserve">- </w:t>
            </w:r>
            <w:r>
              <w:rPr>
                <w:rStyle w:val="IndexLink"/>
                <w:rtl w:val="true"/>
              </w:rPr>
              <w:t>دقّت و ریزبینی</w:t>
            </w:r>
            <w:r>
              <w:rPr>
                <w:rStyle w:val="IndexLink"/>
                <w:rtl w:val="true"/>
              </w:rPr>
              <w:tab/>
            </w:r>
            <w:r>
              <w:rPr>
                <w:rStyle w:val="IndexLink"/>
              </w:rPr>
              <w:t>305</w:t>
            </w:r>
          </w:hyperlink>
        </w:p>
        <w:p>
          <w:pPr>
            <w:pStyle w:val="Contents3"/>
            <w:tabs>
              <w:tab w:val="clear" w:pos="8459"/>
              <w:tab w:val="right" w:pos="9026" w:leader="dot"/>
            </w:tabs>
            <w:rPr/>
          </w:pPr>
          <w:hyperlink w:anchor="__RefHeading___Toc9148068_1280447820">
            <w:r>
              <w:rPr>
                <w:webHidden/>
                <w:rStyle w:val="IndexLink"/>
              </w:rPr>
              <w:t>14</w:t>
            </w:r>
            <w:r>
              <w:rPr>
                <w:rStyle w:val="IndexLink"/>
                <w:rtl w:val="true"/>
              </w:rPr>
              <w:t xml:space="preserve">- </w:t>
            </w:r>
            <w:r>
              <w:rPr>
                <w:rStyle w:val="IndexLink"/>
                <w:rtl w:val="true"/>
              </w:rPr>
              <w:t>برخورد قاطع</w:t>
            </w:r>
            <w:r>
              <w:rPr>
                <w:rStyle w:val="IndexLink"/>
                <w:rtl w:val="true"/>
              </w:rPr>
              <w:tab/>
            </w:r>
            <w:r>
              <w:rPr>
                <w:rStyle w:val="IndexLink"/>
              </w:rPr>
              <w:t>305</w:t>
            </w:r>
          </w:hyperlink>
        </w:p>
        <w:p>
          <w:pPr>
            <w:pStyle w:val="Contents3"/>
            <w:tabs>
              <w:tab w:val="clear" w:pos="8459"/>
              <w:tab w:val="right" w:pos="9026" w:leader="dot"/>
            </w:tabs>
            <w:rPr/>
          </w:pPr>
          <w:hyperlink w:anchor="__RefHeading___Toc9148070_1280447820">
            <w:r>
              <w:rPr>
                <w:webHidden/>
                <w:rStyle w:val="IndexLink"/>
              </w:rPr>
              <w:t>15</w:t>
            </w:r>
            <w:r>
              <w:rPr>
                <w:rStyle w:val="IndexLink"/>
                <w:rtl w:val="true"/>
              </w:rPr>
              <w:t xml:space="preserve">- </w:t>
            </w:r>
            <w:r>
              <w:rPr>
                <w:rStyle w:val="IndexLink"/>
                <w:rtl w:val="true"/>
              </w:rPr>
              <w:t>درد دین داری</w:t>
            </w:r>
            <w:r>
              <w:rPr>
                <w:rStyle w:val="IndexLink"/>
                <w:rtl w:val="true"/>
              </w:rPr>
              <w:tab/>
            </w:r>
            <w:r>
              <w:rPr>
                <w:rStyle w:val="IndexLink"/>
              </w:rPr>
              <w:t>306</w:t>
            </w:r>
          </w:hyperlink>
        </w:p>
        <w:p>
          <w:pPr>
            <w:pStyle w:val="Contents3"/>
            <w:tabs>
              <w:tab w:val="clear" w:pos="8459"/>
              <w:tab w:val="right" w:pos="9026" w:leader="dot"/>
            </w:tabs>
            <w:rPr/>
          </w:pPr>
          <w:hyperlink w:anchor="__RefHeading___Toc9148072_1280447820">
            <w:r>
              <w:rPr>
                <w:webHidden/>
                <w:rStyle w:val="IndexLink"/>
              </w:rPr>
              <w:t>16</w:t>
            </w:r>
            <w:r>
              <w:rPr>
                <w:rStyle w:val="IndexLink"/>
                <w:rtl w:val="true"/>
              </w:rPr>
              <w:t xml:space="preserve">- </w:t>
            </w:r>
            <w:r>
              <w:rPr>
                <w:rStyle w:val="IndexLink"/>
                <w:rtl w:val="true"/>
              </w:rPr>
              <w:t>تدبیر عالمانه</w:t>
            </w:r>
            <w:r>
              <w:rPr>
                <w:rStyle w:val="IndexLink"/>
                <w:rtl w:val="true"/>
              </w:rPr>
              <w:tab/>
            </w:r>
            <w:r>
              <w:rPr>
                <w:rStyle w:val="IndexLink"/>
              </w:rPr>
              <w:t>307</w:t>
            </w:r>
          </w:hyperlink>
        </w:p>
        <w:p>
          <w:pPr>
            <w:pStyle w:val="Contents3"/>
            <w:tabs>
              <w:tab w:val="clear" w:pos="8459"/>
              <w:tab w:val="right" w:pos="9026" w:leader="dot"/>
            </w:tabs>
            <w:rPr/>
          </w:pPr>
          <w:hyperlink w:anchor="__RefHeading___Toc9148074_1280447820">
            <w:r>
              <w:rPr>
                <w:webHidden/>
                <w:rStyle w:val="IndexLink"/>
              </w:rPr>
              <w:t>17</w:t>
            </w:r>
            <w:r>
              <w:rPr>
                <w:rStyle w:val="IndexLink"/>
                <w:rtl w:val="true"/>
              </w:rPr>
              <w:t xml:space="preserve">- </w:t>
            </w:r>
            <w:r>
              <w:rPr>
                <w:rStyle w:val="IndexLink"/>
                <w:rtl w:val="true"/>
              </w:rPr>
              <w:t>پاداش پسندیده</w:t>
            </w:r>
            <w:r>
              <w:rPr>
                <w:rStyle w:val="IndexLink"/>
                <w:rtl w:val="true"/>
              </w:rPr>
              <w:tab/>
            </w:r>
            <w:r>
              <w:rPr>
                <w:rStyle w:val="IndexLink"/>
              </w:rPr>
              <w:t>308</w:t>
            </w:r>
          </w:hyperlink>
        </w:p>
        <w:p>
          <w:pPr>
            <w:pStyle w:val="Contents3"/>
            <w:tabs>
              <w:tab w:val="clear" w:pos="8459"/>
              <w:tab w:val="right" w:pos="9026" w:leader="dot"/>
            </w:tabs>
            <w:rPr/>
          </w:pPr>
          <w:hyperlink w:anchor="__RefHeading___Toc9148076_1280447820">
            <w:r>
              <w:rPr>
                <w:webHidden/>
                <w:rStyle w:val="IndexLink"/>
              </w:rPr>
              <w:t>18</w:t>
            </w:r>
            <w:r>
              <w:rPr>
                <w:rStyle w:val="IndexLink"/>
                <w:rtl w:val="true"/>
              </w:rPr>
              <w:t xml:space="preserve">- </w:t>
            </w:r>
            <w:r>
              <w:rPr>
                <w:rStyle w:val="IndexLink"/>
                <w:rtl w:val="true"/>
              </w:rPr>
              <w:t>احمد و محمود</w:t>
            </w:r>
            <w:r>
              <w:rPr>
                <w:rStyle w:val="IndexLink"/>
                <w:rtl w:val="true"/>
              </w:rPr>
              <w:tab/>
            </w:r>
            <w:r>
              <w:rPr>
                <w:rStyle w:val="IndexLink"/>
              </w:rPr>
              <w:t>309</w:t>
            </w:r>
          </w:hyperlink>
        </w:p>
        <w:p>
          <w:pPr>
            <w:pStyle w:val="Contents3"/>
            <w:tabs>
              <w:tab w:val="clear" w:pos="8459"/>
              <w:tab w:val="right" w:pos="9026" w:leader="dot"/>
            </w:tabs>
            <w:rPr/>
          </w:pPr>
          <w:hyperlink w:anchor="__RefHeading___Toc9148078_1280447820">
            <w:r>
              <w:rPr>
                <w:webHidden/>
                <w:rStyle w:val="IndexLink"/>
              </w:rPr>
              <w:t>19</w:t>
            </w:r>
            <w:r>
              <w:rPr>
                <w:rStyle w:val="IndexLink"/>
                <w:rtl w:val="true"/>
              </w:rPr>
              <w:t xml:space="preserve">- </w:t>
            </w:r>
            <w:r>
              <w:rPr>
                <w:rStyle w:val="IndexLink"/>
                <w:rtl w:val="true"/>
              </w:rPr>
              <w:t>برقراری مجدد شهریه طلاب</w:t>
            </w:r>
            <w:r>
              <w:rPr>
                <w:rStyle w:val="IndexLink"/>
                <w:rtl w:val="true"/>
              </w:rPr>
              <w:tab/>
            </w:r>
            <w:r>
              <w:rPr>
                <w:rStyle w:val="IndexLink"/>
              </w:rPr>
              <w:t>310</w:t>
            </w:r>
          </w:hyperlink>
        </w:p>
        <w:p>
          <w:pPr>
            <w:pStyle w:val="Contents3"/>
            <w:tabs>
              <w:tab w:val="clear" w:pos="8459"/>
              <w:tab w:val="right" w:pos="9026" w:leader="dot"/>
            </w:tabs>
            <w:rPr/>
          </w:pPr>
          <w:hyperlink w:anchor="__RefHeading___Toc9148080_1280447820">
            <w:r>
              <w:rPr>
                <w:webHidden/>
                <w:rStyle w:val="IndexLink"/>
              </w:rPr>
              <w:t>20</w:t>
            </w:r>
            <w:r>
              <w:rPr>
                <w:rStyle w:val="IndexLink"/>
                <w:rtl w:val="true"/>
              </w:rPr>
              <w:t xml:space="preserve">- </w:t>
            </w:r>
            <w:r>
              <w:rPr>
                <w:rStyle w:val="IndexLink"/>
                <w:rtl w:val="true"/>
              </w:rPr>
              <w:t>آینده نگری</w:t>
            </w:r>
            <w:r>
              <w:rPr>
                <w:rStyle w:val="IndexLink"/>
                <w:rtl w:val="true"/>
              </w:rPr>
              <w:tab/>
            </w:r>
            <w:r>
              <w:rPr>
                <w:rStyle w:val="IndexLink"/>
              </w:rPr>
              <w:t>311</w:t>
            </w:r>
          </w:hyperlink>
        </w:p>
        <w:p>
          <w:pPr>
            <w:pStyle w:val="Contents3"/>
            <w:tabs>
              <w:tab w:val="clear" w:pos="8459"/>
              <w:tab w:val="right" w:pos="9026" w:leader="dot"/>
            </w:tabs>
            <w:rPr/>
          </w:pPr>
          <w:hyperlink w:anchor="__RefHeading___Toc9148082_1280447820">
            <w:r>
              <w:rPr>
                <w:webHidden/>
                <w:rStyle w:val="IndexLink"/>
              </w:rPr>
              <w:t>21</w:t>
            </w:r>
            <w:r>
              <w:rPr>
                <w:rStyle w:val="IndexLink"/>
                <w:rtl w:val="true"/>
              </w:rPr>
              <w:t xml:space="preserve">- </w:t>
            </w:r>
            <w:r>
              <w:rPr>
                <w:rStyle w:val="IndexLink"/>
                <w:rtl w:val="true"/>
              </w:rPr>
              <w:t>دوراندیشی و دردمندی</w:t>
            </w:r>
            <w:r>
              <w:rPr>
                <w:rStyle w:val="IndexLink"/>
                <w:rtl w:val="true"/>
              </w:rPr>
              <w:tab/>
            </w:r>
            <w:r>
              <w:rPr>
                <w:rStyle w:val="IndexLink"/>
              </w:rPr>
              <w:t>312</w:t>
            </w:r>
          </w:hyperlink>
        </w:p>
        <w:p>
          <w:pPr>
            <w:pStyle w:val="Contents3"/>
            <w:tabs>
              <w:tab w:val="clear" w:pos="8459"/>
              <w:tab w:val="right" w:pos="9026" w:leader="dot"/>
            </w:tabs>
            <w:rPr/>
          </w:pPr>
          <w:hyperlink w:anchor="__RefHeading___Toc9148084_1280447820">
            <w:r>
              <w:rPr>
                <w:webHidden/>
                <w:rStyle w:val="IndexLink"/>
              </w:rPr>
              <w:t>22</w:t>
            </w:r>
            <w:r>
              <w:rPr>
                <w:rStyle w:val="IndexLink"/>
                <w:rtl w:val="true"/>
              </w:rPr>
              <w:t xml:space="preserve">- </w:t>
            </w:r>
            <w:r>
              <w:rPr>
                <w:rStyle w:val="IndexLink"/>
                <w:rtl w:val="true"/>
              </w:rPr>
              <w:t>پرهیز از خودنمایی</w:t>
            </w:r>
            <w:r>
              <w:rPr>
                <w:rStyle w:val="IndexLink"/>
                <w:rtl w:val="true"/>
              </w:rPr>
              <w:tab/>
            </w:r>
            <w:r>
              <w:rPr>
                <w:rStyle w:val="IndexLink"/>
              </w:rPr>
              <w:t>313</w:t>
            </w:r>
          </w:hyperlink>
        </w:p>
        <w:p>
          <w:pPr>
            <w:pStyle w:val="Contents3"/>
            <w:tabs>
              <w:tab w:val="clear" w:pos="8459"/>
              <w:tab w:val="right" w:pos="9026" w:leader="dot"/>
            </w:tabs>
            <w:rPr/>
          </w:pPr>
          <w:hyperlink w:anchor="__RefHeading___Toc9148086_1280447820">
            <w:r>
              <w:rPr>
                <w:webHidden/>
                <w:rStyle w:val="IndexLink"/>
              </w:rPr>
              <w:t>23</w:t>
            </w:r>
            <w:r>
              <w:rPr>
                <w:rStyle w:val="IndexLink"/>
                <w:rtl w:val="true"/>
              </w:rPr>
              <w:t xml:space="preserve">- </w:t>
            </w:r>
            <w:r>
              <w:rPr>
                <w:rStyle w:val="IndexLink"/>
                <w:rtl w:val="true"/>
              </w:rPr>
              <w:t>تقسیم عادلانه</w:t>
            </w:r>
            <w:r>
              <w:rPr>
                <w:rStyle w:val="IndexLink"/>
                <w:rtl w:val="true"/>
              </w:rPr>
              <w:tab/>
            </w:r>
            <w:r>
              <w:rPr>
                <w:rStyle w:val="IndexLink"/>
              </w:rPr>
              <w:t>313</w:t>
            </w:r>
          </w:hyperlink>
        </w:p>
        <w:p>
          <w:pPr>
            <w:pStyle w:val="Contents3"/>
            <w:tabs>
              <w:tab w:val="clear" w:pos="8459"/>
              <w:tab w:val="right" w:pos="9026" w:leader="dot"/>
            </w:tabs>
            <w:rPr/>
          </w:pPr>
          <w:hyperlink w:anchor="__RefHeading___Toc9148088_1280447820">
            <w:r>
              <w:rPr>
                <w:webHidden/>
                <w:rStyle w:val="IndexLink"/>
              </w:rPr>
              <w:t>24</w:t>
            </w:r>
            <w:r>
              <w:rPr>
                <w:rStyle w:val="IndexLink"/>
                <w:rtl w:val="true"/>
              </w:rPr>
              <w:t xml:space="preserve">- </w:t>
            </w:r>
            <w:r>
              <w:rPr>
                <w:rStyle w:val="IndexLink"/>
                <w:rtl w:val="true"/>
              </w:rPr>
              <w:t>استشفاء</w:t>
            </w:r>
            <w:r>
              <w:rPr>
                <w:rStyle w:val="IndexLink"/>
                <w:rtl w:val="true"/>
              </w:rPr>
              <w:tab/>
            </w:r>
            <w:r>
              <w:rPr>
                <w:rStyle w:val="IndexLink"/>
              </w:rPr>
              <w:t>314</w:t>
            </w:r>
          </w:hyperlink>
        </w:p>
        <w:p>
          <w:pPr>
            <w:pStyle w:val="Contents3"/>
            <w:tabs>
              <w:tab w:val="clear" w:pos="8459"/>
              <w:tab w:val="right" w:pos="9026" w:leader="dot"/>
            </w:tabs>
            <w:rPr/>
          </w:pPr>
          <w:hyperlink w:anchor="__RefHeading___Toc9148090_1280447820">
            <w:r>
              <w:rPr>
                <w:webHidden/>
                <w:rStyle w:val="IndexLink"/>
              </w:rPr>
              <w:t>25</w:t>
            </w:r>
            <w:r>
              <w:rPr>
                <w:rStyle w:val="IndexLink"/>
                <w:rtl w:val="true"/>
              </w:rPr>
              <w:t xml:space="preserve">- </w:t>
            </w:r>
            <w:r>
              <w:rPr>
                <w:rStyle w:val="IndexLink"/>
                <w:rtl w:val="true"/>
              </w:rPr>
              <w:t>اکرام و ایثار</w:t>
            </w:r>
            <w:r>
              <w:rPr>
                <w:rStyle w:val="IndexLink"/>
                <w:rtl w:val="true"/>
              </w:rPr>
              <w:tab/>
            </w:r>
            <w:r>
              <w:rPr>
                <w:rStyle w:val="IndexLink"/>
              </w:rPr>
              <w:t>315</w:t>
            </w:r>
          </w:hyperlink>
        </w:p>
        <w:p>
          <w:pPr>
            <w:pStyle w:val="Contents3"/>
            <w:tabs>
              <w:tab w:val="clear" w:pos="8459"/>
              <w:tab w:val="right" w:pos="9026" w:leader="dot"/>
            </w:tabs>
            <w:rPr/>
          </w:pPr>
          <w:hyperlink w:anchor="__RefHeading___Toc9148092_1280447820">
            <w:r>
              <w:rPr>
                <w:webHidden/>
                <w:rStyle w:val="IndexLink"/>
              </w:rPr>
              <w:t>26</w:t>
            </w:r>
            <w:r>
              <w:rPr>
                <w:rStyle w:val="IndexLink"/>
                <w:rtl w:val="true"/>
              </w:rPr>
              <w:t xml:space="preserve">- </w:t>
            </w:r>
            <w:r>
              <w:rPr>
                <w:rStyle w:val="IndexLink"/>
                <w:rtl w:val="true"/>
              </w:rPr>
              <w:t>در جایگاه یک پدر دلسوز</w:t>
            </w:r>
            <w:r>
              <w:rPr>
                <w:rStyle w:val="IndexLink"/>
                <w:rtl w:val="true"/>
              </w:rPr>
              <w:tab/>
            </w:r>
            <w:r>
              <w:rPr>
                <w:rStyle w:val="IndexLink"/>
              </w:rPr>
              <w:t>315</w:t>
            </w:r>
          </w:hyperlink>
        </w:p>
        <w:p>
          <w:pPr>
            <w:pStyle w:val="Contents3"/>
            <w:tabs>
              <w:tab w:val="clear" w:pos="8459"/>
              <w:tab w:val="right" w:pos="9026" w:leader="dot"/>
            </w:tabs>
            <w:rPr/>
          </w:pPr>
          <w:hyperlink w:anchor="__RefHeading___Toc9148094_1280447820">
            <w:r>
              <w:rPr>
                <w:webHidden/>
                <w:rStyle w:val="IndexLink"/>
              </w:rPr>
              <w:t>27</w:t>
            </w:r>
            <w:r>
              <w:rPr>
                <w:rStyle w:val="IndexLink"/>
                <w:rtl w:val="true"/>
              </w:rPr>
              <w:t xml:space="preserve">- </w:t>
            </w:r>
            <w:r>
              <w:rPr>
                <w:rStyle w:val="IndexLink"/>
                <w:rtl w:val="true"/>
              </w:rPr>
              <w:t>بی توجّهی به دنیا</w:t>
            </w:r>
            <w:r>
              <w:rPr>
                <w:rStyle w:val="IndexLink"/>
                <w:rtl w:val="true"/>
              </w:rPr>
              <w:tab/>
            </w:r>
            <w:r>
              <w:rPr>
                <w:rStyle w:val="IndexLink"/>
              </w:rPr>
              <w:t>316</w:t>
            </w:r>
          </w:hyperlink>
        </w:p>
        <w:p>
          <w:pPr>
            <w:pStyle w:val="Contents3"/>
            <w:tabs>
              <w:tab w:val="clear" w:pos="8459"/>
              <w:tab w:val="right" w:pos="9026" w:leader="dot"/>
            </w:tabs>
            <w:rPr/>
          </w:pPr>
          <w:hyperlink w:anchor="__RefHeading___Toc9148096_1280447820">
            <w:r>
              <w:rPr>
                <w:webHidden/>
                <w:rStyle w:val="IndexLink"/>
              </w:rPr>
              <w:t>28</w:t>
            </w:r>
            <w:r>
              <w:rPr>
                <w:rStyle w:val="IndexLink"/>
                <w:rtl w:val="true"/>
              </w:rPr>
              <w:t xml:space="preserve">- </w:t>
            </w:r>
            <w:r>
              <w:rPr>
                <w:rStyle w:val="IndexLink"/>
                <w:rtl w:val="true"/>
              </w:rPr>
              <w:t>مناعت طبع</w:t>
            </w:r>
            <w:r>
              <w:rPr>
                <w:rStyle w:val="IndexLink"/>
                <w:rtl w:val="true"/>
              </w:rPr>
              <w:tab/>
            </w:r>
            <w:r>
              <w:rPr>
                <w:rStyle w:val="IndexLink"/>
              </w:rPr>
              <w:t>317</w:t>
            </w:r>
          </w:hyperlink>
        </w:p>
        <w:p>
          <w:pPr>
            <w:pStyle w:val="Contents3"/>
            <w:tabs>
              <w:tab w:val="clear" w:pos="8459"/>
              <w:tab w:val="right" w:pos="9026" w:leader="dot"/>
            </w:tabs>
            <w:rPr/>
          </w:pPr>
          <w:hyperlink w:anchor="__RefHeading___Toc9148098_1280447820">
            <w:r>
              <w:rPr>
                <w:webHidden/>
                <w:rStyle w:val="IndexLink"/>
              </w:rPr>
              <w:t>29</w:t>
            </w:r>
            <w:r>
              <w:rPr>
                <w:rStyle w:val="IndexLink"/>
                <w:rtl w:val="true"/>
              </w:rPr>
              <w:t xml:space="preserve">- </w:t>
            </w:r>
            <w:r>
              <w:rPr>
                <w:rStyle w:val="IndexLink"/>
                <w:rtl w:val="true"/>
              </w:rPr>
              <w:t>پندهای پسندیده</w:t>
            </w:r>
            <w:r>
              <w:rPr>
                <w:rStyle w:val="IndexLink"/>
                <w:rtl w:val="true"/>
              </w:rPr>
              <w:tab/>
            </w:r>
            <w:r>
              <w:rPr>
                <w:rStyle w:val="IndexLink"/>
              </w:rPr>
              <w:t>318</w:t>
            </w:r>
          </w:hyperlink>
        </w:p>
        <w:p>
          <w:pPr>
            <w:pStyle w:val="Contents3"/>
            <w:tabs>
              <w:tab w:val="clear" w:pos="8459"/>
              <w:tab w:val="right" w:pos="9026" w:leader="dot"/>
            </w:tabs>
            <w:rPr/>
          </w:pPr>
          <w:hyperlink w:anchor="__RefHeading___Toc9148100_1280447820">
            <w:r>
              <w:rPr>
                <w:webHidden/>
                <w:rStyle w:val="IndexLink"/>
              </w:rPr>
              <w:t>30</w:t>
            </w:r>
            <w:r>
              <w:rPr>
                <w:rStyle w:val="IndexLink"/>
                <w:rtl w:val="true"/>
              </w:rPr>
              <w:t xml:space="preserve">- </w:t>
            </w:r>
            <w:r>
              <w:rPr>
                <w:rStyle w:val="IndexLink"/>
                <w:rtl w:val="true"/>
              </w:rPr>
              <w:t>وداعی جانگاه</w:t>
            </w:r>
            <w:r>
              <w:rPr>
                <w:rStyle w:val="IndexLink"/>
                <w:rtl w:val="true"/>
              </w:rPr>
              <w:tab/>
            </w:r>
            <w:r>
              <w:rPr>
                <w:rStyle w:val="IndexLink"/>
              </w:rPr>
              <w:t>319</w:t>
            </w:r>
          </w:hyperlink>
        </w:p>
        <w:p>
          <w:pPr>
            <w:pStyle w:val="Contents2"/>
            <w:tabs>
              <w:tab w:val="clear" w:pos="8743"/>
              <w:tab w:val="right" w:pos="9026" w:leader="dot"/>
            </w:tabs>
            <w:rPr/>
          </w:pPr>
          <w:hyperlink w:anchor="__RefHeading___Toc9148102_1280447820">
            <w:r>
              <w:rPr>
                <w:webHidden/>
                <w:rStyle w:val="IndexLink"/>
                <w:rtl w:val="true"/>
              </w:rPr>
              <w:t>علومی به جنّت شدی رهسپار</w:t>
            </w:r>
            <w:r>
              <w:rPr>
                <w:rStyle w:val="IndexLink"/>
                <w:rtl w:val="true"/>
              </w:rPr>
              <w:tab/>
            </w:r>
            <w:r>
              <w:rPr>
                <w:rStyle w:val="IndexLink"/>
              </w:rPr>
              <w:t>320</w:t>
            </w:r>
          </w:hyperlink>
        </w:p>
        <w:p>
          <w:pPr>
            <w:pStyle w:val="Contents2"/>
            <w:tabs>
              <w:tab w:val="clear" w:pos="8743"/>
              <w:tab w:val="right" w:pos="9026" w:leader="dot"/>
            </w:tabs>
            <w:rPr/>
          </w:pPr>
          <w:hyperlink w:anchor="__RefHeading___Toc9148104_1280447820">
            <w:r>
              <w:rPr>
                <w:webHidden/>
                <w:rStyle w:val="IndexLink"/>
                <w:rtl w:val="true"/>
              </w:rPr>
              <w:t>آیت الله شیخ محمّد فکور فروتن یزدی قدّس سرّه</w:t>
            </w:r>
            <w:r>
              <w:rPr>
                <w:rStyle w:val="IndexLink"/>
                <w:rtl w:val="true"/>
              </w:rPr>
              <w:tab/>
            </w:r>
            <w:r>
              <w:rPr>
                <w:rStyle w:val="IndexLink"/>
              </w:rPr>
              <w:t>321</w:t>
            </w:r>
          </w:hyperlink>
        </w:p>
        <w:p>
          <w:pPr>
            <w:pStyle w:val="Contents3"/>
            <w:tabs>
              <w:tab w:val="clear" w:pos="8459"/>
              <w:tab w:val="right" w:pos="9026" w:leader="dot"/>
            </w:tabs>
            <w:rPr/>
          </w:pPr>
          <w:hyperlink w:anchor="__RefHeading___Toc9148106_128044782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9148108_1280447820">
            <w:r>
              <w:rPr>
                <w:webHidden/>
                <w:rStyle w:val="IndexLink"/>
              </w:rPr>
              <w:t>1</w:t>
            </w:r>
            <w:r>
              <w:rPr>
                <w:rStyle w:val="IndexLink"/>
                <w:rtl w:val="true"/>
              </w:rPr>
              <w:t xml:space="preserve">- </w:t>
            </w:r>
            <w:r>
              <w:rPr>
                <w:rStyle w:val="IndexLink"/>
                <w:rtl w:val="true"/>
              </w:rPr>
              <w:t>به دور از راحتی و راحت طلبی</w:t>
            </w:r>
            <w:r>
              <w:rPr>
                <w:rStyle w:val="IndexLink"/>
                <w:rtl w:val="true"/>
              </w:rPr>
              <w:tab/>
            </w:r>
            <w:r>
              <w:rPr>
                <w:rStyle w:val="IndexLink"/>
              </w:rPr>
              <w:t>324</w:t>
            </w:r>
          </w:hyperlink>
        </w:p>
        <w:p>
          <w:pPr>
            <w:pStyle w:val="Contents3"/>
            <w:tabs>
              <w:tab w:val="clear" w:pos="8459"/>
              <w:tab w:val="right" w:pos="9026" w:leader="dot"/>
            </w:tabs>
            <w:rPr/>
          </w:pPr>
          <w:hyperlink w:anchor="__RefHeading___Toc9148110_1280447820">
            <w:r>
              <w:rPr>
                <w:webHidden/>
                <w:rStyle w:val="IndexLink"/>
              </w:rPr>
              <w:t>2</w:t>
            </w:r>
            <w:r>
              <w:rPr>
                <w:rStyle w:val="IndexLink"/>
                <w:rtl w:val="true"/>
              </w:rPr>
              <w:t xml:space="preserve">- </w:t>
            </w:r>
            <w:r>
              <w:rPr>
                <w:rStyle w:val="IndexLink"/>
                <w:rtl w:val="true"/>
              </w:rPr>
              <w:t>دنیا گریزی</w:t>
            </w:r>
            <w:r>
              <w:rPr>
                <w:rStyle w:val="IndexLink"/>
                <w:rtl w:val="true"/>
              </w:rPr>
              <w:tab/>
            </w:r>
            <w:r>
              <w:rPr>
                <w:rStyle w:val="IndexLink"/>
              </w:rPr>
              <w:t>324</w:t>
            </w:r>
          </w:hyperlink>
        </w:p>
        <w:p>
          <w:pPr>
            <w:pStyle w:val="Contents3"/>
            <w:tabs>
              <w:tab w:val="clear" w:pos="8459"/>
              <w:tab w:val="right" w:pos="9026" w:leader="dot"/>
            </w:tabs>
            <w:rPr/>
          </w:pPr>
          <w:hyperlink w:anchor="__RefHeading___Toc9148112_1280447820">
            <w:r>
              <w:rPr>
                <w:webHidden/>
                <w:rStyle w:val="IndexLink"/>
              </w:rPr>
              <w:t>3</w:t>
            </w:r>
            <w:r>
              <w:rPr>
                <w:rStyle w:val="IndexLink"/>
                <w:rtl w:val="true"/>
              </w:rPr>
              <w:t xml:space="preserve">- </w:t>
            </w:r>
            <w:r>
              <w:rPr>
                <w:rStyle w:val="IndexLink"/>
                <w:rtl w:val="true"/>
              </w:rPr>
              <w:t>پرهیز از شهرت طلبی</w:t>
            </w:r>
            <w:r>
              <w:rPr>
                <w:rStyle w:val="IndexLink"/>
                <w:rtl w:val="true"/>
              </w:rPr>
              <w:tab/>
            </w:r>
            <w:r>
              <w:rPr>
                <w:rStyle w:val="IndexLink"/>
              </w:rPr>
              <w:t>325</w:t>
            </w:r>
          </w:hyperlink>
        </w:p>
        <w:p>
          <w:pPr>
            <w:pStyle w:val="Contents3"/>
            <w:tabs>
              <w:tab w:val="clear" w:pos="8459"/>
              <w:tab w:val="right" w:pos="9026" w:leader="dot"/>
            </w:tabs>
            <w:rPr/>
          </w:pPr>
          <w:hyperlink w:anchor="__RefHeading___Toc9148114_1280447820">
            <w:r>
              <w:rPr>
                <w:webHidden/>
                <w:rStyle w:val="IndexLink"/>
              </w:rPr>
              <w:t>4</w:t>
            </w:r>
            <w:r>
              <w:rPr>
                <w:rStyle w:val="IndexLink"/>
                <w:rtl w:val="true"/>
              </w:rPr>
              <w:t xml:space="preserve">- </w:t>
            </w:r>
            <w:r>
              <w:rPr>
                <w:rStyle w:val="IndexLink"/>
                <w:rtl w:val="true"/>
              </w:rPr>
              <w:t>احساس مسئولیت شرعی</w:t>
            </w:r>
            <w:r>
              <w:rPr>
                <w:rStyle w:val="IndexLink"/>
                <w:rtl w:val="true"/>
              </w:rPr>
              <w:tab/>
            </w:r>
            <w:r>
              <w:rPr>
                <w:rStyle w:val="IndexLink"/>
              </w:rPr>
              <w:t>325</w:t>
            </w:r>
          </w:hyperlink>
        </w:p>
        <w:p>
          <w:pPr>
            <w:pStyle w:val="Contents3"/>
            <w:tabs>
              <w:tab w:val="clear" w:pos="8459"/>
              <w:tab w:val="right" w:pos="9026" w:leader="dot"/>
            </w:tabs>
            <w:rPr/>
          </w:pPr>
          <w:hyperlink w:anchor="__RefHeading___Toc9148116_1280447820">
            <w:r>
              <w:rPr>
                <w:webHidden/>
                <w:rStyle w:val="IndexLink"/>
              </w:rPr>
              <w:t>5</w:t>
            </w:r>
            <w:r>
              <w:rPr>
                <w:rStyle w:val="IndexLink"/>
                <w:rtl w:val="true"/>
              </w:rPr>
              <w:t xml:space="preserve">- </w:t>
            </w:r>
            <w:r>
              <w:rPr>
                <w:rStyle w:val="IndexLink"/>
                <w:rtl w:val="true"/>
              </w:rPr>
              <w:t>توصیه به قرائت سورة والعصر</w:t>
            </w:r>
            <w:r>
              <w:rPr>
                <w:rStyle w:val="IndexLink"/>
                <w:rtl w:val="true"/>
              </w:rPr>
              <w:tab/>
            </w:r>
            <w:r>
              <w:rPr>
                <w:rStyle w:val="IndexLink"/>
              </w:rPr>
              <w:t>326</w:t>
            </w:r>
          </w:hyperlink>
        </w:p>
        <w:p>
          <w:pPr>
            <w:pStyle w:val="Contents3"/>
            <w:tabs>
              <w:tab w:val="clear" w:pos="8459"/>
              <w:tab w:val="right" w:pos="9026" w:leader="dot"/>
            </w:tabs>
            <w:rPr/>
          </w:pPr>
          <w:hyperlink w:anchor="__RefHeading___Toc9148118_1280447820">
            <w:r>
              <w:rPr>
                <w:webHidden/>
                <w:rStyle w:val="IndexLink"/>
              </w:rPr>
              <w:t>6</w:t>
            </w:r>
            <w:r>
              <w:rPr>
                <w:rStyle w:val="IndexLink"/>
                <w:rtl w:val="true"/>
              </w:rPr>
              <w:t xml:space="preserve">- </w:t>
            </w:r>
            <w:r>
              <w:rPr>
                <w:rStyle w:val="IndexLink"/>
                <w:rtl w:val="true"/>
              </w:rPr>
              <w:t>اشاره به نیّت در استخاره</w:t>
            </w:r>
            <w:r>
              <w:rPr>
                <w:rStyle w:val="IndexLink"/>
                <w:rtl w:val="true"/>
              </w:rPr>
              <w:tab/>
            </w:r>
            <w:r>
              <w:rPr>
                <w:rStyle w:val="IndexLink"/>
              </w:rPr>
              <w:t>327</w:t>
            </w:r>
          </w:hyperlink>
        </w:p>
        <w:p>
          <w:pPr>
            <w:pStyle w:val="Contents3"/>
            <w:tabs>
              <w:tab w:val="clear" w:pos="8459"/>
              <w:tab w:val="right" w:pos="9026" w:leader="dot"/>
            </w:tabs>
            <w:rPr/>
          </w:pPr>
          <w:hyperlink w:anchor="__RefHeading___Toc9148120_1280447820">
            <w:r>
              <w:rPr>
                <w:webHidden/>
                <w:rStyle w:val="IndexLink"/>
              </w:rPr>
              <w:t>7</w:t>
            </w:r>
            <w:r>
              <w:rPr>
                <w:rStyle w:val="IndexLink"/>
                <w:rtl w:val="true"/>
              </w:rPr>
              <w:t xml:space="preserve">- </w:t>
            </w:r>
            <w:r>
              <w:rPr>
                <w:rStyle w:val="IndexLink"/>
                <w:rtl w:val="true"/>
              </w:rPr>
              <w:t>سفر به عتبات عراق در تابستان</w:t>
            </w:r>
            <w:r>
              <w:rPr>
                <w:rStyle w:val="IndexLink"/>
                <w:rtl w:val="true"/>
              </w:rPr>
              <w:tab/>
            </w:r>
            <w:r>
              <w:rPr>
                <w:rStyle w:val="IndexLink"/>
              </w:rPr>
              <w:t>328</w:t>
            </w:r>
          </w:hyperlink>
        </w:p>
        <w:p>
          <w:pPr>
            <w:pStyle w:val="Contents3"/>
            <w:tabs>
              <w:tab w:val="clear" w:pos="8459"/>
              <w:tab w:val="right" w:pos="9026" w:leader="dot"/>
            </w:tabs>
            <w:rPr/>
          </w:pPr>
          <w:hyperlink w:anchor="__RefHeading___Toc9148122_1280447820">
            <w:r>
              <w:rPr>
                <w:webHidden/>
                <w:rStyle w:val="IndexLink"/>
              </w:rPr>
              <w:t>8</w:t>
            </w:r>
            <w:r>
              <w:rPr>
                <w:rStyle w:val="IndexLink"/>
                <w:rtl w:val="true"/>
              </w:rPr>
              <w:t xml:space="preserve">- </w:t>
            </w:r>
            <w:r>
              <w:rPr>
                <w:rStyle w:val="IndexLink"/>
                <w:rtl w:val="true"/>
              </w:rPr>
              <w:t>رسیدن به مقصود</w:t>
            </w:r>
            <w:r>
              <w:rPr>
                <w:rStyle w:val="IndexLink"/>
                <w:rtl w:val="true"/>
              </w:rPr>
              <w:tab/>
            </w:r>
            <w:r>
              <w:rPr>
                <w:rStyle w:val="IndexLink"/>
              </w:rPr>
              <w:t>329</w:t>
            </w:r>
          </w:hyperlink>
        </w:p>
        <w:p>
          <w:pPr>
            <w:pStyle w:val="Contents3"/>
            <w:tabs>
              <w:tab w:val="clear" w:pos="8459"/>
              <w:tab w:val="right" w:pos="9026" w:leader="dot"/>
            </w:tabs>
            <w:rPr/>
          </w:pPr>
          <w:hyperlink w:anchor="__RefHeading___Toc9148124_1280447820">
            <w:r>
              <w:rPr>
                <w:webHidden/>
                <w:rStyle w:val="IndexLink"/>
              </w:rPr>
              <w:t>9</w:t>
            </w:r>
            <w:r>
              <w:rPr>
                <w:rStyle w:val="IndexLink"/>
                <w:rtl w:val="true"/>
              </w:rPr>
              <w:t xml:space="preserve">- </w:t>
            </w:r>
            <w:r>
              <w:rPr>
                <w:rStyle w:val="IndexLink"/>
                <w:rtl w:val="true"/>
              </w:rPr>
              <w:t>نیل به شهادت</w:t>
            </w:r>
            <w:r>
              <w:rPr>
                <w:rStyle w:val="IndexLink"/>
                <w:rtl w:val="true"/>
              </w:rPr>
              <w:tab/>
            </w:r>
            <w:r>
              <w:rPr>
                <w:rStyle w:val="IndexLink"/>
              </w:rPr>
              <w:t>330</w:t>
            </w:r>
          </w:hyperlink>
        </w:p>
        <w:p>
          <w:pPr>
            <w:pStyle w:val="Contents3"/>
            <w:tabs>
              <w:tab w:val="clear" w:pos="8459"/>
              <w:tab w:val="right" w:pos="9026" w:leader="dot"/>
            </w:tabs>
            <w:rPr/>
          </w:pPr>
          <w:hyperlink w:anchor="__RefHeading___Toc9148126_1280447820">
            <w:r>
              <w:rPr>
                <w:webHidden/>
                <w:rStyle w:val="IndexLink"/>
              </w:rPr>
              <w:t>10</w:t>
            </w:r>
            <w:r>
              <w:rPr>
                <w:rStyle w:val="IndexLink"/>
                <w:rtl w:val="true"/>
              </w:rPr>
              <w:t xml:space="preserve">- </w:t>
            </w:r>
            <w:r>
              <w:rPr>
                <w:rStyle w:val="IndexLink"/>
                <w:rtl w:val="true"/>
              </w:rPr>
              <w:t>اوج تواض</w:t>
            </w:r>
            <w:r>
              <w:rPr>
                <w:rStyle w:val="IndexLink"/>
                <w:rtl w:val="true"/>
              </w:rPr>
              <w:tab/>
            </w:r>
            <w:r>
              <w:rPr>
                <w:rStyle w:val="IndexLink"/>
              </w:rPr>
              <w:t>330</w:t>
            </w:r>
          </w:hyperlink>
        </w:p>
        <w:p>
          <w:pPr>
            <w:pStyle w:val="Contents3"/>
            <w:tabs>
              <w:tab w:val="clear" w:pos="8459"/>
              <w:tab w:val="right" w:pos="9026" w:leader="dot"/>
            </w:tabs>
            <w:rPr/>
          </w:pPr>
          <w:hyperlink w:anchor="__RefHeading___Toc9148128_1280447820">
            <w:r>
              <w:rPr>
                <w:webHidden/>
                <w:rStyle w:val="IndexLink"/>
              </w:rPr>
              <w:t>11</w:t>
            </w:r>
            <w:r>
              <w:rPr>
                <w:rStyle w:val="IndexLink"/>
                <w:rtl w:val="true"/>
              </w:rPr>
              <w:t xml:space="preserve">- </w:t>
            </w:r>
            <w:r>
              <w:rPr>
                <w:rStyle w:val="IndexLink"/>
                <w:rtl w:val="true"/>
              </w:rPr>
              <w:t>رعایت احترام سادات</w:t>
            </w:r>
            <w:r>
              <w:rPr>
                <w:rStyle w:val="IndexLink"/>
                <w:rtl w:val="true"/>
              </w:rPr>
              <w:tab/>
            </w:r>
            <w:r>
              <w:rPr>
                <w:rStyle w:val="IndexLink"/>
              </w:rPr>
              <w:t>331</w:t>
            </w:r>
          </w:hyperlink>
        </w:p>
        <w:p>
          <w:pPr>
            <w:pStyle w:val="Contents3"/>
            <w:tabs>
              <w:tab w:val="clear" w:pos="8459"/>
              <w:tab w:val="right" w:pos="9026" w:leader="dot"/>
            </w:tabs>
            <w:rPr/>
          </w:pPr>
          <w:hyperlink w:anchor="__RefHeading___Toc9148130_1280447820">
            <w:r>
              <w:rPr>
                <w:webHidden/>
                <w:rStyle w:val="IndexLink"/>
              </w:rPr>
              <w:t>12</w:t>
            </w:r>
            <w:r>
              <w:rPr>
                <w:rStyle w:val="IndexLink"/>
                <w:rtl w:val="true"/>
              </w:rPr>
              <w:t xml:space="preserve">- </w:t>
            </w:r>
            <w:r>
              <w:rPr>
                <w:rStyle w:val="IndexLink"/>
                <w:rtl w:val="true"/>
              </w:rPr>
              <w:t>از خودگذشتگی</w:t>
            </w:r>
            <w:r>
              <w:rPr>
                <w:rStyle w:val="IndexLink"/>
                <w:rtl w:val="true"/>
              </w:rPr>
              <w:tab/>
            </w:r>
            <w:r>
              <w:rPr>
                <w:rStyle w:val="IndexLink"/>
              </w:rPr>
              <w:t>332</w:t>
            </w:r>
          </w:hyperlink>
        </w:p>
        <w:p>
          <w:pPr>
            <w:pStyle w:val="Contents3"/>
            <w:tabs>
              <w:tab w:val="clear" w:pos="8459"/>
              <w:tab w:val="right" w:pos="9026" w:leader="dot"/>
            </w:tabs>
            <w:rPr/>
          </w:pPr>
          <w:hyperlink w:anchor="__RefHeading___Toc9148132_1280447820">
            <w:r>
              <w:rPr>
                <w:webHidden/>
                <w:rStyle w:val="IndexLink"/>
              </w:rPr>
              <w:t>13</w:t>
            </w:r>
            <w:r>
              <w:rPr>
                <w:rStyle w:val="IndexLink"/>
                <w:rtl w:val="true"/>
              </w:rPr>
              <w:t xml:space="preserve">- </w:t>
            </w:r>
            <w:r>
              <w:rPr>
                <w:rStyle w:val="IndexLink"/>
                <w:rtl w:val="true"/>
              </w:rPr>
              <w:t>عزت نفس و افتادگی</w:t>
            </w:r>
            <w:r>
              <w:rPr>
                <w:rStyle w:val="IndexLink"/>
                <w:rtl w:val="true"/>
              </w:rPr>
              <w:tab/>
            </w:r>
            <w:r>
              <w:rPr>
                <w:rStyle w:val="IndexLink"/>
              </w:rPr>
              <w:t>332</w:t>
            </w:r>
          </w:hyperlink>
        </w:p>
        <w:p>
          <w:pPr>
            <w:pStyle w:val="Contents3"/>
            <w:tabs>
              <w:tab w:val="clear" w:pos="8459"/>
              <w:tab w:val="right" w:pos="9026" w:leader="dot"/>
            </w:tabs>
            <w:rPr/>
          </w:pPr>
          <w:hyperlink w:anchor="__RefHeading___Toc9148134_1280447820">
            <w:r>
              <w:rPr>
                <w:webHidden/>
                <w:rStyle w:val="IndexLink"/>
              </w:rPr>
              <w:t>14</w:t>
            </w:r>
            <w:r>
              <w:rPr>
                <w:rStyle w:val="IndexLink"/>
                <w:rtl w:val="true"/>
              </w:rPr>
              <w:t xml:space="preserve">- </w:t>
            </w:r>
            <w:r>
              <w:rPr>
                <w:rStyle w:val="IndexLink"/>
                <w:rtl w:val="true"/>
              </w:rPr>
              <w:t>حرمت داری</w:t>
            </w:r>
            <w:r>
              <w:rPr>
                <w:rStyle w:val="IndexLink"/>
                <w:rtl w:val="true"/>
              </w:rPr>
              <w:tab/>
            </w:r>
            <w:r>
              <w:rPr>
                <w:rStyle w:val="IndexLink"/>
              </w:rPr>
              <w:t>333</w:t>
            </w:r>
          </w:hyperlink>
        </w:p>
        <w:p>
          <w:pPr>
            <w:pStyle w:val="Contents3"/>
            <w:tabs>
              <w:tab w:val="clear" w:pos="8459"/>
              <w:tab w:val="right" w:pos="9026" w:leader="dot"/>
            </w:tabs>
            <w:rPr/>
          </w:pPr>
          <w:hyperlink w:anchor="__RefHeading___Toc9148136_1280447820">
            <w:r>
              <w:rPr>
                <w:webHidden/>
                <w:rStyle w:val="IndexLink"/>
              </w:rPr>
              <w:t>15</w:t>
            </w:r>
            <w:r>
              <w:rPr>
                <w:rStyle w:val="IndexLink"/>
                <w:rtl w:val="true"/>
              </w:rPr>
              <w:t xml:space="preserve">- </w:t>
            </w:r>
            <w:r>
              <w:rPr>
                <w:rStyle w:val="IndexLink"/>
                <w:rtl w:val="true"/>
              </w:rPr>
              <w:t>شکر و شکیبایی</w:t>
            </w:r>
            <w:r>
              <w:rPr>
                <w:rStyle w:val="IndexLink"/>
                <w:rtl w:val="true"/>
              </w:rPr>
              <w:tab/>
            </w:r>
            <w:r>
              <w:rPr>
                <w:rStyle w:val="IndexLink"/>
              </w:rPr>
              <w:t>334</w:t>
            </w:r>
          </w:hyperlink>
        </w:p>
        <w:p>
          <w:pPr>
            <w:pStyle w:val="Contents3"/>
            <w:tabs>
              <w:tab w:val="clear" w:pos="8459"/>
              <w:tab w:val="right" w:pos="9026" w:leader="dot"/>
            </w:tabs>
            <w:rPr/>
          </w:pPr>
          <w:hyperlink w:anchor="__RefHeading___Toc9148138_1280447820">
            <w:r>
              <w:rPr>
                <w:webHidden/>
                <w:rStyle w:val="IndexLink"/>
              </w:rPr>
              <w:t>16</w:t>
            </w:r>
            <w:r>
              <w:rPr>
                <w:rStyle w:val="IndexLink"/>
                <w:rtl w:val="true"/>
              </w:rPr>
              <w:t xml:space="preserve">- </w:t>
            </w:r>
            <w:r>
              <w:rPr>
                <w:rStyle w:val="IndexLink"/>
                <w:rtl w:val="true"/>
              </w:rPr>
              <w:t>تارک هوای نفس</w:t>
            </w:r>
            <w:r>
              <w:rPr>
                <w:rStyle w:val="IndexLink"/>
                <w:rtl w:val="true"/>
              </w:rPr>
              <w:tab/>
            </w:r>
            <w:r>
              <w:rPr>
                <w:rStyle w:val="IndexLink"/>
              </w:rPr>
              <w:t>335</w:t>
            </w:r>
          </w:hyperlink>
        </w:p>
        <w:p>
          <w:pPr>
            <w:pStyle w:val="Contents3"/>
            <w:tabs>
              <w:tab w:val="clear" w:pos="8459"/>
              <w:tab w:val="right" w:pos="9026" w:leader="dot"/>
            </w:tabs>
            <w:rPr/>
          </w:pPr>
          <w:hyperlink w:anchor="__RefHeading___Toc9148140_1280447820">
            <w:r>
              <w:rPr>
                <w:webHidden/>
                <w:rStyle w:val="IndexLink"/>
              </w:rPr>
              <w:t>17</w:t>
            </w:r>
            <w:r>
              <w:rPr>
                <w:rStyle w:val="IndexLink"/>
                <w:rtl w:val="true"/>
              </w:rPr>
              <w:t xml:space="preserve">- </w:t>
            </w:r>
            <w:r>
              <w:rPr>
                <w:rStyle w:val="IndexLink"/>
                <w:rtl w:val="true"/>
              </w:rPr>
              <w:t>رفتار کریمانه</w:t>
            </w:r>
            <w:r>
              <w:rPr>
                <w:rStyle w:val="IndexLink"/>
                <w:rtl w:val="true"/>
              </w:rPr>
              <w:tab/>
            </w:r>
            <w:r>
              <w:rPr>
                <w:rStyle w:val="IndexLink"/>
              </w:rPr>
              <w:t>335</w:t>
            </w:r>
          </w:hyperlink>
        </w:p>
        <w:p>
          <w:pPr>
            <w:pStyle w:val="Contents3"/>
            <w:tabs>
              <w:tab w:val="clear" w:pos="8459"/>
              <w:tab w:val="right" w:pos="9026" w:leader="dot"/>
            </w:tabs>
            <w:rPr/>
          </w:pPr>
          <w:hyperlink w:anchor="__RefHeading___Toc9148142_1280447820">
            <w:r>
              <w:rPr>
                <w:webHidden/>
                <w:rStyle w:val="IndexLink"/>
              </w:rPr>
              <w:t>18</w:t>
            </w:r>
            <w:r>
              <w:rPr>
                <w:rStyle w:val="IndexLink"/>
                <w:rtl w:val="true"/>
              </w:rPr>
              <w:t xml:space="preserve">- </w:t>
            </w:r>
            <w:r>
              <w:rPr>
                <w:rStyle w:val="IndexLink"/>
                <w:rtl w:val="true"/>
              </w:rPr>
              <w:t>فضیلت زیارت اباعبدالله در عالم برزخ</w:t>
            </w:r>
            <w:r>
              <w:rPr>
                <w:rStyle w:val="IndexLink"/>
                <w:rtl w:val="true"/>
              </w:rPr>
              <w:tab/>
            </w:r>
            <w:r>
              <w:rPr>
                <w:rStyle w:val="IndexLink"/>
              </w:rPr>
              <w:t>336</w:t>
            </w:r>
          </w:hyperlink>
        </w:p>
        <w:p>
          <w:pPr>
            <w:pStyle w:val="Contents3"/>
            <w:tabs>
              <w:tab w:val="clear" w:pos="8459"/>
              <w:tab w:val="right" w:pos="9026" w:leader="dot"/>
            </w:tabs>
            <w:rPr/>
          </w:pPr>
          <w:hyperlink w:anchor="__RefHeading___Toc9148144_1280447820">
            <w:r>
              <w:rPr>
                <w:webHidden/>
                <w:rStyle w:val="IndexLink"/>
              </w:rPr>
              <w:t>19</w:t>
            </w:r>
            <w:r>
              <w:rPr>
                <w:rStyle w:val="IndexLink"/>
                <w:rtl w:val="true"/>
              </w:rPr>
              <w:t xml:space="preserve">- </w:t>
            </w:r>
            <w:r>
              <w:rPr>
                <w:rStyle w:val="IndexLink"/>
                <w:rtl w:val="true"/>
              </w:rPr>
              <w:t>عنایت امیرالمؤمنین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9148146_1280447820">
            <w:r>
              <w:rPr>
                <w:webHidden/>
                <w:rStyle w:val="IndexLink"/>
              </w:rPr>
              <w:t>20</w:t>
            </w:r>
            <w:r>
              <w:rPr>
                <w:rStyle w:val="IndexLink"/>
                <w:rtl w:val="true"/>
              </w:rPr>
              <w:t xml:space="preserve">- </w:t>
            </w:r>
            <w:r>
              <w:rPr>
                <w:rStyle w:val="IndexLink"/>
                <w:rtl w:val="true"/>
              </w:rPr>
              <w:t>رعایت حال مردم</w:t>
            </w:r>
            <w:r>
              <w:rPr>
                <w:rStyle w:val="IndexLink"/>
                <w:rtl w:val="true"/>
              </w:rPr>
              <w:tab/>
            </w:r>
            <w:r>
              <w:rPr>
                <w:rStyle w:val="IndexLink"/>
              </w:rPr>
              <w:t>338</w:t>
            </w:r>
          </w:hyperlink>
        </w:p>
        <w:p>
          <w:pPr>
            <w:pStyle w:val="Contents3"/>
            <w:tabs>
              <w:tab w:val="clear" w:pos="8459"/>
              <w:tab w:val="right" w:pos="9026" w:leader="dot"/>
            </w:tabs>
            <w:rPr/>
          </w:pPr>
          <w:hyperlink w:anchor="__RefHeading___Toc9148148_1280447820">
            <w:r>
              <w:rPr>
                <w:webHidden/>
                <w:rStyle w:val="IndexLink"/>
              </w:rPr>
              <w:t>21</w:t>
            </w:r>
            <w:r>
              <w:rPr>
                <w:rStyle w:val="IndexLink"/>
                <w:rtl w:val="true"/>
              </w:rPr>
              <w:t xml:space="preserve">- </w:t>
            </w:r>
            <w:r>
              <w:rPr>
                <w:rStyle w:val="IndexLink"/>
                <w:rtl w:val="true"/>
              </w:rPr>
              <w:t>نقش های عالمانه و عابدانه</w:t>
            </w:r>
            <w:r>
              <w:rPr>
                <w:rStyle w:val="IndexLink"/>
                <w:rtl w:val="true"/>
              </w:rPr>
              <w:tab/>
            </w:r>
            <w:r>
              <w:rPr>
                <w:rStyle w:val="IndexLink"/>
              </w:rPr>
              <w:t>338</w:t>
            </w:r>
          </w:hyperlink>
        </w:p>
        <w:p>
          <w:pPr>
            <w:pStyle w:val="Contents3"/>
            <w:tabs>
              <w:tab w:val="clear" w:pos="8459"/>
              <w:tab w:val="right" w:pos="9026" w:leader="dot"/>
            </w:tabs>
            <w:rPr/>
          </w:pPr>
          <w:hyperlink w:anchor="__RefHeading___Toc9148150_1280447820">
            <w:r>
              <w:rPr>
                <w:webHidden/>
                <w:rStyle w:val="IndexLink"/>
              </w:rPr>
              <w:t>22</w:t>
            </w:r>
            <w:r>
              <w:rPr>
                <w:rStyle w:val="IndexLink"/>
                <w:rtl w:val="true"/>
              </w:rPr>
              <w:t xml:space="preserve">- </w:t>
            </w:r>
            <w:r>
              <w:rPr>
                <w:rStyle w:val="IndexLink"/>
                <w:rtl w:val="true"/>
              </w:rPr>
              <w:t>حفظ حجاب</w:t>
            </w:r>
            <w:r>
              <w:rPr>
                <w:rStyle w:val="IndexLink"/>
                <w:rtl w:val="true"/>
              </w:rPr>
              <w:tab/>
            </w:r>
            <w:r>
              <w:rPr>
                <w:rStyle w:val="IndexLink"/>
              </w:rPr>
              <w:t>339</w:t>
            </w:r>
          </w:hyperlink>
        </w:p>
        <w:p>
          <w:pPr>
            <w:pStyle w:val="Contents3"/>
            <w:tabs>
              <w:tab w:val="clear" w:pos="8459"/>
              <w:tab w:val="right" w:pos="9026" w:leader="dot"/>
            </w:tabs>
            <w:rPr/>
          </w:pPr>
          <w:hyperlink w:anchor="__RefHeading___Toc9148152_1280447820">
            <w:r>
              <w:rPr>
                <w:webHidden/>
                <w:rStyle w:val="IndexLink"/>
              </w:rPr>
              <w:t>23</w:t>
            </w:r>
            <w:r>
              <w:rPr>
                <w:rStyle w:val="IndexLink"/>
                <w:rtl w:val="true"/>
              </w:rPr>
              <w:t xml:space="preserve">- </w:t>
            </w:r>
            <w:r>
              <w:rPr>
                <w:rStyle w:val="IndexLink"/>
                <w:rtl w:val="true"/>
              </w:rPr>
              <w:t>دقّت در توزیع وجوهات</w:t>
            </w:r>
            <w:r>
              <w:rPr>
                <w:rStyle w:val="IndexLink"/>
                <w:rtl w:val="true"/>
              </w:rPr>
              <w:tab/>
            </w:r>
            <w:r>
              <w:rPr>
                <w:rStyle w:val="IndexLink"/>
              </w:rPr>
              <w:t>339</w:t>
            </w:r>
          </w:hyperlink>
        </w:p>
        <w:p>
          <w:pPr>
            <w:pStyle w:val="Contents3"/>
            <w:tabs>
              <w:tab w:val="clear" w:pos="8459"/>
              <w:tab w:val="right" w:pos="9026" w:leader="dot"/>
            </w:tabs>
            <w:rPr/>
          </w:pPr>
          <w:hyperlink w:anchor="__RefHeading___Toc9148154_1280447820">
            <w:r>
              <w:rPr>
                <w:webHidden/>
                <w:rStyle w:val="IndexLink"/>
              </w:rPr>
              <w:t>24</w:t>
            </w:r>
            <w:r>
              <w:rPr>
                <w:rStyle w:val="IndexLink"/>
                <w:rtl w:val="true"/>
              </w:rPr>
              <w:t xml:space="preserve">- </w:t>
            </w:r>
            <w:r>
              <w:rPr>
                <w:rStyle w:val="IndexLink"/>
                <w:rtl w:val="true"/>
              </w:rPr>
              <w:t>خدمت به سادات</w:t>
            </w:r>
            <w:r>
              <w:rPr>
                <w:rStyle w:val="IndexLink"/>
                <w:rtl w:val="true"/>
              </w:rPr>
              <w:tab/>
            </w:r>
            <w:r>
              <w:rPr>
                <w:rStyle w:val="IndexLink"/>
              </w:rPr>
              <w:t>340</w:t>
            </w:r>
          </w:hyperlink>
        </w:p>
        <w:p>
          <w:pPr>
            <w:pStyle w:val="Contents3"/>
            <w:tabs>
              <w:tab w:val="clear" w:pos="8459"/>
              <w:tab w:val="right" w:pos="9026" w:leader="dot"/>
            </w:tabs>
            <w:rPr/>
          </w:pPr>
          <w:hyperlink w:anchor="__RefHeading___Toc9148156_1280447820">
            <w:r>
              <w:rPr>
                <w:webHidden/>
                <w:rStyle w:val="IndexLink"/>
              </w:rPr>
              <w:t>25</w:t>
            </w:r>
            <w:r>
              <w:rPr>
                <w:rStyle w:val="IndexLink"/>
                <w:rtl w:val="true"/>
              </w:rPr>
              <w:t xml:space="preserve">- </w:t>
            </w:r>
            <w:r>
              <w:rPr>
                <w:rStyle w:val="IndexLink"/>
                <w:rtl w:val="true"/>
              </w:rPr>
              <w:t>مهمان نوازی</w:t>
            </w:r>
            <w:r>
              <w:rPr>
                <w:rStyle w:val="IndexLink"/>
                <w:rtl w:val="true"/>
              </w:rPr>
              <w:tab/>
            </w:r>
            <w:r>
              <w:rPr>
                <w:rStyle w:val="IndexLink"/>
              </w:rPr>
              <w:t>340</w:t>
            </w:r>
          </w:hyperlink>
        </w:p>
        <w:p>
          <w:pPr>
            <w:pStyle w:val="Contents3"/>
            <w:tabs>
              <w:tab w:val="clear" w:pos="8459"/>
              <w:tab w:val="right" w:pos="9026" w:leader="dot"/>
            </w:tabs>
            <w:rPr/>
          </w:pPr>
          <w:hyperlink w:anchor="__RefHeading___Toc9148158_1280447820">
            <w:r>
              <w:rPr>
                <w:webHidden/>
                <w:rStyle w:val="IndexLink"/>
              </w:rPr>
              <w:t>26</w:t>
            </w:r>
            <w:r>
              <w:rPr>
                <w:rStyle w:val="IndexLink"/>
                <w:rtl w:val="true"/>
              </w:rPr>
              <w:t xml:space="preserve">- </w:t>
            </w:r>
            <w:r>
              <w:rPr>
                <w:rStyle w:val="IndexLink"/>
                <w:rtl w:val="true"/>
              </w:rPr>
              <w:t>استخاره حقیقی</w:t>
            </w:r>
            <w:r>
              <w:rPr>
                <w:rStyle w:val="IndexLink"/>
                <w:rtl w:val="true"/>
              </w:rPr>
              <w:tab/>
            </w:r>
            <w:r>
              <w:rPr>
                <w:rStyle w:val="IndexLink"/>
              </w:rPr>
              <w:t>341</w:t>
            </w:r>
          </w:hyperlink>
        </w:p>
        <w:p>
          <w:pPr>
            <w:pStyle w:val="Contents3"/>
            <w:tabs>
              <w:tab w:val="clear" w:pos="8459"/>
              <w:tab w:val="right" w:pos="9026" w:leader="dot"/>
            </w:tabs>
            <w:rPr/>
          </w:pPr>
          <w:hyperlink w:anchor="__RefHeading___Toc9148160_1280447820">
            <w:r>
              <w:rPr>
                <w:webHidden/>
                <w:rStyle w:val="IndexLink"/>
              </w:rPr>
              <w:t>27</w:t>
            </w:r>
            <w:r>
              <w:rPr>
                <w:rStyle w:val="IndexLink"/>
                <w:rtl w:val="true"/>
              </w:rPr>
              <w:t xml:space="preserve">- </w:t>
            </w:r>
            <w:r>
              <w:rPr>
                <w:rStyle w:val="IndexLink"/>
                <w:rtl w:val="true"/>
              </w:rPr>
              <w:t>مشورت با قرآن</w:t>
            </w:r>
            <w:r>
              <w:rPr>
                <w:rStyle w:val="IndexLink"/>
                <w:rtl w:val="true"/>
              </w:rPr>
              <w:tab/>
            </w:r>
            <w:r>
              <w:rPr>
                <w:rStyle w:val="IndexLink"/>
              </w:rPr>
              <w:t>342</w:t>
            </w:r>
          </w:hyperlink>
        </w:p>
        <w:p>
          <w:pPr>
            <w:pStyle w:val="Contents3"/>
            <w:tabs>
              <w:tab w:val="clear" w:pos="8459"/>
              <w:tab w:val="right" w:pos="9026" w:leader="dot"/>
            </w:tabs>
            <w:rPr/>
          </w:pPr>
          <w:hyperlink w:anchor="__RefHeading___Toc9148162_1280447820">
            <w:r>
              <w:rPr>
                <w:webHidden/>
                <w:rStyle w:val="IndexLink"/>
              </w:rPr>
              <w:t>28</w:t>
            </w:r>
            <w:r>
              <w:rPr>
                <w:rStyle w:val="IndexLink"/>
                <w:rtl w:val="true"/>
              </w:rPr>
              <w:t xml:space="preserve">- </w:t>
            </w:r>
            <w:r>
              <w:rPr>
                <w:rStyle w:val="IndexLink"/>
                <w:rtl w:val="true"/>
              </w:rPr>
              <w:t>استخاره بی جا</w:t>
            </w:r>
            <w:r>
              <w:rPr>
                <w:rStyle w:val="IndexLink"/>
                <w:rtl w:val="true"/>
              </w:rPr>
              <w:tab/>
            </w:r>
            <w:r>
              <w:rPr>
                <w:rStyle w:val="IndexLink"/>
              </w:rPr>
              <w:t>342</w:t>
            </w:r>
          </w:hyperlink>
        </w:p>
        <w:p>
          <w:pPr>
            <w:pStyle w:val="Contents3"/>
            <w:tabs>
              <w:tab w:val="clear" w:pos="8459"/>
              <w:tab w:val="right" w:pos="9026" w:leader="dot"/>
            </w:tabs>
            <w:rPr/>
          </w:pPr>
          <w:hyperlink w:anchor="__RefHeading___Toc9148164_1280447820">
            <w:r>
              <w:rPr>
                <w:webHidden/>
                <w:rStyle w:val="IndexLink"/>
              </w:rPr>
              <w:t>29</w:t>
            </w:r>
            <w:r>
              <w:rPr>
                <w:rStyle w:val="IndexLink"/>
                <w:rtl w:val="true"/>
              </w:rPr>
              <w:t xml:space="preserve">- </w:t>
            </w:r>
            <w:r>
              <w:rPr>
                <w:rStyle w:val="IndexLink"/>
                <w:rtl w:val="true"/>
              </w:rPr>
              <w:t>مقام سلمان منّا</w:t>
            </w:r>
            <w:r>
              <w:rPr>
                <w:rStyle w:val="IndexLink"/>
                <w:rtl w:val="true"/>
              </w:rPr>
              <w:tab/>
            </w:r>
            <w:r>
              <w:rPr>
                <w:rStyle w:val="IndexLink"/>
              </w:rPr>
              <w:t>343</w:t>
            </w:r>
          </w:hyperlink>
        </w:p>
        <w:p>
          <w:pPr>
            <w:pStyle w:val="Contents3"/>
            <w:tabs>
              <w:tab w:val="clear" w:pos="8459"/>
              <w:tab w:val="right" w:pos="9026" w:leader="dot"/>
            </w:tabs>
            <w:rPr/>
          </w:pPr>
          <w:hyperlink w:anchor="__RefHeading___Toc9148166_1280447820">
            <w:r>
              <w:rPr>
                <w:webHidden/>
                <w:rStyle w:val="IndexLink"/>
              </w:rPr>
              <w:t>30</w:t>
            </w:r>
            <w:r>
              <w:rPr>
                <w:rStyle w:val="IndexLink"/>
                <w:rtl w:val="true"/>
              </w:rPr>
              <w:t xml:space="preserve">- </w:t>
            </w:r>
            <w:r>
              <w:rPr>
                <w:rStyle w:val="IndexLink"/>
                <w:rtl w:val="true"/>
              </w:rPr>
              <w:t>حرمت داری ظهر عاشورا</w:t>
            </w:r>
            <w:r>
              <w:rPr>
                <w:rStyle w:val="IndexLink"/>
                <w:rtl w:val="true"/>
              </w:rPr>
              <w:tab/>
            </w:r>
            <w:r>
              <w:rPr>
                <w:rStyle w:val="IndexLink"/>
              </w:rPr>
              <w:t>344</w:t>
            </w:r>
          </w:hyperlink>
        </w:p>
        <w:p>
          <w:pPr>
            <w:pStyle w:val="Contents2"/>
            <w:tabs>
              <w:tab w:val="clear" w:pos="8743"/>
              <w:tab w:val="right" w:pos="9026" w:leader="dot"/>
            </w:tabs>
            <w:rPr/>
          </w:pPr>
          <w:hyperlink w:anchor="__RefHeading___Toc9148168_1280447820">
            <w:r>
              <w:rPr>
                <w:webHidden/>
                <w:rStyle w:val="IndexLink"/>
                <w:rtl w:val="true"/>
              </w:rPr>
              <w:t>فوت فكور</w:t>
            </w:r>
            <w:r>
              <w:rPr>
                <w:rStyle w:val="IndexLink"/>
                <w:rtl w:val="true"/>
              </w:rPr>
              <w:tab/>
            </w:r>
            <w:r>
              <w:rPr>
                <w:rStyle w:val="IndexLink"/>
              </w:rPr>
              <w:t>346</w:t>
            </w:r>
          </w:hyperlink>
        </w:p>
        <w:p>
          <w:pPr>
            <w:pStyle w:val="Contents2"/>
            <w:tabs>
              <w:tab w:val="clear" w:pos="8743"/>
              <w:tab w:val="right" w:pos="9026" w:leader="dot"/>
            </w:tabs>
            <w:rPr/>
          </w:pPr>
          <w:hyperlink w:anchor="__RefHeading___Toc9148170_1280447820">
            <w:r>
              <w:rPr>
                <w:webHidden/>
                <w:rStyle w:val="IndexLink"/>
                <w:rtl w:val="true"/>
              </w:rPr>
              <w:t>حجّت الاسلام سیّد علی محمّد وزیری قدّس سرّه</w:t>
            </w:r>
            <w:r>
              <w:rPr>
                <w:rStyle w:val="IndexLink"/>
                <w:rtl w:val="true"/>
              </w:rPr>
              <w:tab/>
            </w:r>
            <w:r>
              <w:rPr>
                <w:rStyle w:val="IndexLink"/>
              </w:rPr>
              <w:t>347</w:t>
            </w:r>
          </w:hyperlink>
        </w:p>
        <w:p>
          <w:pPr>
            <w:pStyle w:val="Contents3"/>
            <w:tabs>
              <w:tab w:val="clear" w:pos="8459"/>
              <w:tab w:val="right" w:pos="9026" w:leader="dot"/>
            </w:tabs>
            <w:rPr/>
          </w:pPr>
          <w:hyperlink w:anchor="__RefHeading___Toc9148172_12804478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9148174_1280447820">
            <w:r>
              <w:rPr>
                <w:webHidden/>
                <w:rStyle w:val="IndexLink"/>
              </w:rPr>
              <w:t>1</w:t>
            </w:r>
            <w:r>
              <w:rPr>
                <w:rStyle w:val="IndexLink"/>
                <w:rtl w:val="true"/>
              </w:rPr>
              <w:t xml:space="preserve">- </w:t>
            </w:r>
            <w:r>
              <w:rPr>
                <w:rStyle w:val="IndexLink"/>
                <w:rtl w:val="true"/>
              </w:rPr>
              <w:t>عقوبت افتراء</w:t>
            </w:r>
            <w:r>
              <w:rPr>
                <w:rStyle w:val="IndexLink"/>
                <w:rtl w:val="true"/>
              </w:rPr>
              <w:tab/>
            </w:r>
            <w:r>
              <w:rPr>
                <w:rStyle w:val="IndexLink"/>
              </w:rPr>
              <w:t>350</w:t>
            </w:r>
          </w:hyperlink>
        </w:p>
        <w:p>
          <w:pPr>
            <w:pStyle w:val="Contents3"/>
            <w:tabs>
              <w:tab w:val="clear" w:pos="8459"/>
              <w:tab w:val="right" w:pos="9026" w:leader="dot"/>
            </w:tabs>
            <w:rPr/>
          </w:pPr>
          <w:hyperlink w:anchor="__RefHeading___Toc9148176_1280447820">
            <w:r>
              <w:rPr>
                <w:webHidden/>
                <w:rStyle w:val="IndexLink"/>
              </w:rPr>
              <w:t>2</w:t>
            </w:r>
            <w:r>
              <w:rPr>
                <w:rStyle w:val="IndexLink"/>
                <w:rtl w:val="true"/>
              </w:rPr>
              <w:t xml:space="preserve">- </w:t>
            </w:r>
            <w:r>
              <w:rPr>
                <w:rStyle w:val="IndexLink"/>
                <w:rtl w:val="true"/>
              </w:rPr>
              <w:t>حفظ میراث اسلامی</w:t>
            </w:r>
            <w:r>
              <w:rPr>
                <w:rStyle w:val="IndexLink"/>
                <w:rtl w:val="true"/>
              </w:rPr>
              <w:tab/>
            </w:r>
            <w:r>
              <w:rPr>
                <w:rStyle w:val="IndexLink"/>
              </w:rPr>
              <w:t>350</w:t>
            </w:r>
          </w:hyperlink>
        </w:p>
        <w:p>
          <w:pPr>
            <w:pStyle w:val="Contents3"/>
            <w:tabs>
              <w:tab w:val="clear" w:pos="8459"/>
              <w:tab w:val="right" w:pos="9026" w:leader="dot"/>
            </w:tabs>
            <w:rPr/>
          </w:pPr>
          <w:hyperlink w:anchor="__RefHeading___Toc9148178_1280447820">
            <w:r>
              <w:rPr>
                <w:webHidden/>
                <w:rStyle w:val="IndexLink"/>
              </w:rPr>
              <w:t>3</w:t>
            </w:r>
            <w:r>
              <w:rPr>
                <w:rStyle w:val="IndexLink"/>
                <w:rtl w:val="true"/>
              </w:rPr>
              <w:t xml:space="preserve">- </w:t>
            </w:r>
            <w:r>
              <w:rPr>
                <w:rStyle w:val="IndexLink"/>
                <w:rtl w:val="true"/>
              </w:rPr>
              <w:t>رؤیایی راستین</w:t>
            </w:r>
            <w:r>
              <w:rPr>
                <w:rStyle w:val="IndexLink"/>
                <w:rtl w:val="true"/>
              </w:rPr>
              <w:tab/>
            </w:r>
            <w:r>
              <w:rPr>
                <w:rStyle w:val="IndexLink"/>
              </w:rPr>
              <w:t>351</w:t>
            </w:r>
          </w:hyperlink>
        </w:p>
        <w:p>
          <w:pPr>
            <w:pStyle w:val="Contents3"/>
            <w:tabs>
              <w:tab w:val="clear" w:pos="8459"/>
              <w:tab w:val="right" w:pos="9026" w:leader="dot"/>
            </w:tabs>
            <w:rPr/>
          </w:pPr>
          <w:hyperlink w:anchor="__RefHeading___Toc9148180_1280447820">
            <w:r>
              <w:rPr>
                <w:webHidden/>
                <w:rStyle w:val="IndexLink"/>
              </w:rPr>
              <w:t>4</w:t>
            </w:r>
            <w:r>
              <w:rPr>
                <w:rStyle w:val="IndexLink"/>
                <w:rtl w:val="true"/>
              </w:rPr>
              <w:t xml:space="preserve">- </w:t>
            </w:r>
            <w:r>
              <w:rPr>
                <w:rStyle w:val="IndexLink"/>
                <w:rtl w:val="true"/>
              </w:rPr>
              <w:t>پوزش خواهی</w:t>
            </w:r>
            <w:r>
              <w:rPr>
                <w:rStyle w:val="IndexLink"/>
                <w:rtl w:val="true"/>
              </w:rPr>
              <w:tab/>
            </w:r>
            <w:r>
              <w:rPr>
                <w:rStyle w:val="IndexLink"/>
              </w:rPr>
              <w:t>352</w:t>
            </w:r>
          </w:hyperlink>
        </w:p>
        <w:p>
          <w:pPr>
            <w:pStyle w:val="Contents3"/>
            <w:tabs>
              <w:tab w:val="clear" w:pos="8459"/>
              <w:tab w:val="right" w:pos="9026" w:leader="dot"/>
            </w:tabs>
            <w:rPr/>
          </w:pPr>
          <w:hyperlink w:anchor="__RefHeading___Toc9148182_1280447820">
            <w:r>
              <w:rPr>
                <w:webHidden/>
                <w:rStyle w:val="IndexLink"/>
              </w:rPr>
              <w:t>5</w:t>
            </w:r>
            <w:r>
              <w:rPr>
                <w:rStyle w:val="IndexLink"/>
                <w:rtl w:val="true"/>
              </w:rPr>
              <w:t xml:space="preserve">- </w:t>
            </w:r>
            <w:r>
              <w:rPr>
                <w:rStyle w:val="IndexLink"/>
                <w:rtl w:val="true"/>
              </w:rPr>
              <w:t>مجلس به یاد ماندنی</w:t>
            </w:r>
            <w:r>
              <w:rPr>
                <w:rStyle w:val="IndexLink"/>
                <w:rtl w:val="true"/>
              </w:rPr>
              <w:tab/>
            </w:r>
            <w:r>
              <w:rPr>
                <w:rStyle w:val="IndexLink"/>
              </w:rPr>
              <w:t>354</w:t>
            </w:r>
          </w:hyperlink>
        </w:p>
        <w:p>
          <w:pPr>
            <w:pStyle w:val="Contents3"/>
            <w:tabs>
              <w:tab w:val="clear" w:pos="8459"/>
              <w:tab w:val="right" w:pos="9026" w:leader="dot"/>
            </w:tabs>
            <w:rPr/>
          </w:pPr>
          <w:hyperlink w:anchor="__RefHeading___Toc9148184_1280447820">
            <w:r>
              <w:rPr>
                <w:webHidden/>
                <w:rStyle w:val="IndexLink"/>
              </w:rPr>
              <w:t>6</w:t>
            </w:r>
            <w:r>
              <w:rPr>
                <w:rStyle w:val="IndexLink"/>
                <w:rtl w:val="true"/>
              </w:rPr>
              <w:t xml:space="preserve">- </w:t>
            </w:r>
            <w:r>
              <w:rPr>
                <w:rStyle w:val="IndexLink"/>
                <w:rtl w:val="true"/>
              </w:rPr>
              <w:t>همّت در بازسازی حوزه</w:t>
            </w:r>
            <w:r>
              <w:rPr>
                <w:rStyle w:val="IndexLink"/>
                <w:rtl w:val="true"/>
              </w:rPr>
              <w:tab/>
            </w:r>
            <w:r>
              <w:rPr>
                <w:rStyle w:val="IndexLink"/>
              </w:rPr>
              <w:t>354</w:t>
            </w:r>
          </w:hyperlink>
        </w:p>
        <w:p>
          <w:pPr>
            <w:pStyle w:val="Contents3"/>
            <w:tabs>
              <w:tab w:val="clear" w:pos="8459"/>
              <w:tab w:val="right" w:pos="9026" w:leader="dot"/>
            </w:tabs>
            <w:rPr/>
          </w:pPr>
          <w:hyperlink w:anchor="__RefHeading___Toc9148186_1280447820">
            <w:r>
              <w:rPr>
                <w:webHidden/>
                <w:rStyle w:val="IndexLink"/>
              </w:rPr>
              <w:t>7</w:t>
            </w:r>
            <w:r>
              <w:rPr>
                <w:rStyle w:val="IndexLink"/>
                <w:rtl w:val="true"/>
              </w:rPr>
              <w:t xml:space="preserve">- </w:t>
            </w:r>
            <w:r>
              <w:rPr>
                <w:rStyle w:val="IndexLink"/>
                <w:rtl w:val="true"/>
              </w:rPr>
              <w:t>در محضر مرجع</w:t>
            </w:r>
            <w:r>
              <w:rPr>
                <w:rStyle w:val="IndexLink"/>
                <w:rtl w:val="true"/>
              </w:rPr>
              <w:tab/>
            </w:r>
            <w:r>
              <w:rPr>
                <w:rStyle w:val="IndexLink"/>
              </w:rPr>
              <w:t>356</w:t>
            </w:r>
          </w:hyperlink>
        </w:p>
        <w:p>
          <w:pPr>
            <w:pStyle w:val="Contents3"/>
            <w:tabs>
              <w:tab w:val="clear" w:pos="8459"/>
              <w:tab w:val="right" w:pos="9026" w:leader="dot"/>
            </w:tabs>
            <w:rPr/>
          </w:pPr>
          <w:hyperlink w:anchor="__RefHeading___Toc9148188_1280447820">
            <w:r>
              <w:rPr>
                <w:webHidden/>
                <w:rStyle w:val="IndexLink"/>
              </w:rPr>
              <w:t>8</w:t>
            </w:r>
            <w:r>
              <w:rPr>
                <w:rStyle w:val="IndexLink"/>
                <w:rtl w:val="true"/>
              </w:rPr>
              <w:t xml:space="preserve">- </w:t>
            </w:r>
            <w:r>
              <w:rPr>
                <w:rStyle w:val="IndexLink"/>
                <w:rtl w:val="true"/>
              </w:rPr>
              <w:t>همّت در جمع آوری کتاب</w:t>
            </w:r>
            <w:r>
              <w:rPr>
                <w:rStyle w:val="IndexLink"/>
                <w:rtl w:val="true"/>
              </w:rPr>
              <w:tab/>
            </w:r>
            <w:r>
              <w:rPr>
                <w:rStyle w:val="IndexLink"/>
              </w:rPr>
              <w:t>357</w:t>
            </w:r>
          </w:hyperlink>
        </w:p>
        <w:p>
          <w:pPr>
            <w:pStyle w:val="Contents3"/>
            <w:tabs>
              <w:tab w:val="clear" w:pos="8459"/>
              <w:tab w:val="right" w:pos="9026" w:leader="dot"/>
            </w:tabs>
            <w:rPr/>
          </w:pPr>
          <w:hyperlink w:anchor="__RefHeading___Toc9148190_1280447820">
            <w:r>
              <w:rPr>
                <w:webHidden/>
                <w:rStyle w:val="IndexLink"/>
              </w:rPr>
              <w:t>9</w:t>
            </w:r>
            <w:r>
              <w:rPr>
                <w:rStyle w:val="IndexLink"/>
                <w:rtl w:val="true"/>
              </w:rPr>
              <w:t xml:space="preserve">- </w:t>
            </w:r>
            <w:r>
              <w:rPr>
                <w:rStyle w:val="IndexLink"/>
                <w:rtl w:val="true"/>
              </w:rPr>
              <w:t>در فقدان دوست</w:t>
            </w:r>
            <w:r>
              <w:rPr>
                <w:rStyle w:val="IndexLink"/>
                <w:rtl w:val="true"/>
              </w:rPr>
              <w:tab/>
            </w:r>
            <w:r>
              <w:rPr>
                <w:rStyle w:val="IndexLink"/>
              </w:rPr>
              <w:t>358</w:t>
            </w:r>
          </w:hyperlink>
        </w:p>
        <w:p>
          <w:pPr>
            <w:pStyle w:val="Contents3"/>
            <w:tabs>
              <w:tab w:val="clear" w:pos="8459"/>
              <w:tab w:val="right" w:pos="9026" w:leader="dot"/>
            </w:tabs>
            <w:rPr/>
          </w:pPr>
          <w:hyperlink w:anchor="__RefHeading___Toc9148192_1280447820">
            <w:r>
              <w:rPr>
                <w:webHidden/>
                <w:rStyle w:val="IndexLink"/>
              </w:rPr>
              <w:t>10</w:t>
            </w:r>
            <w:r>
              <w:rPr>
                <w:rStyle w:val="IndexLink"/>
                <w:rtl w:val="true"/>
              </w:rPr>
              <w:t xml:space="preserve">- </w:t>
            </w:r>
            <w:r>
              <w:rPr>
                <w:rStyle w:val="IndexLink"/>
                <w:rtl w:val="true"/>
              </w:rPr>
              <w:t>پیش داوری ناروا</w:t>
            </w:r>
            <w:r>
              <w:rPr>
                <w:rStyle w:val="IndexLink"/>
                <w:rtl w:val="true"/>
              </w:rPr>
              <w:tab/>
            </w:r>
            <w:r>
              <w:rPr>
                <w:rStyle w:val="IndexLink"/>
              </w:rPr>
              <w:t>359</w:t>
            </w:r>
          </w:hyperlink>
        </w:p>
        <w:p>
          <w:pPr>
            <w:pStyle w:val="Contents3"/>
            <w:tabs>
              <w:tab w:val="clear" w:pos="8459"/>
              <w:tab w:val="right" w:pos="9026" w:leader="dot"/>
            </w:tabs>
            <w:rPr/>
          </w:pPr>
          <w:hyperlink w:anchor="__RefHeading___Toc9148194_1280447820">
            <w:r>
              <w:rPr>
                <w:webHidden/>
                <w:rStyle w:val="IndexLink"/>
              </w:rPr>
              <w:t>11</w:t>
            </w:r>
            <w:r>
              <w:rPr>
                <w:rStyle w:val="IndexLink"/>
                <w:rtl w:val="true"/>
              </w:rPr>
              <w:t xml:space="preserve">- </w:t>
            </w:r>
            <w:r>
              <w:rPr>
                <w:rStyle w:val="IndexLink"/>
                <w:rtl w:val="true"/>
              </w:rPr>
              <w:t>امر ازدواج</w:t>
            </w:r>
            <w:r>
              <w:rPr>
                <w:rStyle w:val="IndexLink"/>
                <w:rtl w:val="true"/>
              </w:rPr>
              <w:tab/>
            </w:r>
            <w:r>
              <w:rPr>
                <w:rStyle w:val="IndexLink"/>
              </w:rPr>
              <w:t>359</w:t>
            </w:r>
          </w:hyperlink>
        </w:p>
        <w:p>
          <w:pPr>
            <w:pStyle w:val="Contents3"/>
            <w:tabs>
              <w:tab w:val="clear" w:pos="8459"/>
              <w:tab w:val="right" w:pos="9026" w:leader="dot"/>
            </w:tabs>
            <w:rPr/>
          </w:pPr>
          <w:hyperlink w:anchor="__RefHeading___Toc9148196_1280447820">
            <w:r>
              <w:rPr>
                <w:webHidden/>
                <w:rStyle w:val="IndexLink"/>
              </w:rPr>
              <w:t>12</w:t>
            </w:r>
            <w:r>
              <w:rPr>
                <w:rStyle w:val="IndexLink"/>
                <w:rtl w:val="true"/>
              </w:rPr>
              <w:t xml:space="preserve">- </w:t>
            </w:r>
            <w:r>
              <w:rPr>
                <w:rStyle w:val="IndexLink"/>
                <w:rtl w:val="true"/>
              </w:rPr>
              <w:t>تأسیس مدارس تعلیمات اسلامی</w:t>
            </w:r>
            <w:r>
              <w:rPr>
                <w:rStyle w:val="IndexLink"/>
                <w:rtl w:val="true"/>
              </w:rPr>
              <w:tab/>
            </w:r>
            <w:r>
              <w:rPr>
                <w:rStyle w:val="IndexLink"/>
              </w:rPr>
              <w:t>362</w:t>
            </w:r>
          </w:hyperlink>
        </w:p>
        <w:p>
          <w:pPr>
            <w:pStyle w:val="Contents3"/>
            <w:tabs>
              <w:tab w:val="clear" w:pos="8459"/>
              <w:tab w:val="right" w:pos="9026" w:leader="dot"/>
            </w:tabs>
            <w:rPr/>
          </w:pPr>
          <w:hyperlink w:anchor="__RefHeading___Toc9148198_1280447820">
            <w:r>
              <w:rPr>
                <w:webHidden/>
                <w:rStyle w:val="IndexLink"/>
              </w:rPr>
              <w:t>13</w:t>
            </w:r>
            <w:r>
              <w:rPr>
                <w:rStyle w:val="IndexLink"/>
                <w:rtl w:val="true"/>
              </w:rPr>
              <w:t xml:space="preserve">- </w:t>
            </w:r>
            <w:r>
              <w:rPr>
                <w:rStyle w:val="IndexLink"/>
                <w:rtl w:val="true"/>
              </w:rPr>
              <w:t>مرحمت مشفقانه</w:t>
            </w:r>
            <w:r>
              <w:rPr>
                <w:rStyle w:val="IndexLink"/>
                <w:rtl w:val="true"/>
              </w:rPr>
              <w:tab/>
            </w:r>
            <w:r>
              <w:rPr>
                <w:rStyle w:val="IndexLink"/>
              </w:rPr>
              <w:t>362</w:t>
            </w:r>
          </w:hyperlink>
        </w:p>
        <w:p>
          <w:pPr>
            <w:pStyle w:val="Contents3"/>
            <w:tabs>
              <w:tab w:val="clear" w:pos="8459"/>
              <w:tab w:val="right" w:pos="9026" w:leader="dot"/>
            </w:tabs>
            <w:rPr/>
          </w:pPr>
          <w:hyperlink w:anchor="__RefHeading___Toc9148200_1280447820">
            <w:r>
              <w:rPr>
                <w:webHidden/>
                <w:rStyle w:val="IndexLink"/>
              </w:rPr>
              <w:t>14</w:t>
            </w:r>
            <w:r>
              <w:rPr>
                <w:rStyle w:val="IndexLink"/>
                <w:rtl w:val="true"/>
              </w:rPr>
              <w:t xml:space="preserve">- </w:t>
            </w:r>
            <w:r>
              <w:rPr>
                <w:rStyle w:val="IndexLink"/>
                <w:rtl w:val="true"/>
              </w:rPr>
              <w:t>همّت در حفظ نسخ خطی</w:t>
            </w:r>
            <w:r>
              <w:rPr>
                <w:rStyle w:val="IndexLink"/>
                <w:rtl w:val="true"/>
              </w:rPr>
              <w:tab/>
            </w:r>
            <w:r>
              <w:rPr>
                <w:rStyle w:val="IndexLink"/>
              </w:rPr>
              <w:t>364</w:t>
            </w:r>
          </w:hyperlink>
        </w:p>
        <w:p>
          <w:pPr>
            <w:pStyle w:val="Contents3"/>
            <w:tabs>
              <w:tab w:val="clear" w:pos="8459"/>
              <w:tab w:val="right" w:pos="9026" w:leader="dot"/>
            </w:tabs>
            <w:rPr/>
          </w:pPr>
          <w:hyperlink w:anchor="__RefHeading___Toc9148202_1280447820">
            <w:r>
              <w:rPr>
                <w:webHidden/>
                <w:rStyle w:val="IndexLink"/>
              </w:rPr>
              <w:t>15</w:t>
            </w:r>
            <w:r>
              <w:rPr>
                <w:rStyle w:val="IndexLink"/>
                <w:rtl w:val="true"/>
              </w:rPr>
              <w:t xml:space="preserve">- </w:t>
            </w:r>
            <w:r>
              <w:rPr>
                <w:rStyle w:val="IndexLink"/>
                <w:rtl w:val="true"/>
              </w:rPr>
              <w:t>روضه و روضه خوانی</w:t>
            </w:r>
            <w:r>
              <w:rPr>
                <w:rStyle w:val="IndexLink"/>
                <w:rtl w:val="true"/>
              </w:rPr>
              <w:tab/>
            </w:r>
            <w:r>
              <w:rPr>
                <w:rStyle w:val="IndexLink"/>
              </w:rPr>
              <w:t>365</w:t>
            </w:r>
          </w:hyperlink>
        </w:p>
        <w:p>
          <w:pPr>
            <w:pStyle w:val="Contents3"/>
            <w:tabs>
              <w:tab w:val="clear" w:pos="8459"/>
              <w:tab w:val="right" w:pos="9026" w:leader="dot"/>
            </w:tabs>
            <w:rPr/>
          </w:pPr>
          <w:hyperlink w:anchor="__RefHeading___Toc9148204_1280447820">
            <w:r>
              <w:rPr>
                <w:webHidden/>
                <w:rStyle w:val="IndexLink"/>
              </w:rPr>
              <w:t>16</w:t>
            </w:r>
            <w:r>
              <w:rPr>
                <w:rStyle w:val="IndexLink"/>
                <w:rtl w:val="true"/>
              </w:rPr>
              <w:t xml:space="preserve">- </w:t>
            </w:r>
            <w:r>
              <w:rPr>
                <w:rStyle w:val="IndexLink"/>
                <w:rtl w:val="true"/>
              </w:rPr>
              <w:t>گره گشایی</w:t>
            </w:r>
            <w:r>
              <w:rPr>
                <w:rStyle w:val="IndexLink"/>
                <w:rtl w:val="true"/>
              </w:rPr>
              <w:tab/>
            </w:r>
            <w:r>
              <w:rPr>
                <w:rStyle w:val="IndexLink"/>
              </w:rPr>
              <w:t>366</w:t>
            </w:r>
          </w:hyperlink>
        </w:p>
        <w:p>
          <w:pPr>
            <w:pStyle w:val="Contents3"/>
            <w:tabs>
              <w:tab w:val="clear" w:pos="8459"/>
              <w:tab w:val="right" w:pos="9026" w:leader="dot"/>
            </w:tabs>
            <w:rPr/>
          </w:pPr>
          <w:hyperlink w:anchor="__RefHeading___Toc9148206_1280447820">
            <w:r>
              <w:rPr>
                <w:webHidden/>
                <w:rStyle w:val="IndexLink"/>
              </w:rPr>
              <w:t>17</w:t>
            </w:r>
            <w:r>
              <w:rPr>
                <w:rStyle w:val="IndexLink"/>
                <w:rtl w:val="true"/>
              </w:rPr>
              <w:t xml:space="preserve">- </w:t>
            </w:r>
            <w:r>
              <w:rPr>
                <w:rStyle w:val="IndexLink"/>
                <w:rtl w:val="true"/>
              </w:rPr>
              <w:t>حجت برای پزشکان در روز قیامت</w:t>
            </w:r>
            <w:r>
              <w:rPr>
                <w:rStyle w:val="IndexLink"/>
                <w:rtl w:val="true"/>
              </w:rPr>
              <w:tab/>
            </w:r>
            <w:r>
              <w:rPr>
                <w:rStyle w:val="IndexLink"/>
              </w:rPr>
              <w:t>367</w:t>
            </w:r>
          </w:hyperlink>
        </w:p>
        <w:p>
          <w:pPr>
            <w:pStyle w:val="Contents3"/>
            <w:tabs>
              <w:tab w:val="clear" w:pos="8459"/>
              <w:tab w:val="right" w:pos="9026" w:leader="dot"/>
            </w:tabs>
            <w:rPr/>
          </w:pPr>
          <w:hyperlink w:anchor="__RefHeading___Toc9148208_1280447820">
            <w:r>
              <w:rPr>
                <w:webHidden/>
                <w:rStyle w:val="IndexLink"/>
              </w:rPr>
              <w:t>18</w:t>
            </w:r>
            <w:r>
              <w:rPr>
                <w:rStyle w:val="IndexLink"/>
                <w:rtl w:val="true"/>
              </w:rPr>
              <w:t xml:space="preserve">- </w:t>
            </w:r>
            <w:r>
              <w:rPr>
                <w:rStyle w:val="IndexLink"/>
                <w:rtl w:val="true"/>
              </w:rPr>
              <w:t>ترحّم به حیوان بارکش</w:t>
            </w:r>
            <w:r>
              <w:rPr>
                <w:rStyle w:val="IndexLink"/>
                <w:rtl w:val="true"/>
              </w:rPr>
              <w:tab/>
            </w:r>
            <w:r>
              <w:rPr>
                <w:rStyle w:val="IndexLink"/>
              </w:rPr>
              <w:t>368</w:t>
            </w:r>
          </w:hyperlink>
        </w:p>
        <w:p>
          <w:pPr>
            <w:pStyle w:val="Contents3"/>
            <w:tabs>
              <w:tab w:val="clear" w:pos="8459"/>
              <w:tab w:val="right" w:pos="9026" w:leader="dot"/>
            </w:tabs>
            <w:rPr/>
          </w:pPr>
          <w:hyperlink w:anchor="__RefHeading___Toc9148210_1280447820">
            <w:r>
              <w:rPr>
                <w:webHidden/>
                <w:rStyle w:val="IndexLink"/>
              </w:rPr>
              <w:t>19</w:t>
            </w:r>
            <w:r>
              <w:rPr>
                <w:rStyle w:val="IndexLink"/>
                <w:rtl w:val="true"/>
              </w:rPr>
              <w:t xml:space="preserve">- </w:t>
            </w:r>
            <w:r>
              <w:rPr>
                <w:rStyle w:val="IndexLink"/>
                <w:rtl w:val="true"/>
              </w:rPr>
              <w:t>نام نامی وزیری</w:t>
            </w:r>
            <w:r>
              <w:rPr>
                <w:rStyle w:val="IndexLink"/>
                <w:rtl w:val="true"/>
              </w:rPr>
              <w:tab/>
            </w:r>
            <w:r>
              <w:rPr>
                <w:rStyle w:val="IndexLink"/>
              </w:rPr>
              <w:t>368</w:t>
            </w:r>
          </w:hyperlink>
        </w:p>
        <w:p>
          <w:pPr>
            <w:pStyle w:val="Contents3"/>
            <w:tabs>
              <w:tab w:val="clear" w:pos="8459"/>
              <w:tab w:val="right" w:pos="9026" w:leader="dot"/>
            </w:tabs>
            <w:rPr/>
          </w:pPr>
          <w:hyperlink w:anchor="__RefHeading___Toc9148212_1280447820">
            <w:r>
              <w:rPr>
                <w:webHidden/>
                <w:rStyle w:val="IndexLink"/>
              </w:rPr>
              <w:t>20</w:t>
            </w:r>
            <w:r>
              <w:rPr>
                <w:rStyle w:val="IndexLink"/>
                <w:rtl w:val="true"/>
              </w:rPr>
              <w:t xml:space="preserve">- </w:t>
            </w:r>
            <w:r>
              <w:rPr>
                <w:rStyle w:val="IndexLink"/>
                <w:rtl w:val="true"/>
              </w:rPr>
              <w:t>عنایت امام علی بن موسی الرضا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9148214_1280447820">
            <w:r>
              <w:rPr>
                <w:webHidden/>
                <w:rStyle w:val="IndexLink"/>
              </w:rPr>
              <w:t>21</w:t>
            </w:r>
            <w:r>
              <w:rPr>
                <w:rStyle w:val="IndexLink"/>
                <w:rtl w:val="true"/>
              </w:rPr>
              <w:t xml:space="preserve">- </w:t>
            </w:r>
            <w:r>
              <w:rPr>
                <w:rStyle w:val="IndexLink"/>
                <w:rtl w:val="true"/>
              </w:rPr>
              <w:t>پوزش پذیری</w:t>
            </w:r>
            <w:r>
              <w:rPr>
                <w:rStyle w:val="IndexLink"/>
                <w:rtl w:val="true"/>
              </w:rPr>
              <w:tab/>
            </w:r>
            <w:r>
              <w:rPr>
                <w:rStyle w:val="IndexLink"/>
              </w:rPr>
              <w:t>370</w:t>
            </w:r>
          </w:hyperlink>
        </w:p>
        <w:p>
          <w:pPr>
            <w:pStyle w:val="Contents3"/>
            <w:tabs>
              <w:tab w:val="clear" w:pos="8459"/>
              <w:tab w:val="right" w:pos="9026" w:leader="dot"/>
            </w:tabs>
            <w:rPr/>
          </w:pPr>
          <w:hyperlink w:anchor="__RefHeading___Toc9148216_1280447820">
            <w:r>
              <w:rPr>
                <w:webHidden/>
                <w:rStyle w:val="IndexLink"/>
              </w:rPr>
              <w:t>22</w:t>
            </w:r>
            <w:r>
              <w:rPr>
                <w:rStyle w:val="IndexLink"/>
                <w:rtl w:val="true"/>
              </w:rPr>
              <w:t xml:space="preserve">- </w:t>
            </w:r>
            <w:r>
              <w:rPr>
                <w:rStyle w:val="IndexLink"/>
                <w:rtl w:val="true"/>
              </w:rPr>
              <w:t>عیدی روز عيد</w:t>
            </w:r>
            <w:r>
              <w:rPr>
                <w:rStyle w:val="IndexLink"/>
                <w:rtl w:val="true"/>
              </w:rPr>
              <w:tab/>
            </w:r>
            <w:r>
              <w:rPr>
                <w:rStyle w:val="IndexLink"/>
              </w:rPr>
              <w:t>371</w:t>
            </w:r>
          </w:hyperlink>
        </w:p>
        <w:p>
          <w:pPr>
            <w:pStyle w:val="Contents3"/>
            <w:tabs>
              <w:tab w:val="clear" w:pos="8459"/>
              <w:tab w:val="right" w:pos="9026" w:leader="dot"/>
            </w:tabs>
            <w:rPr/>
          </w:pPr>
          <w:hyperlink w:anchor="__RefHeading___Toc9148218_1280447820">
            <w:r>
              <w:rPr>
                <w:webHidden/>
                <w:rStyle w:val="IndexLink"/>
              </w:rPr>
              <w:t>23</w:t>
            </w:r>
            <w:r>
              <w:rPr>
                <w:rStyle w:val="IndexLink"/>
                <w:rtl w:val="true"/>
              </w:rPr>
              <w:t xml:space="preserve">- </w:t>
            </w:r>
            <w:r>
              <w:rPr>
                <w:rStyle w:val="IndexLink"/>
                <w:rtl w:val="true"/>
              </w:rPr>
              <w:t>در اوج ناامیدی</w:t>
            </w:r>
            <w:r>
              <w:rPr>
                <w:rStyle w:val="IndexLink"/>
                <w:rtl w:val="true"/>
              </w:rPr>
              <w:tab/>
            </w:r>
            <w:r>
              <w:rPr>
                <w:rStyle w:val="IndexLink"/>
              </w:rPr>
              <w:t>372</w:t>
            </w:r>
          </w:hyperlink>
        </w:p>
        <w:p>
          <w:pPr>
            <w:pStyle w:val="Contents3"/>
            <w:tabs>
              <w:tab w:val="clear" w:pos="8459"/>
              <w:tab w:val="right" w:pos="9026" w:leader="dot"/>
            </w:tabs>
            <w:rPr/>
          </w:pPr>
          <w:hyperlink w:anchor="__RefHeading___Toc9148220_1280447820">
            <w:r>
              <w:rPr>
                <w:webHidden/>
                <w:rStyle w:val="IndexLink"/>
              </w:rPr>
              <w:t>24</w:t>
            </w:r>
            <w:r>
              <w:rPr>
                <w:rStyle w:val="IndexLink"/>
                <w:rtl w:val="true"/>
              </w:rPr>
              <w:t xml:space="preserve">- </w:t>
            </w:r>
            <w:r>
              <w:rPr>
                <w:rStyle w:val="IndexLink"/>
                <w:rtl w:val="true"/>
              </w:rPr>
              <w:t>توفان در مجلس عزاداری</w:t>
            </w:r>
            <w:r>
              <w:rPr>
                <w:rStyle w:val="IndexLink"/>
                <w:rtl w:val="true"/>
              </w:rPr>
              <w:tab/>
            </w:r>
            <w:r>
              <w:rPr>
                <w:rStyle w:val="IndexLink"/>
              </w:rPr>
              <w:t>373</w:t>
            </w:r>
          </w:hyperlink>
        </w:p>
        <w:p>
          <w:pPr>
            <w:pStyle w:val="Contents3"/>
            <w:tabs>
              <w:tab w:val="clear" w:pos="8459"/>
              <w:tab w:val="right" w:pos="9026" w:leader="dot"/>
            </w:tabs>
            <w:rPr/>
          </w:pPr>
          <w:hyperlink w:anchor="__RefHeading___Toc9148222_1280447820">
            <w:r>
              <w:rPr>
                <w:webHidden/>
                <w:rStyle w:val="IndexLink"/>
              </w:rPr>
              <w:t>25</w:t>
            </w:r>
            <w:r>
              <w:rPr>
                <w:rStyle w:val="IndexLink"/>
                <w:rtl w:val="true"/>
              </w:rPr>
              <w:t xml:space="preserve">- </w:t>
            </w:r>
            <w:r>
              <w:rPr>
                <w:rStyle w:val="IndexLink"/>
                <w:rtl w:val="true"/>
              </w:rPr>
              <w:t>توسّل به تربت مرحوم وزیری</w:t>
            </w:r>
            <w:r>
              <w:rPr>
                <w:rStyle w:val="IndexLink"/>
                <w:rtl w:val="true"/>
              </w:rPr>
              <w:tab/>
            </w:r>
            <w:r>
              <w:rPr>
                <w:rStyle w:val="IndexLink"/>
              </w:rPr>
              <w:t>374</w:t>
            </w:r>
          </w:hyperlink>
        </w:p>
        <w:p>
          <w:pPr>
            <w:pStyle w:val="Contents3"/>
            <w:tabs>
              <w:tab w:val="clear" w:pos="8459"/>
              <w:tab w:val="right" w:pos="9026" w:leader="dot"/>
            </w:tabs>
            <w:rPr/>
          </w:pPr>
          <w:hyperlink w:anchor="__RefHeading___Toc9148224_1280447820">
            <w:r>
              <w:rPr>
                <w:webHidden/>
                <w:rStyle w:val="IndexLink"/>
              </w:rPr>
              <w:t>26</w:t>
            </w:r>
            <w:r>
              <w:rPr>
                <w:rStyle w:val="IndexLink"/>
                <w:rtl w:val="true"/>
              </w:rPr>
              <w:t xml:space="preserve">- </w:t>
            </w:r>
            <w:r>
              <w:rPr>
                <w:rStyle w:val="IndexLink"/>
                <w:rtl w:val="true"/>
              </w:rPr>
              <w:t>روح بلند و کارساز وزیری</w:t>
            </w:r>
            <w:r>
              <w:rPr>
                <w:rStyle w:val="IndexLink"/>
                <w:rtl w:val="true"/>
              </w:rPr>
              <w:tab/>
            </w:r>
            <w:r>
              <w:rPr>
                <w:rStyle w:val="IndexLink"/>
              </w:rPr>
              <w:t>374</w:t>
            </w:r>
          </w:hyperlink>
        </w:p>
        <w:p>
          <w:pPr>
            <w:pStyle w:val="Contents3"/>
            <w:tabs>
              <w:tab w:val="clear" w:pos="8459"/>
              <w:tab w:val="right" w:pos="9026" w:leader="dot"/>
            </w:tabs>
            <w:rPr/>
          </w:pPr>
          <w:hyperlink w:anchor="__RefHeading___Toc9148226_1280447820">
            <w:r>
              <w:rPr>
                <w:webHidden/>
                <w:rStyle w:val="IndexLink"/>
              </w:rPr>
              <w:t>27</w:t>
            </w:r>
            <w:r>
              <w:rPr>
                <w:rStyle w:val="IndexLink"/>
                <w:rtl w:val="true"/>
              </w:rPr>
              <w:t xml:space="preserve">- </w:t>
            </w:r>
            <w:r>
              <w:rPr>
                <w:rStyle w:val="IndexLink"/>
                <w:rtl w:val="true"/>
              </w:rPr>
              <w:t>سفينة النّجاة</w:t>
            </w:r>
            <w:r>
              <w:rPr>
                <w:rStyle w:val="IndexLink"/>
                <w:rtl w:val="true"/>
              </w:rPr>
              <w:tab/>
            </w:r>
            <w:r>
              <w:rPr>
                <w:rStyle w:val="IndexLink"/>
              </w:rPr>
              <w:t>375</w:t>
            </w:r>
          </w:hyperlink>
        </w:p>
        <w:p>
          <w:pPr>
            <w:pStyle w:val="Contents3"/>
            <w:tabs>
              <w:tab w:val="clear" w:pos="8459"/>
              <w:tab w:val="right" w:pos="9026" w:leader="dot"/>
            </w:tabs>
            <w:rPr/>
          </w:pPr>
          <w:hyperlink w:anchor="__RefHeading___Toc9148228_1280447820">
            <w:r>
              <w:rPr>
                <w:webHidden/>
                <w:rStyle w:val="IndexLink"/>
              </w:rPr>
              <w:t>28</w:t>
            </w:r>
            <w:r>
              <w:rPr>
                <w:rStyle w:val="IndexLink"/>
                <w:rtl w:val="true"/>
              </w:rPr>
              <w:t xml:space="preserve">- </w:t>
            </w:r>
            <w:r>
              <w:rPr>
                <w:rStyle w:val="IndexLink"/>
                <w:rtl w:val="true"/>
              </w:rPr>
              <w:t>از نظر و نگاه پیغمبر خدا صلی الله علیه و آله</w:t>
            </w:r>
            <w:r>
              <w:rPr>
                <w:rStyle w:val="IndexLink"/>
                <w:rtl w:val="true"/>
              </w:rPr>
              <w:tab/>
            </w:r>
            <w:r>
              <w:rPr>
                <w:rStyle w:val="IndexLink"/>
              </w:rPr>
              <w:t>376</w:t>
            </w:r>
          </w:hyperlink>
        </w:p>
        <w:p>
          <w:pPr>
            <w:pStyle w:val="Contents3"/>
            <w:tabs>
              <w:tab w:val="clear" w:pos="8459"/>
              <w:tab w:val="right" w:pos="9026" w:leader="dot"/>
            </w:tabs>
            <w:rPr/>
          </w:pPr>
          <w:hyperlink w:anchor="__RefHeading___Toc9148230_1280447820">
            <w:r>
              <w:rPr>
                <w:webHidden/>
                <w:rStyle w:val="IndexLink"/>
              </w:rPr>
              <w:t>29</w:t>
            </w:r>
            <w:r>
              <w:rPr>
                <w:rStyle w:val="IndexLink"/>
                <w:rtl w:val="true"/>
              </w:rPr>
              <w:t xml:space="preserve">- </w:t>
            </w:r>
            <w:r>
              <w:rPr>
                <w:rStyle w:val="IndexLink"/>
                <w:rtl w:val="true"/>
              </w:rPr>
              <w:t>اعتقاد زن یهودی</w:t>
            </w:r>
            <w:r>
              <w:rPr>
                <w:rStyle w:val="IndexLink"/>
                <w:rtl w:val="true"/>
              </w:rPr>
              <w:tab/>
            </w:r>
            <w:r>
              <w:rPr>
                <w:rStyle w:val="IndexLink"/>
              </w:rPr>
              <w:t>377</w:t>
            </w:r>
          </w:hyperlink>
        </w:p>
        <w:p>
          <w:pPr>
            <w:pStyle w:val="Contents3"/>
            <w:tabs>
              <w:tab w:val="clear" w:pos="8459"/>
              <w:tab w:val="right" w:pos="9026" w:leader="dot"/>
            </w:tabs>
            <w:rPr/>
          </w:pPr>
          <w:hyperlink w:anchor="__RefHeading___Toc9148232_1280447820">
            <w:r>
              <w:rPr>
                <w:webHidden/>
                <w:rStyle w:val="IndexLink"/>
              </w:rPr>
              <w:t>30</w:t>
            </w:r>
            <w:r>
              <w:rPr>
                <w:rStyle w:val="IndexLink"/>
                <w:rtl w:val="true"/>
              </w:rPr>
              <w:t xml:space="preserve">- </w:t>
            </w:r>
            <w:r>
              <w:rPr>
                <w:rStyle w:val="IndexLink"/>
                <w:rtl w:val="true"/>
              </w:rPr>
              <w:t>حتّی بعد از وفات</w:t>
            </w:r>
            <w:r>
              <w:rPr>
                <w:rStyle w:val="IndexLink"/>
                <w:rtl w:val="true"/>
              </w:rPr>
              <w:tab/>
            </w:r>
            <w:r>
              <w:rPr>
                <w:rStyle w:val="IndexLink"/>
              </w:rPr>
              <w:t>377</w:t>
            </w:r>
          </w:hyperlink>
        </w:p>
        <w:p>
          <w:pPr>
            <w:pStyle w:val="Contents2"/>
            <w:tabs>
              <w:tab w:val="clear" w:pos="8743"/>
              <w:tab w:val="right" w:pos="9026" w:leader="dot"/>
            </w:tabs>
            <w:rPr/>
          </w:pPr>
          <w:hyperlink w:anchor="__RefHeading___Toc9148234_1280447820">
            <w:r>
              <w:rPr>
                <w:webHidden/>
                <w:rStyle w:val="IndexLink"/>
                <w:rtl w:val="true"/>
              </w:rPr>
              <w:t>طایر قدسی</w:t>
            </w:r>
            <w:r>
              <w:rPr>
                <w:rStyle w:val="IndexLink"/>
                <w:rtl w:val="true"/>
              </w:rPr>
              <w:tab/>
            </w:r>
            <w:r>
              <w:rPr>
                <w:rStyle w:val="IndexLink"/>
              </w:rPr>
              <w:t>379</w:t>
            </w:r>
          </w:hyperlink>
        </w:p>
        <w:p>
          <w:pPr>
            <w:pStyle w:val="Contents2"/>
            <w:tabs>
              <w:tab w:val="clear" w:pos="8743"/>
              <w:tab w:val="right" w:pos="9026" w:leader="dot"/>
            </w:tabs>
            <w:rPr/>
          </w:pPr>
          <w:hyperlink w:anchor="__RefHeading___Toc9148236_1280447820">
            <w:r>
              <w:rPr>
                <w:webHidden/>
                <w:rStyle w:val="IndexLink"/>
                <w:rtl w:val="true"/>
              </w:rPr>
              <w:t>آیت الله شید شیخ محمّد صدوقی قدّس سرّه</w:t>
            </w:r>
            <w:r>
              <w:rPr>
                <w:rStyle w:val="IndexLink"/>
                <w:rtl w:val="true"/>
              </w:rPr>
              <w:tab/>
            </w:r>
            <w:r>
              <w:rPr>
                <w:rStyle w:val="IndexLink"/>
              </w:rPr>
              <w:t>381</w:t>
            </w:r>
          </w:hyperlink>
        </w:p>
        <w:p>
          <w:pPr>
            <w:pStyle w:val="Contents3"/>
            <w:tabs>
              <w:tab w:val="clear" w:pos="8459"/>
              <w:tab w:val="right" w:pos="9026" w:leader="dot"/>
            </w:tabs>
            <w:rPr/>
          </w:pPr>
          <w:hyperlink w:anchor="__RefHeading___Toc9148238_12804478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9148240_1280447820">
            <w:r>
              <w:rPr>
                <w:webHidden/>
                <w:rStyle w:val="IndexLink"/>
              </w:rPr>
              <w:t>1</w:t>
            </w:r>
            <w:r>
              <w:rPr>
                <w:rStyle w:val="IndexLink"/>
                <w:rtl w:val="true"/>
              </w:rPr>
              <w:t xml:space="preserve">- </w:t>
            </w:r>
            <w:r>
              <w:rPr>
                <w:rStyle w:val="IndexLink"/>
                <w:rtl w:val="true"/>
              </w:rPr>
              <w:t>نگران آینده</w:t>
            </w:r>
            <w:r>
              <w:rPr>
                <w:rStyle w:val="IndexLink"/>
                <w:rtl w:val="true"/>
              </w:rPr>
              <w:tab/>
            </w:r>
            <w:r>
              <w:rPr>
                <w:rStyle w:val="IndexLink"/>
              </w:rPr>
              <w:t>384</w:t>
            </w:r>
          </w:hyperlink>
        </w:p>
        <w:p>
          <w:pPr>
            <w:pStyle w:val="Contents3"/>
            <w:tabs>
              <w:tab w:val="clear" w:pos="8459"/>
              <w:tab w:val="right" w:pos="9026" w:leader="dot"/>
            </w:tabs>
            <w:rPr/>
          </w:pPr>
          <w:hyperlink w:anchor="__RefHeading___Toc9148242_1280447820">
            <w:r>
              <w:rPr>
                <w:webHidden/>
                <w:rStyle w:val="IndexLink"/>
              </w:rPr>
              <w:t>2</w:t>
            </w:r>
            <w:r>
              <w:rPr>
                <w:rStyle w:val="IndexLink"/>
                <w:rtl w:val="true"/>
              </w:rPr>
              <w:t xml:space="preserve">- </w:t>
            </w:r>
            <w:r>
              <w:rPr>
                <w:rStyle w:val="IndexLink"/>
                <w:rtl w:val="true"/>
              </w:rPr>
              <w:t>حافظه قوی</w:t>
            </w:r>
            <w:r>
              <w:rPr>
                <w:rStyle w:val="IndexLink"/>
                <w:rtl w:val="true"/>
              </w:rPr>
              <w:tab/>
            </w:r>
            <w:r>
              <w:rPr>
                <w:rStyle w:val="IndexLink"/>
              </w:rPr>
              <w:t>385</w:t>
            </w:r>
          </w:hyperlink>
        </w:p>
        <w:p>
          <w:pPr>
            <w:pStyle w:val="Contents3"/>
            <w:tabs>
              <w:tab w:val="clear" w:pos="8459"/>
              <w:tab w:val="right" w:pos="9026" w:leader="dot"/>
            </w:tabs>
            <w:rPr/>
          </w:pPr>
          <w:hyperlink w:anchor="__RefHeading___Toc9148244_1280447820">
            <w:r>
              <w:rPr>
                <w:webHidden/>
                <w:rStyle w:val="IndexLink"/>
              </w:rPr>
              <w:t>3</w:t>
            </w:r>
            <w:r>
              <w:rPr>
                <w:rStyle w:val="IndexLink"/>
                <w:rtl w:val="true"/>
              </w:rPr>
              <w:t xml:space="preserve">- </w:t>
            </w:r>
            <w:r>
              <w:rPr>
                <w:rStyle w:val="IndexLink"/>
                <w:rtl w:val="true"/>
              </w:rPr>
              <w:t>آینده نگری</w:t>
            </w:r>
            <w:r>
              <w:rPr>
                <w:rStyle w:val="IndexLink"/>
                <w:rtl w:val="true"/>
              </w:rPr>
              <w:tab/>
            </w:r>
            <w:r>
              <w:rPr>
                <w:rStyle w:val="IndexLink"/>
              </w:rPr>
              <w:t>385</w:t>
            </w:r>
          </w:hyperlink>
        </w:p>
        <w:p>
          <w:pPr>
            <w:pStyle w:val="Contents3"/>
            <w:tabs>
              <w:tab w:val="clear" w:pos="8459"/>
              <w:tab w:val="right" w:pos="9026" w:leader="dot"/>
            </w:tabs>
            <w:rPr/>
          </w:pPr>
          <w:hyperlink w:anchor="__RefHeading___Toc9148246_1280447820">
            <w:r>
              <w:rPr>
                <w:webHidden/>
                <w:rStyle w:val="IndexLink"/>
              </w:rPr>
              <w:t>4</w:t>
            </w:r>
            <w:r>
              <w:rPr>
                <w:rStyle w:val="IndexLink"/>
                <w:rtl w:val="true"/>
              </w:rPr>
              <w:t xml:space="preserve">- </w:t>
            </w:r>
            <w:r>
              <w:rPr>
                <w:rStyle w:val="IndexLink"/>
                <w:rtl w:val="true"/>
              </w:rPr>
              <w:t>پشت و پناه عموم</w:t>
            </w:r>
            <w:r>
              <w:rPr>
                <w:rStyle w:val="IndexLink"/>
                <w:rtl w:val="true"/>
              </w:rPr>
              <w:tab/>
            </w:r>
            <w:r>
              <w:rPr>
                <w:rStyle w:val="IndexLink"/>
              </w:rPr>
              <w:t>386</w:t>
            </w:r>
          </w:hyperlink>
        </w:p>
        <w:p>
          <w:pPr>
            <w:pStyle w:val="Contents3"/>
            <w:tabs>
              <w:tab w:val="clear" w:pos="8459"/>
              <w:tab w:val="right" w:pos="9026" w:leader="dot"/>
            </w:tabs>
            <w:rPr/>
          </w:pPr>
          <w:hyperlink w:anchor="__RefHeading___Toc9148248_1280447820">
            <w:r>
              <w:rPr>
                <w:webHidden/>
                <w:rStyle w:val="IndexLink"/>
              </w:rPr>
              <w:t>5</w:t>
            </w:r>
            <w:r>
              <w:rPr>
                <w:rStyle w:val="IndexLink"/>
                <w:rtl w:val="true"/>
              </w:rPr>
              <w:t xml:space="preserve">- </w:t>
            </w:r>
            <w:r>
              <w:rPr>
                <w:rStyle w:val="IndexLink"/>
                <w:rtl w:val="true"/>
              </w:rPr>
              <w:t>دقّت در تقسیم شهریه</w:t>
            </w:r>
            <w:r>
              <w:rPr>
                <w:rStyle w:val="IndexLink"/>
                <w:rtl w:val="true"/>
              </w:rPr>
              <w:tab/>
            </w:r>
            <w:r>
              <w:rPr>
                <w:rStyle w:val="IndexLink"/>
              </w:rPr>
              <w:t>388</w:t>
            </w:r>
          </w:hyperlink>
        </w:p>
        <w:p>
          <w:pPr>
            <w:pStyle w:val="Contents3"/>
            <w:tabs>
              <w:tab w:val="clear" w:pos="8459"/>
              <w:tab w:val="right" w:pos="9026" w:leader="dot"/>
            </w:tabs>
            <w:rPr/>
          </w:pPr>
          <w:hyperlink w:anchor="__RefHeading___Toc9148250_1280447820">
            <w:r>
              <w:rPr>
                <w:webHidden/>
                <w:rStyle w:val="IndexLink"/>
              </w:rPr>
              <w:t>6</w:t>
            </w:r>
            <w:r>
              <w:rPr>
                <w:rStyle w:val="IndexLink"/>
                <w:rtl w:val="true"/>
              </w:rPr>
              <w:t xml:space="preserve">- </w:t>
            </w:r>
            <w:r>
              <w:rPr>
                <w:rStyle w:val="IndexLink"/>
                <w:rtl w:val="true"/>
              </w:rPr>
              <w:t>با مردم و مردم داری</w:t>
            </w:r>
            <w:r>
              <w:rPr>
                <w:rStyle w:val="IndexLink"/>
                <w:rtl w:val="true"/>
              </w:rPr>
              <w:tab/>
            </w:r>
            <w:r>
              <w:rPr>
                <w:rStyle w:val="IndexLink"/>
              </w:rPr>
              <w:t>388</w:t>
            </w:r>
          </w:hyperlink>
        </w:p>
        <w:p>
          <w:pPr>
            <w:pStyle w:val="Contents3"/>
            <w:tabs>
              <w:tab w:val="clear" w:pos="8459"/>
              <w:tab w:val="right" w:pos="9026" w:leader="dot"/>
            </w:tabs>
            <w:rPr/>
          </w:pPr>
          <w:hyperlink w:anchor="__RefHeading___Toc9148252_1280447820">
            <w:r>
              <w:rPr>
                <w:webHidden/>
                <w:rStyle w:val="IndexLink"/>
              </w:rPr>
              <w:t>7</w:t>
            </w:r>
            <w:r>
              <w:rPr>
                <w:rStyle w:val="IndexLink"/>
                <w:rtl w:val="true"/>
              </w:rPr>
              <w:t xml:space="preserve">- </w:t>
            </w:r>
            <w:r>
              <w:rPr>
                <w:rStyle w:val="IndexLink"/>
                <w:rtl w:val="true"/>
              </w:rPr>
              <w:t>تدبیر و دوراندیشی</w:t>
            </w:r>
            <w:r>
              <w:rPr>
                <w:rStyle w:val="IndexLink"/>
                <w:rtl w:val="true"/>
              </w:rPr>
              <w:tab/>
            </w:r>
            <w:r>
              <w:rPr>
                <w:rStyle w:val="IndexLink"/>
              </w:rPr>
              <w:t>389</w:t>
            </w:r>
          </w:hyperlink>
        </w:p>
        <w:p>
          <w:pPr>
            <w:pStyle w:val="Contents3"/>
            <w:tabs>
              <w:tab w:val="clear" w:pos="8459"/>
              <w:tab w:val="right" w:pos="9026" w:leader="dot"/>
            </w:tabs>
            <w:rPr/>
          </w:pPr>
          <w:hyperlink w:anchor="__RefHeading___Toc9148254_1280447820">
            <w:r>
              <w:rPr>
                <w:webHidden/>
                <w:rStyle w:val="IndexLink"/>
              </w:rPr>
              <w:t>8</w:t>
            </w:r>
            <w:r>
              <w:rPr>
                <w:rStyle w:val="IndexLink"/>
                <w:rtl w:val="true"/>
              </w:rPr>
              <w:t xml:space="preserve">- </w:t>
            </w:r>
            <w:r>
              <w:rPr>
                <w:rStyle w:val="IndexLink"/>
                <w:rtl w:val="true"/>
              </w:rPr>
              <w:t>اختفای رهبر فداییان اسلام</w:t>
            </w:r>
            <w:r>
              <w:rPr>
                <w:rStyle w:val="IndexLink"/>
                <w:rtl w:val="true"/>
              </w:rPr>
              <w:tab/>
            </w:r>
            <w:r>
              <w:rPr>
                <w:rStyle w:val="IndexLink"/>
              </w:rPr>
              <w:t>390</w:t>
            </w:r>
          </w:hyperlink>
        </w:p>
        <w:p>
          <w:pPr>
            <w:pStyle w:val="Contents3"/>
            <w:tabs>
              <w:tab w:val="clear" w:pos="8459"/>
              <w:tab w:val="right" w:pos="9026" w:leader="dot"/>
            </w:tabs>
            <w:rPr/>
          </w:pPr>
          <w:hyperlink w:anchor="__RefHeading___Toc9148256_1280447820">
            <w:r>
              <w:rPr>
                <w:webHidden/>
                <w:rStyle w:val="IndexLink"/>
              </w:rPr>
              <w:t>9</w:t>
            </w:r>
            <w:r>
              <w:rPr>
                <w:rStyle w:val="IndexLink"/>
                <w:rtl w:val="true"/>
              </w:rPr>
              <w:t xml:space="preserve">- </w:t>
            </w:r>
            <w:r>
              <w:rPr>
                <w:rStyle w:val="IndexLink"/>
                <w:rtl w:val="true"/>
              </w:rPr>
              <w:t>بی اعتنایی به پهلوی اوّل</w:t>
            </w:r>
            <w:r>
              <w:rPr>
                <w:rStyle w:val="IndexLink"/>
                <w:rtl w:val="true"/>
              </w:rPr>
              <w:tab/>
            </w:r>
            <w:r>
              <w:rPr>
                <w:rStyle w:val="IndexLink"/>
              </w:rPr>
              <w:t>390</w:t>
            </w:r>
          </w:hyperlink>
        </w:p>
        <w:p>
          <w:pPr>
            <w:pStyle w:val="Contents3"/>
            <w:tabs>
              <w:tab w:val="clear" w:pos="8459"/>
              <w:tab w:val="right" w:pos="9026" w:leader="dot"/>
            </w:tabs>
            <w:rPr/>
          </w:pPr>
          <w:hyperlink w:anchor="__RefHeading___Toc9148258_1280447820">
            <w:r>
              <w:rPr>
                <w:webHidden/>
                <w:rStyle w:val="IndexLink"/>
              </w:rPr>
              <w:t>10</w:t>
            </w:r>
            <w:r>
              <w:rPr>
                <w:rStyle w:val="IndexLink"/>
                <w:rtl w:val="true"/>
              </w:rPr>
              <w:t xml:space="preserve">- </w:t>
            </w:r>
            <w:r>
              <w:rPr>
                <w:rStyle w:val="IndexLink"/>
                <w:rtl w:val="true"/>
              </w:rPr>
              <w:t>موضع گیری قاطع در برابر سرهنگ مغرور</w:t>
            </w:r>
            <w:r>
              <w:rPr>
                <w:rStyle w:val="IndexLink"/>
                <w:rtl w:val="true"/>
              </w:rPr>
              <w:tab/>
            </w:r>
            <w:r>
              <w:rPr>
                <w:rStyle w:val="IndexLink"/>
              </w:rPr>
              <w:t>391</w:t>
            </w:r>
          </w:hyperlink>
        </w:p>
        <w:p>
          <w:pPr>
            <w:pStyle w:val="Contents3"/>
            <w:tabs>
              <w:tab w:val="clear" w:pos="8459"/>
              <w:tab w:val="right" w:pos="9026" w:leader="dot"/>
            </w:tabs>
            <w:rPr/>
          </w:pPr>
          <w:hyperlink w:anchor="__RefHeading___Toc9148260_1280447820">
            <w:r>
              <w:rPr>
                <w:webHidden/>
                <w:rStyle w:val="IndexLink"/>
              </w:rPr>
              <w:t>11</w:t>
            </w:r>
            <w:r>
              <w:rPr>
                <w:rStyle w:val="IndexLink"/>
                <w:rtl w:val="true"/>
              </w:rPr>
              <w:t xml:space="preserve">- </w:t>
            </w:r>
            <w:r>
              <w:rPr>
                <w:rStyle w:val="IndexLink"/>
                <w:rtl w:val="true"/>
              </w:rPr>
              <w:t>ضایعه درگذشت حاج شیخ</w:t>
            </w:r>
            <w:r>
              <w:rPr>
                <w:rStyle w:val="IndexLink"/>
                <w:rtl w:val="true"/>
              </w:rPr>
              <w:tab/>
            </w:r>
            <w:r>
              <w:rPr>
                <w:rStyle w:val="IndexLink"/>
              </w:rPr>
              <w:t>392</w:t>
            </w:r>
          </w:hyperlink>
        </w:p>
        <w:p>
          <w:pPr>
            <w:pStyle w:val="Contents3"/>
            <w:tabs>
              <w:tab w:val="clear" w:pos="8459"/>
              <w:tab w:val="right" w:pos="9026" w:leader="dot"/>
            </w:tabs>
            <w:rPr/>
          </w:pPr>
          <w:hyperlink w:anchor="__RefHeading___Toc9148262_1280447820">
            <w:r>
              <w:rPr>
                <w:webHidden/>
                <w:rStyle w:val="IndexLink"/>
              </w:rPr>
              <w:t>12</w:t>
            </w:r>
            <w:r>
              <w:rPr>
                <w:rStyle w:val="IndexLink"/>
                <w:rtl w:val="true"/>
              </w:rPr>
              <w:t xml:space="preserve">- </w:t>
            </w:r>
            <w:r>
              <w:rPr>
                <w:rStyle w:val="IndexLink"/>
                <w:rtl w:val="true"/>
              </w:rPr>
              <w:t>دقّت و توجّه</w:t>
            </w:r>
            <w:r>
              <w:rPr>
                <w:rStyle w:val="IndexLink"/>
                <w:rtl w:val="true"/>
              </w:rPr>
              <w:tab/>
            </w:r>
            <w:r>
              <w:rPr>
                <w:rStyle w:val="IndexLink"/>
              </w:rPr>
              <w:t>393</w:t>
            </w:r>
          </w:hyperlink>
        </w:p>
        <w:p>
          <w:pPr>
            <w:pStyle w:val="Contents3"/>
            <w:tabs>
              <w:tab w:val="clear" w:pos="8459"/>
              <w:tab w:val="right" w:pos="9026" w:leader="dot"/>
            </w:tabs>
            <w:rPr/>
          </w:pPr>
          <w:hyperlink w:anchor="__RefHeading___Toc9148264_1280447820">
            <w:r>
              <w:rPr>
                <w:webHidden/>
                <w:rStyle w:val="IndexLink"/>
              </w:rPr>
              <w:t>13</w:t>
            </w:r>
            <w:r>
              <w:rPr>
                <w:rStyle w:val="IndexLink"/>
                <w:rtl w:val="true"/>
              </w:rPr>
              <w:t xml:space="preserve">- </w:t>
            </w:r>
            <w:r>
              <w:rPr>
                <w:rStyle w:val="IndexLink"/>
                <w:rtl w:val="true"/>
              </w:rPr>
              <w:t>شجاعت و شهامت</w:t>
            </w:r>
            <w:r>
              <w:rPr>
                <w:rStyle w:val="IndexLink"/>
                <w:rtl w:val="true"/>
              </w:rPr>
              <w:tab/>
            </w:r>
            <w:r>
              <w:rPr>
                <w:rStyle w:val="IndexLink"/>
              </w:rPr>
              <w:t>394</w:t>
            </w:r>
          </w:hyperlink>
        </w:p>
        <w:p>
          <w:pPr>
            <w:pStyle w:val="Contents3"/>
            <w:tabs>
              <w:tab w:val="clear" w:pos="8459"/>
              <w:tab w:val="right" w:pos="9026" w:leader="dot"/>
            </w:tabs>
            <w:rPr/>
          </w:pPr>
          <w:hyperlink w:anchor="__RefHeading___Toc9148266_1280447820">
            <w:r>
              <w:rPr>
                <w:webHidden/>
                <w:rStyle w:val="IndexLink"/>
              </w:rPr>
              <w:t>14</w:t>
            </w:r>
            <w:r>
              <w:rPr>
                <w:rStyle w:val="IndexLink"/>
                <w:rtl w:val="true"/>
              </w:rPr>
              <w:t xml:space="preserve">- </w:t>
            </w:r>
            <w:r>
              <w:rPr>
                <w:rStyle w:val="IndexLink"/>
                <w:rtl w:val="true"/>
              </w:rPr>
              <w:t>حمایت از مردم بی پشت و پناه</w:t>
            </w:r>
            <w:r>
              <w:rPr>
                <w:rStyle w:val="IndexLink"/>
                <w:rtl w:val="true"/>
              </w:rPr>
              <w:tab/>
            </w:r>
            <w:r>
              <w:rPr>
                <w:rStyle w:val="IndexLink"/>
              </w:rPr>
              <w:t>394</w:t>
            </w:r>
          </w:hyperlink>
        </w:p>
        <w:p>
          <w:pPr>
            <w:pStyle w:val="Contents3"/>
            <w:tabs>
              <w:tab w:val="clear" w:pos="8459"/>
              <w:tab w:val="right" w:pos="9026" w:leader="dot"/>
            </w:tabs>
            <w:rPr/>
          </w:pPr>
          <w:hyperlink w:anchor="__RefHeading___Toc9148268_1280447820">
            <w:r>
              <w:rPr>
                <w:webHidden/>
                <w:rStyle w:val="IndexLink"/>
              </w:rPr>
              <w:t>15</w:t>
            </w:r>
            <w:r>
              <w:rPr>
                <w:rStyle w:val="IndexLink"/>
                <w:rtl w:val="true"/>
              </w:rPr>
              <w:t xml:space="preserve">- </w:t>
            </w:r>
            <w:r>
              <w:rPr>
                <w:rStyle w:val="IndexLink"/>
                <w:rtl w:val="true"/>
              </w:rPr>
              <w:t>رعایت حقوق مردم</w:t>
            </w:r>
            <w:r>
              <w:rPr>
                <w:rStyle w:val="IndexLink"/>
                <w:rtl w:val="true"/>
              </w:rPr>
              <w:tab/>
            </w:r>
            <w:r>
              <w:rPr>
                <w:rStyle w:val="IndexLink"/>
              </w:rPr>
              <w:t>395</w:t>
            </w:r>
          </w:hyperlink>
        </w:p>
        <w:p>
          <w:pPr>
            <w:pStyle w:val="Contents3"/>
            <w:tabs>
              <w:tab w:val="clear" w:pos="8459"/>
              <w:tab w:val="right" w:pos="9026" w:leader="dot"/>
            </w:tabs>
            <w:rPr/>
          </w:pPr>
          <w:hyperlink w:anchor="__RefHeading___Toc9148270_1280447820">
            <w:r>
              <w:rPr>
                <w:webHidden/>
                <w:rStyle w:val="IndexLink"/>
              </w:rPr>
              <w:t>16</w:t>
            </w:r>
            <w:r>
              <w:rPr>
                <w:rStyle w:val="IndexLink"/>
                <w:rtl w:val="true"/>
              </w:rPr>
              <w:t xml:space="preserve">- </w:t>
            </w:r>
            <w:r>
              <w:rPr>
                <w:rStyle w:val="IndexLink"/>
                <w:rtl w:val="true"/>
              </w:rPr>
              <w:t>توسّل برای ترک سیگار</w:t>
            </w:r>
            <w:r>
              <w:rPr>
                <w:rStyle w:val="IndexLink"/>
                <w:rtl w:val="true"/>
              </w:rPr>
              <w:tab/>
            </w:r>
            <w:r>
              <w:rPr>
                <w:rStyle w:val="IndexLink"/>
              </w:rPr>
              <w:t>396</w:t>
            </w:r>
          </w:hyperlink>
        </w:p>
        <w:p>
          <w:pPr>
            <w:pStyle w:val="Contents3"/>
            <w:tabs>
              <w:tab w:val="clear" w:pos="8459"/>
              <w:tab w:val="right" w:pos="9026" w:leader="dot"/>
            </w:tabs>
            <w:rPr/>
          </w:pPr>
          <w:hyperlink w:anchor="__RefHeading___Toc9148272_1280447820">
            <w:r>
              <w:rPr>
                <w:webHidden/>
                <w:rStyle w:val="IndexLink"/>
              </w:rPr>
              <w:t>17</w:t>
            </w:r>
            <w:r>
              <w:rPr>
                <w:rStyle w:val="IndexLink"/>
                <w:rtl w:val="true"/>
              </w:rPr>
              <w:t xml:space="preserve">- </w:t>
            </w:r>
            <w:r>
              <w:rPr>
                <w:rStyle w:val="IndexLink"/>
                <w:rtl w:val="true"/>
              </w:rPr>
              <w:t>گره گشایی از مجرای حلال</w:t>
            </w:r>
            <w:r>
              <w:rPr>
                <w:rStyle w:val="IndexLink"/>
                <w:rtl w:val="true"/>
              </w:rPr>
              <w:tab/>
            </w:r>
            <w:r>
              <w:rPr>
                <w:rStyle w:val="IndexLink"/>
              </w:rPr>
              <w:t>396</w:t>
            </w:r>
          </w:hyperlink>
        </w:p>
        <w:p>
          <w:pPr>
            <w:pStyle w:val="Contents3"/>
            <w:tabs>
              <w:tab w:val="clear" w:pos="8459"/>
              <w:tab w:val="right" w:pos="9026" w:leader="dot"/>
            </w:tabs>
            <w:rPr/>
          </w:pPr>
          <w:hyperlink w:anchor="__RefHeading___Toc9148274_1280447820">
            <w:r>
              <w:rPr>
                <w:webHidden/>
                <w:rStyle w:val="IndexLink"/>
              </w:rPr>
              <w:t>18</w:t>
            </w:r>
            <w:r>
              <w:rPr>
                <w:rStyle w:val="IndexLink"/>
                <w:rtl w:val="true"/>
              </w:rPr>
              <w:t xml:space="preserve">- </w:t>
            </w:r>
            <w:r>
              <w:rPr>
                <w:rStyle w:val="IndexLink"/>
                <w:rtl w:val="true"/>
              </w:rPr>
              <w:t>تصمیم قاطعانه</w:t>
            </w:r>
            <w:r>
              <w:rPr>
                <w:rStyle w:val="IndexLink"/>
                <w:rtl w:val="true"/>
              </w:rPr>
              <w:tab/>
            </w:r>
            <w:r>
              <w:rPr>
                <w:rStyle w:val="IndexLink"/>
              </w:rPr>
              <w:t>398</w:t>
            </w:r>
          </w:hyperlink>
        </w:p>
        <w:p>
          <w:pPr>
            <w:pStyle w:val="Contents3"/>
            <w:tabs>
              <w:tab w:val="clear" w:pos="8459"/>
              <w:tab w:val="right" w:pos="9026" w:leader="dot"/>
            </w:tabs>
            <w:rPr/>
          </w:pPr>
          <w:hyperlink w:anchor="__RefHeading___Toc9148276_1280447820">
            <w:r>
              <w:rPr>
                <w:webHidden/>
                <w:rStyle w:val="IndexLink"/>
              </w:rPr>
              <w:t>19</w:t>
            </w:r>
            <w:r>
              <w:rPr>
                <w:rStyle w:val="IndexLink"/>
                <w:rtl w:val="true"/>
              </w:rPr>
              <w:t xml:space="preserve">- </w:t>
            </w:r>
            <w:r>
              <w:rPr>
                <w:rStyle w:val="IndexLink"/>
                <w:rtl w:val="true"/>
              </w:rPr>
              <w:t>ضعیف نوازی</w:t>
            </w:r>
            <w:r>
              <w:rPr>
                <w:rStyle w:val="IndexLink"/>
                <w:rtl w:val="true"/>
              </w:rPr>
              <w:tab/>
            </w:r>
            <w:r>
              <w:rPr>
                <w:rStyle w:val="IndexLink"/>
              </w:rPr>
              <w:t>399</w:t>
            </w:r>
          </w:hyperlink>
        </w:p>
        <w:p>
          <w:pPr>
            <w:pStyle w:val="Contents3"/>
            <w:tabs>
              <w:tab w:val="clear" w:pos="8459"/>
              <w:tab w:val="right" w:pos="9026" w:leader="dot"/>
            </w:tabs>
            <w:rPr/>
          </w:pPr>
          <w:hyperlink w:anchor="__RefHeading___Toc9148278_1280447820">
            <w:r>
              <w:rPr>
                <w:webHidden/>
                <w:rStyle w:val="IndexLink"/>
              </w:rPr>
              <w:t>20</w:t>
            </w:r>
            <w:r>
              <w:rPr>
                <w:rStyle w:val="IndexLink"/>
                <w:rtl w:val="true"/>
              </w:rPr>
              <w:t xml:space="preserve">- </w:t>
            </w:r>
            <w:r>
              <w:rPr>
                <w:rStyle w:val="IndexLink"/>
                <w:rtl w:val="true"/>
              </w:rPr>
              <w:t>در راه سفر به پاریس</w:t>
            </w:r>
            <w:r>
              <w:rPr>
                <w:rStyle w:val="IndexLink"/>
                <w:rtl w:val="true"/>
              </w:rPr>
              <w:tab/>
            </w:r>
            <w:r>
              <w:rPr>
                <w:rStyle w:val="IndexLink"/>
              </w:rPr>
              <w:t>400</w:t>
            </w:r>
          </w:hyperlink>
        </w:p>
        <w:p>
          <w:pPr>
            <w:pStyle w:val="Contents3"/>
            <w:tabs>
              <w:tab w:val="clear" w:pos="8459"/>
              <w:tab w:val="right" w:pos="9026" w:leader="dot"/>
            </w:tabs>
            <w:rPr/>
          </w:pPr>
          <w:hyperlink w:anchor="__RefHeading___Toc9148280_1280447820">
            <w:r>
              <w:rPr>
                <w:webHidden/>
                <w:rStyle w:val="IndexLink"/>
              </w:rPr>
              <w:t>21</w:t>
            </w:r>
            <w:r>
              <w:rPr>
                <w:rStyle w:val="IndexLink"/>
                <w:rtl w:val="true"/>
              </w:rPr>
              <w:t xml:space="preserve">- </w:t>
            </w:r>
            <w:r>
              <w:rPr>
                <w:rStyle w:val="IndexLink"/>
                <w:rtl w:val="true"/>
              </w:rPr>
              <w:t>مهمان و مهمان نوازی</w:t>
            </w:r>
            <w:r>
              <w:rPr>
                <w:rStyle w:val="IndexLink"/>
                <w:rtl w:val="true"/>
              </w:rPr>
              <w:tab/>
            </w:r>
            <w:r>
              <w:rPr>
                <w:rStyle w:val="IndexLink"/>
              </w:rPr>
              <w:t>401</w:t>
            </w:r>
          </w:hyperlink>
        </w:p>
        <w:p>
          <w:pPr>
            <w:pStyle w:val="Contents3"/>
            <w:tabs>
              <w:tab w:val="clear" w:pos="8459"/>
              <w:tab w:val="right" w:pos="9026" w:leader="dot"/>
            </w:tabs>
            <w:rPr/>
          </w:pPr>
          <w:hyperlink w:anchor="__RefHeading___Toc9148282_1280447820">
            <w:r>
              <w:rPr>
                <w:webHidden/>
                <w:rStyle w:val="IndexLink"/>
              </w:rPr>
              <w:t>22</w:t>
            </w:r>
            <w:r>
              <w:rPr>
                <w:rStyle w:val="IndexLink"/>
                <w:rtl w:val="true"/>
              </w:rPr>
              <w:t xml:space="preserve">- </w:t>
            </w:r>
            <w:r>
              <w:rPr>
                <w:rStyle w:val="IndexLink"/>
                <w:rtl w:val="true"/>
              </w:rPr>
              <w:t>بزرگداشت مردمی</w:t>
            </w:r>
            <w:r>
              <w:rPr>
                <w:rStyle w:val="IndexLink"/>
                <w:rtl w:val="true"/>
              </w:rPr>
              <w:tab/>
            </w:r>
            <w:r>
              <w:rPr>
                <w:rStyle w:val="IndexLink"/>
              </w:rPr>
              <w:t>402</w:t>
            </w:r>
          </w:hyperlink>
        </w:p>
        <w:p>
          <w:pPr>
            <w:pStyle w:val="Contents3"/>
            <w:tabs>
              <w:tab w:val="clear" w:pos="8459"/>
              <w:tab w:val="right" w:pos="9026" w:leader="dot"/>
            </w:tabs>
            <w:rPr/>
          </w:pPr>
          <w:hyperlink w:anchor="__RefHeading___Toc9148284_1280447820">
            <w:r>
              <w:rPr>
                <w:webHidden/>
                <w:rStyle w:val="IndexLink"/>
              </w:rPr>
              <w:t>23</w:t>
            </w:r>
            <w:r>
              <w:rPr>
                <w:rStyle w:val="IndexLink"/>
                <w:rtl w:val="true"/>
              </w:rPr>
              <w:t xml:space="preserve">- </w:t>
            </w:r>
            <w:r>
              <w:rPr>
                <w:rStyle w:val="IndexLink"/>
                <w:rtl w:val="true"/>
              </w:rPr>
              <w:t>گره گشایی</w:t>
            </w:r>
            <w:r>
              <w:rPr>
                <w:rStyle w:val="IndexLink"/>
                <w:rtl w:val="true"/>
              </w:rPr>
              <w:tab/>
            </w:r>
            <w:r>
              <w:rPr>
                <w:rStyle w:val="IndexLink"/>
              </w:rPr>
              <w:t>403</w:t>
            </w:r>
          </w:hyperlink>
        </w:p>
        <w:p>
          <w:pPr>
            <w:pStyle w:val="Contents3"/>
            <w:tabs>
              <w:tab w:val="clear" w:pos="8459"/>
              <w:tab w:val="right" w:pos="9026" w:leader="dot"/>
            </w:tabs>
            <w:rPr/>
          </w:pPr>
          <w:hyperlink w:anchor="__RefHeading___Toc9148286_1280447820">
            <w:r>
              <w:rPr>
                <w:webHidden/>
                <w:rStyle w:val="IndexLink"/>
              </w:rPr>
              <w:t>24</w:t>
            </w:r>
            <w:r>
              <w:rPr>
                <w:rStyle w:val="IndexLink"/>
                <w:rtl w:val="true"/>
              </w:rPr>
              <w:t xml:space="preserve">- </w:t>
            </w:r>
            <w:r>
              <w:rPr>
                <w:rStyle w:val="IndexLink"/>
                <w:rtl w:val="true"/>
              </w:rPr>
              <w:t>ختم آقا مصطفی خمینی</w:t>
            </w:r>
            <w:r>
              <w:rPr>
                <w:rStyle w:val="IndexLink"/>
                <w:rtl w:val="true"/>
              </w:rPr>
              <w:tab/>
            </w:r>
            <w:r>
              <w:rPr>
                <w:rStyle w:val="IndexLink"/>
              </w:rPr>
              <w:t>404</w:t>
            </w:r>
          </w:hyperlink>
        </w:p>
        <w:p>
          <w:pPr>
            <w:pStyle w:val="Contents3"/>
            <w:tabs>
              <w:tab w:val="clear" w:pos="8459"/>
              <w:tab w:val="right" w:pos="9026" w:leader="dot"/>
            </w:tabs>
            <w:rPr/>
          </w:pPr>
          <w:hyperlink w:anchor="__RefHeading___Toc9148288_1280447820">
            <w:r>
              <w:rPr>
                <w:webHidden/>
                <w:rStyle w:val="IndexLink"/>
              </w:rPr>
              <w:t>25</w:t>
            </w:r>
            <w:r>
              <w:rPr>
                <w:rStyle w:val="IndexLink"/>
                <w:rtl w:val="true"/>
              </w:rPr>
              <w:t xml:space="preserve">- </w:t>
            </w:r>
            <w:r>
              <w:rPr>
                <w:rStyle w:val="IndexLink"/>
                <w:rtl w:val="true"/>
              </w:rPr>
              <w:t>عاشورایی در عاشورا</w:t>
            </w:r>
            <w:r>
              <w:rPr>
                <w:rStyle w:val="IndexLink"/>
                <w:rtl w:val="true"/>
              </w:rPr>
              <w:tab/>
            </w:r>
            <w:r>
              <w:rPr>
                <w:rStyle w:val="IndexLink"/>
              </w:rPr>
              <w:t>405</w:t>
            </w:r>
          </w:hyperlink>
        </w:p>
        <w:p>
          <w:pPr>
            <w:pStyle w:val="Contents3"/>
            <w:tabs>
              <w:tab w:val="clear" w:pos="8459"/>
              <w:tab w:val="right" w:pos="9026" w:leader="dot"/>
            </w:tabs>
            <w:rPr/>
          </w:pPr>
          <w:hyperlink w:anchor="__RefHeading___Toc9148290_1280447820">
            <w:r>
              <w:rPr>
                <w:webHidden/>
                <w:rStyle w:val="IndexLink"/>
              </w:rPr>
              <w:t>26</w:t>
            </w:r>
            <w:r>
              <w:rPr>
                <w:rStyle w:val="IndexLink"/>
                <w:rtl w:val="true"/>
              </w:rPr>
              <w:t xml:space="preserve">- </w:t>
            </w:r>
            <w:r>
              <w:rPr>
                <w:rStyle w:val="IndexLink"/>
                <w:rtl w:val="true"/>
              </w:rPr>
              <w:t>تمجید از مدیریت آیت الله صدوقی</w:t>
            </w:r>
            <w:r>
              <w:rPr>
                <w:rStyle w:val="IndexLink"/>
                <w:rtl w:val="true"/>
              </w:rPr>
              <w:tab/>
            </w:r>
            <w:r>
              <w:rPr>
                <w:rStyle w:val="IndexLink"/>
              </w:rPr>
              <w:t>406</w:t>
            </w:r>
          </w:hyperlink>
        </w:p>
        <w:p>
          <w:pPr>
            <w:pStyle w:val="Contents3"/>
            <w:tabs>
              <w:tab w:val="clear" w:pos="8459"/>
              <w:tab w:val="right" w:pos="9026" w:leader="dot"/>
            </w:tabs>
            <w:rPr/>
          </w:pPr>
          <w:hyperlink w:anchor="__RefHeading___Toc9148292_1280447820">
            <w:r>
              <w:rPr>
                <w:webHidden/>
                <w:rStyle w:val="IndexLink"/>
              </w:rPr>
              <w:t>27</w:t>
            </w:r>
            <w:r>
              <w:rPr>
                <w:rStyle w:val="IndexLink"/>
                <w:rtl w:val="true"/>
              </w:rPr>
              <w:t xml:space="preserve">- </w:t>
            </w:r>
            <w:r>
              <w:rPr>
                <w:rStyle w:val="IndexLink"/>
                <w:rtl w:val="true"/>
              </w:rPr>
              <w:t>خبر شهادت آیت الله دستغیب</w:t>
            </w:r>
            <w:r>
              <w:rPr>
                <w:rStyle w:val="IndexLink"/>
                <w:rtl w:val="true"/>
              </w:rPr>
              <w:tab/>
            </w:r>
            <w:r>
              <w:rPr>
                <w:rStyle w:val="IndexLink"/>
              </w:rPr>
              <w:t>407</w:t>
            </w:r>
          </w:hyperlink>
        </w:p>
        <w:p>
          <w:pPr>
            <w:pStyle w:val="Contents3"/>
            <w:tabs>
              <w:tab w:val="clear" w:pos="8459"/>
              <w:tab w:val="right" w:pos="9026" w:leader="dot"/>
            </w:tabs>
            <w:rPr/>
          </w:pPr>
          <w:hyperlink w:anchor="__RefHeading___Toc9148294_1280447820">
            <w:r>
              <w:rPr>
                <w:webHidden/>
                <w:rStyle w:val="IndexLink"/>
              </w:rPr>
              <w:t>28</w:t>
            </w:r>
            <w:r>
              <w:rPr>
                <w:rStyle w:val="IndexLink"/>
                <w:rtl w:val="true"/>
              </w:rPr>
              <w:t xml:space="preserve">- </w:t>
            </w:r>
            <w:r>
              <w:rPr>
                <w:rStyle w:val="IndexLink"/>
                <w:rtl w:val="true"/>
              </w:rPr>
              <w:t>پس از شهادت</w:t>
            </w:r>
            <w:r>
              <w:rPr>
                <w:rStyle w:val="IndexLink"/>
                <w:rtl w:val="true"/>
              </w:rPr>
              <w:tab/>
            </w:r>
            <w:r>
              <w:rPr>
                <w:rStyle w:val="IndexLink"/>
              </w:rPr>
              <w:t>408</w:t>
            </w:r>
          </w:hyperlink>
        </w:p>
        <w:p>
          <w:pPr>
            <w:pStyle w:val="Contents3"/>
            <w:tabs>
              <w:tab w:val="clear" w:pos="8459"/>
              <w:tab w:val="right" w:pos="9026" w:leader="dot"/>
            </w:tabs>
            <w:rPr/>
          </w:pPr>
          <w:hyperlink w:anchor="__RefHeading___Toc9148296_1280447820">
            <w:r>
              <w:rPr>
                <w:webHidden/>
                <w:rStyle w:val="IndexLink"/>
              </w:rPr>
              <w:t>29</w:t>
            </w:r>
            <w:r>
              <w:rPr>
                <w:rStyle w:val="IndexLink"/>
                <w:rtl w:val="true"/>
              </w:rPr>
              <w:t xml:space="preserve">- </w:t>
            </w:r>
            <w:r>
              <w:rPr>
                <w:rStyle w:val="IndexLink"/>
                <w:rtl w:val="true"/>
              </w:rPr>
              <w:t>شهادت شهید سیّد محمّد باقر حكيم</w:t>
            </w:r>
            <w:r>
              <w:rPr>
                <w:rStyle w:val="IndexLink"/>
                <w:rtl w:val="true"/>
              </w:rPr>
              <w:tab/>
            </w:r>
            <w:r>
              <w:rPr>
                <w:rStyle w:val="IndexLink"/>
              </w:rPr>
              <w:t>409</w:t>
            </w:r>
          </w:hyperlink>
        </w:p>
        <w:p>
          <w:pPr>
            <w:pStyle w:val="Contents3"/>
            <w:tabs>
              <w:tab w:val="clear" w:pos="8459"/>
              <w:tab w:val="right" w:pos="9026" w:leader="dot"/>
            </w:tabs>
            <w:rPr/>
          </w:pPr>
          <w:hyperlink w:anchor="__RefHeading___Toc9148298_1280447820">
            <w:r>
              <w:rPr>
                <w:webHidden/>
                <w:rStyle w:val="IndexLink"/>
              </w:rPr>
              <w:t>30</w:t>
            </w:r>
            <w:r>
              <w:rPr>
                <w:rStyle w:val="IndexLink"/>
                <w:rtl w:val="true"/>
              </w:rPr>
              <w:t xml:space="preserve">- </w:t>
            </w:r>
            <w:r>
              <w:rPr>
                <w:rStyle w:val="IndexLink"/>
                <w:rtl w:val="true"/>
              </w:rPr>
              <w:t>رؤیایی حقیقی</w:t>
            </w:r>
            <w:r>
              <w:rPr>
                <w:rStyle w:val="IndexLink"/>
                <w:rtl w:val="true"/>
              </w:rPr>
              <w:tab/>
            </w:r>
            <w:r>
              <w:rPr>
                <w:rStyle w:val="IndexLink"/>
              </w:rPr>
              <w:t>409</w:t>
            </w:r>
          </w:hyperlink>
        </w:p>
        <w:p>
          <w:pPr>
            <w:pStyle w:val="Contents2"/>
            <w:tabs>
              <w:tab w:val="clear" w:pos="8743"/>
              <w:tab w:val="right" w:pos="9026" w:leader="dot"/>
            </w:tabs>
            <w:rPr/>
          </w:pPr>
          <w:hyperlink w:anchor="__RefHeading___Toc9148300_1280447820">
            <w:r>
              <w:rPr>
                <w:webHidden/>
                <w:rStyle w:val="IndexLink"/>
                <w:rtl w:val="true"/>
              </w:rPr>
              <w:t>شهید محراب</w:t>
            </w:r>
            <w:r>
              <w:rPr>
                <w:rStyle w:val="IndexLink"/>
                <w:rtl w:val="true"/>
              </w:rPr>
              <w:tab/>
            </w:r>
            <w:r>
              <w:rPr>
                <w:rStyle w:val="IndexLink"/>
              </w:rPr>
              <w:t>411</w:t>
            </w:r>
          </w:hyperlink>
        </w:p>
        <w:p>
          <w:pPr>
            <w:pStyle w:val="Contents2"/>
            <w:tabs>
              <w:tab w:val="clear" w:pos="8743"/>
              <w:tab w:val="right" w:pos="9026" w:leader="dot"/>
            </w:tabs>
            <w:rPr/>
          </w:pPr>
          <w:hyperlink w:anchor="__RefHeading___Toc9148302_1280447820">
            <w:r>
              <w:rPr>
                <w:webHidden/>
                <w:rStyle w:val="IndexLink"/>
                <w:rtl w:val="true"/>
              </w:rPr>
              <w:t>آیت الله سید روح الله حاتمی قدّس سرّه</w:t>
            </w:r>
            <w:r>
              <w:rPr>
                <w:rStyle w:val="IndexLink"/>
                <w:rtl w:val="true"/>
              </w:rPr>
              <w:tab/>
            </w:r>
            <w:r>
              <w:rPr>
                <w:rStyle w:val="IndexLink"/>
              </w:rPr>
              <w:t>413</w:t>
            </w:r>
          </w:hyperlink>
        </w:p>
        <w:p>
          <w:pPr>
            <w:pStyle w:val="Contents3"/>
            <w:tabs>
              <w:tab w:val="clear" w:pos="8459"/>
              <w:tab w:val="right" w:pos="9026" w:leader="dot"/>
            </w:tabs>
            <w:rPr/>
          </w:pPr>
          <w:hyperlink w:anchor="__RefHeading___Toc9148304_128044782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9148306_1280447820">
            <w:r>
              <w:rPr>
                <w:webHidden/>
                <w:rStyle w:val="IndexLink"/>
              </w:rPr>
              <w:t>1</w:t>
            </w:r>
            <w:r>
              <w:rPr>
                <w:rStyle w:val="IndexLink"/>
                <w:rtl w:val="true"/>
              </w:rPr>
              <w:t xml:space="preserve">- </w:t>
            </w:r>
            <w:r>
              <w:rPr>
                <w:rStyle w:val="IndexLink"/>
                <w:rtl w:val="true"/>
              </w:rPr>
              <w:t>سفارش ساده زیستی</w:t>
            </w:r>
            <w:r>
              <w:rPr>
                <w:rStyle w:val="IndexLink"/>
                <w:rtl w:val="true"/>
              </w:rPr>
              <w:tab/>
            </w:r>
            <w:r>
              <w:rPr>
                <w:rStyle w:val="IndexLink"/>
              </w:rPr>
              <w:t>416</w:t>
            </w:r>
          </w:hyperlink>
        </w:p>
        <w:p>
          <w:pPr>
            <w:pStyle w:val="Contents3"/>
            <w:tabs>
              <w:tab w:val="clear" w:pos="8459"/>
              <w:tab w:val="right" w:pos="9026" w:leader="dot"/>
            </w:tabs>
            <w:rPr/>
          </w:pPr>
          <w:hyperlink w:anchor="__RefHeading___Toc9148308_1280447820">
            <w:r>
              <w:rPr>
                <w:webHidden/>
                <w:rStyle w:val="IndexLink"/>
              </w:rPr>
              <w:t>2</w:t>
            </w:r>
            <w:r>
              <w:rPr>
                <w:rStyle w:val="IndexLink"/>
                <w:rtl w:val="true"/>
              </w:rPr>
              <w:t xml:space="preserve">- </w:t>
            </w:r>
            <w:r>
              <w:rPr>
                <w:rStyle w:val="IndexLink"/>
                <w:rtl w:val="true"/>
              </w:rPr>
              <w:t>شناخت رُمان</w:t>
            </w:r>
            <w:r>
              <w:rPr>
                <w:rStyle w:val="IndexLink"/>
                <w:rtl w:val="true"/>
              </w:rPr>
              <w:tab/>
            </w:r>
            <w:r>
              <w:rPr>
                <w:rStyle w:val="IndexLink"/>
              </w:rPr>
              <w:t>416</w:t>
            </w:r>
          </w:hyperlink>
        </w:p>
        <w:p>
          <w:pPr>
            <w:pStyle w:val="Contents3"/>
            <w:tabs>
              <w:tab w:val="clear" w:pos="8459"/>
              <w:tab w:val="right" w:pos="9026" w:leader="dot"/>
            </w:tabs>
            <w:rPr/>
          </w:pPr>
          <w:hyperlink w:anchor="__RefHeading___Toc9148310_1280447820">
            <w:r>
              <w:rPr>
                <w:webHidden/>
                <w:rStyle w:val="IndexLink"/>
              </w:rPr>
              <w:t>3</w:t>
            </w:r>
            <w:r>
              <w:rPr>
                <w:rStyle w:val="IndexLink"/>
                <w:rtl w:val="true"/>
              </w:rPr>
              <w:t xml:space="preserve">- </w:t>
            </w:r>
            <w:r>
              <w:rPr>
                <w:rStyle w:val="IndexLink"/>
                <w:rtl w:val="true"/>
              </w:rPr>
              <w:t>صبر و استقامت</w:t>
            </w:r>
            <w:r>
              <w:rPr>
                <w:rStyle w:val="IndexLink"/>
                <w:rtl w:val="true"/>
              </w:rPr>
              <w:tab/>
            </w:r>
            <w:r>
              <w:rPr>
                <w:rStyle w:val="IndexLink"/>
              </w:rPr>
              <w:t>417</w:t>
            </w:r>
          </w:hyperlink>
        </w:p>
        <w:p>
          <w:pPr>
            <w:pStyle w:val="Contents3"/>
            <w:tabs>
              <w:tab w:val="clear" w:pos="8459"/>
              <w:tab w:val="right" w:pos="9026" w:leader="dot"/>
            </w:tabs>
            <w:rPr/>
          </w:pPr>
          <w:hyperlink w:anchor="__RefHeading___Toc9148312_1280447820">
            <w:r>
              <w:rPr>
                <w:webHidden/>
                <w:rStyle w:val="IndexLink"/>
              </w:rPr>
              <w:t>4</w:t>
            </w:r>
            <w:r>
              <w:rPr>
                <w:rStyle w:val="IndexLink"/>
                <w:rtl w:val="true"/>
              </w:rPr>
              <w:t xml:space="preserve">- </w:t>
            </w:r>
            <w:r>
              <w:rPr>
                <w:rStyle w:val="IndexLink"/>
                <w:rtl w:val="true"/>
              </w:rPr>
              <w:t>بی آزاری</w:t>
            </w:r>
            <w:r>
              <w:rPr>
                <w:rStyle w:val="IndexLink"/>
                <w:rtl w:val="true"/>
              </w:rPr>
              <w:tab/>
            </w:r>
            <w:r>
              <w:rPr>
                <w:rStyle w:val="IndexLink"/>
              </w:rPr>
              <w:t>418</w:t>
            </w:r>
          </w:hyperlink>
        </w:p>
        <w:p>
          <w:pPr>
            <w:pStyle w:val="Contents3"/>
            <w:tabs>
              <w:tab w:val="clear" w:pos="8459"/>
              <w:tab w:val="right" w:pos="9026" w:leader="dot"/>
            </w:tabs>
            <w:rPr/>
          </w:pPr>
          <w:hyperlink w:anchor="__RefHeading___Toc9148314_1280447820">
            <w:r>
              <w:rPr>
                <w:webHidden/>
                <w:rStyle w:val="IndexLink"/>
              </w:rPr>
              <w:t>5</w:t>
            </w:r>
            <w:r>
              <w:rPr>
                <w:rStyle w:val="IndexLink"/>
                <w:rtl w:val="true"/>
              </w:rPr>
              <w:t xml:space="preserve">- </w:t>
            </w:r>
            <w:r>
              <w:rPr>
                <w:rStyle w:val="IndexLink"/>
                <w:rtl w:val="true"/>
              </w:rPr>
              <w:t>پوزش خواهی</w:t>
            </w:r>
            <w:r>
              <w:rPr>
                <w:rStyle w:val="IndexLink"/>
                <w:rtl w:val="true"/>
              </w:rPr>
              <w:tab/>
            </w:r>
            <w:r>
              <w:rPr>
                <w:rStyle w:val="IndexLink"/>
              </w:rPr>
              <w:t>418</w:t>
            </w:r>
          </w:hyperlink>
        </w:p>
        <w:p>
          <w:pPr>
            <w:pStyle w:val="Contents3"/>
            <w:tabs>
              <w:tab w:val="clear" w:pos="8459"/>
              <w:tab w:val="right" w:pos="9026" w:leader="dot"/>
            </w:tabs>
            <w:rPr/>
          </w:pPr>
          <w:hyperlink w:anchor="__RefHeading___Toc9148316_1280447820">
            <w:r>
              <w:rPr>
                <w:webHidden/>
                <w:rStyle w:val="IndexLink"/>
              </w:rPr>
              <w:t>6</w:t>
            </w:r>
            <w:r>
              <w:rPr>
                <w:rStyle w:val="IndexLink"/>
                <w:rtl w:val="true"/>
              </w:rPr>
              <w:t xml:space="preserve">- </w:t>
            </w:r>
            <w:r>
              <w:rPr>
                <w:rStyle w:val="IndexLink"/>
                <w:rtl w:val="true"/>
              </w:rPr>
              <w:t>تعّهد در اموال شرعی</w:t>
            </w:r>
            <w:r>
              <w:rPr>
                <w:rStyle w:val="IndexLink"/>
                <w:rtl w:val="true"/>
              </w:rPr>
              <w:tab/>
            </w:r>
            <w:r>
              <w:rPr>
                <w:rStyle w:val="IndexLink"/>
              </w:rPr>
              <w:t>419</w:t>
            </w:r>
          </w:hyperlink>
        </w:p>
        <w:p>
          <w:pPr>
            <w:pStyle w:val="Contents3"/>
            <w:tabs>
              <w:tab w:val="clear" w:pos="8459"/>
              <w:tab w:val="right" w:pos="9026" w:leader="dot"/>
            </w:tabs>
            <w:rPr/>
          </w:pPr>
          <w:hyperlink w:anchor="__RefHeading___Toc9148318_1280447820">
            <w:r>
              <w:rPr>
                <w:webHidden/>
                <w:rStyle w:val="IndexLink"/>
              </w:rPr>
              <w:t>7</w:t>
            </w:r>
            <w:r>
              <w:rPr>
                <w:rStyle w:val="IndexLink"/>
                <w:rtl w:val="true"/>
              </w:rPr>
              <w:t xml:space="preserve">- </w:t>
            </w:r>
            <w:r>
              <w:rPr>
                <w:rStyle w:val="IndexLink"/>
                <w:rtl w:val="true"/>
              </w:rPr>
              <w:t>مهر مادری</w:t>
            </w:r>
            <w:r>
              <w:rPr>
                <w:rStyle w:val="IndexLink"/>
                <w:rtl w:val="true"/>
              </w:rPr>
              <w:tab/>
            </w:r>
            <w:r>
              <w:rPr>
                <w:rStyle w:val="IndexLink"/>
              </w:rPr>
              <w:t>419</w:t>
            </w:r>
          </w:hyperlink>
        </w:p>
        <w:p>
          <w:pPr>
            <w:pStyle w:val="Contents3"/>
            <w:tabs>
              <w:tab w:val="clear" w:pos="8459"/>
              <w:tab w:val="right" w:pos="9026" w:leader="dot"/>
            </w:tabs>
            <w:rPr/>
          </w:pPr>
          <w:hyperlink w:anchor="__RefHeading___Toc9148320_1280447820">
            <w:r>
              <w:rPr>
                <w:webHidden/>
                <w:rStyle w:val="IndexLink"/>
              </w:rPr>
              <w:t>8</w:t>
            </w:r>
            <w:r>
              <w:rPr>
                <w:rStyle w:val="IndexLink"/>
                <w:rtl w:val="true"/>
              </w:rPr>
              <w:t xml:space="preserve">- </w:t>
            </w:r>
            <w:r>
              <w:rPr>
                <w:rStyle w:val="IndexLink"/>
                <w:rtl w:val="true"/>
              </w:rPr>
              <w:t>رعایت حقوق مردم</w:t>
            </w:r>
            <w:r>
              <w:rPr>
                <w:rStyle w:val="IndexLink"/>
                <w:rtl w:val="true"/>
              </w:rPr>
              <w:tab/>
            </w:r>
            <w:r>
              <w:rPr>
                <w:rStyle w:val="IndexLink"/>
              </w:rPr>
              <w:t>420</w:t>
            </w:r>
          </w:hyperlink>
        </w:p>
        <w:p>
          <w:pPr>
            <w:pStyle w:val="Contents3"/>
            <w:tabs>
              <w:tab w:val="clear" w:pos="8459"/>
              <w:tab w:val="right" w:pos="9026" w:leader="dot"/>
            </w:tabs>
            <w:rPr/>
          </w:pPr>
          <w:hyperlink w:anchor="__RefHeading___Toc9148322_1280447820">
            <w:r>
              <w:rPr>
                <w:webHidden/>
                <w:rStyle w:val="IndexLink"/>
              </w:rPr>
              <w:t>9</w:t>
            </w:r>
            <w:r>
              <w:rPr>
                <w:rStyle w:val="IndexLink"/>
                <w:rtl w:val="true"/>
              </w:rPr>
              <w:t xml:space="preserve">- </w:t>
            </w:r>
            <w:r>
              <w:rPr>
                <w:rStyle w:val="IndexLink"/>
                <w:rtl w:val="true"/>
              </w:rPr>
              <w:t>نسیم جدایی</w:t>
            </w:r>
            <w:r>
              <w:rPr>
                <w:rStyle w:val="IndexLink"/>
                <w:rtl w:val="true"/>
              </w:rPr>
              <w:tab/>
            </w:r>
            <w:r>
              <w:rPr>
                <w:rStyle w:val="IndexLink"/>
              </w:rPr>
              <w:t>420</w:t>
            </w:r>
          </w:hyperlink>
        </w:p>
        <w:p>
          <w:pPr>
            <w:pStyle w:val="Contents3"/>
            <w:tabs>
              <w:tab w:val="clear" w:pos="8459"/>
              <w:tab w:val="right" w:pos="9026" w:leader="dot"/>
            </w:tabs>
            <w:rPr/>
          </w:pPr>
          <w:hyperlink w:anchor="__RefHeading___Toc9148324_1280447820">
            <w:r>
              <w:rPr>
                <w:webHidden/>
                <w:rStyle w:val="IndexLink"/>
              </w:rPr>
              <w:t>10</w:t>
            </w:r>
            <w:r>
              <w:rPr>
                <w:rStyle w:val="IndexLink"/>
                <w:rtl w:val="true"/>
              </w:rPr>
              <w:t xml:space="preserve">- </w:t>
            </w:r>
            <w:r>
              <w:rPr>
                <w:rStyle w:val="IndexLink"/>
                <w:rtl w:val="true"/>
              </w:rPr>
              <w:t>تواضع و فروتنی</w:t>
            </w:r>
            <w:r>
              <w:rPr>
                <w:rStyle w:val="IndexLink"/>
                <w:rtl w:val="true"/>
              </w:rPr>
              <w:tab/>
            </w:r>
            <w:r>
              <w:rPr>
                <w:rStyle w:val="IndexLink"/>
              </w:rPr>
              <w:t>421</w:t>
            </w:r>
          </w:hyperlink>
        </w:p>
        <w:p>
          <w:pPr>
            <w:pStyle w:val="Contents3"/>
            <w:tabs>
              <w:tab w:val="clear" w:pos="8459"/>
              <w:tab w:val="right" w:pos="9026" w:leader="dot"/>
            </w:tabs>
            <w:rPr/>
          </w:pPr>
          <w:hyperlink w:anchor="__RefHeading___Toc9148326_1280447820">
            <w:r>
              <w:rPr>
                <w:webHidden/>
                <w:rStyle w:val="IndexLink"/>
              </w:rPr>
              <w:t>11</w:t>
            </w:r>
            <w:r>
              <w:rPr>
                <w:rStyle w:val="IndexLink"/>
                <w:rtl w:val="true"/>
              </w:rPr>
              <w:t xml:space="preserve">- </w:t>
            </w:r>
            <w:r>
              <w:rPr>
                <w:rStyle w:val="IndexLink"/>
                <w:rtl w:val="true"/>
              </w:rPr>
              <w:t>حرمت داری</w:t>
            </w:r>
            <w:r>
              <w:rPr>
                <w:rStyle w:val="IndexLink"/>
                <w:rtl w:val="true"/>
              </w:rPr>
              <w:tab/>
            </w:r>
            <w:r>
              <w:rPr>
                <w:rStyle w:val="IndexLink"/>
              </w:rPr>
              <w:t>422</w:t>
            </w:r>
          </w:hyperlink>
        </w:p>
        <w:p>
          <w:pPr>
            <w:pStyle w:val="Contents3"/>
            <w:tabs>
              <w:tab w:val="clear" w:pos="8459"/>
              <w:tab w:val="right" w:pos="9026" w:leader="dot"/>
            </w:tabs>
            <w:rPr/>
          </w:pPr>
          <w:hyperlink w:anchor="__RefHeading___Toc9148328_1280447820">
            <w:r>
              <w:rPr>
                <w:webHidden/>
                <w:rStyle w:val="IndexLink"/>
              </w:rPr>
              <w:t>12</w:t>
            </w:r>
            <w:r>
              <w:rPr>
                <w:rStyle w:val="IndexLink"/>
                <w:rtl w:val="true"/>
              </w:rPr>
              <w:t xml:space="preserve">- </w:t>
            </w:r>
            <w:r>
              <w:rPr>
                <w:rStyle w:val="IndexLink"/>
                <w:rtl w:val="true"/>
              </w:rPr>
              <w:t>پرهیز از تندروی</w:t>
            </w:r>
            <w:r>
              <w:rPr>
                <w:rStyle w:val="IndexLink"/>
                <w:rtl w:val="true"/>
              </w:rPr>
              <w:tab/>
            </w:r>
            <w:r>
              <w:rPr>
                <w:rStyle w:val="IndexLink"/>
              </w:rPr>
              <w:t>422</w:t>
            </w:r>
          </w:hyperlink>
        </w:p>
        <w:p>
          <w:pPr>
            <w:pStyle w:val="Contents3"/>
            <w:tabs>
              <w:tab w:val="clear" w:pos="8459"/>
              <w:tab w:val="right" w:pos="9026" w:leader="dot"/>
            </w:tabs>
            <w:rPr/>
          </w:pPr>
          <w:hyperlink w:anchor="__RefHeading___Toc9148330_1280447820">
            <w:r>
              <w:rPr>
                <w:webHidden/>
                <w:rStyle w:val="IndexLink"/>
              </w:rPr>
              <w:t>13</w:t>
            </w:r>
            <w:r>
              <w:rPr>
                <w:rStyle w:val="IndexLink"/>
                <w:rtl w:val="true"/>
              </w:rPr>
              <w:t xml:space="preserve">- </w:t>
            </w:r>
            <w:r>
              <w:rPr>
                <w:rStyle w:val="IndexLink"/>
                <w:rtl w:val="true"/>
              </w:rPr>
              <w:t>حضور ذهن</w:t>
            </w:r>
            <w:r>
              <w:rPr>
                <w:rStyle w:val="IndexLink"/>
                <w:rtl w:val="true"/>
              </w:rPr>
              <w:tab/>
            </w:r>
            <w:r>
              <w:rPr>
                <w:rStyle w:val="IndexLink"/>
              </w:rPr>
              <w:t>423</w:t>
            </w:r>
          </w:hyperlink>
        </w:p>
        <w:p>
          <w:pPr>
            <w:pStyle w:val="Contents3"/>
            <w:tabs>
              <w:tab w:val="clear" w:pos="8459"/>
              <w:tab w:val="right" w:pos="9026" w:leader="dot"/>
            </w:tabs>
            <w:rPr/>
          </w:pPr>
          <w:hyperlink w:anchor="__RefHeading___Toc9148332_1280447820">
            <w:r>
              <w:rPr>
                <w:webHidden/>
                <w:rStyle w:val="IndexLink"/>
              </w:rPr>
              <w:t>14</w:t>
            </w:r>
            <w:r>
              <w:rPr>
                <w:rStyle w:val="IndexLink"/>
                <w:rtl w:val="true"/>
              </w:rPr>
              <w:t xml:space="preserve">- </w:t>
            </w:r>
            <w:r>
              <w:rPr>
                <w:rStyle w:val="IndexLink"/>
                <w:rtl w:val="true"/>
              </w:rPr>
              <w:t>کتاب و کتابخوانی</w:t>
            </w:r>
            <w:r>
              <w:rPr>
                <w:rStyle w:val="IndexLink"/>
                <w:rtl w:val="true"/>
              </w:rPr>
              <w:tab/>
            </w:r>
            <w:r>
              <w:rPr>
                <w:rStyle w:val="IndexLink"/>
              </w:rPr>
              <w:t>424</w:t>
            </w:r>
          </w:hyperlink>
        </w:p>
        <w:p>
          <w:pPr>
            <w:pStyle w:val="Contents3"/>
            <w:tabs>
              <w:tab w:val="clear" w:pos="8459"/>
              <w:tab w:val="right" w:pos="9026" w:leader="dot"/>
            </w:tabs>
            <w:rPr/>
          </w:pPr>
          <w:hyperlink w:anchor="__RefHeading___Toc9148334_1280447820">
            <w:r>
              <w:rPr>
                <w:webHidden/>
                <w:rStyle w:val="IndexLink"/>
              </w:rPr>
              <w:t>15</w:t>
            </w:r>
            <w:r>
              <w:rPr>
                <w:rStyle w:val="IndexLink"/>
                <w:rtl w:val="true"/>
              </w:rPr>
              <w:t xml:space="preserve">- </w:t>
            </w:r>
            <w:r>
              <w:rPr>
                <w:rStyle w:val="IndexLink"/>
                <w:rtl w:val="true"/>
              </w:rPr>
              <w:t>تقوای عملی</w:t>
            </w:r>
            <w:r>
              <w:rPr>
                <w:rStyle w:val="IndexLink"/>
                <w:rtl w:val="true"/>
              </w:rPr>
              <w:tab/>
            </w:r>
            <w:r>
              <w:rPr>
                <w:rStyle w:val="IndexLink"/>
              </w:rPr>
              <w:t>424</w:t>
            </w:r>
          </w:hyperlink>
        </w:p>
        <w:p>
          <w:pPr>
            <w:pStyle w:val="Contents3"/>
            <w:tabs>
              <w:tab w:val="clear" w:pos="8459"/>
              <w:tab w:val="right" w:pos="9026" w:leader="dot"/>
            </w:tabs>
            <w:rPr/>
          </w:pPr>
          <w:hyperlink w:anchor="__RefHeading___Toc9148336_1280447820">
            <w:r>
              <w:rPr>
                <w:webHidden/>
                <w:rStyle w:val="IndexLink"/>
              </w:rPr>
              <w:t>16</w:t>
            </w:r>
            <w:r>
              <w:rPr>
                <w:rStyle w:val="IndexLink"/>
                <w:rtl w:val="true"/>
              </w:rPr>
              <w:t xml:space="preserve">- </w:t>
            </w:r>
            <w:r>
              <w:rPr>
                <w:rStyle w:val="IndexLink"/>
                <w:rtl w:val="true"/>
              </w:rPr>
              <w:t>محبّت و مدارا</w:t>
            </w:r>
            <w:r>
              <w:rPr>
                <w:rStyle w:val="IndexLink"/>
                <w:rtl w:val="true"/>
              </w:rPr>
              <w:tab/>
            </w:r>
            <w:r>
              <w:rPr>
                <w:rStyle w:val="IndexLink"/>
              </w:rPr>
              <w:t>425</w:t>
            </w:r>
          </w:hyperlink>
        </w:p>
        <w:p>
          <w:pPr>
            <w:pStyle w:val="Contents3"/>
            <w:tabs>
              <w:tab w:val="clear" w:pos="8459"/>
              <w:tab w:val="right" w:pos="9026" w:leader="dot"/>
            </w:tabs>
            <w:rPr/>
          </w:pPr>
          <w:hyperlink w:anchor="__RefHeading___Toc9148338_1280447820">
            <w:r>
              <w:rPr>
                <w:webHidden/>
                <w:rStyle w:val="IndexLink"/>
              </w:rPr>
              <w:t>17</w:t>
            </w:r>
            <w:r>
              <w:rPr>
                <w:rStyle w:val="IndexLink"/>
                <w:rtl w:val="true"/>
              </w:rPr>
              <w:t xml:space="preserve">- </w:t>
            </w:r>
            <w:r>
              <w:rPr>
                <w:rStyle w:val="IndexLink"/>
                <w:rtl w:val="true"/>
              </w:rPr>
              <w:t>اشک و عزاداری</w:t>
            </w:r>
            <w:r>
              <w:rPr>
                <w:rStyle w:val="IndexLink"/>
                <w:rtl w:val="true"/>
              </w:rPr>
              <w:tab/>
            </w:r>
            <w:r>
              <w:rPr>
                <w:rStyle w:val="IndexLink"/>
              </w:rPr>
              <w:t>426</w:t>
            </w:r>
          </w:hyperlink>
        </w:p>
        <w:p>
          <w:pPr>
            <w:pStyle w:val="Contents3"/>
            <w:tabs>
              <w:tab w:val="clear" w:pos="8459"/>
              <w:tab w:val="right" w:pos="9026" w:leader="dot"/>
            </w:tabs>
            <w:rPr/>
          </w:pPr>
          <w:hyperlink w:anchor="__RefHeading___Toc9148340_1280447820">
            <w:r>
              <w:rPr>
                <w:webHidden/>
                <w:rStyle w:val="IndexLink"/>
              </w:rPr>
              <w:t>18</w:t>
            </w:r>
            <w:r>
              <w:rPr>
                <w:rStyle w:val="IndexLink"/>
                <w:rtl w:val="true"/>
              </w:rPr>
              <w:t xml:space="preserve">- </w:t>
            </w:r>
            <w:r>
              <w:rPr>
                <w:rStyle w:val="IndexLink"/>
                <w:rtl w:val="true"/>
              </w:rPr>
              <w:t>مدیریّت و مدارا</w:t>
            </w:r>
            <w:r>
              <w:rPr>
                <w:rStyle w:val="IndexLink"/>
                <w:rtl w:val="true"/>
              </w:rPr>
              <w:tab/>
            </w:r>
            <w:r>
              <w:rPr>
                <w:rStyle w:val="IndexLink"/>
              </w:rPr>
              <w:t>426</w:t>
            </w:r>
          </w:hyperlink>
        </w:p>
        <w:p>
          <w:pPr>
            <w:pStyle w:val="Contents3"/>
            <w:tabs>
              <w:tab w:val="clear" w:pos="8459"/>
              <w:tab w:val="right" w:pos="9026" w:leader="dot"/>
            </w:tabs>
            <w:rPr/>
          </w:pPr>
          <w:hyperlink w:anchor="__RefHeading___Toc9148342_1280447820">
            <w:r>
              <w:rPr>
                <w:webHidden/>
                <w:rStyle w:val="IndexLink"/>
              </w:rPr>
              <w:t>19</w:t>
            </w:r>
            <w:r>
              <w:rPr>
                <w:rStyle w:val="IndexLink"/>
                <w:rtl w:val="true"/>
              </w:rPr>
              <w:t xml:space="preserve">- </w:t>
            </w:r>
            <w:r>
              <w:rPr>
                <w:rStyle w:val="IndexLink"/>
                <w:rtl w:val="true"/>
              </w:rPr>
              <w:t>محبّت و مدیریت</w:t>
            </w:r>
            <w:r>
              <w:rPr>
                <w:rStyle w:val="IndexLink"/>
                <w:rtl w:val="true"/>
              </w:rPr>
              <w:tab/>
            </w:r>
            <w:r>
              <w:rPr>
                <w:rStyle w:val="IndexLink"/>
              </w:rPr>
              <w:t>427</w:t>
            </w:r>
          </w:hyperlink>
        </w:p>
        <w:p>
          <w:pPr>
            <w:pStyle w:val="Contents3"/>
            <w:tabs>
              <w:tab w:val="clear" w:pos="8459"/>
              <w:tab w:val="right" w:pos="9026" w:leader="dot"/>
            </w:tabs>
            <w:rPr/>
          </w:pPr>
          <w:hyperlink w:anchor="__RefHeading___Toc9148344_1280447820">
            <w:r>
              <w:rPr>
                <w:webHidden/>
                <w:rStyle w:val="IndexLink"/>
              </w:rPr>
              <w:t>20</w:t>
            </w:r>
            <w:r>
              <w:rPr>
                <w:rStyle w:val="IndexLink"/>
                <w:rtl w:val="true"/>
              </w:rPr>
              <w:t xml:space="preserve">- </w:t>
            </w:r>
            <w:r>
              <w:rPr>
                <w:rStyle w:val="IndexLink"/>
                <w:rtl w:val="true"/>
              </w:rPr>
              <w:t>فعّالیّت با کهولت سن</w:t>
            </w:r>
            <w:r>
              <w:rPr>
                <w:rStyle w:val="IndexLink"/>
                <w:rtl w:val="true"/>
              </w:rPr>
              <w:tab/>
            </w:r>
            <w:r>
              <w:rPr>
                <w:rStyle w:val="IndexLink"/>
              </w:rPr>
              <w:t>428</w:t>
            </w:r>
          </w:hyperlink>
        </w:p>
        <w:p>
          <w:pPr>
            <w:pStyle w:val="Contents3"/>
            <w:tabs>
              <w:tab w:val="clear" w:pos="8459"/>
              <w:tab w:val="right" w:pos="9026" w:leader="dot"/>
            </w:tabs>
            <w:rPr/>
          </w:pPr>
          <w:hyperlink w:anchor="__RefHeading___Toc9148346_1280447820">
            <w:r>
              <w:rPr>
                <w:webHidden/>
                <w:rStyle w:val="IndexLink"/>
              </w:rPr>
              <w:t>21</w:t>
            </w:r>
            <w:r>
              <w:rPr>
                <w:rStyle w:val="IndexLink"/>
                <w:rtl w:val="true"/>
              </w:rPr>
              <w:t xml:space="preserve">- </w:t>
            </w:r>
            <w:r>
              <w:rPr>
                <w:rStyle w:val="IndexLink"/>
                <w:rtl w:val="true"/>
              </w:rPr>
              <w:t>خاتمی خدوم</w:t>
            </w:r>
            <w:r>
              <w:rPr>
                <w:rStyle w:val="IndexLink"/>
                <w:rtl w:val="true"/>
              </w:rPr>
              <w:tab/>
            </w:r>
            <w:r>
              <w:rPr>
                <w:rStyle w:val="IndexLink"/>
              </w:rPr>
              <w:t>429</w:t>
            </w:r>
          </w:hyperlink>
        </w:p>
        <w:p>
          <w:pPr>
            <w:pStyle w:val="Contents3"/>
            <w:tabs>
              <w:tab w:val="clear" w:pos="8459"/>
              <w:tab w:val="right" w:pos="9026" w:leader="dot"/>
            </w:tabs>
            <w:rPr/>
          </w:pPr>
          <w:hyperlink w:anchor="__RefHeading___Toc9148348_1280447820">
            <w:r>
              <w:rPr>
                <w:webHidden/>
                <w:rStyle w:val="IndexLink"/>
              </w:rPr>
              <w:t>22</w:t>
            </w:r>
            <w:r>
              <w:rPr>
                <w:rStyle w:val="IndexLink"/>
                <w:rtl w:val="true"/>
              </w:rPr>
              <w:t xml:space="preserve">- </w:t>
            </w:r>
            <w:r>
              <w:rPr>
                <w:rStyle w:val="IndexLink"/>
                <w:rtl w:val="true"/>
              </w:rPr>
              <w:t>دردمندی دلسوز</w:t>
            </w:r>
            <w:r>
              <w:rPr>
                <w:rStyle w:val="IndexLink"/>
                <w:rtl w:val="true"/>
              </w:rPr>
              <w:tab/>
            </w:r>
            <w:r>
              <w:rPr>
                <w:rStyle w:val="IndexLink"/>
              </w:rPr>
              <w:t>429</w:t>
            </w:r>
          </w:hyperlink>
        </w:p>
        <w:p>
          <w:pPr>
            <w:pStyle w:val="Contents3"/>
            <w:tabs>
              <w:tab w:val="clear" w:pos="8459"/>
              <w:tab w:val="right" w:pos="9026" w:leader="dot"/>
            </w:tabs>
            <w:rPr/>
          </w:pPr>
          <w:hyperlink w:anchor="__RefHeading___Toc9148350_1280447820">
            <w:r>
              <w:rPr>
                <w:webHidden/>
                <w:rStyle w:val="IndexLink"/>
              </w:rPr>
              <w:t>23</w:t>
            </w:r>
            <w:r>
              <w:rPr>
                <w:rStyle w:val="IndexLink"/>
                <w:rtl w:val="true"/>
              </w:rPr>
              <w:t xml:space="preserve">- </w:t>
            </w:r>
            <w:r>
              <w:rPr>
                <w:rStyle w:val="IndexLink"/>
                <w:rtl w:val="true"/>
              </w:rPr>
              <w:t>مهر پدری</w:t>
            </w:r>
            <w:r>
              <w:rPr>
                <w:rStyle w:val="IndexLink"/>
                <w:rtl w:val="true"/>
              </w:rPr>
              <w:tab/>
            </w:r>
            <w:r>
              <w:rPr>
                <w:rStyle w:val="IndexLink"/>
              </w:rPr>
              <w:t>430</w:t>
            </w:r>
          </w:hyperlink>
        </w:p>
        <w:p>
          <w:pPr>
            <w:pStyle w:val="Contents3"/>
            <w:tabs>
              <w:tab w:val="clear" w:pos="8459"/>
              <w:tab w:val="right" w:pos="9026" w:leader="dot"/>
            </w:tabs>
            <w:rPr/>
          </w:pPr>
          <w:hyperlink w:anchor="__RefHeading___Toc9148352_1280447820">
            <w:r>
              <w:rPr>
                <w:webHidden/>
                <w:rStyle w:val="IndexLink"/>
              </w:rPr>
              <w:t>24</w:t>
            </w:r>
            <w:r>
              <w:rPr>
                <w:rStyle w:val="IndexLink"/>
                <w:rtl w:val="true"/>
              </w:rPr>
              <w:t xml:space="preserve">- </w:t>
            </w:r>
            <w:r>
              <w:rPr>
                <w:rStyle w:val="IndexLink"/>
                <w:rtl w:val="true"/>
              </w:rPr>
              <w:t>اندرزگوی اندرز پذیر</w:t>
            </w:r>
            <w:r>
              <w:rPr>
                <w:rStyle w:val="IndexLink"/>
                <w:rtl w:val="true"/>
              </w:rPr>
              <w:tab/>
            </w:r>
            <w:r>
              <w:rPr>
                <w:rStyle w:val="IndexLink"/>
              </w:rPr>
              <w:t>431</w:t>
            </w:r>
          </w:hyperlink>
        </w:p>
        <w:p>
          <w:pPr>
            <w:pStyle w:val="Contents3"/>
            <w:tabs>
              <w:tab w:val="clear" w:pos="8459"/>
              <w:tab w:val="right" w:pos="9026" w:leader="dot"/>
            </w:tabs>
            <w:rPr/>
          </w:pPr>
          <w:hyperlink w:anchor="__RefHeading___Toc9148354_1280447820">
            <w:r>
              <w:rPr>
                <w:webHidden/>
                <w:rStyle w:val="IndexLink"/>
              </w:rPr>
              <w:t>25</w:t>
            </w:r>
            <w:r>
              <w:rPr>
                <w:rStyle w:val="IndexLink"/>
                <w:rtl w:val="true"/>
              </w:rPr>
              <w:t xml:space="preserve">- </w:t>
            </w:r>
            <w:r>
              <w:rPr>
                <w:rStyle w:val="IndexLink"/>
                <w:rtl w:val="true"/>
              </w:rPr>
              <w:t>استاد به یادماندنی</w:t>
            </w:r>
            <w:r>
              <w:rPr>
                <w:rStyle w:val="IndexLink"/>
                <w:rtl w:val="true"/>
              </w:rPr>
              <w:tab/>
            </w:r>
            <w:r>
              <w:rPr>
                <w:rStyle w:val="IndexLink"/>
              </w:rPr>
              <w:t>432</w:t>
            </w:r>
          </w:hyperlink>
        </w:p>
        <w:p>
          <w:pPr>
            <w:pStyle w:val="Contents3"/>
            <w:tabs>
              <w:tab w:val="clear" w:pos="8459"/>
              <w:tab w:val="right" w:pos="9026" w:leader="dot"/>
            </w:tabs>
            <w:rPr/>
          </w:pPr>
          <w:hyperlink w:anchor="__RefHeading___Toc9148356_1280447820">
            <w:r>
              <w:rPr>
                <w:webHidden/>
                <w:rStyle w:val="IndexLink"/>
              </w:rPr>
              <w:t>26</w:t>
            </w:r>
            <w:r>
              <w:rPr>
                <w:rStyle w:val="IndexLink"/>
                <w:rtl w:val="true"/>
              </w:rPr>
              <w:t xml:space="preserve">- </w:t>
            </w:r>
            <w:r>
              <w:rPr>
                <w:rStyle w:val="IndexLink"/>
                <w:rtl w:val="true"/>
              </w:rPr>
              <w:t>روحانی زمان و زمانه</w:t>
            </w:r>
            <w:r>
              <w:rPr>
                <w:rStyle w:val="IndexLink"/>
                <w:rtl w:val="true"/>
              </w:rPr>
              <w:tab/>
            </w:r>
            <w:r>
              <w:rPr>
                <w:rStyle w:val="IndexLink"/>
              </w:rPr>
              <w:t>432</w:t>
            </w:r>
          </w:hyperlink>
        </w:p>
        <w:p>
          <w:pPr>
            <w:pStyle w:val="Contents3"/>
            <w:tabs>
              <w:tab w:val="clear" w:pos="8459"/>
              <w:tab w:val="right" w:pos="9026" w:leader="dot"/>
            </w:tabs>
            <w:rPr/>
          </w:pPr>
          <w:hyperlink w:anchor="__RefHeading___Toc9148358_1280447820">
            <w:r>
              <w:rPr>
                <w:webHidden/>
                <w:rStyle w:val="IndexLink"/>
              </w:rPr>
              <w:t>27</w:t>
            </w:r>
            <w:r>
              <w:rPr>
                <w:rStyle w:val="IndexLink"/>
                <w:rtl w:val="true"/>
              </w:rPr>
              <w:t xml:space="preserve">- </w:t>
            </w:r>
            <w:r>
              <w:rPr>
                <w:rStyle w:val="IndexLink"/>
                <w:rtl w:val="true"/>
              </w:rPr>
              <w:t>فارغ از هوی</w:t>
            </w:r>
            <w:r>
              <w:rPr>
                <w:rStyle w:val="IndexLink"/>
                <w:rtl w:val="true"/>
              </w:rPr>
              <w:tab/>
            </w:r>
            <w:r>
              <w:rPr>
                <w:rStyle w:val="IndexLink"/>
              </w:rPr>
              <w:t>433</w:t>
            </w:r>
          </w:hyperlink>
        </w:p>
        <w:p>
          <w:pPr>
            <w:pStyle w:val="Contents3"/>
            <w:tabs>
              <w:tab w:val="clear" w:pos="8459"/>
              <w:tab w:val="right" w:pos="9026" w:leader="dot"/>
            </w:tabs>
            <w:rPr/>
          </w:pPr>
          <w:hyperlink w:anchor="__RefHeading___Toc9148360_1280447820">
            <w:r>
              <w:rPr>
                <w:webHidden/>
                <w:rStyle w:val="IndexLink"/>
              </w:rPr>
              <w:t>28</w:t>
            </w:r>
            <w:r>
              <w:rPr>
                <w:rStyle w:val="IndexLink"/>
                <w:rtl w:val="true"/>
              </w:rPr>
              <w:t xml:space="preserve">- </w:t>
            </w:r>
            <w:r>
              <w:rPr>
                <w:rStyle w:val="IndexLink"/>
                <w:rtl w:val="true"/>
              </w:rPr>
              <w:t>تدبیر امور</w:t>
            </w:r>
            <w:r>
              <w:rPr>
                <w:rStyle w:val="IndexLink"/>
                <w:rtl w:val="true"/>
              </w:rPr>
              <w:tab/>
            </w:r>
            <w:r>
              <w:rPr>
                <w:rStyle w:val="IndexLink"/>
              </w:rPr>
              <w:t>434</w:t>
            </w:r>
          </w:hyperlink>
        </w:p>
        <w:p>
          <w:pPr>
            <w:pStyle w:val="Contents3"/>
            <w:tabs>
              <w:tab w:val="clear" w:pos="8459"/>
              <w:tab w:val="right" w:pos="9026" w:leader="dot"/>
            </w:tabs>
            <w:rPr/>
          </w:pPr>
          <w:hyperlink w:anchor="__RefHeading___Toc9148362_1280447820">
            <w:r>
              <w:rPr>
                <w:webHidden/>
                <w:rStyle w:val="IndexLink"/>
              </w:rPr>
              <w:t>29</w:t>
            </w:r>
            <w:r>
              <w:rPr>
                <w:rStyle w:val="IndexLink"/>
                <w:rtl w:val="true"/>
              </w:rPr>
              <w:t xml:space="preserve">- </w:t>
            </w:r>
            <w:r>
              <w:rPr>
                <w:rStyle w:val="IndexLink"/>
                <w:rtl w:val="true"/>
              </w:rPr>
              <w:t>محبّت و مهربانی تا کجا</w:t>
            </w:r>
            <w:r>
              <w:rPr>
                <w:rStyle w:val="IndexLink"/>
                <w:rtl w:val="true"/>
              </w:rPr>
              <w:t>!</w:t>
              <w:tab/>
            </w:r>
            <w:r>
              <w:rPr>
                <w:rStyle w:val="IndexLink"/>
              </w:rPr>
              <w:t>435</w:t>
            </w:r>
          </w:hyperlink>
        </w:p>
        <w:p>
          <w:pPr>
            <w:pStyle w:val="Contents3"/>
            <w:tabs>
              <w:tab w:val="clear" w:pos="8459"/>
              <w:tab w:val="right" w:pos="9026" w:leader="dot"/>
            </w:tabs>
            <w:rPr/>
          </w:pPr>
          <w:hyperlink w:anchor="__RefHeading___Toc9148364_1280447820">
            <w:r>
              <w:rPr>
                <w:webHidden/>
                <w:rStyle w:val="IndexLink"/>
              </w:rPr>
              <w:t>30</w:t>
            </w:r>
            <w:r>
              <w:rPr>
                <w:rStyle w:val="IndexLink"/>
                <w:rtl w:val="true"/>
              </w:rPr>
              <w:t xml:space="preserve">- </w:t>
            </w:r>
            <w:r>
              <w:rPr>
                <w:rStyle w:val="IndexLink"/>
                <w:rtl w:val="true"/>
              </w:rPr>
              <w:t>اندوه ارتحال</w:t>
            </w:r>
            <w:r>
              <w:rPr>
                <w:rStyle w:val="IndexLink"/>
                <w:rtl w:val="true"/>
              </w:rPr>
              <w:tab/>
            </w:r>
            <w:r>
              <w:rPr>
                <w:rStyle w:val="IndexLink"/>
              </w:rPr>
              <w:t>435</w:t>
            </w:r>
          </w:hyperlink>
        </w:p>
        <w:p>
          <w:pPr>
            <w:pStyle w:val="Contents2"/>
            <w:tabs>
              <w:tab w:val="clear" w:pos="8743"/>
              <w:tab w:val="right" w:pos="9026" w:leader="dot"/>
            </w:tabs>
            <w:rPr/>
          </w:pPr>
          <w:hyperlink w:anchor="__RefHeading___Toc9148366_1280447820">
            <w:r>
              <w:rPr>
                <w:webHidden/>
                <w:rStyle w:val="IndexLink"/>
                <w:rtl w:val="true"/>
              </w:rPr>
              <w:t>نقش غم</w:t>
            </w:r>
            <w:r>
              <w:rPr>
                <w:rStyle w:val="IndexLink"/>
                <w:rtl w:val="true"/>
              </w:rPr>
              <w:tab/>
            </w:r>
            <w:r>
              <w:rPr>
                <w:rStyle w:val="IndexLink"/>
              </w:rPr>
              <w:t>437</w:t>
            </w:r>
          </w:hyperlink>
        </w:p>
        <w:p>
          <w:pPr>
            <w:pStyle w:val="Contents2"/>
            <w:tabs>
              <w:tab w:val="clear" w:pos="8743"/>
              <w:tab w:val="right" w:pos="9026" w:leader="dot"/>
            </w:tabs>
            <w:rPr/>
          </w:pPr>
          <w:hyperlink w:anchor="__RefHeading___Toc9148368_1280447820">
            <w:r>
              <w:rPr>
                <w:webHidden/>
                <w:rStyle w:val="IndexLink"/>
                <w:rtl w:val="true"/>
              </w:rPr>
              <w:t>حجّت الاسلام شیخ علی اکبر سعیدی قدّس سرّه</w:t>
            </w:r>
            <w:r>
              <w:rPr>
                <w:rStyle w:val="IndexLink"/>
                <w:rtl w:val="true"/>
              </w:rPr>
              <w:tab/>
            </w:r>
            <w:r>
              <w:rPr>
                <w:rStyle w:val="IndexLink"/>
              </w:rPr>
              <w:t>439</w:t>
            </w:r>
          </w:hyperlink>
        </w:p>
        <w:p>
          <w:pPr>
            <w:pStyle w:val="Contents3"/>
            <w:tabs>
              <w:tab w:val="clear" w:pos="8459"/>
              <w:tab w:val="right" w:pos="9026" w:leader="dot"/>
            </w:tabs>
            <w:rPr/>
          </w:pPr>
          <w:hyperlink w:anchor="__RefHeading___Toc9148370_1280447820">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9148372_1280447820">
            <w:r>
              <w:rPr>
                <w:webHidden/>
                <w:rStyle w:val="IndexLink"/>
              </w:rPr>
              <w:t>1</w:t>
            </w:r>
            <w:r>
              <w:rPr>
                <w:rStyle w:val="IndexLink"/>
                <w:rtl w:val="true"/>
              </w:rPr>
              <w:t xml:space="preserve">- </w:t>
            </w:r>
            <w:r>
              <w:rPr>
                <w:rStyle w:val="IndexLink"/>
                <w:rtl w:val="true"/>
              </w:rPr>
              <w:t>از برکت نماز حضرت رسول صلى الله عليه و سلم</w:t>
            </w:r>
            <w:r>
              <w:rPr>
                <w:rStyle w:val="IndexLink"/>
                <w:rtl w:val="true"/>
              </w:rPr>
              <w:tab/>
            </w:r>
            <w:r>
              <w:rPr>
                <w:rStyle w:val="IndexLink"/>
              </w:rPr>
              <w:t>442</w:t>
            </w:r>
          </w:hyperlink>
        </w:p>
        <w:p>
          <w:pPr>
            <w:pStyle w:val="Contents3"/>
            <w:tabs>
              <w:tab w:val="clear" w:pos="8459"/>
              <w:tab w:val="right" w:pos="9026" w:leader="dot"/>
            </w:tabs>
            <w:rPr/>
          </w:pPr>
          <w:hyperlink w:anchor="__RefHeading___Toc9148374_1280447820">
            <w:r>
              <w:rPr>
                <w:webHidden/>
                <w:rStyle w:val="IndexLink"/>
              </w:rPr>
              <w:t>2</w:t>
            </w:r>
            <w:r>
              <w:rPr>
                <w:rStyle w:val="IndexLink"/>
                <w:rtl w:val="true"/>
              </w:rPr>
              <w:t xml:space="preserve">- </w:t>
            </w:r>
            <w:r>
              <w:rPr>
                <w:rStyle w:val="IndexLink"/>
                <w:rtl w:val="true"/>
              </w:rPr>
              <w:t>عرض حال به امام هشتم علیه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9148376_1280447820">
            <w:r>
              <w:rPr>
                <w:webHidden/>
                <w:rStyle w:val="IndexLink"/>
              </w:rPr>
              <w:t>3</w:t>
            </w:r>
            <w:r>
              <w:rPr>
                <w:rStyle w:val="IndexLink"/>
                <w:rtl w:val="true"/>
              </w:rPr>
              <w:t xml:space="preserve">- </w:t>
            </w:r>
            <w:r>
              <w:rPr>
                <w:rStyle w:val="IndexLink"/>
                <w:rtl w:val="true"/>
              </w:rPr>
              <w:t>سادگی و ساده زیستی</w:t>
            </w:r>
            <w:r>
              <w:rPr>
                <w:rStyle w:val="IndexLink"/>
                <w:rtl w:val="true"/>
              </w:rPr>
              <w:tab/>
            </w:r>
            <w:r>
              <w:rPr>
                <w:rStyle w:val="IndexLink"/>
              </w:rPr>
              <w:t>443</w:t>
            </w:r>
          </w:hyperlink>
        </w:p>
        <w:p>
          <w:pPr>
            <w:pStyle w:val="Contents3"/>
            <w:tabs>
              <w:tab w:val="clear" w:pos="8459"/>
              <w:tab w:val="right" w:pos="9026" w:leader="dot"/>
            </w:tabs>
            <w:rPr/>
          </w:pPr>
          <w:hyperlink w:anchor="__RefHeading___Toc9148378_1280447820">
            <w:r>
              <w:rPr>
                <w:webHidden/>
                <w:rStyle w:val="IndexLink"/>
              </w:rPr>
              <w:t>4</w:t>
            </w:r>
            <w:r>
              <w:rPr>
                <w:rStyle w:val="IndexLink"/>
                <w:rtl w:val="true"/>
              </w:rPr>
              <w:t xml:space="preserve">- </w:t>
            </w:r>
            <w:r>
              <w:rPr>
                <w:rStyle w:val="IndexLink"/>
                <w:rtl w:val="true"/>
              </w:rPr>
              <w:t>از در بسته</w:t>
            </w:r>
            <w:r>
              <w:rPr>
                <w:rStyle w:val="IndexLink"/>
                <w:rtl w:val="true"/>
              </w:rPr>
              <w:tab/>
            </w:r>
            <w:r>
              <w:rPr>
                <w:rStyle w:val="IndexLink"/>
              </w:rPr>
              <w:t>444</w:t>
            </w:r>
          </w:hyperlink>
        </w:p>
        <w:p>
          <w:pPr>
            <w:pStyle w:val="Contents3"/>
            <w:tabs>
              <w:tab w:val="clear" w:pos="8459"/>
              <w:tab w:val="right" w:pos="9026" w:leader="dot"/>
            </w:tabs>
            <w:rPr/>
          </w:pPr>
          <w:hyperlink w:anchor="__RefHeading___Toc9148380_1280447820">
            <w:r>
              <w:rPr>
                <w:webHidden/>
                <w:rStyle w:val="IndexLink"/>
              </w:rPr>
              <w:t>5</w:t>
            </w:r>
            <w:r>
              <w:rPr>
                <w:rStyle w:val="IndexLink"/>
                <w:rtl w:val="true"/>
              </w:rPr>
              <w:t xml:space="preserve">- </w:t>
            </w:r>
            <w:r>
              <w:rPr>
                <w:rStyle w:val="IndexLink"/>
                <w:rtl w:val="true"/>
              </w:rPr>
              <w:t>انصاف و عدالت</w:t>
            </w:r>
            <w:r>
              <w:rPr>
                <w:rStyle w:val="IndexLink"/>
                <w:rtl w:val="true"/>
              </w:rPr>
              <w:tab/>
            </w:r>
            <w:r>
              <w:rPr>
                <w:rStyle w:val="IndexLink"/>
              </w:rPr>
              <w:t>445</w:t>
            </w:r>
          </w:hyperlink>
        </w:p>
        <w:p>
          <w:pPr>
            <w:pStyle w:val="Contents3"/>
            <w:tabs>
              <w:tab w:val="clear" w:pos="8459"/>
              <w:tab w:val="right" w:pos="9026" w:leader="dot"/>
            </w:tabs>
            <w:rPr/>
          </w:pPr>
          <w:hyperlink w:anchor="__RefHeading___Toc9148382_1280447820">
            <w:r>
              <w:rPr>
                <w:webHidden/>
                <w:rStyle w:val="IndexLink"/>
              </w:rPr>
              <w:t>6</w:t>
            </w:r>
            <w:r>
              <w:rPr>
                <w:rStyle w:val="IndexLink"/>
                <w:rtl w:val="true"/>
              </w:rPr>
              <w:t xml:space="preserve">- </w:t>
            </w:r>
            <w:r>
              <w:rPr>
                <w:rStyle w:val="IndexLink"/>
                <w:rtl w:val="true"/>
              </w:rPr>
              <w:t>عقوبت رباخواری</w:t>
            </w:r>
            <w:r>
              <w:rPr>
                <w:rStyle w:val="IndexLink"/>
                <w:rtl w:val="true"/>
              </w:rPr>
              <w:tab/>
            </w:r>
            <w:r>
              <w:rPr>
                <w:rStyle w:val="IndexLink"/>
              </w:rPr>
              <w:t>445</w:t>
            </w:r>
          </w:hyperlink>
        </w:p>
        <w:p>
          <w:pPr>
            <w:pStyle w:val="Contents3"/>
            <w:tabs>
              <w:tab w:val="clear" w:pos="8459"/>
              <w:tab w:val="right" w:pos="9026" w:leader="dot"/>
            </w:tabs>
            <w:rPr/>
          </w:pPr>
          <w:hyperlink w:anchor="__RefHeading___Toc9148384_1280447820">
            <w:r>
              <w:rPr>
                <w:webHidden/>
                <w:rStyle w:val="IndexLink"/>
              </w:rPr>
              <w:t>7</w:t>
            </w:r>
            <w:r>
              <w:rPr>
                <w:rStyle w:val="IndexLink"/>
                <w:rtl w:val="true"/>
              </w:rPr>
              <w:t xml:space="preserve">- </w:t>
            </w:r>
            <w:r>
              <w:rPr>
                <w:rStyle w:val="IndexLink"/>
                <w:rtl w:val="true"/>
              </w:rPr>
              <w:t>رؤیایی مبارک</w:t>
            </w:r>
            <w:r>
              <w:rPr>
                <w:rStyle w:val="IndexLink"/>
                <w:rtl w:val="true"/>
              </w:rPr>
              <w:tab/>
            </w:r>
            <w:r>
              <w:rPr>
                <w:rStyle w:val="IndexLink"/>
              </w:rPr>
              <w:t>446</w:t>
            </w:r>
          </w:hyperlink>
        </w:p>
        <w:p>
          <w:pPr>
            <w:pStyle w:val="Contents3"/>
            <w:tabs>
              <w:tab w:val="clear" w:pos="8459"/>
              <w:tab w:val="right" w:pos="9026" w:leader="dot"/>
            </w:tabs>
            <w:rPr/>
          </w:pPr>
          <w:hyperlink w:anchor="__RefHeading___Toc9148386_1280447820">
            <w:r>
              <w:rPr>
                <w:webHidden/>
                <w:rStyle w:val="IndexLink"/>
              </w:rPr>
              <w:t>8</w:t>
            </w:r>
            <w:r>
              <w:rPr>
                <w:rStyle w:val="IndexLink"/>
                <w:rtl w:val="true"/>
              </w:rPr>
              <w:t xml:space="preserve">- </w:t>
            </w:r>
            <w:r>
              <w:rPr>
                <w:rStyle w:val="IndexLink"/>
                <w:rtl w:val="true"/>
              </w:rPr>
              <w:t>دقت و دین دار</w:t>
            </w:r>
            <w:r>
              <w:rPr>
                <w:rStyle w:val="IndexLink"/>
                <w:rtl w:val="true"/>
              </w:rPr>
              <w:tab/>
            </w:r>
            <w:r>
              <w:rPr>
                <w:rStyle w:val="IndexLink"/>
              </w:rPr>
              <w:t>446</w:t>
            </w:r>
          </w:hyperlink>
        </w:p>
        <w:p>
          <w:pPr>
            <w:pStyle w:val="Contents3"/>
            <w:tabs>
              <w:tab w:val="clear" w:pos="8459"/>
              <w:tab w:val="right" w:pos="9026" w:leader="dot"/>
            </w:tabs>
            <w:rPr/>
          </w:pPr>
          <w:hyperlink w:anchor="__RefHeading___Toc9148388_1280447820">
            <w:r>
              <w:rPr>
                <w:webHidden/>
                <w:rStyle w:val="IndexLink"/>
              </w:rPr>
              <w:t>9</w:t>
            </w:r>
            <w:r>
              <w:rPr>
                <w:rStyle w:val="IndexLink"/>
                <w:rtl w:val="true"/>
              </w:rPr>
              <w:t xml:space="preserve">- </w:t>
            </w:r>
            <w:r>
              <w:rPr>
                <w:rStyle w:val="IndexLink"/>
                <w:rtl w:val="true"/>
              </w:rPr>
              <w:t>الهامی از غیب</w:t>
            </w:r>
            <w:r>
              <w:rPr>
                <w:rStyle w:val="IndexLink"/>
                <w:rtl w:val="true"/>
              </w:rPr>
              <w:tab/>
            </w:r>
            <w:r>
              <w:rPr>
                <w:rStyle w:val="IndexLink"/>
              </w:rPr>
              <w:t>447</w:t>
            </w:r>
          </w:hyperlink>
        </w:p>
        <w:p>
          <w:pPr>
            <w:pStyle w:val="Contents3"/>
            <w:tabs>
              <w:tab w:val="clear" w:pos="8459"/>
              <w:tab w:val="right" w:pos="9026" w:leader="dot"/>
            </w:tabs>
            <w:rPr/>
          </w:pPr>
          <w:hyperlink w:anchor="__RefHeading___Toc9148390_1280447820">
            <w:r>
              <w:rPr>
                <w:webHidden/>
                <w:rStyle w:val="IndexLink"/>
              </w:rPr>
              <w:t>10</w:t>
            </w:r>
            <w:r>
              <w:rPr>
                <w:rStyle w:val="IndexLink"/>
                <w:rtl w:val="true"/>
              </w:rPr>
              <w:t xml:space="preserve">- </w:t>
            </w:r>
            <w:r>
              <w:rPr>
                <w:rStyle w:val="IndexLink"/>
                <w:rtl w:val="true"/>
              </w:rPr>
              <w:t>استخاره بد</w:t>
            </w:r>
            <w:r>
              <w:rPr>
                <w:rStyle w:val="IndexLink"/>
                <w:rtl w:val="true"/>
              </w:rPr>
              <w:tab/>
            </w:r>
            <w:r>
              <w:rPr>
                <w:rStyle w:val="IndexLink"/>
              </w:rPr>
              <w:t>448</w:t>
            </w:r>
          </w:hyperlink>
        </w:p>
        <w:p>
          <w:pPr>
            <w:pStyle w:val="Contents3"/>
            <w:tabs>
              <w:tab w:val="clear" w:pos="8459"/>
              <w:tab w:val="right" w:pos="9026" w:leader="dot"/>
            </w:tabs>
            <w:rPr/>
          </w:pPr>
          <w:hyperlink w:anchor="__RefHeading___Toc9148392_1280447820">
            <w:r>
              <w:rPr>
                <w:webHidden/>
                <w:rStyle w:val="IndexLink"/>
              </w:rPr>
              <w:t>11</w:t>
            </w:r>
            <w:r>
              <w:rPr>
                <w:rStyle w:val="IndexLink"/>
                <w:rtl w:val="true"/>
              </w:rPr>
              <w:t xml:space="preserve">- </w:t>
            </w:r>
            <w:r>
              <w:rPr>
                <w:rStyle w:val="IndexLink"/>
                <w:rtl w:val="true"/>
              </w:rPr>
              <w:t>قوری پر از چای</w:t>
            </w:r>
            <w:r>
              <w:rPr>
                <w:rStyle w:val="IndexLink"/>
                <w:rtl w:val="true"/>
              </w:rPr>
              <w:tab/>
            </w:r>
            <w:r>
              <w:rPr>
                <w:rStyle w:val="IndexLink"/>
              </w:rPr>
              <w:t>449</w:t>
            </w:r>
          </w:hyperlink>
        </w:p>
        <w:p>
          <w:pPr>
            <w:pStyle w:val="Contents3"/>
            <w:tabs>
              <w:tab w:val="clear" w:pos="8459"/>
              <w:tab w:val="right" w:pos="9026" w:leader="dot"/>
            </w:tabs>
            <w:rPr/>
          </w:pPr>
          <w:hyperlink w:anchor="__RefHeading___Toc9148394_1280447820">
            <w:r>
              <w:rPr>
                <w:webHidden/>
                <w:rStyle w:val="IndexLink"/>
              </w:rPr>
              <w:t>12</w:t>
            </w:r>
            <w:r>
              <w:rPr>
                <w:rStyle w:val="IndexLink"/>
                <w:rtl w:val="true"/>
              </w:rPr>
              <w:t xml:space="preserve">- </w:t>
            </w:r>
            <w:r>
              <w:rPr>
                <w:rStyle w:val="IndexLink"/>
                <w:rtl w:val="true"/>
              </w:rPr>
              <w:t>نماز یکشنبه های ماه ذیقعده</w:t>
            </w:r>
            <w:r>
              <w:rPr>
                <w:rStyle w:val="IndexLink"/>
                <w:rtl w:val="true"/>
              </w:rPr>
              <w:tab/>
            </w:r>
            <w:r>
              <w:rPr>
                <w:rStyle w:val="IndexLink"/>
              </w:rPr>
              <w:t>449</w:t>
            </w:r>
          </w:hyperlink>
        </w:p>
        <w:p>
          <w:pPr>
            <w:pStyle w:val="Contents3"/>
            <w:tabs>
              <w:tab w:val="clear" w:pos="8459"/>
              <w:tab w:val="right" w:pos="9026" w:leader="dot"/>
            </w:tabs>
            <w:rPr/>
          </w:pPr>
          <w:hyperlink w:anchor="__RefHeading___Toc9148396_1280447820">
            <w:r>
              <w:rPr>
                <w:webHidden/>
                <w:rStyle w:val="IndexLink"/>
              </w:rPr>
              <w:t>13</w:t>
            </w:r>
            <w:r>
              <w:rPr>
                <w:rStyle w:val="IndexLink"/>
                <w:rtl w:val="true"/>
              </w:rPr>
              <w:t xml:space="preserve">- </w:t>
            </w:r>
            <w:r>
              <w:rPr>
                <w:rStyle w:val="IndexLink"/>
                <w:rtl w:val="true"/>
              </w:rPr>
              <w:t>حضور بر سر خاک مردگان</w:t>
            </w:r>
            <w:r>
              <w:rPr>
                <w:rStyle w:val="IndexLink"/>
                <w:rtl w:val="true"/>
              </w:rPr>
              <w:tab/>
            </w:r>
            <w:r>
              <w:rPr>
                <w:rStyle w:val="IndexLink"/>
              </w:rPr>
              <w:t>450</w:t>
            </w:r>
          </w:hyperlink>
        </w:p>
        <w:p>
          <w:pPr>
            <w:pStyle w:val="Contents3"/>
            <w:tabs>
              <w:tab w:val="clear" w:pos="8459"/>
              <w:tab w:val="right" w:pos="9026" w:leader="dot"/>
            </w:tabs>
            <w:rPr/>
          </w:pPr>
          <w:hyperlink w:anchor="__RefHeading___Toc9148398_1280447820">
            <w:r>
              <w:rPr>
                <w:webHidden/>
                <w:rStyle w:val="IndexLink"/>
              </w:rPr>
              <w:t>14</w:t>
            </w:r>
            <w:r>
              <w:rPr>
                <w:rStyle w:val="IndexLink"/>
                <w:rtl w:val="true"/>
              </w:rPr>
              <w:t xml:space="preserve">- </w:t>
            </w:r>
            <w:r>
              <w:rPr>
                <w:rStyle w:val="IndexLink"/>
                <w:rtl w:val="true"/>
              </w:rPr>
              <w:t>عمل به وظیفه</w:t>
            </w:r>
            <w:r>
              <w:rPr>
                <w:rStyle w:val="IndexLink"/>
                <w:rtl w:val="true"/>
              </w:rPr>
              <w:tab/>
            </w:r>
            <w:r>
              <w:rPr>
                <w:rStyle w:val="IndexLink"/>
              </w:rPr>
              <w:t>450</w:t>
            </w:r>
          </w:hyperlink>
        </w:p>
        <w:p>
          <w:pPr>
            <w:pStyle w:val="Contents3"/>
            <w:tabs>
              <w:tab w:val="clear" w:pos="8459"/>
              <w:tab w:val="right" w:pos="9026" w:leader="dot"/>
            </w:tabs>
            <w:rPr/>
          </w:pPr>
          <w:hyperlink w:anchor="__RefHeading___Toc9148400_1280447820">
            <w:r>
              <w:rPr>
                <w:webHidden/>
                <w:rStyle w:val="IndexLink"/>
              </w:rPr>
              <w:t>15</w:t>
            </w:r>
            <w:r>
              <w:rPr>
                <w:rStyle w:val="IndexLink"/>
                <w:rtl w:val="true"/>
              </w:rPr>
              <w:t xml:space="preserve">- </w:t>
            </w:r>
            <w:r>
              <w:rPr>
                <w:rStyle w:val="IndexLink"/>
                <w:rtl w:val="true"/>
              </w:rPr>
              <w:t>اهمّیّت نماز و احترام به سادات</w:t>
            </w:r>
            <w:r>
              <w:rPr>
                <w:rStyle w:val="IndexLink"/>
                <w:rtl w:val="true"/>
              </w:rPr>
              <w:tab/>
            </w:r>
            <w:r>
              <w:rPr>
                <w:rStyle w:val="IndexLink"/>
              </w:rPr>
              <w:t>451</w:t>
            </w:r>
          </w:hyperlink>
        </w:p>
        <w:p>
          <w:pPr>
            <w:pStyle w:val="Contents3"/>
            <w:tabs>
              <w:tab w:val="clear" w:pos="8459"/>
              <w:tab w:val="right" w:pos="9026" w:leader="dot"/>
            </w:tabs>
            <w:rPr/>
          </w:pPr>
          <w:hyperlink w:anchor="__RefHeading___Toc9148402_1280447820">
            <w:r>
              <w:rPr>
                <w:webHidden/>
                <w:rStyle w:val="IndexLink"/>
              </w:rPr>
              <w:t>16</w:t>
            </w:r>
            <w:r>
              <w:rPr>
                <w:rStyle w:val="IndexLink"/>
                <w:rtl w:val="true"/>
              </w:rPr>
              <w:t xml:space="preserve">- </w:t>
            </w:r>
            <w:r>
              <w:rPr>
                <w:rStyle w:val="IndexLink"/>
                <w:rtl w:val="true"/>
              </w:rPr>
              <w:t>دستی بابرکت</w:t>
            </w:r>
            <w:r>
              <w:rPr>
                <w:rStyle w:val="IndexLink"/>
                <w:rtl w:val="true"/>
              </w:rPr>
              <w:tab/>
            </w:r>
            <w:r>
              <w:rPr>
                <w:rStyle w:val="IndexLink"/>
              </w:rPr>
              <w:t>451</w:t>
            </w:r>
          </w:hyperlink>
        </w:p>
        <w:p>
          <w:pPr>
            <w:pStyle w:val="Contents3"/>
            <w:tabs>
              <w:tab w:val="clear" w:pos="8459"/>
              <w:tab w:val="right" w:pos="9026" w:leader="dot"/>
            </w:tabs>
            <w:rPr/>
          </w:pPr>
          <w:hyperlink w:anchor="__RefHeading___Toc9148404_1280447820">
            <w:r>
              <w:rPr>
                <w:webHidden/>
                <w:rStyle w:val="IndexLink"/>
              </w:rPr>
              <w:t>17</w:t>
            </w:r>
            <w:r>
              <w:rPr>
                <w:rStyle w:val="IndexLink"/>
                <w:rtl w:val="true"/>
              </w:rPr>
              <w:t xml:space="preserve">- </w:t>
            </w:r>
            <w:r>
              <w:rPr>
                <w:rStyle w:val="IndexLink"/>
                <w:rtl w:val="true"/>
              </w:rPr>
              <w:t>احترام به سادات</w:t>
            </w:r>
            <w:r>
              <w:rPr>
                <w:rStyle w:val="IndexLink"/>
                <w:rtl w:val="true"/>
              </w:rPr>
              <w:tab/>
            </w:r>
            <w:r>
              <w:rPr>
                <w:rStyle w:val="IndexLink"/>
              </w:rPr>
              <w:t>452</w:t>
            </w:r>
          </w:hyperlink>
        </w:p>
        <w:p>
          <w:pPr>
            <w:pStyle w:val="Contents3"/>
            <w:tabs>
              <w:tab w:val="clear" w:pos="8459"/>
              <w:tab w:val="right" w:pos="9026" w:leader="dot"/>
            </w:tabs>
            <w:rPr/>
          </w:pPr>
          <w:hyperlink w:anchor="__RefHeading___Toc9148406_1280447820">
            <w:r>
              <w:rPr>
                <w:webHidden/>
                <w:rStyle w:val="IndexLink"/>
              </w:rPr>
              <w:t>18</w:t>
            </w:r>
            <w:r>
              <w:rPr>
                <w:rStyle w:val="IndexLink"/>
                <w:rtl w:val="true"/>
              </w:rPr>
              <w:t xml:space="preserve">- </w:t>
            </w:r>
            <w:r>
              <w:rPr>
                <w:rStyle w:val="IndexLink"/>
                <w:rtl w:val="true"/>
              </w:rPr>
              <w:t>عادت به کشیدن سیگار</w:t>
            </w:r>
            <w:r>
              <w:rPr>
                <w:rStyle w:val="IndexLink"/>
                <w:rtl w:val="true"/>
              </w:rPr>
              <w:tab/>
            </w:r>
            <w:r>
              <w:rPr>
                <w:rStyle w:val="IndexLink"/>
              </w:rPr>
              <w:t>453</w:t>
            </w:r>
          </w:hyperlink>
        </w:p>
        <w:p>
          <w:pPr>
            <w:pStyle w:val="Contents3"/>
            <w:tabs>
              <w:tab w:val="clear" w:pos="8459"/>
              <w:tab w:val="right" w:pos="9026" w:leader="dot"/>
            </w:tabs>
            <w:rPr/>
          </w:pPr>
          <w:hyperlink w:anchor="__RefHeading___Toc9148408_1280447820">
            <w:r>
              <w:rPr>
                <w:webHidden/>
                <w:rStyle w:val="IndexLink"/>
              </w:rPr>
              <w:t>19</w:t>
            </w:r>
            <w:r>
              <w:rPr>
                <w:rStyle w:val="IndexLink"/>
                <w:rtl w:val="true"/>
              </w:rPr>
              <w:t xml:space="preserve">- </w:t>
            </w:r>
            <w:r>
              <w:rPr>
                <w:rStyle w:val="IndexLink"/>
                <w:rtl w:val="true"/>
              </w:rPr>
              <w:t>توفیق روزه داری</w:t>
            </w:r>
            <w:r>
              <w:rPr>
                <w:rStyle w:val="IndexLink"/>
                <w:rtl w:val="true"/>
              </w:rPr>
              <w:tab/>
            </w:r>
            <w:r>
              <w:rPr>
                <w:rStyle w:val="IndexLink"/>
              </w:rPr>
              <w:t>454</w:t>
            </w:r>
          </w:hyperlink>
        </w:p>
        <w:p>
          <w:pPr>
            <w:pStyle w:val="Contents3"/>
            <w:tabs>
              <w:tab w:val="clear" w:pos="8459"/>
              <w:tab w:val="right" w:pos="9026" w:leader="dot"/>
            </w:tabs>
            <w:rPr/>
          </w:pPr>
          <w:hyperlink w:anchor="__RefHeading___Toc9148410_1280447820">
            <w:r>
              <w:rPr>
                <w:webHidden/>
                <w:rStyle w:val="IndexLink"/>
              </w:rPr>
              <w:t>20</w:t>
            </w:r>
            <w:r>
              <w:rPr>
                <w:rStyle w:val="IndexLink"/>
                <w:rtl w:val="true"/>
              </w:rPr>
              <w:t xml:space="preserve">- </w:t>
            </w:r>
            <w:r>
              <w:rPr>
                <w:rStyle w:val="IndexLink"/>
                <w:rtl w:val="true"/>
              </w:rPr>
              <w:t>توکّل و توسل در همه حال</w:t>
            </w:r>
            <w:r>
              <w:rPr>
                <w:rStyle w:val="IndexLink"/>
                <w:rtl w:val="true"/>
              </w:rPr>
              <w:tab/>
            </w:r>
            <w:r>
              <w:rPr>
                <w:rStyle w:val="IndexLink"/>
              </w:rPr>
              <w:t>454</w:t>
            </w:r>
          </w:hyperlink>
        </w:p>
        <w:p>
          <w:pPr>
            <w:pStyle w:val="Contents3"/>
            <w:tabs>
              <w:tab w:val="clear" w:pos="8459"/>
              <w:tab w:val="right" w:pos="9026" w:leader="dot"/>
            </w:tabs>
            <w:rPr/>
          </w:pPr>
          <w:hyperlink w:anchor="__RefHeading___Toc9148412_1280447820">
            <w:r>
              <w:rPr>
                <w:webHidden/>
                <w:rStyle w:val="IndexLink"/>
              </w:rPr>
              <w:t>21</w:t>
            </w:r>
            <w:r>
              <w:rPr>
                <w:rStyle w:val="IndexLink"/>
                <w:rtl w:val="true"/>
              </w:rPr>
              <w:t xml:space="preserve">- </w:t>
            </w:r>
            <w:r>
              <w:rPr>
                <w:rStyle w:val="IndexLink"/>
                <w:rtl w:val="true"/>
              </w:rPr>
              <w:t>عنایتی مسرت بخش</w:t>
            </w:r>
            <w:r>
              <w:rPr>
                <w:rStyle w:val="IndexLink"/>
                <w:rtl w:val="true"/>
              </w:rPr>
              <w:tab/>
            </w:r>
            <w:r>
              <w:rPr>
                <w:rStyle w:val="IndexLink"/>
              </w:rPr>
              <w:t>455</w:t>
            </w:r>
          </w:hyperlink>
        </w:p>
        <w:p>
          <w:pPr>
            <w:pStyle w:val="Contents3"/>
            <w:tabs>
              <w:tab w:val="clear" w:pos="8459"/>
              <w:tab w:val="right" w:pos="9026" w:leader="dot"/>
            </w:tabs>
            <w:rPr/>
          </w:pPr>
          <w:hyperlink w:anchor="__RefHeading___Toc9148414_1280447820">
            <w:r>
              <w:rPr>
                <w:webHidden/>
                <w:rStyle w:val="IndexLink"/>
              </w:rPr>
              <w:t>22</w:t>
            </w:r>
            <w:r>
              <w:rPr>
                <w:rStyle w:val="IndexLink"/>
                <w:rtl w:val="true"/>
              </w:rPr>
              <w:t xml:space="preserve">- </w:t>
            </w:r>
            <w:r>
              <w:rPr>
                <w:rStyle w:val="IndexLink"/>
                <w:rtl w:val="true"/>
              </w:rPr>
              <w:t>مصلحت خدا</w:t>
            </w:r>
            <w:r>
              <w:rPr>
                <w:rStyle w:val="IndexLink"/>
                <w:rtl w:val="true"/>
              </w:rPr>
              <w:tab/>
            </w:r>
            <w:r>
              <w:rPr>
                <w:rStyle w:val="IndexLink"/>
              </w:rPr>
              <w:t>455</w:t>
            </w:r>
          </w:hyperlink>
        </w:p>
        <w:p>
          <w:pPr>
            <w:pStyle w:val="Contents3"/>
            <w:tabs>
              <w:tab w:val="clear" w:pos="8459"/>
              <w:tab w:val="right" w:pos="9026" w:leader="dot"/>
            </w:tabs>
            <w:rPr/>
          </w:pPr>
          <w:hyperlink w:anchor="__RefHeading___Toc9148416_1280447820">
            <w:r>
              <w:rPr>
                <w:webHidden/>
                <w:rStyle w:val="IndexLink"/>
              </w:rPr>
              <w:t>23</w:t>
            </w:r>
            <w:r>
              <w:rPr>
                <w:rStyle w:val="IndexLink"/>
                <w:rtl w:val="true"/>
              </w:rPr>
              <w:t xml:space="preserve">- </w:t>
            </w:r>
            <w:r>
              <w:rPr>
                <w:rStyle w:val="IndexLink"/>
                <w:rtl w:val="true"/>
              </w:rPr>
              <w:t>دعای مستجاب</w:t>
            </w:r>
            <w:r>
              <w:rPr>
                <w:rStyle w:val="IndexLink"/>
                <w:rtl w:val="true"/>
              </w:rPr>
              <w:tab/>
            </w:r>
            <w:r>
              <w:rPr>
                <w:rStyle w:val="IndexLink"/>
              </w:rPr>
              <w:t>456</w:t>
            </w:r>
          </w:hyperlink>
        </w:p>
        <w:p>
          <w:pPr>
            <w:pStyle w:val="Contents3"/>
            <w:tabs>
              <w:tab w:val="clear" w:pos="8459"/>
              <w:tab w:val="right" w:pos="9026" w:leader="dot"/>
            </w:tabs>
            <w:rPr/>
          </w:pPr>
          <w:hyperlink w:anchor="__RefHeading___Toc9148418_1280447820">
            <w:r>
              <w:rPr>
                <w:webHidden/>
                <w:rStyle w:val="IndexLink"/>
              </w:rPr>
              <w:t>24</w:t>
            </w:r>
            <w:r>
              <w:rPr>
                <w:rStyle w:val="IndexLink"/>
                <w:rtl w:val="true"/>
              </w:rPr>
              <w:t xml:space="preserve">- </w:t>
            </w:r>
            <w:r>
              <w:rPr>
                <w:rStyle w:val="IndexLink"/>
                <w:rtl w:val="true"/>
              </w:rPr>
              <w:t>دعای عاجل</w:t>
            </w:r>
            <w:r>
              <w:rPr>
                <w:rStyle w:val="IndexLink"/>
                <w:rtl w:val="true"/>
              </w:rPr>
              <w:tab/>
            </w:r>
            <w:r>
              <w:rPr>
                <w:rStyle w:val="IndexLink"/>
              </w:rPr>
              <w:t>458</w:t>
            </w:r>
          </w:hyperlink>
        </w:p>
        <w:p>
          <w:pPr>
            <w:pStyle w:val="Contents3"/>
            <w:tabs>
              <w:tab w:val="clear" w:pos="8459"/>
              <w:tab w:val="right" w:pos="9026" w:leader="dot"/>
            </w:tabs>
            <w:rPr/>
          </w:pPr>
          <w:hyperlink w:anchor="__RefHeading___Toc9148420_1280447820">
            <w:r>
              <w:rPr>
                <w:webHidden/>
                <w:rStyle w:val="IndexLink"/>
              </w:rPr>
              <w:t>25</w:t>
            </w:r>
            <w:r>
              <w:rPr>
                <w:rStyle w:val="IndexLink"/>
                <w:rtl w:val="true"/>
              </w:rPr>
              <w:t xml:space="preserve">- </w:t>
            </w:r>
            <w:r>
              <w:rPr>
                <w:rStyle w:val="IndexLink"/>
                <w:rtl w:val="true"/>
              </w:rPr>
              <w:t>در آرزوی فرزند</w:t>
            </w:r>
            <w:r>
              <w:rPr>
                <w:rStyle w:val="IndexLink"/>
                <w:rtl w:val="true"/>
              </w:rPr>
              <w:tab/>
            </w:r>
            <w:r>
              <w:rPr>
                <w:rStyle w:val="IndexLink"/>
              </w:rPr>
              <w:t>459</w:t>
            </w:r>
          </w:hyperlink>
        </w:p>
        <w:p>
          <w:pPr>
            <w:pStyle w:val="Contents3"/>
            <w:tabs>
              <w:tab w:val="clear" w:pos="8459"/>
              <w:tab w:val="right" w:pos="9026" w:leader="dot"/>
            </w:tabs>
            <w:rPr/>
          </w:pPr>
          <w:hyperlink w:anchor="__RefHeading___Toc9148422_1280447820">
            <w:r>
              <w:rPr>
                <w:webHidden/>
                <w:rStyle w:val="IndexLink"/>
              </w:rPr>
              <w:t>26</w:t>
            </w:r>
            <w:r>
              <w:rPr>
                <w:rStyle w:val="IndexLink"/>
                <w:rtl w:val="true"/>
              </w:rPr>
              <w:t xml:space="preserve">- </w:t>
            </w:r>
            <w:r>
              <w:rPr>
                <w:rStyle w:val="IndexLink"/>
                <w:rtl w:val="true"/>
              </w:rPr>
              <w:t>در عالم برزخ</w:t>
            </w:r>
            <w:r>
              <w:rPr>
                <w:rStyle w:val="IndexLink"/>
                <w:rtl w:val="true"/>
              </w:rPr>
              <w:tab/>
            </w:r>
            <w:r>
              <w:rPr>
                <w:rStyle w:val="IndexLink"/>
              </w:rPr>
              <w:t>459</w:t>
            </w:r>
          </w:hyperlink>
        </w:p>
        <w:p>
          <w:pPr>
            <w:pStyle w:val="Contents3"/>
            <w:tabs>
              <w:tab w:val="clear" w:pos="8459"/>
              <w:tab w:val="right" w:pos="9026" w:leader="dot"/>
            </w:tabs>
            <w:rPr/>
          </w:pPr>
          <w:hyperlink w:anchor="__RefHeading___Toc9148424_1280447820">
            <w:r>
              <w:rPr>
                <w:webHidden/>
                <w:rStyle w:val="IndexLink"/>
              </w:rPr>
              <w:t>27</w:t>
            </w:r>
            <w:r>
              <w:rPr>
                <w:rStyle w:val="IndexLink"/>
                <w:rtl w:val="true"/>
              </w:rPr>
              <w:t xml:space="preserve">- </w:t>
            </w:r>
            <w:r>
              <w:rPr>
                <w:rStyle w:val="IndexLink"/>
                <w:rtl w:val="true"/>
              </w:rPr>
              <w:t>سختی حساب</w:t>
            </w:r>
            <w:r>
              <w:rPr>
                <w:rStyle w:val="IndexLink"/>
                <w:rtl w:val="true"/>
              </w:rPr>
              <w:tab/>
            </w:r>
            <w:r>
              <w:rPr>
                <w:rStyle w:val="IndexLink"/>
              </w:rPr>
              <w:t>460</w:t>
            </w:r>
          </w:hyperlink>
        </w:p>
        <w:p>
          <w:pPr>
            <w:pStyle w:val="Contents3"/>
            <w:tabs>
              <w:tab w:val="clear" w:pos="8459"/>
              <w:tab w:val="right" w:pos="9026" w:leader="dot"/>
            </w:tabs>
            <w:rPr/>
          </w:pPr>
          <w:hyperlink w:anchor="__RefHeading___Toc9148426_1280447820">
            <w:r>
              <w:rPr>
                <w:webHidden/>
                <w:rStyle w:val="IndexLink"/>
              </w:rPr>
              <w:t>28</w:t>
            </w:r>
            <w:r>
              <w:rPr>
                <w:rStyle w:val="IndexLink"/>
                <w:rtl w:val="true"/>
              </w:rPr>
              <w:t xml:space="preserve">- </w:t>
            </w:r>
            <w:r>
              <w:rPr>
                <w:rStyle w:val="IndexLink"/>
                <w:rtl w:val="true"/>
              </w:rPr>
              <w:t>احساس تکلیف</w:t>
            </w:r>
            <w:r>
              <w:rPr>
                <w:rStyle w:val="IndexLink"/>
                <w:rtl w:val="true"/>
              </w:rPr>
              <w:tab/>
            </w:r>
            <w:r>
              <w:rPr>
                <w:rStyle w:val="IndexLink"/>
              </w:rPr>
              <w:t>460</w:t>
            </w:r>
          </w:hyperlink>
        </w:p>
        <w:p>
          <w:pPr>
            <w:pStyle w:val="Contents3"/>
            <w:tabs>
              <w:tab w:val="clear" w:pos="8459"/>
              <w:tab w:val="right" w:pos="9026" w:leader="dot"/>
            </w:tabs>
            <w:rPr/>
          </w:pPr>
          <w:hyperlink w:anchor="__RefHeading___Toc9148428_1280447820">
            <w:r>
              <w:rPr>
                <w:webHidden/>
                <w:rStyle w:val="IndexLink"/>
              </w:rPr>
              <w:t>29</w:t>
            </w:r>
            <w:r>
              <w:rPr>
                <w:rStyle w:val="IndexLink"/>
                <w:rtl w:val="true"/>
              </w:rPr>
              <w:t xml:space="preserve">- </w:t>
            </w:r>
            <w:r>
              <w:rPr>
                <w:rStyle w:val="IndexLink"/>
                <w:rtl w:val="true"/>
              </w:rPr>
              <w:t>پس از عمری پارسایی</w:t>
            </w:r>
            <w:r>
              <w:rPr>
                <w:rStyle w:val="IndexLink"/>
                <w:rtl w:val="true"/>
              </w:rPr>
              <w:tab/>
            </w:r>
            <w:r>
              <w:rPr>
                <w:rStyle w:val="IndexLink"/>
              </w:rPr>
              <w:t>461</w:t>
            </w:r>
          </w:hyperlink>
        </w:p>
        <w:p>
          <w:pPr>
            <w:pStyle w:val="Contents3"/>
            <w:tabs>
              <w:tab w:val="clear" w:pos="8459"/>
              <w:tab w:val="right" w:pos="9026" w:leader="dot"/>
            </w:tabs>
            <w:rPr/>
          </w:pPr>
          <w:hyperlink w:anchor="__RefHeading___Toc9148430_1280447820">
            <w:r>
              <w:rPr>
                <w:webHidden/>
                <w:rStyle w:val="IndexLink"/>
              </w:rPr>
              <w:t>30</w:t>
            </w:r>
            <w:r>
              <w:rPr>
                <w:rStyle w:val="IndexLink"/>
                <w:rtl w:val="true"/>
              </w:rPr>
              <w:t xml:space="preserve">- </w:t>
            </w:r>
            <w:r>
              <w:rPr>
                <w:rStyle w:val="IndexLink"/>
                <w:rtl w:val="true"/>
              </w:rPr>
              <w:t>رؤیای شگفت انگیز</w:t>
            </w:r>
            <w:r>
              <w:rPr>
                <w:rStyle w:val="IndexLink"/>
                <w:rtl w:val="true"/>
              </w:rPr>
              <w:tab/>
            </w:r>
            <w:r>
              <w:rPr>
                <w:rStyle w:val="IndexLink"/>
              </w:rPr>
              <w:t>462</w:t>
            </w:r>
          </w:hyperlink>
        </w:p>
        <w:p>
          <w:pPr>
            <w:pStyle w:val="Contents2"/>
            <w:tabs>
              <w:tab w:val="clear" w:pos="8743"/>
              <w:tab w:val="right" w:pos="9026" w:leader="dot"/>
            </w:tabs>
            <w:rPr/>
          </w:pPr>
          <w:hyperlink w:anchor="__RefHeading___Toc9148432_1280447820">
            <w:r>
              <w:rPr>
                <w:webHidden/>
                <w:rStyle w:val="IndexLink"/>
                <w:rtl w:val="true"/>
              </w:rPr>
              <w:t>سعیدی به فردوس</w:t>
            </w:r>
            <w:r>
              <w:rPr>
                <w:rStyle w:val="IndexLink"/>
                <w:rtl w:val="true"/>
              </w:rPr>
              <w:tab/>
            </w:r>
            <w:r>
              <w:rPr>
                <w:rStyle w:val="IndexLink"/>
              </w:rPr>
              <w:t>464</w:t>
            </w:r>
          </w:hyperlink>
        </w:p>
        <w:p>
          <w:pPr>
            <w:pStyle w:val="Contents2"/>
            <w:tabs>
              <w:tab w:val="clear" w:pos="8743"/>
              <w:tab w:val="right" w:pos="9026" w:leader="dot"/>
            </w:tabs>
            <w:rPr/>
          </w:pPr>
          <w:hyperlink w:anchor="__RefHeading___Toc9148434_1280447820">
            <w:r>
              <w:rPr>
                <w:webHidden/>
                <w:rStyle w:val="IndexLink"/>
                <w:rtl w:val="true"/>
              </w:rPr>
              <w:t>آیت الله شيخ جلال الدّين آیت اللّهی قدّس سرّه</w:t>
            </w:r>
            <w:r>
              <w:rPr>
                <w:rStyle w:val="IndexLink"/>
                <w:rtl w:val="true"/>
              </w:rPr>
              <w:tab/>
            </w:r>
            <w:r>
              <w:rPr>
                <w:rStyle w:val="IndexLink"/>
              </w:rPr>
              <w:t>465</w:t>
            </w:r>
          </w:hyperlink>
        </w:p>
        <w:p>
          <w:pPr>
            <w:pStyle w:val="Contents3"/>
            <w:tabs>
              <w:tab w:val="clear" w:pos="8459"/>
              <w:tab w:val="right" w:pos="9026" w:leader="dot"/>
            </w:tabs>
            <w:rPr/>
          </w:pPr>
          <w:hyperlink w:anchor="__RefHeading___Toc9148436_1280447820">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9148438_1280447820">
            <w:r>
              <w:rPr>
                <w:webHidden/>
                <w:rStyle w:val="IndexLink"/>
              </w:rPr>
              <w:t>1</w:t>
            </w:r>
            <w:r>
              <w:rPr>
                <w:rStyle w:val="IndexLink"/>
                <w:rtl w:val="true"/>
              </w:rPr>
              <w:t xml:space="preserve">- </w:t>
            </w:r>
            <w:r>
              <w:rPr>
                <w:rStyle w:val="IndexLink"/>
                <w:rtl w:val="true"/>
              </w:rPr>
              <w:t>توصیه به بهبودی عالم متّقی</w:t>
            </w:r>
            <w:r>
              <w:rPr>
                <w:rStyle w:val="IndexLink"/>
                <w:rtl w:val="true"/>
              </w:rPr>
              <w:tab/>
            </w:r>
            <w:r>
              <w:rPr>
                <w:rStyle w:val="IndexLink"/>
              </w:rPr>
              <w:t>468</w:t>
            </w:r>
          </w:hyperlink>
        </w:p>
        <w:p>
          <w:pPr>
            <w:pStyle w:val="Contents3"/>
            <w:tabs>
              <w:tab w:val="clear" w:pos="8459"/>
              <w:tab w:val="right" w:pos="9026" w:leader="dot"/>
            </w:tabs>
            <w:rPr/>
          </w:pPr>
          <w:hyperlink w:anchor="__RefHeading___Toc9148440_1280447820">
            <w:r>
              <w:rPr>
                <w:webHidden/>
                <w:rStyle w:val="IndexLink"/>
              </w:rPr>
              <w:t>2</w:t>
            </w:r>
            <w:r>
              <w:rPr>
                <w:rStyle w:val="IndexLink"/>
                <w:rtl w:val="true"/>
              </w:rPr>
              <w:t xml:space="preserve">- </w:t>
            </w:r>
            <w:r>
              <w:rPr>
                <w:rStyle w:val="IndexLink"/>
                <w:rtl w:val="true"/>
              </w:rPr>
              <w:t>اهمّیّت به توکّل در امور</w:t>
            </w:r>
            <w:r>
              <w:rPr>
                <w:rStyle w:val="IndexLink"/>
                <w:rtl w:val="true"/>
              </w:rPr>
              <w:tab/>
            </w:r>
            <w:r>
              <w:rPr>
                <w:rStyle w:val="IndexLink"/>
              </w:rPr>
              <w:t>468</w:t>
            </w:r>
          </w:hyperlink>
        </w:p>
        <w:p>
          <w:pPr>
            <w:pStyle w:val="Contents3"/>
            <w:tabs>
              <w:tab w:val="clear" w:pos="8459"/>
              <w:tab w:val="right" w:pos="9026" w:leader="dot"/>
            </w:tabs>
            <w:rPr/>
          </w:pPr>
          <w:hyperlink w:anchor="__RefHeading___Toc9148442_1280447820">
            <w:r>
              <w:rPr>
                <w:webHidden/>
                <w:rStyle w:val="IndexLink"/>
              </w:rPr>
              <w:t>3</w:t>
            </w:r>
            <w:r>
              <w:rPr>
                <w:rStyle w:val="IndexLink"/>
                <w:rtl w:val="true"/>
              </w:rPr>
              <w:t xml:space="preserve">- </w:t>
            </w:r>
            <w:r>
              <w:rPr>
                <w:rStyle w:val="IndexLink"/>
                <w:rtl w:val="true"/>
              </w:rPr>
              <w:t>جمله ای سرنوشت ساز</w:t>
            </w:r>
            <w:r>
              <w:rPr>
                <w:rStyle w:val="IndexLink"/>
                <w:rtl w:val="true"/>
              </w:rPr>
              <w:tab/>
            </w:r>
            <w:r>
              <w:rPr>
                <w:rStyle w:val="IndexLink"/>
              </w:rPr>
              <w:t>469</w:t>
            </w:r>
          </w:hyperlink>
        </w:p>
        <w:p>
          <w:pPr>
            <w:pStyle w:val="Contents3"/>
            <w:tabs>
              <w:tab w:val="clear" w:pos="8459"/>
              <w:tab w:val="right" w:pos="9026" w:leader="dot"/>
            </w:tabs>
            <w:rPr/>
          </w:pPr>
          <w:hyperlink w:anchor="__RefHeading___Toc9148444_1280447820">
            <w:r>
              <w:rPr>
                <w:webHidden/>
                <w:rStyle w:val="IndexLink"/>
              </w:rPr>
              <w:t>4</w:t>
            </w:r>
            <w:r>
              <w:rPr>
                <w:rStyle w:val="IndexLink"/>
                <w:rtl w:val="true"/>
              </w:rPr>
              <w:t xml:space="preserve">- </w:t>
            </w:r>
            <w:r>
              <w:rPr>
                <w:rStyle w:val="IndexLink"/>
                <w:rtl w:val="true"/>
              </w:rPr>
              <w:t>پیام شهید سید حسن مدرس</w:t>
            </w:r>
            <w:r>
              <w:rPr>
                <w:rStyle w:val="IndexLink"/>
                <w:rtl w:val="true"/>
              </w:rPr>
              <w:tab/>
            </w:r>
            <w:r>
              <w:rPr>
                <w:rStyle w:val="IndexLink"/>
              </w:rPr>
              <w:t>469</w:t>
            </w:r>
          </w:hyperlink>
        </w:p>
        <w:p>
          <w:pPr>
            <w:pStyle w:val="Contents3"/>
            <w:tabs>
              <w:tab w:val="clear" w:pos="8459"/>
              <w:tab w:val="right" w:pos="9026" w:leader="dot"/>
            </w:tabs>
            <w:rPr/>
          </w:pPr>
          <w:hyperlink w:anchor="__RefHeading___Toc9148446_1280447820">
            <w:r>
              <w:rPr>
                <w:webHidden/>
                <w:rStyle w:val="IndexLink"/>
              </w:rPr>
              <w:t>5</w:t>
            </w:r>
            <w:r>
              <w:rPr>
                <w:rStyle w:val="IndexLink"/>
                <w:rtl w:val="true"/>
              </w:rPr>
              <w:t xml:space="preserve">- </w:t>
            </w:r>
            <w:r>
              <w:rPr>
                <w:rStyle w:val="IndexLink"/>
                <w:rtl w:val="true"/>
              </w:rPr>
              <w:t>نصیحتی ناصحانه</w:t>
            </w:r>
            <w:r>
              <w:rPr>
                <w:rStyle w:val="IndexLink"/>
                <w:rtl w:val="true"/>
              </w:rPr>
              <w:tab/>
            </w:r>
            <w:r>
              <w:rPr>
                <w:rStyle w:val="IndexLink"/>
              </w:rPr>
              <w:t>470</w:t>
            </w:r>
          </w:hyperlink>
        </w:p>
        <w:p>
          <w:pPr>
            <w:pStyle w:val="Contents3"/>
            <w:tabs>
              <w:tab w:val="clear" w:pos="8459"/>
              <w:tab w:val="right" w:pos="9026" w:leader="dot"/>
            </w:tabs>
            <w:rPr/>
          </w:pPr>
          <w:hyperlink w:anchor="__RefHeading___Toc9148448_1280447820">
            <w:r>
              <w:rPr>
                <w:webHidden/>
                <w:rStyle w:val="IndexLink"/>
              </w:rPr>
              <w:t>6</w:t>
            </w:r>
            <w:r>
              <w:rPr>
                <w:rStyle w:val="IndexLink"/>
                <w:rtl w:val="true"/>
              </w:rPr>
              <w:t xml:space="preserve">- </w:t>
            </w:r>
            <w:r>
              <w:rPr>
                <w:rStyle w:val="IndexLink"/>
                <w:rtl w:val="true"/>
              </w:rPr>
              <w:t>احاطه علمی</w:t>
            </w:r>
            <w:r>
              <w:rPr>
                <w:rStyle w:val="IndexLink"/>
                <w:rtl w:val="true"/>
              </w:rPr>
              <w:tab/>
            </w:r>
            <w:r>
              <w:rPr>
                <w:rStyle w:val="IndexLink"/>
              </w:rPr>
              <w:t>470</w:t>
            </w:r>
          </w:hyperlink>
        </w:p>
        <w:p>
          <w:pPr>
            <w:pStyle w:val="Contents3"/>
            <w:tabs>
              <w:tab w:val="clear" w:pos="8459"/>
              <w:tab w:val="right" w:pos="9026" w:leader="dot"/>
            </w:tabs>
            <w:rPr/>
          </w:pPr>
          <w:hyperlink w:anchor="__RefHeading___Toc9148450_1280447820">
            <w:r>
              <w:rPr>
                <w:webHidden/>
                <w:rStyle w:val="IndexLink"/>
              </w:rPr>
              <w:t>7</w:t>
            </w:r>
            <w:r>
              <w:rPr>
                <w:rStyle w:val="IndexLink"/>
                <w:rtl w:val="true"/>
              </w:rPr>
              <w:t xml:space="preserve">- </w:t>
            </w:r>
            <w:r>
              <w:rPr>
                <w:rStyle w:val="IndexLink"/>
                <w:rtl w:val="true"/>
              </w:rPr>
              <w:t>بی هوایی</w:t>
            </w:r>
            <w:r>
              <w:rPr>
                <w:rStyle w:val="IndexLink"/>
                <w:rtl w:val="true"/>
              </w:rPr>
              <w:tab/>
            </w:r>
            <w:r>
              <w:rPr>
                <w:rStyle w:val="IndexLink"/>
              </w:rPr>
              <w:t>471</w:t>
            </w:r>
          </w:hyperlink>
        </w:p>
        <w:p>
          <w:pPr>
            <w:pStyle w:val="Contents3"/>
            <w:tabs>
              <w:tab w:val="clear" w:pos="8459"/>
              <w:tab w:val="right" w:pos="9026" w:leader="dot"/>
            </w:tabs>
            <w:rPr/>
          </w:pPr>
          <w:hyperlink w:anchor="__RefHeading___Toc9148452_1280447820">
            <w:r>
              <w:rPr>
                <w:webHidden/>
                <w:rStyle w:val="IndexLink"/>
              </w:rPr>
              <w:t>8</w:t>
            </w:r>
            <w:r>
              <w:rPr>
                <w:rStyle w:val="IndexLink"/>
                <w:rtl w:val="true"/>
              </w:rPr>
              <w:t xml:space="preserve">- </w:t>
            </w:r>
            <w:r>
              <w:rPr>
                <w:rStyle w:val="IndexLink"/>
                <w:rtl w:val="true"/>
              </w:rPr>
              <w:t>تجلیل از استاد</w:t>
            </w:r>
            <w:r>
              <w:rPr>
                <w:rStyle w:val="IndexLink"/>
                <w:rtl w:val="true"/>
              </w:rPr>
              <w:tab/>
            </w:r>
            <w:r>
              <w:rPr>
                <w:rStyle w:val="IndexLink"/>
              </w:rPr>
              <w:t>472</w:t>
            </w:r>
          </w:hyperlink>
        </w:p>
        <w:p>
          <w:pPr>
            <w:pStyle w:val="Contents3"/>
            <w:tabs>
              <w:tab w:val="clear" w:pos="8459"/>
              <w:tab w:val="right" w:pos="9026" w:leader="dot"/>
            </w:tabs>
            <w:rPr/>
          </w:pPr>
          <w:hyperlink w:anchor="__RefHeading___Toc9148454_1280447820">
            <w:r>
              <w:rPr>
                <w:webHidden/>
                <w:rStyle w:val="IndexLink"/>
              </w:rPr>
              <w:t>9</w:t>
            </w:r>
            <w:r>
              <w:rPr>
                <w:rStyle w:val="IndexLink"/>
                <w:rtl w:val="true"/>
              </w:rPr>
              <w:t xml:space="preserve">- </w:t>
            </w:r>
            <w:r>
              <w:rPr>
                <w:rStyle w:val="IndexLink"/>
                <w:rtl w:val="true"/>
              </w:rPr>
              <w:t>تسلّط به زبان عبری</w:t>
            </w:r>
            <w:r>
              <w:rPr>
                <w:rStyle w:val="IndexLink"/>
                <w:rtl w:val="true"/>
              </w:rPr>
              <w:tab/>
            </w:r>
            <w:r>
              <w:rPr>
                <w:rStyle w:val="IndexLink"/>
              </w:rPr>
              <w:t>472</w:t>
            </w:r>
          </w:hyperlink>
        </w:p>
        <w:p>
          <w:pPr>
            <w:pStyle w:val="Contents3"/>
            <w:tabs>
              <w:tab w:val="clear" w:pos="8459"/>
              <w:tab w:val="right" w:pos="9026" w:leader="dot"/>
            </w:tabs>
            <w:rPr/>
          </w:pPr>
          <w:hyperlink w:anchor="__RefHeading___Toc9148456_1280447820">
            <w:r>
              <w:rPr>
                <w:webHidden/>
                <w:rStyle w:val="IndexLink"/>
              </w:rPr>
              <w:t>10</w:t>
            </w:r>
            <w:r>
              <w:rPr>
                <w:rStyle w:val="IndexLink"/>
                <w:rtl w:val="true"/>
              </w:rPr>
              <w:t xml:space="preserve">- </w:t>
            </w:r>
            <w:r>
              <w:rPr>
                <w:rStyle w:val="IndexLink"/>
                <w:rtl w:val="true"/>
              </w:rPr>
              <w:t>عدم قبول مهاجرت به قم</w:t>
            </w:r>
            <w:r>
              <w:rPr>
                <w:rStyle w:val="IndexLink"/>
                <w:rtl w:val="true"/>
              </w:rPr>
              <w:tab/>
            </w:r>
            <w:r>
              <w:rPr>
                <w:rStyle w:val="IndexLink"/>
              </w:rPr>
              <w:t>473</w:t>
            </w:r>
          </w:hyperlink>
        </w:p>
        <w:p>
          <w:pPr>
            <w:pStyle w:val="Contents3"/>
            <w:tabs>
              <w:tab w:val="clear" w:pos="8459"/>
              <w:tab w:val="right" w:pos="9026" w:leader="dot"/>
            </w:tabs>
            <w:rPr/>
          </w:pPr>
          <w:hyperlink w:anchor="__RefHeading___Toc9148458_1280447820">
            <w:r>
              <w:rPr>
                <w:webHidden/>
                <w:rStyle w:val="IndexLink"/>
              </w:rPr>
              <w:t>11</w:t>
            </w:r>
            <w:r>
              <w:rPr>
                <w:rStyle w:val="IndexLink"/>
                <w:rtl w:val="true"/>
              </w:rPr>
              <w:t xml:space="preserve">- </w:t>
            </w:r>
            <w:r>
              <w:rPr>
                <w:rStyle w:val="IndexLink"/>
                <w:rtl w:val="true"/>
              </w:rPr>
              <w:t>اکرام عالم</w:t>
            </w:r>
            <w:r>
              <w:rPr>
                <w:rStyle w:val="IndexLink"/>
                <w:rtl w:val="true"/>
              </w:rPr>
              <w:tab/>
            </w:r>
            <w:r>
              <w:rPr>
                <w:rStyle w:val="IndexLink"/>
              </w:rPr>
              <w:t>473</w:t>
            </w:r>
          </w:hyperlink>
        </w:p>
        <w:p>
          <w:pPr>
            <w:pStyle w:val="Contents3"/>
            <w:tabs>
              <w:tab w:val="clear" w:pos="8459"/>
              <w:tab w:val="right" w:pos="9026" w:leader="dot"/>
            </w:tabs>
            <w:rPr/>
          </w:pPr>
          <w:hyperlink w:anchor="__RefHeading___Toc9148460_1280447820">
            <w:r>
              <w:rPr>
                <w:webHidden/>
                <w:rStyle w:val="IndexLink"/>
              </w:rPr>
              <w:t>12</w:t>
            </w:r>
            <w:r>
              <w:rPr>
                <w:rStyle w:val="IndexLink"/>
                <w:rtl w:val="true"/>
              </w:rPr>
              <w:t xml:space="preserve">- </w:t>
            </w:r>
            <w:r>
              <w:rPr>
                <w:rStyle w:val="IndexLink"/>
                <w:rtl w:val="true"/>
              </w:rPr>
              <w:t>جناب درویش و مریدان</w:t>
            </w:r>
            <w:r>
              <w:rPr>
                <w:rStyle w:val="IndexLink"/>
                <w:rtl w:val="true"/>
              </w:rPr>
              <w:tab/>
            </w:r>
            <w:r>
              <w:rPr>
                <w:rStyle w:val="IndexLink"/>
              </w:rPr>
              <w:t>474</w:t>
            </w:r>
          </w:hyperlink>
        </w:p>
        <w:p>
          <w:pPr>
            <w:pStyle w:val="Contents3"/>
            <w:tabs>
              <w:tab w:val="clear" w:pos="8459"/>
              <w:tab w:val="right" w:pos="9026" w:leader="dot"/>
            </w:tabs>
            <w:rPr/>
          </w:pPr>
          <w:hyperlink w:anchor="__RefHeading___Toc9148462_1280447820">
            <w:r>
              <w:rPr>
                <w:webHidden/>
                <w:rStyle w:val="IndexLink"/>
              </w:rPr>
              <w:t>13</w:t>
            </w:r>
            <w:r>
              <w:rPr>
                <w:rStyle w:val="IndexLink"/>
                <w:rtl w:val="true"/>
              </w:rPr>
              <w:t xml:space="preserve">- </w:t>
            </w:r>
            <w:r>
              <w:rPr>
                <w:rStyle w:val="IndexLink"/>
                <w:rtl w:val="true"/>
              </w:rPr>
              <w:t>تذكّر به موقع، امّا بی فایده</w:t>
            </w:r>
            <w:r>
              <w:rPr>
                <w:rStyle w:val="IndexLink"/>
                <w:rtl w:val="true"/>
              </w:rPr>
              <w:tab/>
            </w:r>
            <w:r>
              <w:rPr>
                <w:rStyle w:val="IndexLink"/>
              </w:rPr>
              <w:t>475</w:t>
            </w:r>
          </w:hyperlink>
        </w:p>
        <w:p>
          <w:pPr>
            <w:pStyle w:val="Contents3"/>
            <w:tabs>
              <w:tab w:val="clear" w:pos="8459"/>
              <w:tab w:val="right" w:pos="9026" w:leader="dot"/>
            </w:tabs>
            <w:rPr/>
          </w:pPr>
          <w:hyperlink w:anchor="__RefHeading___Toc9148464_1280447820">
            <w:r>
              <w:rPr>
                <w:webHidden/>
                <w:rStyle w:val="IndexLink"/>
              </w:rPr>
              <w:t>14</w:t>
            </w:r>
            <w:r>
              <w:rPr>
                <w:rStyle w:val="IndexLink"/>
                <w:rtl w:val="true"/>
              </w:rPr>
              <w:t xml:space="preserve">- </w:t>
            </w:r>
            <w:r>
              <w:rPr>
                <w:rStyle w:val="IndexLink"/>
                <w:rtl w:val="true"/>
              </w:rPr>
              <w:t>عمل به توصیه یک عالم دینی</w:t>
            </w:r>
            <w:r>
              <w:rPr>
                <w:rStyle w:val="IndexLink"/>
                <w:rtl w:val="true"/>
              </w:rPr>
              <w:tab/>
            </w:r>
            <w:r>
              <w:rPr>
                <w:rStyle w:val="IndexLink"/>
              </w:rPr>
              <w:t>475</w:t>
            </w:r>
          </w:hyperlink>
        </w:p>
        <w:p>
          <w:pPr>
            <w:pStyle w:val="Contents3"/>
            <w:tabs>
              <w:tab w:val="clear" w:pos="8459"/>
              <w:tab w:val="right" w:pos="9026" w:leader="dot"/>
            </w:tabs>
            <w:rPr/>
          </w:pPr>
          <w:hyperlink w:anchor="__RefHeading___Toc9148466_1280447820">
            <w:r>
              <w:rPr>
                <w:webHidden/>
                <w:rStyle w:val="IndexLink"/>
              </w:rPr>
              <w:t>15</w:t>
            </w:r>
            <w:r>
              <w:rPr>
                <w:rStyle w:val="IndexLink"/>
                <w:rtl w:val="true"/>
              </w:rPr>
              <w:t xml:space="preserve">- </w:t>
            </w:r>
            <w:r>
              <w:rPr>
                <w:rStyle w:val="IndexLink"/>
                <w:rtl w:val="true"/>
              </w:rPr>
              <w:t>دقّت در امور</w:t>
            </w:r>
            <w:r>
              <w:rPr>
                <w:rStyle w:val="IndexLink"/>
                <w:rtl w:val="true"/>
              </w:rPr>
              <w:tab/>
            </w:r>
            <w:r>
              <w:rPr>
                <w:rStyle w:val="IndexLink"/>
              </w:rPr>
              <w:t>477</w:t>
            </w:r>
          </w:hyperlink>
        </w:p>
        <w:p>
          <w:pPr>
            <w:pStyle w:val="Contents3"/>
            <w:tabs>
              <w:tab w:val="clear" w:pos="8459"/>
              <w:tab w:val="right" w:pos="9026" w:leader="dot"/>
            </w:tabs>
            <w:rPr/>
          </w:pPr>
          <w:hyperlink w:anchor="__RefHeading___Toc9148468_1280447820">
            <w:r>
              <w:rPr>
                <w:webHidden/>
                <w:rStyle w:val="IndexLink"/>
              </w:rPr>
              <w:t>16</w:t>
            </w:r>
            <w:r>
              <w:rPr>
                <w:rStyle w:val="IndexLink"/>
                <w:rtl w:val="true"/>
              </w:rPr>
              <w:t xml:space="preserve">- </w:t>
            </w:r>
            <w:r>
              <w:rPr>
                <w:rStyle w:val="IndexLink"/>
                <w:rtl w:val="true"/>
              </w:rPr>
              <w:t>اصلاح ذات البین</w:t>
            </w:r>
            <w:r>
              <w:rPr>
                <w:rStyle w:val="IndexLink"/>
                <w:rtl w:val="true"/>
              </w:rPr>
              <w:tab/>
            </w:r>
            <w:r>
              <w:rPr>
                <w:rStyle w:val="IndexLink"/>
              </w:rPr>
              <w:t>477</w:t>
            </w:r>
          </w:hyperlink>
        </w:p>
        <w:p>
          <w:pPr>
            <w:pStyle w:val="Contents3"/>
            <w:tabs>
              <w:tab w:val="clear" w:pos="8459"/>
              <w:tab w:val="right" w:pos="9026" w:leader="dot"/>
            </w:tabs>
            <w:rPr/>
          </w:pPr>
          <w:hyperlink w:anchor="__RefHeading___Toc9148470_1280447820">
            <w:r>
              <w:rPr>
                <w:webHidden/>
                <w:rStyle w:val="IndexLink"/>
              </w:rPr>
              <w:t>17</w:t>
            </w:r>
            <w:r>
              <w:rPr>
                <w:rStyle w:val="IndexLink"/>
                <w:rtl w:val="true"/>
              </w:rPr>
              <w:t xml:space="preserve">- </w:t>
            </w:r>
            <w:r>
              <w:rPr>
                <w:rStyle w:val="IndexLink"/>
                <w:rtl w:val="true"/>
              </w:rPr>
              <w:t>ارزش و اهمّیّت عالم عامل</w:t>
            </w:r>
            <w:r>
              <w:rPr>
                <w:rStyle w:val="IndexLink"/>
                <w:rtl w:val="true"/>
              </w:rPr>
              <w:tab/>
            </w:r>
            <w:r>
              <w:rPr>
                <w:rStyle w:val="IndexLink"/>
              </w:rPr>
              <w:t>478</w:t>
            </w:r>
          </w:hyperlink>
        </w:p>
        <w:p>
          <w:pPr>
            <w:pStyle w:val="Contents3"/>
            <w:tabs>
              <w:tab w:val="clear" w:pos="8459"/>
              <w:tab w:val="right" w:pos="9026" w:leader="dot"/>
            </w:tabs>
            <w:rPr/>
          </w:pPr>
          <w:hyperlink w:anchor="__RefHeading___Toc9148472_1280447820">
            <w:r>
              <w:rPr>
                <w:webHidden/>
                <w:rStyle w:val="IndexLink"/>
              </w:rPr>
              <w:t>18</w:t>
            </w:r>
            <w:r>
              <w:rPr>
                <w:rStyle w:val="IndexLink"/>
                <w:rtl w:val="true"/>
              </w:rPr>
              <w:t xml:space="preserve">- </w:t>
            </w:r>
            <w:r>
              <w:rPr>
                <w:rStyle w:val="IndexLink"/>
                <w:rtl w:val="true"/>
              </w:rPr>
              <w:t>محل هلال</w:t>
            </w:r>
            <w:r>
              <w:rPr>
                <w:rStyle w:val="IndexLink"/>
                <w:rtl w:val="true"/>
              </w:rPr>
              <w:tab/>
            </w:r>
            <w:r>
              <w:rPr>
                <w:rStyle w:val="IndexLink"/>
              </w:rPr>
              <w:t>478</w:t>
            </w:r>
          </w:hyperlink>
        </w:p>
        <w:p>
          <w:pPr>
            <w:pStyle w:val="Contents3"/>
            <w:tabs>
              <w:tab w:val="clear" w:pos="8459"/>
              <w:tab w:val="right" w:pos="9026" w:leader="dot"/>
            </w:tabs>
            <w:rPr/>
          </w:pPr>
          <w:hyperlink w:anchor="__RefHeading___Toc9148474_1280447820">
            <w:r>
              <w:rPr>
                <w:webHidden/>
                <w:rStyle w:val="IndexLink"/>
              </w:rPr>
              <w:t>19</w:t>
            </w:r>
            <w:r>
              <w:rPr>
                <w:rStyle w:val="IndexLink"/>
                <w:rtl w:val="true"/>
              </w:rPr>
              <w:t xml:space="preserve">- </w:t>
            </w:r>
            <w:r>
              <w:rPr>
                <w:rStyle w:val="IndexLink"/>
                <w:rtl w:val="true"/>
              </w:rPr>
              <w:t>امر به معروف عالمانه</w:t>
            </w:r>
            <w:r>
              <w:rPr>
                <w:rStyle w:val="IndexLink"/>
                <w:rtl w:val="true"/>
              </w:rPr>
              <w:tab/>
            </w:r>
            <w:r>
              <w:rPr>
                <w:rStyle w:val="IndexLink"/>
              </w:rPr>
              <w:t>479</w:t>
            </w:r>
          </w:hyperlink>
        </w:p>
        <w:p>
          <w:pPr>
            <w:pStyle w:val="Contents3"/>
            <w:tabs>
              <w:tab w:val="clear" w:pos="8459"/>
              <w:tab w:val="right" w:pos="9026" w:leader="dot"/>
            </w:tabs>
            <w:rPr/>
          </w:pPr>
          <w:hyperlink w:anchor="__RefHeading___Toc9148476_1280447820">
            <w:r>
              <w:rPr>
                <w:webHidden/>
                <w:rStyle w:val="IndexLink"/>
              </w:rPr>
              <w:t>20</w:t>
            </w:r>
            <w:r>
              <w:rPr>
                <w:rStyle w:val="IndexLink"/>
                <w:rtl w:val="true"/>
              </w:rPr>
              <w:t xml:space="preserve">- </w:t>
            </w:r>
            <w:r>
              <w:rPr>
                <w:rStyle w:val="IndexLink"/>
                <w:rtl w:val="true"/>
              </w:rPr>
              <w:t>در اهمیت صله رحم</w:t>
            </w:r>
            <w:r>
              <w:rPr>
                <w:rStyle w:val="IndexLink"/>
                <w:rtl w:val="true"/>
              </w:rPr>
              <w:tab/>
            </w:r>
            <w:r>
              <w:rPr>
                <w:rStyle w:val="IndexLink"/>
              </w:rPr>
              <w:t>480</w:t>
            </w:r>
          </w:hyperlink>
        </w:p>
        <w:p>
          <w:pPr>
            <w:pStyle w:val="Contents3"/>
            <w:tabs>
              <w:tab w:val="clear" w:pos="8459"/>
              <w:tab w:val="right" w:pos="9026" w:leader="dot"/>
            </w:tabs>
            <w:rPr/>
          </w:pPr>
          <w:hyperlink w:anchor="__RefHeading___Toc9148478_1280447820">
            <w:r>
              <w:rPr>
                <w:webHidden/>
                <w:rStyle w:val="IndexLink"/>
              </w:rPr>
              <w:t>21</w:t>
            </w:r>
            <w:r>
              <w:rPr>
                <w:rStyle w:val="IndexLink"/>
                <w:rtl w:val="true"/>
              </w:rPr>
              <w:t xml:space="preserve">- </w:t>
            </w:r>
            <w:r>
              <w:rPr>
                <w:rStyle w:val="IndexLink"/>
                <w:rtl w:val="true"/>
              </w:rPr>
              <w:t>پرهیز از آموختن علم به صورت ناقص</w:t>
            </w:r>
            <w:r>
              <w:rPr>
                <w:rStyle w:val="IndexLink"/>
                <w:rtl w:val="true"/>
              </w:rPr>
              <w:tab/>
            </w:r>
            <w:r>
              <w:rPr>
                <w:rStyle w:val="IndexLink"/>
              </w:rPr>
              <w:t>481</w:t>
            </w:r>
          </w:hyperlink>
        </w:p>
        <w:p>
          <w:pPr>
            <w:pStyle w:val="Contents3"/>
            <w:tabs>
              <w:tab w:val="clear" w:pos="8459"/>
              <w:tab w:val="right" w:pos="9026" w:leader="dot"/>
            </w:tabs>
            <w:rPr/>
          </w:pPr>
          <w:hyperlink w:anchor="__RefHeading___Toc9148480_1280447820">
            <w:r>
              <w:rPr>
                <w:webHidden/>
                <w:rStyle w:val="IndexLink"/>
              </w:rPr>
              <w:t>22</w:t>
            </w:r>
            <w:r>
              <w:rPr>
                <w:rStyle w:val="IndexLink"/>
                <w:rtl w:val="true"/>
              </w:rPr>
              <w:t xml:space="preserve">- </w:t>
            </w:r>
            <w:r>
              <w:rPr>
                <w:rStyle w:val="IndexLink"/>
                <w:rtl w:val="true"/>
              </w:rPr>
              <w:t>آرزوی دیدار حضرت بقیّة الله</w:t>
            </w:r>
            <w:r>
              <w:rPr>
                <w:rStyle w:val="IndexLink"/>
                <w:rtl w:val="true"/>
              </w:rPr>
              <w:tab/>
            </w:r>
            <w:r>
              <w:rPr>
                <w:rStyle w:val="IndexLink"/>
              </w:rPr>
              <w:t>481</w:t>
            </w:r>
          </w:hyperlink>
        </w:p>
        <w:p>
          <w:pPr>
            <w:pStyle w:val="Contents3"/>
            <w:tabs>
              <w:tab w:val="clear" w:pos="8459"/>
              <w:tab w:val="right" w:pos="9026" w:leader="dot"/>
            </w:tabs>
            <w:rPr/>
          </w:pPr>
          <w:hyperlink w:anchor="__RefHeading___Toc9148482_1280447820">
            <w:r>
              <w:rPr>
                <w:webHidden/>
                <w:rStyle w:val="IndexLink"/>
              </w:rPr>
              <w:t>23</w:t>
            </w:r>
            <w:r>
              <w:rPr>
                <w:rStyle w:val="IndexLink"/>
                <w:rtl w:val="true"/>
              </w:rPr>
              <w:t xml:space="preserve">- </w:t>
            </w:r>
            <w:r>
              <w:rPr>
                <w:rStyle w:val="IndexLink"/>
                <w:rtl w:val="true"/>
              </w:rPr>
              <w:t>در سفر پربرکت حج</w:t>
            </w:r>
            <w:r>
              <w:rPr>
                <w:rStyle w:val="IndexLink"/>
                <w:rtl w:val="true"/>
              </w:rPr>
              <w:tab/>
            </w:r>
            <w:r>
              <w:rPr>
                <w:rStyle w:val="IndexLink"/>
              </w:rPr>
              <w:t>482</w:t>
            </w:r>
          </w:hyperlink>
        </w:p>
        <w:p>
          <w:pPr>
            <w:pStyle w:val="Contents3"/>
            <w:tabs>
              <w:tab w:val="clear" w:pos="8459"/>
              <w:tab w:val="right" w:pos="9026" w:leader="dot"/>
            </w:tabs>
            <w:rPr/>
          </w:pPr>
          <w:hyperlink w:anchor="__RefHeading___Toc9148484_1280447820">
            <w:r>
              <w:rPr>
                <w:webHidden/>
                <w:rStyle w:val="IndexLink"/>
              </w:rPr>
              <w:t>24</w:t>
            </w:r>
            <w:r>
              <w:rPr>
                <w:rStyle w:val="IndexLink"/>
                <w:rtl w:val="true"/>
              </w:rPr>
              <w:t xml:space="preserve">- </w:t>
            </w:r>
            <w:r>
              <w:rPr>
                <w:rStyle w:val="IndexLink"/>
                <w:rtl w:val="true"/>
              </w:rPr>
              <w:t>در مقام شکر</w:t>
            </w:r>
            <w:r>
              <w:rPr>
                <w:rStyle w:val="IndexLink"/>
                <w:rtl w:val="true"/>
              </w:rPr>
              <w:tab/>
            </w:r>
            <w:r>
              <w:rPr>
                <w:rStyle w:val="IndexLink"/>
              </w:rPr>
              <w:t>483</w:t>
            </w:r>
          </w:hyperlink>
        </w:p>
        <w:p>
          <w:pPr>
            <w:pStyle w:val="Contents3"/>
            <w:tabs>
              <w:tab w:val="clear" w:pos="8459"/>
              <w:tab w:val="right" w:pos="9026" w:leader="dot"/>
            </w:tabs>
            <w:rPr/>
          </w:pPr>
          <w:hyperlink w:anchor="__RefHeading___Toc9148486_1280447820">
            <w:r>
              <w:rPr>
                <w:webHidden/>
                <w:rStyle w:val="IndexLink"/>
              </w:rPr>
              <w:t>25</w:t>
            </w:r>
            <w:r>
              <w:rPr>
                <w:rStyle w:val="IndexLink"/>
                <w:rtl w:val="true"/>
              </w:rPr>
              <w:t xml:space="preserve">- </w:t>
            </w:r>
            <w:r>
              <w:rPr>
                <w:rStyle w:val="IndexLink"/>
                <w:rtl w:val="true"/>
              </w:rPr>
              <w:t>تواضع علمی</w:t>
            </w:r>
            <w:r>
              <w:rPr>
                <w:rStyle w:val="IndexLink"/>
                <w:rtl w:val="true"/>
              </w:rPr>
              <w:tab/>
            </w:r>
            <w:r>
              <w:rPr>
                <w:rStyle w:val="IndexLink"/>
              </w:rPr>
              <w:t>483</w:t>
            </w:r>
          </w:hyperlink>
        </w:p>
        <w:p>
          <w:pPr>
            <w:pStyle w:val="Contents3"/>
            <w:tabs>
              <w:tab w:val="clear" w:pos="8459"/>
              <w:tab w:val="right" w:pos="9026" w:leader="dot"/>
            </w:tabs>
            <w:rPr/>
          </w:pPr>
          <w:hyperlink w:anchor="__RefHeading___Toc9148488_1280447820">
            <w:r>
              <w:rPr>
                <w:webHidden/>
                <w:rStyle w:val="IndexLink"/>
              </w:rPr>
              <w:t>26</w:t>
            </w:r>
            <w:r>
              <w:rPr>
                <w:rStyle w:val="IndexLink"/>
                <w:rtl w:val="true"/>
              </w:rPr>
              <w:t xml:space="preserve">- </w:t>
            </w:r>
            <w:r>
              <w:rPr>
                <w:rStyle w:val="IndexLink"/>
                <w:rtl w:val="true"/>
              </w:rPr>
              <w:t>مقام زهد</w:t>
            </w:r>
            <w:r>
              <w:rPr>
                <w:rStyle w:val="IndexLink"/>
                <w:rtl w:val="true"/>
              </w:rPr>
              <w:tab/>
            </w:r>
            <w:r>
              <w:rPr>
                <w:rStyle w:val="IndexLink"/>
              </w:rPr>
              <w:t>484</w:t>
            </w:r>
          </w:hyperlink>
        </w:p>
        <w:p>
          <w:pPr>
            <w:pStyle w:val="Contents3"/>
            <w:tabs>
              <w:tab w:val="clear" w:pos="8459"/>
              <w:tab w:val="right" w:pos="9026" w:leader="dot"/>
            </w:tabs>
            <w:rPr/>
          </w:pPr>
          <w:hyperlink w:anchor="__RefHeading___Toc9148490_1280447820">
            <w:r>
              <w:rPr>
                <w:webHidden/>
                <w:rStyle w:val="IndexLink"/>
              </w:rPr>
              <w:t>27</w:t>
            </w:r>
            <w:r>
              <w:rPr>
                <w:rStyle w:val="IndexLink"/>
                <w:rtl w:val="true"/>
              </w:rPr>
              <w:t xml:space="preserve">- </w:t>
            </w:r>
            <w:r>
              <w:rPr>
                <w:rStyle w:val="IndexLink"/>
                <w:rtl w:val="true"/>
              </w:rPr>
              <w:t>احتیاط در مصرف وجوهات</w:t>
            </w:r>
            <w:r>
              <w:rPr>
                <w:rStyle w:val="IndexLink"/>
                <w:rtl w:val="true"/>
              </w:rPr>
              <w:tab/>
            </w:r>
            <w:r>
              <w:rPr>
                <w:rStyle w:val="IndexLink"/>
              </w:rPr>
              <w:t>486</w:t>
            </w:r>
          </w:hyperlink>
        </w:p>
        <w:p>
          <w:pPr>
            <w:pStyle w:val="Contents3"/>
            <w:tabs>
              <w:tab w:val="clear" w:pos="8459"/>
              <w:tab w:val="right" w:pos="9026" w:leader="dot"/>
            </w:tabs>
            <w:rPr/>
          </w:pPr>
          <w:hyperlink w:anchor="__RefHeading___Toc9148492_1280447820">
            <w:r>
              <w:rPr>
                <w:webHidden/>
                <w:rStyle w:val="IndexLink"/>
              </w:rPr>
              <w:t>28</w:t>
            </w:r>
            <w:r>
              <w:rPr>
                <w:rStyle w:val="IndexLink"/>
                <w:rtl w:val="true"/>
              </w:rPr>
              <w:t xml:space="preserve">- </w:t>
            </w:r>
            <w:r>
              <w:rPr>
                <w:rStyle w:val="IndexLink"/>
                <w:rtl w:val="true"/>
              </w:rPr>
              <w:t>یک ماه عمر دیگر</w:t>
            </w:r>
            <w:r>
              <w:rPr>
                <w:rStyle w:val="IndexLink"/>
                <w:rtl w:val="true"/>
              </w:rPr>
              <w:tab/>
            </w:r>
            <w:r>
              <w:rPr>
                <w:rStyle w:val="IndexLink"/>
              </w:rPr>
              <w:t>487</w:t>
            </w:r>
          </w:hyperlink>
        </w:p>
        <w:p>
          <w:pPr>
            <w:pStyle w:val="Contents3"/>
            <w:tabs>
              <w:tab w:val="clear" w:pos="8459"/>
              <w:tab w:val="right" w:pos="9026" w:leader="dot"/>
            </w:tabs>
            <w:rPr/>
          </w:pPr>
          <w:hyperlink w:anchor="__RefHeading___Toc9148494_1280447820">
            <w:r>
              <w:rPr>
                <w:webHidden/>
                <w:rStyle w:val="IndexLink"/>
              </w:rPr>
              <w:t>29</w:t>
            </w:r>
            <w:r>
              <w:rPr>
                <w:rStyle w:val="IndexLink"/>
                <w:rtl w:val="true"/>
              </w:rPr>
              <w:t xml:space="preserve">- </w:t>
            </w:r>
            <w:r>
              <w:rPr>
                <w:rStyle w:val="IndexLink"/>
                <w:rtl w:val="true"/>
              </w:rPr>
              <w:t>آخرین شب</w:t>
            </w:r>
            <w:r>
              <w:rPr>
                <w:rStyle w:val="IndexLink"/>
                <w:rtl w:val="true"/>
              </w:rPr>
              <w:tab/>
            </w:r>
            <w:r>
              <w:rPr>
                <w:rStyle w:val="IndexLink"/>
              </w:rPr>
              <w:t>488</w:t>
            </w:r>
          </w:hyperlink>
        </w:p>
        <w:p>
          <w:pPr>
            <w:pStyle w:val="Contents3"/>
            <w:tabs>
              <w:tab w:val="clear" w:pos="8459"/>
              <w:tab w:val="right" w:pos="9026" w:leader="dot"/>
            </w:tabs>
            <w:rPr/>
          </w:pPr>
          <w:hyperlink w:anchor="__RefHeading___Toc9148496_1280447820">
            <w:r>
              <w:rPr>
                <w:webHidden/>
                <w:rStyle w:val="IndexLink"/>
              </w:rPr>
              <w:t>30</w:t>
            </w:r>
            <w:r>
              <w:rPr>
                <w:rStyle w:val="IndexLink"/>
                <w:rtl w:val="true"/>
              </w:rPr>
              <w:t xml:space="preserve">- </w:t>
            </w:r>
            <w:r>
              <w:rPr>
                <w:rStyle w:val="IndexLink"/>
                <w:rtl w:val="true"/>
              </w:rPr>
              <w:t>مأموریّتی ضروری</w:t>
            </w:r>
            <w:r>
              <w:rPr>
                <w:rStyle w:val="IndexLink"/>
                <w:rtl w:val="true"/>
              </w:rPr>
              <w:tab/>
            </w:r>
            <w:r>
              <w:rPr>
                <w:rStyle w:val="IndexLink"/>
              </w:rPr>
              <w:t>489</w:t>
            </w:r>
          </w:hyperlink>
        </w:p>
        <w:p>
          <w:pPr>
            <w:pStyle w:val="Contents2"/>
            <w:tabs>
              <w:tab w:val="clear" w:pos="8743"/>
              <w:tab w:val="right" w:pos="9026" w:leader="dot"/>
            </w:tabs>
            <w:rPr/>
          </w:pPr>
          <w:hyperlink w:anchor="__RefHeading___Toc9148498_1280447820">
            <w:r>
              <w:rPr>
                <w:webHidden/>
                <w:rStyle w:val="IndexLink"/>
                <w:rtl w:val="true"/>
              </w:rPr>
              <w:t>عروج علّامه</w:t>
            </w:r>
            <w:r>
              <w:rPr>
                <w:rStyle w:val="IndexLink"/>
                <w:rtl w:val="true"/>
              </w:rPr>
              <w:tab/>
            </w:r>
            <w:r>
              <w:rPr>
                <w:rStyle w:val="IndexLink"/>
              </w:rPr>
              <w:t>490</w:t>
            </w:r>
          </w:hyperlink>
        </w:p>
        <w:p>
          <w:pPr>
            <w:pStyle w:val="Contents2"/>
            <w:tabs>
              <w:tab w:val="clear" w:pos="8743"/>
              <w:tab w:val="right" w:pos="9026" w:leader="dot"/>
            </w:tabs>
            <w:rPr/>
          </w:pPr>
          <w:hyperlink w:anchor="__RefHeading___Toc9148500_1280447820">
            <w:r>
              <w:rPr>
                <w:webHidden/>
                <w:rStyle w:val="IndexLink"/>
                <w:rtl w:val="true"/>
              </w:rPr>
              <w:t>حجّة السلام و سیّد الاعلام سیّد جواد حیدری قدّس سرّه</w:t>
            </w:r>
            <w:r>
              <w:rPr>
                <w:rStyle w:val="IndexLink"/>
                <w:rtl w:val="true"/>
              </w:rPr>
              <w:tab/>
            </w:r>
            <w:r>
              <w:rPr>
                <w:rStyle w:val="IndexLink"/>
              </w:rPr>
              <w:t>491</w:t>
            </w:r>
          </w:hyperlink>
        </w:p>
        <w:p>
          <w:pPr>
            <w:pStyle w:val="Contents3"/>
            <w:tabs>
              <w:tab w:val="clear" w:pos="8459"/>
              <w:tab w:val="right" w:pos="9026" w:leader="dot"/>
            </w:tabs>
            <w:rPr/>
          </w:pPr>
          <w:hyperlink w:anchor="__RefHeading___Toc9148502_1280447820">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9148504_1280447820">
            <w:r>
              <w:rPr>
                <w:webHidden/>
                <w:rStyle w:val="IndexLink"/>
              </w:rPr>
              <w:t>1</w:t>
            </w:r>
            <w:r>
              <w:rPr>
                <w:rStyle w:val="IndexLink"/>
                <w:rtl w:val="true"/>
              </w:rPr>
              <w:t xml:space="preserve">- </w:t>
            </w:r>
            <w:r>
              <w:rPr>
                <w:rStyle w:val="IndexLink"/>
                <w:rtl w:val="true"/>
              </w:rPr>
              <w:t>در کنار پیرزنی در کنار پیرزنی تنها در دامنه کوه</w:t>
            </w:r>
            <w:r>
              <w:rPr>
                <w:rStyle w:val="IndexLink"/>
                <w:rtl w:val="true"/>
              </w:rPr>
              <w:tab/>
            </w:r>
            <w:r>
              <w:rPr>
                <w:rStyle w:val="IndexLink"/>
              </w:rPr>
              <w:t>494</w:t>
            </w:r>
          </w:hyperlink>
        </w:p>
        <w:p>
          <w:pPr>
            <w:pStyle w:val="Contents3"/>
            <w:tabs>
              <w:tab w:val="clear" w:pos="8459"/>
              <w:tab w:val="right" w:pos="9026" w:leader="dot"/>
            </w:tabs>
            <w:rPr/>
          </w:pPr>
          <w:hyperlink w:anchor="__RefHeading___Toc9148506_1280447820">
            <w:r>
              <w:rPr>
                <w:webHidden/>
                <w:rStyle w:val="IndexLink"/>
              </w:rPr>
              <w:t>2</w:t>
            </w:r>
            <w:r>
              <w:rPr>
                <w:rStyle w:val="IndexLink"/>
                <w:rtl w:val="true"/>
              </w:rPr>
              <w:t xml:space="preserve">- </w:t>
            </w:r>
            <w:r>
              <w:rPr>
                <w:rStyle w:val="IndexLink"/>
                <w:rtl w:val="true"/>
              </w:rPr>
              <w:t>خاری از ملک وقف</w:t>
            </w:r>
            <w:r>
              <w:rPr>
                <w:rStyle w:val="IndexLink"/>
                <w:rtl w:val="true"/>
              </w:rPr>
              <w:tab/>
            </w:r>
            <w:r>
              <w:rPr>
                <w:rStyle w:val="IndexLink"/>
              </w:rPr>
              <w:t>496</w:t>
            </w:r>
          </w:hyperlink>
        </w:p>
        <w:p>
          <w:pPr>
            <w:pStyle w:val="Contents3"/>
            <w:tabs>
              <w:tab w:val="clear" w:pos="8459"/>
              <w:tab w:val="right" w:pos="9026" w:leader="dot"/>
            </w:tabs>
            <w:rPr/>
          </w:pPr>
          <w:hyperlink w:anchor="__RefHeading___Toc9148508_1280447820">
            <w:r>
              <w:rPr>
                <w:webHidden/>
                <w:rStyle w:val="IndexLink"/>
              </w:rPr>
              <w:t>3</w:t>
            </w:r>
            <w:r>
              <w:rPr>
                <w:rStyle w:val="IndexLink"/>
                <w:rtl w:val="true"/>
              </w:rPr>
              <w:t xml:space="preserve">- </w:t>
            </w:r>
            <w:r>
              <w:rPr>
                <w:rStyle w:val="IndexLink"/>
                <w:rtl w:val="true"/>
              </w:rPr>
              <w:t>بی اعتنایی به دنیا و مافیها</w:t>
            </w:r>
            <w:r>
              <w:rPr>
                <w:rStyle w:val="IndexLink"/>
                <w:rtl w:val="true"/>
              </w:rPr>
              <w:tab/>
            </w:r>
            <w:r>
              <w:rPr>
                <w:rStyle w:val="IndexLink"/>
              </w:rPr>
              <w:t>497</w:t>
            </w:r>
          </w:hyperlink>
        </w:p>
        <w:p>
          <w:pPr>
            <w:pStyle w:val="Contents3"/>
            <w:tabs>
              <w:tab w:val="clear" w:pos="8459"/>
              <w:tab w:val="right" w:pos="9026" w:leader="dot"/>
            </w:tabs>
            <w:rPr/>
          </w:pPr>
          <w:hyperlink w:anchor="__RefHeading___Toc9148510_1280447820">
            <w:r>
              <w:rPr>
                <w:webHidden/>
                <w:rStyle w:val="IndexLink"/>
              </w:rPr>
              <w:t>4</w:t>
            </w:r>
            <w:r>
              <w:rPr>
                <w:rStyle w:val="IndexLink"/>
                <w:rtl w:val="true"/>
              </w:rPr>
              <w:t xml:space="preserve">- </w:t>
            </w:r>
            <w:r>
              <w:rPr>
                <w:rStyle w:val="IndexLink"/>
                <w:rtl w:val="true"/>
              </w:rPr>
              <w:t>در محضر مرجع تقلید شیعیان جهان</w:t>
            </w:r>
            <w:r>
              <w:rPr>
                <w:rStyle w:val="IndexLink"/>
                <w:rtl w:val="true"/>
              </w:rPr>
              <w:tab/>
            </w:r>
            <w:r>
              <w:rPr>
                <w:rStyle w:val="IndexLink"/>
              </w:rPr>
              <w:t>498</w:t>
            </w:r>
          </w:hyperlink>
        </w:p>
        <w:p>
          <w:pPr>
            <w:pStyle w:val="Contents3"/>
            <w:tabs>
              <w:tab w:val="clear" w:pos="8459"/>
              <w:tab w:val="right" w:pos="9026" w:leader="dot"/>
            </w:tabs>
            <w:rPr/>
          </w:pPr>
          <w:hyperlink w:anchor="__RefHeading___Toc9148512_1280447820">
            <w:r>
              <w:rPr>
                <w:webHidden/>
                <w:rStyle w:val="IndexLink"/>
              </w:rPr>
              <w:t>5</w:t>
            </w:r>
            <w:r>
              <w:rPr>
                <w:rStyle w:val="IndexLink"/>
                <w:rtl w:val="true"/>
              </w:rPr>
              <w:t xml:space="preserve">- </w:t>
            </w:r>
            <w:r>
              <w:rPr>
                <w:rStyle w:val="IndexLink"/>
                <w:rtl w:val="true"/>
              </w:rPr>
              <w:t>کشف و کرامت</w:t>
            </w:r>
            <w:r>
              <w:rPr>
                <w:rStyle w:val="IndexLink"/>
                <w:rtl w:val="true"/>
              </w:rPr>
              <w:tab/>
            </w:r>
            <w:r>
              <w:rPr>
                <w:rStyle w:val="IndexLink"/>
              </w:rPr>
              <w:t>500</w:t>
            </w:r>
          </w:hyperlink>
        </w:p>
        <w:p>
          <w:pPr>
            <w:pStyle w:val="Contents3"/>
            <w:tabs>
              <w:tab w:val="clear" w:pos="8459"/>
              <w:tab w:val="right" w:pos="9026" w:leader="dot"/>
            </w:tabs>
            <w:rPr/>
          </w:pPr>
          <w:hyperlink w:anchor="__RefHeading___Toc9148514_1280447820">
            <w:r>
              <w:rPr>
                <w:webHidden/>
                <w:rStyle w:val="IndexLink"/>
              </w:rPr>
              <w:t>6</w:t>
            </w:r>
            <w:r>
              <w:rPr>
                <w:rStyle w:val="IndexLink"/>
                <w:rtl w:val="true"/>
              </w:rPr>
              <w:t xml:space="preserve">- </w:t>
            </w:r>
            <w:r>
              <w:rPr>
                <w:rStyle w:val="IndexLink"/>
                <w:rtl w:val="true"/>
              </w:rPr>
              <w:t>سفری به مشهد در معیّت حضرت حاج شیخ</w:t>
            </w:r>
            <w:r>
              <w:rPr>
                <w:rStyle w:val="IndexLink"/>
                <w:rtl w:val="true"/>
              </w:rPr>
              <w:tab/>
            </w:r>
            <w:r>
              <w:rPr>
                <w:rStyle w:val="IndexLink"/>
              </w:rPr>
              <w:t>501</w:t>
            </w:r>
          </w:hyperlink>
        </w:p>
        <w:p>
          <w:pPr>
            <w:pStyle w:val="Contents3"/>
            <w:tabs>
              <w:tab w:val="clear" w:pos="8459"/>
              <w:tab w:val="right" w:pos="9026" w:leader="dot"/>
            </w:tabs>
            <w:rPr/>
          </w:pPr>
          <w:hyperlink w:anchor="__RefHeading___Toc9148516_1280447820">
            <w:r>
              <w:rPr>
                <w:webHidden/>
                <w:rStyle w:val="IndexLink"/>
              </w:rPr>
              <w:t>7</w:t>
            </w:r>
            <w:r>
              <w:rPr>
                <w:rStyle w:val="IndexLink"/>
                <w:rtl w:val="true"/>
              </w:rPr>
              <w:t xml:space="preserve">- </w:t>
            </w:r>
            <w:r>
              <w:rPr>
                <w:rStyle w:val="IndexLink"/>
                <w:rtl w:val="true"/>
              </w:rPr>
              <w:t>چاره سازی در شبی سرد</w:t>
            </w:r>
            <w:r>
              <w:rPr>
                <w:rStyle w:val="IndexLink"/>
                <w:rtl w:val="true"/>
              </w:rPr>
              <w:tab/>
            </w:r>
            <w:r>
              <w:rPr>
                <w:rStyle w:val="IndexLink"/>
              </w:rPr>
              <w:t>502</w:t>
            </w:r>
          </w:hyperlink>
        </w:p>
        <w:p>
          <w:pPr>
            <w:pStyle w:val="Contents3"/>
            <w:tabs>
              <w:tab w:val="clear" w:pos="8459"/>
              <w:tab w:val="right" w:pos="9026" w:leader="dot"/>
            </w:tabs>
            <w:rPr/>
          </w:pPr>
          <w:hyperlink w:anchor="__RefHeading___Toc9148518_1280447820">
            <w:r>
              <w:rPr>
                <w:webHidden/>
                <w:rStyle w:val="IndexLink"/>
              </w:rPr>
              <w:t>8</w:t>
            </w:r>
            <w:r>
              <w:rPr>
                <w:rStyle w:val="IndexLink"/>
                <w:rtl w:val="true"/>
              </w:rPr>
              <w:t xml:space="preserve">- </w:t>
            </w:r>
            <w:r>
              <w:rPr>
                <w:rStyle w:val="IndexLink"/>
                <w:rtl w:val="true"/>
              </w:rPr>
              <w:t>درخواست اذن مطلق</w:t>
            </w:r>
            <w:r>
              <w:rPr>
                <w:rStyle w:val="IndexLink"/>
                <w:rtl w:val="true"/>
              </w:rPr>
              <w:tab/>
            </w:r>
            <w:r>
              <w:rPr>
                <w:rStyle w:val="IndexLink"/>
              </w:rPr>
              <w:t>503</w:t>
            </w:r>
          </w:hyperlink>
        </w:p>
        <w:p>
          <w:pPr>
            <w:pStyle w:val="Contents3"/>
            <w:tabs>
              <w:tab w:val="clear" w:pos="8459"/>
              <w:tab w:val="right" w:pos="9026" w:leader="dot"/>
            </w:tabs>
            <w:rPr/>
          </w:pPr>
          <w:hyperlink w:anchor="__RefHeading___Toc9148520_1280447820">
            <w:r>
              <w:rPr>
                <w:webHidden/>
                <w:rStyle w:val="IndexLink"/>
              </w:rPr>
              <w:t>9</w:t>
            </w:r>
            <w:r>
              <w:rPr>
                <w:rStyle w:val="IndexLink"/>
                <w:rtl w:val="true"/>
              </w:rPr>
              <w:t xml:space="preserve">- </w:t>
            </w:r>
            <w:r>
              <w:rPr>
                <w:rStyle w:val="IndexLink"/>
                <w:rtl w:val="true"/>
              </w:rPr>
              <w:t>با چشمی دیگر</w:t>
            </w:r>
            <w:r>
              <w:rPr>
                <w:rStyle w:val="IndexLink"/>
                <w:rtl w:val="true"/>
              </w:rPr>
              <w:tab/>
            </w:r>
            <w:r>
              <w:rPr>
                <w:rStyle w:val="IndexLink"/>
              </w:rPr>
              <w:t>505</w:t>
            </w:r>
          </w:hyperlink>
        </w:p>
        <w:p>
          <w:pPr>
            <w:pStyle w:val="Contents3"/>
            <w:tabs>
              <w:tab w:val="clear" w:pos="8459"/>
              <w:tab w:val="right" w:pos="9026" w:leader="dot"/>
            </w:tabs>
            <w:rPr/>
          </w:pPr>
          <w:hyperlink w:anchor="__RefHeading___Toc9148522_1280447820">
            <w:r>
              <w:rPr>
                <w:webHidden/>
                <w:rStyle w:val="IndexLink"/>
              </w:rPr>
              <w:t>10</w:t>
            </w:r>
            <w:r>
              <w:rPr>
                <w:rStyle w:val="IndexLink"/>
                <w:rtl w:val="true"/>
              </w:rPr>
              <w:t xml:space="preserve">- </w:t>
            </w:r>
            <w:r>
              <w:rPr>
                <w:rStyle w:val="IndexLink"/>
                <w:rtl w:val="true"/>
              </w:rPr>
              <w:t>یک عمر شرمندگی برای حرف بی جا</w:t>
            </w:r>
            <w:r>
              <w:rPr>
                <w:rStyle w:val="IndexLink"/>
                <w:rtl w:val="true"/>
              </w:rPr>
              <w:tab/>
            </w:r>
            <w:r>
              <w:rPr>
                <w:rStyle w:val="IndexLink"/>
              </w:rPr>
              <w:t>505</w:t>
            </w:r>
          </w:hyperlink>
        </w:p>
        <w:p>
          <w:pPr>
            <w:pStyle w:val="Contents3"/>
            <w:tabs>
              <w:tab w:val="clear" w:pos="8459"/>
              <w:tab w:val="right" w:pos="9026" w:leader="dot"/>
            </w:tabs>
            <w:rPr/>
          </w:pPr>
          <w:hyperlink w:anchor="__RefHeading___Toc9148524_1280447820">
            <w:r>
              <w:rPr>
                <w:webHidden/>
                <w:rStyle w:val="IndexLink"/>
              </w:rPr>
              <w:t>11</w:t>
            </w:r>
            <w:r>
              <w:rPr>
                <w:rStyle w:val="IndexLink"/>
                <w:rtl w:val="true"/>
              </w:rPr>
              <w:t xml:space="preserve">- </w:t>
            </w:r>
            <w:r>
              <w:rPr>
                <w:rStyle w:val="IndexLink"/>
                <w:rtl w:val="true"/>
              </w:rPr>
              <w:t>به زبان بی زبانی</w:t>
            </w:r>
            <w:r>
              <w:rPr>
                <w:rStyle w:val="IndexLink"/>
                <w:rtl w:val="true"/>
              </w:rPr>
              <w:tab/>
            </w:r>
            <w:r>
              <w:rPr>
                <w:rStyle w:val="IndexLink"/>
              </w:rPr>
              <w:t>506</w:t>
            </w:r>
          </w:hyperlink>
        </w:p>
        <w:p>
          <w:pPr>
            <w:pStyle w:val="Contents3"/>
            <w:tabs>
              <w:tab w:val="clear" w:pos="8459"/>
              <w:tab w:val="right" w:pos="9026" w:leader="dot"/>
            </w:tabs>
            <w:rPr/>
          </w:pPr>
          <w:hyperlink w:anchor="__RefHeading___Toc9148526_1280447820">
            <w:r>
              <w:rPr>
                <w:webHidden/>
                <w:rStyle w:val="IndexLink"/>
              </w:rPr>
              <w:t>12</w:t>
            </w:r>
            <w:r>
              <w:rPr>
                <w:rStyle w:val="IndexLink"/>
                <w:rtl w:val="true"/>
              </w:rPr>
              <w:t xml:space="preserve">- </w:t>
            </w:r>
            <w:r>
              <w:rPr>
                <w:rStyle w:val="IndexLink"/>
                <w:rtl w:val="true"/>
              </w:rPr>
              <w:t>زیارتی به نیابت</w:t>
            </w:r>
            <w:r>
              <w:rPr>
                <w:rStyle w:val="IndexLink"/>
                <w:rtl w:val="true"/>
              </w:rPr>
              <w:tab/>
            </w:r>
            <w:r>
              <w:rPr>
                <w:rStyle w:val="IndexLink"/>
              </w:rPr>
              <w:t>507</w:t>
            </w:r>
          </w:hyperlink>
        </w:p>
        <w:p>
          <w:pPr>
            <w:pStyle w:val="Contents3"/>
            <w:tabs>
              <w:tab w:val="clear" w:pos="8459"/>
              <w:tab w:val="right" w:pos="9026" w:leader="dot"/>
            </w:tabs>
            <w:rPr/>
          </w:pPr>
          <w:hyperlink w:anchor="__RefHeading___Toc9148528_1280447820">
            <w:r>
              <w:rPr>
                <w:webHidden/>
                <w:rStyle w:val="IndexLink"/>
              </w:rPr>
              <w:t>13</w:t>
            </w:r>
            <w:r>
              <w:rPr>
                <w:rStyle w:val="IndexLink"/>
                <w:rtl w:val="true"/>
              </w:rPr>
              <w:t xml:space="preserve">- </w:t>
            </w:r>
            <w:r>
              <w:rPr>
                <w:rStyle w:val="IndexLink"/>
                <w:rtl w:val="true"/>
              </w:rPr>
              <w:t>عتیقه ای عبرت انگیز</w:t>
            </w:r>
            <w:r>
              <w:rPr>
                <w:rStyle w:val="IndexLink"/>
                <w:rtl w:val="true"/>
              </w:rPr>
              <w:tab/>
            </w:r>
            <w:r>
              <w:rPr>
                <w:rStyle w:val="IndexLink"/>
              </w:rPr>
              <w:t>508</w:t>
            </w:r>
          </w:hyperlink>
        </w:p>
        <w:p>
          <w:pPr>
            <w:pStyle w:val="Contents3"/>
            <w:tabs>
              <w:tab w:val="clear" w:pos="8459"/>
              <w:tab w:val="right" w:pos="9026" w:leader="dot"/>
            </w:tabs>
            <w:rPr/>
          </w:pPr>
          <w:hyperlink w:anchor="__RefHeading___Toc9148530_1280447820">
            <w:r>
              <w:rPr>
                <w:webHidden/>
                <w:rStyle w:val="IndexLink"/>
              </w:rPr>
              <w:t>14</w:t>
            </w:r>
            <w:r>
              <w:rPr>
                <w:rStyle w:val="IndexLink"/>
                <w:rtl w:val="true"/>
              </w:rPr>
              <w:t xml:space="preserve">- </w:t>
            </w:r>
            <w:r>
              <w:rPr>
                <w:rStyle w:val="IndexLink"/>
                <w:rtl w:val="true"/>
              </w:rPr>
              <w:t>مأموریّتی مبارک</w:t>
            </w:r>
            <w:r>
              <w:rPr>
                <w:rStyle w:val="IndexLink"/>
                <w:rtl w:val="true"/>
              </w:rPr>
              <w:tab/>
            </w:r>
            <w:r>
              <w:rPr>
                <w:rStyle w:val="IndexLink"/>
              </w:rPr>
              <w:t>509</w:t>
            </w:r>
          </w:hyperlink>
        </w:p>
        <w:p>
          <w:pPr>
            <w:pStyle w:val="Contents3"/>
            <w:tabs>
              <w:tab w:val="clear" w:pos="8459"/>
              <w:tab w:val="right" w:pos="9026" w:leader="dot"/>
            </w:tabs>
            <w:rPr/>
          </w:pPr>
          <w:hyperlink w:anchor="__RefHeading___Toc9148532_1280447820">
            <w:r>
              <w:rPr>
                <w:webHidden/>
                <w:rStyle w:val="IndexLink"/>
              </w:rPr>
              <w:t>15</w:t>
            </w:r>
            <w:r>
              <w:rPr>
                <w:rStyle w:val="IndexLink"/>
                <w:rtl w:val="true"/>
              </w:rPr>
              <w:t xml:space="preserve">- </w:t>
            </w:r>
            <w:r>
              <w:rPr>
                <w:rStyle w:val="IndexLink"/>
                <w:rtl w:val="true"/>
              </w:rPr>
              <w:t>اعتقاد زن زرتشتی</w:t>
            </w:r>
            <w:r>
              <w:rPr>
                <w:rStyle w:val="IndexLink"/>
                <w:rtl w:val="true"/>
              </w:rPr>
              <w:tab/>
            </w:r>
            <w:r>
              <w:rPr>
                <w:rStyle w:val="IndexLink"/>
              </w:rPr>
              <w:t>510</w:t>
            </w:r>
          </w:hyperlink>
        </w:p>
        <w:p>
          <w:pPr>
            <w:pStyle w:val="Contents3"/>
            <w:tabs>
              <w:tab w:val="clear" w:pos="8459"/>
              <w:tab w:val="right" w:pos="9026" w:leader="dot"/>
            </w:tabs>
            <w:rPr/>
          </w:pPr>
          <w:hyperlink w:anchor="__RefHeading___Toc9148534_1280447820">
            <w:r>
              <w:rPr>
                <w:webHidden/>
                <w:rStyle w:val="IndexLink"/>
              </w:rPr>
              <w:t>16</w:t>
            </w:r>
            <w:r>
              <w:rPr>
                <w:rStyle w:val="IndexLink"/>
                <w:rtl w:val="true"/>
              </w:rPr>
              <w:t xml:space="preserve">- </w:t>
            </w:r>
            <w:r>
              <w:rPr>
                <w:rStyle w:val="IndexLink"/>
                <w:rtl w:val="true"/>
              </w:rPr>
              <w:t>جبران بی توجهی در نوجوانی</w:t>
            </w:r>
            <w:r>
              <w:rPr>
                <w:rStyle w:val="IndexLink"/>
                <w:rtl w:val="true"/>
              </w:rPr>
              <w:tab/>
            </w:r>
            <w:r>
              <w:rPr>
                <w:rStyle w:val="IndexLink"/>
              </w:rPr>
              <w:t>511</w:t>
            </w:r>
          </w:hyperlink>
        </w:p>
        <w:p>
          <w:pPr>
            <w:pStyle w:val="Contents3"/>
            <w:tabs>
              <w:tab w:val="clear" w:pos="8459"/>
              <w:tab w:val="right" w:pos="9026" w:leader="dot"/>
            </w:tabs>
            <w:rPr/>
          </w:pPr>
          <w:hyperlink w:anchor="__RefHeading___Toc9148536_1280447820">
            <w:r>
              <w:rPr>
                <w:webHidden/>
                <w:rStyle w:val="IndexLink"/>
              </w:rPr>
              <w:t>17</w:t>
            </w:r>
            <w:r>
              <w:rPr>
                <w:rStyle w:val="IndexLink"/>
                <w:rtl w:val="true"/>
              </w:rPr>
              <w:t xml:space="preserve">- </w:t>
            </w:r>
            <w:r>
              <w:rPr>
                <w:rStyle w:val="IndexLink"/>
                <w:rtl w:val="true"/>
              </w:rPr>
              <w:t>خبر دادن از جنسیّت خانم حامله</w:t>
            </w:r>
            <w:r>
              <w:rPr>
                <w:rStyle w:val="IndexLink"/>
                <w:rtl w:val="true"/>
              </w:rPr>
              <w:tab/>
            </w:r>
            <w:r>
              <w:rPr>
                <w:rStyle w:val="IndexLink"/>
              </w:rPr>
              <w:t>512</w:t>
            </w:r>
          </w:hyperlink>
        </w:p>
        <w:p>
          <w:pPr>
            <w:pStyle w:val="Contents3"/>
            <w:tabs>
              <w:tab w:val="clear" w:pos="8459"/>
              <w:tab w:val="right" w:pos="9026" w:leader="dot"/>
            </w:tabs>
            <w:rPr/>
          </w:pPr>
          <w:hyperlink w:anchor="__RefHeading___Toc9148538_1280447820">
            <w:r>
              <w:rPr>
                <w:webHidden/>
                <w:rStyle w:val="IndexLink"/>
              </w:rPr>
              <w:t>18</w:t>
            </w:r>
            <w:r>
              <w:rPr>
                <w:rStyle w:val="IndexLink"/>
                <w:rtl w:val="true"/>
              </w:rPr>
              <w:t xml:space="preserve">- </w:t>
            </w:r>
            <w:r>
              <w:rPr>
                <w:rStyle w:val="IndexLink"/>
                <w:rtl w:val="true"/>
              </w:rPr>
              <w:t>خبر از حال مؤمن غافل</w:t>
            </w:r>
            <w:r>
              <w:rPr>
                <w:rStyle w:val="IndexLink"/>
                <w:rtl w:val="true"/>
              </w:rPr>
              <w:tab/>
            </w:r>
            <w:r>
              <w:rPr>
                <w:rStyle w:val="IndexLink"/>
              </w:rPr>
              <w:t>513</w:t>
            </w:r>
          </w:hyperlink>
        </w:p>
        <w:p>
          <w:pPr>
            <w:pStyle w:val="Contents3"/>
            <w:tabs>
              <w:tab w:val="clear" w:pos="8459"/>
              <w:tab w:val="right" w:pos="9026" w:leader="dot"/>
            </w:tabs>
            <w:rPr/>
          </w:pPr>
          <w:hyperlink w:anchor="__RefHeading___Toc9148540_1280447820">
            <w:r>
              <w:rPr>
                <w:webHidden/>
                <w:rStyle w:val="IndexLink"/>
              </w:rPr>
              <w:t>19</w:t>
            </w:r>
            <w:r>
              <w:rPr>
                <w:rStyle w:val="IndexLink"/>
                <w:rtl w:val="true"/>
              </w:rPr>
              <w:t xml:space="preserve">- </w:t>
            </w:r>
            <w:r>
              <w:rPr>
                <w:rStyle w:val="IndexLink"/>
                <w:rtl w:val="true"/>
              </w:rPr>
              <w:t>امداد به سیّد زوار امام رضا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9148542_1280447820">
            <w:r>
              <w:rPr>
                <w:webHidden/>
                <w:rStyle w:val="IndexLink"/>
              </w:rPr>
              <w:t>20</w:t>
            </w:r>
            <w:r>
              <w:rPr>
                <w:rStyle w:val="IndexLink"/>
                <w:rtl w:val="true"/>
              </w:rPr>
              <w:t xml:space="preserve">- </w:t>
            </w:r>
            <w:r>
              <w:rPr>
                <w:rStyle w:val="IndexLink"/>
                <w:rtl w:val="true"/>
              </w:rPr>
              <w:t>حرکتی خارق العاده</w:t>
            </w:r>
            <w:r>
              <w:rPr>
                <w:rStyle w:val="IndexLink"/>
                <w:rtl w:val="true"/>
              </w:rPr>
              <w:tab/>
            </w:r>
            <w:r>
              <w:rPr>
                <w:rStyle w:val="IndexLink"/>
              </w:rPr>
              <w:t>515</w:t>
            </w:r>
          </w:hyperlink>
        </w:p>
        <w:p>
          <w:pPr>
            <w:pStyle w:val="Contents3"/>
            <w:tabs>
              <w:tab w:val="clear" w:pos="8459"/>
              <w:tab w:val="right" w:pos="9026" w:leader="dot"/>
            </w:tabs>
            <w:rPr/>
          </w:pPr>
          <w:hyperlink w:anchor="__RefHeading___Toc9148544_1280447820">
            <w:r>
              <w:rPr>
                <w:webHidden/>
                <w:rStyle w:val="IndexLink"/>
              </w:rPr>
              <w:t>21</w:t>
            </w:r>
            <w:r>
              <w:rPr>
                <w:rStyle w:val="IndexLink"/>
                <w:rtl w:val="true"/>
              </w:rPr>
              <w:t xml:space="preserve">- </w:t>
            </w:r>
            <w:r>
              <w:rPr>
                <w:rStyle w:val="IndexLink"/>
                <w:rtl w:val="true"/>
              </w:rPr>
              <w:t>الگوی عملی</w:t>
            </w:r>
            <w:r>
              <w:rPr>
                <w:rStyle w:val="IndexLink"/>
                <w:rtl w:val="true"/>
              </w:rPr>
              <w:tab/>
            </w:r>
            <w:r>
              <w:rPr>
                <w:rStyle w:val="IndexLink"/>
              </w:rPr>
              <w:t>517</w:t>
            </w:r>
          </w:hyperlink>
        </w:p>
        <w:p>
          <w:pPr>
            <w:pStyle w:val="Contents3"/>
            <w:tabs>
              <w:tab w:val="clear" w:pos="8459"/>
              <w:tab w:val="right" w:pos="9026" w:leader="dot"/>
            </w:tabs>
            <w:rPr/>
          </w:pPr>
          <w:hyperlink w:anchor="__RefHeading___Toc9148546_1280447820">
            <w:r>
              <w:rPr>
                <w:webHidden/>
                <w:rStyle w:val="IndexLink"/>
              </w:rPr>
              <w:t>22</w:t>
            </w:r>
            <w:r>
              <w:rPr>
                <w:rStyle w:val="IndexLink"/>
                <w:rtl w:val="true"/>
              </w:rPr>
              <w:t xml:space="preserve">- </w:t>
            </w:r>
            <w:r>
              <w:rPr>
                <w:rStyle w:val="IndexLink"/>
                <w:rtl w:val="true"/>
              </w:rPr>
              <w:t>داماد سیّد</w:t>
            </w:r>
            <w:r>
              <w:rPr>
                <w:rStyle w:val="IndexLink"/>
                <w:rtl w:val="true"/>
              </w:rPr>
              <w:tab/>
            </w:r>
            <w:r>
              <w:rPr>
                <w:rStyle w:val="IndexLink"/>
              </w:rPr>
              <w:t>518</w:t>
            </w:r>
          </w:hyperlink>
        </w:p>
        <w:p>
          <w:pPr>
            <w:pStyle w:val="Contents3"/>
            <w:tabs>
              <w:tab w:val="clear" w:pos="8459"/>
              <w:tab w:val="right" w:pos="9026" w:leader="dot"/>
            </w:tabs>
            <w:rPr/>
          </w:pPr>
          <w:hyperlink w:anchor="__RefHeading___Toc9148548_1280447820">
            <w:r>
              <w:rPr>
                <w:webHidden/>
                <w:rStyle w:val="IndexLink"/>
              </w:rPr>
              <w:t>23</w:t>
            </w:r>
            <w:r>
              <w:rPr>
                <w:rStyle w:val="IndexLink"/>
                <w:rtl w:val="true"/>
              </w:rPr>
              <w:t xml:space="preserve">- </w:t>
            </w:r>
            <w:r>
              <w:rPr>
                <w:rStyle w:val="IndexLink"/>
                <w:rtl w:val="true"/>
              </w:rPr>
              <w:t>آثار سوء قهر و قطع رحم</w:t>
            </w:r>
            <w:r>
              <w:rPr>
                <w:rStyle w:val="IndexLink"/>
                <w:rtl w:val="true"/>
              </w:rPr>
              <w:tab/>
            </w:r>
            <w:r>
              <w:rPr>
                <w:rStyle w:val="IndexLink"/>
              </w:rPr>
              <w:t>519</w:t>
            </w:r>
          </w:hyperlink>
        </w:p>
        <w:p>
          <w:pPr>
            <w:pStyle w:val="Contents3"/>
            <w:tabs>
              <w:tab w:val="clear" w:pos="8459"/>
              <w:tab w:val="right" w:pos="9026" w:leader="dot"/>
            </w:tabs>
            <w:rPr/>
          </w:pPr>
          <w:hyperlink w:anchor="__RefHeading___Toc9148550_1280447820">
            <w:r>
              <w:rPr>
                <w:webHidden/>
                <w:rStyle w:val="IndexLink"/>
              </w:rPr>
              <w:t>24</w:t>
            </w:r>
            <w:r>
              <w:rPr>
                <w:rStyle w:val="IndexLink"/>
                <w:rtl w:val="true"/>
              </w:rPr>
              <w:t xml:space="preserve">- </w:t>
            </w:r>
            <w:r>
              <w:rPr>
                <w:rStyle w:val="IndexLink"/>
                <w:rtl w:val="true"/>
              </w:rPr>
              <w:t>ترحّم به مورچه</w:t>
            </w:r>
            <w:r>
              <w:rPr>
                <w:rStyle w:val="IndexLink"/>
                <w:rtl w:val="true"/>
              </w:rPr>
              <w:tab/>
            </w:r>
            <w:r>
              <w:rPr>
                <w:rStyle w:val="IndexLink"/>
              </w:rPr>
              <w:t>520</w:t>
            </w:r>
          </w:hyperlink>
        </w:p>
        <w:p>
          <w:pPr>
            <w:pStyle w:val="Contents3"/>
            <w:tabs>
              <w:tab w:val="clear" w:pos="8459"/>
              <w:tab w:val="right" w:pos="9026" w:leader="dot"/>
            </w:tabs>
            <w:rPr/>
          </w:pPr>
          <w:hyperlink w:anchor="__RefHeading___Toc9148552_1280447820">
            <w:r>
              <w:rPr>
                <w:webHidden/>
                <w:rStyle w:val="IndexLink"/>
              </w:rPr>
              <w:t>25</w:t>
            </w:r>
            <w:r>
              <w:rPr>
                <w:rStyle w:val="IndexLink"/>
                <w:rtl w:val="true"/>
              </w:rPr>
              <w:t xml:space="preserve">- </w:t>
            </w:r>
            <w:r>
              <w:rPr>
                <w:rStyle w:val="IndexLink"/>
                <w:rtl w:val="true"/>
              </w:rPr>
              <w:t>تأثیر کلام</w:t>
            </w:r>
            <w:r>
              <w:rPr>
                <w:rStyle w:val="IndexLink"/>
                <w:rtl w:val="true"/>
              </w:rPr>
              <w:tab/>
            </w:r>
            <w:r>
              <w:rPr>
                <w:rStyle w:val="IndexLink"/>
              </w:rPr>
              <w:t>520</w:t>
            </w:r>
          </w:hyperlink>
        </w:p>
        <w:p>
          <w:pPr>
            <w:pStyle w:val="Contents3"/>
            <w:tabs>
              <w:tab w:val="clear" w:pos="8459"/>
              <w:tab w:val="right" w:pos="9026" w:leader="dot"/>
            </w:tabs>
            <w:rPr/>
          </w:pPr>
          <w:hyperlink w:anchor="__RefHeading___Toc9148554_1280447820">
            <w:r>
              <w:rPr>
                <w:webHidden/>
                <w:rStyle w:val="IndexLink"/>
              </w:rPr>
              <w:t>26</w:t>
            </w:r>
            <w:r>
              <w:rPr>
                <w:rStyle w:val="IndexLink"/>
                <w:rtl w:val="true"/>
              </w:rPr>
              <w:t xml:space="preserve">- </w:t>
            </w:r>
            <w:r>
              <w:rPr>
                <w:rStyle w:val="IndexLink"/>
                <w:rtl w:val="true"/>
              </w:rPr>
              <w:t>عذر تقصیر</w:t>
            </w:r>
            <w:r>
              <w:rPr>
                <w:rStyle w:val="IndexLink"/>
                <w:rtl w:val="true"/>
              </w:rPr>
              <w:tab/>
            </w:r>
            <w:r>
              <w:rPr>
                <w:rStyle w:val="IndexLink"/>
              </w:rPr>
              <w:t>521</w:t>
            </w:r>
          </w:hyperlink>
        </w:p>
        <w:p>
          <w:pPr>
            <w:pStyle w:val="Contents3"/>
            <w:tabs>
              <w:tab w:val="clear" w:pos="8459"/>
              <w:tab w:val="right" w:pos="9026" w:leader="dot"/>
            </w:tabs>
            <w:rPr/>
          </w:pPr>
          <w:hyperlink w:anchor="__RefHeading___Toc9148556_1280447820">
            <w:r>
              <w:rPr>
                <w:webHidden/>
                <w:rStyle w:val="IndexLink"/>
              </w:rPr>
              <w:t>27</w:t>
            </w:r>
            <w:r>
              <w:rPr>
                <w:rStyle w:val="IndexLink"/>
                <w:rtl w:val="true"/>
              </w:rPr>
              <w:t xml:space="preserve">- </w:t>
            </w:r>
            <w:r>
              <w:rPr>
                <w:rStyle w:val="IndexLink"/>
                <w:rtl w:val="true"/>
              </w:rPr>
              <w:t>پرهیز از لقمه شبهه ناک</w:t>
            </w:r>
            <w:r>
              <w:rPr>
                <w:rStyle w:val="IndexLink"/>
                <w:rtl w:val="true"/>
              </w:rPr>
              <w:tab/>
            </w:r>
            <w:r>
              <w:rPr>
                <w:rStyle w:val="IndexLink"/>
              </w:rPr>
              <w:t>522</w:t>
            </w:r>
          </w:hyperlink>
        </w:p>
        <w:p>
          <w:pPr>
            <w:pStyle w:val="Contents3"/>
            <w:tabs>
              <w:tab w:val="clear" w:pos="8459"/>
              <w:tab w:val="right" w:pos="9026" w:leader="dot"/>
            </w:tabs>
            <w:rPr/>
          </w:pPr>
          <w:hyperlink w:anchor="__RefHeading___Toc9148558_1280447820">
            <w:r>
              <w:rPr>
                <w:webHidden/>
                <w:rStyle w:val="IndexLink"/>
              </w:rPr>
              <w:t>28</w:t>
            </w:r>
            <w:r>
              <w:rPr>
                <w:rStyle w:val="IndexLink"/>
                <w:rtl w:val="true"/>
              </w:rPr>
              <w:t xml:space="preserve">- </w:t>
            </w:r>
            <w:r>
              <w:rPr>
                <w:rStyle w:val="IndexLink"/>
                <w:rtl w:val="true"/>
              </w:rPr>
              <w:t>دقت در امر معامله</w:t>
            </w:r>
            <w:r>
              <w:rPr>
                <w:rStyle w:val="IndexLink"/>
                <w:rtl w:val="true"/>
              </w:rPr>
              <w:tab/>
            </w:r>
            <w:r>
              <w:rPr>
                <w:rStyle w:val="IndexLink"/>
              </w:rPr>
              <w:t>523</w:t>
            </w:r>
          </w:hyperlink>
        </w:p>
        <w:p>
          <w:pPr>
            <w:pStyle w:val="Contents3"/>
            <w:tabs>
              <w:tab w:val="clear" w:pos="8459"/>
              <w:tab w:val="right" w:pos="9026" w:leader="dot"/>
            </w:tabs>
            <w:rPr/>
          </w:pPr>
          <w:hyperlink w:anchor="__RefHeading___Toc9148560_1280447820">
            <w:r>
              <w:rPr>
                <w:webHidden/>
                <w:rStyle w:val="IndexLink"/>
              </w:rPr>
              <w:t>29</w:t>
            </w:r>
            <w:r>
              <w:rPr>
                <w:rStyle w:val="IndexLink"/>
                <w:rtl w:val="true"/>
              </w:rPr>
              <w:t xml:space="preserve">- </w:t>
            </w:r>
            <w:r>
              <w:rPr>
                <w:rStyle w:val="IndexLink"/>
                <w:rtl w:val="true"/>
              </w:rPr>
              <w:t>مرحمت امام زمان</w:t>
            </w:r>
            <w:r>
              <w:rPr>
                <w:rStyle w:val="IndexLink"/>
                <w:rtl w:val="true"/>
              </w:rPr>
              <w:tab/>
            </w:r>
            <w:r>
              <w:rPr>
                <w:rStyle w:val="IndexLink"/>
              </w:rPr>
              <w:t>525</w:t>
            </w:r>
          </w:hyperlink>
        </w:p>
        <w:p>
          <w:pPr>
            <w:pStyle w:val="Contents3"/>
            <w:tabs>
              <w:tab w:val="clear" w:pos="8459"/>
              <w:tab w:val="right" w:pos="9026" w:leader="dot"/>
            </w:tabs>
            <w:rPr/>
          </w:pPr>
          <w:hyperlink w:anchor="__RefHeading___Toc9148562_1280447820">
            <w:r>
              <w:rPr>
                <w:webHidden/>
                <w:rStyle w:val="IndexLink"/>
              </w:rPr>
              <w:t>30</w:t>
            </w:r>
            <w:r>
              <w:rPr>
                <w:rStyle w:val="IndexLink"/>
                <w:rtl w:val="true"/>
              </w:rPr>
              <w:t xml:space="preserve">- </w:t>
            </w:r>
            <w:r>
              <w:rPr>
                <w:rStyle w:val="IndexLink"/>
                <w:rtl w:val="true"/>
              </w:rPr>
              <w:t>دو رکعت نماز در حرم حضرت سیّد الشّهدا علیه السلام</w:t>
            </w:r>
            <w:r>
              <w:rPr>
                <w:rStyle w:val="IndexLink"/>
                <w:rtl w:val="true"/>
              </w:rPr>
              <w:tab/>
            </w:r>
            <w:r>
              <w:rPr>
                <w:rStyle w:val="IndexLink"/>
              </w:rPr>
              <w:t>526</w:t>
            </w:r>
          </w:hyperlink>
        </w:p>
        <w:p>
          <w:pPr>
            <w:pStyle w:val="Contents2"/>
            <w:tabs>
              <w:tab w:val="clear" w:pos="8743"/>
              <w:tab w:val="right" w:pos="9026" w:leader="dot"/>
            </w:tabs>
            <w:rPr/>
          </w:pPr>
          <w:hyperlink w:anchor="__RefHeading___Toc9148564_1280447820">
            <w:r>
              <w:rPr>
                <w:webHidden/>
                <w:rStyle w:val="IndexLink"/>
                <w:rtl w:val="true"/>
              </w:rPr>
              <w:t>هجرت حیدری</w:t>
            </w:r>
            <w:r>
              <w:rPr>
                <w:rStyle w:val="IndexLink"/>
                <w:rtl w:val="true"/>
              </w:rPr>
              <w:tab/>
            </w:r>
            <w:r>
              <w:rPr>
                <w:rStyle w:val="IndexLink"/>
              </w:rPr>
              <w:t>527</w:t>
            </w:r>
          </w:hyperlink>
        </w:p>
        <w:p>
          <w:pPr>
            <w:pStyle w:val="Contents2"/>
            <w:tabs>
              <w:tab w:val="clear" w:pos="8743"/>
              <w:tab w:val="right" w:pos="9026" w:leader="dot"/>
            </w:tabs>
            <w:rPr/>
          </w:pPr>
          <w:hyperlink w:anchor="__RefHeading___Toc9148566_1280447820">
            <w:r>
              <w:rPr>
                <w:webHidden/>
                <w:rStyle w:val="IndexLink"/>
                <w:rtl w:val="true"/>
              </w:rPr>
              <w:t>فهرست منابع</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3_189608"/>
      <w:bookmarkStart w:id="1" w:name="pg16503_189608"/>
      <w:bookmarkEnd w:id="1"/>
    </w:p>
    <w:p>
      <w:pPr>
        <w:pStyle w:val="Heading2"/>
        <w:numPr>
          <w:ilvl w:val="1"/>
          <w:numId w:val="1"/>
        </w:numPr>
        <w:rPr/>
      </w:pPr>
      <w:bookmarkStart w:id="2" w:name="pg16503_189608"/>
      <w:bookmarkStart w:id="3" w:name="__RefHeading___Toc914749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سلیمیان، علی اکبر،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خاطره خواندنی از مراجع علما و مشاهیر وعاظ دارالعباده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شیر سلیمیان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آرتاکاوا،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667793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Yazd -Ulama- Iran</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B153/1/92 1396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4864891</w:t>
      </w:r>
    </w:p>
    <w:p>
      <w:pPr>
        <w:pStyle w:val="BookText"/>
        <w:rPr/>
      </w:pPr>
      <w:r>
        <w:rPr>
          <w:rFonts w:ascii="IRNazanin" w:hAnsi="IRNazanin" w:eastAsia="IRNazanin"/>
          <w:color w:val="111111"/>
          <w:sz w:val="28"/>
          <w:sz w:val="28"/>
          <w:szCs w:val="28"/>
          <w:rtl w:val="true"/>
          <w:lang w:bidi="fa-IR"/>
        </w:rPr>
        <w:t xml:space="preserve">خاطرات خوبان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خاطره خواندنی از مراجع علما و مشاهیر وعاظ دارالعباده یزد</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شیر سلیمیان</w:t>
      </w:r>
    </w:p>
    <w:p>
      <w:pPr>
        <w:pStyle w:val="BookText"/>
        <w:rPr/>
      </w:pP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شیرسلیمیان</w:t>
      </w:r>
    </w:p>
    <w:p>
      <w:pPr>
        <w:pStyle w:val="BookText"/>
        <w:rPr/>
      </w:pPr>
      <w:r>
        <w:rPr>
          <w:rFonts w:ascii="IRNazanin" w:hAnsi="IRNazanin" w:eastAsia="IRNazanin"/>
          <w:color w:val="111111"/>
          <w:sz w:val="28"/>
          <w:sz w:val="28"/>
          <w:szCs w:val="28"/>
          <w:rtl w:val="true"/>
          <w:lang w:bidi="fa-IR"/>
        </w:rPr>
        <w:t>خوشنویس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رهبران</w:t>
      </w:r>
    </w:p>
    <w:p>
      <w:pPr>
        <w:pStyle w:val="BookText"/>
        <w:rPr/>
      </w:pPr>
      <w:r>
        <w:rPr>
          <w:rFonts w:ascii="IRNazanin" w:hAnsi="IRNazanin" w:eastAsia="IRNazanin"/>
          <w:color w:val="111111"/>
          <w:sz w:val="28"/>
          <w:sz w:val="28"/>
          <w:szCs w:val="28"/>
          <w:rtl w:val="true"/>
          <w:lang w:bidi="fa-IR"/>
        </w:rPr>
        <w:t>واژهچین، ویراستار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خاتم زاده</w:t>
      </w:r>
    </w:p>
    <w:p>
      <w:pPr>
        <w:pStyle w:val="BookText"/>
        <w:rPr/>
      </w:pPr>
      <w:r>
        <w:rPr>
          <w:rFonts w:ascii="Amiri" w:hAnsi="Amiri" w:eastAsia="Amiri" w:cs="Amiri"/>
          <w:color w:val="111111"/>
          <w:sz w:val="28"/>
          <w:sz w:val="28"/>
          <w:szCs w:val="28"/>
          <w:rtl w:val="true"/>
          <w:lang w:bidi="ar-SA"/>
        </w:rPr>
        <w:t>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مفیدی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استان یزد با همکاری انتشارات آرتاکاوا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6677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4750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خاطرات خوبان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هزار خاطر خواندنی از</w:t>
      </w:r>
    </w:p>
    <w:p>
      <w:pPr>
        <w:pStyle w:val="BookText"/>
        <w:rPr/>
      </w:pPr>
      <w:r>
        <w:rPr>
          <w:rFonts w:ascii="IRNazanin" w:hAnsi="IRNazanin" w:eastAsia="IRNazanin"/>
          <w:color w:val="111111"/>
          <w:sz w:val="28"/>
          <w:sz w:val="28"/>
          <w:szCs w:val="28"/>
          <w:rtl w:val="true"/>
          <w:lang w:bidi="fa-IR"/>
        </w:rPr>
        <w:t>مراجع علما و مشاهیر وعاظ دارالعباده یزد</w:t>
      </w:r>
    </w:p>
    <w:p>
      <w:pPr>
        <w:pStyle w:val="BookText"/>
        <w:rPr/>
      </w:pPr>
      <w:r>
        <w:rPr>
          <w:rFonts w:ascii="IRNazanin" w:hAnsi="IRNazanin" w:eastAsia="IRNazanin"/>
          <w:color w:val="111111"/>
          <w:sz w:val="28"/>
          <w:sz w:val="28"/>
          <w:szCs w:val="28"/>
          <w:rtl w:val="true"/>
          <w:lang w:bidi="fa-IR"/>
        </w:rPr>
        <w:t>علی اکبر شیر سلیمیان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03_189612"/>
      <w:bookmarkStart w:id="8" w:name="pg16503_189612"/>
      <w:bookmarkEnd w:id="8"/>
    </w:p>
    <w:p>
      <w:pPr>
        <w:pStyle w:val="Heading2"/>
        <w:numPr>
          <w:ilvl w:val="1"/>
          <w:numId w:val="1"/>
        </w:numPr>
        <w:rPr/>
      </w:pPr>
      <w:bookmarkStart w:id="9" w:name="pg16503_189612"/>
      <w:bookmarkStart w:id="10" w:name="__RefHeading___Toc9147502_1280447820"/>
      <w:bookmarkStart w:id="11" w:name="_Toc3"/>
      <w:bookmarkEnd w:id="9"/>
      <w:bookmarkEnd w:id="10"/>
      <w:r>
        <w:rPr>
          <w:rtl w:val="true"/>
        </w:rPr>
        <w:t>تقدیم به</w:t>
      </w:r>
      <w:bookmarkEnd w:id="11"/>
    </w:p>
    <w:p>
      <w:pPr>
        <w:pStyle w:val="BookText"/>
        <w:rPr/>
      </w:pPr>
      <w:r>
        <w:rPr>
          <w:rFonts w:ascii="IRNazanin" w:hAnsi="IRNazanin" w:eastAsia="IRNazanin"/>
          <w:color w:val="111111"/>
          <w:sz w:val="28"/>
          <w:sz w:val="28"/>
          <w:szCs w:val="28"/>
          <w:rtl w:val="true"/>
          <w:lang w:bidi="fa-IR"/>
        </w:rPr>
        <w:t>روان پاک مادر و مربّی و معلّم اوّلم، که نمونه برجسته و ممتازی از پاک دلی و پاک دامنی بود و عشق و علاقه به قرآن و اهل بیت علیهم السلام، سرمایه گران زندگی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که من و برادران و خواهرانم عموماً و دو برادر شهیدم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مدیون محبّت و مراقبت و دعاهای خیر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دیروز زندگی تا امروز و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 شاد و روح بلندش با صاحب نامش حضرت زهرای مرضیه علیها السلام محشور باد؛ ان شاء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03_189614"/>
      <w:bookmarkStart w:id="13" w:name="pg16503_189614"/>
      <w:bookmarkEnd w:id="13"/>
    </w:p>
    <w:p>
      <w:pPr>
        <w:pStyle w:val="Heading2"/>
        <w:numPr>
          <w:ilvl w:val="1"/>
          <w:numId w:val="1"/>
        </w:numPr>
        <w:rPr/>
      </w:pPr>
      <w:bookmarkStart w:id="14" w:name="pg16503_189614"/>
      <w:bookmarkStart w:id="15" w:name="__RefHeading___Toc9147504_1280447820"/>
      <w:bookmarkStart w:id="16" w:name="_Toc4"/>
      <w:bookmarkEnd w:id="14"/>
      <w:bookmarkEnd w:id="15"/>
      <w:r>
        <w:rPr>
          <w:rtl w:val="true"/>
        </w:rPr>
        <w:t>فهرست مطالب</w:t>
      </w:r>
      <w:bookmarkEnd w:id="1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عَرض 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فقیه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محمّد سر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یک عالم در بند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بردباری در بحث</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و نرم خویی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جانانه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اجتماعی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ماه شوّال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مستمند غیر مسلمان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آبروداری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به اذان صبح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نامزد اصلح</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کدخدا منشی عالمانه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حاج شیخ غلامرضا يزدى</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کفن و دفن یک مسلمان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لهجه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خائف</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نیاز دیگران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اسلامی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آیت الله صدوقی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کریمانه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ایثار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پرواداری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قناعت و پرهیز کاری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 سریزدی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فقیه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غلامرضا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بی علم مرده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 طلبگی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 به شیطان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ترفند شیطان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سفر آخرت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در فقدان فرزند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غیب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برای دوست بيمار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سیّد هم حجره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داری ماه رمضان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ریش تراشی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در بهشت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 کردن سيّد طلبه از دست مأموران دولتی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ارزشمند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احتیاج یهودیان شهر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تخریب آب انبار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دین سیّد بی بضاعت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به درگاه خدا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تکلیف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امید خدا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مرکب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 وجه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جماعت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تقيّد به پوشیدن لباس روحانیت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سادات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هجرت حامی دین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روحانی روشن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والمسلمين سيّدابوالقاسم 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تخليه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شفا برای زن بیمار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دستخطّ عبور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 از خدمت سربازی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به یهودی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رفيق 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از زوار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بقعه پیر چراغ</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با برکت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بیمار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بخشودگی از خدمت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علاج عارضة 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مزاحمت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تمکین در برابر اراده الهى</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 واقعى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دوباره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تمارض برای رضای خدا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عقد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ایثار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برادر مسلمان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مستمعین نامرئی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باب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آینده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مأمور شهربانی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سردرد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نبات متبرّک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سبز تازه در زمستان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مرحمت به مأموران دولتي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در خواب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حزن حیدری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رهرو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والمسلمين سيّد محمّدرضا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متعهد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رویایی راستین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قوت لايموت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ارزشمند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برای رضای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همّت و حميّت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و اخراج رضاخان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اموال طفل 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درست و صحیح</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در نیمه شب</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ختم آیت الله حایری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برزخی پدر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خوردن و کم گفتن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شفا از امیرالمؤمنين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شگفت انگیز</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فرصتی مردم دنیا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و تجربه کاری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خانه 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تولیت آب وقف آباد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در کار خدا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استاد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مدبّرانه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آبروداری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موقوفة مسجد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نان برنج</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مال دنیا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سوزندگی آتش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امین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روز قبل از فوت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ارتحال آقا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هجرت میبدی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فرساد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محمود فرساد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استاد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 قوی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مددخواهی از امیرالمؤمنين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توجّه در معامله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گذاری مجدّد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شب تاریک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فراق خدا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مرجع تقلید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حوزه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دیداری و شنیداری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بی باران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انبار عبدالحسینی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 و مردانگی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و تدریس</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استاد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مادر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سیّد مقروض</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دفتر طلاق</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دکتر و دوا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مهمانی استاد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برخوردار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انجمن شهر یزد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عاقبت اندیش</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 و مدارایی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روح پدر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استاد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کاری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سفر آخرت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فرقت فرساد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واعظ 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الاسلام والمسلمين سيّد محمّد دعائى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حضرت رسول صلی الله علیه و آله در خواب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حبّه قند مفقود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حواله ای از کلکته هند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سلامتی پدر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آزادی از حصر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مطالعه در تعطیلات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فرزندان بر پرهیز از دخانیات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سرداب حرم حضرت سیّد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تلافی حرکت ناپسند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چشمی دیگر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نافله شب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دستمالی هدیه حضرت سيّد 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 ای قابل در کربلا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حواله ای برای سفر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مشکوک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تبلیغ معارف</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یادگیری قرآن در آخر عمر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در عبادت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مولا</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فقرات روی کفن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بافقی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روضه ای به ظاهر خلوت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جهت قبله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استشفا از حضرت عبدالعظیم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تربت پدر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ادب به پیشگاه حضرت اباعبدالله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دیرین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پدر در حرم اباعبدالله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درگذشت دعایی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عبد صالح حجت الاسلام شیخ حسن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برفی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به سیّد مستحق</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زیارت عاشورا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رحمت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دنیا مداری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لایی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نمونه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از کبر و ریا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عدالت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واقعی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برای ادای تکلیف</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سرانجامی سوء</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ادای تکليف</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اعتنایی به بنده خدا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هوایی دیگر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مسلمانی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های واقعی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صله رحم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مرحمتی از جانب خدا</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 درد و دردمندی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محراب مسجد جامع</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ياربّ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بصیرت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مهمانی حضرت دوست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بی خبر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چشمی دیگر</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از ذمّه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از دل و جان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محقّق 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 الله العظمی سیّد محمّد محقّق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استاد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نمّامی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تحصیل</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طیّبه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آیت الله خویی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آسان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به غربت امام معصوم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استاد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مزاحمت حکومت پهلوی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عقاب بلا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درس نخبگان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اعلمیّت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عظمای حقیقی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دلواپسی برای حوزه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خوب تبلیغی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پرواپیشگی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برای درس و تحصیل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ای جالب</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نوجوان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استشفا از حضرت معصومه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اولیاء الله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برادر بزرگ تر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بدآموزی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عالمانه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ارتحال</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كينه طاغوتیان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محقّق متّقى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احمد علومی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سرنوشت ساز</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رتبۀ علمی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جماعت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حوزه علميّة يزد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هوایی</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پروری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دقیق</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آیت الکرسی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اوج ايثار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طلّاب مستعد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ریزبینی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دین داری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تدبير عالمانه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پسندیده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محمود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مجدّد شهريه طلّاب</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دوراندیشی و دردمندی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خودنمایی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استشفاء</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و ایثار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 یک پدر دلسوز</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دنیا</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پسندیده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وداعی جانکاه</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علومی به جنّت شدی رهسپار</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فکور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فکور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راحتی و راحت طلبی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گریزی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شهرت طلبی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شرعی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قرائت سورة و العصر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نیت در استخاره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عتبات عراق در تابستان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مقصود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شهادت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تواضع</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احترام سادات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خودگذشتگی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و افتادگی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داری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شکیبایی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هوای نفس</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کریمانه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اباعبدالله علیه السلام در عالم برزخ</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مردم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های عالمانه و عابدانه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توزیع وجوهات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سادات</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نوازی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حقیقی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قرآن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بی جا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سلمان منّا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داری ظهر عاشورا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فوت فكور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اسوه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حاج سيّد على محمّد 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افتراء</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میراث اسلامی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راستین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پوزش خواهی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به یادماندنی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در بازسازی حوزه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مرجع</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در جمع آوری کتاب</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فقدان دوست</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داوری ناروا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ازدواج</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مدارس تعلیمات اسلامی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مشفقانه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در حفظ نسخ خطّی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و روضه خوانی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برای پزشکان در روز قیامت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به حیوان بارکش</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نامی وزیری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امام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پوزش پذیری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عيدي روز 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ناامیدی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توفان در مجلس عزاداری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تربت مرحوم وزیری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بلند و کارساز وزیری</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 نگاه پیغمبر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زن یهودی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بعد از وفات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طایر قدسی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شهید شیخ محمّد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آینده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قوی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گری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و پناه عموم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تقسیم شهریه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و مردم داری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دوراندیشی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اختفای رهبر فداییان اسلام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پهلوی اوّل</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قاطع در برابر سرهنگ مغرور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ضایعه درگذشت حاج شیخ</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و 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شهامت</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مردم بی پشت و پناه</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مردم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برای ترک سیگار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 از مجرای حلال</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قاطعانه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نوازی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سفر به پاریس</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و مهمان نوازی</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مردمی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آقامصطفی خمینی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عاشورایی در عاشورا</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از مدیریّت آیت الله صدوقی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شهادت آیت الله دستغيب</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شهید سیّد محمّد باقر حکیم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حقیقی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روحانی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روح الله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ساده زیستی</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پوزش خواهی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در اموال شرعی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مادری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مردم</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جدایی</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داری</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تندروی</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ذهن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کتابخوانی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تقواى عملى</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مدارا</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و عزاداری</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مدارا</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و مدیریّت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با کهولت سن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خدوم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دردمندی دلسوز</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پدری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اندرزگوی اندرز پذیر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به یادماندنی</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زمان و زمانه</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هوی</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مهربانی تا کجا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ارتحال</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نقش غم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تقى 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شیخ علی اکبر سعيدی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برکت نماز حضرت 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حال به امام هشتم</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ای سرنوشت ساز</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 بسته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و عدالت</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رباخواری</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رؤیایی مبارک</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دینداری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از غیب</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قوری پر از چای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یکشنبه‌های ماه ذیقعده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بر سر خاک مردگان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و 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 بابرکت</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به کشیدن سیگار</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روزه‌داری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توسل در همه حال</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عنایتی مسرّت‌بخش</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خدا</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عاجل</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آرزوی فرزند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حساب</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تکلیف</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عمری پارسایی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شگفت‌انگیز</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به فردوس</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جلال الدین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بهبودی عالم متّقی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اهمّیّت به توکّل در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ای سرنوشت ساز</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شهید سیّدحسن مدرّس</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نصیحتی ناصحانه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هوایی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استاد</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به زبان عبری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 مهاجرت به قم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عالم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درویش و مریدان</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به موقع، اما بی فایده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توصیه یک عالم دینی</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در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ذات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و اهمّیّت عالم 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عالمانه</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اهمّیّت صله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آموختن علم به صورت ناقص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دیدار حضرت بقية الله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پربرکت حج</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شکر</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علمی</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زهد</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در مصرف وجوهات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ماه عمر دیگر</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شب</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مأموریّتی ضروری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عروج علّامه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روحانی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سیّد جواد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پیرزنی تنها در دامنه کوه</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خاری از ملک وقف</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دنیا و مافيها</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مرجع تقلید شیعیان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کرامت</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به مشهد در معیت حضرت حاج شیخ</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چاره سازی در شبی سرد</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اذن مطلق</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چشمی دیگر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عمر شرمندگی برای حرف بی جا</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زبان بی زبانی</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زیارتی به نیابت</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عتیقه ای عبرت انگیز</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مأموریّتی مبارک</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زن زرتشتی</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بی توجهی در نوجوانی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جنسیت خانم حامله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حال مؤمن غافل</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به سید زوار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حركتي خارق العاده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عملی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داماد سیّد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قهر و قطع رحم</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به مورچه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کلام</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 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لقمه شبهه ناک</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امر معامله</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مرحمت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در حرم حضرت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هجرت حیدری</w:t>
      </w:r>
      <w:r>
        <w:rPr>
          <w:rFonts w:eastAsia="IRNazanin" w:cs="IRNazanin"/>
          <w:color w:val="111111"/>
          <w:sz w:val="28"/>
          <w:szCs w:val="28"/>
          <w:rtl w:val="true"/>
          <w:lang w:bidi="fa-IR"/>
        </w:rPr>
        <w:t>...</w:t>
      </w:r>
      <w:r>
        <w:rPr>
          <w:rFonts w:eastAsia="IRNazanin" w:cs="IRNazanin"/>
          <w:color w:val="111111"/>
          <w:sz w:val="28"/>
          <w:szCs w:val="28"/>
          <w:lang w:bidi="fa-IR"/>
        </w:rPr>
        <w:t>495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تذکّر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ارای علما و وعاظ کتاب، بر اساس تاریخ در گذشت هر یک تنظیم شده است</w:t>
      </w:r>
      <w:r>
        <w:rPr>
          <w:rFonts w:eastAsia="IRNazanin" w:cs="IRNazanin"/>
          <w:color w:val="111111"/>
          <w:sz w:val="28"/>
          <w:szCs w:val="28"/>
          <w:rtl w:val="true"/>
          <w:lang w:bidi="fa-IR"/>
        </w:rPr>
        <w:t xml:space="preserve">. </w:t>
      </w:r>
      <w:bookmarkStart w:id="17" w:name="pg16503_189626"/>
    </w:p>
    <w:p>
      <w:pPr>
        <w:pStyle w:val="Heading2"/>
        <w:numPr>
          <w:ilvl w:val="1"/>
          <w:numId w:val="1"/>
        </w:numPr>
        <w:rPr/>
      </w:pPr>
      <w:bookmarkStart w:id="18" w:name="__RefHeading___Toc9147506_1280447820"/>
      <w:bookmarkStart w:id="19" w:name="_Toc5"/>
      <w:bookmarkEnd w:id="17"/>
      <w:bookmarkEnd w:id="18"/>
      <w:r>
        <w:rPr>
          <w:rtl w:val="true"/>
        </w:rPr>
        <w:t>پیشگفتار</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نظریّه هایی که امروزه در حوزه علوم اجتماعی و انسانی مورد وفاق همگان است، تأثیر پذیری انسان ها از محیط اجتماعی و محیط طبیعی در شکل گیری شخصیّت و نحوۀ نگرش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عامل وراثت و ژنتیک و عوامل روانی در علوم زیستی و روان شناسی در نوع رفتار و منش انسان ها دخیل و سهیم هستند، امّا به همان نسبت و یا بیش از آن، عوامل اجتماعی و شرایط اقلیمی مهم و تعیین کننده است که در این رابطه تئوری های مختلفی از سوی مکاتب اجتماعی و فرهنگی و صاحب نظران آن مطرح شده است که قصد ورود به این حوزه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با این توضیح مقدماتی چنان چه نگاهی به شرایط محیطی یزد داشته باشیم در می یابیم که یزد با موقعیت طبیعی و آب و هوا و اقلیم خشک و واقع شدن در مرکز جغرافیایی ایران، همواره در ساختن انسان هایی سخت کوش و با پشتکار مؤثر بوده است و از سویی با توجه به این که این استان کمتر دستخوش تحولات عمیق اجتماعی و حملات کشورهای خارجی بوده به عنوان یک کانون فرهنگی مؤثر در قلب ایران انسان ساز بوده است و در طول تاریخ انسان های بزرگی را پرورش داده که ستارگان درخشان این سرزمین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توكّل، اتکا و اعتقاد راستین به خداوند یکتا و پیروی از سیره ائمّه معصومین علیهم السلام و بستر اجتماعی و محیطی که از آن یاد شد انسان هایی را ساخته که </w:t>
      </w:r>
    </w:p>
    <w:p>
      <w:pPr>
        <w:pStyle w:val="BookText"/>
        <w:rPr/>
      </w:pPr>
      <w:r>
        <w:rPr>
          <w:rFonts w:ascii="IRNazanin" w:hAnsi="IRNazanin" w:eastAsia="IRNazanin"/>
          <w:color w:val="111111"/>
          <w:sz w:val="28"/>
          <w:sz w:val="28"/>
          <w:szCs w:val="28"/>
          <w:rtl w:val="true"/>
          <w:lang w:bidi="fa-IR"/>
        </w:rPr>
        <w:t>سرگذشت و زندگی هر یک از آن ها برگی از تاریخ و کتاب زندگی برای نسل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چند ما در عصر حاضر هم شاهد ظهور و بروز استعدادهای درخشان و ارزش های انسانی و اجتماعی هستیم اما وقتی از یزد می گوییم و به آن افتخار می کنیم به ناچار باید به تاریخ و گذشته یزد برگردیم و از فضیلت ها و ارزش های انسانی و اجتماعی میان مردم یاد کنیم که با تغییرات اجتماعی زمانه کمرنگ شده و یا به فراموشی گراییده است که حاکم بودن این ارزش ها در میان مردم حاصل حیات انسان های بزرگی بوده است که نفس گرم و حضور پرخیر و برکت آنان به عنوان الگو شاخص و معیار عمل دیگران بوده است و یکایک آن ها در جامعه نقش آفرین بوده اند سیر در زندگی این بزرگان و نشر خاطرات آنان در جامعه می تواند پیوند گسسته نسل امروز با گذشته و تاریخ را برقرار سازد و تجربیات تاریخی که بخش مهمی از علم محسوب می شود را برای جامعه امروز به ارمغان بیاورد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 به ذکر خاطرات تعدادی از اندیشمندان و عالمان فرزانه از بزرگان گذشته یزد می باشد و حاصل تلاش های خالصانه و ارزشمند فرهیخته ارجمند و پژوهشگر سخت کوش دیارمان استاد علی اکبر شیر سلیمیان است می تواند علاوه بر تدوین بخشی از تاریخ ،یزد به آموزه های حکیمانه از زندگی انسان های بزرگی که جز رضایت خداوند و خدمت به مردم و خلق خدا چیزی را نمی دیدند پرداخته است و هدیه ای برای جویندگان حق و حقیقت و دنیای متفاوت امروز باشد و سبک زندگی و فرهنگ حاکم بر روابط اجتماعی چند نسل گذشته ما را به نسل امروز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اطلاعات و پندها و حکمت های آموزنده و خاطرات بزرگان و گذشتگان ما نقطه شروعی برای پژوهش های بعدی و دستمایه هنرمندان و ادیبان کشور به منظور خلق آثار هنری جدید مانند تولید فیلم های داستانی، نمایش، داستان، قصه و سایر تولیدات فرهنگی و هنری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لازم می دانم از تمامی کسانی که در خلق این اثر ارزشمند تلاش نموده اند به سهم خود سپاسگزاری نمایم مجدداً از مؤلف کتاب معلم عزیزم جناب آقای شیر سلیمیان که در سال تحصیلی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شاگردی ایشان را داشته ام و از خانواده معظم دو شهید والامقام ،هستند قدردانی نمایم امید است تألیفات این پژوهشگر ارجمند که همواره آموزنده و فرهنگ ساز بوده است، روزبه روز فزونی یابد،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سایر اندیشمندان و فرهیختگان و اساتیدی که ایشان را در این راه یاری نموده اند مخصوصاً حجج اسلام والمسلمین آقایان حاج شیخ محمد حسن معزّ الدّينى، حاج سیداحمد دعائى و حاج سیدجلیل صدر طباطبایی سپاسگزاری نمایم و به روان آیت الله حاج سیدجواد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زحمات سایر کسانی که در زمینه آماده سازی کتاب و امور فنی آن زحمت کشیده اند، مخصوصاً سرکار خانم بتول خاتم زاده و ناشر محترم آقای اسماعیل ثقفی،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غیاثی ندوشن</w:t>
      </w:r>
    </w:p>
    <w:p>
      <w:pPr>
        <w:pStyle w:val="BookText"/>
        <w:rPr/>
      </w:pPr>
      <w:r>
        <w:rPr>
          <w:rFonts w:ascii="IRNazanin" w:hAnsi="IRNazanin" w:eastAsia="IRNazanin"/>
          <w:color w:val="111111"/>
          <w:sz w:val="28"/>
          <w:sz w:val="28"/>
          <w:szCs w:val="28"/>
          <w:rtl w:val="true"/>
          <w:lang w:bidi="fa-IR"/>
        </w:rPr>
        <w:t>مدیر کل فرهنگ و ارشاد اسلامی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دبیر انجمن آثار و مفاخر فرهنگی استان یزد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503_189630"/>
      <w:bookmarkStart w:id="21" w:name="pg16503_189630"/>
      <w:bookmarkEnd w:id="21"/>
    </w:p>
    <w:p>
      <w:pPr>
        <w:pStyle w:val="Heading2"/>
        <w:numPr>
          <w:ilvl w:val="1"/>
          <w:numId w:val="1"/>
        </w:numPr>
        <w:rPr/>
      </w:pPr>
      <w:bookmarkStart w:id="22" w:name="pg16503_189630"/>
      <w:bookmarkStart w:id="23" w:name="__RefHeading___Toc9147508_1280447820"/>
      <w:bookmarkStart w:id="24" w:name="_Toc6"/>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غایت بعثت انبياء، تعلیم کتاب و حکمت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بر دانش و معرفت امّت بیفزایند و با حکمت، زندگی و معیشت آنان را استوار سازند و مصطفای حق صلی الله علیه و آله، مَجلای اتمّ کتاب و حکمت و اسوه حسنه و الگوی منحصر به فرد برای دستیابی به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آغازی است و انجامی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ترک لذات است و آخرش زشت داشتن فانیات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الْحَكْمَةِ تَرْكُ اللَّذَّاتِ وآخِرُهَا مَقْتُ الفَانِيَاتِ</w:t>
      </w:r>
      <w:r>
        <w:rPr>
          <w:rStyle w:val="FootnoteAnchor"/>
          <w:rtl w:val="true"/>
        </w:rPr>
        <w:footnoteReference w:id="2"/>
      </w:r>
      <w:r>
        <w:rPr>
          <w:rFonts w:ascii="IRNazanin" w:hAnsi="IRNazanin" w:eastAsia="IRNazanin"/>
          <w:color w:val="111111"/>
          <w:sz w:val="28"/>
          <w:sz w:val="28"/>
          <w:szCs w:val="28"/>
          <w:rtl w:val="true"/>
          <w:lang w:bidi="fa-IR"/>
        </w:rPr>
        <w:t xml:space="preserve">و نیز حکمت را رأسی است و آن خوف از خداست </w:t>
      </w:r>
      <w:r>
        <w:rPr>
          <w:rFonts w:ascii="Amiri" w:hAnsi="Amiri" w:eastAsia="Amiri" w:cs="Amiri"/>
          <w:color w:val="111111"/>
          <w:sz w:val="28"/>
          <w:sz w:val="28"/>
          <w:szCs w:val="28"/>
          <w:rtl w:val="true"/>
          <w:lang w:bidi="ar-SA"/>
        </w:rPr>
        <w:t>رَأْسُ الْحِكْمَة مَخَافَة الله</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این اول و آخر کوشاتر، به ساحت پیامبر صلی الله علیه و آله نزدیک تر و برای پیشوایی و هدایت خلق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انبیاء خدا و ائمه هدی که بگذریم عالمان دین و دانشمندان اندیشناک که در مقام وراثت انبیاء ایستاده اند، پیشتازان این مهم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مایۀ عالم دین و نشانه راستین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و ثمرۀ دیگر خوف از خدا، نفوذ کلام و حکومت بر قلوب انام، تأثیر پذیری عام از این خشیت و خشوع در پیشگاه حق به او هیبتی در چشم خلق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خَافَ اللَّهَ خَافَ مِنْهُ كُلُّ شَيْءٍ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که ترسید از حقّ و تقوی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ترسد از وی جنّ و انس و هر که دید</w:t>
      </w:r>
    </w:p>
    <w:p>
      <w:pPr>
        <w:pStyle w:val="BookText"/>
        <w:rPr/>
      </w:pPr>
      <w:r>
        <w:rPr>
          <w:rFonts w:ascii="IRNazanin" w:hAnsi="IRNazanin" w:eastAsia="IRNazanin"/>
          <w:color w:val="111111"/>
          <w:sz w:val="28"/>
          <w:sz w:val="28"/>
          <w:szCs w:val="28"/>
          <w:rtl w:val="true"/>
          <w:lang w:bidi="fa-IR"/>
        </w:rPr>
        <w:t>عالمانی این چنین هر کجا باشند آن جا محل حضور دین خداست و جایگاهی است که قداست آیین محفوظ می ماند و کسی را جرئت شکستن حریم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این گونه دانایان خدا ترس، همگان حساب خواهند برد و خواهند دانست که وجود عالم خائف،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حضور خدا را در دل و جان آدمیان بزرگ می کند و آمر به معروف و ناهی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دین حق و دنیای خلق به این مرزبانان حریم فرهنگ و معرفت است </w:t>
      </w:r>
      <w:r>
        <w:rPr>
          <w:rFonts w:ascii="Amiri" w:hAnsi="Amiri" w:eastAsia="Amiri" w:cs="Amiri"/>
          <w:color w:val="111111"/>
          <w:sz w:val="28"/>
          <w:sz w:val="28"/>
          <w:szCs w:val="28"/>
          <w:rtl w:val="true"/>
          <w:lang w:bidi="ar-SA"/>
        </w:rPr>
        <w:t xml:space="preserve">قال علىٌّ علیه السلام لِجَابِرِ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قِوَامُ آلدِّینِ وَآلدُّنْیَا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یَسْتَنْکِفُ أَنْ یَتَعَلَّمَ وَ جَوَادٌ لاَ یَبْخَلُ بِمَعْرُوفِهِ وَ فَقِیرٌ لاَ یَبِیعُ آخِرَتَهُ بِدُنْیَاهُ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شهادتشان قرین شهادت خدا و فرشتگان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إلَهَ إلاّ هُوَ وَالْمَلاَئِكَةُ وَأُوُلُو الْعِلْمِ</w:t>
      </w:r>
      <w:r>
        <w:rPr>
          <w:rStyle w:val="FootnoteAnchor"/>
          <w:rtl w:val="true"/>
        </w:rPr>
        <w:footnoteReference w:id="5"/>
      </w:r>
      <w:r>
        <w:rPr>
          <w:rFonts w:ascii="Amiri" w:hAnsi="Amiri" w:eastAsia="Amiri" w:cs="Amiri"/>
          <w:color w:val="111111"/>
          <w:sz w:val="28"/>
          <w:sz w:val="28"/>
          <w:szCs w:val="28"/>
          <w:rtl w:val="true"/>
          <w:lang w:bidi="ar-SA"/>
        </w:rPr>
        <w:t>و رفعت درجۀ آنان، وعده كتاب خدا يَرْفَع اللهُ الَّذينَ آمَنُوا مِنْكُمْ وَالَّذِينَ أُوتُوا العلمَ دَرَجَات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از منابع شناخت را تاریخ می داند و قطعاً بخشی از تاریخ با نقش آفرینی عالمان دین ورق خورده است پس طالبان معرفت و جویندگان حکمت باید این بخش تاریخ را بخوانند تا بدانند و به این باور برسند که عالمان عامل با اخلاص و دین باوری هر چه تمام تر مردم را به شاهراه هدایت رهنمون شده اند و مکتوبات تاریخی ای که سرگذشت دانش پژوهان و طالبان علم و دانش را حکایت کنند، تجربه ای موفق را که گران به دست آمده رایگان در اختیارشان قرار می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مهد عالمان بزرگ و مربیان سترگ بوده و طبیعت خشن کویر، انسان هایی خرم دل و نرم خو را در خود پرورانده که هر یک در گوشه و کنار این سامان، با معیشتی ساده و حیاتی بی تکلف خلق خدا را به راه خدا فرا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و منبر و مَدرَس این شهر، در اختیار نیک مردانی </w:t>
      </w:r>
    </w:p>
    <w:p>
      <w:pPr>
        <w:pStyle w:val="BookText"/>
        <w:rPr/>
      </w:pPr>
      <w:r>
        <w:rPr>
          <w:rFonts w:ascii="IRNazanin" w:hAnsi="IRNazanin" w:eastAsia="IRNazanin"/>
          <w:color w:val="111111"/>
          <w:sz w:val="28"/>
          <w:sz w:val="28"/>
          <w:szCs w:val="28"/>
          <w:rtl w:val="true"/>
          <w:lang w:bidi="fa-IR"/>
        </w:rPr>
        <w:t>بوده که نجابت یزدی ها و اعتماد غیر یزدی ها و نام نیکی که از اهالی دارالعباده در اذهان ملت ایران نقش بسته وامدار تلاش خستگی ناپذیر این سنگر داران مرزهای اعتقادی است که فرمانبران خدا و نگهبانان خلق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بر خدا و نگهبان خلق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قرن اگر بگرفتی سکندری</w:t>
      </w:r>
    </w:p>
    <w:p>
      <w:pPr>
        <w:pStyle w:val="BookText"/>
        <w:rPr/>
      </w:pPr>
      <w:r>
        <w:rPr>
          <w:rFonts w:ascii="IRNazanin" w:hAnsi="IRNazanin" w:eastAsia="IRNazanin"/>
          <w:color w:val="111111"/>
          <w:sz w:val="28"/>
          <w:sz w:val="28"/>
          <w:szCs w:val="28"/>
          <w:rtl w:val="true"/>
          <w:lang w:bidi="fa-IR"/>
        </w:rPr>
        <w:t xml:space="preserve">كتاب حاضر که روایت گر زندگی و فرزانگی جمعی از عالمان ربّانی دیار قنات و قنوت و قناعت است و سلوک ایمانی دانشمندان خداترس دارالعباده را ترسیم می کند با خامه پرمایه فرهیخته ارجمند و فرهنگی ارزشمند اخوالشّهیدین جناب آقای علی اکبر شیر سلیمیان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و به حلّیه طبع آراسته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عمده این اثر گران بها این است که آن قسمت از زندگی میدان داران فرهنگ و تربیت را برجسته می کند که تأثیر مستقیم بر روش و منش خوانندگان دارد و آنان را در جذبهٔ معنوی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 که قاطبه ملت شریف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مردم دوست داشتنی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غنیمت شمارند و به مطالعه این مجموعه گران سنگ بنشینند تا با تکیه بر پیشینه درخشان و اتکال به ذات حق و امید به آینده نسل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آموزه های ناب مکتبی آشنا سازند و در این وانفسایی که معاندان دین به تاراج سرمایه های علمی و معنوی مسلمین کمر بسته اند، توان دفاع از مكتب اسلام و اهل بیت را در دل دلدادگان به آنان،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آرزومندم این اثر در رسیدن به آن مهم مفید واقع شود و ثوابی از این کار بزرگ و یادگار ماندگار به روان پاک شهیدان این خانواده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سلیمیان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 اشان عاید گردد و ذخیره عقبای مؤلف گران قدر و آن بیت معظّم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معزّ الدّينى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عَرضِ غَرَضِ</w:t>
      </w:r>
    </w:p>
    <w:p>
      <w:pPr>
        <w:pStyle w:val="BookText"/>
        <w:rPr/>
      </w:pPr>
      <w:r>
        <w:rPr>
          <w:rFonts w:ascii="IRNazanin" w:hAnsi="IRNazanin" w:eastAsia="IRNazanin"/>
          <w:color w:val="111111"/>
          <w:sz w:val="28"/>
          <w:sz w:val="28"/>
          <w:szCs w:val="28"/>
          <w:rtl w:val="true"/>
          <w:lang w:bidi="fa-IR"/>
        </w:rPr>
        <w:t>بعد از مقدّمۀ ممتّع و مستوفای حجّت الاسلام والمسلمین معزّالدّینی، که مبیّن احاطه و اشراف معظّم له به جایگاه و پایگاه عالمان دینی و نقش پررنگ آنان در ارشاد و انذار مردم مسلمان بوده است، بی گمان گمان تصدیع این بی مقدار عرض خود بردن و زحمت دیگران داشتن است و سزاوار نیست بعد از آن مطالب متین و متقن موجبات اتلاف وقت خوانندگان را فراهم نماید لیکن شاید اشاره به توضیحاتی چند دربارۀ انگیزه و فراهم آمدن مقدمات، کاری بیفایده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 چه در پی می آید چون از دل برآمده لاجرم بر دل نشیند و در انگیزه و تأثیرگذاری این دفتر مفید افتد،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یادی کنم از حجت الاسلام و المسلمين حاج سيّد جواد حیدری، که روانش خوش باد، چون بعضی از قسمت های اول کار را ملاحظه فرمودند، هم آن را پسندیدند و هم به رهنمودهایی مشفقانه اشاره کردند که البتّه، مفید و مؤثّر بود و بعدها نیز خودشان خاطرات خوبی ارائه فرمودند که در جای جای کتاب از آن ها استفاده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و تدوین صدها خاطره از علمای دیار یزد، کار یک روز و دو روز نبود بلکه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شروع کار گذشته و همچنان ادامه دارد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زاد این راه طولانی، عشق و ایمان به سامان رسیدن کتاب و همچنین تأیید و تشویق اهل دانش و دفتر مزید علت آمد تا موجبات پشت گرمی </w:t>
      </w:r>
    </w:p>
    <w:p>
      <w:pPr>
        <w:pStyle w:val="BookText"/>
        <w:rPr/>
      </w:pPr>
      <w:r>
        <w:rPr>
          <w:rFonts w:ascii="IRNazanin" w:hAnsi="IRNazanin" w:eastAsia="IRNazanin"/>
          <w:color w:val="111111"/>
          <w:sz w:val="28"/>
          <w:sz w:val="28"/>
          <w:szCs w:val="28"/>
          <w:rtl w:val="true"/>
          <w:lang w:bidi="fa-IR"/>
        </w:rPr>
        <w:t>و امیدی فراهم شود به این که مجموعه ای پدید آید تا گویای حرکات و حالات مردانی باشد که در طول زندگی، با الهام از تعالیم اسلام، در میان مردم به صفا و سادگی زیسته اند و در نهایت با کارنامه ای مقبول و مبارک از خاکدان دنیا کوچ کرده اند و این یاد و یادگارها را به رایگان برای ما به میراث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الگوپذیری باشد چه کسی بهتر و برتر از عالمان علوم آل محمد صلی الله علیه و آله و شیعیان راستین آن ها برای حیات کسانی که خواهان خیر دنیا و آخرت هستند و سعادت دارین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حاد جامعه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دامنگیر عموم به ویژه صنف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مورد هجوم وسایل ارتباط جمعی قرار گرفته اند و در هیاهوی زمان به وادی سرگردانی افتاده اند برای پیدا کردن راه صحیح زندگی، دچار آشفتگی شده اند و با توجه به تنوع اطلاعات و رسانه ها، روز به روز در وانفسای زمان به وادی تحیّر می افتند افتند به همین جهت راه یابی به خط مشی و مرام و منش آن ها که به شهادت همه، با چشم و زبانی پاک، دل به منابع و مفاهیم اسلامی سپرده و خوب آموخته اند و خوب تر به آن عمل کرده اند می تواند هر انسان مستعد و منصف را از افتادن به ظلمات جهل و کج اندیشی نجات دهد و موجب سعادت دنیا و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عمدتاً یا از کتب معتبر نقل شده و یا در ضمن مصاحبه با افراد صاحب نظر ثبت و ضبط شده است ضمن این که افرادی برای این مهم انتخاب شدند که هم اطلاعاتی داشتند و هم امین و اهل تقوی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بعضی خاطرات قول یک راوی با دیگری همخوانی نداشت که سعی شد از منابع مستند و دقیق استفاده شود و خاطره ای گزینش شود که مقرون به امانت و صحت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آماده شدن برای چاپ قریب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محترمان و مجربان از اصناف مختلف اجتماعی و فرهنگی نسخه اولیه را مطالعه کرده و عده زیادی از آن ها، به عیان و بیان و گاه با تذکرات مكتوب موارد مورد نظر خود را گوشزد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همگی اصل و انگیزه تألیف را تأیید و تصویب کردند و رونمایی از این خاطرات را بجا و به موقع دانسته اند از میان جمع آن بزرگان که ذکر نام همه آن ها میسّر نیست، بیش از همه جناب حجت الاسلام والمسلمين حاج سید احمد دعائی، یار و مددکار مؤلف بودند و به انحاء مختلف از شروع کار تا مراحل پایانی چاپ و نشر مسئولانه و از سر دلسوزی هم به بیان آن چه در حافظه شان بود پرداختند و هم واسطه خیر بودند تا کسانی که خاطره ای دارند جهت استفاده در اختیار مؤلف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باید گفت بسیاری از راویان در طول این مدت از دنیا رفتند که اگر اظهاراتشان ثبت نشده بود چه بسا موارد ارزشمندی با ارتحالشان به فراموشی سپرده می شد امید است خداوند آنان را به پاس خدمتشان قرین رحمت و رضوان بیکران خود گرداند؛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صدر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حوزه علمیّه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صاحب توان و تجربه ای قوی و قویم هستند از آغاز تا انجام دلبند کار و دستگیر مؤلف بودند و هر جا به وجودشان نیاز ،بود از هیچ کوششی دریغ نورزیدند ضمن این که قبل از چاپ، مسودۀ کتاب را با دقت و تأمل ملاحظه فرمودند و نکات مورد نظرشان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جناب حجت الاسلام والمسلمین حاج شیخ حسن معزالدینی در به سامان رسیدن کار به حدی است که این حقیر از پس آن همه محبت و مرحمت برنمی آیم و هرگز نمی توانم گوشه هایی از مراحم این روحانی دانش دوست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ایشان را بری خواص و عوام دیار دارالعباده یزد مصون و محفوظ دارد و والدینشان را مشمول رضوان و رحمت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وصال، که تواضع و توانشان زبانزد همه است مثل همیشه بر این حقیر منت نهادند و با صبر و حوصله آغاز تا انجام کار را به دقت ملاحظه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علی غیاثی ندوشن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محترم فرهنگ و ارشاد اسلامی </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ملاحظه پیش نویس کتاب بر حسب علاقه ای که به فرهنگ و پیشینه مذهبی و اجتماعی یزد دارند امر مؤکد فرمودند تا مقدمات چاپ و نشر در اسرع وقت فراهم شود سپس تا حصول نتیجه مطلوب سروری و سرپرستی فرمودند که مراحمشان مورد تقدیر و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بسیاری از دست اندرکاران امر فرهنگ و هنر و دلسوزان علمی و اجتماعی در پدید آمدن این اثر سهیم و دخیل بودند که ذکر نام همه اشان میسّر نیست؛ لیکن سزاوار است از ارشادات سروران معظم، جناب آقای سید محمد كاظم حیدری حاج محمدرضا انتظاری جناب آقای مفیدی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سابق فرهنگی اداره کل فرهنگ و ارشاد اسلامی استان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هنرمندان دیارمان استاد محمود رهبران، استاد محمود شیر سلیمیان، سرکار خانم بتول خاتم زاده و خانم فاطمه شیر سلیمیان تشکر نموده توفیق هر چه بیشتر آنان را از خداوند بزرگ مسئلت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اهل قلم از روزی که مرتکب نقل و نگارش شده ام، هیچ گاه خود را مصون از سهو و خطا ندانسته و نمی دانم بنابراین، دست نویسندگان نکته دان و نخبه را می بوسم و منتظر دریافت نظرها و پیشنهادهای ارزشمند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همگان بر این خادم نشر و نگارش منت گذارند و مرا از مراحمشان بی نصیب نگذارند؛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 این نکته ضروری است که آن چه در این دفتر ،آمده خاطرات عده کمی از علما و بزرگان دینی است و سزاوار است خانواده های محترم مدرسی، علومی، مصلایی، آیت اللهی، واعظی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اجداد و اقاربی از اهل علم و فضل و کمال دارند نسبت به جمع آوری و ذکر خاطرات آباء و اجدادشان اقدام نمایند و جامعه امروز را از برکات آن یادها و خاطره ها مستفیض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شیر سلیمیان </w:t>
      </w:r>
      <w:bookmarkStart w:id="25" w:name="pg16503_189638"/>
    </w:p>
    <w:p>
      <w:pPr>
        <w:pStyle w:val="BookText"/>
        <w:rPr/>
      </w:pPr>
      <w:bookmarkEnd w:id="25"/>
      <w:r>
        <w:rPr>
          <w:rFonts w:ascii="IRNazanin" w:hAnsi="IRNazanin" w:eastAsia="IRNazanin"/>
          <w:color w:val="111111"/>
          <w:sz w:val="28"/>
          <w:sz w:val="28"/>
          <w:szCs w:val="28"/>
          <w:rtl w:val="true"/>
          <w:lang w:bidi="fa-IR"/>
        </w:rPr>
        <w:t>فقیه فرهیخته</w:t>
      </w:r>
    </w:p>
    <w:p>
      <w:pPr>
        <w:pStyle w:val="Heading2"/>
        <w:numPr>
          <w:ilvl w:val="1"/>
          <w:numId w:val="1"/>
        </w:numPr>
        <w:rPr/>
      </w:pPr>
      <w:bookmarkStart w:id="26" w:name="__RefHeading___Toc9147510_1280447820"/>
      <w:bookmarkStart w:id="27" w:name="_Toc7"/>
      <w:bookmarkEnd w:id="26"/>
      <w:r>
        <w:rPr>
          <w:rtl w:val="true"/>
        </w:rPr>
        <w:t>آیت الله میرزا محمد سر یزدی قدّس سرّه</w:t>
      </w:r>
      <w:bookmarkEnd w:id="27"/>
    </w:p>
    <w:p>
      <w:pPr>
        <w:pStyle w:val="Heading3"/>
        <w:numPr>
          <w:ilvl w:val="2"/>
          <w:numId w:val="1"/>
        </w:numPr>
        <w:rPr/>
      </w:pPr>
      <w:bookmarkStart w:id="28" w:name="__RefHeading___Toc9147512_1280447820"/>
      <w:bookmarkStart w:id="29" w:name="_Toc8"/>
      <w:bookmarkEnd w:id="28"/>
      <w:r>
        <w:rPr>
          <w:rtl w:val="true"/>
        </w:rPr>
        <w:t>اشاره</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مرحوم آیت الله میرزامحمد سریزدی، فرزند آخوند ملا علی اکبر سریزدی، در دهۀ اول قرن چهاردهم قمری در یزد به دنیا آمد و چون پدرش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یزد به تحصیل علوم حوزوی روی آورد و پس از طی بعضی مدارج علمی، راهی حوزۀ علمیه نجف شد و نزد بسیاری از علمای انجا از جمله آقا ضياء الدين عراقی و حاج میرزاعلی یزدی، کسب فیض کرد وی در نجف در اصول، شاگرد مرحوم آخوند ملاکاظم خراسانی و در فقه خوشه چین خرمن علمی آیت الله سید محمد کاظم یزدی بود زمانی که مرحوم سید یزدی عده ای از مردم از جمله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با انگلیسی ها بسیج نمودند، مرحوم آقای سریزدی مأمور ارسال آذوقه و تدارکات برای مجاهدین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نیل به درجه رفیعۀ اجتهاد به موطنش یزد مراجعت کرد و چون مردی فعّال و کاردان بود، مورد توجه علمای یزد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تدریس و تربیت شاگردان عضو هیئت مدرّسین علوم دینی بود و در این زمان که حوزه یزد پس از دوران فترت جانی تازه گرفته بود او بازویی نیرومند برای احیاء کنندگان حوزه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امامت جماعت در مسجد امیرچقماق و مدرسه مصلی در چند مدرسه و مسجد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احترام مرحوم حاج میرزا سيّد على مدرّس لبخندقی در مجلس درس خارج ایشان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عالم عامل پیوسته در تلاش و تکاپو سپری شد؛ به طوری که لحظه ای </w:t>
      </w:r>
      <w:bookmarkStart w:id="30" w:name="pg16503_189641"/>
    </w:p>
    <w:p>
      <w:pPr>
        <w:pStyle w:val="BookText"/>
        <w:rPr/>
      </w:pPr>
      <w:bookmarkEnd w:id="30"/>
      <w:r>
        <w:rPr>
          <w:rFonts w:ascii="IRNazanin" w:hAnsi="IRNazanin" w:eastAsia="IRNazanin"/>
          <w:color w:val="111111"/>
          <w:sz w:val="28"/>
          <w:sz w:val="28"/>
          <w:szCs w:val="28"/>
          <w:rtl w:val="true"/>
          <w:lang w:bidi="fa-IR"/>
        </w:rPr>
        <w:t>دست از فعالیت برنمی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بنیانگذار جلسات قرآن و تفسیر در یزد بود و خود بر آن ها نظارت و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دوران عمر پربرکتش بنا به جهاتی از ازدواج خودداری کرده بود 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ناگاه رخت از جهان بربست و در جوار امامزاده جعفر علیه السلام یزد مدفون گردید</w:t>
      </w:r>
      <w:r>
        <w:rPr>
          <w:rFonts w:eastAsia="IRNazanin" w:cs="IRNazanin"/>
          <w:color w:val="111111"/>
          <w:sz w:val="28"/>
          <w:szCs w:val="28"/>
          <w:rtl w:val="true"/>
          <w:lang w:bidi="fa-IR"/>
        </w:rPr>
        <w:t>.</w:t>
      </w:r>
    </w:p>
    <w:p>
      <w:pPr>
        <w:pStyle w:val="Heading3"/>
        <w:numPr>
          <w:ilvl w:val="2"/>
          <w:numId w:val="1"/>
        </w:numPr>
        <w:rPr/>
      </w:pPr>
      <w:bookmarkStart w:id="31" w:name="__RefHeading___Toc9147514_1280447820"/>
      <w:bookmarkStart w:id="32" w:name="_Toc9"/>
      <w:bookmarkEnd w:id="31"/>
      <w:r>
        <w:rPr/>
        <w:t>1</w:t>
      </w:r>
      <w:r>
        <w:rPr>
          <w:rtl w:val="true"/>
        </w:rPr>
        <w:t xml:space="preserve">- </w:t>
      </w:r>
      <w:r>
        <w:rPr>
          <w:rtl w:val="true"/>
        </w:rPr>
        <w:t>حمایت از یک عالم در بند</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یک عالم در بند </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شیخ محمد خالصی زاده، از روحانیون مبارز عراق به یزد تبعید شد در یزد آرام ننشست و به جز مجالس روضه خوانی، به احیاء موقوفات متعدد از جمله موقوفات مسجد امیرچقماق اقدام کرد و در این زمینه موفقیت هایی به دست آورد و در منابر هم با سخنان پرشور خود مردم را در جریان امور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چیزی که عاملان رژیم پهلوی مخالف آن بودند، از جمله باری برای نماز استسقاء از شهر بیرون رفت و در محل سیّد صحرا نماز باران خواند و همان شب باران زیادی بارید مسئولان شهر، اعم از قضایی و انتظامی برعلیه او گزارش هایی به تهران ارسال کردند سپس روزی به خانه او ریختند و یکی از مسئولان عمامه او را بر گردنش زد و کشان کشان و با ضرب و شتم او را به محل شهربانی برد سپس در صدد تهیه یک پروندۀ مجرمیت برای وی بودند تا این که خبر به مرحوم آیت الله حاج میرزا محمد سریزدی رسید؛ آن در شرایطی که ایشان به علت ابتلا به بیماری نقرس در منزل بستری بودند و از خانه کمتر بیرون می آمدند؛ زیرا درد پای شدید مانع شرکت در نماز جماعت و حوزه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موثقین از دوستان ایشان نقل می کند وقتی مرحوم خالصی زاده به وسیلهٔ مأموران مضروب می شد یک نفر بنا که در خانه ما کار می کرد جریان را دیده بود و حتی با آن ها درگیر شده بعضی را مضروب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اواخر </w:t>
      </w:r>
      <w:bookmarkStart w:id="33" w:name="pg16503_189642"/>
    </w:p>
    <w:p>
      <w:pPr>
        <w:pStyle w:val="BookText"/>
        <w:rPr/>
      </w:pPr>
      <w:bookmarkEnd w:id="33"/>
      <w:r>
        <w:rPr>
          <w:rFonts w:ascii="IRNazanin" w:hAnsi="IRNazanin" w:eastAsia="IRNazanin"/>
          <w:color w:val="111111"/>
          <w:sz w:val="28"/>
          <w:sz w:val="28"/>
          <w:szCs w:val="28"/>
          <w:rtl w:val="true"/>
          <w:lang w:bidi="fa-IR"/>
        </w:rPr>
        <w:t>شب من وقتی به در خانه رسیدم دیدم کسی روی سکّوی بیرون خانه نشسته، وقتی دقّت کردم، دیدم مرحوم آقای سریزدی هستند که با آن حال بیماری خود را به آن جا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زودتر فرد بنایی که در منزلتان کار می کرده و شاهد جریان بوده، حاضر کنید تا برود و هرچه را دیده شهادت بدهد؛ زیرا این عالم در این شهر غریب است و مسئولان انتظامی می خواهند علاوه بر این که او را زده اند، برایش پرونده سازی کنند و من تعهّد می کنم هر چند زده اند روز که از کار بی کار یا زندانی و دربند شد، مخارج او را پرداخت کنم؛ زیرا حمایت از خالصی زاده را وظیفه شرعی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فوراً آن شخص را آوردم و مرحوم سریزدی هر چه باید به او بگویند گفتند و روانه شهربانی کردند و آن مرد بنّا هم وقتی پشتیبانی آقای سریزدی را دید با قوّت قلب به شهربانی رفت و هرچه دیده بود باز گفت و این زمینه ای شد تا آن ها نتوانند بعد از ضرب و شتم و توهینی که به او شده بود برایش پرونده سازی کنند و این در جمع علمای شهر تنها مرحوم سریزدی بود که در آن حال بیماری قد علم کرد و نگذاشت عاملان رژیم موجب دردسر بیشتر برای خالصی زاده شوند</w:t>
      </w:r>
      <w:r>
        <w:rPr>
          <w:rFonts w:eastAsia="IRNazanin" w:cs="IRNazanin"/>
          <w:color w:val="111111"/>
          <w:sz w:val="28"/>
          <w:szCs w:val="28"/>
          <w:rtl w:val="true"/>
          <w:lang w:bidi="fa-IR"/>
        </w:rPr>
        <w:t>.</w:t>
      </w:r>
    </w:p>
    <w:p>
      <w:pPr>
        <w:pStyle w:val="Heading3"/>
        <w:numPr>
          <w:ilvl w:val="2"/>
          <w:numId w:val="1"/>
        </w:numPr>
        <w:rPr/>
      </w:pPr>
      <w:bookmarkStart w:id="34" w:name="__RefHeading___Toc9147516_1280447820"/>
      <w:bookmarkStart w:id="35" w:name="_Toc10"/>
      <w:bookmarkEnd w:id="34"/>
      <w:r>
        <w:rPr/>
        <w:t>2</w:t>
      </w:r>
      <w:r>
        <w:rPr>
          <w:rtl w:val="true"/>
        </w:rPr>
        <w:t xml:space="preserve">- </w:t>
      </w:r>
      <w:r>
        <w:rPr>
          <w:rtl w:val="true"/>
        </w:rPr>
        <w:t>حلم و بردباری در بحث</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 در بحث </w:t>
      </w:r>
      <w:r>
        <w:rPr>
          <w:rStyle w:val="FootnoteAnchor"/>
          <w:rtl w:val="true"/>
        </w:rPr>
        <w:footnoteReference w:id="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ارادتی دیرین نسبت به مرحوم آیت الله حاج میرزا محمد سریزدی دارد نقل کرده است یکی از ویژگی های مرحوم آقای سریزدی، حسن خلق و رفتار ملایم ایشان بود؛ به گونه ای که شاید کمتر کسی به خاطر دارد از وی خشونت یا بداخلاقی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وی می گوید دوستی داشتم اهل تهران که از سادات متعصب و جوان و بسیار باذوق بود و چون به جز کسب و کار در بازار تهران، در جلسات بحث و گفت و شنود مذهبی تهران شرکت فعال داشت و هم مطالعه می کرد و پیوسته در حال تحقیق و دانایی بود و در بحث دینی تبحری داشت، می توانست در جمع علما خودی نشان بدهد و حرفی برای گفتن داشته </w:t>
      </w:r>
      <w:bookmarkStart w:id="36" w:name="pg16503_189643"/>
    </w:p>
    <w:p>
      <w:pPr>
        <w:pStyle w:val="BookText"/>
        <w:rPr/>
      </w:pPr>
      <w:bookmarkEnd w:id="36"/>
      <w:r>
        <w:rPr>
          <w:rFonts w:ascii="IRNazanin" w:hAnsi="IRNazanin" w:eastAsia="IRNazanin"/>
          <w:color w:val="111111"/>
          <w:sz w:val="28"/>
          <w:sz w:val="28"/>
          <w:szCs w:val="28"/>
          <w:rtl w:val="true"/>
          <w:lang w:bidi="fa-IR"/>
        </w:rPr>
        <w:t>باشد، یک بار مرحوم شیخ مرتضی انصاری در یزد در منزل ما دعوت داشت و علمای شهر هم به احترام او در این مجلس در اتاقی مخصوص شرکت می کردند و مردم هم از هر گوشه و کنار شهر برای شرکت در این مجلس بزرگ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تهرانی هم برای شرکت در این مجلس، به یزد آمده و در خانه ما مهمان بود شبی او هم در جمع علما نشست و وقتی منبر مرحوم انصاری به پایان رسید در اتاق علما سؤالی مطرح کرد و حاضران هم هر کسی به نوعی به او جواب دادند اما او که در تهران مجالس بحث و گفتگوی زیادی را دیده بود و زمینه ای داشت قانع نمی شد و انتظار داشت پاسخ های بهتری از علمای یزد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مجلس تا پاسی از شب گذشت اما بحث همچنان ادامه داشت و آن سیّد تهرانی از موضع خود عدول نمی کرد و چون برای خودش دلایلی مستند داشت علما هم ناگزیر مجبور بودند او را با دلیل و مدرک قانع کنند، اما او سختی می کرد و دلیل بهتر می خواست تا این که مرحوم آیت الله حاج شیخ احمد علومی که از وزنه های علمی شهر بودند، به او تندی کردند و از مجلس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یکی پس از دیگری از ادامه بحث خسته شدند و رفتند، اما مرحوم آقای سریزدی که علاوه بر اخلاق خوش از جوانانی چنین ورزیده خوشش می آمد در تمام مدت بحث آرام و متبستم نشست و بعد از رفتن آقایان تا چندین ساعت از نیمه شب گذشته با او صحبت کرد و برای ایرادش دلایل محکم و متقن آورد و در نهایت او را قانع و خشنود کرد؛ به گونه ای که بعضی از حاضران بارها اظهار می داشند جلسه ای به خوبی و خوشی آن شب نداشتیم</w:t>
      </w:r>
      <w:r>
        <w:rPr>
          <w:rFonts w:eastAsia="IRNazanin" w:cs="IRNazanin"/>
          <w:color w:val="111111"/>
          <w:sz w:val="28"/>
          <w:szCs w:val="28"/>
          <w:rtl w:val="true"/>
          <w:lang w:bidi="fa-IR"/>
        </w:rPr>
        <w:t>.</w:t>
      </w:r>
    </w:p>
    <w:p>
      <w:pPr>
        <w:pStyle w:val="Heading3"/>
        <w:numPr>
          <w:ilvl w:val="2"/>
          <w:numId w:val="1"/>
        </w:numPr>
        <w:rPr/>
      </w:pPr>
      <w:bookmarkStart w:id="37" w:name="__RefHeading___Toc9147518_1280447820"/>
      <w:bookmarkStart w:id="38" w:name="_Toc11"/>
      <w:bookmarkEnd w:id="37"/>
      <w:r>
        <w:rPr/>
        <w:t>3</w:t>
      </w:r>
      <w:r>
        <w:rPr>
          <w:rtl w:val="true"/>
        </w:rPr>
        <w:t xml:space="preserve">- </w:t>
      </w:r>
      <w:r>
        <w:rPr>
          <w:rtl w:val="true"/>
        </w:rPr>
        <w:t>ملایمت و نرم خویی</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نرم خویی </w:t>
      </w:r>
      <w:r>
        <w:rPr>
          <w:rStyle w:val="FootnoteAnchor"/>
          <w:rtl w:val="true"/>
        </w:rPr>
        <w:footnoteReference w:id="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معتمدین مقیم یزد، نقل کرده است سالی ماه مبارک رمضان با گرمای سخت تابستان همراه شده بود و روزه داری آن هم با عدم وسایل رفاهی امروزی خیلی دشوار بود یک روز ساعتی به افطار مانده به اتفاق مرحوم </w:t>
      </w:r>
      <w:bookmarkStart w:id="39" w:name="pg16503_189644"/>
    </w:p>
    <w:p>
      <w:pPr>
        <w:pStyle w:val="BookText"/>
        <w:rPr/>
      </w:pPr>
      <w:bookmarkEnd w:id="39"/>
      <w:r>
        <w:rPr>
          <w:rFonts w:ascii="IRNazanin" w:hAnsi="IRNazanin" w:eastAsia="IRNazanin"/>
          <w:color w:val="111111"/>
          <w:sz w:val="28"/>
          <w:sz w:val="28"/>
          <w:szCs w:val="28"/>
          <w:rtl w:val="true"/>
          <w:lang w:bidi="fa-IR"/>
        </w:rPr>
        <w:t>آیت الله حاج شیخ احمد علومی و آیت الله حاج میرزا محمد سریزدی، از میدان جلو تکیه امیرچقماق در حرکت بودیم که درویشی در گوشه ای از میدان پرده نقاشی شده خود را باز کرده بود و عده ای دور او را گرفته بودند و مشغول خواندن اشعار و ذکر وقایع و حوادث کربلا بود مرحوم آقای علومی به محض دیدن این صحنه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برود بساط این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آثار سوء این گفتار گفتند اما مرحوم آقای سریزدی فرمودند آقای علومی شما بیایید برویم این را کسی می رود و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نیست در حال روزه داری دخالت کنید و ناراحت شوید آقای علومی برگشتند و به اعتراض آقای سریزدی پاسخ دادند؛ به گونه ای که بوی توهین از آن استشمام می شد و حقيقتاً من هم که شاهد بودم شرمنده شدم؛ زیرا ایشان رساند که تو هم از این عوالم سر در نمی آوری اما مرحوم آقای سریزدی که به واقع مجسمه حلم و بردباری بود جوابی نداد تا این که این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آقای سریزدی فرمودند سختی روزه موجب بی حوصلگی و بی طاقتی این پیرمرد را فراهم کرده خداوند به او صبر و بردباری بدهد</w:t>
      </w:r>
      <w:r>
        <w:rPr>
          <w:rFonts w:eastAsia="IRNazanin" w:cs="IRNazanin"/>
          <w:color w:val="111111"/>
          <w:sz w:val="28"/>
          <w:szCs w:val="28"/>
          <w:rtl w:val="true"/>
          <w:lang w:bidi="fa-IR"/>
        </w:rPr>
        <w:t>!</w:t>
      </w:r>
    </w:p>
    <w:p>
      <w:pPr>
        <w:pStyle w:val="Heading3"/>
        <w:numPr>
          <w:ilvl w:val="2"/>
          <w:numId w:val="1"/>
        </w:numPr>
        <w:rPr/>
      </w:pPr>
      <w:bookmarkStart w:id="40" w:name="__RefHeading___Toc9147520_1280447820"/>
      <w:bookmarkStart w:id="41" w:name="_Toc12"/>
      <w:bookmarkEnd w:id="40"/>
      <w:r>
        <w:rPr/>
        <w:t>4</w:t>
      </w:r>
      <w:r>
        <w:rPr>
          <w:rtl w:val="true"/>
        </w:rPr>
        <w:t xml:space="preserve">- </w:t>
      </w:r>
      <w:r>
        <w:rPr>
          <w:rtl w:val="true"/>
        </w:rPr>
        <w:t>از خودگذشتگی</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خودگذشتگی </w:t>
      </w:r>
      <w:r>
        <w:rPr>
          <w:rStyle w:val="FootnoteAnchor"/>
          <w:rtl w:val="true"/>
        </w:rPr>
        <w:footnoteReference w:id="1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سیدابوالفضل سعیدی که از منبری های شهیر یزد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مرحوم آیت الله حاج میرزامحمد سریزدی خیلی مأنوس بودم و ایشان هم به من مرحمتی ویژه داشتند یک بار من که از موقعیت و مقام علمی ایشان مطلع بودم و هم می دانستم این عالم فهیم چقدر در انجام واجبات و مستحبّات همت دارد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سالیانی گذشته و رو به میان سالی می روید اما هنوز ازدواج نکرده اید؟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پیری دارم و دو خواهر که هنوز ازدواج نکرده اند و با هم در یک خانه زندگی می کنیم اگر من ازدواج کنم ناگزیر باید در همین خانه و در کنار آن ها باشم و چه بسا که </w:t>
      </w:r>
      <w:bookmarkStart w:id="42" w:name="pg16503_189645"/>
    </w:p>
    <w:p>
      <w:pPr>
        <w:pStyle w:val="BookText"/>
        <w:rPr/>
      </w:pPr>
      <w:bookmarkEnd w:id="42"/>
      <w:r>
        <w:rPr>
          <w:rFonts w:ascii="IRNazanin" w:hAnsi="IRNazanin" w:eastAsia="IRNazanin"/>
          <w:color w:val="111111"/>
          <w:sz w:val="28"/>
          <w:sz w:val="28"/>
          <w:szCs w:val="28"/>
          <w:rtl w:val="true"/>
          <w:lang w:bidi="fa-IR"/>
        </w:rPr>
        <w:t>همسر آینده من با آن ها سازگاری نداشته باشد و اوضاع خانه به هم بخورد و در این میان من هم یا باید طرف همسرم را بگیرم یا طرف آن ها را بنابراین تا امروز از ازدواج صرف نظر کرده ام که البته ایشان تا آخر عمر همسری اختیار نکردند و بلا عقب از دنیا رفتند</w:t>
      </w:r>
      <w:r>
        <w:rPr>
          <w:rFonts w:eastAsia="IRNazanin" w:cs="IRNazanin"/>
          <w:color w:val="111111"/>
          <w:sz w:val="28"/>
          <w:szCs w:val="28"/>
          <w:rtl w:val="true"/>
          <w:lang w:bidi="fa-IR"/>
        </w:rPr>
        <w:t>.</w:t>
      </w:r>
    </w:p>
    <w:p>
      <w:pPr>
        <w:pStyle w:val="Heading3"/>
        <w:numPr>
          <w:ilvl w:val="2"/>
          <w:numId w:val="1"/>
        </w:numPr>
        <w:rPr/>
      </w:pPr>
      <w:bookmarkStart w:id="43" w:name="__RefHeading___Toc9147522_1280447820"/>
      <w:bookmarkStart w:id="44" w:name="_Toc13"/>
      <w:bookmarkEnd w:id="43"/>
      <w:r>
        <w:rPr/>
        <w:t>5</w:t>
      </w:r>
      <w:r>
        <w:rPr>
          <w:rtl w:val="true"/>
        </w:rPr>
        <w:t xml:space="preserve">- </w:t>
      </w:r>
      <w:r>
        <w:rPr>
          <w:rtl w:val="true"/>
        </w:rPr>
        <w:t>دفاع جانانه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جانانه </w:t>
      </w:r>
      <w:r>
        <w:rPr>
          <w:rStyle w:val="FootnoteAnchor"/>
          <w:rtl w:val="true"/>
        </w:rPr>
        <w:footnoteReference w:id="1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مرحوم آیت الله حاج میرزامحمد سریزدی از سفر حج تمتع برگشتند فرمودند در روزهای اول ورود به مکه روزی خسته شده بودم در همان ورودی مسجد در محلی نشستم و سیگاری از جیبم درآوردم و آن را می کشیدم که شرطه ای از مأموران مراقب سعودی رسید و تا مرا در حال سیگار کشیدن دید کشیده ای به صورتم زد و به جبر می برد تا تحویل مسئولان قضایی دهد که البته اگر کار به آن جا می کشید برابر قوانین وهابی ها شاید حکم قطع دست به علت توهین به مسجدالحرام صادر می شد، اما من که از چنین حکمی بی خبر بودم همان گونه که در ایران رسم همان گونه که در ایران رسم است و در مساجد است و در مساجد هم سیگار می کشند، بر طبق عادت نشسته بودم و پس از برخورد تند و خشن این مأمور سعودی به التماس افتادم و چون سال ها در عراق تحصیل کرده بودم و به زبان عربی آشنایی داشتم چندین مرتبه او را به خانه کعبه قسم دادم که من جاهل به حکم شما در این مورد بودم و نمی دانستم در کشور شما این مورد مرسوم نیست امّا آن مأمور روی حرف خودش ایستاده بود و مرا می برد، اما بعد که تشخیص داد من خودم از عالمان دینی هستم و در حقیقت از چنین حکمی بی خبر بوده ام مرا رها کرد و من از آن به بعد مراقب بودم در مساجد حجاز از کشیدن سیگار پرهیز کنم</w:t>
      </w:r>
      <w:r>
        <w:rPr>
          <w:rFonts w:eastAsia="IRNazanin" w:cs="IRNazanin"/>
          <w:color w:val="111111"/>
          <w:sz w:val="28"/>
          <w:szCs w:val="28"/>
          <w:rtl w:val="true"/>
          <w:lang w:bidi="fa-IR"/>
        </w:rPr>
        <w:t xml:space="preserve">. </w:t>
      </w:r>
      <w:bookmarkStart w:id="45" w:name="pg16503_189646"/>
    </w:p>
    <w:p>
      <w:pPr>
        <w:pStyle w:val="Heading3"/>
        <w:numPr>
          <w:ilvl w:val="2"/>
          <w:numId w:val="1"/>
        </w:numPr>
        <w:rPr/>
      </w:pPr>
      <w:bookmarkStart w:id="46" w:name="__RefHeading___Toc9147524_1280447820"/>
      <w:bookmarkStart w:id="47" w:name="_Toc14"/>
      <w:bookmarkEnd w:id="45"/>
      <w:bookmarkEnd w:id="46"/>
      <w:r>
        <w:rPr/>
        <w:t>6</w:t>
      </w:r>
      <w:r>
        <w:rPr>
          <w:rtl w:val="true"/>
        </w:rPr>
        <w:t xml:space="preserve">- </w:t>
      </w:r>
      <w:r>
        <w:rPr>
          <w:rtl w:val="true"/>
        </w:rPr>
        <w:t>عالم اجتماعی</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اجتماعی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آیت الله حاج شیخ محمود علومی نقل کرده اند در زمان قدیم در شهر ورزشگاه نبود و بچه ها هر زمین افتاده یا کوچۀ کم رفت و آمد را به میدان بازی تبدیل می کردند روزی کمی به اذان مغرب مانده، بچه ها در کوچه حمام نظر کرده مشغول بازی بودند که مرحوم آیت الله سریزدی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توپ هم از دست یکی از بچه ها رها شد و جلو پای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که اخلاقی خوش و مردمی داشت و با خرد و کلان مأنوس بود با ضربه پا به توپ زد و توپ به پشت حمّام نظر کرده افتاد بچه ها که این عالم وارسته را همچون پدری مهربان دوست می داشتند جمع شدند و با شوخی و خنده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نمی دانستیم شما توپ بازی بلدید و امروز بازی ما را به 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رفت و توپ را آورد و بازی از سر گرفته شد اما این حرکت دوستانه اثری عمیق در بچه های محل داشت؛ زیرا چنین موردی از علمای دیگر دیده نشده بود</w:t>
      </w:r>
      <w:r>
        <w:rPr>
          <w:rFonts w:eastAsia="IRNazanin" w:cs="IRNazanin"/>
          <w:color w:val="111111"/>
          <w:sz w:val="28"/>
          <w:szCs w:val="28"/>
          <w:rtl w:val="true"/>
          <w:lang w:bidi="fa-IR"/>
        </w:rPr>
        <w:t>.</w:t>
      </w:r>
    </w:p>
    <w:p>
      <w:pPr>
        <w:pStyle w:val="Heading3"/>
        <w:numPr>
          <w:ilvl w:val="2"/>
          <w:numId w:val="1"/>
        </w:numPr>
        <w:rPr/>
      </w:pPr>
      <w:bookmarkStart w:id="48" w:name="__RefHeading___Toc9147526_1280447820"/>
      <w:bookmarkStart w:id="49" w:name="_Toc15"/>
      <w:bookmarkEnd w:id="48"/>
      <w:r>
        <w:rPr/>
        <w:t>7</w:t>
      </w:r>
      <w:r>
        <w:rPr>
          <w:rtl w:val="true"/>
        </w:rPr>
        <w:t xml:space="preserve">- </w:t>
      </w:r>
      <w:r>
        <w:rPr>
          <w:rtl w:val="true"/>
        </w:rPr>
        <w:t>اثبات ماه شوّال</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ماه شوّال </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محمّد فقیهی نقل کرده اند روزی با پدرم مرحوم حجت الاسلام آقا سيد حسين فقیهی در محضر آیت الله حاج میرزا محمد سریزدی بودیم و این زمانی بود که حلول ماه شوال به اثبات نرسیده بود و تقریباً زمان به نیمروز می رسید اما مردم شهر در شک و تردید بودند به موجب اخباری که موثقین برای مرحوم آقای سریزدی آوردند، عید بر ایشان ثابت شد و در همان مجلس افطار کردند اما در سطح شهر کسی از علما اقدامی نکرده بود پدرم برای این که حالتی پیش نیاید که مردم در شک و تردید بیشتر بمانند با چند نفر روحانی دیگر به منزل مرحوم آیت الله حاج شیخ غلامرضا یزدی فقیه خراسانی رفتند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بر آقای سریزدی ثابت شده و ایشان خود افطار کرده اند مرحوم آقای </w:t>
      </w:r>
      <w:bookmarkStart w:id="50" w:name="pg16503_189647"/>
    </w:p>
    <w:p>
      <w:pPr>
        <w:pStyle w:val="BookText"/>
        <w:rPr/>
      </w:pPr>
      <w:bookmarkEnd w:id="50"/>
      <w:r>
        <w:rPr>
          <w:rFonts w:ascii="IRNazanin" w:hAnsi="IRNazanin" w:eastAsia="IRNazanin"/>
          <w:color w:val="111111"/>
          <w:sz w:val="28"/>
          <w:sz w:val="28"/>
          <w:szCs w:val="28"/>
          <w:rtl w:val="true"/>
          <w:lang w:bidi="fa-IR"/>
        </w:rPr>
        <w:t>حاج شیخ که این افراد را مورد اطمینان می دانستند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بر ایشان ثابت شده، بر من هنوز ثابت نشده این عده همراه پدر من به منزل مرحوم سریزدی آمدند و جریان عدم ثبوت عید را به اطلاع ایشان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مرحوم سریزدی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 کنم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فقیهی به اتفاق همراهان خود به منزل مرحوم حاج شیخ برگشتند و حکم آقای سریزدی را به اطلاع ایشان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 شیخ از هر یک جداگانه سؤال کردند و چون همگی مورد اعتماد بودند و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بذلک را تکرار کردند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اثبات عید بر من مسلّم شد و آن گاه خود افطار کردند</w:t>
      </w:r>
      <w:r>
        <w:rPr>
          <w:rFonts w:eastAsia="IRNazanin" w:cs="IRNazanin"/>
          <w:color w:val="111111"/>
          <w:sz w:val="28"/>
          <w:szCs w:val="28"/>
          <w:rtl w:val="true"/>
          <w:lang w:bidi="fa-IR"/>
        </w:rPr>
        <w:t>.</w:t>
      </w:r>
    </w:p>
    <w:p>
      <w:pPr>
        <w:pStyle w:val="Heading3"/>
        <w:numPr>
          <w:ilvl w:val="2"/>
          <w:numId w:val="1"/>
        </w:numPr>
        <w:rPr/>
      </w:pPr>
      <w:bookmarkStart w:id="51" w:name="__RefHeading___Toc9147528_1280447820"/>
      <w:bookmarkStart w:id="52" w:name="_Toc16"/>
      <w:bookmarkEnd w:id="51"/>
      <w:r>
        <w:rPr/>
        <w:t>8</w:t>
      </w:r>
      <w:r>
        <w:rPr>
          <w:rtl w:val="true"/>
        </w:rPr>
        <w:t xml:space="preserve">- </w:t>
      </w:r>
      <w:r>
        <w:rPr>
          <w:rtl w:val="true"/>
        </w:rPr>
        <w:t>رسیدگی به مستمند غیر مسلمان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مستمند غیر مسلمان </w:t>
      </w:r>
      <w:r>
        <w:rPr>
          <w:rStyle w:val="FootnoteAnchor"/>
          <w:rtl w:val="true"/>
        </w:rPr>
        <w:footnoteReference w:id="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محمد فقیهی نقل کرده اند در محله زرتشتیان یزد یک نفر زرتشتی بود که اهل کتاب و مطالعه بود با روحانیت مسلمان از جمله با پدر من مرحوم آقا سید حسین فقیهی مراوده ای داشت روزی من به همراه پدر بودم و در کوچه می رفتیم در آن ،زمان چند ماهی از فوت مرحوم آیت الله سریزدی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زرتشتی وقتی پدرم را دید ابتدا در گذشت این عالم متقی را تسلیت گفت سپس اظهار داشت اما حاج میرزا محمد سریزدی یک تف به صورت ما سپس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حرف تعجب کردند چگونه ممکن است مردی خلیق و مردم دار به صورت کسی تُف بیندازد اما آن زرتشتی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زرتشتیان ما به امور زندگی مستمندان زرتشتی واقف هستیم و به هر کسی برحسب نیازش کمک می کنیم تا از زرتشتیان کسی در مضیقه نباشد اما چند خانواده بودند که بعد از فوت مرحوم سریزدی از حال آن ها باخبر شدیم؛ زیرا تا او زنده بود به آن ها رسیدگی می کرد و آن ها نیازی به کمک ما نداشتند</w:t>
      </w:r>
      <w:r>
        <w:rPr>
          <w:rFonts w:eastAsia="IRNazanin" w:cs="IRNazanin"/>
          <w:color w:val="111111"/>
          <w:sz w:val="28"/>
          <w:szCs w:val="28"/>
          <w:rtl w:val="true"/>
          <w:lang w:bidi="fa-IR"/>
        </w:rPr>
        <w:t xml:space="preserve">. </w:t>
      </w:r>
      <w:bookmarkStart w:id="53" w:name="pg16503_189648"/>
    </w:p>
    <w:p>
      <w:pPr>
        <w:pStyle w:val="Heading3"/>
        <w:numPr>
          <w:ilvl w:val="2"/>
          <w:numId w:val="1"/>
        </w:numPr>
        <w:rPr/>
      </w:pPr>
      <w:bookmarkStart w:id="54" w:name="__RefHeading___Toc9147530_1280447820"/>
      <w:bookmarkStart w:id="55" w:name="_Toc17"/>
      <w:bookmarkEnd w:id="53"/>
      <w:bookmarkEnd w:id="54"/>
      <w:r>
        <w:rPr/>
        <w:t>9</w:t>
      </w:r>
      <w:r>
        <w:rPr>
          <w:rtl w:val="true"/>
        </w:rPr>
        <w:t xml:space="preserve">- </w:t>
      </w:r>
      <w:r>
        <w:rPr>
          <w:rtl w:val="true"/>
        </w:rPr>
        <w:t>آبروداری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آبروداری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مرحوم استاد محمدعلی علاف نقل شده است مغازه من کمی بالاتر از منزل مرحوم آیت الله حاج میرزا محمد سریزدی بود و ایشان معمولاً از برابر انبار و مغازه من عبور می کردند و چون ارادتی به این عالم پرهیزکار داشتم، پیوسته سلام و احوال پرسی می کردم روزی زغال بادام مرغوبی آمده بود و چون انبار پر شده بود با کمک کارگران در صدد بودیم آن را طوری جا بدهیم تا مانع راه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آقای آقای سریزدی از مسیر عبور می کردند وقتی انبوه زغال ها را دیدند گفتند امروز چه خبر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بادام مرغوبی است و قیمتش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یک لنگه برایتان بفرستم ایشان فرمودند نه من جا ندارم من 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زغالی شاید کمتر پیدا شود اما باز هم فرمودند من جا ندارم وقتی آقا رد شدند، من به شاگردم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باداباد بیا یک لنگه از این زغال را برای آقای سریزدی ببر اگر هم انبار کوچک منزلشان جا ندارد یک طوری آن را جا بده و آن را پس نیاور این باربر رفت و بار را برد وقتی برگشت دیدم مثل این که گریه کرده و اشک چشمش روی صورت پر از غبار زغال جاری شده و حالتی عجیب پیدا کرده من ابتدا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قیافه اش با آن مشخصات خنده دار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انبار زغال خانه را باز کردم دیدم زغالی نیست که هیچ معلوم می شود ایشان اینقدر بی زغال بوده که خرده های لای درز آجرها را هم جارو کرده بود و شاید این که ایشان می گفت جا ندارم، پول برای تهیه زغال نداشت و نمی خواست آن را به نسیه بگیرد</w:t>
      </w:r>
      <w:r>
        <w:rPr>
          <w:rFonts w:eastAsia="IRNazanin" w:cs="IRNazanin"/>
          <w:color w:val="111111"/>
          <w:sz w:val="28"/>
          <w:szCs w:val="28"/>
          <w:rtl w:val="true"/>
          <w:lang w:bidi="fa-IR"/>
        </w:rPr>
        <w:t>!</w:t>
      </w:r>
    </w:p>
    <w:p>
      <w:pPr>
        <w:pStyle w:val="Heading3"/>
        <w:numPr>
          <w:ilvl w:val="2"/>
          <w:numId w:val="1"/>
        </w:numPr>
        <w:rPr/>
      </w:pPr>
      <w:bookmarkStart w:id="56" w:name="__RefHeading___Toc9147532_1280447820"/>
      <w:bookmarkStart w:id="57" w:name="_Toc18"/>
      <w:bookmarkEnd w:id="56"/>
      <w:r>
        <w:rPr/>
        <w:t>10</w:t>
      </w:r>
      <w:r>
        <w:rPr>
          <w:rtl w:val="true"/>
        </w:rPr>
        <w:t xml:space="preserve">- </w:t>
      </w:r>
      <w:r>
        <w:rPr>
          <w:rtl w:val="true"/>
        </w:rPr>
        <w:t>برخورد قاطع</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قاطع </w:t>
      </w:r>
      <w:r>
        <w:rPr>
          <w:rStyle w:val="FootnoteAnchor"/>
          <w:rtl w:val="true"/>
        </w:rPr>
        <w:footnoteReference w:id="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سریزدی با همۀ خلق و خوی ملایمی که داشتند در امور </w:t>
      </w:r>
      <w:bookmarkStart w:id="58" w:name="pg16503_189649"/>
    </w:p>
    <w:p>
      <w:pPr>
        <w:pStyle w:val="BookText"/>
        <w:rPr/>
      </w:pPr>
      <w:bookmarkEnd w:id="58"/>
      <w:r>
        <w:rPr>
          <w:rFonts w:ascii="IRNazanin" w:hAnsi="IRNazanin" w:eastAsia="IRNazanin"/>
          <w:color w:val="111111"/>
          <w:sz w:val="28"/>
          <w:sz w:val="28"/>
          <w:szCs w:val="28"/>
          <w:rtl w:val="true"/>
          <w:lang w:bidi="fa-IR"/>
        </w:rPr>
        <w:t>شرعی خیلی متعصب بودند روزی عصر ماه رمضان، ایشان از مسجد امیر چقماق بیرون آمدند دیدند مردی جلو در مسجد و در ملأعام مشغول خوردن نان یا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 رفتند و به او سلام کردند سپس گفتند مسلّم شما یا عذر شرعی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هستید اما در ملأعام غذا خوردن کار درستی نیست، اما این مرد معترضانه می گوید نه مریض هستم و نه عذر شرعی دارم به شما هم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کشیده محکمی به او می زند که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پاسبان سر می رسد و او را به کلانتری می برد ساعت ها بعد مأموری از طرف شهربانی به منزل ایشان مراجعه می کند و می گوید این شخص همچنان در کلانتری حبس است، شما از او شکایتی دارید؟ ایشان می فرمایند خیر برخورد با چنین کسانی با شماست که کاری نکردید حالا هم او را نصیحت کنید و آزاد نمایید</w:t>
      </w:r>
      <w:r>
        <w:rPr>
          <w:rFonts w:eastAsia="IRNazanin" w:cs="IRNazanin"/>
          <w:color w:val="111111"/>
          <w:sz w:val="28"/>
          <w:szCs w:val="28"/>
          <w:rtl w:val="true"/>
          <w:lang w:bidi="fa-IR"/>
        </w:rPr>
        <w:t>!</w:t>
      </w:r>
    </w:p>
    <w:p>
      <w:pPr>
        <w:pStyle w:val="Heading3"/>
        <w:numPr>
          <w:ilvl w:val="2"/>
          <w:numId w:val="1"/>
        </w:numPr>
        <w:rPr/>
      </w:pPr>
      <w:bookmarkStart w:id="59" w:name="__RefHeading___Toc9147534_1280447820"/>
      <w:bookmarkStart w:id="60" w:name="_Toc19"/>
      <w:bookmarkEnd w:id="59"/>
      <w:r>
        <w:rPr/>
        <w:t>11</w:t>
      </w:r>
      <w:r>
        <w:rPr>
          <w:rtl w:val="true"/>
        </w:rPr>
        <w:t xml:space="preserve">- </w:t>
      </w:r>
      <w:r>
        <w:rPr>
          <w:rtl w:val="true"/>
        </w:rPr>
        <w:t>عزّت نفس</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نفس </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کسبه بازار یزد که از ارادتمندان مرحوم آیت الله حاج میرزا محمد سریزدی است نقل کرده است زمانی ما در یزد نمایندگی فروش پارچه های کارخانه درخشان را داشتیم و از میان انواع محصولات این کارخانه نوعی پارچه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همۀ انواع آن ها ارزان تر بود و این کارخانه این نوع پارچه را برای فرم مدارس پسرانه تهیه می کرد و قیمتش در آن زمان متری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تا همه اقشار بتوانند برای لباس دانش آموزان مدراس پسرانه آن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آقای سریزدی که با پدر من دوست و آشنا بودند، به مغازه ما آمدند و یک قواره از این پارچه را که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شد به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خریداری کردند تا برای خودشان قبایی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ایشان خواست اگر ممکن است این پارچه را به عنوان هدیه یا هر مورد دیگری که خود می دانید بپذیرید، اما ایشان قبول نکردند باز پدر اصرار کرد فعلاً تشریف ببرید تا بعداً با صحبت کنیم اما اصرار او فایده نداشت و ایشان هم در موقعیتی نبودند که </w:t>
      </w:r>
      <w:bookmarkStart w:id="61" w:name="pg16503_189650"/>
    </w:p>
    <w:p>
      <w:pPr>
        <w:pStyle w:val="BookText"/>
        <w:rPr/>
      </w:pPr>
      <w:bookmarkEnd w:id="61"/>
      <w:r>
        <w:rPr>
          <w:rFonts w:ascii="IRNazanin" w:hAnsi="IRNazanin" w:eastAsia="IRNazanin"/>
          <w:color w:val="111111"/>
          <w:sz w:val="28"/>
          <w:sz w:val="28"/>
          <w:szCs w:val="28"/>
          <w:rtl w:val="true"/>
          <w:lang w:bidi="fa-IR"/>
        </w:rPr>
        <w:t xml:space="preserve">بتوانند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یکبار پرداخت کنند پس چند تومانی به عنوان نقد پرداختند و در مورد بقیه آن هم موافقت گرفتند تا به تدریج پرداخت کنند و با یک تومان و دو تومان آن را در چندین قسط پرداختند و حتی بار آخری که مراجعه کردند پدر من نتوانست به ایشان بقبولاند که تتمۀ حساب را نپردازند و به راستی موجب حیرت بود عالمی این چنین متقی و مدرس و مجتهدی چنین نام آور از لحاظ معیشت تا آن حد پارسا و خوددار و به عوالم دنیوی بی اعتنا باشد</w:t>
      </w:r>
      <w:r>
        <w:rPr>
          <w:rFonts w:eastAsia="IRNazanin" w:cs="IRNazanin"/>
          <w:color w:val="111111"/>
          <w:sz w:val="28"/>
          <w:szCs w:val="28"/>
          <w:rtl w:val="true"/>
          <w:lang w:bidi="fa-IR"/>
        </w:rPr>
        <w:t>.</w:t>
      </w:r>
    </w:p>
    <w:p>
      <w:pPr>
        <w:pStyle w:val="Heading3"/>
        <w:numPr>
          <w:ilvl w:val="2"/>
          <w:numId w:val="1"/>
        </w:numPr>
        <w:rPr/>
      </w:pPr>
      <w:bookmarkStart w:id="62" w:name="__RefHeading___Toc9147536_1280447820"/>
      <w:bookmarkStart w:id="63" w:name="_Toc20"/>
      <w:bookmarkEnd w:id="62"/>
      <w:r>
        <w:rPr/>
        <w:t>12</w:t>
      </w:r>
      <w:r>
        <w:rPr>
          <w:rtl w:val="true"/>
        </w:rPr>
        <w:t xml:space="preserve">- </w:t>
      </w:r>
      <w:r>
        <w:rPr>
          <w:rtl w:val="true"/>
        </w:rPr>
        <w:t>ساده زیستی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زیستی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یکی از دوستان مرحوم آقای سریزدی نقل کرده است سه روز قبل از در گذشت این عالم ،بزرگ من برای عیادت ایشان به منزلشان رفتم دیدم بستری و بیمار هستند و به اصطلاح حال خوشی ندارند اما سعی می کنند خود را نگه دارند بعد هم از بستر بلند شدند و هرچه هم اصرار کردم توجه نکردند و از اتاق دیگر چند دانه نقل خشک و چند دانه شیرینی دیگر که خشک و کهنه شده بود با چند انار آوردند اما من فقط یک دانه شیرینی برداشتم و عذر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ایشان بعد از بیرون آمدن از حمام نظر کرده روی صحن حمام به زمین افتاد و بر اثر سکته از دنیا رفت وقتی من به خانه ایشان رفتم بازماندگان ایشان باز برایم همان نقل خشک و شیرینی و انار را آوردند و من متوجه شدم آن روز تنها در خانۀ این مرد خدا همان چند میوه و شیرینی کهنه بود که در طبق اخلاص گذاشت و موجودی فعلی این خانه پس از درگذشت هم، همین است و بس</w:t>
      </w:r>
      <w:r>
        <w:rPr>
          <w:rFonts w:eastAsia="IRNazanin" w:cs="IRNazanin"/>
          <w:color w:val="111111"/>
          <w:sz w:val="28"/>
          <w:szCs w:val="28"/>
          <w:rtl w:val="true"/>
          <w:lang w:bidi="fa-IR"/>
        </w:rPr>
        <w:t>.</w:t>
      </w:r>
    </w:p>
    <w:p>
      <w:pPr>
        <w:pStyle w:val="Heading3"/>
        <w:numPr>
          <w:ilvl w:val="2"/>
          <w:numId w:val="1"/>
        </w:numPr>
        <w:rPr/>
      </w:pPr>
      <w:bookmarkStart w:id="64" w:name="__RefHeading___Toc9147538_1280447820"/>
      <w:bookmarkStart w:id="65" w:name="_Toc21"/>
      <w:bookmarkEnd w:id="64"/>
      <w:r>
        <w:rPr/>
        <w:t>13</w:t>
      </w:r>
      <w:r>
        <w:rPr>
          <w:rtl w:val="true"/>
        </w:rPr>
        <w:t xml:space="preserve">- </w:t>
      </w:r>
      <w:r>
        <w:rPr>
          <w:rtl w:val="true"/>
        </w:rPr>
        <w:t>بهشت برزخی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برزخی </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به مرحوم آیت الله سریزدی ارادتی خالصانه داشت، نقل کرده است بعد از درگذشت ناگهانی ایشان من تا چندین روز آرام و قرار نداشتم </w:t>
      </w:r>
      <w:bookmarkStart w:id="66" w:name="pg16503_189651"/>
    </w:p>
    <w:p>
      <w:pPr>
        <w:pStyle w:val="BookText"/>
        <w:rPr/>
      </w:pPr>
      <w:bookmarkEnd w:id="66"/>
      <w:r>
        <w:rPr>
          <w:rFonts w:ascii="IRNazanin" w:hAnsi="IRNazanin" w:eastAsia="IRNazanin"/>
          <w:color w:val="111111"/>
          <w:sz w:val="28"/>
          <w:sz w:val="28"/>
          <w:szCs w:val="28"/>
          <w:rtl w:val="true"/>
          <w:lang w:bidi="fa-IR"/>
        </w:rPr>
        <w:t>و شب و روز گریه می کردم؛ زیرا شناختی که از این مرد خدا داشتم این بود که چنین شخصیتی کم نظیر بود و شاید ما در آینده الگوهای دینی مثل او کمتر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از رحلت ایشان خواب دیدم در باغی هستم که قبلاً در محمد آباد آن را دیده بودم، اما نه به آن صورت بلکه با درختانی کوتاه و ردیف و باصفا و هیئتی دلگشا و فرح بخش ناگهان و فرح بخش ناگهان مرحوم آقای سریزدی از ساختمان وسط باغ بیرون آمدند و من با عجله نزد ایشان رفتم و سلام و احوال پرسی کردم و پرسیدم، شما در این جا تشریف دارید؟ گفتند بله بعد با هم صحبتی کردیم و قدم می زدیم که فرمودند اگر میوه ای میل داری، خودت از درخت بگیر من اراده کردم از این درخت کوتاه و دسترس روبه رویم سیبی بچینم دیدم سیب زیبایی درست در دسترس من است؛ زیرا درخت های این باغ همه کوتاه و به اندازه قد یک انسان معمولی بود بعد خواستم زردآلویی بچینم دیدم همان درخت زردآلو هم دارد و بعد اراده و خواهش هر میوه ای ،کردم دیدم در آن درخت هست پس از خواب بیدار شدم و به این تعبیر رسیدم که این مرد بزرگ و این عالم متقی در بهشت برزخی قرار دارد و از آن به بعد آرامش پیدا کردم</w:t>
      </w:r>
      <w:r>
        <w:rPr>
          <w:rFonts w:eastAsia="IRNazanin" w:cs="IRNazanin"/>
          <w:color w:val="111111"/>
          <w:sz w:val="28"/>
          <w:szCs w:val="28"/>
          <w:rtl w:val="true"/>
          <w:lang w:bidi="fa-IR"/>
        </w:rPr>
        <w:t>.</w:t>
      </w:r>
    </w:p>
    <w:p>
      <w:pPr>
        <w:pStyle w:val="Heading3"/>
        <w:numPr>
          <w:ilvl w:val="2"/>
          <w:numId w:val="1"/>
        </w:numPr>
        <w:rPr/>
      </w:pPr>
      <w:bookmarkStart w:id="67" w:name="__RefHeading___Toc9147540_1280447820"/>
      <w:bookmarkStart w:id="68" w:name="_Toc22"/>
      <w:bookmarkEnd w:id="67"/>
      <w:r>
        <w:rPr/>
        <w:t>14</w:t>
      </w:r>
      <w:r>
        <w:rPr>
          <w:rtl w:val="true"/>
        </w:rPr>
        <w:t xml:space="preserve">- </w:t>
      </w:r>
      <w:r>
        <w:rPr>
          <w:rtl w:val="true"/>
        </w:rPr>
        <w:t>مداومت به اذان صبح</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به اذان صبح </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با مرحوم آیت الله حاج میرزا محمد سریزدی در یک محل زندگی می کردند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ده دوازده ساله بودم و خانه ما با منزل ایشان تنها یک کوچه باریک فاصله داشت ایشان با این که یک عالم و مجتهد و مدرس بود پیوسته در موقع اذان صدایش به اذان بلند می شد و مخصوصاً اذان صبح را پشت بام منزلش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برفی در زمستان که هم روز و هم شب آن برف زیادی باریده بود و همچنان ادامه داشت، چنان برف همه جا جمع شده بود که رفت و آمد مشکل بود و سوز سرما و یخبندان هم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من آن شب سحر با صدای اذان مرحوم سریزدی از خواب </w:t>
      </w:r>
      <w:bookmarkStart w:id="69" w:name="pg16503_189652"/>
    </w:p>
    <w:p>
      <w:pPr>
        <w:pStyle w:val="BookText"/>
        <w:rPr/>
      </w:pPr>
      <w:bookmarkEnd w:id="69"/>
      <w:r>
        <w:rPr>
          <w:rFonts w:ascii="IRNazanin" w:hAnsi="IRNazanin" w:eastAsia="IRNazanin"/>
          <w:color w:val="111111"/>
          <w:sz w:val="28"/>
          <w:sz w:val="28"/>
          <w:szCs w:val="28"/>
          <w:rtl w:val="true"/>
          <w:lang w:bidi="fa-IR"/>
        </w:rPr>
        <w:t>بیدار شدم و متوجه شدم ایشان در جلو سرپناه راه پله بام زیر سقف ایستاده و طبق عادت هر روزه مشغول اذان گفتن است و تا زنده ،بود این سنت حسنه او همچنان جاری بود</w:t>
      </w:r>
    </w:p>
    <w:p>
      <w:pPr>
        <w:pStyle w:val="Heading3"/>
        <w:numPr>
          <w:ilvl w:val="2"/>
          <w:numId w:val="1"/>
        </w:numPr>
        <w:rPr/>
      </w:pPr>
      <w:bookmarkStart w:id="70" w:name="__RefHeading___Toc9147542_1280447820"/>
      <w:bookmarkStart w:id="71" w:name="_Toc23"/>
      <w:bookmarkEnd w:id="70"/>
      <w:r>
        <w:rPr/>
        <w:t>15</w:t>
      </w:r>
      <w:r>
        <w:rPr>
          <w:rtl w:val="true"/>
        </w:rPr>
        <w:t xml:space="preserve">- </w:t>
      </w:r>
      <w:r>
        <w:rPr>
          <w:rtl w:val="true"/>
        </w:rPr>
        <w:t>مرحمت آیت الله بروجردی</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آیت الله بروجردی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زمان مرجعیّت آیت الله حاج آقاحسین بروجردی، یکی از کسبه بازار یزد، جهت تعیین حساب شرعی و پرداخت وجوهات از یزد به قم می رود و به حضور آن مرجع بزرگ عالم تشیّع می رسد اما معظم 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وی می گوید از یزد آقا می فرمایند در شهری که مجتهدی همچون حاج میرزا محمد سریزدی هست شما باز هم برای حساب به قم می آیید؟ بعد هم می فرمایند شما به یزد برگردید و وجوهاتتان را به آقای سریزدی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کاسب که پس از آن همه رنج سفر انتظار چنین برخوردی را نداشت به یکی از آقایانی که در محضر آقای بروجردی بوده اند مراجعه و گلایه می کند آن آقا می گوید شما نگران نباشید و رنجیده نشوید آقای سریزدی در شهر شما مجتهد و مدرسی است که کمتر مورد توجه قرار گرفته و قدرش آن چنان که باید، شناخته نمی شود آقا شما را به ایشان ارجاع دادند که دیگران هم به ایشان بیشتر توجه کنند و از غربت درآید</w:t>
      </w:r>
      <w:r>
        <w:rPr>
          <w:rFonts w:eastAsia="IRNazanin" w:cs="IRNazanin"/>
          <w:color w:val="111111"/>
          <w:sz w:val="28"/>
          <w:szCs w:val="28"/>
          <w:rtl w:val="true"/>
          <w:lang w:bidi="fa-IR"/>
        </w:rPr>
        <w:t>!</w:t>
      </w:r>
    </w:p>
    <w:p>
      <w:pPr>
        <w:pStyle w:val="Heading3"/>
        <w:numPr>
          <w:ilvl w:val="2"/>
          <w:numId w:val="1"/>
        </w:numPr>
        <w:rPr/>
      </w:pPr>
      <w:bookmarkStart w:id="72" w:name="__RefHeading___Toc9147544_1280447820"/>
      <w:bookmarkStart w:id="73" w:name="_Toc24"/>
      <w:bookmarkEnd w:id="72"/>
      <w:r>
        <w:rPr/>
        <w:t>16</w:t>
      </w:r>
      <w:r>
        <w:rPr>
          <w:rtl w:val="true"/>
        </w:rPr>
        <w:t xml:space="preserve">- </w:t>
      </w:r>
      <w:r>
        <w:rPr>
          <w:rtl w:val="true"/>
        </w:rPr>
        <w:t>حمایت از نامزد اصلح</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نامزد اصلح </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سيد احمد دعائی نقل کرده اند در انتخاب دوره هفدهم مجلس شورای ملی در قم بین علما و مرجع عالیقدر زمان حضرت آیت الله بروجردی مذاکراتی شد و آقا موافقت فرمودند بعضی از علما در انتخابات شرکت کنند و وارد مجلس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برای یزد مرحوم حاج آقای مهدی </w:t>
      </w:r>
      <w:bookmarkStart w:id="74" w:name="pg16503_189653"/>
    </w:p>
    <w:p>
      <w:pPr>
        <w:pStyle w:val="BookText"/>
        <w:rPr/>
      </w:pPr>
      <w:bookmarkEnd w:id="74"/>
      <w:r>
        <w:rPr>
          <w:rFonts w:ascii="IRNazanin" w:hAnsi="IRNazanin" w:eastAsia="IRNazanin"/>
          <w:color w:val="111111"/>
          <w:sz w:val="28"/>
          <w:sz w:val="28"/>
          <w:szCs w:val="28"/>
          <w:rtl w:val="true"/>
          <w:lang w:bidi="fa-IR"/>
        </w:rPr>
        <w:t>حایری، فرزند آیت الله حاج شیخ عبدالکریم حایری را نامزد کردند و شهید آیت الله صدوقی به یزد آمدند و مورد استقبال قرار گرفتند و علمای یزد نظرشان روی انتخاب حاج آقامهدی بود اما گروه های سیاسی از جمله مرتجعین هم بی کار ننشسته بودند و برای انتخاب دکتر طاهری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ساعتی به غروب آفتاب مانده در منزل آیت الله حاج شیخ محمود فرساد بودم که عده ای از رجال سیاسی وارد شدند و از ایشان خواستند از دکتر طاهری حمایت کنند اما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حضور حاج میرزا محمد سریزدی تصمیمی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برو و بگو به این جا بیایند سپس خصوصی فرمودند به ایشان بگو در آمدن تعجیل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آقای سریزدی رفتم و پیام ایشان را ابلاغ کردم مرحوم سریزدی چند دقیقه ای به اذان مغرب مانده، وارد شدند و با صراحت فرمودند ما تصمیمان برای حمایت از آقای حایری قطعی است و الان هم من به علت شرکت در جماعت وقت ندارم و با عجله رفتند و مسئله خاتمه یافت اما سران رژیم که دست به هر کاری می زدند، انتخابات را طوری برگزار کردند که کاندیدای خودشان از صندوق بیرون آمد</w:t>
      </w:r>
      <w:r>
        <w:rPr>
          <w:rFonts w:eastAsia="IRNazanin" w:cs="IRNazanin"/>
          <w:color w:val="111111"/>
          <w:sz w:val="28"/>
          <w:szCs w:val="28"/>
          <w:rtl w:val="true"/>
          <w:lang w:bidi="fa-IR"/>
        </w:rPr>
        <w:t>.</w:t>
      </w:r>
    </w:p>
    <w:p>
      <w:pPr>
        <w:pStyle w:val="Heading3"/>
        <w:numPr>
          <w:ilvl w:val="2"/>
          <w:numId w:val="1"/>
        </w:numPr>
        <w:rPr/>
      </w:pPr>
      <w:bookmarkStart w:id="75" w:name="__RefHeading___Toc9147546_1280447820"/>
      <w:bookmarkStart w:id="76" w:name="_Toc25"/>
      <w:bookmarkEnd w:id="75"/>
      <w:r>
        <w:rPr/>
        <w:t>17</w:t>
      </w:r>
      <w:r>
        <w:rPr>
          <w:rtl w:val="true"/>
        </w:rPr>
        <w:t xml:space="preserve">- </w:t>
      </w:r>
      <w:r>
        <w:rPr>
          <w:rtl w:val="true"/>
        </w:rPr>
        <w:t>کدخدامنشی عالمانه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کدخدامنشی عالمانه </w:t>
      </w:r>
      <w:r>
        <w:rPr>
          <w:rStyle w:val="FootnoteAnchor"/>
          <w:rtl w:val="true"/>
        </w:rPr>
        <w:footnoteReference w:id="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مرحوم آقای سریزدی نقل کرده است من به علت خویشاوندی که با ایشان داشتم به منزلشان رفت و آمد می کردم و مورد مرحمت این دانشمند خلیق بودم در طول مدت آشنایی تا روز ،رحلتش من ندیدم ایشان به کسی رو ترش کند یا حرف و حرکتی داشته باشد که موجب رنجش اطرافیان یا مردم عادی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من شاهد بودم این که خواهرشان دخترش را به عقد ازدواج پسر خواهرش درآورده بود و داماد که ساکن تهران بود می خواست همسرش را به آن جا ببرد اما مادر عروس راضی نمی شد و بر ماندن دخترش در </w:t>
      </w:r>
      <w:bookmarkStart w:id="77" w:name="pg16503_189654"/>
    </w:p>
    <w:p>
      <w:pPr>
        <w:pStyle w:val="BookText"/>
        <w:rPr/>
      </w:pPr>
      <w:bookmarkEnd w:id="77"/>
      <w:r>
        <w:rPr>
          <w:rFonts w:ascii="IRNazanin" w:hAnsi="IRNazanin" w:eastAsia="IRNazanin"/>
          <w:color w:val="111111"/>
          <w:sz w:val="28"/>
          <w:sz w:val="28"/>
          <w:szCs w:val="28"/>
          <w:rtl w:val="true"/>
          <w:lang w:bidi="fa-IR"/>
        </w:rPr>
        <w:t>یزد اصرار داشت روزی مرحوم آقای سریزدی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جهازی که این دختر دارد جمع و جور کن و مقدمۀ سفر او را به تهران فراهم کن من مشغول جمع آوری آن اثاث بودم که خواهر آقای سریزدی از راه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این اثاث ها جمع شود؟ در این هنگام مرحوم سریزدی وارد شدند و فرمودند برو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همسری مردی درآمده و باید با شوهرش به تهران برود خواهر هم حرفی نزد و از اتاق بیرون رفت و این تنها موردی بود که من دیدم ایشان با تحکم برخورد کردند</w:t>
      </w:r>
      <w:r>
        <w:rPr>
          <w:rFonts w:eastAsia="IRNazanin" w:cs="IRNazanin"/>
          <w:color w:val="111111"/>
          <w:sz w:val="28"/>
          <w:szCs w:val="28"/>
          <w:rtl w:val="true"/>
          <w:lang w:bidi="fa-IR"/>
        </w:rPr>
        <w:t>.</w:t>
      </w:r>
    </w:p>
    <w:p>
      <w:pPr>
        <w:pStyle w:val="Heading3"/>
        <w:numPr>
          <w:ilvl w:val="2"/>
          <w:numId w:val="1"/>
        </w:numPr>
        <w:rPr/>
      </w:pPr>
      <w:bookmarkStart w:id="78" w:name="__RefHeading___Toc9147548_1280447820"/>
      <w:bookmarkStart w:id="79" w:name="_Toc26"/>
      <w:bookmarkEnd w:id="78"/>
      <w:r>
        <w:rPr/>
        <w:t>18</w:t>
      </w:r>
      <w:r>
        <w:rPr>
          <w:rtl w:val="true"/>
        </w:rPr>
        <w:t xml:space="preserve">- </w:t>
      </w:r>
      <w:r>
        <w:rPr>
          <w:rtl w:val="true"/>
        </w:rPr>
        <w:t>با حاج شیخ غلامرضا یزدی</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حاج شیخ غلامرضا یزدی </w:t>
      </w:r>
      <w:r>
        <w:rPr>
          <w:rStyle w:val="FootnoteAnchor"/>
          <w:rtl w:val="true"/>
        </w:rPr>
        <w:footnoteReference w:id="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غلامرضا یزدی در سال های آخر عمر پربرکت خود به چندین بیماری مبتلا شدند، اما این مرد خدا با نیروی ایمان در برابر همه بیماری ها مقاومت می کرد و چه بسا از درد و رنجی که می برد رو ترش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آن مرحوم بستری بودند و علمای شهر و مردم به دیدار ایشان می رفتند روزی مرحوم آیت الله حاج میرزامحمد سریزدی و شهید آیت الله صدوقی به اتفاق، به عیادت ایشان رفته بودند ابتدا شهید صدوقی احوال پرسی مختصری کردند سپس در جایی نشسته بودند و حاج شیخ را تماشا می کردند که چگونه این اسوه تقوی و پرهیزکاری با درد و رنج خود می سازد، اما آیت الله سریزدی که ارادتی ویژه به حاج شیخ داشت، دو سه مرتبه از احوال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که آقای سریزدی را خیلی دوست می داشت، در اوج درد و رنجی که داشت وی را مخاطب قرار داد و فرمود حاج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حال و روز و سلامتی ام می پرسی یک بار هم بگو خدا تو را ببخشد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 که حاج شیخ غلامرضا از آن بستر سالم بیرون آمد و یکسال از مرحوم آقای سریزدی بیشتر در دنیا زندگی کرد</w:t>
      </w:r>
      <w:r>
        <w:rPr>
          <w:rFonts w:eastAsia="IRNazanin" w:cs="IRNazanin"/>
          <w:color w:val="111111"/>
          <w:sz w:val="28"/>
          <w:szCs w:val="28"/>
          <w:rtl w:val="true"/>
          <w:lang w:bidi="fa-IR"/>
        </w:rPr>
        <w:t xml:space="preserve">. </w:t>
      </w:r>
      <w:bookmarkStart w:id="80" w:name="pg16503_189655"/>
    </w:p>
    <w:p>
      <w:pPr>
        <w:pStyle w:val="Heading3"/>
        <w:numPr>
          <w:ilvl w:val="2"/>
          <w:numId w:val="1"/>
        </w:numPr>
        <w:rPr/>
      </w:pPr>
      <w:bookmarkStart w:id="81" w:name="__RefHeading___Toc9147550_1280447820"/>
      <w:bookmarkStart w:id="82" w:name="_Toc27"/>
      <w:bookmarkEnd w:id="80"/>
      <w:bookmarkEnd w:id="81"/>
      <w:r>
        <w:rPr/>
        <w:t>19</w:t>
      </w:r>
      <w:r>
        <w:rPr>
          <w:rtl w:val="true"/>
        </w:rPr>
        <w:t xml:space="preserve">- </w:t>
      </w:r>
      <w:r>
        <w:rPr>
          <w:rtl w:val="true"/>
        </w:rPr>
        <w:t>اهتمام در کفن و دفن یک مسلمان</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در کفن و دفن یک مسلمان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پس از درگذشت مرحوم حاج آخوند طزرجانی آیت الله حاج شیخ غلامرضا یزدی چندی مرحوم حاج میرزامحمد سریزدی را به جای وی به طزرجان در منطقه ییلاقی یزد فرستادند روزی در فصل زمستان که برف سنگینی هم باریده بود شخصی خدمت ایشان رسید و گفت یکی از اهالی باقی آباد در چند کیلومتری طزرجان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از دنیا رفته و کسی او را تجهیز و دفن نکرده و این جنازه روی زمین مانده مرحوم سریزدی پس از اقامه نماز جماعت رو به مردم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تکلیفی برای شما معین نمی کنم که در این شرایط آب و هوایی و راه دور برای کفن و دفن این برادر مسلمان حرکت کنید اما خودم موظفم به هر سختی شده بروم و او را دفن کنم مردم که این حرف را از ایشان شنیدند دسته جمعی ایشان را همراهی کردند و تا نزدیک غروب آفتاب جنازه آن مؤمن را غسل دادند و کفن کردند و به خاک سپردند و به اتفاق ایشان به طزرجان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خود شاهد بوده می گوید جنازه به قدری مانده بود که تقریباً خشک شده بود و اگر همت و احساس تکلیف مرحوم سریزدی نبود همچنان آن جا مانده بود</w:t>
      </w:r>
      <w:r>
        <w:rPr>
          <w:rFonts w:eastAsia="IRNazanin" w:cs="IRNazanin"/>
          <w:color w:val="111111"/>
          <w:sz w:val="28"/>
          <w:szCs w:val="28"/>
          <w:rtl w:val="true"/>
          <w:lang w:bidi="fa-IR"/>
        </w:rPr>
        <w:t>.</w:t>
      </w:r>
    </w:p>
    <w:p>
      <w:pPr>
        <w:pStyle w:val="Heading3"/>
        <w:numPr>
          <w:ilvl w:val="2"/>
          <w:numId w:val="1"/>
        </w:numPr>
        <w:rPr/>
      </w:pPr>
      <w:bookmarkStart w:id="83" w:name="__RefHeading___Toc9147552_1280447820"/>
      <w:bookmarkStart w:id="84" w:name="_Toc28"/>
      <w:bookmarkEnd w:id="83"/>
      <w:r>
        <w:rPr/>
        <w:t>20</w:t>
      </w:r>
      <w:r>
        <w:rPr>
          <w:rtl w:val="true"/>
        </w:rPr>
        <w:t xml:space="preserve">- </w:t>
      </w:r>
      <w:r>
        <w:rPr>
          <w:rtl w:val="true"/>
        </w:rPr>
        <w:t>صراحت لهجه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صراحت لهجه </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یک تقسیم بندی سیاسی در یزد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گروه های طرفدار را که با حکومت ارتباط نزدیک داشتند مرتجع و افراد مخالف سرمایه داری و به ظاهر طرفدار کارگر را آزادی خواه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سریزدی با آن که در محله تجار و سرمایه داران زندگی می کرد با آزادی خواهان انس و الفت بیشتری داشت و به همین سبب خانه اش محلّ رفت و آمد آزادی خواهان بود</w:t>
      </w:r>
      <w:r>
        <w:rPr>
          <w:rFonts w:eastAsia="IRNazanin" w:cs="IRNazanin"/>
          <w:color w:val="111111"/>
          <w:sz w:val="28"/>
          <w:szCs w:val="28"/>
          <w:rtl w:val="true"/>
          <w:lang w:bidi="fa-IR"/>
        </w:rPr>
        <w:t xml:space="preserve">. </w:t>
      </w:r>
      <w:bookmarkStart w:id="85" w:name="pg16503_189656"/>
    </w:p>
    <w:p>
      <w:pPr>
        <w:pStyle w:val="BookText"/>
        <w:rPr/>
      </w:pPr>
      <w:bookmarkEnd w:id="85"/>
      <w:r>
        <w:rPr>
          <w:rFonts w:ascii="IRNazanin" w:hAnsi="IRNazanin" w:eastAsia="IRNazanin"/>
          <w:color w:val="111111"/>
          <w:sz w:val="28"/>
          <w:sz w:val="28"/>
          <w:szCs w:val="28"/>
          <w:rtl w:val="true"/>
          <w:lang w:bidi="fa-IR"/>
        </w:rPr>
        <w:t>یک بار یکی از وعّاظ اهل کرمان به نام آقای ترابی که از آزادی خواهان پرشور و جسور بود به یزد آمده و در مجالس متعدد، سخنرانی های تندی علیه سرمایه داران ایراد کرد و چون شب ها در منزل آقای سریزدی اقامت داشت منزل ایشان به پایگاه آزادی خواهان تبدیل شده بود روزی، کسی به ایشان گفته بود سرمایه داران یزدی از این که منزل شما مقر آقای ترابی شده، خیلی خشنود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 آن ها نمی دانند من علاوه بر این که در خانه ام از او پذیرایی می کنم با مشی و مرام او هم موافقم</w:t>
      </w:r>
      <w:r>
        <w:rPr>
          <w:rFonts w:eastAsia="IRNazanin" w:cs="IRNazanin"/>
          <w:color w:val="111111"/>
          <w:sz w:val="28"/>
          <w:szCs w:val="28"/>
          <w:rtl w:val="true"/>
          <w:lang w:bidi="fa-IR"/>
        </w:rPr>
        <w:t>!</w:t>
      </w:r>
    </w:p>
    <w:p>
      <w:pPr>
        <w:pStyle w:val="Heading3"/>
        <w:numPr>
          <w:ilvl w:val="2"/>
          <w:numId w:val="1"/>
        </w:numPr>
        <w:rPr/>
      </w:pPr>
      <w:bookmarkStart w:id="86" w:name="__RefHeading___Toc9147554_1280447820"/>
      <w:bookmarkStart w:id="87" w:name="_Toc29"/>
      <w:bookmarkEnd w:id="86"/>
      <w:r>
        <w:rPr/>
        <w:t>21</w:t>
      </w:r>
      <w:r>
        <w:rPr>
          <w:rtl w:val="true"/>
        </w:rPr>
        <w:t xml:space="preserve">- </w:t>
      </w:r>
      <w:r>
        <w:rPr>
          <w:rtl w:val="true"/>
        </w:rPr>
        <w:t>عالم خائف</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خائف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کسی که سال ها در همسایگی مرحوم آیت الله حاج میرزا محمد سریزدی زندگی کرده می گوید من عمری همسایه این بزرگوار بودم خاطره ای که هرگز آن را فراموش نمی کنم این که ایشان هر سه وقت قبل از این که عازم مسجد شود، روی پشت بام می رفت و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مسجد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مسجد و به هنگام عبور در کوچه، راه رفتنش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خلاف همیشه حالتی همچون افراد ترسیده داشت و قدم هایش را با ترس و لرز برمی داشت و مرتب این ذکر را تکرار می کرد یا مُحْسَنُ قَدْ أَتَاكَ الْمُسىء و اين ورد زبانش بود تا در محراب قرار می گرفت</w:t>
      </w:r>
      <w:r>
        <w:rPr>
          <w:rFonts w:eastAsia="IRNazanin" w:cs="IRNazanin"/>
          <w:color w:val="111111"/>
          <w:sz w:val="28"/>
          <w:szCs w:val="28"/>
          <w:rtl w:val="true"/>
          <w:lang w:bidi="fa-IR"/>
        </w:rPr>
        <w:t>.</w:t>
      </w:r>
    </w:p>
    <w:p>
      <w:pPr>
        <w:pStyle w:val="Heading3"/>
        <w:numPr>
          <w:ilvl w:val="2"/>
          <w:numId w:val="1"/>
        </w:numPr>
        <w:rPr/>
      </w:pPr>
      <w:bookmarkStart w:id="88" w:name="__RefHeading___Toc9147556_1280447820"/>
      <w:bookmarkStart w:id="89" w:name="_Toc30"/>
      <w:bookmarkEnd w:id="88"/>
      <w:r>
        <w:rPr/>
        <w:t>22</w:t>
      </w:r>
      <w:r>
        <w:rPr>
          <w:rtl w:val="true"/>
        </w:rPr>
        <w:t xml:space="preserve">- </w:t>
      </w:r>
      <w:r>
        <w:rPr>
          <w:rtl w:val="true"/>
        </w:rPr>
        <w:t>نماز آیات</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آیات </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محله نظر کرده نقل کرده است روزی در فصل بهار که معمولاً گاهی هوای یزد طوفانی و گردوخاک می شود، به ناگاه ساعتی به ظهر مانده طوفانی از سمت مغرب بالا آمد و ظرف چند دقیقه چنان گردوخاک همه جا را پوشاند که همچون شب هوا تاریک شد و موجب اضطراب همه شد و هر کسی </w:t>
      </w:r>
      <w:bookmarkStart w:id="90" w:name="pg16503_189657"/>
    </w:p>
    <w:p>
      <w:pPr>
        <w:pStyle w:val="BookText"/>
        <w:rPr/>
      </w:pPr>
      <w:bookmarkEnd w:id="90"/>
      <w:r>
        <w:rPr>
          <w:rFonts w:ascii="IRNazanin" w:hAnsi="IRNazanin" w:eastAsia="IRNazanin"/>
          <w:color w:val="111111"/>
          <w:sz w:val="28"/>
          <w:sz w:val="28"/>
          <w:szCs w:val="28"/>
          <w:rtl w:val="true"/>
          <w:lang w:bidi="fa-IR"/>
        </w:rPr>
        <w:t>پناهگاهی می جست که خود را از آسیب آن محفوظ دارد آن زمان خیابان سلمان فارسی یزد تازه احداث شده و خیابان به صورت خاکی و دو طرفش مخروبه بود و وزش طوفان باعث برخاستن خاک زیادی شده بود در این حال و شرایطی که مردم در حال فرار ،بودند من مرحوم آیت الله سریزدی را دیدم که در خیابان مخروبه با پای برهنه می دویدند و به هر کس می رسیدند می فرمودند اذان بگویید و برای نماز آیات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امیر چقماق رفتند و به اقامه نماز آیات پرداختند</w:t>
      </w:r>
      <w:r>
        <w:rPr>
          <w:rFonts w:eastAsia="IRNazanin" w:cs="IRNazanin"/>
          <w:color w:val="111111"/>
          <w:sz w:val="28"/>
          <w:szCs w:val="28"/>
          <w:rtl w:val="true"/>
          <w:lang w:bidi="fa-IR"/>
        </w:rPr>
        <w:t>.</w:t>
      </w:r>
    </w:p>
    <w:p>
      <w:pPr>
        <w:pStyle w:val="Heading3"/>
        <w:numPr>
          <w:ilvl w:val="2"/>
          <w:numId w:val="1"/>
        </w:numPr>
        <w:rPr/>
      </w:pPr>
      <w:bookmarkStart w:id="91" w:name="__RefHeading___Toc9147558_1280447820"/>
      <w:bookmarkStart w:id="92" w:name="_Toc31"/>
      <w:bookmarkEnd w:id="91"/>
      <w:r>
        <w:rPr/>
        <w:t>23</w:t>
      </w:r>
      <w:r>
        <w:rPr>
          <w:rtl w:val="true"/>
        </w:rPr>
        <w:t xml:space="preserve">- </w:t>
      </w:r>
      <w:r>
        <w:rPr>
          <w:rtl w:val="true"/>
        </w:rPr>
        <w:t>به فکر نیاز دیگران</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فکر نیاز دیگران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سالی در یزد بارندگی زیادی شده بود و حمل هیزم و زغال که آن زمان به وسیلهٔ شتر انجام می شد به علت گل و لای راه های خاکی قدیم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قلم مایحتاج عموم کمیاب شده بود روزی مرحوم آقای سریزدی از بازارچه ای عبور می کردند و چون زغال نداشتند از صاحب مغازه زغال فروشی زغال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زغال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چقدر بدهم؟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اما او گفت آقا زغال در بازار نیست و ته این گونی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است شما همه آن را ببرید اما مرحوم سریزدی گفت نه حال که این طور است من نیم من را هم نمی خواهم بلکه صددرم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 به من بده و بقیه را نگه دار تا کسانی که احتیاج مبرم دارند به آن ها هم برسد</w:t>
      </w:r>
      <w:r>
        <w:rPr>
          <w:rFonts w:eastAsia="IRNazanin" w:cs="IRNazanin"/>
          <w:color w:val="111111"/>
          <w:sz w:val="28"/>
          <w:szCs w:val="28"/>
          <w:rtl w:val="true"/>
          <w:lang w:bidi="fa-IR"/>
        </w:rPr>
        <w:t>!</w:t>
      </w:r>
    </w:p>
    <w:p>
      <w:pPr>
        <w:pStyle w:val="Heading3"/>
        <w:numPr>
          <w:ilvl w:val="2"/>
          <w:numId w:val="1"/>
        </w:numPr>
        <w:rPr/>
      </w:pPr>
      <w:bookmarkStart w:id="93" w:name="__RefHeading___Toc9147560_1280447820"/>
      <w:bookmarkStart w:id="94" w:name="_Toc32"/>
      <w:bookmarkEnd w:id="93"/>
      <w:r>
        <w:rPr/>
        <w:t>24</w:t>
      </w:r>
      <w:r>
        <w:rPr>
          <w:rtl w:val="true"/>
        </w:rPr>
        <w:t xml:space="preserve">- </w:t>
      </w:r>
      <w:r>
        <w:rPr>
          <w:rtl w:val="true"/>
        </w:rPr>
        <w:t>وسوسه شیطان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شیطان </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 آیت الله حاج میرزا محمد سریزدی نقل کرده است ایشان در طول سال در مسجد جامع امیر چقماق نماز می خواندند و جماعت ایشان از جماعات پر جمعیت شهر بود گاهی در فصل تابستان که هوا خیلی گرم می شد</w:t>
      </w:r>
      <w:r>
        <w:rPr>
          <w:rFonts w:eastAsia="IRNazanin" w:cs="IRNazanin"/>
          <w:color w:val="111111"/>
          <w:sz w:val="28"/>
          <w:szCs w:val="28"/>
          <w:rtl w:val="true"/>
          <w:lang w:bidi="fa-IR"/>
        </w:rPr>
        <w:t xml:space="preserve">! </w:t>
      </w:r>
      <w:bookmarkStart w:id="95" w:name="pg16503_189658"/>
    </w:p>
    <w:p>
      <w:pPr>
        <w:pStyle w:val="BookText"/>
        <w:rPr/>
      </w:pPr>
      <w:bookmarkEnd w:id="95"/>
      <w:r>
        <w:rPr>
          <w:rFonts w:ascii="IRNazanin" w:hAnsi="IRNazanin" w:eastAsia="IRNazanin"/>
          <w:color w:val="111111"/>
          <w:sz w:val="28"/>
          <w:sz w:val="28"/>
          <w:szCs w:val="28"/>
          <w:rtl w:val="true"/>
          <w:lang w:bidi="fa-IR"/>
        </w:rPr>
        <w:t>و وسایل خنک کننده امروزی هم نبود نماز جماعت مغرب و عشا را پشت بام مسجد برگزار می کردند اما بالا آمدن تا پشت بام بلند مسجد برای بعضی سخت بود، ولی این باعث نمی شد مردم به این علت از شرکت در جماعت چنان عالمی سر باز زنند یک شب هنگامی که مرحوم آقای سریزدی در جلو جمعیت قرار گرفت هنگام گفتن تکبیرة الاحرام مکثی کرد و خواست تکبیر بگوید، اما دوباره مکث کرد و این عمل چند بار تکرار شد پیرمردی که خسته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من در دیا دارم، چرا تکبیر نمی گویید؟ ایشان با اخلاق خوشی که داشت فرمود نمی گذارد کنایه از این که هرچه می خواهم از افکار و اندیشه های روزمره جدا شوم و تکبیرة الاحرام بگویم شیطان مانع می شود</w:t>
      </w:r>
      <w:r>
        <w:rPr>
          <w:rFonts w:eastAsia="IRNazanin" w:cs="IRNazanin"/>
          <w:color w:val="111111"/>
          <w:sz w:val="28"/>
          <w:szCs w:val="28"/>
          <w:rtl w:val="true"/>
          <w:lang w:bidi="fa-IR"/>
        </w:rPr>
        <w:t>.</w:t>
      </w:r>
    </w:p>
    <w:p>
      <w:pPr>
        <w:pStyle w:val="Heading3"/>
        <w:numPr>
          <w:ilvl w:val="2"/>
          <w:numId w:val="1"/>
        </w:numPr>
        <w:rPr/>
      </w:pPr>
      <w:bookmarkStart w:id="96" w:name="__RefHeading___Toc9147562_1280447820"/>
      <w:bookmarkStart w:id="97" w:name="_Toc33"/>
      <w:bookmarkEnd w:id="96"/>
      <w:r>
        <w:rPr/>
        <w:t>25</w:t>
      </w:r>
      <w:r>
        <w:rPr>
          <w:rtl w:val="true"/>
        </w:rPr>
        <w:t xml:space="preserve">- </w:t>
      </w:r>
      <w:r>
        <w:rPr>
          <w:rtl w:val="true"/>
        </w:rPr>
        <w:t>اذان اسلامی</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اسلامی </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احمد مدقق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فرهنگیان با سابقه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بیت علم نشو و نما یافته نقل کرده است خانه پدری من همجوار خانه ای بود که مرحوم آیت الله حاج میرزا محمد سریزدی تا آخرین روزهای عمر خود در آن زیست در آن روز و روزگار که هنوز از صدای گوش خراش بلندگوها خبری نبود عادات این عالم بزرگ این بود که در دورۀ سال چه در سوز سرما و در گرمای طاقت فرسی یزد صبح ها به پشت بام می رفت و اذان می گفت اما به صورتی غیر از اذان گفتن عامۀ مردم به این ترتیب که مقدمات اذان را آهسته و آرام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صدایش را به تدریج بالا می برد؛ به طوری که وقتی به فقرات میانی اذان می رسید صدایی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مردم زمانی با صدای اذان وی بیدار می شدند که او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من در آن زمان رمز این گونه اذان گفتن او را درک نمی کردم شاید هم برایم سؤالی شده بود که چرا ایشان به این ترتیب اذان می گوید اما بعدها که صدای گوش خراش بلندگوهای مساجد را شنیدم و این که مردم با آن صداها وحشت زده از خواب می پرند، به راز </w:t>
      </w:r>
      <w:bookmarkStart w:id="98" w:name="pg16503_189659"/>
    </w:p>
    <w:p>
      <w:pPr>
        <w:pStyle w:val="BookText"/>
        <w:rPr/>
      </w:pPr>
      <w:bookmarkEnd w:id="98"/>
      <w:r>
        <w:rPr>
          <w:rFonts w:ascii="IRNazanin" w:hAnsi="IRNazanin" w:eastAsia="IRNazanin"/>
          <w:color w:val="111111"/>
          <w:sz w:val="28"/>
          <w:sz w:val="28"/>
          <w:szCs w:val="28"/>
          <w:rtl w:val="true"/>
          <w:lang w:bidi="fa-IR"/>
        </w:rPr>
        <w:t>اذان آرام و متین آن مرد خدا پی بردم</w:t>
      </w:r>
      <w:r>
        <w:rPr>
          <w:rFonts w:eastAsia="IRNazanin" w:cs="IRNazanin"/>
          <w:color w:val="111111"/>
          <w:sz w:val="28"/>
          <w:szCs w:val="28"/>
          <w:rtl w:val="true"/>
          <w:lang w:bidi="fa-IR"/>
        </w:rPr>
        <w:t>.</w:t>
      </w:r>
    </w:p>
    <w:p>
      <w:pPr>
        <w:pStyle w:val="Heading3"/>
        <w:numPr>
          <w:ilvl w:val="2"/>
          <w:numId w:val="1"/>
        </w:numPr>
        <w:rPr/>
      </w:pPr>
      <w:bookmarkStart w:id="99" w:name="__RefHeading___Toc9147564_1280447820"/>
      <w:bookmarkStart w:id="100" w:name="_Toc34"/>
      <w:bookmarkEnd w:id="99"/>
      <w:r>
        <w:rPr/>
        <w:t>26</w:t>
      </w:r>
      <w:r>
        <w:rPr>
          <w:rtl w:val="true"/>
        </w:rPr>
        <w:t xml:space="preserve">- </w:t>
      </w:r>
      <w:r>
        <w:rPr>
          <w:rtl w:val="true"/>
        </w:rPr>
        <w:t>اقامت آیت الله صدوقی</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آیت الله صدوقی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حجت الاسلام والمسلمین حاج سیداحمد دعائى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شهید آیت الله صدوقی سفری به یزد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چند از اقامت چند ماهه اشان در یزد بسیاری از علما و اهل منبر یزد ضمن تماس با قم و کسب اجازه از آیت الله العظمی حاج آقاحسین بروجردی در صدد برآمدند اقامت موقت ایشان دائمی شود و برای همیشه در حوزه یزد مقیم شوند به همین مناسبت آیت الله حاج میرزامحمد سریزدی برای تحقق این امر سعی بلیغ داشتند؛ از جمله این که یک بار ایشان ائمه جماعت معروف شهر همچون آیت الله حاج شیخ جلال آیت اللهی از شیخداد و حاج میرزا احمد ،هروی از چهار کوچه و بعضی دیگر را به مسجد حظیره دعوت کردند سپس آقای صدوقی را با خود به مسجد بردند و نماز مغرب به امامت ایشان و جمع کثیری از اهل علم و سایر اقشار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سریزدی در فاصله نماز مغرب و عشا خود به مسجد ریک رفت و آیت الله حاج شیخ غلامرضا یزدی را به حظیره آورد و ایشان هم نماز عشا را به امامت آقای صدوقی اقامه کردند و این همت و تلاش این عالم متعهد باعث شد مردم یزد شناخت بیشتر و بهتری از مقام و مرتبۀ شهید صدوقی پیدا کنند</w:t>
      </w:r>
      <w:r>
        <w:rPr>
          <w:rFonts w:eastAsia="IRNazanin" w:cs="IRNazanin"/>
          <w:color w:val="111111"/>
          <w:sz w:val="28"/>
          <w:szCs w:val="28"/>
          <w:rtl w:val="true"/>
          <w:lang w:bidi="fa-IR"/>
        </w:rPr>
        <w:t>!</w:t>
      </w:r>
    </w:p>
    <w:p>
      <w:pPr>
        <w:pStyle w:val="Heading3"/>
        <w:numPr>
          <w:ilvl w:val="2"/>
          <w:numId w:val="1"/>
        </w:numPr>
        <w:rPr/>
      </w:pPr>
      <w:bookmarkStart w:id="101" w:name="__RefHeading___Toc9147566_1280447820"/>
      <w:bookmarkStart w:id="102" w:name="_Toc35"/>
      <w:bookmarkEnd w:id="101"/>
      <w:r>
        <w:rPr/>
        <w:t>27</w:t>
      </w:r>
      <w:r>
        <w:rPr>
          <w:rtl w:val="true"/>
        </w:rPr>
        <w:t xml:space="preserve">- </w:t>
      </w:r>
      <w:r>
        <w:rPr>
          <w:rtl w:val="true"/>
        </w:rPr>
        <w:t>رفتار کریمانه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کریمانه </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احمد مدقق یزدی نقل کرده اند روزی به مناسبتی در منزل یکی از بازرگانان محله ما بعضی تجار و همسایه ها در جمع بودند و چون فصل تابستان و هوا گرم بود گروهی از میهمانان در زیرزمین نشسته بودند و عده ای از آن ها هم مشغول ورق بازی بودند در این میان ناگهان صدای یا الله یا الله مرحوم م آیت الله </w:t>
      </w:r>
      <w:bookmarkStart w:id="103" w:name="pg16503_189660"/>
    </w:p>
    <w:p>
      <w:pPr>
        <w:pStyle w:val="BookText"/>
        <w:rPr/>
      </w:pPr>
      <w:bookmarkEnd w:id="103"/>
      <w:r>
        <w:rPr>
          <w:rFonts w:ascii="IRNazanin" w:hAnsi="IRNazanin" w:eastAsia="IRNazanin"/>
          <w:color w:val="111111"/>
          <w:sz w:val="28"/>
          <w:sz w:val="28"/>
          <w:szCs w:val="28"/>
          <w:rtl w:val="true"/>
          <w:lang w:bidi="fa-IR"/>
        </w:rPr>
        <w:t>حاج میرزامحمد سریزدی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با عجله، ورق ها را جمع کردند و به کناری نشستند تا این که ایشان وارد شدند و با همه سلام و احوال 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معلوم شد چند برگ از ورق های بازی مخفی نشده و در معرض دید است؛ به طوری که مرحوم آقای سریزدی هم متوجه آن ها شدند و تقريباً وضع مجلس لو رفت اما آن بزرگوار بدون این که حرفی بزند یا تندی کند، یک راست جلو رفت و روی آن برگ ها نشست و خود را بی توجه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حاضرین نشستنی دوستانه داشت و پس از چند دقیقه گفتگو از آن جا رفت</w:t>
      </w:r>
      <w:r>
        <w:rPr>
          <w:rFonts w:eastAsia="IRNazanin" w:cs="IRNazanin"/>
          <w:color w:val="111111"/>
          <w:sz w:val="28"/>
          <w:szCs w:val="28"/>
          <w:rtl w:val="true"/>
          <w:lang w:bidi="fa-IR"/>
        </w:rPr>
        <w:t>.</w:t>
      </w:r>
    </w:p>
    <w:p>
      <w:pPr>
        <w:pStyle w:val="Heading3"/>
        <w:numPr>
          <w:ilvl w:val="2"/>
          <w:numId w:val="1"/>
        </w:numPr>
        <w:rPr/>
      </w:pPr>
      <w:bookmarkStart w:id="104" w:name="__RefHeading___Toc9147568_1280447820"/>
      <w:bookmarkStart w:id="105" w:name="_Toc36"/>
      <w:bookmarkEnd w:id="104"/>
      <w:r>
        <w:rPr/>
        <w:t>28</w:t>
      </w:r>
      <w:r>
        <w:rPr>
          <w:rtl w:val="true"/>
        </w:rPr>
        <w:t xml:space="preserve">- </w:t>
      </w:r>
      <w:r>
        <w:rPr>
          <w:rtl w:val="true"/>
        </w:rPr>
        <w:t>اوج ایثار</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ایثار </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آقای سریزدی نقل کرده است موضوع عدم ازدواج ایشان مورد سؤال بسیاری از مردم از عوام و خواص بود و در موارد بسیاری به ویژه علما از خود ایشان علت را جویا شدند روزی یکی از آقایان اهل منبر که مورد عنایت و مرحمت ایشان بود این سؤال را مطرح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در حال حاضر هفت نفر واجب النفقه دارم که شامل مادر و خواهرها و فرزندانشان می شود به علاوه یکی از خواهرها هنوز ازدواج نکرده و مخارج این جمع و سکونت در یک خانه با آن شرایط برای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خیلی بر ازدواج ایشان اصرار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کسی را به عقد موقت درآورید تا شرایط سهل تری داشته باشد و از لحاظ نفقه و محل سکونت هم با مشکل مواجه نشوید سپس اعلان آمادگی کرد کسی را که واجد شرایط و لایق باشد برایشان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وی شخص مورد نظر را در یکی از محلات دوردست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مقدمات را فراهم کردم و قرار شد با مهر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زن به عقد موقت ایشان درآید شبی بعد از نماز مغرب و عشا آقای سریزدی به منزل همسر جدیدشان رفتند و ساعتی در آن جا بودند وقتی به خانه رسیدند، خواهرشان احساس کرد ایشان دیر به خانه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باعث دیر کردن شما </w:t>
      </w:r>
      <w:bookmarkStart w:id="106" w:name="pg16503_189661"/>
    </w:p>
    <w:p>
      <w:pPr>
        <w:pStyle w:val="BookText"/>
        <w:rPr/>
      </w:pPr>
      <w:bookmarkEnd w:id="106"/>
      <w:r>
        <w:rPr>
          <w:rFonts w:ascii="IRNazanin" w:hAnsi="IRNazanin" w:eastAsia="IRNazanin"/>
          <w:color w:val="111111"/>
          <w:sz w:val="28"/>
          <w:sz w:val="28"/>
          <w:szCs w:val="28"/>
          <w:rtl w:val="true"/>
          <w:lang w:bidi="fa-IR"/>
        </w:rPr>
        <w:t>شده؟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موضوعی بوده که باعث این امر شده خواهرشان گفت اگر قصد ازدواج دارید بفرمایید ما حاضریم در این مورد هر کاری از دستمان بر می آید انجام دهیم آن بزرگوار متوجه شد که خواهرش متوجه علت دیر آمدن ایشان شده و چون خودش هنوز ازدواج نکرده از این بابت مکدر شده و با این که حاضر به هرگونه همکاری برای ازدواج ایشان است در دل خشنود نیست</w:t>
      </w:r>
    </w:p>
    <w:p>
      <w:pPr>
        <w:pStyle w:val="BookText"/>
        <w:rPr/>
      </w:pPr>
      <w:r>
        <w:rPr>
          <w:rFonts w:ascii="IRNazanin" w:hAnsi="IRNazanin" w:eastAsia="IRNazanin"/>
          <w:color w:val="111111"/>
          <w:sz w:val="28"/>
          <w:sz w:val="28"/>
          <w:szCs w:val="28"/>
          <w:rtl w:val="true"/>
          <w:lang w:bidi="fa-IR"/>
        </w:rPr>
        <w:t xml:space="preserve">مرحوم آقای سریزدی که حتی تا این حد هم حاضر نبود رنجش خواهرش را ببیند شب بعد به خانۀ آن زن رفت و از او عذرخواهی کرد و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مهر وی را پرداخت و بقیه مدت عقد موقت را هم به وی بخشید و از او جدا شد و تا زنده بود همسری اختیار نکرد</w:t>
      </w:r>
      <w:r>
        <w:rPr>
          <w:rFonts w:eastAsia="IRNazanin" w:cs="IRNazanin"/>
          <w:color w:val="111111"/>
          <w:sz w:val="28"/>
          <w:szCs w:val="28"/>
          <w:rtl w:val="true"/>
          <w:lang w:bidi="fa-IR"/>
        </w:rPr>
        <w:t>.</w:t>
      </w:r>
    </w:p>
    <w:p>
      <w:pPr>
        <w:pStyle w:val="Heading3"/>
        <w:numPr>
          <w:ilvl w:val="2"/>
          <w:numId w:val="1"/>
        </w:numPr>
        <w:rPr/>
      </w:pPr>
      <w:bookmarkStart w:id="107" w:name="__RefHeading___Toc9147570_1280447820"/>
      <w:bookmarkStart w:id="108" w:name="_Toc37"/>
      <w:bookmarkEnd w:id="107"/>
      <w:r>
        <w:rPr/>
        <w:t>29</w:t>
      </w:r>
      <w:r>
        <w:rPr>
          <w:rtl w:val="true"/>
        </w:rPr>
        <w:t xml:space="preserve">- </w:t>
      </w:r>
      <w:r>
        <w:rPr>
          <w:rtl w:val="true"/>
        </w:rPr>
        <w:t>پرواداری</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پرواداری </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مرحوم آیت الله سریزدی می خواستند به حمام بروند، اما پولی نداشتند که بابت اجرت حمامی بپردازند پس به خواهر زاده اشان که نوجوانی بود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قُلک سفالی ات را بشکن و موجودی آن را به من قرض بده من به محض این که وجهی رسید آن را به تو پس می دهم وی می گوید من که به دایی ارادت ویژه ای داشتم فوراً آن قلک سفالی را شکستم و موجودی آن را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 به ایشان دادم و فردای آن روز به حمام رفتند و در حمام دچار سکته شدند و از دنیا رفتند وقتی بعد از فوت در صندوق ایشان را باز کردیم دیدیم هزارها تومان اسکناس موجود است اما هر کدام جداگانه در پاکتی گذاشته شده و مشخص است چه مقدار سهم امام و چقدر سهم سادات و سایر امور است که به صورت امانت برای پرداخت به اهلش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مرد پارسای دانشمند که مورد اعتماد و اطمینان علما و عامه مردم بود در آخرین روز عمر خود حاضر نشد حتی به قدر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در آن مبالغ تصرف کند </w:t>
      </w:r>
      <w:bookmarkStart w:id="109" w:name="pg16503_189662"/>
    </w:p>
    <w:p>
      <w:pPr>
        <w:pStyle w:val="BookText"/>
        <w:rPr/>
      </w:pPr>
      <w:bookmarkEnd w:id="109"/>
      <w:r>
        <w:rPr>
          <w:rFonts w:ascii="IRNazanin" w:hAnsi="IRNazanin" w:eastAsia="IRNazanin"/>
          <w:color w:val="111111"/>
          <w:sz w:val="28"/>
          <w:sz w:val="28"/>
          <w:szCs w:val="28"/>
          <w:rtl w:val="true"/>
          <w:lang w:bidi="fa-IR"/>
        </w:rPr>
        <w:t xml:space="preserve">و برای این مبلغ ناچیز قرض گرفت و یکی از فقرات بدهی اش پس از درگذشت همین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w:t>
      </w:r>
      <w:r>
        <w:rPr>
          <w:rFonts w:eastAsia="IRNazanin" w:cs="IRNazanin"/>
          <w:color w:val="111111"/>
          <w:sz w:val="28"/>
          <w:szCs w:val="28"/>
          <w:rtl w:val="true"/>
          <w:lang w:bidi="fa-IR"/>
        </w:rPr>
        <w:t>.</w:t>
      </w:r>
    </w:p>
    <w:p>
      <w:pPr>
        <w:pStyle w:val="Heading3"/>
        <w:numPr>
          <w:ilvl w:val="2"/>
          <w:numId w:val="1"/>
        </w:numPr>
        <w:rPr/>
      </w:pPr>
      <w:bookmarkStart w:id="110" w:name="__RefHeading___Toc9147572_1280447820"/>
      <w:bookmarkStart w:id="111" w:name="_Toc38"/>
      <w:bookmarkEnd w:id="110"/>
      <w:r>
        <w:rPr/>
        <w:t>30</w:t>
      </w:r>
      <w:r>
        <w:rPr>
          <w:rtl w:val="true"/>
        </w:rPr>
        <w:t xml:space="preserve">- </w:t>
      </w:r>
      <w:r>
        <w:rPr>
          <w:rtl w:val="true"/>
        </w:rPr>
        <w:t>یک عمر قناعت و پرهیزکاری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عمر قناعت و پرهیزکاری </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از فوت مرحوم آیت الله حاج میرزا محمد سریزدی، مرحوم حاج شيخ محمد شریعتمداری در مجلس روضه ای در محله چهار کوچه محل سکونت آقای سریزدی به منبر رفته بود و دربارۀ فضایل و کمالات آن مرحوم صحبت می کرد و این که ایشان در حالی از دنیا رفت که خانه ای ملکی نداشت و با مادر و خواهرانش در نهایت قناعت زندگی می کرد و زمانی که از دنیا رفت نه تنها از مال دنیا چیزی نداشت بلکه اندکی بدهی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خشم خطاب به مردم محله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مردم مسلمان می پرسم آیا این موجب شرمساری برای ما نیست که مجتهد مبارزی که بعضی طلاب نجف به احترام اسم او به پا می خیزند و از او تجلیل می کنند طوری زندگی کند که وقتی بعد از فوت او مردم به خانه اش می روند صددرم </w:t>
      </w:r>
      <w:r>
        <w:rPr>
          <w:rStyle w:val="FootnoteAnchor"/>
          <w:rtl w:val="true"/>
        </w:rPr>
        <w:footnoteReference w:id="37"/>
      </w:r>
      <w:r>
        <w:rPr>
          <w:rFonts w:ascii="IRNazanin" w:hAnsi="IRNazanin" w:eastAsia="IRNazanin"/>
          <w:color w:val="111111"/>
          <w:sz w:val="28"/>
          <w:sz w:val="28"/>
          <w:szCs w:val="28"/>
          <w:rtl w:val="true"/>
          <w:lang w:bidi="fa-IR"/>
        </w:rPr>
        <w:t>خاکه زغال در انبار خانه وی نباشد؟</w:t>
      </w:r>
      <w:r>
        <w:rPr>
          <w:rFonts w:eastAsia="IRNazanin" w:cs="IRNazanin"/>
          <w:color w:val="111111"/>
          <w:sz w:val="28"/>
          <w:szCs w:val="28"/>
          <w:rtl w:val="true"/>
          <w:lang w:bidi="fa-IR"/>
        </w:rPr>
        <w:t xml:space="preserve">! </w:t>
      </w:r>
      <w:bookmarkStart w:id="112" w:name="pg16503_189663"/>
    </w:p>
    <w:p>
      <w:pPr>
        <w:pStyle w:val="Heading2"/>
        <w:numPr>
          <w:ilvl w:val="1"/>
          <w:numId w:val="1"/>
        </w:numPr>
        <w:rPr/>
      </w:pPr>
      <w:bookmarkStart w:id="113" w:name="__RefHeading___Toc9147574_1280447820"/>
      <w:bookmarkStart w:id="114" w:name="_Toc39"/>
      <w:bookmarkEnd w:id="112"/>
      <w:bookmarkEnd w:id="113"/>
      <w:r>
        <w:rPr>
          <w:rtl w:val="true"/>
        </w:rPr>
        <w:t>سوگ سریزدی</w:t>
      </w:r>
      <w:bookmarkEnd w:id="114"/>
    </w:p>
    <w:p>
      <w:pPr>
        <w:pStyle w:val="BookText"/>
        <w:rPr/>
      </w:pPr>
      <w:r>
        <w:rPr>
          <w:rFonts w:ascii="IRNazanin" w:hAnsi="IRNazanin" w:eastAsia="IRNazanin"/>
          <w:color w:val="111111"/>
          <w:sz w:val="28"/>
          <w:sz w:val="28"/>
          <w:szCs w:val="28"/>
          <w:rtl w:val="true"/>
          <w:lang w:bidi="fa-IR"/>
        </w:rPr>
        <w:t xml:space="preserve">آه از جور فلک فریاد از این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باشد گریه و زاری و غم در روزگار</w:t>
      </w:r>
    </w:p>
    <w:p>
      <w:pPr>
        <w:pStyle w:val="BookText"/>
        <w:rPr/>
      </w:pPr>
      <w:r>
        <w:rPr>
          <w:rFonts w:ascii="IRNazanin" w:hAnsi="IRNazanin" w:eastAsia="IRNazanin"/>
          <w:color w:val="111111"/>
          <w:sz w:val="28"/>
          <w:sz w:val="28"/>
          <w:szCs w:val="28"/>
          <w:rtl w:val="true"/>
          <w:lang w:bidi="fa-IR"/>
        </w:rPr>
        <w:t xml:space="preserve">قصة اندوه و ماتم نیست حرف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بوده این چنین بوده است و این سان ساز و کار</w:t>
      </w:r>
    </w:p>
    <w:p>
      <w:pPr>
        <w:pStyle w:val="BookText"/>
        <w:rPr/>
      </w:pPr>
      <w:r>
        <w:rPr>
          <w:rFonts w:ascii="IRNazanin" w:hAnsi="IRNazanin" w:eastAsia="IRNazanin"/>
          <w:color w:val="111111"/>
          <w:sz w:val="28"/>
          <w:sz w:val="28"/>
          <w:szCs w:val="28"/>
          <w:rtl w:val="true"/>
          <w:lang w:bidi="fa-IR"/>
        </w:rPr>
        <w:t xml:space="preserve">لاجرم اندوه همزاد بنی آدم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معنا نداند گو ببین این گیر و دار</w:t>
      </w:r>
    </w:p>
    <w:p>
      <w:pPr>
        <w:pStyle w:val="BookText"/>
        <w:rPr/>
      </w:pPr>
      <w:r>
        <w:rPr>
          <w:rFonts w:ascii="IRNazanin" w:hAnsi="IRNazanin" w:eastAsia="IRNazanin"/>
          <w:color w:val="111111"/>
          <w:sz w:val="28"/>
          <w:sz w:val="28"/>
          <w:szCs w:val="28"/>
          <w:rtl w:val="true"/>
          <w:lang w:bidi="fa-IR"/>
        </w:rPr>
        <w:t xml:space="preserve">تیر غم از ترکش تقدیر چون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مردی را نشان بگرفت و کرد او را شکار</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عادل و عالم به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مثل او علامه و حکمت شعار</w:t>
      </w:r>
    </w:p>
    <w:p>
      <w:pPr>
        <w:pStyle w:val="BookText"/>
        <w:rPr/>
      </w:pPr>
      <w:r>
        <w:rPr>
          <w:rFonts w:ascii="IRNazanin" w:hAnsi="IRNazanin" w:eastAsia="IRNazanin"/>
          <w:color w:val="111111"/>
          <w:sz w:val="28"/>
          <w:sz w:val="28"/>
          <w:szCs w:val="28"/>
          <w:rtl w:val="true"/>
          <w:lang w:bidi="fa-IR"/>
        </w:rPr>
        <w:t xml:space="preserve">نخل قد او به بستان شاخص و پربار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دهر کی نخلی چنین آرد به بار؟</w:t>
      </w:r>
    </w:p>
    <w:p>
      <w:pPr>
        <w:pStyle w:val="BookText"/>
        <w:rPr/>
      </w:pPr>
      <w:r>
        <w:rPr>
          <w:rFonts w:ascii="IRNazanin" w:hAnsi="IRNazanin" w:eastAsia="IRNazanin"/>
          <w:color w:val="111111"/>
          <w:sz w:val="28"/>
          <w:sz w:val="28"/>
          <w:szCs w:val="28"/>
          <w:rtl w:val="true"/>
          <w:lang w:bidi="fa-IR"/>
        </w:rPr>
        <w:t xml:space="preserve">رفت از دار فنا در اوّل دی از شتا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از جیم اول بود کاو شد زین دیار</w:t>
      </w:r>
    </w:p>
    <w:p>
      <w:pPr>
        <w:pStyle w:val="BookText"/>
        <w:rPr/>
      </w:pPr>
      <w:r>
        <w:rPr>
          <w:rFonts w:ascii="IRNazanin" w:hAnsi="IRNazanin" w:eastAsia="IRNazanin"/>
          <w:color w:val="111111"/>
          <w:sz w:val="28"/>
          <w:sz w:val="28"/>
          <w:szCs w:val="28"/>
          <w:rtl w:val="true"/>
          <w:lang w:bidi="fa-IR"/>
        </w:rPr>
        <w:t xml:space="preserve">یک هزار و سیصدوسی رفته بود از بعد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در حمام شد تسلیم امر کردگار</w:t>
      </w:r>
    </w:p>
    <w:p>
      <w:pPr>
        <w:pStyle w:val="BookText"/>
        <w:rPr/>
      </w:pPr>
      <w:r>
        <w:rPr>
          <w:rFonts w:ascii="IRNazanin" w:hAnsi="IRNazanin" w:eastAsia="IRNazanin"/>
          <w:color w:val="111111"/>
          <w:sz w:val="28"/>
          <w:sz w:val="28"/>
          <w:szCs w:val="28"/>
          <w:rtl w:val="true"/>
          <w:lang w:bidi="fa-IR"/>
        </w:rPr>
        <w:t>سائلی آمد به جمع و خواست گاه فوت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از دور قمر؟ کو؟ آن که دارد گو بیار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از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تاریخش سرود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رفته سریزدی ز دنیا شد مقیم کوی یار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115" w:name="pg16503_189664"/>
    </w:p>
    <w:p>
      <w:pPr>
        <w:pStyle w:val="BookText"/>
        <w:rPr/>
      </w:pPr>
      <w:bookmarkEnd w:id="115"/>
      <w:r>
        <w:rPr>
          <w:rFonts w:ascii="Amiri" w:hAnsi="Amiri" w:eastAsia="Amiri" w:cs="Amiri"/>
          <w:color w:val="111111"/>
          <w:sz w:val="28"/>
          <w:sz w:val="28"/>
          <w:szCs w:val="28"/>
          <w:rtl w:val="true"/>
          <w:lang w:bidi="ar-SA"/>
        </w:rPr>
        <w:t>فقیه فیّاض</w:t>
      </w:r>
    </w:p>
    <w:p>
      <w:pPr>
        <w:pStyle w:val="Heading2"/>
        <w:numPr>
          <w:ilvl w:val="1"/>
          <w:numId w:val="1"/>
        </w:numPr>
        <w:rPr/>
      </w:pPr>
      <w:bookmarkStart w:id="116" w:name="__RefHeading___Toc9147576_1280447820"/>
      <w:bookmarkStart w:id="117" w:name="_Toc40"/>
      <w:bookmarkEnd w:id="116"/>
      <w:r>
        <w:rPr>
          <w:rtl w:val="true"/>
        </w:rPr>
        <w:t>آیت الله شیخ غلام رحمت ایزدی قدس سره</w:t>
      </w:r>
      <w:bookmarkEnd w:id="117"/>
    </w:p>
    <w:p>
      <w:pPr>
        <w:pStyle w:val="Heading3"/>
        <w:numPr>
          <w:ilvl w:val="2"/>
          <w:numId w:val="1"/>
        </w:numPr>
        <w:rPr/>
      </w:pPr>
      <w:bookmarkStart w:id="118" w:name="__RefHeading___Toc9147578_1280447820"/>
      <w:bookmarkStart w:id="119" w:name="_Toc41"/>
      <w:bookmarkEnd w:id="118"/>
      <w:r>
        <w:rPr>
          <w:rtl w:val="true"/>
        </w:rPr>
        <w:t>اشاره</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غلامرضا یزدی در ماه شعبان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مقدس مشهد پای به عرصه وجود نهاد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ابراهیم کوچه بیوکی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از مهاجران یزدی مقیم مشهد بود و علاقه داشت فرزندش در کار کشت و زرع یار و مددکار او ،باشد اما شوق او به تحصیل بیشتر از آن بود که به زراعت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شروع به تحصیل مجدانه پدر را در امر کشاورزی کمک می کرد تا او بتواند امور زندگی را به هر ترتیب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تحصیل مقدمات علوم حوزوی به اتفاق دوستش آقانجفی قوچانی مشهد را ترک کرد تا از طریق یزد خود را به اصفهان برساند او و ،رفیقش پس از درنگی کوتاه در دارالعباده یزد عازم اصفهان شدند شیخ غلامرضا در حوزه اصفهان موفّق شد با استعداد و پشتکاری که در تحصیل داشت به حلقه درس بزرگانی همچون شیخ محمد کاشی میرزا جهانگیرخان قشقایی آقانجفی اصفهانی و سیّد محمّدباقر درچه ای درآید او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اصفهان عازم نجف شد و در آن سرزمین مقدس در کنار تربت علوی به ادامۀ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هم در نجف بود و سرانجام به اتفاق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اصطهباناتی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رفت لیکن پس از سالی آن جا را به قصد اقامت در یزد ترک کرد و برای همیشه و تا پایان عمر پربرکتش مقیم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یزد پیوسته مقر و مأوای علمای بزرگ و صاحب نام بوده است و این شهر مردان علم و عمل بسیاری به خود دیده اما به راستی باید گفت</w:t>
      </w:r>
      <w:r>
        <w:rPr>
          <w:rFonts w:eastAsia="IRNazanin" w:cs="IRNazanin"/>
          <w:color w:val="111111"/>
          <w:sz w:val="28"/>
          <w:szCs w:val="28"/>
          <w:rtl w:val="true"/>
          <w:lang w:bidi="fa-IR"/>
        </w:rPr>
        <w:t xml:space="preserve">: </w:t>
      </w:r>
      <w:bookmarkStart w:id="120" w:name="pg16503_189667"/>
    </w:p>
    <w:p>
      <w:pPr>
        <w:pStyle w:val="BookText"/>
        <w:rPr/>
      </w:pPr>
      <w:bookmarkEnd w:id="120"/>
      <w:r>
        <w:rPr>
          <w:rFonts w:ascii="IRNazanin" w:hAnsi="IRNazanin" w:eastAsia="IRNazanin"/>
          <w:color w:val="111111"/>
          <w:sz w:val="28"/>
          <w:sz w:val="28"/>
          <w:szCs w:val="28"/>
          <w:rtl w:val="true"/>
          <w:lang w:bidi="fa-IR"/>
        </w:rPr>
        <w:t>عالم عامل و فقیه فداکار همچون شیخ غلامرضا یزدی را یا اصلاً نداشته یا کمتر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روزی که به عزم اقامت به یزد وارد شد تا روزی که قرین رحمت حق گردید برای درس و مدرسه و منبر و محراب و امر معاش و معاد مردم از هیچ کوششی دریغ نورزید و هیچ چیز مانع کار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خدا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کارنامه ای درخشان از خود به یادگار گذاشت رخت از جهان بربست و در جوار امامزاده جعفر علیه السلام در یزد مدفون گردید</w:t>
      </w:r>
      <w:r>
        <w:rPr>
          <w:rFonts w:eastAsia="IRNazanin" w:cs="IRNazanin"/>
          <w:color w:val="111111"/>
          <w:sz w:val="28"/>
          <w:szCs w:val="28"/>
          <w:rtl w:val="true"/>
          <w:lang w:bidi="fa-IR"/>
        </w:rPr>
        <w:t>.</w:t>
      </w:r>
    </w:p>
    <w:p>
      <w:pPr>
        <w:pStyle w:val="Heading3"/>
        <w:numPr>
          <w:ilvl w:val="2"/>
          <w:numId w:val="1"/>
        </w:numPr>
        <w:rPr/>
      </w:pPr>
      <w:bookmarkStart w:id="121" w:name="__RefHeading___Toc9147580_1280447820"/>
      <w:bookmarkStart w:id="122" w:name="_Toc42"/>
      <w:bookmarkEnd w:id="121"/>
      <w:r>
        <w:rPr/>
        <w:t>1</w:t>
      </w:r>
      <w:r>
        <w:rPr>
          <w:rtl w:val="true"/>
        </w:rPr>
        <w:t xml:space="preserve">- </w:t>
      </w:r>
      <w:r>
        <w:rPr>
          <w:rtl w:val="true"/>
        </w:rPr>
        <w:t>روح بی علم مرده است</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که مرحوم حاج شیخ غلامرضا یزدی با آقا نجفی قوچانی در اصفهان هم درس و هم حجره بودند گاهی از لحاظ معیشت به قدری در مضیقه بودند که بدون این که دیگر طلاب مدرسه متوجه شوند از پوست خربزه ای که آن ها بیرون ریخته بودند برای رفع گرسنگی استفاده می کردند یکبار چند روز به این منوال گذشت و آقانجفی با فروش چند جلد کتاب غذایی تهیه کرد اما حاج شیخ غلامرضا مخالف فروش کتاب ها بود و می گفت کتابی که در او علم و غذای روح بود فروختی و در عوض ناهار خریده و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 علم مرده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را از گرسنگی گشتی و بدن را زنده کردی و آخرت را فروختی و دنیا را گرفتی و اصل را از بین بردی و به فروع چسبیدی ترک واجب کردی و سنت به جا آوردی و هیچ عاقلی چنین نکند خدا خواسته است که بدن همیشه در سیطره روح باشد و تو الآن برخلاف خواست خدا بدن را بر او مسلط داشتی</w:t>
      </w:r>
      <w:r>
        <w:rPr>
          <w:rFonts w:eastAsia="IRNazanin" w:cs="IRNazanin"/>
          <w:color w:val="111111"/>
          <w:sz w:val="28"/>
          <w:szCs w:val="28"/>
          <w:rtl w:val="true"/>
          <w:lang w:bidi="fa-IR"/>
        </w:rPr>
        <w:t>!</w:t>
      </w:r>
    </w:p>
    <w:p>
      <w:pPr>
        <w:pStyle w:val="Heading3"/>
        <w:numPr>
          <w:ilvl w:val="2"/>
          <w:numId w:val="1"/>
        </w:numPr>
        <w:rPr/>
      </w:pPr>
      <w:bookmarkStart w:id="123" w:name="__RefHeading___Toc9147582_1280447820"/>
      <w:bookmarkStart w:id="124" w:name="_Toc43"/>
      <w:bookmarkEnd w:id="123"/>
      <w:r>
        <w:rPr/>
        <w:t>2</w:t>
      </w:r>
      <w:r>
        <w:rPr>
          <w:rtl w:val="true"/>
        </w:rPr>
        <w:t xml:space="preserve">- </w:t>
      </w:r>
      <w:r>
        <w:rPr>
          <w:rtl w:val="true"/>
        </w:rPr>
        <w:t>زیّ طلبگی</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 طلبگی </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وزیری نقل کرده اند آقای حاج شیخ غلامرضا فرمودند</w:t>
      </w:r>
      <w:r>
        <w:rPr>
          <w:rFonts w:eastAsia="IRNazanin" w:cs="IRNazanin"/>
          <w:color w:val="111111"/>
          <w:sz w:val="28"/>
          <w:szCs w:val="28"/>
          <w:rtl w:val="true"/>
          <w:lang w:bidi="fa-IR"/>
        </w:rPr>
        <w:t xml:space="preserve">: </w:t>
      </w:r>
      <w:bookmarkStart w:id="125" w:name="pg16503_189668"/>
    </w:p>
    <w:p>
      <w:pPr>
        <w:pStyle w:val="BookText"/>
        <w:rPr/>
      </w:pPr>
      <w:bookmarkEnd w:id="125"/>
      <w:r>
        <w:rPr>
          <w:rFonts w:ascii="IRNazanin" w:hAnsi="IRNazanin" w:eastAsia="IRNazanin"/>
          <w:color w:val="111111"/>
          <w:sz w:val="28"/>
          <w:sz w:val="28"/>
          <w:szCs w:val="28"/>
          <w:rtl w:val="true"/>
          <w:lang w:bidi="fa-IR"/>
        </w:rPr>
        <w:t xml:space="preserve">زمانی که در عتبات تحصیل می کردم وضع معیشت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طلبه ها که مدت ها بود هوس خوردن سرشیر داشت پس از بارها صرفه جویی در خرج روزانه موفق شد معادل پنج شاهی پس انداز کرده، با آن پول سرشیر تهیه کند اما وقتی آن را مهیا می کند صدای اذان را می شنود پس آن را در اتاق گذاشته جهت اقامه نماز به مسجد می رود لیکن در بین نماز مرتب در این فکر بوده که شاید گربه سراغ سرشیر برود و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فراغت از نماز وقتی به اتاق خود می آید خطاب به ظرف محتوی سرشیر می گوید امروز باعث شدی که در نماز حواسم متوجه تو باشد و از خوردن آن صرف نظر نموده آن را به مستحقی می دهد مرحوم آقای وزیری که قبلاً از جریان اطلاع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خود مرحوم آقای حاج شیخ غلامرضا بوده اند</w:t>
      </w:r>
      <w:r>
        <w:rPr>
          <w:rFonts w:eastAsia="IRNazanin" w:cs="IRNazanin"/>
          <w:color w:val="111111"/>
          <w:sz w:val="28"/>
          <w:szCs w:val="28"/>
          <w:rtl w:val="true"/>
          <w:lang w:bidi="fa-IR"/>
        </w:rPr>
        <w:t>.</w:t>
      </w:r>
    </w:p>
    <w:p>
      <w:pPr>
        <w:pStyle w:val="Heading3"/>
        <w:numPr>
          <w:ilvl w:val="2"/>
          <w:numId w:val="1"/>
        </w:numPr>
        <w:rPr/>
      </w:pPr>
      <w:bookmarkStart w:id="126" w:name="__RefHeading___Toc9147584_1280447820"/>
      <w:bookmarkStart w:id="127" w:name="_Toc44"/>
      <w:bookmarkEnd w:id="126"/>
      <w:r>
        <w:rPr/>
        <w:t>3</w:t>
      </w:r>
      <w:r>
        <w:rPr>
          <w:rtl w:val="true"/>
        </w:rPr>
        <w:t xml:space="preserve">- </w:t>
      </w:r>
      <w:r>
        <w:rPr>
          <w:rtl w:val="true"/>
        </w:rPr>
        <w:t>پرخاش به شیطان</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پرخاش به شیطان </w:t>
      </w:r>
      <w:r>
        <w:rPr>
          <w:rStyle w:val="FootnoteAnchor"/>
          <w:rtl w:val="true"/>
        </w:rPr>
        <w:footnoteReference w:id="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حاج شیخ غلامرضا یزدی به اتفاق فرزند معنویشان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آقای حاج سیدجواد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توابع یزد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برای غسل جمعه وارد حوض می شوند و خیلی سریع غسل را تمام کرده بیرون می آیند اما وقتی آقای حیدری وارد حوض شدند تا غسل کنند خیلی با وسواس و تأنی عمل می کردند و بعضی موارد را شک کرده تکرار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متوجه شدم حاج شیخ می فرمایند او را ول کن ولی من هرچه به اطراف نگاه کردم کسی را ندیدم که ایشان با او حرف بزنند پس به کار خود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بار دیگر شنیدم ایشان فرمودند سید را رها کن خدا تو را لعنت کند من عرض کردم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این اطراف کسی را نمی بینم، شما با کی صحبت می کنید؟ فرمودند به شیطانت می گویم که تو را وسوسه نکند و دست از تو بردارد</w:t>
      </w:r>
      <w:r>
        <w:rPr>
          <w:rFonts w:eastAsia="IRNazanin" w:cs="IRNazanin"/>
          <w:color w:val="111111"/>
          <w:sz w:val="28"/>
          <w:szCs w:val="28"/>
          <w:rtl w:val="true"/>
          <w:lang w:bidi="fa-IR"/>
        </w:rPr>
        <w:t xml:space="preserve">! </w:t>
      </w:r>
      <w:bookmarkStart w:id="128" w:name="pg16503_189669"/>
    </w:p>
    <w:p>
      <w:pPr>
        <w:pStyle w:val="Heading3"/>
        <w:numPr>
          <w:ilvl w:val="2"/>
          <w:numId w:val="1"/>
        </w:numPr>
        <w:rPr/>
      </w:pPr>
      <w:bookmarkStart w:id="129" w:name="__RefHeading___Toc9147586_1280447820"/>
      <w:bookmarkStart w:id="130" w:name="_Toc45"/>
      <w:bookmarkEnd w:id="128"/>
      <w:bookmarkEnd w:id="129"/>
      <w:r>
        <w:rPr/>
        <w:t>4</w:t>
      </w:r>
      <w:r>
        <w:rPr>
          <w:rtl w:val="true"/>
        </w:rPr>
        <w:t xml:space="preserve">- </w:t>
      </w:r>
      <w:r>
        <w:rPr>
          <w:rtl w:val="true"/>
        </w:rPr>
        <w:t>شناخت ترفند شیطان</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ترفند شیطان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آقای حاج شیخ غلامرضا یزدی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شیطانی دارد که او را وسوسه می کند و از راه به در می برد افراد هم بعضی با ایمان هستند و در برابر وسوسه شیطانشان مقاومت می کنند و بعضی هم سست و ضعیف هستند و به اندک اشاره ای تسلیم می شوند به علاوه شیطان ها شگرد کارشان را خیلی خوب می دانند؛ مثلاً شیطان من که شیخ غلامرضا هستم آشیخ شیطان است و می داند چگونه و کجا مرا فریب دهد برای مثال چون می داند من برحسب موقعیت اجتماعی و دینی به وسوسه او به سینما نمی روم پس طور دیگری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در محراب نماز هستم به من فرمان می دهد به جمعیت پشت سرم نگاه کنم و مغرور شوم و به این وسیله مرا گمراه و جهنّمی کند</w:t>
      </w:r>
      <w:r>
        <w:rPr>
          <w:rFonts w:eastAsia="IRNazanin" w:cs="IRNazanin"/>
          <w:color w:val="111111"/>
          <w:sz w:val="28"/>
          <w:szCs w:val="28"/>
          <w:rtl w:val="true"/>
          <w:lang w:bidi="fa-IR"/>
        </w:rPr>
        <w:t>!</w:t>
      </w:r>
    </w:p>
    <w:p>
      <w:pPr>
        <w:pStyle w:val="Heading3"/>
        <w:numPr>
          <w:ilvl w:val="2"/>
          <w:numId w:val="1"/>
        </w:numPr>
        <w:rPr/>
      </w:pPr>
      <w:bookmarkStart w:id="131" w:name="__RefHeading___Toc9147588_1280447820"/>
      <w:bookmarkStart w:id="132" w:name="_Toc46"/>
      <w:bookmarkEnd w:id="131"/>
      <w:r>
        <w:rPr/>
        <w:t>5</w:t>
      </w:r>
      <w:r>
        <w:rPr>
          <w:rtl w:val="true"/>
        </w:rPr>
        <w:t xml:space="preserve">- </w:t>
      </w:r>
      <w:r>
        <w:rPr>
          <w:rtl w:val="true"/>
        </w:rPr>
        <w:t>چگونگی سفر آخرت</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سفر آخرت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حجت الاسلام آقای عبدالرّسول مجاهدی یزدی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شیخ غلامرضا یزدی همیشه با الاغ در شهر و بیرون شهر جهت رسیدگی به امور و ذکر مسائل و احکام رفت و آمد می کردند وقتی ایشان از دنیا رفتند، یکی از دوستان وی را در خواب دید که سوار همان الاغی است که در عالم دنیا سوار آن می شد در حالی که کنار نهر آبی ایستاده بود آن شخص از مرحوم حاج شیخ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سفر مرگ را چگونه طی کردید و بر شما چه 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دستی بر پشت الاغ خود زدند به طوری که یک مرتبه از این طرف نهر به طرف دیگر جستن کرد و رفت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عقب کرد و فرمود من چنین جستم شما به فکر خودتان باشید</w:t>
      </w:r>
      <w:r>
        <w:rPr>
          <w:rFonts w:eastAsia="IRNazanin" w:cs="IRNazanin"/>
          <w:color w:val="111111"/>
          <w:sz w:val="28"/>
          <w:szCs w:val="28"/>
          <w:rtl w:val="true"/>
          <w:lang w:bidi="fa-IR"/>
        </w:rPr>
        <w:t xml:space="preserve">. </w:t>
      </w:r>
      <w:bookmarkStart w:id="133" w:name="pg16503_189670"/>
    </w:p>
    <w:p>
      <w:pPr>
        <w:pStyle w:val="Heading3"/>
        <w:numPr>
          <w:ilvl w:val="2"/>
          <w:numId w:val="1"/>
        </w:numPr>
        <w:rPr/>
      </w:pPr>
      <w:bookmarkStart w:id="134" w:name="__RefHeading___Toc9147590_1280447820"/>
      <w:bookmarkStart w:id="135" w:name="_Toc47"/>
      <w:bookmarkEnd w:id="133"/>
      <w:bookmarkEnd w:id="134"/>
      <w:r>
        <w:rPr/>
        <w:t>6</w:t>
      </w:r>
      <w:r>
        <w:rPr>
          <w:rtl w:val="true"/>
        </w:rPr>
        <w:t xml:space="preserve">- </w:t>
      </w:r>
      <w:r>
        <w:rPr>
          <w:rtl w:val="true"/>
        </w:rPr>
        <w:t>بردباری در فقدان فرزند</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در فقدان فرزند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زمانی که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آقای حاج شیخ غلامرضا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بیمار بود یکی از طلاب ایشان را در خیابان دید و از پسرشان سراغ گرفت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حال محمد خوب است اما طولی نکشید که در قم شایع شد شیخ محمد از دنیا رفته است مراسم تشییع آن مرحوم همان روز با حضور علما و طلاب برگزار شد و فردای آن ،روز مراسم ختمی برای شیخ محمد برقرار شد و آقای اشراقی سخنران مشهور وقت برای شرکت در مجلس ترحیم آمده بود وی وقتی به منبر رفت سعی کرد به اقتضای مجلس و حضور عموم علما و طلاب با ذکر مقدمه مفصل و صحبت پیرامون موضوع به مرحوم حاج شیخ به علت فقدان فرزند ارشدش تسلیت بگوید اما ناگهان حاج شیخ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ناراحت نیستم که پسرم از دنیا رفته، او امانت خدا بود خداوند روزی او را به ما بخشید و دیروز گرفت</w:t>
      </w:r>
      <w:r>
        <w:rPr>
          <w:rFonts w:eastAsia="IRNazanin" w:cs="IRNazanin"/>
          <w:color w:val="111111"/>
          <w:sz w:val="28"/>
          <w:szCs w:val="28"/>
          <w:rtl w:val="true"/>
          <w:lang w:bidi="fa-IR"/>
        </w:rPr>
        <w:t>!</w:t>
      </w:r>
    </w:p>
    <w:p>
      <w:pPr>
        <w:pStyle w:val="Heading3"/>
        <w:numPr>
          <w:ilvl w:val="2"/>
          <w:numId w:val="1"/>
        </w:numPr>
        <w:rPr/>
      </w:pPr>
      <w:bookmarkStart w:id="136" w:name="__RefHeading___Toc9147592_1280447820"/>
      <w:bookmarkStart w:id="137" w:name="_Toc48"/>
      <w:bookmarkEnd w:id="136"/>
      <w:r>
        <w:rPr/>
        <w:t>7</w:t>
      </w:r>
      <w:r>
        <w:rPr>
          <w:rtl w:val="true"/>
        </w:rPr>
        <w:t xml:space="preserve">- </w:t>
      </w:r>
      <w:r>
        <w:rPr>
          <w:rtl w:val="true"/>
        </w:rPr>
        <w:t>احترام به سادات</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سادات </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شیخ غلامرضا در زمان حیاتشان پیوسته به سادات احترام گذاشتند و این منحصر به سادات اهل علم نبود بلکه قاطبه فرزندان حضرت زهرا علیها السلام مورد توجه و احترام ویژه ایشان بودند؛ حتی ایشان توصیه می کردند به جای این که چوب و آهن حرم امامان و امامزادگان را ببوسید، دست فرزندان پیغمبر را ببوسید که گوشت و پوست رسول خداست و تا این حد برای سادات حرمت قائل بودند یکی از مریدان ایشان نقل می کند فوت مرحوم حجت الاسلام آقای حاج سيدابوالقاسم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حجت الاسلام آقای حاج سیدجواد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فوت مرحوم حاج شیخ واقع شد و در حجره حاج شیخ پایین پای ایشان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حاج شیخ را در خواب دیدم که با ناراحتی از </w:t>
      </w:r>
      <w:bookmarkStart w:id="138" w:name="pg16503_189671"/>
    </w:p>
    <w:p>
      <w:pPr>
        <w:pStyle w:val="BookText"/>
        <w:rPr/>
      </w:pPr>
      <w:bookmarkEnd w:id="138"/>
      <w:r>
        <w:rPr>
          <w:rFonts w:ascii="IRNazanin" w:hAnsi="IRNazanin" w:eastAsia="IRNazanin"/>
          <w:color w:val="111111"/>
          <w:sz w:val="28"/>
          <w:sz w:val="28"/>
          <w:szCs w:val="28"/>
          <w:rtl w:val="true"/>
          <w:lang w:bidi="fa-IR"/>
        </w:rPr>
        <w:t>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سلیقه کی بود سیّد اولاد پیغمبر را پایین پای من دفن کردند؟</w:t>
      </w:r>
      <w:r>
        <w:rPr>
          <w:rFonts w:eastAsia="IRNazanin" w:cs="IRNazanin"/>
          <w:color w:val="111111"/>
          <w:sz w:val="28"/>
          <w:szCs w:val="28"/>
          <w:rtl w:val="true"/>
          <w:lang w:bidi="fa-IR"/>
        </w:rPr>
        <w:t>!</w:t>
      </w:r>
    </w:p>
    <w:p>
      <w:pPr>
        <w:pStyle w:val="Heading3"/>
        <w:numPr>
          <w:ilvl w:val="2"/>
          <w:numId w:val="1"/>
        </w:numPr>
        <w:rPr/>
      </w:pPr>
      <w:bookmarkStart w:id="139" w:name="__RefHeading___Toc9147594_1280447820"/>
      <w:bookmarkStart w:id="140" w:name="_Toc49"/>
      <w:bookmarkEnd w:id="139"/>
      <w:r>
        <w:rPr/>
        <w:t>8</w:t>
      </w:r>
      <w:r>
        <w:rPr>
          <w:rtl w:val="true"/>
        </w:rPr>
        <w:t xml:space="preserve">- </w:t>
      </w:r>
      <w:r>
        <w:rPr>
          <w:rtl w:val="true"/>
        </w:rPr>
        <w:t>خبر از غیب</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غیب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آقای حاج شیخ ابوالقاسم مدبّری، که از معمّرین روحانیت یزد و از تربیت یافتگان مرحوم آقای حاج شیخ غلامرضا بودند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احساس برایم پیش می آمد که مرحوم حاج شیخ از عالم غیب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موضوع را از خودشان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عرض کردم حاجی آقا مردم می گویند فرمودند مردم بی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پای منبر ایشان نشسته بودم و در همین فکر بودم که بالاخره شیخ از غیب خبر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از خدا خواستم مرا راهنمایی کند در این هنگام دیدم حاج شیخ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نیست که از پرده برون افتد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مجلس رندان خبری نیست که نیست</w:t>
      </w:r>
    </w:p>
    <w:p>
      <w:pPr>
        <w:pStyle w:val="Heading3"/>
        <w:numPr>
          <w:ilvl w:val="2"/>
          <w:numId w:val="1"/>
        </w:numPr>
        <w:rPr/>
      </w:pPr>
      <w:bookmarkStart w:id="141" w:name="__RefHeading___Toc9147596_1280447820"/>
      <w:bookmarkStart w:id="142" w:name="_Toc50"/>
      <w:bookmarkEnd w:id="141"/>
      <w:r>
        <w:rPr/>
        <w:t>9</w:t>
      </w:r>
      <w:r>
        <w:rPr>
          <w:rtl w:val="true"/>
        </w:rPr>
        <w:t xml:space="preserve">- </w:t>
      </w:r>
      <w:r>
        <w:rPr>
          <w:rtl w:val="true"/>
        </w:rPr>
        <w:t>دلسوزی برای دوست بیمار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دلسوزی برای دوست بیمار </w:t>
      </w:r>
      <w:r>
        <w:rPr>
          <w:rStyle w:val="FootnoteAnchor"/>
          <w:rtl w:val="true"/>
        </w:rPr>
        <w:footnoteReference w:id="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نجفی قوچانی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نجف به بیماری مهلک حصبه مبتلا شده بودم و هر چه درمان می کردم فایده نداشت تا این که طبیب به رفیق باوفایم شیخ غلامرضا یزدی گفت اگر امروز و امشب عرق نکند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رفیق یزدی شوربای داغی درست کرد و گفت ولو بی میل باشی 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قاشق از آن را خوردم و خوابیدم رفیق یزدی آمد یک لحاف از خودش و لحاف دیگری روی من انداخت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تنگی می کند، شاید خفه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 و یک نمد را تا زد و روی رختخواب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خودش هم مثل قورباغه ای روی من پرید و مرا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تلاش کردم بلکه خودم را خلاص کنم بر اثر ضعف ممکن نشد هر چه ناسزا گفتم و التماس </w:t>
      </w:r>
      <w:bookmarkStart w:id="143" w:name="pg16503_189672"/>
    </w:p>
    <w:p>
      <w:pPr>
        <w:pStyle w:val="BookText"/>
        <w:rPr/>
      </w:pPr>
      <w:bookmarkEnd w:id="143"/>
      <w:r>
        <w:rPr>
          <w:rFonts w:ascii="IRNazanin" w:hAnsi="IRNazanin" w:eastAsia="IRNazanin"/>
          <w:color w:val="111111"/>
          <w:sz w:val="28"/>
          <w:sz w:val="28"/>
          <w:szCs w:val="28"/>
          <w:rtl w:val="true"/>
          <w:lang w:bidi="fa-IR"/>
        </w:rPr>
        <w:t>و گریه کردم فایده نکرد تا این که از صدا افتادم، اما ناگهان احساس کردم چنان بدنم عرق کرده که لباسم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برخیز که من عرق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وقتی تو را رها کردم بقیۀ رواندازها را از خود دور نکنی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بالاخره این گونه از این بیماری خطرناک خلاص شدم</w:t>
      </w:r>
      <w:r>
        <w:rPr>
          <w:rFonts w:eastAsia="IRNazanin" w:cs="IRNazanin"/>
          <w:color w:val="111111"/>
          <w:sz w:val="28"/>
          <w:szCs w:val="28"/>
          <w:rtl w:val="true"/>
          <w:lang w:bidi="fa-IR"/>
        </w:rPr>
        <w:t>.</w:t>
      </w:r>
    </w:p>
    <w:p>
      <w:pPr>
        <w:pStyle w:val="Heading3"/>
        <w:numPr>
          <w:ilvl w:val="2"/>
          <w:numId w:val="1"/>
        </w:numPr>
        <w:rPr/>
      </w:pPr>
      <w:bookmarkStart w:id="144" w:name="__RefHeading___Toc9147598_1280447820"/>
      <w:bookmarkStart w:id="145" w:name="_Toc51"/>
      <w:bookmarkEnd w:id="144"/>
      <w:r>
        <w:rPr/>
        <w:t>10</w:t>
      </w:r>
      <w:r>
        <w:rPr>
          <w:rtl w:val="true"/>
        </w:rPr>
        <w:t xml:space="preserve">- </w:t>
      </w:r>
      <w:r>
        <w:rPr>
          <w:rtl w:val="true"/>
        </w:rPr>
        <w:t>هدیه به سیّد هم حجره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به سیّد هم حجره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حجت الاسلام مناقبی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غلامرضا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مشهد کشاورزی داشت و از وضع مالی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برایم عبایی نو و پارچه ای فاخر خرید و به نجف فرستاد اما من چون دیدم سیّد هم حجره ام لباسش کهنه و وصله دار است و مناسب شأن او نیست پارچه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لباس زیبایی به من پوشاندند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علم و تقوی است</w:t>
      </w:r>
      <w:r>
        <w:rPr>
          <w:rFonts w:eastAsia="IRNazanin" w:cs="IRNazanin"/>
          <w:color w:val="111111"/>
          <w:sz w:val="28"/>
          <w:szCs w:val="28"/>
          <w:rtl w:val="true"/>
          <w:lang w:bidi="fa-IR"/>
        </w:rPr>
        <w:t>.</w:t>
      </w:r>
    </w:p>
    <w:p>
      <w:pPr>
        <w:pStyle w:val="Heading3"/>
        <w:numPr>
          <w:ilvl w:val="2"/>
          <w:numId w:val="1"/>
        </w:numPr>
        <w:rPr/>
      </w:pPr>
      <w:bookmarkStart w:id="146" w:name="__RefHeading___Toc9147600_1280447820"/>
      <w:bookmarkStart w:id="147" w:name="_Toc52"/>
      <w:bookmarkEnd w:id="146"/>
      <w:r>
        <w:rPr/>
        <w:t>11</w:t>
      </w:r>
      <w:r>
        <w:rPr>
          <w:rtl w:val="true"/>
        </w:rPr>
        <w:t xml:space="preserve">- </w:t>
      </w:r>
      <w:r>
        <w:rPr>
          <w:rtl w:val="true"/>
        </w:rPr>
        <w:t>حرمت داری ماه رمضان</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داری ماه رمضان </w:t>
      </w:r>
      <w:r>
        <w:rPr>
          <w:rStyle w:val="FootnoteAnchor"/>
          <w:rtl w:val="true"/>
        </w:rPr>
        <w:footnoteReference w:id="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حاج سیدجواد حیدری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مرحوم آقای حاج شیخ غلامرضا در ماه مبارک رمضان به زارچ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چون معذور بودند روزه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من دیدم ایشان استکان چای اش را نصف کرد و با کمی نان خشک که در یک نعلبکی جای گرفت، آن را خیس نمود و به همان لقمه اندک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دیدم ایشان سیگارش را هم نصف کرد و کشید وقتی از ایشان 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عذر ،دارم ولی حرمت ماه رمضان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چند لقمه می توانم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از این مقدار خوردن و آشامیدن، شکستن حرمت ماه مبارک رمضان است</w:t>
      </w:r>
      <w:r>
        <w:rPr>
          <w:rFonts w:eastAsia="IRNazanin" w:cs="IRNazanin"/>
          <w:color w:val="111111"/>
          <w:sz w:val="28"/>
          <w:szCs w:val="28"/>
          <w:rtl w:val="true"/>
          <w:lang w:bidi="fa-IR"/>
        </w:rPr>
        <w:t xml:space="preserve">. </w:t>
      </w:r>
      <w:bookmarkStart w:id="148" w:name="pg16503_189673"/>
    </w:p>
    <w:p>
      <w:pPr>
        <w:pStyle w:val="Heading3"/>
        <w:numPr>
          <w:ilvl w:val="2"/>
          <w:numId w:val="1"/>
        </w:numPr>
        <w:rPr/>
      </w:pPr>
      <w:bookmarkStart w:id="149" w:name="__RefHeading___Toc9147602_1280447820"/>
      <w:bookmarkStart w:id="150" w:name="_Toc53"/>
      <w:bookmarkEnd w:id="148"/>
      <w:bookmarkEnd w:id="149"/>
      <w:r>
        <w:rPr/>
        <w:t>12</w:t>
      </w:r>
      <w:r>
        <w:rPr>
          <w:rtl w:val="true"/>
        </w:rPr>
        <w:t xml:space="preserve">- </w:t>
      </w:r>
      <w:r>
        <w:rPr>
          <w:rtl w:val="true"/>
        </w:rPr>
        <w:t>منع از ریش تراش</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از ریش تراش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حاج شیخ نسبت به تراشیدن ریش که گناه آشکار بود خیلی حساس بودند و سعی می کردند کسانی را که صورتشان را می تراشند از این عمل بازدارند پیرمرد نجاری که در بازار یزد کار می کرد می گوید در ایام جوانی که هنوز تازه ازدواج کرده بودم روزی در حمّام محله مشغول تراشیدن صورت خود بودم که مرحوم حاج شیخ مرا از این کار منع کردند و من هم قبول کردم که دیگر صورتم را نتراشم اما به قول خود وفا نمی کردم و پیوسته صورتم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جلو مغازه در بازار کار می کردم که دیدم ایشان از دور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فوراً به داخل رفتم و خودم را به نحوی مشغول کردم ایشان جلو مغازه توقف کوتاهی کردند و سری تکان دادند و رفتند بدون این که مرا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همان روز صورتم را تراشیده بودم در داخل یک صندوق بزرگ کار می کردم که دیدم حاج شیخ به طرف من می آیند من هم به شاگردم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وقتی برابر صندوق رسید سرش را به روزن آن نزدیک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پنهان می شوی از خدا هم می توانی پنهان شوی؟</w:t>
      </w:r>
    </w:p>
    <w:p>
      <w:pPr>
        <w:pStyle w:val="Heading3"/>
        <w:numPr>
          <w:ilvl w:val="2"/>
          <w:numId w:val="1"/>
        </w:numPr>
        <w:rPr/>
      </w:pPr>
      <w:bookmarkStart w:id="151" w:name="__RefHeading___Toc9147604_1280447820"/>
      <w:bookmarkStart w:id="152" w:name="_Toc54"/>
      <w:bookmarkEnd w:id="151"/>
      <w:r>
        <w:rPr/>
        <w:t>13</w:t>
      </w:r>
      <w:r>
        <w:rPr>
          <w:rtl w:val="true"/>
        </w:rPr>
        <w:t xml:space="preserve">- </w:t>
      </w:r>
      <w:r>
        <w:rPr>
          <w:rtl w:val="true"/>
        </w:rPr>
        <w:t>خانه ای در بهشت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ای در بهشت </w:t>
      </w:r>
      <w:r>
        <w:rPr>
          <w:rStyle w:val="FootnoteAnchor"/>
          <w:rtl w:val="true"/>
        </w:rPr>
        <w:footnoteReference w:id="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شیخ در گره گشایی کار مردم و رفع جوائج آنان همتی عجیب داشت و وقتی تشخیص می داد کاری ضرورت دارد دیگر اعتنا به هیچ رنج و زحمتی نداشت؛ به ویژه اگر طرف از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ایشان مرحوم حاج شیخ حسین نقل شده است سیدی از اهالی اشکذر که حرفه خشتمالی داشت خانه کوچکی را از یکی از اربابان یزدی به مبلغ کمی در ماه اجاره کرده بود و مبلغ اجاره را هم تا مدتی به موقع می پرداخت لیکن زمانی رسید که از عهده پرداخت آن مبلغ کم هم برنمی آمد</w:t>
      </w:r>
      <w:r>
        <w:rPr>
          <w:rFonts w:eastAsia="IRNazanin" w:cs="IRNazanin"/>
          <w:color w:val="111111"/>
          <w:sz w:val="28"/>
          <w:szCs w:val="28"/>
          <w:rtl w:val="true"/>
          <w:lang w:bidi="fa-IR"/>
        </w:rPr>
        <w:t xml:space="preserve">. </w:t>
      </w:r>
      <w:bookmarkStart w:id="153" w:name="pg16503_189674"/>
    </w:p>
    <w:p>
      <w:pPr>
        <w:pStyle w:val="BookText"/>
        <w:rPr/>
      </w:pPr>
      <w:bookmarkEnd w:id="153"/>
      <w:r>
        <w:rPr>
          <w:rFonts w:ascii="IRNazanin" w:hAnsi="IRNazanin" w:eastAsia="IRNazanin"/>
          <w:color w:val="111111"/>
          <w:sz w:val="28"/>
          <w:sz w:val="28"/>
          <w:szCs w:val="28"/>
          <w:rtl w:val="true"/>
          <w:lang w:bidi="fa-IR"/>
        </w:rPr>
        <w:t>بعد از این که چند ماه پرداخت اجاره به تعویق افتاد صاحب خانه اظهار داشت من از اجاره گذشتم اما خانه را لازم دارم و باید به هر نحو آن را تخلیه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که از مریدان حاج شیخ بود و از شرکت کنندگان در نماز جماعت ایشان یک روز صبح وقتی از خانه بیرون می رفته به همسرش می گوید من باید دنبال کارم باشم تو به خانه حاج شیخ برو و به ایشان جریان را بگو و خواهش کن اگر ممکن است برای ما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همسر آن سید به منزل ایشان رفت و جریان را تعریف ،نموده طلب کمک کرد حاج شیخ بلافاصله از خانه بیرون رفته و یکسره به خانه مالک رفت اهل خانه که خیلی تعجب کرده بوند از ایشان خواستند به اندرون بیایند اما ایشان نپذیرفت و خطاب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در بهشت برای تو تضمین می کنم تو هم در عوض این خانه کوچک را به این سید نیازمند ببخش مالک فرمایش ایشان را پذیرفت و به خواست شیخ عمل کرد اما چندی بعد شخص از دنیا رفت و یکی از علمای معروف شهر او را در خواب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حاج شیخ به من وعده داده بود به من دادند و ایشان دیگر مدیون نیست</w:t>
      </w:r>
      <w:r>
        <w:rPr>
          <w:rFonts w:eastAsia="IRNazanin" w:cs="IRNazanin"/>
          <w:color w:val="111111"/>
          <w:sz w:val="28"/>
          <w:szCs w:val="28"/>
          <w:rtl w:val="true"/>
          <w:lang w:bidi="fa-IR"/>
        </w:rPr>
        <w:t>.</w:t>
      </w:r>
    </w:p>
    <w:p>
      <w:pPr>
        <w:pStyle w:val="Heading3"/>
        <w:numPr>
          <w:ilvl w:val="2"/>
          <w:numId w:val="1"/>
        </w:numPr>
        <w:rPr/>
      </w:pPr>
      <w:bookmarkStart w:id="154" w:name="__RefHeading___Toc9147606_1280447820"/>
      <w:bookmarkStart w:id="155" w:name="_Toc55"/>
      <w:bookmarkEnd w:id="154"/>
      <w:r>
        <w:rPr/>
        <w:t>14</w:t>
      </w:r>
      <w:r>
        <w:rPr>
          <w:rtl w:val="true"/>
        </w:rPr>
        <w:t xml:space="preserve">- </w:t>
      </w:r>
      <w:r>
        <w:rPr>
          <w:rtl w:val="true"/>
        </w:rPr>
        <w:t>خلاص کردن سید طلبه از دست مأموران دولتی</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 کردن سید طلبه از دست مأموران دولتی </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حاج سیدجواد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سيّد على طباطبایی عقدایی فرزند صدر عقدایی مقدمات را در یزد خواند و در زمان آیت الله بروجردی به قم رفت از آن به بعد هرگاه به یزد می آمد به منزل ما وارد می شد در سفری که به یزد آمده بود به اتفاق به خدمت مرحوم حاج شیخ رفتیم او از حاج 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کسی هست که بگوید من خدمت امام زمان عجل الله تعالی فرجه الشریف می رسم و اگر کسی کاری دارد من با آقا صحبت می کنم و خبر می آورم؟ ایشان فرمودند اگر کسی هم گفت ما نباید از او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رو به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خدمت حاج شیخ مرخص شدیم دیدم که چهره آقای طباطبایی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حاج شیخ فرمود تو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محرم حاج شیخ بودم گفتم قضیه از چه قرار است؟ گفت زمانی که از یزد به قم ،رفتم مأموران دولتی مرا مانند سایر طلاب برای سربازی گرفتند و به پادگان باغ شاه تهران منتقل کردند در آن جا از همه معاینه پزشکی به عمل می آمد و در مرحله ای از معاینه باید هر کسی کاملاً عریان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شرم داشتم که این فرمان را اطاعت کنم از این امر سر باز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مرا در اتاقی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ضمن اظهار تضرع و دعا به درگاه خداوند به حضرت صاحب الامر عجل الله تعالی فرجه الشریف متوسل شدم که ناگاه دیدم در اتاق باز شد و حاج شیخ به داخل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حضور ایشان در آن اتاق که هیچ راهی جز همان در نداشت متعجب بودم به علاوه، پیش خود فکر می کردم چگونه از مقابل آن همه نگهبان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دستور استاد را اطاعت کردم و همراه ایشان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در را باز کردند سالنی که باید از آن می گذشتیم پر از افسران و درجه داران و سربازان بود اما از مقابل همۀ آن ها عبور کردیم و کسی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ما را اصلاً نمی دیدند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بیرون را ادامه دادیم تا به دژبانی پادگان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از مقابل دژبان ها گذشتیم و کسی عکس العملی نشان نداد سپس به اتفاق حاج شیخ وارد خیابان شدیم حدود سیصد متر که از پادگان دور شدیم حاج شیخ رو به من کرد و فرمود برو قم درست را بخوان کسی دیگر با تو کاری ندارد و بعد راه قم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من در این فکر بودم که ایشان به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برگرداندم و پرسیدم شما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برای ادامۀ تحصیل به قم رفتم و از آن به بعد کسی مانع تحصیل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حیدری فرمودند بعد از نقل جریان، آقا سید علی طباطبایی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156" w:name="pg16503_189676"/>
    </w:p>
    <w:p>
      <w:pPr>
        <w:pStyle w:val="BookText"/>
        <w:rPr/>
      </w:pPr>
      <w:bookmarkEnd w:id="156"/>
      <w:r>
        <w:rPr>
          <w:rFonts w:ascii="IRNazanin" w:hAnsi="IRNazanin" w:eastAsia="IRNazanin"/>
          <w:color w:val="111111"/>
          <w:sz w:val="28"/>
          <w:sz w:val="28"/>
          <w:szCs w:val="28"/>
          <w:rtl w:val="true"/>
          <w:lang w:bidi="fa-IR"/>
        </w:rPr>
        <w:t>شاهد بودید که ایشان فرمودند تو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محرم ایشان هستید خواهش می کنم در موقعیتی از حاج شیخ بپرسید آن شخص که به پادگان ،آمد خود شما بودید یا مأمور دیگری از طرف خداوند؟ در ادامه جریان آقای حیدری فرمودند من هر وقت اراده کردم این سؤال را از حاج شیخ بپرسم، مجال نمی شد یا کسی در حضور ایشان بود و یا اصلاً فراموش می کردم تا این که حاج شیخ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حاج سیّد علی طباطبایی عقدایی که در آن زمان در همدان امامت جماعت داشت و از علمای آن دیار محسوب می شد در نامه ای برایم نوشت که با قضیه آن روز من چه کردی؟ من در جوابش نوشتم که فرصت از دستم رفت و موفق به طرح سؤال نشدم</w:t>
      </w:r>
      <w:r>
        <w:rPr>
          <w:rFonts w:eastAsia="IRNazanin" w:cs="IRNazanin"/>
          <w:color w:val="111111"/>
          <w:sz w:val="28"/>
          <w:szCs w:val="28"/>
          <w:rtl w:val="true"/>
          <w:lang w:bidi="fa-IR"/>
        </w:rPr>
        <w:t>!...</w:t>
      </w:r>
    </w:p>
    <w:p>
      <w:pPr>
        <w:pStyle w:val="Heading3"/>
        <w:numPr>
          <w:ilvl w:val="2"/>
          <w:numId w:val="1"/>
        </w:numPr>
        <w:rPr/>
      </w:pPr>
      <w:bookmarkStart w:id="157" w:name="__RefHeading___Toc9147608_1280447820"/>
      <w:bookmarkStart w:id="158" w:name="_Toc56"/>
      <w:bookmarkEnd w:id="157"/>
      <w:r>
        <w:rPr/>
        <w:t>15</w:t>
      </w:r>
      <w:r>
        <w:rPr>
          <w:rtl w:val="true"/>
        </w:rPr>
        <w:t xml:space="preserve">- </w:t>
      </w:r>
      <w:r>
        <w:rPr>
          <w:rtl w:val="true"/>
        </w:rPr>
        <w:t>انگشتر ارزشمند</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ارزشمند </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نظامیان رژیم طاغوت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پسرم که خیلی سالم و زرنگ و شاداب بود به طور ناگهانی بیمار و بستری شد و معالجه پزشکان هم مؤثر واقع نشد به علاوه هر روز حالش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فصل تابستان وقتی از محل کارم به خانه آمدم، دیدم همچنان حالش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که ناگهان با این مشکل مواجه شده بودم احساس درماندگی می کردم و در این حال بدون این که لباسم را بیرون بیاورم در حیاط خانه قدم می زدم و فکر می کردم که چه باید کرد؟ ناگهان کسی در زد وقتی در را باز کردم دیدم حاج خلیفه حسین متوسلیان از کسبه بازار یزد است او بعد از سلام و احوال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پسرتان مریض و بدحال است گفتم درست است گفت این انگشتر فیروزه را بگیرید و کمی آب روی آن بریزید و به او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بهبودی حاصل شود من تا حدی از این کار اکراه داشتم ولی چون خیلی سرگردان بودم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دهد اما ساعتی طول نکشید که پسرم از بستر بلند شد و از مادرش سراغ توپش را گرفت و بعد هم در حیاط </w:t>
      </w:r>
      <w:bookmarkStart w:id="159" w:name="pg16503_189677"/>
    </w:p>
    <w:p>
      <w:pPr>
        <w:pStyle w:val="BookText"/>
        <w:rPr/>
      </w:pPr>
      <w:bookmarkEnd w:id="159"/>
      <w:r>
        <w:rPr>
          <w:rFonts w:ascii="IRNazanin" w:hAnsi="IRNazanin" w:eastAsia="IRNazanin"/>
          <w:color w:val="111111"/>
          <w:sz w:val="28"/>
          <w:sz w:val="28"/>
          <w:szCs w:val="28"/>
          <w:rtl w:val="true"/>
          <w:lang w:bidi="fa-IR"/>
        </w:rPr>
        <w:t>مشغول بازی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مرحوم متوسلیان دوباره به در منزل ما آمد و سراغ بیمار و انگشتر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که حالش خوب شد شما بگویید این انگشتر چه خاصیتی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وقتی مرحوم آقای حاج شیخ غلامرضا در مسجد ملّا اسماعیل در ماه رمضان مجلس وعظ داشتند من در آن مجلس شرکت می کردم اما معمولاً دیر می رسیدم روزی هنگامی که ایشان صحبت می کردند، من متوجه انگشتر فیروزه ایشان شدم و با خود فکر کردم اگر حاج شیخ این انگشتر را به من می بخشیدند چه خوب بود صحبت حاج شیخ در آن روز تمام شد و با مردم بیرون رفتند و من مشغول نماز و تعقیب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مسجد بیرون بروم دیدم ایشان روی سکوی ورودی مسجد به انتظار نشسته اند و تا مرا دیدند با آن لهجه شیرین خود فرمودند خلیفه حسین کجا رفتی؟ بیا این انگشتری که می خواستی و این همان انگشتر است</w:t>
      </w:r>
      <w:r>
        <w:rPr>
          <w:rFonts w:eastAsia="IRNazanin" w:cs="IRNazanin"/>
          <w:color w:val="111111"/>
          <w:sz w:val="28"/>
          <w:szCs w:val="28"/>
          <w:rtl w:val="true"/>
          <w:lang w:bidi="fa-IR"/>
        </w:rPr>
        <w:t>.</w:t>
      </w:r>
    </w:p>
    <w:p>
      <w:pPr>
        <w:pStyle w:val="Heading3"/>
        <w:numPr>
          <w:ilvl w:val="2"/>
          <w:numId w:val="1"/>
        </w:numPr>
        <w:rPr/>
      </w:pPr>
      <w:bookmarkStart w:id="160" w:name="__RefHeading___Toc9147610_1280447820"/>
      <w:bookmarkStart w:id="161" w:name="_Toc57"/>
      <w:bookmarkEnd w:id="160"/>
      <w:r>
        <w:rPr/>
        <w:t>16</w:t>
      </w:r>
      <w:r>
        <w:rPr>
          <w:rtl w:val="true"/>
        </w:rPr>
        <w:t xml:space="preserve">- </w:t>
      </w:r>
      <w:r>
        <w:rPr>
          <w:rtl w:val="true"/>
        </w:rPr>
        <w:t>توجّه به احتیاج یهودیان شهر</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احتیاج یهودیان شهر </w:t>
      </w:r>
      <w:r>
        <w:rPr>
          <w:rStyle w:val="FootnoteAnchor"/>
          <w:rtl w:val="true"/>
        </w:rPr>
        <w:footnoteReference w:id="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یزد دچار قحطی بوده و آرد و نان به سختی تهیه می شده، یکی از کشاورزان متمول از محلهٔ کوچه بیوک یزد مقدار قابل توجهی آرد تهیه نموده و در اواخر شب برای این که کسی متوجه و مزاحم او نشود آن را در منزل آقای حاج شیخ غلامرضا می آورد ایشان آرد را تحویل گرفته پسرانشان را صدا می زنند و می فرمایند هرچه کیسه و دستمال در منزل داریم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مشغول تقسیم آردها در کیسه ها و دستمال ها شده همه را تقسیم می کنند و بعد به اتفاق فرزندانشان آن ها را همان شب به محلهٔ یهودیان یزد واقع در پشت مسجد جامع می آورند و بر در هر خانه سهمی از آن را می گذارند و می روند 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به هر ترتیب از نانوایی ها نان تهیه می کنند و چیزی به یهودی ها نمی رسد و سزاوار است این ها هم به سهم خود برسند تا خود و </w:t>
      </w:r>
      <w:bookmarkStart w:id="162" w:name="pg16503_189678"/>
    </w:p>
    <w:p>
      <w:pPr>
        <w:pStyle w:val="BookText"/>
        <w:rPr/>
      </w:pPr>
      <w:bookmarkEnd w:id="162"/>
      <w:r>
        <w:rPr>
          <w:rFonts w:ascii="IRNazanin" w:hAnsi="IRNazanin" w:eastAsia="IRNazanin"/>
          <w:color w:val="111111"/>
          <w:sz w:val="28"/>
          <w:sz w:val="28"/>
          <w:szCs w:val="28"/>
          <w:rtl w:val="true"/>
          <w:lang w:bidi="fa-IR"/>
        </w:rPr>
        <w:t>فرزندانشان از گرسنگی نمی رند</w:t>
      </w:r>
      <w:r>
        <w:rPr>
          <w:rFonts w:eastAsia="IRNazanin" w:cs="IRNazanin"/>
          <w:color w:val="111111"/>
          <w:sz w:val="28"/>
          <w:szCs w:val="28"/>
          <w:rtl w:val="true"/>
          <w:lang w:bidi="fa-IR"/>
        </w:rPr>
        <w:t>!</w:t>
      </w:r>
    </w:p>
    <w:p>
      <w:pPr>
        <w:pStyle w:val="Heading3"/>
        <w:numPr>
          <w:ilvl w:val="2"/>
          <w:numId w:val="1"/>
        </w:numPr>
        <w:rPr/>
      </w:pPr>
      <w:bookmarkStart w:id="163" w:name="__RefHeading___Toc9147612_1280447820"/>
      <w:bookmarkStart w:id="164" w:name="_Toc58"/>
      <w:bookmarkEnd w:id="163"/>
      <w:r>
        <w:rPr/>
        <w:t>17</w:t>
      </w:r>
      <w:r>
        <w:rPr>
          <w:rtl w:val="true"/>
        </w:rPr>
        <w:t xml:space="preserve">- </w:t>
      </w:r>
      <w:r>
        <w:rPr>
          <w:rtl w:val="true"/>
        </w:rPr>
        <w:t>جلوگیری از تخریب آب انبار</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تخریب آب انبار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حجت الاسلام والمسلمین آقای حاج سید جواد حیدری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آقای حاج شیخ از دنیا رفتند، قاطبه یهودیان شهر در مراسم تشییع و ختم ایشان شرکت می کردند و صادقانه عزادار بودند و این به خاطر توجه زیاد آن مرحوم بود؛ از جمله این که هنگام احداث خیابان مسجد جامع، آب انباری که متعلق به مسلمانان و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کسی از مجرا و مسیر خودش آب بر می داشت در مسیر خیابان واقع شد و اکثراً نظر می دادند که این بنا به کلی تخریب ،گردد اما حاج شیخ فرمودند مسلمانان وقتی آب انبارشان خراب شود، یا از جای دیگری آب تهیه می کنند یا آب انبار دیگری می سازند اما یهودیان از این نعمت به کلی بی بهره می شوند و به این وسیله از تخریب همۀ آب انبار جلوگیری کردند</w:t>
      </w:r>
      <w:r>
        <w:rPr>
          <w:rFonts w:eastAsia="IRNazanin" w:cs="IRNazanin"/>
          <w:color w:val="111111"/>
          <w:sz w:val="28"/>
          <w:szCs w:val="28"/>
          <w:rtl w:val="true"/>
          <w:lang w:bidi="fa-IR"/>
        </w:rPr>
        <w:t>.</w:t>
      </w:r>
    </w:p>
    <w:p>
      <w:pPr>
        <w:pStyle w:val="Heading3"/>
        <w:numPr>
          <w:ilvl w:val="2"/>
          <w:numId w:val="1"/>
        </w:numPr>
        <w:rPr/>
      </w:pPr>
      <w:bookmarkStart w:id="165" w:name="__RefHeading___Toc9147614_1280447820"/>
      <w:bookmarkStart w:id="166" w:name="_Toc59"/>
      <w:bookmarkEnd w:id="165"/>
      <w:r>
        <w:rPr/>
        <w:t>18</w:t>
      </w:r>
      <w:r>
        <w:rPr>
          <w:rtl w:val="true"/>
        </w:rPr>
        <w:t xml:space="preserve">- </w:t>
      </w:r>
      <w:r>
        <w:rPr>
          <w:rtl w:val="true"/>
        </w:rPr>
        <w:t>ادای دین سید بی بضاعت</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دین سید بی بضاعت </w:t>
      </w:r>
      <w:r>
        <w:rPr>
          <w:rStyle w:val="FootnoteAnchor"/>
          <w:rtl w:val="true"/>
        </w:rPr>
        <w:footnoteReference w:id="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کسبه یزدی نقل می کند من به اتّفاق فرد دیگری در نعیم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آسیابی دایره کرده بودیم و هم آرد می فروختیم و هم گندم اهالی را آرد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بود که در اواخر عمر آقای حاج شیخ غلامرضا بعد از صحبت ایشان ذکر مصیبت می کرد و پیوسته در مجالس همراه ایشان بود روزی این سید به نعیم آباد آمد و مقداری آرد به نسیه خرید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همین ترتیب مقداری آرد گرفت و پولش را نپرداخت و این مورد چندین بار تکرار شد تا این که شریک نعیم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سیّد سنگین شده و بعید به نظر می رسد او پولی داشته باشد که بتواند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اگر او </w:t>
      </w:r>
      <w:bookmarkStart w:id="167" w:name="pg16503_189679"/>
    </w:p>
    <w:p>
      <w:pPr>
        <w:pStyle w:val="BookText"/>
        <w:rPr/>
      </w:pPr>
      <w:bookmarkEnd w:id="167"/>
      <w:r>
        <w:rPr>
          <w:rFonts w:ascii="IRNazanin" w:hAnsi="IRNazanin" w:eastAsia="IRNazanin"/>
          <w:color w:val="111111"/>
          <w:sz w:val="28"/>
          <w:sz w:val="28"/>
          <w:szCs w:val="28"/>
          <w:rtl w:val="true"/>
          <w:lang w:bidi="fa-IR"/>
        </w:rPr>
        <w:t>قرضش را ادا نکند همه را به حساب تو منظور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می دانم این سیّد عائله سنگینی دارد و شرم دارم از این که او را دست خالی به شهر روانه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 طور صلاح می دانی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وقتی بدهی این سید به مبلغ یک صد و نود تومان آن روز رسید، باز هم من به خدا توکل کردم تا ببینم چه می شود اما روزی این سید به آسیاب آمد و یک پاکت را از جیبش درآورد و اسکناس های داخل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صد و نود تومان بود؛ یعنی درست معادل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من که تعجب کرده بودم سید این مبلغ را از کجا آورده پرسیدم این پول معادل ماه ها روضه خوانی شماست وی گفت مدتی بود می خواستم دین شما را ادا کنم، اما توانایی نداشتم و از این که به این جا بیایم خجالت می کشیدم تا این که امروز به همراه آقای حاج شیخ در یکی از مجالس سنگین شهر بودیم وقتی بیرون آمدیم این پاکت را به ایشان دادند ایشان فرمودند بیا سید این را هم تو به طلبکارت بده</w:t>
      </w:r>
      <w:r>
        <w:rPr>
          <w:rFonts w:eastAsia="IRNazanin" w:cs="IRNazanin"/>
          <w:color w:val="111111"/>
          <w:sz w:val="28"/>
          <w:szCs w:val="28"/>
          <w:rtl w:val="true"/>
          <w:lang w:bidi="fa-IR"/>
        </w:rPr>
        <w:t>!</w:t>
      </w:r>
    </w:p>
    <w:p>
      <w:pPr>
        <w:pStyle w:val="Heading3"/>
        <w:numPr>
          <w:ilvl w:val="2"/>
          <w:numId w:val="1"/>
        </w:numPr>
        <w:rPr/>
      </w:pPr>
      <w:bookmarkStart w:id="168" w:name="__RefHeading___Toc9147616_1280447820"/>
      <w:bookmarkStart w:id="169" w:name="_Toc60"/>
      <w:bookmarkEnd w:id="168"/>
      <w:r>
        <w:rPr/>
        <w:t>19</w:t>
      </w:r>
      <w:r>
        <w:rPr>
          <w:rtl w:val="true"/>
        </w:rPr>
        <w:t xml:space="preserve">- </w:t>
      </w:r>
      <w:r>
        <w:rPr>
          <w:rtl w:val="true"/>
        </w:rPr>
        <w:t>تضرع به درگاه خدا</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تضرع به درگاه خدا </w:t>
      </w:r>
      <w:r>
        <w:rPr>
          <w:rStyle w:val="FootnoteAnchor"/>
          <w:rtl w:val="true"/>
        </w:rPr>
        <w:footnoteReference w:id="5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حاج سیدجواد حیدری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روستای شمسی در رستاق و عده کرده بودیم شب بعد از نماز مغرب و عشا در مسجد آن جا با آقای حاج شیخ غلامرضا حضور پیدا کنیم و حاج شیخ برای مردم صحبت کنند پس من به اتفاق خانواده و پسر بزرگم که هنوز کودکی بود و آقای حاج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اتومبیل جیپ که رانندگی آن را حاج سیدجواد طزرجانی به عهده داشت در خدمت حاج شیخ از شهر بیرون رفتیم و تا حجت آباد رفتیم اما در این محل راه را گم کردیم؛ به طوری که راننده اصلاً نمی دانست در چه مسیری حرکت می کند تا این که در محلی ماشین به کلی در ریگ های بیابان فرورفت و هرچه او بیشتر تلاش کرد ماشین بیشتر در ریگ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پیاده شدیم و در تاریکی شب سرگردان بودیم اما من هیچ احساس نگرانی </w:t>
      </w:r>
      <w:bookmarkStart w:id="170" w:name="pg16503_189680"/>
    </w:p>
    <w:p>
      <w:pPr>
        <w:pStyle w:val="BookText"/>
        <w:rPr/>
      </w:pPr>
      <w:bookmarkEnd w:id="170"/>
      <w:r>
        <w:rPr>
          <w:rFonts w:ascii="IRNazanin" w:hAnsi="IRNazanin" w:eastAsia="IRNazanin"/>
          <w:color w:val="111111"/>
          <w:sz w:val="28"/>
          <w:sz w:val="28"/>
          <w:szCs w:val="28"/>
          <w:rtl w:val="true"/>
          <w:lang w:bidi="fa-IR"/>
        </w:rPr>
        <w:t>نمی کردم و با این که به مردم شمسی وعده داده بودم باز هم می دانستم این مرد خدا، همیشه و همه وقت به وعده خود عمل کرده و امشب هم با همۀ گرفتاری سر موقع به محل خواهد رسید به همین جهت در آن تاریکی متوجه رفتار و حرکات ایشان بودم وقتی راننده اظهار ناامیدی کرد، من دیدم حاج شیخ همان طور که روی زمین نشسته بود، توجهی به جانب قبله نمود و تضرعی کرد و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پشت فرمان نشست و حرکت کرد ماشین چند صد متر به جلو رفت و در محلی ایستاد و ما تا آن جا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مشاهده کردیم ماشین درست روی جاده رستاق است و وقتی همگی سوار شدیم به فاصله زمانی اندکی به شمسی رسیدیم و سر وقت معین حاج شیخ برابر قولی که داده بودند به منبر رفتند</w:t>
      </w:r>
      <w:r>
        <w:rPr>
          <w:rFonts w:eastAsia="IRNazanin" w:cs="IRNazanin"/>
          <w:color w:val="111111"/>
          <w:sz w:val="28"/>
          <w:szCs w:val="28"/>
          <w:rtl w:val="true"/>
          <w:lang w:bidi="fa-IR"/>
        </w:rPr>
        <w:t>!</w:t>
      </w:r>
    </w:p>
    <w:p>
      <w:pPr>
        <w:pStyle w:val="Heading3"/>
        <w:numPr>
          <w:ilvl w:val="2"/>
          <w:numId w:val="1"/>
        </w:numPr>
        <w:rPr/>
      </w:pPr>
      <w:bookmarkStart w:id="171" w:name="__RefHeading___Toc9147618_1280447820"/>
      <w:bookmarkStart w:id="172" w:name="_Toc61"/>
      <w:bookmarkEnd w:id="171"/>
      <w:r>
        <w:rPr/>
        <w:t>20</w:t>
      </w:r>
      <w:r>
        <w:rPr>
          <w:rtl w:val="true"/>
        </w:rPr>
        <w:t xml:space="preserve">- </w:t>
      </w:r>
      <w:r>
        <w:rPr>
          <w:rtl w:val="true"/>
        </w:rPr>
        <w:t>احساس تکلیف</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تکلیف </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مردم آباده برای وعظ ماه مبارک رمضان، از حاج شیخ دعوت به عمل آورده بودند زمانی که ایشان به عزم آن دیار حرکت کردند، در بین راه در دهشیر، ماشین پنجر شد ایشان به راننده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تجدید وضو به ده می روم تا شما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پیرمردی برمی خورند و به او می فرمایند حمد و سوره ات را بخوان وقتی حمد و سوره را می خواند متوجه می شوند که در قرائت او اشکالات زیادی است بعد به پسری که به سن تکلیف رسیده بود می گویند اصول دین خود را بگو دیدند او هم اصول دین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برایشان این احساس پیش آمد که تکلیف این است که در همین جا بمانند و لذا وقتی ماشین آماده می شود و همراهان به سراغ ایشان می آیند،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شیخ در دهشیر عوض شد و من در این جا خواهم ماند سلام مرا به مردم آباده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منتظر من نباشند</w:t>
      </w:r>
      <w:r>
        <w:rPr>
          <w:rFonts w:eastAsia="IRNazanin" w:cs="IRNazanin"/>
          <w:color w:val="111111"/>
          <w:sz w:val="28"/>
          <w:szCs w:val="28"/>
          <w:rtl w:val="true"/>
          <w:lang w:bidi="fa-IR"/>
        </w:rPr>
        <w:t xml:space="preserve">! </w:t>
      </w:r>
      <w:bookmarkStart w:id="173" w:name="pg16503_189681"/>
    </w:p>
    <w:p>
      <w:pPr>
        <w:pStyle w:val="Heading3"/>
        <w:numPr>
          <w:ilvl w:val="2"/>
          <w:numId w:val="1"/>
        </w:numPr>
        <w:rPr/>
      </w:pPr>
      <w:bookmarkStart w:id="174" w:name="__RefHeading___Toc9147620_1280447820"/>
      <w:bookmarkStart w:id="175" w:name="_Toc62"/>
      <w:bookmarkEnd w:id="173"/>
      <w:bookmarkEnd w:id="174"/>
      <w:r>
        <w:rPr/>
        <w:t>21</w:t>
      </w:r>
      <w:r>
        <w:rPr>
          <w:rtl w:val="true"/>
        </w:rPr>
        <w:t xml:space="preserve">- </w:t>
      </w:r>
      <w:r>
        <w:rPr>
          <w:rtl w:val="true"/>
        </w:rPr>
        <w:t>حرکت به امید خدا</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به امید خدا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سال ها در یزد راننده تاکسی بوده نقل کرده روزی سگ دست ماشینم شکسته بود و هر بود و هر لحظه می رفت که چرخ از ماشین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من خیلی آهسته حرکت می کردم تا خودم را به تعمیرگاه برسانم اما در محل فلکه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را دیدم که کنار خیابان دستشان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یک مجلس در تفت شرکت کنیم سپس در را باز کردند و در قسمت جلو نشستند من عرض کردم حاجی آقا ماشین من آمادگی ندارد و هر لحظه ممکن است زمین گیر شود ایشان فرمودند نه، به امید خدا حركت كن من هم به امر ایشان حرکت کردم و حاج شیخ را به مجلس روضه ای که وعده داده بودند،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شدند و عازم یزد شدیم؛ در حالی که هیچ نگرانی نداشتیم وقتی به میدان فلکه سابق رسیدیم حاج شیخ پیاده شدند و از من خداحافظی کردند، اما من همین که اراده حرکت کردم چرخ از جا کنده شد و قسمت جلو اتومبیل روی زمین آمد و مجبور شدم برای تعمیر آن مکانیک را به محل بیاورم</w:t>
      </w:r>
      <w:r>
        <w:rPr>
          <w:rFonts w:eastAsia="IRNazanin" w:cs="IRNazanin"/>
          <w:color w:val="111111"/>
          <w:sz w:val="28"/>
          <w:szCs w:val="28"/>
          <w:rtl w:val="true"/>
          <w:lang w:bidi="fa-IR"/>
        </w:rPr>
        <w:t>.</w:t>
      </w:r>
    </w:p>
    <w:p>
      <w:pPr>
        <w:pStyle w:val="Heading3"/>
        <w:numPr>
          <w:ilvl w:val="2"/>
          <w:numId w:val="1"/>
        </w:numPr>
        <w:rPr/>
      </w:pPr>
      <w:bookmarkStart w:id="176" w:name="__RefHeading___Toc9147622_1280447820"/>
      <w:bookmarkStart w:id="177" w:name="_Toc63"/>
      <w:bookmarkEnd w:id="176"/>
      <w:r>
        <w:rPr/>
        <w:t>22</w:t>
      </w:r>
      <w:r>
        <w:rPr>
          <w:rtl w:val="true"/>
        </w:rPr>
        <w:t xml:space="preserve">- </w:t>
      </w:r>
      <w:r>
        <w:rPr>
          <w:rtl w:val="true"/>
        </w:rPr>
        <w:t>نذر حضرت عباس علیه السلام</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حضرت عباس علیه السلام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حجّت الاسلام حاج سیّد مهدی رکن الدّینی، از شاگردان مرحوم آقای حاج شیخ غلامرضا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حاج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استقبال و می خواستند برای احترام و تکریم ایشان گوسفندی قربانی کنند اما به محض این که حاج شیخ گوسفند را دید، سرش را از ماشین بیرون آورد و گفت شما را به حضرت عبّاس علیه السلام قسم می دهم این گوسفند را نکشید و گرنه بر می گردم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به صاحب گوسفند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نذرش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فرمود این گوسفند نذر حضرت عباس علیه السلام است، می خواهند منتی بر من بگذارند و نذرشان را نیز ادا کنند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نذرتان را ادا کنید</w:t>
      </w:r>
      <w:r>
        <w:rPr>
          <w:rFonts w:eastAsia="IRNazanin" w:cs="IRNazanin"/>
          <w:color w:val="111111"/>
          <w:sz w:val="28"/>
          <w:szCs w:val="28"/>
          <w:rtl w:val="true"/>
          <w:lang w:bidi="fa-IR"/>
        </w:rPr>
        <w:t xml:space="preserve">! </w:t>
      </w:r>
      <w:bookmarkStart w:id="178" w:name="pg16503_189682"/>
    </w:p>
    <w:p>
      <w:pPr>
        <w:pStyle w:val="Heading3"/>
        <w:numPr>
          <w:ilvl w:val="2"/>
          <w:numId w:val="1"/>
        </w:numPr>
        <w:rPr/>
      </w:pPr>
      <w:bookmarkStart w:id="179" w:name="__RefHeading___Toc9147624_1280447820"/>
      <w:bookmarkStart w:id="180" w:name="_Toc64"/>
      <w:bookmarkEnd w:id="178"/>
      <w:bookmarkEnd w:id="179"/>
      <w:r>
        <w:rPr/>
        <w:t>23</w:t>
      </w:r>
      <w:r>
        <w:rPr>
          <w:rtl w:val="true"/>
        </w:rPr>
        <w:t xml:space="preserve">- </w:t>
      </w:r>
      <w:r>
        <w:rPr>
          <w:rtl w:val="true"/>
        </w:rPr>
        <w:t>استمداد از امام علی</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استمداد از امام علی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زمانی که مرحوم حاج شیخ در نجف تحصیل می کردند، نامه ای از پدر خود که در مشهد زندگی می کرد دریافت کردند که در آن آمده بود غلامرضا من دیگر پیر شده ام ایشان می گفتند من فهمیدم پدرم از این به بعد نمی تواند مخارج تحصیل مرا تأمین کند بنابراین در نامه هایم تقاضایی برای کمک نکردم اما به تدریج کار به جایی رسید که در روز تنها چند لقمه نان می خوردم و حتی پولی که با آن چراغی برای مطالعۀ شب ها تهیه کنم نداشتم و به همین جهت شب ها وقتی طلبه ها می خوابیدند من از نور چراغ دستشویی استفاده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به حرم حضرت امیرالمؤمنين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ضامن روزی ما هستید؛ چون من یکی از نوکران شما هستم و راضی به دو سه لقمه نان دو هفته بعد از این جریان استادم عده ای از طلبه ها را که از کابل به نجف آمده بودند، برای آموزش پیش من فرستاد دریافت حق التدریس آن ها تحولی در وضع مالی من ایجاد کرد که حتی به دیگر طلبه ها هم کمک می کردم</w:t>
      </w:r>
      <w:r>
        <w:rPr>
          <w:rFonts w:eastAsia="IRNazanin" w:cs="IRNazanin"/>
          <w:color w:val="111111"/>
          <w:sz w:val="28"/>
          <w:szCs w:val="28"/>
          <w:rtl w:val="true"/>
          <w:lang w:bidi="fa-IR"/>
        </w:rPr>
        <w:t>!</w:t>
      </w:r>
    </w:p>
    <w:p>
      <w:pPr>
        <w:pStyle w:val="Heading3"/>
        <w:numPr>
          <w:ilvl w:val="2"/>
          <w:numId w:val="1"/>
        </w:numPr>
        <w:rPr/>
      </w:pPr>
      <w:bookmarkStart w:id="181" w:name="__RefHeading___Toc9147626_1280447820"/>
      <w:bookmarkStart w:id="182" w:name="_Toc65"/>
      <w:bookmarkEnd w:id="181"/>
      <w:r>
        <w:rPr/>
        <w:t>24</w:t>
      </w:r>
      <w:r>
        <w:rPr>
          <w:rtl w:val="true"/>
        </w:rPr>
        <w:t xml:space="preserve">- </w:t>
      </w:r>
      <w:r>
        <w:rPr>
          <w:rtl w:val="true"/>
        </w:rPr>
        <w:t>واگذاری مرکب</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واگذاری مرکب </w:t>
      </w:r>
      <w:r>
        <w:rPr>
          <w:rStyle w:val="FootnoteAnchor"/>
          <w:rtl w:val="true"/>
        </w:rPr>
        <w:footnoteReference w:id="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شیخ در شهر و بیرون شهر، از الاغ برای رفت و آمد استفاده می کردند در موارد چندی، بعضی افراد که با الاغ کار می کردند به ایشان مراجعه می کردند و اظهار می کردند که وسیله اشان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بلافاصله مرکب خود را به آن شخص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مدتی که بدون مرکب بودند کسی برای ایشان الاغی می آورد تا ایشان برای رفت و آمد دچار سختی نشوند ایشان هم قبول می کنند اما فردای آن روز شخصی مراجعه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توابع شهر، با الاغ کار می کرده ام و چندی است حیوانم تلف شده و بی کارم ایشان بلافاصله دستور می دهند الاغ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ایشان </w:t>
      </w:r>
      <w:bookmarkStart w:id="183" w:name="pg16503_189683"/>
    </w:p>
    <w:p>
      <w:pPr>
        <w:pStyle w:val="BookText"/>
        <w:rPr/>
      </w:pPr>
      <w:bookmarkEnd w:id="18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پس از مدت ها تازه دیروز صاحب این مرکب شده اید ایشان می فرمایند هرچه زودتر برو و الاغ را از طویله بیرون بیاور و به او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شخص می گویند هر چه تو کردی او را اذیت نکنی</w:t>
      </w:r>
      <w:r>
        <w:rPr>
          <w:rFonts w:eastAsia="IRNazanin" w:cs="IRNazanin"/>
          <w:color w:val="111111"/>
          <w:sz w:val="28"/>
          <w:szCs w:val="28"/>
          <w:rtl w:val="true"/>
          <w:lang w:bidi="fa-IR"/>
        </w:rPr>
        <w:t>.</w:t>
      </w:r>
    </w:p>
    <w:p>
      <w:pPr>
        <w:pStyle w:val="Heading3"/>
        <w:numPr>
          <w:ilvl w:val="2"/>
          <w:numId w:val="1"/>
        </w:numPr>
        <w:rPr/>
      </w:pPr>
      <w:bookmarkStart w:id="184" w:name="__RefHeading___Toc9147628_1280447820"/>
      <w:bookmarkStart w:id="185" w:name="_Toc66"/>
      <w:bookmarkEnd w:id="184"/>
      <w:r>
        <w:rPr/>
        <w:t>25</w:t>
      </w:r>
      <w:r>
        <w:rPr>
          <w:rtl w:val="true"/>
        </w:rPr>
        <w:t xml:space="preserve">- </w:t>
      </w:r>
      <w:r>
        <w:rPr>
          <w:rtl w:val="true"/>
        </w:rPr>
        <w:t>رسید وجه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وجه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شبی یکی از اهالی شهر یزد در منزل آقای حاج شیخ غلامرضا می رود و با این که ساعاتی از شب گذشته بوده از ایشان می خواهد وجهی را که مربوط به سهم امام علیه السلام است، از او قبول کنند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بیا اما او اصرار می کند و می گوید معلوم نیست شاید صبح نتوانم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 باز می کنند و پول را از او می گیرند آن شخص بعدها تعریف کرده بود وقتی در راه به خانه می رفتم با خود گفتم آیا این مبلغ که بابت سهم امام داده ام در راه درست و صحیح و رضایت آقا امام زمان عجل الله تعالی فرجه الشریف مصرف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 شب آن حضرت را در خواب دیدم که به من فرمودند پول به ما رسید</w:t>
      </w:r>
      <w:r>
        <w:rPr>
          <w:rFonts w:eastAsia="IRNazanin" w:cs="IRNazanin"/>
          <w:color w:val="111111"/>
          <w:sz w:val="28"/>
          <w:szCs w:val="28"/>
          <w:rtl w:val="true"/>
          <w:lang w:bidi="fa-IR"/>
        </w:rPr>
        <w:t>!</w:t>
      </w:r>
    </w:p>
    <w:p>
      <w:pPr>
        <w:pStyle w:val="Heading3"/>
        <w:numPr>
          <w:ilvl w:val="2"/>
          <w:numId w:val="1"/>
        </w:numPr>
        <w:rPr/>
      </w:pPr>
      <w:bookmarkStart w:id="186" w:name="__RefHeading___Toc9147630_1280447820"/>
      <w:bookmarkStart w:id="187" w:name="_Toc67"/>
      <w:bookmarkEnd w:id="186"/>
      <w:r>
        <w:rPr/>
        <w:t>26</w:t>
      </w:r>
      <w:r>
        <w:rPr>
          <w:rtl w:val="true"/>
        </w:rPr>
        <w:t xml:space="preserve">- </w:t>
      </w:r>
      <w:r>
        <w:rPr>
          <w:rtl w:val="true"/>
        </w:rPr>
        <w:t>امامت جماعت</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جماعت </w:t>
      </w:r>
      <w:r>
        <w:rPr>
          <w:rStyle w:val="FootnoteAnchor"/>
          <w:rtl w:val="true"/>
        </w:rPr>
        <w:footnoteReference w:id="6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شیخ غلامرضا در همه عمر و تا اواخر با همه کهولت و ضعف، نماز را در مسجد به جماعت می خواندند در دوران سالخوردگی هم که نمی توانستند پیاده بروند، ایشان را بغل می کردند و سوار بر الاغ به مسجد می بردند و از بیرون تا محراب هم باید کسی که طاقت و توانایی جسمی دارد ایشان را بغل کند و تا محراب ببرد به همین جهت گاهی دیرتر از وقت معمول به مسجد می رسیدند و بعضی نمازگزاران اراده می کردند نمازشان را به فرادی بخوانند، لیکن به محض این که نیت می کردند مرحوم حاج شیخ از در وارد می شدند وقتی به ایشان می گفتند ما حدس می زدیم امشب نمی آیید؟ آن مرحوم </w:t>
      </w:r>
      <w:bookmarkStart w:id="188" w:name="pg16503_189684"/>
    </w:p>
    <w:p>
      <w:pPr>
        <w:pStyle w:val="BookText"/>
        <w:rPr/>
      </w:pPr>
      <w:bookmarkEnd w:id="188"/>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شیخ غلامرضا به مسجد ،نیامد تابوت ببرید در خانه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جز مرگ او را از نماز جماعت بازنمی دارد</w:t>
      </w:r>
      <w:r>
        <w:rPr>
          <w:rFonts w:eastAsia="IRNazanin" w:cs="IRNazanin"/>
          <w:color w:val="111111"/>
          <w:sz w:val="28"/>
          <w:szCs w:val="28"/>
          <w:rtl w:val="true"/>
          <w:lang w:bidi="fa-IR"/>
        </w:rPr>
        <w:t>!</w:t>
      </w:r>
    </w:p>
    <w:p>
      <w:pPr>
        <w:pStyle w:val="Heading3"/>
        <w:numPr>
          <w:ilvl w:val="2"/>
          <w:numId w:val="1"/>
        </w:numPr>
        <w:rPr/>
      </w:pPr>
      <w:bookmarkStart w:id="189" w:name="__RefHeading___Toc9147632_1280447820"/>
      <w:bookmarkStart w:id="190" w:name="_Toc68"/>
      <w:bookmarkEnd w:id="189"/>
      <w:r>
        <w:rPr/>
        <w:t>27</w:t>
      </w:r>
      <w:r>
        <w:rPr>
          <w:rtl w:val="true"/>
        </w:rPr>
        <w:t xml:space="preserve">- </w:t>
      </w:r>
      <w:r>
        <w:rPr>
          <w:rtl w:val="true"/>
        </w:rPr>
        <w:t>تقیّد به پوشیدن لباس روحانیت</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تقیّد به پوشیدن لباس روحانیت </w:t>
      </w:r>
      <w:r>
        <w:rPr>
          <w:rStyle w:val="FootnoteAnchor"/>
          <w:rtl w:val="true"/>
        </w:rPr>
        <w:footnoteReference w:id="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خفقان حکومت پهلوی اول که به منظور متحد الشکل شدن مردم روحانیت را از پوشیدن لباس و عمامه منع می کردند، مرحوم آقای حاج شیخ غلامرضا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عبا و عمامه خود را در دستمالی پیچیده و تا دم در مسجد ریگ می آمدند و در دهلیز مسجد آن را پوشیده برای اقامه نماز وارد مسجد می شدند بعد از نماز هم وقتی عزم بیرون رفتن می کردند مجدداً لباس و عمامه را در دستمال گذاشته،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جلوی سکوی بیرون مسجد ایشان مشغول بستن آن دستمال بودند که یک افسر شهربانی می رسد و ایشان را به کلانتری می برد مردم هم به محض مشاهده این عمل به دنبال ایشان به کلانتری می روند و کسانی را هم به منزل آقای وزیری می فرستند تا ایشان را در جریان قرار دهند مرحوم آقای وزیری برای این که عموم مردم را خبر کنند اقداماتی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پشت گرمی مردم و اقدامات بعدی در محل تجمع مردم حاضر می شوند در نتیجه جمع کثیری از مردم قدرشناس در مقابل کلانتری اجتماع می کنند و خواستار آزادی آقای حاج شیخ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شهربانی هم با مشاهده این جمع مصمم پیشنهاد می کنند آقای حاج شیخ غلامرضا تعهدی بدهند که دیگر از عمامه و عبا و لباس روحانیت استفاده نکنند تا آزاد شوند لیکن ایشان از دادن چنین تعهدی سر باز می زنند و می فرمایند من طبق معمول گذشته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مسئولان برای این که از وخامت اوضاع کاسته ،شود بدون گرفتن تعهد، ایشان را آزاد می کنند معظم له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آمده و لباس را از ما دزدیده، ولی ما به خاطر این کار نماز و مسجد را ترک نمی کنیم</w:t>
      </w:r>
      <w:r>
        <w:rPr>
          <w:rFonts w:eastAsia="IRNazanin" w:cs="IRNazanin"/>
          <w:color w:val="111111"/>
          <w:sz w:val="28"/>
          <w:szCs w:val="28"/>
          <w:rtl w:val="true"/>
          <w:lang w:bidi="fa-IR"/>
        </w:rPr>
        <w:t xml:space="preserve">! </w:t>
      </w:r>
      <w:bookmarkStart w:id="191" w:name="pg16503_189685"/>
    </w:p>
    <w:p>
      <w:pPr>
        <w:pStyle w:val="Heading3"/>
        <w:numPr>
          <w:ilvl w:val="2"/>
          <w:numId w:val="1"/>
        </w:numPr>
        <w:rPr/>
      </w:pPr>
      <w:bookmarkStart w:id="192" w:name="__RefHeading___Toc9147634_1280447820"/>
      <w:bookmarkStart w:id="193" w:name="_Toc69"/>
      <w:bookmarkEnd w:id="191"/>
      <w:bookmarkEnd w:id="192"/>
      <w:r>
        <w:rPr/>
        <w:t>28</w:t>
      </w:r>
      <w:r>
        <w:rPr>
          <w:rtl w:val="true"/>
        </w:rPr>
        <w:t xml:space="preserve">- </w:t>
      </w:r>
      <w:r>
        <w:rPr>
          <w:rtl w:val="true"/>
        </w:rPr>
        <w:t>عنایت به سادات</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به سادات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یکی از سادات اهل یزد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بعد از اقامه نماز جماعت به امامت مرحوم آیت الله حاج شیخ غلامرضا از مسجد ملا اسماعیل بیرون آمدم و چون جوان بودم و تازه صورتم را تراشیده بودم و ایشان هم خیلی روی این موضوع حساس بودند وارد مغازه مجاور شدم تا از این جا عبور کنند، اما گویا ایشان مرا دیده بودند و وقتی چند قدم از مغازه دور شدند فرزندشان مرحوم آقای حاج شیخ علی را که همواره و تا آخرین روزهای عمر ایشان در خدمت پدر بودند، به دنبال من فرستادند ناگزیر من اطاعت کردم و خودم را به ایشان رساندم و سلام کردم و چند قدم عقب تر از مرکب ایشان راه می رفتم تا این که صورتم را نبینند اما حاج شیخ فرمودند چرا پشت سر من راه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اولاد پیغمبر پیاده و پشت سر من حرکت کند بعد من کمی جلوتر رفتم و تا نزدیکی خانه به همراه ایشان بودم وقتی به در منزل ایشان رسیدیم پیاده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را با خود به داخل بیاور و بگو برایش آبگوشت بیاورند من وارد خانه شدم و ایشان به اتاق خودشان رفتند و من در اتاق دیگری نشستم بعد از این که نان و آبگوشت را خوردم آقای حاج شیخ علی آمد و گفت آقا می فرمایند همسرت حامله است و این بار مولود تو دختر است اسمش را هم فاطمه بگذار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مخارج زایمان و سایر خرج های دیگرت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کوچکی از پارچه لباس علما و بزرگان دین که مردم برای تبرک و سلامتی طفل آن را به لباس نوزاد می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مرحمتی ایشان را گرفتم و از منزل ایشان بیرون آمدم و درست همان گونه که فرموده بودند، محقق شد</w:t>
      </w:r>
      <w:r>
        <w:rPr>
          <w:rFonts w:eastAsia="IRNazanin" w:cs="IRNazanin"/>
          <w:color w:val="111111"/>
          <w:sz w:val="28"/>
          <w:szCs w:val="28"/>
          <w:rtl w:val="true"/>
          <w:lang w:bidi="fa-IR"/>
        </w:rPr>
        <w:t>!</w:t>
      </w:r>
    </w:p>
    <w:p>
      <w:pPr>
        <w:pStyle w:val="Heading3"/>
        <w:numPr>
          <w:ilvl w:val="2"/>
          <w:numId w:val="1"/>
        </w:numPr>
        <w:rPr/>
      </w:pPr>
      <w:bookmarkStart w:id="194" w:name="__RefHeading___Toc9147636_1280447820"/>
      <w:bookmarkStart w:id="195" w:name="_Toc70"/>
      <w:bookmarkEnd w:id="194"/>
      <w:r>
        <w:rPr/>
        <w:t>29</w:t>
      </w:r>
      <w:r>
        <w:rPr>
          <w:rtl w:val="true"/>
        </w:rPr>
        <w:t xml:space="preserve">- </w:t>
      </w:r>
      <w:r>
        <w:rPr>
          <w:rtl w:val="true"/>
        </w:rPr>
        <w:t>بی اعتنایی به دنیا</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دنیا </w:t>
      </w:r>
      <w:r>
        <w:rPr>
          <w:rStyle w:val="FootnoteAnchor"/>
          <w:rtl w:val="true"/>
        </w:rPr>
        <w:footnoteReference w:id="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با نفوذ در انجمن زرتشتیان یزد روزی در یک جلسه ای که </w:t>
      </w:r>
      <w:bookmarkStart w:id="196" w:name="pg16503_189686"/>
    </w:p>
    <w:p>
      <w:pPr>
        <w:pStyle w:val="BookText"/>
        <w:rPr/>
      </w:pPr>
      <w:bookmarkEnd w:id="196"/>
      <w:r>
        <w:rPr>
          <w:rFonts w:ascii="IRNazanin" w:hAnsi="IRNazanin" w:eastAsia="IRNazanin"/>
          <w:color w:val="111111"/>
          <w:sz w:val="28"/>
          <w:sz w:val="28"/>
          <w:szCs w:val="28"/>
          <w:rtl w:val="true"/>
          <w:lang w:bidi="fa-IR"/>
        </w:rPr>
        <w:t>چند نفر از مسلمانان حضور داشته اند می گوید من نمی دانم راه و روش اسلام درست رفتار عامه شما مردم است یا مشی و مرام حاج شیخ غلامرضا؟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کاری به حجره بازرگانی یکی از تجار یزدی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من صحبتم را شروع کنم آن تاجر راننده اش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تو و ماشین در اختیار آقای حاج شیخ هستید و باید از صبح تا شب ملازم ایشان باشی و طوری رفتار کنی که از تو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کلیه مخارج روزانه ماشین و حقوق ماهانه تو را خودم پرداخت می کنم و تو می توانی برای دریافت هرگونه خرجی به حجره مراجعه کنی پس از همین الان برو و سلام مرا به ایشان برسان و در خدمت ایشان باش آن راننده هم امر آن بازرگان را اطاعت کرد و بیرون رفت، اما هنوز ساعتی نگذشته بود که برگشت و گفت من خدمت ایشان رفتم و پیام شما را رساندم اما ایشان فرمودند سلام مرا به اربابت برسان و بگو شیخ غلامرضا یک عمر با الاغ رفت و آمد کرده و به آن عادت کرده و امروز هم الاغ پیری دارد که مثل خودش وامانده شده و به سختی راه می رود و باید با بسازند؛ حتی اگر این الاغ پیر به یک مرکب راهوار و تندرو تبدیل شود، من طاقت سواری آن را ندارم و این در حالی بود که در همه شهر یزد تنها چند دستگاه اتومبیل وجود داشت و در اختیار داشتن اتومبیل در آن شرایط علاوه بر راحتی در رفت و آمد نشانه تعیّن و اشرافیت بود؛ یعنی همان چیزی که شیخ عليه الرّحمه به آن توجه نداشت</w:t>
      </w:r>
      <w:r>
        <w:rPr>
          <w:rFonts w:eastAsia="IRNazanin" w:cs="IRNazanin"/>
          <w:color w:val="111111"/>
          <w:sz w:val="28"/>
          <w:szCs w:val="28"/>
          <w:rtl w:val="true"/>
          <w:lang w:bidi="fa-IR"/>
        </w:rPr>
        <w:t>.</w:t>
      </w:r>
    </w:p>
    <w:p>
      <w:pPr>
        <w:pStyle w:val="Heading3"/>
        <w:numPr>
          <w:ilvl w:val="2"/>
          <w:numId w:val="1"/>
        </w:numPr>
        <w:rPr/>
      </w:pPr>
      <w:bookmarkStart w:id="197" w:name="__RefHeading___Toc9147638_1280447820"/>
      <w:bookmarkStart w:id="198" w:name="_Toc71"/>
      <w:bookmarkEnd w:id="197"/>
      <w:r>
        <w:rPr/>
        <w:t>30</w:t>
      </w:r>
      <w:r>
        <w:rPr>
          <w:rtl w:val="true"/>
        </w:rPr>
        <w:t xml:space="preserve">- </w:t>
      </w:r>
      <w:r>
        <w:rPr>
          <w:rtl w:val="true"/>
        </w:rPr>
        <w:t>توسّل به حضرت زهرا علیها السلام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حضرت زهرا علیها السلام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یزد نقل می کند مرحوم آقای حاج شیخ غلامرضا یزدی به خانواده ما خیلی توجه و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چند سالی از شروع درس حوزه ام نگذشته بود که ایشان اصرار داشتند معمم شوم اما من به علت کم رویی امتناع می کردم روزی در محل بازارچه میدان خان به طرف مسجد ریگ می رفتم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ایشان از پشت سر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 تو عمامه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مادرت حضرت زهرا علیها السلام می خواهم تو معمم شوی تو تقصیر نداری، تقصیر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که ایشان در این مورد این قدر اصرار دارند و حال هم ناراحت شدند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شخصی آمد و از من خواست برای ماه محرم به نوق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گفتم، معمم نیستم گفت از لباس و عمامه پدرت استفاده کن اما این کار ممکن نبود من همان روز یک قواره پارچه را برداشتم و به مغازه پیرمردی که لباس اهل علم را می دوخت بردم و گفتم، دو روزه می خواهم او گفت دو ماهه هم نمی توانم حتى من حاضر شدم مبلغی اضافه از مزد مقرر بدهم لیکن او نپذیرفت اما اندازه را برداشت و پارچه را هم من پیش او گذاشتم و برای شرکت در درس مرحوم شهید صدوقی به طرف مسجد حظیره رفتم و به آن شخص هم پیغام دادم که چون لباس ندارم از شرکت در مجلس نوق معذورم شما شخص دیگری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مجدداً برای درس از مقابل مغازه خیاطی عبور می کردم که او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نمی دانم چه شد که من دیروز پارچه شما را کنار دستم گذاشتم تا در نوبت قرار دهم و قرارم هم این بود بعد از ماه صفر پارچه شما را ببرم اما دیروز که شما از این جا رد شدید بدون توجه و ناخودآگاه به جای دیگری پارچه شما را بریدم و کارش را انجام دادم و به خانه کارگر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این اندازه و پارچه مال شما بود نه آن شخص که در نوبت بود و من نمی دانم چه سری در کار شما بود که این گونه پیش آمد شما فردا بیایید قبای شما آماده است من عمامه ای تهیه کردم و قبا را هم فردای آن روز گرفتم و عبا را هم از عبای پدرم استفاده کردم و درست دو روز بعد با لباس کامل به مسجد ریگ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مرحوم آقای حاج شیخ مرا دیدند به استقبال آمدند و خیلی اظهار مسرت کردند و فرمودند من گفتم تقصیر من بود و باید به حضرت زهرا علیها السلام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حالا بر اثر عنایت جده ات زهرا علیها السلام سَرَت عمامه قبول کرد</w:t>
      </w:r>
      <w:r>
        <w:rPr>
          <w:rFonts w:eastAsia="IRNazanin" w:cs="IRNazanin"/>
          <w:color w:val="111111"/>
          <w:sz w:val="28"/>
          <w:szCs w:val="28"/>
          <w:rtl w:val="true"/>
          <w:lang w:bidi="fa-IR"/>
        </w:rPr>
        <w:t xml:space="preserve">! </w:t>
      </w:r>
      <w:bookmarkStart w:id="199" w:name="pg16503_189688"/>
    </w:p>
    <w:p>
      <w:pPr>
        <w:pStyle w:val="Heading2"/>
        <w:numPr>
          <w:ilvl w:val="1"/>
          <w:numId w:val="1"/>
        </w:numPr>
        <w:rPr/>
      </w:pPr>
      <w:bookmarkStart w:id="200" w:name="__RefHeading___Toc9147640_1280447820"/>
      <w:bookmarkStart w:id="201" w:name="_Toc72"/>
      <w:bookmarkEnd w:id="199"/>
      <w:bookmarkEnd w:id="200"/>
      <w:r>
        <w:rPr>
          <w:rtl w:val="true"/>
        </w:rPr>
        <w:t>هجرت حامی دین</w:t>
      </w:r>
      <w:bookmarkEnd w:id="201"/>
    </w:p>
    <w:p>
      <w:pPr>
        <w:pStyle w:val="BookText"/>
        <w:rPr/>
      </w:pPr>
      <w:r>
        <w:rPr>
          <w:rFonts w:ascii="IRNazanin" w:hAnsi="IRNazanin" w:eastAsia="IRNazanin"/>
          <w:color w:val="111111"/>
          <w:sz w:val="28"/>
          <w:sz w:val="28"/>
          <w:szCs w:val="28"/>
          <w:rtl w:val="true"/>
          <w:lang w:bidi="fa-IR"/>
        </w:rPr>
        <w:t xml:space="preserve">افسوس رفت از این جهان آن عالم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شورشی در شهر ما بشکست قلب مسلمین</w:t>
      </w:r>
    </w:p>
    <w:p>
      <w:pPr>
        <w:pStyle w:val="BookText"/>
        <w:rPr/>
      </w:pPr>
      <w:r>
        <w:rPr>
          <w:rFonts w:ascii="IRNazanin" w:hAnsi="IRNazanin" w:eastAsia="IRNazanin"/>
          <w:color w:val="111111"/>
          <w:sz w:val="28"/>
          <w:sz w:val="28"/>
          <w:szCs w:val="28"/>
          <w:rtl w:val="true"/>
          <w:lang w:bidi="fa-IR"/>
        </w:rPr>
        <w:t xml:space="preserve">سلطان هشتم را غلام هم عالم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بربست رخت از این جهان افسرد روح مؤمنین</w:t>
      </w:r>
    </w:p>
    <w:p>
      <w:pPr>
        <w:pStyle w:val="BookText"/>
        <w:rPr/>
      </w:pPr>
      <w:r>
        <w:rPr>
          <w:rFonts w:ascii="IRNazanin" w:hAnsi="IRNazanin" w:eastAsia="IRNazanin"/>
          <w:color w:val="111111"/>
          <w:sz w:val="28"/>
          <w:sz w:val="28"/>
          <w:szCs w:val="28"/>
          <w:rtl w:val="true"/>
          <w:lang w:bidi="fa-IR"/>
        </w:rPr>
        <w:t xml:space="preserve">او رهبر طلاب بود هم یاور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با زهاد بود زهّاد را بین دل غمین</w:t>
      </w:r>
    </w:p>
    <w:p>
      <w:pPr>
        <w:pStyle w:val="BookText"/>
        <w:rPr/>
      </w:pPr>
      <w:r>
        <w:rPr>
          <w:rFonts w:ascii="IRNazanin" w:hAnsi="IRNazanin" w:eastAsia="IRNazanin"/>
          <w:color w:val="111111"/>
          <w:sz w:val="28"/>
          <w:sz w:val="28"/>
          <w:szCs w:val="28"/>
          <w:rtl w:val="true"/>
          <w:lang w:bidi="fa-IR"/>
        </w:rPr>
        <w:t xml:space="preserve">رأس و رئیس اجتماع هم ياور دين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جهان پربلا ما را نگر زار و حزین</w:t>
      </w:r>
    </w:p>
    <w:p>
      <w:pPr>
        <w:pStyle w:val="BookText"/>
        <w:rPr/>
      </w:pPr>
      <w:r>
        <w:rPr>
          <w:rFonts w:ascii="IRNazanin" w:hAnsi="IRNazanin" w:eastAsia="IRNazanin"/>
          <w:color w:val="111111"/>
          <w:sz w:val="28"/>
          <w:sz w:val="28"/>
          <w:szCs w:val="28"/>
          <w:rtl w:val="true"/>
          <w:lang w:bidi="fa-IR"/>
        </w:rPr>
        <w:t xml:space="preserve">کردی نصیحت صبح و شام نوع بشر از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هجرتت داریم فغان بنگر فغان اندر زمین</w:t>
      </w:r>
    </w:p>
    <w:p>
      <w:pPr>
        <w:pStyle w:val="BookText"/>
        <w:rPr/>
      </w:pPr>
      <w:r>
        <w:rPr>
          <w:rFonts w:ascii="IRNazanin" w:hAnsi="IRNazanin" w:eastAsia="IRNazanin"/>
          <w:color w:val="111111"/>
          <w:sz w:val="28"/>
          <w:sz w:val="28"/>
          <w:szCs w:val="28"/>
          <w:rtl w:val="true"/>
          <w:lang w:bidi="fa-IR"/>
        </w:rPr>
        <w:t xml:space="preserve">گویند طلاب علوم سالار ما رفت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ما چه شد؟ حیف از چنین درّ ثمین</w:t>
      </w:r>
    </w:p>
    <w:p>
      <w:pPr>
        <w:pStyle w:val="BookText"/>
        <w:rPr/>
      </w:pPr>
      <w:r>
        <w:rPr>
          <w:rFonts w:ascii="IRNazanin" w:hAnsi="IRNazanin" w:eastAsia="IRNazanin"/>
          <w:color w:val="111111"/>
          <w:sz w:val="28"/>
          <w:sz w:val="28"/>
          <w:szCs w:val="28"/>
          <w:rtl w:val="true"/>
          <w:lang w:bidi="fa-IR"/>
        </w:rPr>
        <w:t xml:space="preserve">بیست و ششم از ماه حج داعی حق داد او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رفت از این جهان در نزد ختم المرسلین</w:t>
      </w:r>
    </w:p>
    <w:p>
      <w:pPr>
        <w:pStyle w:val="BookText"/>
        <w:rPr/>
      </w:pPr>
      <w:r>
        <w:rPr>
          <w:rFonts w:ascii="IRNazanin" w:hAnsi="IRNazanin" w:eastAsia="IRNazanin"/>
          <w:color w:val="111111"/>
          <w:sz w:val="28"/>
          <w:sz w:val="28"/>
          <w:szCs w:val="28"/>
          <w:rtl w:val="true"/>
          <w:lang w:bidi="fa-IR"/>
        </w:rPr>
        <w:t xml:space="preserve">اولاد وی اندر عزا دارند صد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بشارت می دهم با شاه دین شد هم قرین</w:t>
      </w:r>
    </w:p>
    <w:p>
      <w:pPr>
        <w:pStyle w:val="BookText"/>
        <w:rPr/>
      </w:pPr>
      <w:r>
        <w:rPr>
          <w:rFonts w:ascii="IRNazanin" w:hAnsi="IRNazanin" w:eastAsia="IRNazanin"/>
          <w:color w:val="111111"/>
          <w:sz w:val="28"/>
          <w:sz w:val="28"/>
          <w:szCs w:val="28"/>
          <w:rtl w:val="true"/>
          <w:lang w:bidi="fa-IR"/>
        </w:rPr>
        <w:t xml:space="preserve">اهل ولایت سر به سر گویند از زهدش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توأم علم و عمل، او شد عزیز آن و این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وی افزون نموده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حامی اسلام ما ساکن بنزد متقین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6503_189690"/>
      <w:bookmarkStart w:id="203" w:name="pg16503_189690"/>
      <w:bookmarkEnd w:id="203"/>
    </w:p>
    <w:p>
      <w:pPr>
        <w:pStyle w:val="BookText"/>
        <w:rPr/>
      </w:pPr>
      <w:bookmarkStart w:id="204" w:name="pg16503_189690"/>
      <w:bookmarkEnd w:id="204"/>
      <w:r>
        <w:rPr>
          <w:rFonts w:ascii="IRNazanin" w:hAnsi="IRNazanin" w:eastAsia="IRNazanin"/>
          <w:color w:val="111111"/>
          <w:sz w:val="28"/>
          <w:sz w:val="28"/>
          <w:szCs w:val="28"/>
          <w:rtl w:val="true"/>
          <w:lang w:bidi="fa-IR"/>
        </w:rPr>
        <w:t>روحانی روشن ضمیر</w:t>
      </w:r>
    </w:p>
    <w:p>
      <w:pPr>
        <w:pStyle w:val="Heading2"/>
        <w:numPr>
          <w:ilvl w:val="1"/>
          <w:numId w:val="1"/>
        </w:numPr>
        <w:rPr/>
      </w:pPr>
      <w:bookmarkStart w:id="205" w:name="__RefHeading___Toc9147642_1280447820"/>
      <w:bookmarkStart w:id="206" w:name="_Toc73"/>
      <w:bookmarkEnd w:id="205"/>
      <w:r>
        <w:rPr>
          <w:rtl w:val="true"/>
        </w:rPr>
        <w:t>حجة الاسلام والمسلمین سیّد ابوالقاسم حیدری قدّس سرّه</w:t>
      </w:r>
      <w:bookmarkEnd w:id="206"/>
    </w:p>
    <w:p>
      <w:pPr>
        <w:pStyle w:val="Heading3"/>
        <w:numPr>
          <w:ilvl w:val="2"/>
          <w:numId w:val="1"/>
        </w:numPr>
        <w:rPr/>
      </w:pPr>
      <w:bookmarkStart w:id="207" w:name="__RefHeading___Toc9147644_1280447820"/>
      <w:bookmarkStart w:id="208" w:name="_Toc74"/>
      <w:bookmarkEnd w:id="207"/>
      <w:r>
        <w:rPr>
          <w:rtl w:val="true"/>
        </w:rPr>
        <w:t>اشاره</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حاج سيّدابوالقاسم حیدری، فرزند حاج سید جواد و نوادۀ حكيم فرزانه مرحوم سید ابوالحسن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نوادگان امام زاده ابو جعفر محمد علیه السلام و از سادات معروف به عریضی و از نسل امام ششم صادق آل محمّد صلی الله علیه و آله است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یزد به دنیا آمد و پس از فراگیری قرآن و کسب بعضی مقدمات درسی به همراه پدرش راهی نجف شد و در آن دیار رحل اقامت افکند و چون پدرش با آیت الله العظمی آقا سید محمدکاظم یزدی خویشی و رفاقت داشت مورد عنایت و محبت معظم له واقع شد 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تربت علوی به کسب معارف و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در تمام مدت تحصیل به شوق زیارت و همجواری جدش اميرالمؤمنين علیه السلام در کنار او مانده بود به رحمت خدا رفت و سیدابوالقاسم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بعد از رحلت جانسوز پدر و به انگیزه اجرای وصایایش ترک سرزمین نجف کرد و به موطنش یزد برگشت در زمانی که وی مقیم نجف بود بعضی از مردم همدان نزد سیّد یزدی آمدند تا برایشان کسی را انتخاب کند که جامع شرایط باشد و آن مرحوم به او اشارت کرد، اما وی شرایطی را مطرح کرد که این مأموریت ممکن نشد و چون زعامت و شهرت را مفید به حال خود نمی دانست نه حاضر به امامت جماعت بود و نه قبول مسئولیت هایی دیگر می کرد وقتی هم در یزد مقیم شد از گرفتن وجوهات امتناع کرد و از امامت </w:t>
      </w:r>
      <w:bookmarkStart w:id="209" w:name="pg16503_189693"/>
    </w:p>
    <w:p>
      <w:pPr>
        <w:pStyle w:val="BookText"/>
        <w:rPr/>
      </w:pPr>
      <w:bookmarkEnd w:id="209"/>
      <w:r>
        <w:rPr>
          <w:rFonts w:ascii="IRNazanin" w:hAnsi="IRNazanin" w:eastAsia="IRNazanin"/>
          <w:color w:val="111111"/>
          <w:sz w:val="28"/>
          <w:sz w:val="28"/>
          <w:szCs w:val="28"/>
          <w:rtl w:val="true"/>
          <w:lang w:bidi="fa-IR"/>
        </w:rPr>
        <w:t>جماعت هم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شبانه روز، پیوسته در حال ذکر و دعا بود و انس و الفتى وصف ناپذیر به تلاوت قرآن داشت وی صاحب کرامات عدیده ای است اما چون بسیار کتوم بود در وادی سیر و سلوک ناشناخته مانده بود لیکن بعد از فوتش بسیاری از آن همه آشکار و معلوم گشت چه رابطه ای محکم با خدای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صالح پرهیزکار در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عبادت و بندگی خدا در یزد درگذشت و در بقعه امامزاده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210" w:name="__RefHeading___Toc9147646_1280447820"/>
      <w:bookmarkStart w:id="211" w:name="_Toc75"/>
      <w:bookmarkEnd w:id="210"/>
      <w:r>
        <w:rPr/>
        <w:t>1</w:t>
      </w:r>
      <w:r>
        <w:rPr>
          <w:rtl w:val="true"/>
        </w:rPr>
        <w:t xml:space="preserve">- </w:t>
      </w:r>
      <w:r>
        <w:rPr>
          <w:rtl w:val="true"/>
        </w:rPr>
        <w:t>تخلية روح</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تخلية روح </w:t>
      </w:r>
      <w:r>
        <w:rPr>
          <w:rStyle w:val="FootnoteAnchor"/>
          <w:rtl w:val="true"/>
        </w:rPr>
        <w:footnoteReference w:id="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حجت الاسلام والمسلمين حاج سید علیرضا حیدری نقل کرده اند پدرم مرحوم حجت الاسلام حاج سيدابوالقاسم علاقه زیادی به ذکر و دعا داشت و روزی چندین ساعت وقت او صرف تلاوت قرآن و اذکار و ادعیه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زیارت جامعه اش هیچ گاه ترک نمی شد ما در خانه بارها شاهد بودیم که در اواسط زیارت جامعه حالت غش به ایشان دست می داد و اشکش جاری می شد و از خود بی خود می شد معمولاً در این حالت سعی می کردیم دست و پای ایشان را مالش دهیم یا آبی به صورتشان بزنیم اما روزی که آقا در حین خواندن زیارت جامعه به این حالت افتاده بود و ما مشغول این بودیم که به صورتی ایشان را به حال بیاوریم مرحوم حجت الاسلام حاج شیخ علی فقیه فرزند آیت الله حاج شیخ غلامرضا وارد شد و آقا را در این حالت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جلو رفت و اشک های ایشان را با دست گرفت و بر بدن خود مالید و گفت سیّد به حال خود بگذارید چرا او را آزار می دهید؟ این آقا تخلیه روح کرده و الان معلوم نیست روحش در کربلا یا نجف یا جای دیگری است آقا را رها کنید تا خودش به حال اول برگردد و نگران حال او نباشید که وی حال خوشی دارد که ما متوجه آن نیستیم</w:t>
      </w:r>
      <w:r>
        <w:rPr>
          <w:rFonts w:eastAsia="IRNazanin" w:cs="IRNazanin"/>
          <w:color w:val="111111"/>
          <w:sz w:val="28"/>
          <w:szCs w:val="28"/>
          <w:rtl w:val="true"/>
          <w:lang w:bidi="fa-IR"/>
        </w:rPr>
        <w:t xml:space="preserve">. </w:t>
      </w:r>
      <w:bookmarkStart w:id="212" w:name="pg16503_189694"/>
    </w:p>
    <w:p>
      <w:pPr>
        <w:pStyle w:val="Heading3"/>
        <w:numPr>
          <w:ilvl w:val="2"/>
          <w:numId w:val="1"/>
        </w:numPr>
        <w:rPr/>
      </w:pPr>
      <w:bookmarkStart w:id="213" w:name="__RefHeading___Toc9147648_1280447820"/>
      <w:bookmarkStart w:id="214" w:name="_Toc76"/>
      <w:bookmarkEnd w:id="212"/>
      <w:bookmarkEnd w:id="213"/>
      <w:r>
        <w:rPr/>
        <w:t>2</w:t>
      </w:r>
      <w:r>
        <w:rPr>
          <w:rtl w:val="true"/>
        </w:rPr>
        <w:t xml:space="preserve">- </w:t>
      </w:r>
      <w:r>
        <w:rPr>
          <w:rtl w:val="true"/>
        </w:rPr>
        <w:t>طلب شفا برای زن بیمار</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شفا برای زن بیمار </w:t>
      </w:r>
      <w:r>
        <w:rPr>
          <w:rStyle w:val="FootnoteAnchor"/>
          <w:rtl w:val="true"/>
        </w:rPr>
        <w:footnoteReference w:id="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سيد عليرضا حيدرى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پدر این بود که بعضی اوقات مردم جهت شفای بیمارشان به ایشان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قلمی که همیشه نزد خودشان بود چیزی روی نعلبکی می نوشتند و توصیه می کردند کمی آب در آن نعلبکی بریزند و برای شفای بیمار به او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به خاطر دارم این که گاهی که آقا قلم را روی نعلبکی می گذاشت تا چیزی بنویسد قلم از دستش خارج می شد و به یک حالت چرخش به بالا می رفت این بدان معنی بود که بیمار بهبودی حاصل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پدر از ادامه کار خودداری می کرد و اولیای بیمار به این نتیجه می رسیدند که بیمارشان خوب شدنی نیست باری زنی از خانواده جلیلی یزدی به سختی بیمار شده و بستری بود و پزشکان شهر هر چه در توان داشتند برای وی انجام دادند اما نتیجه ای حاصل نشد یکی از بستگان این خانواده نزد آقا آمد و از ایشان خواست چون حال این زن وخیم است کاری بکند آقا قلم را برداشت تا چیزی بنویسد، اما قلم از دستش رها شد پس فرمود دیدید که چه شد امیدی نیست آن شخص به گریه و التماس افتاد و از ایشان خواست بار دیگر قلم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آقا به گریه افتاد و دعایی خواند و از خدا برایش استدعای شفا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قلم در دستش ماند و آن چه را می خواست بنویسد، در نعلبکی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در این نعلبکی بریزید تا نوشته ها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از آن آب را امروز و بقیه را فردا به او بدهید و این اسباب و وسایلی هم که پزشکان به او وصل کرده اند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دیگر به عیادت او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بیمار با پای خودش به استقبال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همان شخص با یک اتومبیل جیپ به سراغ آقا آمد و ایشان را به عیادت بیمار برد درست همان طور که آقا گفته بود آن زن تا دم در به استقبال وی آمد و سال ها بعد از این جریان به سلامت زندگی کرد</w:t>
      </w:r>
      <w:r>
        <w:rPr>
          <w:rFonts w:eastAsia="IRNazanin" w:cs="IRNazanin"/>
          <w:color w:val="111111"/>
          <w:sz w:val="28"/>
          <w:szCs w:val="28"/>
          <w:rtl w:val="true"/>
          <w:lang w:bidi="fa-IR"/>
        </w:rPr>
        <w:t xml:space="preserve">. </w:t>
      </w:r>
      <w:bookmarkStart w:id="215" w:name="pg16503_189695"/>
    </w:p>
    <w:p>
      <w:pPr>
        <w:pStyle w:val="Heading3"/>
        <w:numPr>
          <w:ilvl w:val="2"/>
          <w:numId w:val="1"/>
        </w:numPr>
        <w:rPr/>
      </w:pPr>
      <w:bookmarkStart w:id="216" w:name="__RefHeading___Toc9147650_1280447820"/>
      <w:bookmarkStart w:id="217" w:name="_Toc77"/>
      <w:bookmarkEnd w:id="215"/>
      <w:bookmarkEnd w:id="216"/>
      <w:r>
        <w:rPr/>
        <w:t>3</w:t>
      </w:r>
      <w:r>
        <w:rPr>
          <w:rtl w:val="true"/>
        </w:rPr>
        <w:t xml:space="preserve">- </w:t>
      </w:r>
      <w:r>
        <w:rPr>
          <w:rtl w:val="true"/>
        </w:rPr>
        <w:t>دستخط عبور</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دستخط عبور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حجت الاسلام حاج سيد عليرضا حیدری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مردم برای بعضی گرفتاری ها خود نزد پدر من می آمدند و از ایشان می خواستند برایشان دعایی بنویسند که موجب نجاتشان شود آقا هم معمولاً روی یک کاغذ چیزی می نوشتند و توصیه می کردند آن را تا رفع مانع همراه داشته باشند یک بار دو نفر که برای کاری می خواستند بدون مجوز لازم به کویت بروند، نزد آقا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شناختی حتی نسبت به ادعیه آقا داشت، از ایشان خواست برایش چیزی بنویسند تا بتواند به دور از چشم مأموران مرزی به کویت برود و در آن جا مشغول به کار شود، اما دیگری که این معنی را نمی دانست چیزی نخواست و دست خالی به اتفاق رفیقش راهی مرز ،شد امّا با رسیدن به نقطه مرزی آن که نوشته آقا را همراه داشت به سلامت و بدون دردسر از مرز عبور کرد و رفیق و همراه او دستگیر و به ایران اعزام شد</w:t>
      </w:r>
      <w:r>
        <w:rPr>
          <w:rFonts w:eastAsia="IRNazanin" w:cs="IRNazanin"/>
          <w:color w:val="111111"/>
          <w:sz w:val="28"/>
          <w:szCs w:val="28"/>
          <w:rtl w:val="true"/>
          <w:lang w:bidi="fa-IR"/>
        </w:rPr>
        <w:t>.</w:t>
      </w:r>
    </w:p>
    <w:p>
      <w:pPr>
        <w:pStyle w:val="Heading3"/>
        <w:numPr>
          <w:ilvl w:val="2"/>
          <w:numId w:val="1"/>
        </w:numPr>
        <w:rPr/>
      </w:pPr>
      <w:bookmarkStart w:id="218" w:name="__RefHeading___Toc9147652_1280447820"/>
      <w:bookmarkStart w:id="219" w:name="_Toc78"/>
      <w:bookmarkEnd w:id="218"/>
      <w:r>
        <w:rPr/>
        <w:t>4</w:t>
      </w:r>
      <w:r>
        <w:rPr>
          <w:rtl w:val="true"/>
        </w:rPr>
        <w:t xml:space="preserve">- </w:t>
      </w:r>
      <w:r>
        <w:rPr>
          <w:rtl w:val="true"/>
        </w:rPr>
        <w:t>معاف از خدمت سربازی</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معاف از خدمت سربازی </w:t>
      </w:r>
      <w:r>
        <w:rPr>
          <w:rStyle w:val="FootnoteAnchor"/>
          <w:rtl w:val="true"/>
        </w:rPr>
        <w:footnoteReference w:id="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سيد عليرضا حیدری نقل کرده اند باری دو جوان که هر دو در کنار هم در یک کارگاه بزرگ نجاری در حوالی میدان شهید بهشتی فعلی یزد کار می کردند برگ اعزام دریافت کرده بودند تا در روز موعود جهت تعیین تکلیف به نظام وظیفه مراجعه کنند یکی از این دو جوان باخبر شده بود که اگر حجت الاسلام سیدابوالقاسم حیدری دعای مکتوبی بدهد که آن را با خود داشته باشد، موجب خلاصی او از رنج و مشقت دورۀ سربازی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نزد آقا آمد و ازایشان خواست مرحمتی کنند ایشان که کمتر دیده شده بود کسی را محروم و دست خالی از پیش خود براند، روی یک کاغذ کوچک سطری نوشت و به وی داد و توصیه کرد آن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آن جوان </w:t>
      </w:r>
      <w:bookmarkStart w:id="220" w:name="pg16503_189696"/>
    </w:p>
    <w:p>
      <w:pPr>
        <w:pStyle w:val="BookText"/>
        <w:rPr/>
      </w:pPr>
      <w:bookmarkEnd w:id="220"/>
      <w:r>
        <w:rPr>
          <w:rFonts w:ascii="IRNazanin" w:hAnsi="IRNazanin" w:eastAsia="IRNazanin"/>
          <w:color w:val="111111"/>
          <w:sz w:val="28"/>
          <w:sz w:val="28"/>
          <w:szCs w:val="28"/>
          <w:rtl w:val="true"/>
          <w:lang w:bidi="fa-IR"/>
        </w:rPr>
        <w:t>به اتّفاق دوست همکارش به محلّ اداره نظام وظیفه ،رفتند، اما درست همان روز نفر اول که آن دعای مکتوب را همراه داشت معاف شد و به خانه برگشت و رفیقش به محل خدمت اعزام شد</w:t>
      </w:r>
      <w:r>
        <w:rPr>
          <w:rFonts w:eastAsia="IRNazanin" w:cs="IRNazanin"/>
          <w:color w:val="111111"/>
          <w:sz w:val="28"/>
          <w:szCs w:val="28"/>
          <w:rtl w:val="true"/>
          <w:lang w:bidi="fa-IR"/>
        </w:rPr>
        <w:t>.</w:t>
      </w:r>
    </w:p>
    <w:p>
      <w:pPr>
        <w:pStyle w:val="Heading3"/>
        <w:numPr>
          <w:ilvl w:val="2"/>
          <w:numId w:val="1"/>
        </w:numPr>
        <w:rPr/>
      </w:pPr>
      <w:bookmarkStart w:id="221" w:name="__RefHeading___Toc9147654_1280447820"/>
      <w:bookmarkStart w:id="222" w:name="_Toc79"/>
      <w:bookmarkEnd w:id="221"/>
      <w:r>
        <w:rPr/>
        <w:t>5</w:t>
      </w:r>
      <w:r>
        <w:rPr>
          <w:rtl w:val="true"/>
        </w:rPr>
        <w:t xml:space="preserve">- </w:t>
      </w:r>
      <w:r>
        <w:rPr>
          <w:rtl w:val="true"/>
        </w:rPr>
        <w:t>مرحمت به یهودی</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به یهودی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حجت الاسلام والمسلمین حاج سيد عليرضا حيدرى نقل کرده اند باری یک پیر مرد یهودی که از ظاهرش پیدا بود از سران جامعهٔ یهودی است از یکی از شهرها به یزد آمد وی با تحقیقاتی که کرده بود برایش این باور پیدا شده بود که کسی را که او در جستجویش است در یزد ساکن است که می تواند راهنمای خوبی در زمینه کارهایش باشد شاید هم یهودیان یزد بعضی از امور مربوط به پدر را به وی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جستجو کرد و روزی به خانه ما آمد و روبه روی وی نشست و مکتوباتی را که همراه آورده بود برای ایشان می خواند پدر بعضی از آن موارد را تأیید و بعضی را منع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این کارها خودداری کن که خوب نیست در حین صحبت گاهی من به مجلس آن ها می رفتم اما هر بار پدر مرا به بیرون هدایت می کرد و اجازه نمی داد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پس از ساعاتی حضور پیرمرد یهودی هر آن چه را که لازم داشت یادداشت کرد یا نوشته خود را خط زد در پایان هم پدر از زیر تشک خود اسکناسی بیرون آورد و به او مرحمت کرد و حوالی ظهر بود که، از خانه ما رفت</w:t>
      </w:r>
    </w:p>
    <w:p>
      <w:pPr>
        <w:pStyle w:val="Heading3"/>
        <w:numPr>
          <w:ilvl w:val="2"/>
          <w:numId w:val="1"/>
        </w:numPr>
        <w:rPr/>
      </w:pPr>
      <w:bookmarkStart w:id="223" w:name="__RefHeading___Toc9147656_1280447820"/>
      <w:bookmarkStart w:id="224" w:name="_Toc80"/>
      <w:bookmarkEnd w:id="223"/>
      <w:r>
        <w:rPr/>
        <w:t>6</w:t>
      </w:r>
      <w:r>
        <w:rPr>
          <w:rtl w:val="true"/>
        </w:rPr>
        <w:t xml:space="preserve">- </w:t>
      </w:r>
      <w:r>
        <w:rPr>
          <w:rtl w:val="true"/>
        </w:rPr>
        <w:t>رفیق راه</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راه </w:t>
      </w:r>
      <w:r>
        <w:rPr>
          <w:rStyle w:val="FootnoteAnchor"/>
          <w:rtl w:val="true"/>
        </w:rPr>
        <w:footnoteReference w:id="7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 دادفرنیا نقل کرده است پدرم مرحوم آخوند نانوا اصلاً اهل مهرجرد بود اما در یزد سکونت داشت و به پیشۀ خبّازی مشغول بود مادرم هم در مهرجرد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در یزد نزد پدر بودم و زمانی در مهرجرد با </w:t>
      </w:r>
    </w:p>
    <w:p>
      <w:pPr>
        <w:pStyle w:val="BookText"/>
        <w:rPr/>
      </w:pPr>
      <w:r>
        <w:rPr>
          <w:rFonts w:ascii="IRNazanin" w:hAnsi="IRNazanin" w:eastAsia="IRNazanin"/>
          <w:color w:val="111111"/>
          <w:sz w:val="28"/>
          <w:sz w:val="28"/>
          <w:szCs w:val="28"/>
          <w:rtl w:val="true"/>
          <w:lang w:bidi="fa-IR"/>
        </w:rPr>
        <w:t>مادر، روزی در فصل تابستان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امروز پیش مادرت بروی؟ من جواب مثبت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مختصری برایم فرام کرد و بعضی مایحتاج دیگر را در آن گذاشت و مرا که هنوز نوجوانی بیش نبودم به دروازه محله ابوالمعالی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راه را بگیر و مستقیم حرکت کن تا به میبد و مهرجرد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سن کم راه را در پیش گرفتم و بنا به توصیه او می رفتم تا این که ساعتی به ظهر مانده به کاروانسرای شمسی رسیدم دیدم آقای حاج سیدابوالقاسم حیدری در بیرون محوطه کاروانسرا خوابیده اند اما خواب نبودند تا چشمشان به من افتاد که در فصل گرما از راه رسیده ام پرسیدند پسر کی هستی؟ من گفتم آخوند نانوا ایشان که پدرم را می شناختند پرسیدند کی از یزد بیرون آمدی؟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ایشان تعجب کرد چگونه این فاصله را در این مدت کم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بمانی یا می روی؟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بروی در گرمای بعد از ظهر به سختی می افتی پس بمان تا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ماندم و نماز ظهر را در مسجد شمسی با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آقا فرمود آماده باش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همین سر و لباس داخل آب قنات و خودت را خیس کن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دستور ایشان عمل کردم و با آقا همراه شدم در آغاز راه آقا پرسیدند سورۀ انّا انزلنا را می 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 این سوره را بخوان بعد خودشان هم مشغول ذکر و دعا بودند که من آن ها را بلد نبودم به این ترتیب با هم می رفتیم تا این که به یک دوراهی رسیدیم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بدرآباد کاری دارم و از این جا ما و تو از هم جدا می شویم تو مسیر مستقیم برو تا به مهرجرد برسی من هم راه را ادامه دادم تا این که به مهرجرد رسیدم دیدم هنوز خیلی بیشتر از یک ساعت به غروب مانده وقتی برای مادرم تعریف کردم که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شمسی بودم و به اتفاق آقای حاج سیدابوالقاسم در این مدت کوتاه تا این جا آمده ام، مادرم تعجب کرد خودم هم شگفت زده بودم که این بزرگوار چه کرد که در فرصتی کمتر از دو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را طی کرده بودیم؟</w:t>
      </w:r>
      <w:r>
        <w:rPr>
          <w:rFonts w:eastAsia="IRNazanin" w:cs="IRNazanin"/>
          <w:color w:val="111111"/>
          <w:sz w:val="28"/>
          <w:szCs w:val="28"/>
          <w:rtl w:val="true"/>
          <w:lang w:bidi="fa-IR"/>
        </w:rPr>
        <w:t xml:space="preserve">! </w:t>
      </w:r>
      <w:bookmarkStart w:id="225" w:name="pg16503_189698"/>
    </w:p>
    <w:p>
      <w:pPr>
        <w:pStyle w:val="Heading3"/>
        <w:numPr>
          <w:ilvl w:val="2"/>
          <w:numId w:val="1"/>
        </w:numPr>
        <w:rPr/>
      </w:pPr>
      <w:bookmarkStart w:id="226" w:name="__RefHeading___Toc9147658_1280447820"/>
      <w:bookmarkStart w:id="227" w:name="_Toc81"/>
      <w:bookmarkEnd w:id="225"/>
      <w:bookmarkEnd w:id="226"/>
      <w:r>
        <w:rPr/>
        <w:t>7</w:t>
      </w:r>
      <w:r>
        <w:rPr>
          <w:rtl w:val="true"/>
        </w:rPr>
        <w:t xml:space="preserve">- </w:t>
      </w:r>
      <w:r>
        <w:rPr>
          <w:rtl w:val="true"/>
        </w:rPr>
        <w:t>پذیرایی از زوار امام رضا</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پذیرایی از زوار امام رضا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یکی از اهالی بیده میبد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عدّه ای از اهالی بیده به مشهد مشرف شده بودند و در مراجعت از سفر گرفتار دزدان بین راه شدند و هرچه آذوقه همراه داشتند به سرقت رفت این عده در حالی که دو روز گرسنگی را تحمل کرده بودند، وارد شهر یزد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پیشنهاد کردند بهتر است امشب به خانه حاج سیدابوالقاسم حيدرى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منزل ایشان رفتند و به محض ورود، موضوع سرقت آذوقه و اموالشان را مطرح کردند و اظهار داشتند دو روز است از گرسنگی بی تاب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حیدری با شنیدن این حرف،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همسر خود خیلی خصوصی صحبتی کرد و وارد اتاق خود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از این گفتگو متوجه شدند با توجه به کمبود آرد و آذوقه در آن زمان گویا در خانه آقا آرد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صدایی به گوش رسید؛ مثل این که کسی در چوبی خانه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 باز کن تا گندم ها را به داخل خانه بیاورند همسر ایشان وقتی در را باز می کند می بیند یک اسب است که در جلو دو شتر ایستاده و گندم ها بر پشت شترها 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بار شده پس خبر را به آقا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گردد می بیند بارها تخلیه شده 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همسرش می گوید آسیای دستی را بردار و از گندم های تازه آرد تهیه کن و نان بپز این کار با همت آقا و همسرش ظرف مدت کوتاهی انجام شد و میهمانان پس از دو روز با نان تازه رفع گرسنگی می کنند در این میان یکی از مهمانان از همسر آقا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آرد در منزل داشتید و ما در راه دو روز گرفتار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آقا گفت وقتی شما وارد شدید ما ذره ای گندم در خانه نداشتیم وقتی آقا فهمید که در این دو روز بینان بوده اید گفت من رفتم تا چیزی تهیه کنم سپس وارد اتاق خود شد و عمامه از سر برداشت و به نماز ایستاد بعد هم رو به قبله کرد و گفت آقا این ها پروانه های حرم امام رضا علیه السلام هستند و در این </w:t>
      </w:r>
      <w:bookmarkStart w:id="228" w:name="pg16503_189699"/>
    </w:p>
    <w:p>
      <w:pPr>
        <w:pStyle w:val="BookText"/>
        <w:rPr/>
      </w:pPr>
      <w:bookmarkEnd w:id="228"/>
      <w:r>
        <w:rPr>
          <w:rFonts w:ascii="IRNazanin" w:hAnsi="IRNazanin" w:eastAsia="IRNazanin"/>
          <w:color w:val="111111"/>
          <w:sz w:val="28"/>
          <w:sz w:val="28"/>
          <w:szCs w:val="28"/>
          <w:rtl w:val="true"/>
          <w:lang w:bidi="fa-IR"/>
        </w:rPr>
        <w:t>دل شب، به امید غذایی به خانه من آمده اند؛ نپسند من شرمنده آن 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دیدید از جانب کس دیگری برای پذیرایی از شما فرستاده شد مرحوم حاج سيدابوالقاسم روز ،بعد تمامی آن گندم ها را به همراه آن عده زوار به بیده فرستاد بعدها وقتی آقا به بیده ،رفت آن زوارها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حضرت آقا این گندم شما برکتی داشت که از آن به بعد تاکنون هرگز ما بی آرد و نان نشده ایم</w:t>
      </w:r>
      <w:r>
        <w:rPr>
          <w:rFonts w:eastAsia="IRNazanin" w:cs="IRNazanin"/>
          <w:color w:val="111111"/>
          <w:sz w:val="28"/>
          <w:szCs w:val="28"/>
          <w:rtl w:val="true"/>
          <w:lang w:bidi="fa-IR"/>
        </w:rPr>
        <w:t>.</w:t>
      </w:r>
    </w:p>
    <w:p>
      <w:pPr>
        <w:pStyle w:val="Heading3"/>
        <w:numPr>
          <w:ilvl w:val="2"/>
          <w:numId w:val="1"/>
        </w:numPr>
        <w:rPr/>
      </w:pPr>
      <w:bookmarkStart w:id="229" w:name="__RefHeading___Toc9147660_1280447820"/>
      <w:bookmarkStart w:id="230" w:name="_Toc82"/>
      <w:bookmarkEnd w:id="229"/>
      <w:r>
        <w:rPr/>
        <w:t>8</w:t>
      </w:r>
      <w:r>
        <w:rPr>
          <w:rtl w:val="true"/>
        </w:rPr>
        <w:t xml:space="preserve">- </w:t>
      </w:r>
      <w:r>
        <w:rPr>
          <w:rtl w:val="true"/>
        </w:rPr>
        <w:t>در بقعه پیر چراغ</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بقعه پیر چراغ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یکی از اهالی بیده میبد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مرحوم حاج سيدابوالقاسم حیدری در یزد ساکن شده بود گاهی به بیده می آمد و برحسب آشنایی که با خانواده ما ،داشت گاهی مهمان ما بود باری در ماه بهمن و هوای سرد زمستان به من وعده داد که برای ناهار به خانه ما بیاید و چون عهد کرده بود از نوشیدن چای پرهیز کند حوالی ظهر من برای او جوشانده ریشه پونه و گل گاوزبان آماده کرده بودم و آب گوشتی هم برای ناهار ایشان آماده شده بود، اما دو ساعت از ظهر گذشت و نیامد من که می دانستم در این وقت از روز کاری ضروری ندارد حدس زدم با توجه به ارادتی که به امام زاده سیدابوالقاسم از فرزندان حضرت موسی بن جعفر علیه السلام مدفون در بیده و موسوم به پیر چراغ دارد،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روزن در نگاه کردم ببینم وی در این بقعه هست یا نه وقتی به درون نگاه کردم دیدم آقا در کنار مرقد چوبی روی زمین افتاده و به شدت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احساس گرسنگی و تشنگی نمی کنید؟</w:t>
      </w:r>
    </w:p>
    <w:p>
      <w:pPr>
        <w:pStyle w:val="BookText"/>
        <w:rPr/>
      </w:pPr>
      <w:r>
        <w:rPr>
          <w:rFonts w:ascii="IRNazanin" w:hAnsi="IRNazanin" w:eastAsia="IRNazanin"/>
          <w:color w:val="111111"/>
          <w:sz w:val="28"/>
          <w:sz w:val="28"/>
          <w:szCs w:val="28"/>
          <w:rtl w:val="true"/>
          <w:lang w:bidi="fa-IR"/>
        </w:rPr>
        <w:t>در این هنگام آقا از زمین بلند شد اما گریه امانش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دل از دیدار رفیقم برکنم من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این همه بیایید به خانه برویم که من چند ساعت است منتظر شما هستم سپس به ه راه وی به خانه آمدیم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حال آشفته او را در محل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بودم ابتدا از او خواستم از جوشانده ریشه پونه و گاوزبان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ناهاری که معمولاً هم </w:t>
      </w:r>
      <w:bookmarkStart w:id="231" w:name="pg16503_189700"/>
    </w:p>
    <w:p>
      <w:pPr>
        <w:pStyle w:val="BookText"/>
        <w:rPr/>
      </w:pPr>
      <w:bookmarkEnd w:id="231"/>
      <w:r>
        <w:rPr>
          <w:rFonts w:ascii="IRNazanin" w:hAnsi="IRNazanin" w:eastAsia="IRNazanin"/>
          <w:color w:val="111111"/>
          <w:sz w:val="28"/>
          <w:sz w:val="28"/>
          <w:szCs w:val="28"/>
          <w:rtl w:val="true"/>
          <w:lang w:bidi="fa-IR"/>
        </w:rPr>
        <w:t>خیلی کم و مختصر صرف می کرد بیاورم وقتی آقا حالی پیدا کرد، به او گفتم شما را به جد اطهرتان قسم می دهم به من بفرمایید چه چیزی از قبر این سید بزرگور دیده اید که می گویید نمی توانید دل از او بکنید؟ آقا فرمود اگر سر مرا فاش نمی کنی به قید قسم و با تعهد به تو می گویم اما ابتدا باید به کلام الله قسم بخوری من به قرآنی که در طاقچه اتاق ،بود قسم خوردم که تا آقا زنده هست آن را به کسی نگویم پس آقا فرمود به جدم قسم وقتی وارد می شوم به سیّد سلام می دهم و می گویم السلام علیک یا سیدابوالقاسم او هم جواب سلام مرا می دهد و از قبر بیرون می آید و ما همدیگر را در آغوش می گیریم و با هم مأنوس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وقت من به یزد می رفتم آقا می گفت فلانی به پیر چراغ می روی، سلام مرا به رفیقم برسان</w:t>
      </w:r>
      <w:r>
        <w:rPr>
          <w:rFonts w:eastAsia="IRNazanin" w:cs="IRNazanin"/>
          <w:color w:val="111111"/>
          <w:sz w:val="28"/>
          <w:szCs w:val="28"/>
          <w:rtl w:val="true"/>
          <w:lang w:bidi="fa-IR"/>
        </w:rPr>
        <w:t>!</w:t>
      </w:r>
    </w:p>
    <w:p>
      <w:pPr>
        <w:pStyle w:val="Heading3"/>
        <w:numPr>
          <w:ilvl w:val="2"/>
          <w:numId w:val="1"/>
        </w:numPr>
        <w:rPr/>
      </w:pPr>
      <w:bookmarkStart w:id="232" w:name="__RefHeading___Toc9147662_1280447820"/>
      <w:bookmarkStart w:id="233" w:name="_Toc83"/>
      <w:bookmarkEnd w:id="232"/>
      <w:r>
        <w:rPr/>
        <w:t>9</w:t>
      </w:r>
      <w:r>
        <w:rPr>
          <w:rtl w:val="true"/>
        </w:rPr>
        <w:t xml:space="preserve">- </w:t>
      </w:r>
      <w:r>
        <w:rPr>
          <w:rtl w:val="true"/>
        </w:rPr>
        <w:t>دست با برکت</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با برکت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یکی از اهالی بیده میبد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حاج سیدابوالقاسم به یزد آمده بود و در محلی به نام کوچه آب انبار آلمان که امروز بلوار آیت الله طالقانی از آن محل می گذرد سکونت داشت خانه آقا نسبتاً بزرگ بود و باغچه ای داشت که در آن صیفی کاری می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بعضی از بستگان خبر آوردند آقا بیمار و بستری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عیادت ایشان چند نفری به یزد آمدیم و به این خانه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سلام و احوال پرسی رو به یکی از عیادت کنندگان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بردار و از باغچه برای همراهانت خیار سبز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وارد باغچه شد و پس از جستجوی زیاد، تنها چند دانه خیار سبز آورد و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شما که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را گشتم و تنها همین چند دانه میوه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همان حال نقاهتی که داشت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عصا به راه افتاد و گفت مگر می شود علف سبز میوه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دقیقه ای نگذشت که آن </w:t>
      </w:r>
      <w:bookmarkStart w:id="234" w:name="pg16503_189701"/>
    </w:p>
    <w:p>
      <w:pPr>
        <w:pStyle w:val="BookText"/>
        <w:rPr/>
      </w:pPr>
      <w:bookmarkEnd w:id="234"/>
      <w:r>
        <w:rPr>
          <w:rFonts w:ascii="IRNazanin" w:hAnsi="IRNazanin" w:eastAsia="IRNazanin"/>
          <w:color w:val="111111"/>
          <w:sz w:val="28"/>
          <w:sz w:val="28"/>
          <w:szCs w:val="28"/>
          <w:rtl w:val="true"/>
          <w:lang w:bidi="fa-IR"/>
        </w:rPr>
        <w:t>ظرف را پر از خیار سبز کرد و برای مهمانان آورد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خودم کشاورز بودم و همه جای آن باغچه را جستجو کرده بودم تعجب کردم اما حس کردم آن چه سید آورد برای ما موجب تعجب بود نه برای خودش</w:t>
      </w:r>
      <w:r>
        <w:rPr>
          <w:rFonts w:eastAsia="IRNazanin" w:cs="IRNazanin"/>
          <w:color w:val="111111"/>
          <w:sz w:val="28"/>
          <w:szCs w:val="28"/>
          <w:rtl w:val="true"/>
          <w:lang w:bidi="fa-IR"/>
        </w:rPr>
        <w:t>!</w:t>
      </w:r>
    </w:p>
    <w:p>
      <w:pPr>
        <w:pStyle w:val="Heading3"/>
        <w:numPr>
          <w:ilvl w:val="2"/>
          <w:numId w:val="1"/>
        </w:numPr>
        <w:rPr/>
      </w:pPr>
      <w:bookmarkStart w:id="235" w:name="__RefHeading___Toc9147664_1280447820"/>
      <w:bookmarkStart w:id="236" w:name="_Toc84"/>
      <w:bookmarkEnd w:id="235"/>
      <w:r>
        <w:rPr/>
        <w:t>10</w:t>
      </w:r>
      <w:r>
        <w:rPr>
          <w:rtl w:val="true"/>
        </w:rPr>
        <w:t xml:space="preserve">- </w:t>
      </w:r>
      <w:r>
        <w:rPr>
          <w:rtl w:val="true"/>
        </w:rPr>
        <w:t>بهبودی بیمار</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بیمار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یکی از اهالی بیده نقل کرده است اوایلی که مرحوم حاج سيدابوالقاسم حیدری به یزد آمده محله بود در چهارمنار در خانه ای موسوم به آشپزخانه ساکن بود و چون در این خانه به روی همه باز بود اهالی میبد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بیده ای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مشکلاتشان پیش آقا می آمدند روزی مردی از هم ولایتی ها را که مدتی بود بیمار بود و مراجعه به پزشکان هم در حالش اثری نبخشیده بود با همان وسایل نقلیه قدیمی به یزد آوردیم و به خانه آقا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دیدیم آقا تسبیحی دارد که چندین هزار دانه دارد و یک سر آن در یک کیسه و سر دیگر در یک کیسه و آقا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بیماری لاعلاج این بیمار و ناامیدی اش را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نگاهی به بیمار کرد سپس انگشت سبابه اش را روی پیشانی گذاشت و چشم 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دیدم که صورت سیّد غرق در عرق شد پس از چند لحظه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نگران نباشید و به راستی که همین بود؛ چون طولی نکشید که این مرد بیمار، خوب شد و سلامتی اش را بازیافت</w:t>
      </w:r>
      <w:r>
        <w:rPr>
          <w:rFonts w:eastAsia="IRNazanin" w:cs="IRNazanin"/>
          <w:color w:val="111111"/>
          <w:sz w:val="28"/>
          <w:szCs w:val="28"/>
          <w:rtl w:val="true"/>
          <w:lang w:bidi="fa-IR"/>
        </w:rPr>
        <w:t>.</w:t>
      </w:r>
    </w:p>
    <w:p>
      <w:pPr>
        <w:pStyle w:val="Heading3"/>
        <w:numPr>
          <w:ilvl w:val="2"/>
          <w:numId w:val="1"/>
        </w:numPr>
        <w:rPr/>
      </w:pPr>
      <w:bookmarkStart w:id="237" w:name="__RefHeading___Toc9147666_1280447820"/>
      <w:bookmarkStart w:id="238" w:name="_Toc85"/>
      <w:bookmarkEnd w:id="237"/>
      <w:r>
        <w:rPr/>
        <w:t>11</w:t>
      </w:r>
      <w:r>
        <w:rPr>
          <w:rtl w:val="true"/>
        </w:rPr>
        <w:t xml:space="preserve">- </w:t>
      </w:r>
      <w:r>
        <w:rPr>
          <w:rtl w:val="true"/>
        </w:rPr>
        <w:t>بخشودگی از خدمت</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بخشودگی از خدمت </w:t>
      </w:r>
      <w:r>
        <w:rPr>
          <w:rStyle w:val="FootnoteAnchor"/>
          <w:rtl w:val="true"/>
        </w:rPr>
        <w:footnoteReference w:id="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بیده میبد نقل کرده است چون مشمول قانون نظام وظیفه شده بودم، روزی مرا گرفتند و به پاسگاه بردند سپس از پدرم ضمانت گرفتند تا پس از سه ماه به هنگام اعزام مرا تحویل پاسگاه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به یزد آمدم و </w:t>
      </w:r>
    </w:p>
    <w:p>
      <w:pPr>
        <w:pStyle w:val="BookText"/>
        <w:rPr/>
      </w:pPr>
      <w:r>
        <w:rPr>
          <w:rFonts w:ascii="IRNazanin" w:hAnsi="IRNazanin" w:eastAsia="IRNazanin"/>
          <w:color w:val="111111"/>
          <w:sz w:val="28"/>
          <w:sz w:val="28"/>
          <w:szCs w:val="28"/>
          <w:rtl w:val="true"/>
          <w:lang w:bidi="fa-IR"/>
        </w:rPr>
        <w:t>یک نانوایی مشغول کار شدم روزی در یزد به خانه مادر همسرم رفتم دیدم حاج سیدابوالقاسم حیدری در خانه آن ها هستند پس از سلام و احوال پرسی مادر همسرم به آقا گفت دیدید داماد ما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داماد ما هم سرباز شناخته شد؟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آقایی که روبه روی شما هستند آقا نگاهی به من کرد و گفت این قول می دهم تا در خانه هم او را نبرند سپس کاغذی برداشت و روی آن چیزی نوشت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همیشه در طرف راست بدن همراه داشته باش و فقط وارد حوزه نظام وظیفه شو و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تو کاری ندارند بلکه با طرفت هم کاری ندارند من متوجه این نکته نشدم که منظور از طرف من چه کسی است؟ حوالی روزهایی که می باید خود را به پاسگاه میبد معرفی کنم دیدم عده ای سرباز عازم محلی هستند وقتی از آن ها محل مأموریتشان را پر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 میبد پس من برای فرار از سربازی به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در منطقه میبد به دنبال افراد و ضامن های آن ها فرستاده بودند و در محل پاسگاه به مدت سه روز گرفتار ،بودند بعد هم همه را زده بودند، اما پدر من در روز سوم آزاد شد در حالی که هیچ آسیبی هم ندیده بود این جا بود که من فهمیدم این که آقا فرموده بود به طرفت هم کاری ندارند، منظور، پدرم بود که ضامن من شده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پانزده روز اقامت در شهر اصفهان روزی یکی از هم ولایتی ها را دیدم و از او درباره اعزام مشمولان در میبد سؤال کردم او جریان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جرئتی پیدا کردم و به یزد آمدم؛ زیرا فهمیدم یک گشایشی در کارها شده که این عده را موقتاً آزاد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روزی حضرت آقا به خانه مادر همسرم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من دیشب در حال خواب و بیداری بودم که دیدم یکی از بستگان شاه به او گفت بیا و این عده مشمولین را در این دوره، کمی سبک تر کن چند روز بعد به دستور شاه از این عده مبلغ صد تومان گرفتند و مشمولان از سنهٔ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پرداخت مبلغی بخشیدند</w:t>
      </w:r>
      <w:r>
        <w:rPr>
          <w:rFonts w:eastAsia="IRNazanin" w:cs="IRNazanin"/>
          <w:color w:val="111111"/>
          <w:sz w:val="28"/>
          <w:szCs w:val="28"/>
          <w:rtl w:val="true"/>
          <w:lang w:bidi="fa-IR"/>
        </w:rPr>
        <w:t xml:space="preserve">. </w:t>
      </w:r>
      <w:bookmarkStart w:id="239" w:name="pg16503_189703"/>
    </w:p>
    <w:p>
      <w:pPr>
        <w:pStyle w:val="Heading3"/>
        <w:numPr>
          <w:ilvl w:val="2"/>
          <w:numId w:val="1"/>
        </w:numPr>
        <w:rPr/>
      </w:pPr>
      <w:bookmarkStart w:id="240" w:name="__RefHeading___Toc9147668_1280447820"/>
      <w:bookmarkStart w:id="241" w:name="_Toc86"/>
      <w:bookmarkEnd w:id="239"/>
      <w:bookmarkEnd w:id="240"/>
      <w:r>
        <w:rPr/>
        <w:t>12</w:t>
      </w:r>
      <w:r>
        <w:rPr>
          <w:rtl w:val="true"/>
        </w:rPr>
        <w:t xml:space="preserve">- </w:t>
      </w:r>
      <w:r>
        <w:rPr>
          <w:rtl w:val="true"/>
        </w:rPr>
        <w:t>علاج عارضة جنون</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علاج عارضة جنون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یکی از اهالی میبد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در بیده، سیده ای بود که برادرش در دادگاه سمتی داشت و با این که سال ها بود ازدواج کرده بود فرزند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به طور ناگهانی مبتلا به جنون شده بود و چنان بیماری اش سخت شده بود که برای این که به دیگران آسیبی نرساند دست و پای او را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بیمار ،زنجیری هرچه بستگانش در توان داشتند، انجام دادند و مبالغ زیادی بلکه همۀ دار و ندار خود را برای علاج او خرج کردند اما اثری نبخشیده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 این سید بیمار به مادر همسر من گفت شما که با حاج سيدابوالقاسم آشنایی دارید از ایشان بپرسید برادر من خوب شدنی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حاج سیدابوالقاسم به خانه مادر همسر من آمدند و او دوباره حال و روز این سیّد از آقا سؤال کرد آقا فرمود یک ظرف چینی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قلمی برداشت تا دور آن ظرف چیزی بنویسد امّا قلم به جهتی پرتاب شد مادر همسرم از جایش بلند شد که قلم آقا را بیاورد اما آقا او را منع کرد و قلم دیگری برداشت تا آن چه را که می خواست در آن ظرف بنویسد، اما آن قلم هم در جهتی دیگر به فاصلهٔ یک متر روی زمین افتاد آقا تأملی کرد سپس انگشت سبّابۀ خود را روی پیشانی گذاشت، در حالی که تمام بدنش از عرق خیس شده بود و چشم هایش را بسته بود و حرفی نمی زد گویا در عالم دیگری سیر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چشم باز کرد و قلم دیگری برداشت و در اطراف آن ظرف چینی چیزهایی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با وضو باشد، این ظرف را بشوید و آب آن را در ظرف دیگری بریزد و سه روز صبح قبل از صبحانه از آن آب را به این سیّد بیمار بخورانند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آقا فرمود من برای شفای این بیمار ختمی می گذارم که امید است موجب شود سلامتی اش را بازیابد چند روز از این جریان گذشت و طبق دستور آقا عمل شد و این بیمار بدحال شفا یافت و از آن جا رفت و ما دیگر نفهمیدیم </w:t>
      </w:r>
      <w:bookmarkStart w:id="242" w:name="pg16503_189704"/>
    </w:p>
    <w:p>
      <w:pPr>
        <w:pStyle w:val="BookText"/>
        <w:rPr/>
      </w:pPr>
      <w:bookmarkEnd w:id="242"/>
      <w:r>
        <w:rPr>
          <w:rFonts w:ascii="IRNazanin" w:hAnsi="IRNazanin" w:eastAsia="IRNazanin"/>
          <w:color w:val="111111"/>
          <w:sz w:val="28"/>
          <w:sz w:val="28"/>
          <w:szCs w:val="28"/>
          <w:rtl w:val="true"/>
          <w:lang w:bidi="fa-IR"/>
        </w:rPr>
        <w:t>عارضه ای داشته باشد</w:t>
      </w:r>
      <w:r>
        <w:rPr>
          <w:rFonts w:eastAsia="IRNazanin" w:cs="IRNazanin"/>
          <w:color w:val="111111"/>
          <w:sz w:val="28"/>
          <w:szCs w:val="28"/>
          <w:rtl w:val="true"/>
          <w:lang w:bidi="fa-IR"/>
        </w:rPr>
        <w:t>!</w:t>
      </w:r>
    </w:p>
    <w:p>
      <w:pPr>
        <w:pStyle w:val="Heading3"/>
        <w:numPr>
          <w:ilvl w:val="2"/>
          <w:numId w:val="1"/>
        </w:numPr>
        <w:rPr/>
      </w:pPr>
      <w:bookmarkStart w:id="243" w:name="__RefHeading___Toc9147670_1280447820"/>
      <w:bookmarkStart w:id="244" w:name="_Toc87"/>
      <w:bookmarkEnd w:id="243"/>
      <w:r>
        <w:rPr/>
        <w:t>13</w:t>
      </w:r>
      <w:r>
        <w:rPr>
          <w:rtl w:val="true"/>
        </w:rPr>
        <w:t xml:space="preserve">- </w:t>
      </w:r>
      <w:r>
        <w:rPr>
          <w:rtl w:val="true"/>
        </w:rPr>
        <w:t>پاداش مزاحمت</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مزاحمت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یکی از اهالی بیده میبد نقل کرده است حاج سید ابوالقاسم حیدری پس از این که در شهر یزد سکونت اختیار کرده بود بنا به ارادتی که به امام زاده سيدابوالقاسم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بيده داشت سعی می کرد همه هفته برای زیارت این مرقد بیاید و چون با پدر من آشنایی و رفاقت داشت، روزی که در بیده بود مهمان خانه ما بود و پدرم بر حسب ارادتی که به ایشان داشت از این که میزبان این سید بزرگوار باشد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 بیشتر وقت خود را در این بقعه می گذراند و همیشه تنها به آن جا می رفت و زمانی که او در آن جا حضور داشت افراد دیگری به این بقعه وارد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خبر از احوال و رفتار آقا در طول حضورش در کنار این مرقد نداشت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از زائران بقعه پیر چراغ بود و او هم به خانه ما وارد می شد، زنی بود از اهالی بفروئیه به نام بی بی صغری که گاهی ما او را در خانه امان می دیدیم وقتی هم از پدرمان درباره او می پرسیدیم می گفت او هم زائر پیر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همزمانی حضور این دو زائر خیلی جلب توجه نمی کرد و کسی در پی این نبود که چرا هر وقت آقا سید ابوالقاسم به بیده می آید، او هم خود را به آن جا می رساند تا این که روزی آن زن به دنبال آقا به راه می افتد تا ببیند سید در بقعه چه می کند و چه اعمالی دارد؟ لیکن آقا او را منع می کند، اما این زن به کار خود ادامه می دهد و پیوسته مصر بوده که سر از کار آقا در آورد، او بار آخر بدون توجه به منع سیّد هنگام حضور آقا، خود را به روزن پشت بقعه می رساند و می بیند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حال برگزاری نماز جماعت هستند و آقا سیدابوالقاسم نفر سیزدهم این جمع نمازگزار اما به محض دیدن این صحنه، جماعت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245" w:name="pg16503_189705"/>
    </w:p>
    <w:p>
      <w:pPr>
        <w:pStyle w:val="BookText"/>
        <w:rPr/>
      </w:pPr>
      <w:bookmarkEnd w:id="245"/>
      <w:r>
        <w:rPr>
          <w:rFonts w:ascii="IRNazanin" w:hAnsi="IRNazanin" w:eastAsia="IRNazanin"/>
          <w:color w:val="111111"/>
          <w:sz w:val="28"/>
          <w:sz w:val="28"/>
          <w:szCs w:val="28"/>
          <w:rtl w:val="true"/>
          <w:lang w:bidi="fa-IR"/>
        </w:rPr>
        <w:t>می خورد و آقا تنها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از بقعه بیرون می آید و به آن زن می گوید امروز تو جماعت ما را به هم زدی و باعث شدی که آقایان از این جا بروند برو که امیدوارم تا هفته آینده یا من نباشم یا تو سپس از بقعه بیرون می رود و به خانه پدر ما می آید و جریان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چند روز بعد از بفروئیه خبر می آورند بی بی صغری که زائر همیشگی پیر چراغ بیده بوده، از دنیا رفته است</w:t>
      </w:r>
      <w:r>
        <w:rPr>
          <w:rFonts w:eastAsia="IRNazanin" w:cs="IRNazanin"/>
          <w:color w:val="111111"/>
          <w:sz w:val="28"/>
          <w:szCs w:val="28"/>
          <w:rtl w:val="true"/>
          <w:lang w:bidi="fa-IR"/>
        </w:rPr>
        <w:t>.</w:t>
      </w:r>
    </w:p>
    <w:p>
      <w:pPr>
        <w:pStyle w:val="Heading3"/>
        <w:numPr>
          <w:ilvl w:val="2"/>
          <w:numId w:val="1"/>
        </w:numPr>
        <w:rPr/>
      </w:pPr>
      <w:bookmarkStart w:id="246" w:name="__RefHeading___Toc9147672_1280447820"/>
      <w:bookmarkStart w:id="247" w:name="_Toc88"/>
      <w:bookmarkEnd w:id="246"/>
      <w:r>
        <w:rPr/>
        <w:t>14</w:t>
      </w:r>
      <w:r>
        <w:rPr>
          <w:rtl w:val="true"/>
        </w:rPr>
        <w:t xml:space="preserve">- </w:t>
      </w:r>
      <w:r>
        <w:rPr>
          <w:rtl w:val="true"/>
        </w:rPr>
        <w:t>تمکین در برابر اراده الهی</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تمکین در برابر اراده الهی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یکی از اهالی بیده نقل کرده است زمانی در ولایت ما بیده جوانی به طور ناگهانی مبتلا به جنون شد و هر چه هم برای مداوای او تلاش کردند به نتیجه نرسید تا این که روزی مادرش او را به همراه پسر دیگرش به شهر یزد آورد تا او را نزد آقا سیدابوالقاسم حیدری ببرد و نظر ایشان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آقا به خانه یکی از بستگان آمده بود پس مادر آن جوان مجنون، وی را نزد آقا آورد و از ایشان خواست برایش چیزی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قلمی از جیب خود بیرون آورد و کاغذی برداشت که روی آن دعایی بنویسد، همین که آقا بسم الله الرّحمن الرّحیم را بر زبان جاری کرد، قلم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مشغول به ذکر شد و چند مرتبه ذکر شریف لا اله الا الله را گفت و بار دیگر قلم را به دست گرفت تا دعایی بنویسد اما این بار قلم به فاصله چندین متر دورتر پرتاب شد و آقا نتوانست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بلند کرد و به مادر آن جوان گفت نه اجازه نمی دهند پس از گذشت حدود سه ماه آن جوان هم در گذشت</w:t>
      </w:r>
      <w:r>
        <w:rPr>
          <w:rFonts w:eastAsia="IRNazanin" w:cs="IRNazanin"/>
          <w:color w:val="111111"/>
          <w:sz w:val="28"/>
          <w:szCs w:val="28"/>
          <w:rtl w:val="true"/>
          <w:lang w:bidi="fa-IR"/>
        </w:rPr>
        <w:t>!</w:t>
      </w:r>
    </w:p>
    <w:p>
      <w:pPr>
        <w:pStyle w:val="Heading3"/>
        <w:numPr>
          <w:ilvl w:val="2"/>
          <w:numId w:val="1"/>
        </w:numPr>
        <w:rPr/>
      </w:pPr>
      <w:bookmarkStart w:id="248" w:name="__RefHeading___Toc9147674_1280447820"/>
      <w:bookmarkStart w:id="249" w:name="_Toc89"/>
      <w:bookmarkEnd w:id="248"/>
      <w:r>
        <w:rPr/>
        <w:t>15</w:t>
      </w:r>
      <w:r>
        <w:rPr>
          <w:rtl w:val="true"/>
        </w:rPr>
        <w:t xml:space="preserve">- </w:t>
      </w:r>
      <w:r>
        <w:rPr>
          <w:rtl w:val="true"/>
        </w:rPr>
        <w:t>زائر واقعی کربلا</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واقعی کربلا </w:t>
      </w:r>
      <w:r>
        <w:rPr>
          <w:rStyle w:val="FootnoteAnchor"/>
          <w:rtl w:val="true"/>
        </w:rPr>
        <w:footnoteReference w:id="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پیرزنی یزدی از اهالی منطقه پشت کوه یزد که اکنون سال هاست در قم </w:t>
      </w:r>
    </w:p>
    <w:p>
      <w:pPr>
        <w:pStyle w:val="BookText"/>
        <w:rPr/>
      </w:pPr>
      <w:r>
        <w:rPr>
          <w:rFonts w:ascii="IRNazanin" w:hAnsi="IRNazanin" w:eastAsia="IRNazanin"/>
          <w:color w:val="111111"/>
          <w:sz w:val="28"/>
          <w:sz w:val="28"/>
          <w:szCs w:val="28"/>
          <w:rtl w:val="true"/>
          <w:lang w:bidi="fa-IR"/>
        </w:rPr>
        <w:t xml:space="preserve">سکونت دارد نقل کرده است من هنوز کودکی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پدرم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سیدابوالقاسم حیدری گاهی به محل سکونت ما می آمد و من چون یتیم بودم مورد محبت او بودم آقا در کنارم می نشست و از گذشته ها برایم تعریف می کرد و طوری برخورد می کرد که من در مدتی که در کنار او بودم، احساس دیگری داشتم روزی آقا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می خواستم به کربلا بروم پس به گاراژ مسافری مراجعه کردم دیدم اتوبوسی عازم کربلاست اما تمام صندلی ها اشغال شده و حتی برای یک نفر هم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کس مراجعه کردم فایده ای نداشت و چون شوق سفر داشتم، نمی خواستم به خانه برگردم پس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کنی من حاضرم با همه سردی هوا روی پشت بام اتوبوس در کنار بارها و اثاث سوار شوم راننده که دید من مشتری خوبی هستم قبول کرد و من از نردبان بالا رفتم و شدم مسافر کربلا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یزد تا منطقه کرمانشاه هوا چندان نامساعد نبود و من به هر ترتیب بود تحمل می کردم تا این که در مناطق مرزی در اواخر ،شب اتوبوس به یک قهوه خانه در بین راه رسید و توقف کرد سپس راننده و مسافران پیاده شدند و درها را بسته، برای استراحت به درون قهوه خانه رفتند و من در جای خودم در فضای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ماندم نیمه های شب بود که برف سنگینی شروع به باریدن کرد و تا صبح زمین از آن برف سفیدپوش شد و در آن شب نیم متری برف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راننده و مسافران از قهوه خانه بیرون آمدند تازه متوجه شدند که مرا فراموش کرده اند و این در حالی بود که من روی بام اتوبوس خیلی راحت و در نهایت آسایش و راحتی نشسته بودم و مشغول ذکر و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خیلی شرمنده بودند از این که مرا فراموش کرده اند اما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من دیشب نه سرما خوردم نه سختی کشیدم بلکه هوا بهاری بود و ملایم و من لذتی از آن بردم و از آن موقعیت استفاده ها کردم و الآن هم احساس سرما نمی کنم و حاضرم همچنان در جای خودم باشم اما راننده و مسافران بالاتفاق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با این جریان متوجه شدیم که شما را نشناختیم و پی به مقام و منزلت تو پیش خدا </w:t>
      </w:r>
      <w:bookmarkStart w:id="250" w:name="pg16503_189707"/>
    </w:p>
    <w:p>
      <w:pPr>
        <w:pStyle w:val="BookText"/>
        <w:rPr/>
      </w:pPr>
      <w:bookmarkEnd w:id="250"/>
      <w:r>
        <w:rPr>
          <w:rFonts w:ascii="IRNazanin" w:hAnsi="IRNazanin" w:eastAsia="IRNazanin"/>
          <w:color w:val="111111"/>
          <w:sz w:val="28"/>
          <w:sz w:val="28"/>
          <w:szCs w:val="28"/>
          <w:rtl w:val="true"/>
          <w:lang w:bidi="fa-IR"/>
        </w:rPr>
        <w:t>نبرده بودیم و گرنه از اول هم نمی گذاشتیم چنین سیّد بزرگواری پشت بام اتوبوس سوار شود سپس با اصرار مرا به داخل اتوبوس بردند و تا پایان سفر مورد احترام و اکرام زوّار بودم</w:t>
      </w:r>
    </w:p>
    <w:p>
      <w:pPr>
        <w:pStyle w:val="Heading3"/>
        <w:numPr>
          <w:ilvl w:val="2"/>
          <w:numId w:val="1"/>
        </w:numPr>
        <w:rPr/>
      </w:pPr>
      <w:bookmarkStart w:id="251" w:name="__RefHeading___Toc9147676_1280447820"/>
      <w:bookmarkStart w:id="252" w:name="_Toc90"/>
      <w:bookmarkEnd w:id="251"/>
      <w:r>
        <w:rPr/>
        <w:t>16</w:t>
      </w:r>
      <w:r>
        <w:rPr>
          <w:rtl w:val="true"/>
        </w:rPr>
        <w:t xml:space="preserve">- </w:t>
      </w:r>
      <w:r>
        <w:rPr>
          <w:rtl w:val="true"/>
        </w:rPr>
        <w:t>زندگی دوباره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دوباره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یکی از اهالی محلّه پشت باغ نقل کرده است مردی در همسایگی ما بود که به طور ناگهانی بیمار و بستری شد و ظرف چند روز چنان حالش وخیم شد که بستگانش پایش را به طرف قبله کشیدند و از بهبودی اش ناامید شدند در این میان کسی پیشنهاد کرد حاج سیدابوالقاسم حیدری را بر بالین او بیاورند، بلکه دعایی و توسلی کند شاید در حال او مؤثر واقع شود پس به دنبال آقا رفتند و او را بر بالین بیمار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محض این که وضع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که مرده اما بستگان او دور آقا را گرفتند و گفتند ما به شما پناه آورده ایم هر طور هست باید کاری کنید پس آقا به نماز ایستاد و بعد از آن دعایی کرد ناگهان صدایی همچون صیحه از این بیمار شنیده شد و دوباره نفس کشید و ظرف مدتی کوتاه بهبودی حاصل کرد و سیزده سال هم بعد از این جریان زندگی کرد</w:t>
      </w:r>
    </w:p>
    <w:p>
      <w:pPr>
        <w:pStyle w:val="Heading3"/>
        <w:numPr>
          <w:ilvl w:val="2"/>
          <w:numId w:val="1"/>
        </w:numPr>
        <w:rPr/>
      </w:pPr>
      <w:bookmarkStart w:id="253" w:name="__RefHeading___Toc9147678_1280447820"/>
      <w:bookmarkStart w:id="254" w:name="_Toc91"/>
      <w:bookmarkEnd w:id="253"/>
      <w:r>
        <w:rPr/>
        <w:t>17</w:t>
      </w:r>
      <w:r>
        <w:rPr>
          <w:rtl w:val="true"/>
        </w:rPr>
        <w:t xml:space="preserve">- </w:t>
      </w:r>
      <w:r>
        <w:rPr>
          <w:rtl w:val="true"/>
        </w:rPr>
        <w:t>تمارض برای رضای خدا</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تمارض برای رضای خدا </w:t>
      </w:r>
      <w:r>
        <w:rPr>
          <w:rStyle w:val="FootnoteAnchor"/>
          <w:rtl w:val="true"/>
        </w:rPr>
        <w:footnoteReference w:id="8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حاج سید علیرضا حیدری نقل کرده اند در سال های آخر عمر پدر، مادر ما دچار وسواس شده بود و در هر امری از امور عبادی و زندگی با وسواس عمل می کرد؛ از جمله این که چنین تصور می کرد پدرمان همسر دیگری اختیار کرده و موضوع را از او مکتوم داشته است پدر که هرگز در این عوالم نبود، هرچه تلاش کرد این ذهنیت را از او دور کند، موفق نشد و او پیوسته آقا را تحت فشار قرار داده بود و درباره ازدواج مجدّد او </w:t>
      </w:r>
      <w:bookmarkStart w:id="255" w:name="pg16503_189708"/>
    </w:p>
    <w:p>
      <w:pPr>
        <w:pStyle w:val="BookText"/>
        <w:rPr/>
      </w:pPr>
      <w:bookmarkEnd w:id="255"/>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آقا دچار درد پا شد و پس از مدتی به کلّی از پا افتاد؛ به گونه ای که برای نیازهای ضروری هم باید برای او طشت بیاوریم شاید بیش از سه سال از این وضع گذشته بود که روزی خواهر بزرگ ما سرزده وارد خانه می شود؛ در حالی که می دانسته به جز آقا کس دیگری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تعجب مشاهده می کند آقا که چند سال بود روی پای خود نایستاده بود در اتاق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می رود و از ایشان می پرسد شما خوب شدید؟ پدر او را امر به سکوت می کند و می گوید من آن چنان که شما تصور می کنید افتاده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شدن من تنها به این جهت بود که من در خانه بمانم تا مادر سیده شما بیش از این در رنج نباشد و مطمئن شود من همسر دیگری ندارم</w:t>
      </w:r>
      <w:r>
        <w:rPr>
          <w:rFonts w:eastAsia="IRNazanin" w:cs="IRNazanin"/>
          <w:color w:val="111111"/>
          <w:sz w:val="28"/>
          <w:szCs w:val="28"/>
          <w:rtl w:val="true"/>
          <w:lang w:bidi="fa-IR"/>
        </w:rPr>
        <w:t>.</w:t>
      </w:r>
    </w:p>
    <w:p>
      <w:pPr>
        <w:pStyle w:val="Heading3"/>
        <w:numPr>
          <w:ilvl w:val="2"/>
          <w:numId w:val="1"/>
        </w:numPr>
        <w:rPr/>
      </w:pPr>
      <w:bookmarkStart w:id="256" w:name="__RefHeading___Toc9147680_1280447820"/>
      <w:bookmarkStart w:id="257" w:name="_Toc92"/>
      <w:bookmarkEnd w:id="256"/>
      <w:r>
        <w:rPr/>
        <w:t>18</w:t>
      </w:r>
      <w:r>
        <w:rPr>
          <w:rtl w:val="true"/>
        </w:rPr>
        <w:t xml:space="preserve">- </w:t>
      </w:r>
      <w:r>
        <w:rPr>
          <w:rtl w:val="true"/>
        </w:rPr>
        <w:t>مجلس عقد</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عقد </w:t>
      </w:r>
      <w:r>
        <w:rPr>
          <w:rStyle w:val="FootnoteAnchor"/>
          <w:rtl w:val="true"/>
        </w:rPr>
        <w:footnoteReference w:id="8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الله از سکنه دهشیر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سیدابوالقاسم حیدری به منطقة ما زیاد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ما مهمان بود و چون زمستان و هوا سرد بود، من اتاقی را برای آسایش آقا گرم گرفتم تا آقا سرما نخورد نیمه شب در این فکر بودم نشود اتاق سرد شود و حاج سیدابوالقاسم سرما بخورد، پس از بستر بیرون آمدم و به اتاق ایشان سر زدم، دیدم آقا در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تعجب کردم و ترسیدم ایشان شب از اتاق بیرون آمده و در استخر افتاده باشد پس با چراغ همه جا را گشتم اما او را پیدا نکردم پس به اتاق خودم آمدم و تا صبح نگران بودم تا طلوع فجر بار دیگر سری به اتاق آقا زدم، دیدم آقا 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روز بعد پرسیدم آقا دیشب کجا رفتید؟ من به اتاق شما آمدم و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 انکار کند اما وقتی دید من همه جا را جستجو کرده ام گفت بله کسانی بودند که در آن وقت شب برای برگزاری یک مجلس عقد به وجود من نیاز داشتند و من صیغهٔ عقد آن ها را جاری کردم و برگشتم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bookmarkStart w:id="258" w:name="pg16503_189709"/>
    </w:p>
    <w:p>
      <w:pPr>
        <w:pStyle w:val="Heading3"/>
        <w:numPr>
          <w:ilvl w:val="2"/>
          <w:numId w:val="1"/>
        </w:numPr>
        <w:rPr/>
      </w:pPr>
      <w:bookmarkStart w:id="259" w:name="__RefHeading___Toc9147682_1280447820"/>
      <w:bookmarkStart w:id="260" w:name="_Toc93"/>
      <w:bookmarkEnd w:id="258"/>
      <w:bookmarkEnd w:id="259"/>
      <w:r>
        <w:rPr/>
        <w:t>19</w:t>
      </w:r>
      <w:r>
        <w:rPr>
          <w:rtl w:val="true"/>
        </w:rPr>
        <w:t xml:space="preserve">- </w:t>
      </w:r>
      <w:r>
        <w:rPr>
          <w:rtl w:val="true"/>
        </w:rPr>
        <w:t>اوج ایثار</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ایثار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سالی در میبد به علت خشکسالی و قحطی و کمبود مواد غذایی مردم به مزارع گندم و جو هجوم می بردند تا از بوته های این دانه خوراکی استفاده کنند؛ در حالی که هنوز محصول مزارع نرسیده بود و به سختی می شد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مزارع که از این حرکت مردم آگاه شدند، برای حفظ کشتزار خود، یا شخصاً از آن حراست می کردند یا کسانی را برای حفاظت به مزارع شمس آباد فرستاده بودند اما برخلاف همه وقتی خبر به گوش حاج سیدابوالقاسم حيدرى رسید، ایشان اعلام کردند اگر کسی وارد مزارع جو من شد، از او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آن استفاده شود،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وقتی کشتکاران شمس آباد محصول خود را وزن کردند با تعجب مشاهده کردند با این که مردم بدون واهمه مقدار زیادی از جوهای نارس کشتزار آقای حیدری را برده بودند وزن محصول کشت ایشان از سایرین بیشتر بود</w:t>
      </w:r>
      <w:r>
        <w:rPr>
          <w:rFonts w:eastAsia="IRNazanin" w:cs="IRNazanin"/>
          <w:color w:val="111111"/>
          <w:sz w:val="28"/>
          <w:szCs w:val="28"/>
          <w:rtl w:val="true"/>
          <w:lang w:bidi="fa-IR"/>
        </w:rPr>
        <w:t>.</w:t>
      </w:r>
    </w:p>
    <w:p>
      <w:pPr>
        <w:pStyle w:val="Heading3"/>
        <w:numPr>
          <w:ilvl w:val="2"/>
          <w:numId w:val="1"/>
        </w:numPr>
        <w:rPr/>
      </w:pPr>
      <w:bookmarkStart w:id="261" w:name="__RefHeading___Toc9147684_1280447820"/>
      <w:bookmarkStart w:id="262" w:name="_Toc94"/>
      <w:bookmarkEnd w:id="261"/>
      <w:r>
        <w:rPr/>
        <w:t>20</w:t>
      </w:r>
      <w:r>
        <w:rPr>
          <w:rtl w:val="true"/>
        </w:rPr>
        <w:t xml:space="preserve">- </w:t>
      </w:r>
      <w:r>
        <w:rPr>
          <w:rtl w:val="true"/>
        </w:rPr>
        <w:t>حفظ آبروی برادر مسلمان</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آبروی برادر مسلمان </w:t>
      </w:r>
      <w:r>
        <w:rPr>
          <w:rStyle w:val="FootnoteAnchor"/>
          <w:rtl w:val="true"/>
        </w:rPr>
        <w:footnoteReference w:id="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فصل برداشت محصول انار، وقتی آقای حاج سيدابوالقاسم حيدرى در باغ خود را در بیده میبد باز کردند صدایی به گوششان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از دیوار باغ خود را پایین انداخت ایشان متوجه شدند آن شخص در باغ بوده و وقتی صدای باز شدن در را شنیده، با عجله و برای حفظ آبروی خود از دیوار فرار کرده ایشان از باغ بیرون رفتند و با خوشرویی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 داشتم حالا که انارها رسیده کلید باغ را برایت بیاورم، اما امروز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سپس او را او را با خود به باغ بردند و بهترین و مرغوب ترین انارها را جدا کرده انارهایی را که با عجله در گونی گذاشته بود و کیفیت هم نداشت خالی کرد و گونی اش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امروز از این به بعد هم اگر نیازی داشتی، بیا </w:t>
      </w:r>
      <w:bookmarkStart w:id="263" w:name="pg16503_189710"/>
    </w:p>
    <w:p>
      <w:pPr>
        <w:pStyle w:val="BookText"/>
        <w:rPr/>
      </w:pPr>
      <w:bookmarkEnd w:id="263"/>
      <w:r>
        <w:rPr>
          <w:rFonts w:ascii="IRNazanin" w:hAnsi="IRNazanin" w:eastAsia="IRNazanin"/>
          <w:color w:val="111111"/>
          <w:sz w:val="28"/>
          <w:sz w:val="28"/>
          <w:szCs w:val="28"/>
          <w:rtl w:val="true"/>
          <w:lang w:bidi="fa-IR"/>
        </w:rPr>
        <w:t>بیرون باغ تا من محلّی که کلید را پنهان می کنم به تو نشان بدهم</w:t>
      </w:r>
      <w:r>
        <w:rPr>
          <w:rFonts w:eastAsia="IRNazanin" w:cs="IRNazanin"/>
          <w:color w:val="111111"/>
          <w:sz w:val="28"/>
          <w:szCs w:val="28"/>
          <w:rtl w:val="true"/>
          <w:lang w:bidi="fa-IR"/>
        </w:rPr>
        <w:t>.</w:t>
      </w:r>
    </w:p>
    <w:p>
      <w:pPr>
        <w:pStyle w:val="Heading3"/>
        <w:numPr>
          <w:ilvl w:val="2"/>
          <w:numId w:val="1"/>
        </w:numPr>
        <w:rPr/>
      </w:pPr>
      <w:bookmarkStart w:id="264" w:name="__RefHeading___Toc9147686_1280447820"/>
      <w:bookmarkStart w:id="265" w:name="_Toc95"/>
      <w:bookmarkEnd w:id="264"/>
      <w:r>
        <w:rPr/>
        <w:t>21</w:t>
      </w:r>
      <w:r>
        <w:rPr>
          <w:rtl w:val="true"/>
        </w:rPr>
        <w:t xml:space="preserve">- </w:t>
      </w:r>
      <w:r>
        <w:rPr>
          <w:rtl w:val="true"/>
        </w:rPr>
        <w:t>مستمعین نامرئی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مستمعین نامرئی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حجت الاسلام والمسلمين حاج سیدابوالقاسم حیدری از روزی که از میبد مهاجرت کردند و در یزد ساکن شدند با شادروان ابوالقاسم طاقه باف که از معتمدین محله چهار منار یزد بود ارتباط داشتند و این کاسب محل برحسب ارادتی که به آن بزرگوار داشت از ایشان حمایت می کرد؛ از جمله این که طبق رسم آن زمان مجلسی هفتگی ترتیب داد در چهارشنبه شب ها جمعی از اهالی محل به آن مجلس می آمدند، ضمن این که صحبت های آقای حیدری چون از دل بر می آمد بر دل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شبی آقا برای سخنرانی به خانه ابوالقاسم آمده بودند، لیکن از مستمعین کسی نیامده بود و معمولاً رسم بود گوینده تا آمدن عده ای منتظر می ماند اما در آن شب به جز آقا و صاحب خانه کسی نبود ناگهان آقای حیدری از جا بلند شدند و رفتند تا برای سخنرانی روی صندلی بنشینند صاحب خانه از ایشان پرسید شما که منتظر مستمعین بودید و الآن هم که کسی نیامده، چطور شد تصمیم گرفتید روضه را شروع کنید؟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 فرمایند بله، من هم نظرم این بود طبق معمول همیشه تا آمدن عدّه ای مستمع صبر کنم تا جمع بیشتری به فیض مجلس برسند اما در حال انتظار بودم که ناگهان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سیّدجواد مدفون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و رو به من کرد و گفت ابوالقاسم چرا روضه را شروع نمی کنی؟ من گفتم چون مستمع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روضه را شروع کن، مستمعین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حیدری به صاحب 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وارد شدم روضه را شروع می کنم توضیح این که شبی که ایشان پدرشان را در آن مجلس دیدند، سال ها از فوت او در نجف می گذشت</w:t>
      </w:r>
      <w:r>
        <w:rPr>
          <w:rFonts w:eastAsia="IRNazanin" w:cs="IRNazanin"/>
          <w:color w:val="111111"/>
          <w:sz w:val="28"/>
          <w:szCs w:val="28"/>
          <w:rtl w:val="true"/>
          <w:lang w:bidi="fa-IR"/>
        </w:rPr>
        <w:t xml:space="preserve">. </w:t>
      </w:r>
      <w:bookmarkStart w:id="266" w:name="pg16503_189711"/>
    </w:p>
    <w:p>
      <w:pPr>
        <w:pStyle w:val="Heading3"/>
        <w:numPr>
          <w:ilvl w:val="2"/>
          <w:numId w:val="1"/>
        </w:numPr>
        <w:rPr/>
      </w:pPr>
      <w:bookmarkStart w:id="267" w:name="__RefHeading___Toc9147688_1280447820"/>
      <w:bookmarkStart w:id="268" w:name="_Toc96"/>
      <w:bookmarkEnd w:id="266"/>
      <w:bookmarkEnd w:id="267"/>
      <w:r>
        <w:rPr/>
        <w:t>22</w:t>
      </w:r>
      <w:r>
        <w:rPr>
          <w:rtl w:val="true"/>
        </w:rPr>
        <w:t xml:space="preserve">- </w:t>
      </w:r>
      <w:r>
        <w:rPr>
          <w:rtl w:val="true"/>
        </w:rPr>
        <w:t>فتح باب</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باب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بقعه شاه سیدرضا از بقاع مورد توجه مردم یزد، به ویژه اهالی محله چهارمنار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حاج سیدابوالقاسم حیدری هم بعد از این که در این محله ساکن شدند به این بقعه آمد و شد داشتند؛ به گونه ای که مانند یک دوست و رفیق زنده به این مکان سر می زدند و عرض ارادت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شرکت در یک مجلس روضه خوانی عازم کوچه بیوک بودند که در بین راه به این بقعه رسیدند و چون پیوسته خود را ملزم به زیارت این سید بزرگوار می دانستند پشت در آمدند و می خواستند وارد شوند که دیدند در بسته است اما وقتی دستشان را روی در گذاشتند، باز شد و آقا پسربچه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را در آن جا دیدند سپس این پسر از نظرشان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فاتحه ای خواندند سپس در را به حال اول خود درآوردند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را باز کردی، دوباره آن را ببند در این حال آقا صدای بسته شدن در را از پشت در شنیدند</w:t>
      </w:r>
      <w:r>
        <w:rPr>
          <w:rFonts w:eastAsia="IRNazanin" w:cs="IRNazanin"/>
          <w:color w:val="111111"/>
          <w:sz w:val="28"/>
          <w:szCs w:val="28"/>
          <w:rtl w:val="true"/>
          <w:lang w:bidi="fa-IR"/>
        </w:rPr>
        <w:t>!</w:t>
      </w:r>
    </w:p>
    <w:p>
      <w:pPr>
        <w:pStyle w:val="Heading3"/>
        <w:numPr>
          <w:ilvl w:val="2"/>
          <w:numId w:val="1"/>
        </w:numPr>
        <w:rPr/>
      </w:pPr>
      <w:bookmarkStart w:id="269" w:name="__RefHeading___Toc9147690_1280447820"/>
      <w:bookmarkStart w:id="270" w:name="_Toc97"/>
      <w:bookmarkEnd w:id="269"/>
      <w:r>
        <w:rPr/>
        <w:t>23</w:t>
      </w:r>
      <w:r>
        <w:rPr>
          <w:rtl w:val="true"/>
        </w:rPr>
        <w:t xml:space="preserve">- </w:t>
      </w:r>
      <w:r>
        <w:rPr>
          <w:rtl w:val="true"/>
        </w:rPr>
        <w:t>خبر از آینده</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آینده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یکی از بستگان آقا سیدابوالقاسم حیدری می گوید در زمانی که هیچ یک از وسایل نقلیه امروزی؛ مثل دوچرخه و موتورسیکلت و ماشین نبود و مردم برای رفت و آمد و حمل بارهای سبک از اسب و شتر و قاطر استفاده می کردند، یک آقا روز خانه میبد نشسته بودند و عده ای از افراد فامیلشان هم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وسیله ای می سازند که جان ندارد ولی روی زمین راه می 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تأمّلی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پیدا شدن این وسیله های جدید که بر روی زمین از آن ها استفاده می شود وسیله های دیگری درست می کنند که در هوا پرواز می کند؛ در حالی که جمعی آدم در حال مسافرت هستند</w:t>
      </w:r>
      <w:r>
        <w:rPr>
          <w:rFonts w:eastAsia="IRNazanin" w:cs="IRNazanin"/>
          <w:color w:val="111111"/>
          <w:sz w:val="28"/>
          <w:szCs w:val="28"/>
          <w:rtl w:val="true"/>
          <w:lang w:bidi="fa-IR"/>
        </w:rPr>
        <w:t xml:space="preserve">. </w:t>
      </w:r>
      <w:bookmarkStart w:id="271" w:name="pg16503_189712"/>
    </w:p>
    <w:p>
      <w:pPr>
        <w:pStyle w:val="Heading3"/>
        <w:numPr>
          <w:ilvl w:val="2"/>
          <w:numId w:val="1"/>
        </w:numPr>
        <w:rPr/>
      </w:pPr>
      <w:bookmarkStart w:id="272" w:name="__RefHeading___Toc9147692_1280447820"/>
      <w:bookmarkStart w:id="273" w:name="_Toc98"/>
      <w:bookmarkEnd w:id="271"/>
      <w:bookmarkEnd w:id="272"/>
      <w:r>
        <w:rPr/>
        <w:t>24</w:t>
      </w:r>
      <w:r>
        <w:rPr>
          <w:rtl w:val="true"/>
        </w:rPr>
        <w:t xml:space="preserve">- </w:t>
      </w:r>
      <w:r>
        <w:rPr>
          <w:rtl w:val="true"/>
        </w:rPr>
        <w:t>جزای مأمور شهربانی</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 مأمور شهربانی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زمان پهلوی اوّل که روحانیون از پوشیدن لباس خاص خود منع می شدند روزی آقای حاج سیدابوالقاسم حیدری بر خلاف هم لباسان خود که تغییر لباس داده بودند با لباس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آمده بودند و برای روضه خوانی که آن هم ممنوع بود می رفتند در آن شرایط، پاسبان ها به علت شناختی که داشتند و محبت های مکرری که از جانب آسیدابوالقاسم به ایشان می شد احترام آقا را حفظ می کردند و به روی خود نمی آوردند اما آن روز افسری با ایشان روبه رو شد که به محض دیدن آقا بدون هیچ ملاحظه و احترامی، پیش می رود و عبای آقا را از دوششان بر می دارد و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زیر پا انداخته، بی احترامی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آقا به این افسر جسور می گویند عبای من را که انداختی مسئله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من را هم که برداشتی و پاره کردی اشکال ندارد اما این که آن را پایمال کردی به پیغمبر توهین کردی برو که تا امروز ظهر خلاص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 که خیلی مغرور قدرت پوشالی خود و اربابان رژیم پهلوی بوده به حرف آقا اعتنا نمی کند و از این که موفق شده یک روحانی را به اصطلاح خودش خلع لباس کند، خیلی از خودراضی بوده و به خود می بالیده و هرگز باور نمی کرده این حرفی که از دو لب یک روحانی اصیل و با معنویت خارج شده زندگی او را زیر و رو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این افسر به دل درد شدیدی مبتلا می شود و از روی ناچاری خود را به خانه می رساند همسرش وقتی او را در حالی می بیند که به خود می پیچد، از علت این ناراحتی می پرسد و او هم جریان را تعریف می کند همسرش ابتدا برای او داروهایی فراهم می کند که هیچ فایده ای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آقا می رود و از ایشان خواهش می کند برای بهبودی اش دعا کنند، اما آقا می گویند من آن حالی که آن لحظه داشتم، حالا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برایش صدقه </w:t>
      </w:r>
      <w:bookmarkStart w:id="274" w:name="pg16503_189713"/>
    </w:p>
    <w:p>
      <w:pPr>
        <w:pStyle w:val="BookText"/>
        <w:rPr/>
      </w:pPr>
      <w:bookmarkEnd w:id="274"/>
      <w:r>
        <w:rPr>
          <w:rFonts w:ascii="IRNazanin" w:hAnsi="IRNazanin" w:eastAsia="IRNazanin"/>
          <w:color w:val="111111"/>
          <w:sz w:val="28"/>
          <w:sz w:val="28"/>
          <w:szCs w:val="28"/>
          <w:rtl w:val="true"/>
          <w:lang w:bidi="fa-IR"/>
        </w:rPr>
        <w:t xml:space="preserve">بدهید؛ اگرچه کار از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برای مرگ امضا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هم این افسر متجاسر و بی توجه به علت درد شدید می میرد</w:t>
      </w:r>
    </w:p>
    <w:p>
      <w:pPr>
        <w:pStyle w:val="Heading3"/>
        <w:numPr>
          <w:ilvl w:val="2"/>
          <w:numId w:val="1"/>
        </w:numPr>
        <w:rPr/>
      </w:pPr>
      <w:bookmarkStart w:id="275" w:name="__RefHeading___Toc9147694_1280447820"/>
      <w:bookmarkStart w:id="276" w:name="_Toc99"/>
      <w:bookmarkEnd w:id="275"/>
      <w:r>
        <w:rPr/>
        <w:t>25</w:t>
      </w:r>
      <w:r>
        <w:rPr>
          <w:rtl w:val="true"/>
        </w:rPr>
        <w:t xml:space="preserve">- </w:t>
      </w:r>
      <w:r>
        <w:rPr>
          <w:rtl w:val="true"/>
        </w:rPr>
        <w:t>درمان سردرد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سردرد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یکی از اهالی میبد نقل کرده زمانی من به سردرد شدیدی مبتلا شدم که بسیار آزاردهنده بود و از درد آرامش نداشتم پس به هر جا که می توانستم مراجعه کردم اما به نتیجه نرسیدم روزی مادرم پیشنهاد کرد نزد آقا سیدابوالقاسم حیدری برو و از ایشان بخواه برایت دعا کنند اما در آن زمان ایشان برای تبلیغ به پشت کوه رفته بودند و دسترسی به ایشان ممکن نبود من هر روز از اطرافیانشان سراغ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انتظار آقا آمدند و در اولین فرصت خدمت ایشان رسیدم و جریان سردردم را تعریف کردم و نیز گفتم به هرجا و هرکس می توانستم مراجعه کردم اما همچنان درد می کشم؛ آن هم دردی طاقت فرسا به گونه ای که از شدت درد گاهی سرم را به دیوار یا سنگ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بعد از شنیدن حرف های ،من دستی به سرم کشیدند سپس دستشان را روی سرم گذاشتند و مثل کسی که با کسی حرف می 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اولاد پیغمبر را اذیت نکن من در همان لحظه احساس کردم که کوهی را از روی سرم برداشتند و از آن به بعد هم کم ترین احساس درد برایم رخ نداد؛ به گونه ای که آن دوره مرارت را فراموش کردم</w:t>
      </w:r>
      <w:r>
        <w:rPr>
          <w:rFonts w:eastAsia="IRNazanin" w:cs="IRNazanin"/>
          <w:color w:val="111111"/>
          <w:sz w:val="28"/>
          <w:szCs w:val="28"/>
          <w:rtl w:val="true"/>
          <w:lang w:bidi="fa-IR"/>
        </w:rPr>
        <w:t>.</w:t>
      </w:r>
    </w:p>
    <w:p>
      <w:pPr>
        <w:pStyle w:val="Heading3"/>
        <w:numPr>
          <w:ilvl w:val="2"/>
          <w:numId w:val="1"/>
        </w:numPr>
        <w:rPr/>
      </w:pPr>
      <w:bookmarkStart w:id="277" w:name="__RefHeading___Toc9147696_1280447820"/>
      <w:bookmarkStart w:id="278" w:name="_Toc100"/>
      <w:bookmarkEnd w:id="277"/>
      <w:r>
        <w:rPr/>
        <w:t>26</w:t>
      </w:r>
      <w:r>
        <w:rPr>
          <w:rtl w:val="true"/>
        </w:rPr>
        <w:t xml:space="preserve">- </w:t>
      </w:r>
      <w:r>
        <w:rPr>
          <w:rtl w:val="true"/>
        </w:rPr>
        <w:t>نبات متبرک</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 متبرک </w:t>
      </w:r>
      <w:r>
        <w:rPr>
          <w:rStyle w:val="FootnoteAnchor"/>
          <w:rtl w:val="true"/>
        </w:rPr>
        <w:footnoteReference w:id="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اهالی میبد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چند مرتبه دچار حمله عصبی می شدم؛ به گونه ی که از حال عادی خارج می شدم و چون گریه می کردم گاهی از خود بی خود می شدم</w:t>
      </w:r>
      <w:r>
        <w:rPr>
          <w:rFonts w:eastAsia="IRNazanin" w:cs="IRNazanin"/>
          <w:color w:val="111111"/>
          <w:sz w:val="28"/>
          <w:szCs w:val="28"/>
          <w:rtl w:val="true"/>
          <w:lang w:bidi="fa-IR"/>
        </w:rPr>
        <w:t xml:space="preserve">. </w:t>
      </w:r>
      <w:bookmarkStart w:id="279" w:name="pg16503_189714"/>
    </w:p>
    <w:p>
      <w:pPr>
        <w:pStyle w:val="BookText"/>
        <w:rPr/>
      </w:pPr>
      <w:bookmarkEnd w:id="279"/>
      <w:r>
        <w:rPr>
          <w:rFonts w:ascii="IRNazanin" w:hAnsi="IRNazanin" w:eastAsia="IRNazanin"/>
          <w:color w:val="111111"/>
          <w:sz w:val="28"/>
          <w:sz w:val="28"/>
          <w:szCs w:val="28"/>
          <w:rtl w:val="true"/>
          <w:lang w:bidi="fa-IR"/>
        </w:rPr>
        <w:t>روزی نزد آسیدابوالقاسم رفتم و جریان را تعریف کردم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تهیه کن و 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چای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جیبشان یک تکه نبات بیرون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اندکی از این نبات را داخل استکان چای بینداز به طوری که با نبات و چای خودت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 او می گوید من به دستور آقا عمل کردم و طولی نکشید که از این حمله های عصبی هر روزه نجات پیدا کردم</w:t>
      </w:r>
      <w:r>
        <w:rPr>
          <w:rFonts w:eastAsia="IRNazanin" w:cs="IRNazanin"/>
          <w:color w:val="111111"/>
          <w:sz w:val="28"/>
          <w:szCs w:val="28"/>
          <w:rtl w:val="true"/>
          <w:lang w:bidi="fa-IR"/>
        </w:rPr>
        <w:t>!</w:t>
      </w:r>
    </w:p>
    <w:p>
      <w:pPr>
        <w:pStyle w:val="Heading3"/>
        <w:numPr>
          <w:ilvl w:val="2"/>
          <w:numId w:val="1"/>
        </w:numPr>
        <w:rPr/>
      </w:pPr>
      <w:bookmarkStart w:id="280" w:name="__RefHeading___Toc9147698_1280447820"/>
      <w:bookmarkStart w:id="281" w:name="_Toc101"/>
      <w:bookmarkEnd w:id="280"/>
      <w:r>
        <w:rPr/>
        <w:t>27</w:t>
      </w:r>
      <w:r>
        <w:rPr>
          <w:rtl w:val="true"/>
        </w:rPr>
        <w:t xml:space="preserve">- </w:t>
      </w:r>
      <w:r>
        <w:rPr>
          <w:rtl w:val="true"/>
        </w:rPr>
        <w:t>خیار سبز تازه در زمستان</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سبز تازه در زمستان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یکی از اهالی بیده میبد که در یزد به نانوایی مشغول بوده می گوید ماه بهمن بود و زمستانی سرد آقای حاج سیدابوالقاسم حيدرى هر روز در راه مسجد از جلو مغازه ما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کارگران ما اسمش حاج ابوطالب بود و هر وقت آقا را در مغازه می دید با آقا شوخی می کرد و می گفت این سیدها سالی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دیوانه اند اما آقا این توهین او را با تبسم جواب می دادند و حتی یک بار به او پرخاش نکردند تا از این کارش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آقا از آن جا عبور می کردند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ناهار چه دارید؟ گفتم امروز قدری کشک آماده کرده ام سؤال آقا به این جهت بود که بعضی روزها هنگام ناهار به نانوایی ما می آمدند و در نهایت صداقت و سادگی در کنار ما ناهار می خوردند آن روز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آبش را زیاد کن من هم امروز برای ناهار می آیم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ظهر گذشته بود که آقا آمدند و پرسیدند کارتان تمام شده؟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 به حاج ابوطالب کردند و گفتند برو در باغچه خانه ما مقداری خیار سبز بچین و بیار این حرف در ماه بهمن که گاهی زمین یخ بسته تعجب آور بود، به همین جهت حاج ابوطالب باب شوخی را باز کرد و به من گفت نگفتم این ها سالی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حالا در این فصل سرما، خیار سبز کجا پیدا </w:t>
      </w:r>
      <w:bookmarkStart w:id="282" w:name="pg16503_189715"/>
    </w:p>
    <w:p>
      <w:pPr>
        <w:pStyle w:val="BookText"/>
        <w:rPr/>
      </w:pPr>
      <w:bookmarkEnd w:id="28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 با اصرار او را روانه خانه اشان کردند تا از باغچه خیار سبز بیاورد طولی نکشید که حاج ابوطالب با دست خالی برگشت و گفت من می دانستم که در این شرایط خیار سبز نیست، ولی چون اصرار کردید رفتم آقای حیدری از جا بلند شدند و حاج ابوطالب را با خود بردند؛ آن هم با عزم جزم که خیار سبز بیاورند دقایقی بعد هم ایشان با دستمالی از خیار سبز که دست حاج ابوطالب بود برگشتند اما او به طوری گریه می کرد که نمی توانست به درستی حرف بزند من از این حرکت او تعجب کردم و پرسیدم چه اتفاقی افتاد که این طور منقلب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به بعد با این سیّد شوخی نمی کنم من از این کارم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اتفاقی افتاد؟ گفت وقتی وارد باغچه خانۀ آقا ،شدیم آقا دستمال را به دست من داد و با هم وارد باغچه شدیم من دیدم در این باغچه خیار سبز کاشته شده آن هم به صورت غیر عادی؛ یعنی برای حفاظت از سرما شب ها روی بوته را با وسیله ای مثل گلدان می پوشیدند تا بوته ها از سرما محفوظ باشد این بوته ها تازه سبز شده بود و تنها چند برگ ،داشت اما با کمال تعجب مشاهده کردم آقا دست به زیر این بوته ها می برد و مرتب خیارهای تازه را در دستمالی که در دست من بود می ریخت ضمن این که به من سفارش می کرد مواظب باش مورچه ها را پایمال نکنی من چند بار دقت کردم و به بوته ها نگاه کردم ببینم آیا من خیار سبزی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تنها این دست های آقا بود که وقتی به بوته ها نزدیک می شد با دست پر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دستمال بزرگ خیار سبز برکتی داشت و هر چه از آن می خوردیم تمام نمی شد تا این که این جریان را برای بعضی تعریف کردیم وقتی موضوع افشا شد آن دستمال خیار سبز که از خوبی و خوشمزگی بی نظیر بود تمام شد</w:t>
      </w:r>
      <w:r>
        <w:rPr>
          <w:rFonts w:eastAsia="IRNazanin" w:cs="IRNazanin"/>
          <w:color w:val="111111"/>
          <w:sz w:val="28"/>
          <w:szCs w:val="28"/>
          <w:rtl w:val="true"/>
          <w:lang w:bidi="fa-IR"/>
        </w:rPr>
        <w:t>.</w:t>
      </w:r>
    </w:p>
    <w:p>
      <w:pPr>
        <w:pStyle w:val="Heading3"/>
        <w:numPr>
          <w:ilvl w:val="2"/>
          <w:numId w:val="1"/>
        </w:numPr>
        <w:rPr/>
      </w:pPr>
      <w:bookmarkStart w:id="283" w:name="__RefHeading___Toc9147700_1280447820"/>
      <w:bookmarkStart w:id="284" w:name="_Toc102"/>
      <w:bookmarkEnd w:id="283"/>
      <w:r>
        <w:rPr/>
        <w:t>28</w:t>
      </w:r>
      <w:r>
        <w:rPr>
          <w:rtl w:val="true"/>
        </w:rPr>
        <w:t xml:space="preserve">- </w:t>
      </w:r>
      <w:r>
        <w:rPr>
          <w:rtl w:val="true"/>
        </w:rPr>
        <w:t>مرحمت به مأموران دولتی</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به مأموران دولتی </w:t>
      </w:r>
      <w:r>
        <w:rPr>
          <w:rStyle w:val="FootnoteAnchor"/>
          <w:rtl w:val="true"/>
        </w:rPr>
        <w:footnoteReference w:id="9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مدفون در حظیره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مجموعه قدیمی </w:t>
      </w:r>
      <w:bookmarkStart w:id="285" w:name="pg16503_189716"/>
    </w:p>
    <w:p>
      <w:pPr>
        <w:pStyle w:val="BookText"/>
        <w:rPr/>
      </w:pPr>
      <w:bookmarkEnd w:id="285"/>
      <w:r>
        <w:rPr>
          <w:rFonts w:ascii="IRNazanin" w:hAnsi="IRNazanin" w:eastAsia="IRNazanin"/>
          <w:color w:val="111111"/>
          <w:sz w:val="28"/>
          <w:sz w:val="28"/>
          <w:szCs w:val="28"/>
          <w:rtl w:val="true"/>
          <w:lang w:bidi="fa-IR"/>
        </w:rPr>
        <w:t xml:space="preserve">مسجد فعلی که قبر خود و همسرش هنوز باقی ،است در زمان حیاتش وصیت کرده بود ورثه دختری یا پسری اش هر کس روزی یک جزء قرآن بر سر خاکش بخواند می تواند از موقوفه ای در ترک آباد اردکان که سالیانه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گندم عایدی دارد، استفاده کند در ادوار گذشته بعضی از این ورثه به این وصیت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آقای حاج سیدابوالقاسم حیدری رحل اقامت در یزد افکندند، بر حسب این که از نواده های دختری واقف بودند در طول سال قبل از طلوع آفتاب، همه روزه خود را به این محل می رساندند و یک جزء قرآن را برای جدشان تلاوت می کردند اما در زمان پهلوی اول به علت سخت گی ریهایی که اعمال می شد و آقای حیدری هم حاضر نبود از پوشیدن لباس روحانیت چشم بپوشد، برای این که با خشونت مأموران دولتی مواجه نشود سعی می کرد تا در تاریکی شب به محل بیاید و قبل از طلوع آفتاب به منزل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گاهی مورد تعرض مأموران قرار می گرفت</w:t>
      </w:r>
    </w:p>
    <w:p>
      <w:pPr>
        <w:pStyle w:val="BookText"/>
        <w:rPr/>
      </w:pPr>
      <w:r>
        <w:rPr>
          <w:rFonts w:ascii="IRNazanin" w:hAnsi="IRNazanin" w:eastAsia="IRNazanin"/>
          <w:color w:val="111111"/>
          <w:sz w:val="28"/>
          <w:sz w:val="28"/>
          <w:szCs w:val="28"/>
          <w:rtl w:val="true"/>
          <w:lang w:bidi="fa-IR"/>
        </w:rPr>
        <w:t>آقای حیدری که دست دهنده اش یادگار اجدادش ،بود به همسرش سفارش می کرد روزانه چندین قرص نان خانگی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سفرهای می گذاشت و به هر پاسبانی که روبه رو می شد نصف 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این مرحمت را از آقا می دیدند از حرکت ایشان با لباس در کوچه و خیابان چشم پوشی می کردند ضمن این که لقمه این سید بزرگوار را برای تبرک گاهی برای اهل بیت خود هم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آقا نقل کرده اند آقا هر روز چند قرص نان برای مأموران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از آن ها را به خانه نمی آورد و صبحانه هر روزش از سفره خانه خودش بود</w:t>
      </w:r>
      <w:r>
        <w:rPr>
          <w:rFonts w:eastAsia="IRNazanin" w:cs="IRNazanin"/>
          <w:color w:val="111111"/>
          <w:sz w:val="28"/>
          <w:szCs w:val="28"/>
          <w:rtl w:val="true"/>
          <w:lang w:bidi="fa-IR"/>
        </w:rPr>
        <w:t>.</w:t>
      </w:r>
    </w:p>
    <w:p>
      <w:pPr>
        <w:pStyle w:val="Heading3"/>
        <w:numPr>
          <w:ilvl w:val="2"/>
          <w:numId w:val="1"/>
        </w:numPr>
        <w:rPr/>
      </w:pPr>
      <w:bookmarkStart w:id="286" w:name="__RefHeading___Toc9147702_1280447820"/>
      <w:bookmarkStart w:id="287" w:name="_Toc103"/>
      <w:bookmarkEnd w:id="286"/>
      <w:r>
        <w:rPr/>
        <w:t>29</w:t>
      </w:r>
      <w:r>
        <w:rPr>
          <w:rtl w:val="true"/>
        </w:rPr>
        <w:t xml:space="preserve">- </w:t>
      </w:r>
      <w:r>
        <w:rPr>
          <w:rtl w:val="true"/>
        </w:rPr>
        <w:t>تلاوت قرآن در خواب</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قرآن در خواب </w:t>
      </w:r>
      <w:r>
        <w:rPr>
          <w:rStyle w:val="FootnoteAnchor"/>
          <w:rtl w:val="true"/>
        </w:rPr>
        <w:footnoteReference w:id="9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بفروئیه نقل کرده با عده ای از هم ولایتی ها در محل کاروانسرای حیدری در محله چهار منار کار می کردیم حرفه ما موتابی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 ها </w:t>
      </w:r>
      <w:bookmarkStart w:id="288" w:name="pg16503_189717"/>
    </w:p>
    <w:p>
      <w:pPr>
        <w:pStyle w:val="BookText"/>
        <w:rPr/>
      </w:pPr>
      <w:bookmarkEnd w:id="288"/>
      <w:r>
        <w:rPr>
          <w:rFonts w:ascii="IRNazanin" w:hAnsi="IRNazanin" w:eastAsia="IRNazanin"/>
          <w:color w:val="111111"/>
          <w:sz w:val="28"/>
          <w:sz w:val="28"/>
          <w:szCs w:val="28"/>
          <w:rtl w:val="true"/>
          <w:lang w:bidi="fa-IR"/>
        </w:rPr>
        <w:t>رشته هایمان را برای فروش به شهر می آوردیم و گاهی هم در گاهی هم در محل کاروانسرا به کار مشغول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اتفاق همکاران در آن جا کار می کردیم یکبار وقتی رشته ها را فروختیم طلب ما را ندادند و چون وسیله ،نبود شب را در آن جا اتراق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آقای آسیدابوالقاسم حیدری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قدمتان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چند لحظه، گیوه هایش را روی گذاشت و عبایش را هم روی آن انداخت سپس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مقداری چوب و هیزم فراهم کن و سماور را روشن کن تا وقتی آقا بیدار می شوند از ایشان پذیرایی کنیم من با هیزم های مختصری که فراهم کرده بودم سماور را روشن کردم و مراقب آن بودم که متوجه شدم آقا در حالی که خواب است حرف می زند من تازه به ملا رفته بودم و خوب قرآن نمی دانستم از دوستی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 بزرگ تر بود پرسیدم تو که بهتر از من با قرآن آشنا هستی بیا ببین در حال خواب آقا چه می خواند؟ وقتى او توجه کرد گفت آقا تازه سوره یس را شروع کرده سپس هر دو به گوش بودیم که ایشان تمام سوره پس را بدون غلط به آخر رساند، در حالی که همچنان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وقتی این موضوع را به فرزند ارشدشان حجت الاسلام آقا سيد جواد حیدری تعریف کردند فرمودند پدرم گاهی همۀ زیارت جامعه کبیره را در خواب بدون کم و زیاد می خواند</w:t>
      </w:r>
      <w:r>
        <w:rPr>
          <w:rFonts w:eastAsia="IRNazanin" w:cs="IRNazanin"/>
          <w:color w:val="111111"/>
          <w:sz w:val="28"/>
          <w:szCs w:val="28"/>
          <w:rtl w:val="true"/>
          <w:lang w:bidi="fa-IR"/>
        </w:rPr>
        <w:t>!</w:t>
      </w:r>
    </w:p>
    <w:p>
      <w:pPr>
        <w:pStyle w:val="Heading3"/>
        <w:numPr>
          <w:ilvl w:val="2"/>
          <w:numId w:val="1"/>
        </w:numPr>
        <w:rPr/>
      </w:pPr>
      <w:bookmarkStart w:id="289" w:name="__RefHeading___Toc9147704_1280447820"/>
      <w:bookmarkStart w:id="290" w:name="_Toc104"/>
      <w:bookmarkEnd w:id="289"/>
      <w:r>
        <w:rPr/>
        <w:t>30</w:t>
      </w:r>
      <w:r>
        <w:rPr>
          <w:rtl w:val="true"/>
        </w:rPr>
        <w:t xml:space="preserve">- </w:t>
      </w:r>
      <w:r>
        <w:rPr>
          <w:rtl w:val="true"/>
        </w:rPr>
        <w:t>خدمت به مردم</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مردم </w:t>
      </w:r>
      <w:r>
        <w:rPr>
          <w:rStyle w:val="FootnoteAnchor"/>
          <w:rtl w:val="true"/>
        </w:rPr>
        <w:footnoteReference w:id="9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روستای درگازه در توران پشت نقل می کند چون آقای حاج سيدابوالقاسم حیدری اتاقی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گاهی که از آن جا به طرف توران پشت حرکت می کردند به زیارت مرقد شیخ جنید و خواهرش زینب بیگم می رفتند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طول این مسیر کوهستانی که از دو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کردند با این که راه از دامنه کوه عبور می کرد و گذر از آن برای پیرمردی مثل ایشان دشوار بود در تمام طول راه هرجا سنگی بر سر راه می دیدند خم می شدند و آن سنگ را از سر راه بر می داشتند تا مبادا کسانی که گاه در تاریکی شب از آن جا عبور می کردند پایشان به سنگ بخورد و باعث رنجش آن ها بشود یا چه بسا دچار شکستگی و یا سقوط از راه بشوند و این نشانه ای از محبت به خلق خدا بود؛ کسی که خودش به دشواری از آن مسیر دشوار عبور می کرد، با این همه از خدمت به مردم غافل نبود و عادت داشت سنگ ها را از سر راه آن ها کنار بزند</w:t>
      </w:r>
      <w:r>
        <w:rPr>
          <w:rFonts w:eastAsia="IRNazanin" w:cs="IRNazanin"/>
          <w:color w:val="111111"/>
          <w:sz w:val="28"/>
          <w:szCs w:val="28"/>
          <w:rtl w:val="true"/>
          <w:lang w:bidi="fa-IR"/>
        </w:rPr>
        <w:t xml:space="preserve">. </w:t>
      </w:r>
      <w:bookmarkStart w:id="291" w:name="pg16503_189719"/>
    </w:p>
    <w:p>
      <w:pPr>
        <w:pStyle w:val="Heading2"/>
        <w:numPr>
          <w:ilvl w:val="1"/>
          <w:numId w:val="1"/>
        </w:numPr>
        <w:rPr/>
      </w:pPr>
      <w:bookmarkStart w:id="292" w:name="__RefHeading___Toc9147706_1280447820"/>
      <w:bookmarkStart w:id="293" w:name="_Toc105"/>
      <w:bookmarkEnd w:id="291"/>
      <w:bookmarkEnd w:id="292"/>
      <w:r>
        <w:rPr>
          <w:rtl w:val="true"/>
        </w:rPr>
        <w:t>حزن حیدری</w:t>
      </w:r>
      <w:bookmarkEnd w:id="293"/>
    </w:p>
    <w:p>
      <w:pPr>
        <w:pStyle w:val="BookText"/>
        <w:rPr/>
      </w:pPr>
      <w:r>
        <w:rPr>
          <w:rFonts w:ascii="IRNazanin" w:hAnsi="IRNazanin" w:eastAsia="IRNazanin"/>
          <w:color w:val="111111"/>
          <w:sz w:val="28"/>
          <w:sz w:val="28"/>
          <w:szCs w:val="28"/>
          <w:rtl w:val="true"/>
          <w:lang w:bidi="fa-IR"/>
        </w:rPr>
        <w:t xml:space="preserve">رفت سالی کاندر آن روزم شب دیجور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جانم بی امان در سیل غم محصور بود</w:t>
      </w:r>
    </w:p>
    <w:p>
      <w:pPr>
        <w:pStyle w:val="BookText"/>
        <w:rPr/>
      </w:pPr>
      <w:r>
        <w:rPr>
          <w:rFonts w:ascii="IRNazanin" w:hAnsi="IRNazanin" w:eastAsia="IRNazanin"/>
          <w:color w:val="111111"/>
          <w:sz w:val="28"/>
          <w:sz w:val="28"/>
          <w:szCs w:val="28"/>
          <w:rtl w:val="true"/>
          <w:lang w:bidi="fa-IR"/>
        </w:rPr>
        <w:t xml:space="preserve">باز در فصل شتا شد عالمی دیگر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صالح که در علم و عمل مشهور بود</w:t>
      </w:r>
    </w:p>
    <w:p>
      <w:pPr>
        <w:pStyle w:val="BookText"/>
        <w:rPr/>
      </w:pPr>
      <w:r>
        <w:rPr>
          <w:rFonts w:ascii="IRNazanin" w:hAnsi="IRNazanin" w:eastAsia="IRNazanin"/>
          <w:color w:val="111111"/>
          <w:sz w:val="28"/>
          <w:sz w:val="28"/>
          <w:szCs w:val="28"/>
          <w:rtl w:val="true"/>
          <w:lang w:bidi="fa-IR"/>
        </w:rPr>
        <w:t xml:space="preserve">جعفر صادق علیه السلام امام دین بود جدّش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صاحبدلی کز فیض حق منصور بود</w:t>
      </w:r>
    </w:p>
    <w:p>
      <w:pPr>
        <w:pStyle w:val="BookText"/>
        <w:rPr/>
      </w:pPr>
      <w:r>
        <w:rPr>
          <w:rFonts w:ascii="IRNazanin" w:hAnsi="IRNazanin" w:eastAsia="IRNazanin"/>
          <w:color w:val="111111"/>
          <w:sz w:val="28"/>
          <w:sz w:val="28"/>
          <w:szCs w:val="28"/>
          <w:rtl w:val="true"/>
          <w:lang w:bidi="fa-IR"/>
        </w:rPr>
        <w:t xml:space="preserve">سالیانی در نجف بود او مقیم و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از محضر جدش علی علیه السلام منظور بود</w:t>
      </w:r>
    </w:p>
    <w:p>
      <w:pPr>
        <w:pStyle w:val="BookText"/>
        <w:rPr/>
      </w:pPr>
      <w:r>
        <w:rPr>
          <w:rFonts w:ascii="IRNazanin" w:hAnsi="IRNazanin" w:eastAsia="IRNazanin"/>
          <w:color w:val="111111"/>
          <w:sz w:val="28"/>
          <w:sz w:val="28"/>
          <w:szCs w:val="28"/>
          <w:rtl w:val="true"/>
          <w:lang w:bidi="fa-IR"/>
        </w:rPr>
        <w:t xml:space="preserve">چون که وی شد عارفی عاری ز هر حرص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در وطن جایی که از آن دور بود</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حضورش گشت باغی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کاندر آن بس نعمت موفور بود</w:t>
      </w:r>
    </w:p>
    <w:p>
      <w:pPr>
        <w:pStyle w:val="BookText"/>
        <w:rPr/>
      </w:pPr>
      <w:r>
        <w:rPr>
          <w:rFonts w:ascii="IRNazanin" w:hAnsi="IRNazanin" w:eastAsia="IRNazanin"/>
          <w:color w:val="111111"/>
          <w:sz w:val="28"/>
          <w:sz w:val="28"/>
          <w:szCs w:val="28"/>
          <w:rtl w:val="true"/>
          <w:lang w:bidi="fa-IR"/>
        </w:rPr>
        <w:t xml:space="preserve">بعد از آن در یزد ساکن گشت آن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دارالعباد از بودنش مسرور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خدا بود و خدایش پشتبان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باغ دلش از لطف حق معمور بود</w:t>
      </w:r>
    </w:p>
    <w:p>
      <w:pPr>
        <w:pStyle w:val="BookText"/>
        <w:rPr/>
      </w:pPr>
      <w:r>
        <w:rPr>
          <w:rFonts w:ascii="IRNazanin" w:hAnsi="IRNazanin" w:eastAsia="IRNazanin"/>
          <w:color w:val="111111"/>
          <w:sz w:val="28"/>
          <w:sz w:val="28"/>
          <w:szCs w:val="28"/>
          <w:rtl w:val="true"/>
          <w:lang w:bidi="fa-IR"/>
        </w:rPr>
        <w:t xml:space="preserve">سال چون شد یک هزار و سیصد و هفتاد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چار از ماه شعبان از نظر مستور بود</w:t>
      </w:r>
    </w:p>
    <w:p>
      <w:pPr>
        <w:pStyle w:val="BookText"/>
        <w:rPr/>
      </w:pPr>
      <w:r>
        <w:rPr>
          <w:rFonts w:ascii="IRNazanin" w:hAnsi="IRNazanin" w:eastAsia="IRNazanin"/>
          <w:color w:val="111111"/>
          <w:sz w:val="28"/>
          <w:sz w:val="28"/>
          <w:szCs w:val="28"/>
          <w:rtl w:val="true"/>
          <w:lang w:bidi="fa-IR"/>
        </w:rPr>
        <w:t xml:space="preserve">رفت از دار فنا، شد عازم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پاسخ آن که او را این عدد میسور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یار و گفت ناگه او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سیّدابوالقاسم 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بود</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94" w:name="pg16503_189720"/>
    </w:p>
    <w:p>
      <w:pPr>
        <w:pStyle w:val="BookText"/>
        <w:rPr/>
      </w:pPr>
      <w:bookmarkEnd w:id="294"/>
      <w:r>
        <w:rPr>
          <w:rFonts w:ascii="IRNazanin" w:hAnsi="IRNazanin" w:eastAsia="IRNazanin"/>
          <w:color w:val="111111"/>
          <w:sz w:val="28"/>
          <w:sz w:val="28"/>
          <w:szCs w:val="28"/>
          <w:rtl w:val="true"/>
          <w:lang w:bidi="fa-IR"/>
        </w:rPr>
        <w:t>رهرو راستین</w:t>
      </w:r>
    </w:p>
    <w:p>
      <w:pPr>
        <w:pStyle w:val="Heading2"/>
        <w:numPr>
          <w:ilvl w:val="1"/>
          <w:numId w:val="1"/>
        </w:numPr>
        <w:rPr/>
      </w:pPr>
      <w:bookmarkStart w:id="295" w:name="__RefHeading___Toc9147708_1280447820"/>
      <w:bookmarkStart w:id="296" w:name="_Toc106"/>
      <w:bookmarkEnd w:id="295"/>
      <w:r>
        <w:rPr>
          <w:rtl w:val="true"/>
        </w:rPr>
        <w:t>حجّة الاسلام والمسلمین سیّد محمّد رضا میبدی قدّس سرّه</w:t>
      </w:r>
      <w:bookmarkEnd w:id="296"/>
    </w:p>
    <w:p>
      <w:pPr>
        <w:pStyle w:val="Heading3"/>
        <w:numPr>
          <w:ilvl w:val="2"/>
          <w:numId w:val="1"/>
        </w:numPr>
        <w:rPr/>
      </w:pPr>
      <w:bookmarkStart w:id="297" w:name="__RefHeading___Toc9147710_1280447820"/>
      <w:bookmarkStart w:id="298" w:name="_Toc107"/>
      <w:bookmarkEnd w:id="297"/>
      <w:r>
        <w:rPr>
          <w:rtl w:val="true"/>
        </w:rPr>
        <w:t>اشاره</w:t>
      </w:r>
      <w:bookmarkEnd w:id="2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حاج سیّد محمّدرضا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آقا سیّد حسن،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 و پس از طی دوره مقدماتی تحصیل چون در خانواده ای اصیل و ریشه دار متولد شده بود به تحصیل علوم حوزوی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حافظه ای قوی داشت، پس از طی مدارج تحصیلی ،حوزه به جمع وعاظ یزد پیوست و تا پایان عمر به پاکی و پاکدامنی خدمتگزار مکتب اهل بیت علیهم السلام بود وی علاوه بر این مردی مدیر و در عین حال متدین بود و همه کسانی که با او حشر و نشری داشتند، وی را به پاکی و صداقت و دقت در امور می شناختند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 های اعتماد عامه به وی این که در دوره دوم مجلس شورای ملی از طرف مردم یزد به نمایندگی از حوزه یزد انتخاب شد، ولی از حضور در آن مجلس خودداری کرد همچنین تولیت آب وقف آباد که بر عهده اعلم علمای شهر بود، چندی به وی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که عالمی دقیق و اهل تحقیق و مطالعه بود، به جز اداره منبر در ادبیات فارسی و عربی تبحر داشت و علاوه بر این که سال ها عضو انجمن ادبی یزد بود، خود نیز شعر می سرود و اشعارش از مضامین عالی برخوردار بود گفته شده است وی به زبان عبری نیز آشنایی داشت و در مکالمه و ادبیات عرب هم، از همگنان خود گوی سبقت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دیگر این نابعه نامدار، موضوع تعبیر خواب است که در زمان خود و حتی بعد از آن کمتر کسی به مهارت ایشان در یزد دیده شد؛ زیرا به دقایق </w:t>
      </w:r>
      <w:bookmarkStart w:id="299" w:name="pg16503_189723"/>
    </w:p>
    <w:p>
      <w:pPr>
        <w:pStyle w:val="BookText"/>
        <w:rPr/>
      </w:pPr>
      <w:bookmarkEnd w:id="299"/>
      <w:r>
        <w:rPr>
          <w:rFonts w:ascii="IRNazanin" w:hAnsi="IRNazanin" w:eastAsia="IRNazanin"/>
          <w:color w:val="111111"/>
          <w:sz w:val="28"/>
          <w:sz w:val="28"/>
          <w:szCs w:val="28"/>
          <w:rtl w:val="true"/>
          <w:lang w:bidi="fa-IR"/>
        </w:rPr>
        <w:t>خواب ها اشاره می فرمود در رابطه با غائله بهائیت و مجالس بحثی که با آنان داشت ،نیز تجربه و توشه ای گران فراهم آورده بود و بارها آن ها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فاضل ،فداکار 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درگذشت و در کنار تربت جدش امامزاده جعفر علیه السلام مدفون شد</w:t>
      </w:r>
      <w:r>
        <w:rPr>
          <w:rFonts w:eastAsia="IRNazanin" w:cs="IRNazanin"/>
          <w:color w:val="111111"/>
          <w:sz w:val="28"/>
          <w:szCs w:val="28"/>
          <w:rtl w:val="true"/>
          <w:lang w:bidi="fa-IR"/>
        </w:rPr>
        <w:t>.</w:t>
      </w:r>
    </w:p>
    <w:p>
      <w:pPr>
        <w:pStyle w:val="Heading3"/>
        <w:numPr>
          <w:ilvl w:val="2"/>
          <w:numId w:val="1"/>
        </w:numPr>
        <w:rPr/>
      </w:pPr>
      <w:bookmarkStart w:id="300" w:name="__RefHeading___Toc9147712_1280447820"/>
      <w:bookmarkStart w:id="301" w:name="_Toc108"/>
      <w:bookmarkEnd w:id="300"/>
      <w:r>
        <w:rPr/>
        <w:t>1</w:t>
      </w:r>
      <w:r>
        <w:rPr>
          <w:rtl w:val="true"/>
        </w:rPr>
        <w:t xml:space="preserve">- </w:t>
      </w:r>
      <w:r>
        <w:rPr>
          <w:rtl w:val="true"/>
        </w:rPr>
        <w:t>متولّی متعهّد</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متولّی متعهّد </w:t>
      </w:r>
      <w:r>
        <w:rPr>
          <w:rStyle w:val="FootnoteAnchor"/>
          <w:rtl w:val="true"/>
        </w:rPr>
        <w:footnoteReference w:id="1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تولیت آب وقف آباد، از قنوات پرآب و غنی در شهر یزد برابر وقف نامه با اعلم علمای شهر یزد است و از ابتدای تأسیس عالم طراز اول شهر بر تقسیم آب و هزینه کردن عایدات آن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امر تحت تصدی آیت الله آقا سیدیحیی موسوی بوده، بعضی در گوشه و کنار شهر، تصرفات غیر شرعی داشتند و یا به هنگام عبور آن از محلّات مختلف در ساعات مختلف شبانه روز نسبت به حقوق دیگران تعدی و تجاوز می نمودند پس مرحوم آقاسیدیحیی برای این که کلیه امور مربوط به آب برحسب قرار و قاعده وقف انجام شود، با توجه به دقت و مراقبت آقای حاج سید محمدرضا میبدی ایشان را یک سال مأمور نظارت بر امور آب وقف آباد نمودند ایشان هم با توجه به اطلاعاتی که در این زمینه داشتند کار را شروع کردند و شب و روز و وقت و بی وقت از محل ورودی آب به شهر تا محله باغ گندم، که محل کشت و زرع بود، رفت و آمد می کردند و حتی گاهی با لباس مبدل در مسیر آب حرکت می کردند و یا شب ها گاهی با لباس روحانیت و عمامه سفید، که نشانه روحانی غیرسید است بر امور این قنات اشراف داشتند و طوری عمل می کردند که ظرف مدت کوتاهی همه کسانی که در قبل به نوعی نسبت به آب این قنات تعدیاتی داشتند مأیوس شدند و آن سال درآمد آن، معادل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بیشتر از سال پیش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رندان این خبر را به گوش مرحوم دکتر طاهری رساندند که از </w:t>
      </w:r>
      <w:bookmarkStart w:id="302" w:name="pg16503_189724"/>
    </w:p>
    <w:p>
      <w:pPr>
        <w:pStyle w:val="BookText"/>
        <w:rPr/>
      </w:pPr>
      <w:bookmarkEnd w:id="302"/>
      <w:r>
        <w:rPr>
          <w:rFonts w:ascii="IRNazanin" w:hAnsi="IRNazanin" w:eastAsia="IRNazanin"/>
          <w:color w:val="111111"/>
          <w:sz w:val="28"/>
          <w:sz w:val="28"/>
          <w:szCs w:val="28"/>
          <w:rtl w:val="true"/>
          <w:lang w:bidi="fa-IR"/>
        </w:rPr>
        <w:t>معاریف شهر و از کسانی بود که با عامه روحانیت معاشرت و حشر و نشر داشت و با مرحوم آقای میبدی هم دوستی و صمیمیتی خاص پس وی که اطلاع از طبع شعر و ادب دوستی ایشان داشت این بیت را نوشت و برایشان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قافله را یک تغافلی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نصیب نمانند قاطعان طريق</w:t>
      </w:r>
    </w:p>
    <w:p>
      <w:pPr>
        <w:pStyle w:val="Heading3"/>
        <w:numPr>
          <w:ilvl w:val="2"/>
          <w:numId w:val="1"/>
        </w:numPr>
        <w:rPr/>
      </w:pPr>
      <w:bookmarkStart w:id="303" w:name="__RefHeading___Toc9147714_1280447820"/>
      <w:bookmarkStart w:id="304" w:name="_Toc109"/>
      <w:bookmarkEnd w:id="303"/>
      <w:r>
        <w:rPr/>
        <w:t>2</w:t>
      </w:r>
      <w:r>
        <w:rPr>
          <w:rtl w:val="true"/>
        </w:rPr>
        <w:t xml:space="preserve">- </w:t>
      </w:r>
      <w:r>
        <w:rPr>
          <w:rtl w:val="true"/>
        </w:rPr>
        <w:t>تعبیر رؤیایی راستین</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رؤیایی راستین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شهید دکتر سیدرضا پاک نژاد هنوز نوجوانی بود که شبی در خواب دید مشغول تلاوت قرآن است و وقتی دقت کرد دید در زیرنویس آیات اسم او با رنگ قرمز نوشته شده است پس، وی خواب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سیدابوالقاسم پاک نژاد، ضمن این که به او تذکر داد موضوع خواب را برای دیگران تعریف نکند نزد مرحوم حجت الاسلام حاج سید محمدرضا میبدی رفت و از ایشان خواست تعبیر این خواب را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در امر تعبیر در زمان خود یگانه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کتابی می نویسد که به نفع اسلام و مورد استفاده مسلمین است و در مجلسی عضویت پیدا می کند که در آن قانون اسلامی وضع می شود و در نهایت هم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هر سه موردی که آن بزرگوار فرموده بود محقق شد و او کتاب اولین دانشگاه و آخرین پیامبر را نوشت سپس نماینده مجلس شورای اسلامی شد و سرانجام به شهادت رسید</w:t>
      </w:r>
      <w:r>
        <w:rPr>
          <w:rFonts w:eastAsia="IRNazanin" w:cs="IRNazanin"/>
          <w:color w:val="111111"/>
          <w:sz w:val="28"/>
          <w:szCs w:val="28"/>
          <w:rtl w:val="true"/>
          <w:lang w:bidi="fa-IR"/>
        </w:rPr>
        <w:t>!</w:t>
      </w:r>
    </w:p>
    <w:p>
      <w:pPr>
        <w:pStyle w:val="Heading3"/>
        <w:numPr>
          <w:ilvl w:val="2"/>
          <w:numId w:val="1"/>
        </w:numPr>
        <w:rPr/>
      </w:pPr>
      <w:bookmarkStart w:id="305" w:name="__RefHeading___Toc9147716_1280447820"/>
      <w:bookmarkStart w:id="306" w:name="_Toc110"/>
      <w:bookmarkEnd w:id="305"/>
      <w:r>
        <w:rPr/>
        <w:t>3</w:t>
      </w:r>
      <w:r>
        <w:rPr>
          <w:rtl w:val="true"/>
        </w:rPr>
        <w:t xml:space="preserve">- </w:t>
      </w:r>
      <w:r>
        <w:rPr>
          <w:rtl w:val="true"/>
        </w:rPr>
        <w:t>قوت لایموت</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لایموت </w:t>
      </w:r>
      <w:r>
        <w:rPr>
          <w:rStyle w:val="FootnoteAnchor"/>
          <w:rtl w:val="true"/>
        </w:rPr>
        <w:footnoteReference w:id="10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مرحوم آقای حاج سید محمدرضا میبدی در یزد در مدرسه علمیه مصلی تحصیل می کردند وضع معیشت طلاب در آن زمان خیلی بد بوده و عموماً </w:t>
      </w:r>
      <w:bookmarkStart w:id="307" w:name="pg16503_189725"/>
    </w:p>
    <w:p>
      <w:pPr>
        <w:pStyle w:val="BookText"/>
        <w:rPr/>
      </w:pPr>
      <w:bookmarkEnd w:id="307"/>
      <w:r>
        <w:rPr>
          <w:rFonts w:ascii="IRNazanin" w:hAnsi="IRNazanin" w:eastAsia="IRNazanin"/>
          <w:color w:val="111111"/>
          <w:sz w:val="28"/>
          <w:sz w:val="28"/>
          <w:szCs w:val="28"/>
          <w:rtl w:val="true"/>
          <w:lang w:bidi="fa-IR"/>
        </w:rPr>
        <w:t>به سختی زندگی می کرده اند باری ایشان برای این که پدرشان آقاسید حسن امام میبدی را از سختی و تنگی معیشت مطلع سازند، در نامه ای به ایشان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پنیر و ظهر پنیر و شب پنیر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 ابن حسن آخر بمير</w:t>
      </w:r>
    </w:p>
    <w:p>
      <w:pPr>
        <w:pStyle w:val="BookText"/>
        <w:rPr/>
      </w:pPr>
      <w:r>
        <w:rPr>
          <w:rFonts w:ascii="IRNazanin" w:hAnsi="IRNazanin" w:eastAsia="IRNazanin"/>
          <w:color w:val="111111"/>
          <w:sz w:val="28"/>
          <w:sz w:val="28"/>
          <w:szCs w:val="28"/>
          <w:rtl w:val="true"/>
          <w:lang w:bidi="fa-IR"/>
        </w:rPr>
        <w:t>اتفاقاً اواخر بهار بوده و مردم در میبد که توت خوبی هم داشته، روزها قبل از ظهر توت می خورده اند و از ناهار خبری نبوده و بعد از ظهر هم مقداری توت می خورده اند و دیگر شامی وجود نداشته است آقای امام برای این که سید محمدرضا را از وضع خود آگاه سازند تا از تنگی معیشت گله نکند، در جواب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توت و ظهر توت و شام 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از توت قوت لايموت</w:t>
      </w:r>
    </w:p>
    <w:p>
      <w:pPr>
        <w:pStyle w:val="Heading3"/>
        <w:numPr>
          <w:ilvl w:val="2"/>
          <w:numId w:val="1"/>
        </w:numPr>
        <w:rPr/>
      </w:pPr>
      <w:bookmarkStart w:id="308" w:name="__RefHeading___Toc9147718_1280447820"/>
      <w:bookmarkStart w:id="309" w:name="_Toc111"/>
      <w:bookmarkEnd w:id="308"/>
      <w:r>
        <w:rPr/>
        <w:t>4</w:t>
      </w:r>
      <w:r>
        <w:rPr>
          <w:rtl w:val="true"/>
        </w:rPr>
        <w:t xml:space="preserve">- </w:t>
      </w:r>
      <w:r>
        <w:rPr>
          <w:rtl w:val="true"/>
        </w:rPr>
        <w:t>انگشتری ارزشمند</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انگشتری ارزشمند </w:t>
      </w:r>
      <w:r>
        <w:rPr>
          <w:rStyle w:val="FootnoteAnchor"/>
          <w:rtl w:val="true"/>
        </w:rPr>
        <w:footnoteReference w:id="1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اهل منبر یزد نقل می کند شبی در خواب دیدم تسبیحی چوبی در دست داشتم و آن را دور دست می چرخاندم که ناگهان آن تسبیح از دستم جدا شد و در جوی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سگی آمد و آن را ربود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به دنبال او رفتم و تجسس کردم سگ را نیافتم به چند نفر که سر کوچه نشسته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سگی با این مشخصات ندیدید؟ آن ها تأیید کردند که سگی در یکی از این کوچه ها وارد شد پس پیش خودم گفتم سگ کاری به تسبیح چوبی ندارد و آن را در این حوالی رها می کند و من می روم از مردم محل می پرسم و آن را پیدا می کنم فردای آن روز نزد مرحوم حجت الاسلام آقای حاج سيد محمدرضا امامیان رفتم و خوابم را تعریف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گران بها را که خیلی به آن علاقه داری گم می کنی و این به دست نااهل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روزی متوجه شدم نگین انگشتر فیروزه ای که هم قیمتی بود و هم خیلی به آن علاقه داشتم از آن جدا شده و بعد هرچه آن را جستجو کردم نیافتم</w:t>
      </w:r>
      <w:r>
        <w:rPr>
          <w:rFonts w:eastAsia="IRNazanin" w:cs="IRNazanin"/>
          <w:color w:val="111111"/>
          <w:sz w:val="28"/>
          <w:szCs w:val="28"/>
          <w:rtl w:val="true"/>
          <w:lang w:bidi="fa-IR"/>
        </w:rPr>
        <w:t xml:space="preserve">! </w:t>
      </w:r>
      <w:bookmarkStart w:id="310" w:name="pg16503_189726"/>
    </w:p>
    <w:p>
      <w:pPr>
        <w:pStyle w:val="Heading3"/>
        <w:numPr>
          <w:ilvl w:val="2"/>
          <w:numId w:val="1"/>
        </w:numPr>
        <w:rPr/>
      </w:pPr>
      <w:bookmarkStart w:id="311" w:name="__RefHeading___Toc9147720_1280447820"/>
      <w:bookmarkStart w:id="312" w:name="_Toc112"/>
      <w:bookmarkEnd w:id="310"/>
      <w:bookmarkEnd w:id="311"/>
      <w:r>
        <w:rPr/>
        <w:t>5</w:t>
      </w:r>
      <w:r>
        <w:rPr>
          <w:rtl w:val="true"/>
        </w:rPr>
        <w:t xml:space="preserve">- </w:t>
      </w:r>
      <w:r>
        <w:rPr>
          <w:rtl w:val="true"/>
        </w:rPr>
        <w:t>خدمت برای رضای خدا</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برای رضای خدا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کسبه بازار یزد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خیابان فعلی امام یزد حوالى امام زاده فاضل مغازه ای داشتم و مرحوم حاج سید محمدرضا میبدی گاهی که از آن حوالی عبور می کردند در مغازه من برای استراحت توقف می کردند من هم از موقعیت استفاده کرده یک کرسی می آوردم تا بنشینند و از محضرشان بهره ببرم یک روز وقتی وارد شدند فرمودند تو را ناراحت می بینم چه شده؟ چرا کدر هستی؟ عرض کردم دوستی داشتم که به زعم خودم خیلی برایش خدمت کرده ام و او را یک دوست واقعی می دانستم و چون با او صمیمی بودم و برایش هم صمیمانه خدمت کرده بودم انتظار نداشتم او برای من به پاس آن همه خدمت بدی کند و عملی از وی سر زند که من بی هیچ جرم و گناهی این گونه ناراحت شوم و الآن چند روز است شب و روز آرام و قرار ندارم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وقتی می خواهی خدمتی در حق دیگری بکنی جز رضای خدا هیچ چیز را در نظر نداشته باش تا اگر او هم برای تو نیکی کرد تو اجر خودت را از خدا بگیری و اگر هم مثل این مورد بدی کرد تو چشم امیدت به خدا بوده و توقعی از او نداشته ای</w:t>
      </w:r>
      <w:r>
        <w:rPr>
          <w:rFonts w:eastAsia="IRNazanin" w:cs="IRNazanin"/>
          <w:color w:val="111111"/>
          <w:sz w:val="28"/>
          <w:szCs w:val="28"/>
          <w:rtl w:val="true"/>
          <w:lang w:bidi="fa-IR"/>
        </w:rPr>
        <w:t>!</w:t>
      </w:r>
    </w:p>
    <w:p>
      <w:pPr>
        <w:pStyle w:val="Heading3"/>
        <w:numPr>
          <w:ilvl w:val="2"/>
          <w:numId w:val="1"/>
        </w:numPr>
        <w:rPr/>
      </w:pPr>
      <w:bookmarkStart w:id="313" w:name="__RefHeading___Toc9147722_1280447820"/>
      <w:bookmarkStart w:id="314" w:name="_Toc113"/>
      <w:bookmarkEnd w:id="313"/>
      <w:r>
        <w:rPr/>
        <w:t>6</w:t>
      </w:r>
      <w:r>
        <w:rPr>
          <w:rtl w:val="true"/>
        </w:rPr>
        <w:t xml:space="preserve">- </w:t>
      </w:r>
      <w:r>
        <w:rPr>
          <w:rtl w:val="true"/>
        </w:rPr>
        <w:t>همّت و حمیّت</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همّت و حمیّت </w:t>
      </w:r>
      <w:r>
        <w:rPr>
          <w:rStyle w:val="FootnoteAnchor"/>
          <w:rtl w:val="true"/>
        </w:rPr>
        <w:footnoteReference w:id="1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آقای وزیری که به حق یک مبلغ فعال و دلسوز در شهر یزد بودند باری برای بحث و گفتگو با محمد طاهر مالمیری که از مبلّغین طراز اول فرقه ضاله بهائیت بود و مدت ها در فلسطین در مرکز بهائیت دوره دیده و تجربه تبلیغ مسلک بهائیت را داشت قراری داشتند وقتی صحبت شروع شد این مرد خبیث که اطلاعاتی هم داشت و عده زیادی از مردم را به محفل بهائیت کشانده بود، از موضع قدرت با ایشان صحبت کرد مرحوم آقای وزیری پس از ترک جلسه، با آقای حاج سید محمدرضا میبدی که از دوستان نزدیک و صمیمی </w:t>
      </w:r>
      <w:bookmarkStart w:id="315" w:name="pg16503_189727"/>
    </w:p>
    <w:p>
      <w:pPr>
        <w:pStyle w:val="BookText"/>
        <w:rPr/>
      </w:pPr>
      <w:bookmarkEnd w:id="315"/>
      <w:r>
        <w:rPr>
          <w:rFonts w:ascii="IRNazanin" w:hAnsi="IRNazanin" w:eastAsia="IRNazanin"/>
          <w:color w:val="111111"/>
          <w:sz w:val="28"/>
          <w:sz w:val="28"/>
          <w:szCs w:val="28"/>
          <w:rtl w:val="true"/>
          <w:lang w:bidi="fa-IR"/>
        </w:rPr>
        <w:t>ایشان بود و مردی جامع و مطلع و همه فن حریف بود مشورت کردند و قرار شد برای جلسه بعد به اتفاق با او صحبت کنند وقتی جلسه برگزار شد و صحبت هایی بین طرفین رد و بدل گردید این عنصر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من از قرآن خودتان برایتان بگویم در قرآن آمده است لكُلّ أُمّة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امتى وقت و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و اجل اسلام و آیین محمدی به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گفتگوهای شما فایده ندارد آقایان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ادعایت نشانه ای و دلیلی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بزرگ ترین نشانه پایان کار آیین پیغمبر اسلام در این شهر این است مگر مسجد محل و مرکز همه چیز شما در صدر اسلام نبوده است؟ مگر مسجد جامع شهر شما که بزرگ ترین مسجد است، امروز در چه وضعیتی قرار دارد؟ مگر این مسجد امروز مزبله نیست؟ وقتی آقای وزیری از جلسۀ آن روز بیرون آمدند به دوستشان مرحوم آقای میبدی فرمودند فلانی با همه دشمنی این 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آقای میبدی به تشکیل هیئت امنای مسجد جامع یزد همت گماشتند و رونق و آبادی مسجد از همان زمان تا امروز ادامه دارد</w:t>
      </w:r>
      <w:r>
        <w:rPr>
          <w:rFonts w:eastAsia="IRNazanin" w:cs="IRNazanin"/>
          <w:color w:val="111111"/>
          <w:sz w:val="28"/>
          <w:szCs w:val="28"/>
          <w:rtl w:val="true"/>
          <w:lang w:bidi="fa-IR"/>
        </w:rPr>
        <w:t>.</w:t>
      </w:r>
    </w:p>
    <w:p>
      <w:pPr>
        <w:pStyle w:val="Heading3"/>
        <w:numPr>
          <w:ilvl w:val="2"/>
          <w:numId w:val="1"/>
        </w:numPr>
        <w:rPr/>
      </w:pPr>
      <w:bookmarkStart w:id="316" w:name="__RefHeading___Toc9147724_1280447820"/>
      <w:bookmarkStart w:id="317" w:name="_Toc114"/>
      <w:bookmarkEnd w:id="316"/>
      <w:r>
        <w:rPr/>
        <w:t>7</w:t>
      </w:r>
      <w:r>
        <w:rPr>
          <w:rtl w:val="true"/>
        </w:rPr>
        <w:t xml:space="preserve">- </w:t>
      </w:r>
      <w:r>
        <w:rPr>
          <w:rtl w:val="true"/>
        </w:rPr>
        <w:t>عزل و اخراج رضاخان</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و اخراج رضاخان </w:t>
      </w:r>
      <w:r>
        <w:rPr>
          <w:rStyle w:val="FootnoteAnchor"/>
          <w:rtl w:val="true"/>
        </w:rPr>
        <w:footnoteReference w:id="1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حاج سید محمد صادق ،رشتی از بازاریان سرشناس یزد نقل شده است در زمان رضاخان، هنگام اوج جریان مسجد گوهرشاد و سخنرانی بهلول و کشتار مردم در اطراف حرم مطهر شبی خواب دیدم در مسجد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مجلسی برگزار است و مردم با حالت اضطراب در این مجلس طوری اجتماع کرده اند که جای سوزن انداختن نیست، که ناگهان رضاشاه وارد شد اما با حالتی نامرتب و سر و وضع آشفته؛ به طوری که من وقتی به چکمه های او نگاه کردم دیدم روی چکمه های او سوراخ است به طوری که روی پایش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دفعه مرحوم آقای حاج سید محمدرضا میبدی وارد شدند و وقتی رضاخان را </w:t>
      </w:r>
      <w:bookmarkStart w:id="318" w:name="pg16503_189728"/>
    </w:p>
    <w:p>
      <w:pPr>
        <w:pStyle w:val="BookText"/>
        <w:rPr/>
      </w:pPr>
      <w:bookmarkEnd w:id="318"/>
      <w:r>
        <w:rPr>
          <w:rFonts w:ascii="IRNazanin" w:hAnsi="IRNazanin" w:eastAsia="IRNazanin"/>
          <w:color w:val="111111"/>
          <w:sz w:val="28"/>
          <w:sz w:val="28"/>
          <w:szCs w:val="28"/>
          <w:rtl w:val="true"/>
          <w:lang w:bidi="fa-IR"/>
        </w:rPr>
        <w:t>دیدند که با چکمه وارد مسجد شده چند مرتبه با تحکم و تغیر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هایت را بکن پس او با همۀ غرور و نخوتی که داشت نشست روی زمین و چکمه هایش را از پا درآورد من صبح اول وقت از خانه بیرون آمدم تا هرچه زودتر تعبیر این خواب را از آقای میبدی بپرسم تا این که در محل میدان خان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ایشان رسیدم و خوابم را تعریف کردم ایشان فرمودند طولی نمی کشد که او از سلطنت عزل می شود و از کشور اخراج می گردد و این که کفش هایش سوراخ بوده و پشت پایش پیدا بوده نشانۀ این است که به هنگام خروج از کشور هیچ یک از همسرانش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p>
    <w:p>
      <w:pPr>
        <w:pStyle w:val="Heading3"/>
        <w:numPr>
          <w:ilvl w:val="2"/>
          <w:numId w:val="1"/>
        </w:numPr>
        <w:rPr/>
      </w:pPr>
      <w:bookmarkStart w:id="319" w:name="__RefHeading___Toc9147726_1280447820"/>
      <w:bookmarkStart w:id="320" w:name="_Toc115"/>
      <w:bookmarkEnd w:id="319"/>
      <w:r>
        <w:rPr/>
        <w:t>8</w:t>
      </w:r>
      <w:r>
        <w:rPr>
          <w:rtl w:val="true"/>
        </w:rPr>
        <w:t xml:space="preserve">- </w:t>
      </w:r>
      <w:r>
        <w:rPr>
          <w:rtl w:val="true"/>
        </w:rPr>
        <w:t>حفظ اموال طفل يتيم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اموال طفل يتيم </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آقای حاج سید محمد رضا میبدی نقل شده است بعد از درگذشت مرحوم حجت الاسلام والمسلمین آقای حاج میرزا محمد مصلایی، من از طرف آیت الله آقای حاج سیدیحیی شاه عبدالقیومی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اعلم علمای یزد بودند به عنوان قيّم مرحوم حجت الاسلام آقای شیخ محمّد علی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صغیر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کار، من نوشته ها و اسناد ایشان را بررسی کردم و در آن به دقت نگاه می کردم متوجه شدم باید برابر این اسناد، ایشان مقداری پول نقد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منزل مرحوم آقای مصلایی رفتم و از همسرشان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محل نشست و برخاست ایشان در خانه کجا بود؟ وی محلی را که بیشتر شوهرش رفت و آمد داشت نشان داد وقتی آن جا را دیدم حدس زدم باید چیزی در آن محل دفن شده باشد وقتی زمین را حفر کردم دیدم مقداری پول نقره بود که با نوشته های ایشان برابری می کرد پس آن را برداشتم و به فروش رساندم و برای این که این وجه عایدی برای فرزند صغیرشان داشته باشد ملکی در اله آباد در چند فرسخی یزد خریدم و تا فرزندشان به سن رشد رسید، از عواید آن ملک اخذ نموده و برای مخارج آن پسر به مصرف می رساندم</w:t>
      </w:r>
      <w:r>
        <w:rPr>
          <w:rFonts w:eastAsia="IRNazanin" w:cs="IRNazanin"/>
          <w:color w:val="111111"/>
          <w:sz w:val="28"/>
          <w:szCs w:val="28"/>
          <w:rtl w:val="true"/>
          <w:lang w:bidi="fa-IR"/>
        </w:rPr>
        <w:t xml:space="preserve">. </w:t>
      </w:r>
      <w:bookmarkStart w:id="321" w:name="pg16503_189729"/>
    </w:p>
    <w:p>
      <w:pPr>
        <w:pStyle w:val="Heading3"/>
        <w:numPr>
          <w:ilvl w:val="2"/>
          <w:numId w:val="1"/>
        </w:numPr>
        <w:rPr/>
      </w:pPr>
      <w:bookmarkStart w:id="322" w:name="__RefHeading___Toc9147728_1280447820"/>
      <w:bookmarkStart w:id="323" w:name="_Toc116"/>
      <w:bookmarkEnd w:id="321"/>
      <w:bookmarkEnd w:id="322"/>
      <w:r>
        <w:rPr/>
        <w:t>9</w:t>
      </w:r>
      <w:r>
        <w:rPr>
          <w:rtl w:val="true"/>
        </w:rPr>
        <w:t xml:space="preserve">- </w:t>
      </w:r>
      <w:r>
        <w:rPr>
          <w:rtl w:val="true"/>
        </w:rPr>
        <w:t>تعبیر خواب درست و صحیح</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خواب درست و صحیح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شوال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ده بالا آقای محمد اسماعیل صالحی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معتقد و موثّق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پدرم مرحوم حاج آقاعلی معروف به صبّاغ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نان در منزل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گفت نه نان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مرا به میدان خان آورد و از نانوایی آن محل، سه عدد نان خرید و آن ها را زیر عبایی که به دوش داشت گرفت، هرچه هم من اصرار کردم که نان ها را به من بدهد نداد تا وارد خانه امان شدیم من سفرۀ سفیدی گستردم تا پدرم نان ها را در آن بگذارد وقتی دقت کردم دیدم مقداری سوخته نان در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دیدن آن نان های سوخته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دیدی گفتم نان نداری حال این نان در سفره شما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صبح بیدار شدم، نزد عالم و واعظ متعهد آقای حاج سیدمحمدرضا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معبّرین شناخته شده یزد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جریان خوابم را تعریف کردم آقا فرمودند آن چه در حال حاضر داری از دست می دهی ولی بعد از آن به نعمتی که پایدار می ماند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من با تاجری ارتباط تجاری داشتم که ورشکست شد و سرمایه ما از کف رفت و ما در آن حال و هوا پریشانی و وحشتی از آینده داشتیم اما پس از مدتی وسایلی فراهم شد و کاملاً آن چه از دست رفته بود، جبران شد و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بودیم که همگی بحمد الله متنعم به نعمت الهی هستیم</w:t>
      </w:r>
    </w:p>
    <w:p>
      <w:pPr>
        <w:pStyle w:val="Heading3"/>
        <w:numPr>
          <w:ilvl w:val="2"/>
          <w:numId w:val="1"/>
        </w:numPr>
        <w:rPr/>
      </w:pPr>
      <w:bookmarkStart w:id="324" w:name="__RefHeading___Toc9147730_1280447820"/>
      <w:bookmarkStart w:id="325" w:name="_Toc117"/>
      <w:bookmarkEnd w:id="324"/>
      <w:r>
        <w:rPr/>
        <w:t>10</w:t>
      </w:r>
      <w:r>
        <w:rPr>
          <w:rtl w:val="true"/>
        </w:rPr>
        <w:t xml:space="preserve">- </w:t>
      </w:r>
      <w:r>
        <w:rPr>
          <w:rtl w:val="true"/>
        </w:rPr>
        <w:t>روضه خوانی در نیمه شب</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خوانی در نیمه شب </w:t>
      </w:r>
      <w:r>
        <w:rPr>
          <w:rStyle w:val="FootnoteAnchor"/>
          <w:rtl w:val="true"/>
        </w:rPr>
        <w:footnoteReference w:id="10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محمدرضا میبدی در منزل حاج میرزا علیرضا عرب، در محله یوزداران، روضه خوانی هفتگی داشتند و چون یک منبری مرتّب </w:t>
      </w:r>
      <w:bookmarkStart w:id="326" w:name="pg16503_189730"/>
    </w:p>
    <w:p>
      <w:pPr>
        <w:pStyle w:val="BookText"/>
        <w:rPr/>
      </w:pPr>
      <w:bookmarkEnd w:id="326"/>
      <w:r>
        <w:rPr>
          <w:rFonts w:ascii="IRNazanin" w:hAnsi="IRNazanin" w:eastAsia="IRNazanin"/>
          <w:color w:val="111111"/>
          <w:sz w:val="28"/>
          <w:sz w:val="28"/>
          <w:szCs w:val="28"/>
          <w:rtl w:val="true"/>
          <w:lang w:bidi="fa-IR"/>
        </w:rPr>
        <w:t>و منظّم بودند پیوسته سر وقت در آن مجلس حاضر می شدند تا این که یک شب بنا به علتی دیر به آن مجلس می رسند و مستمعین هم که عادت داشتند آقا به موقع بیایند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وارد می شوند و مجلس را خالی می بینند عذرخواهی می کنند و با صاحب مجلس خداحافظی کرده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خواب حضرت زهرا علیها السلام را می بینند که می فرمایند چرا امشب در مجلس محلهٔ یوزداران روضه نخواندید؟ ایشان می گوید من دیر رسیدم و مستمعین هم رفته بودند و کسی نبود که من صحبت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من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تحت تأثیر قرار می گیرد که از خواب بیدار می شود و لباس می پوشد و خودش را به آن خانه می رساند و دق الباب می نماید و پس از این که جریان خوابش را تعریف می کند، به منبر می رود و پس از ذکر مصیبت به خانه بر می گردد</w:t>
      </w:r>
    </w:p>
    <w:p>
      <w:pPr>
        <w:pStyle w:val="Heading3"/>
        <w:numPr>
          <w:ilvl w:val="2"/>
          <w:numId w:val="1"/>
        </w:numPr>
        <w:rPr/>
      </w:pPr>
      <w:bookmarkStart w:id="327" w:name="__RefHeading___Toc9147732_1280447820"/>
      <w:bookmarkStart w:id="328" w:name="_Toc118"/>
      <w:bookmarkEnd w:id="327"/>
      <w:r>
        <w:rPr/>
        <w:t>11</w:t>
      </w:r>
      <w:r>
        <w:rPr>
          <w:rtl w:val="true"/>
        </w:rPr>
        <w:t xml:space="preserve">- </w:t>
      </w:r>
      <w:r>
        <w:rPr>
          <w:rtl w:val="true"/>
        </w:rPr>
        <w:t>مجلس ختم آیت الله حایری</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ختم آیت الله حایری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حجت الاسلام والمسلمين حاج شيخ محمّد على معزالدینی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عبدالکریم حایری یزدی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رحمت حق واصل شده بودند این اتفاق زمانی رخ داد که تشکیل مجالس روضه خوانی از طرف رضاخان ممنوع بود و تنها در سطح شهر چند نفر اجازه سخنرانی داشتند؛ حتى آن ها هم حق نداشتند روضه بخوانند و ذکر مصیبت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مجالس ترحیم آیت الله آقای حاج شیخ عبدالکریم حایری که مؤسس حوزه علمیه قم بودند، رضاخان دستور داده بود که در هر شهری یک مجلس ترحیم از طرف دولت تشکیل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یزد هم این مجلس در مسجد امیر چقماق برگزار شد یکی از کسانی که اجازه منبر رفتن داشت آقای حاج سید محمدرضا میبدی بود نامبرده عادتش این بود که وقتی روی منبر می نشست چشم بر هم می می گذاشت و صحبت می کرد حکومت </w:t>
      </w:r>
      <w:bookmarkStart w:id="329" w:name="pg16503_189731"/>
    </w:p>
    <w:p>
      <w:pPr>
        <w:pStyle w:val="BookText"/>
        <w:rPr/>
      </w:pPr>
      <w:bookmarkEnd w:id="329"/>
      <w:r>
        <w:rPr>
          <w:rFonts w:ascii="IRNazanin" w:hAnsi="IRNazanin" w:eastAsia="IRNazanin"/>
          <w:color w:val="111111"/>
          <w:sz w:val="28"/>
          <w:sz w:val="28"/>
          <w:szCs w:val="28"/>
          <w:rtl w:val="true"/>
          <w:lang w:bidi="fa-IR"/>
        </w:rPr>
        <w:t>هم دستور داده بود که وعاظ در این مجلس فقط می توانند از تاریخ بگویند و یا پند و اندرز بدهند اما روضه خوانی و ذکر مصائب اهل بیت علیهم السلام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میبدی در آن روز به منبر رفت و بر طبق عادت همیشگی چشم های خود را بست و شروع به صحبت کرد و از تاریخ هبوط آدم تا واقعه کربلا و جریان عاشورا و شهادت حضرت اباعبدالله الحسين علیه السلام بحث به میان آورد و در پایان هم روضه جان سوزی خواند با توجه به این که مردم در مجالس کم تر روضه خوانی و مرثیه سرایی شنیده بودند آن روز شدیداً تحت تأثیر منبر ایشان قرار گرفتند و گریه بسیاری کردند و بر سر و صورت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رئیس شهربانی یزد شخصی بود به نام قهرمانی، که هیکلی درشت داشت او هرچه با اشاره خواست به آقای میبدی تذکر بدهد نتوانست زیرا منبر در انتهای مجلس قرار داشت و رئیس شهربانی و سایر مقامات نزدیک در ورودی مسجد نشسته بودند پس از این که ایشان با چشم بسته منبرش را تمام کرد و پایین آمد، رئیس شهربانی نزد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به شما اشاره کردم شما چشمتان را بسته بودید و به اشاره من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عذرخواهی کردند که باید ببخشید اما وی حرف خود را تکرار کرد آقا فرمودند در هر حال چیزی است که شده و گذشته و این در حالی بود که مردم شهر از این بابت خوشحال و خشنود بودند و احسنت احسنت می گفتند</w:t>
      </w:r>
      <w:r>
        <w:rPr>
          <w:rFonts w:eastAsia="IRNazanin" w:cs="IRNazanin"/>
          <w:color w:val="111111"/>
          <w:sz w:val="28"/>
          <w:szCs w:val="28"/>
          <w:rtl w:val="true"/>
          <w:lang w:bidi="fa-IR"/>
        </w:rPr>
        <w:t>.</w:t>
      </w:r>
    </w:p>
    <w:p>
      <w:pPr>
        <w:pStyle w:val="Heading3"/>
        <w:numPr>
          <w:ilvl w:val="2"/>
          <w:numId w:val="1"/>
        </w:numPr>
        <w:rPr/>
      </w:pPr>
      <w:bookmarkStart w:id="330" w:name="__RefHeading___Toc9147734_1280447820"/>
      <w:bookmarkStart w:id="331" w:name="_Toc119"/>
      <w:bookmarkEnd w:id="330"/>
      <w:r>
        <w:rPr/>
        <w:t>12</w:t>
      </w:r>
      <w:r>
        <w:rPr>
          <w:rtl w:val="true"/>
        </w:rPr>
        <w:t xml:space="preserve">- </w:t>
      </w:r>
      <w:r>
        <w:rPr>
          <w:rtl w:val="true"/>
        </w:rPr>
        <w:t>جایگاه برزخی پدر</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برزخی پدر </w:t>
      </w:r>
      <w:r>
        <w:rPr>
          <w:rStyle w:val="FootnoteAnchor"/>
          <w:rtl w:val="true"/>
        </w:rPr>
        <w:footnoteReference w:id="1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درگذشت آقای میبدی، فرزندان ایشان که در طول زندگی پربرکت ایشان شاهد تقوی پرهیزکاری و دقت در امور بودند، پیوسته مترصد بودند خوابی از ایشان ببینند تا معلوم شود جایگاهشان در عالم برزخ چگونه است؟ البته خواب های بسیاری از طرف مردم و بستگان ایشان دیده شد که همه حکایت از مقام بلند آن بزرگوار داشت؛ از جمله پسر بزرگ ایشان نقل کرده است مدتی </w:t>
      </w:r>
      <w:bookmarkStart w:id="332" w:name="pg16503_189732"/>
    </w:p>
    <w:p>
      <w:pPr>
        <w:pStyle w:val="BookText"/>
        <w:rPr/>
      </w:pPr>
      <w:bookmarkEnd w:id="332"/>
      <w:r>
        <w:rPr>
          <w:rFonts w:ascii="IRNazanin" w:hAnsi="IRNazanin" w:eastAsia="IRNazanin"/>
          <w:color w:val="111111"/>
          <w:sz w:val="28"/>
          <w:sz w:val="28"/>
          <w:szCs w:val="28"/>
          <w:rtl w:val="true"/>
          <w:lang w:bidi="fa-IR"/>
        </w:rPr>
        <w:t>بعد از فوت پدر، ایشان را خواب دیدم که در باغ ییلاقی مرحوم حاج محمّد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بستگان ما بود و در روستای بنادک سادات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بزرگی بود و عده زیادی از علما و بزرگان در آن مجلس جمع بودند و از آنان پذیرایی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پدرم را دیدم؛ در حالی که گویا ایشان سرپرست و بزرگ آن جمع بودند و برای رتق و فتق امور و پذیرایی از آن عده در رفت و آمد بودند و مورد توجه و احترام اهل مجلس قرار داشتند وقتی خوب به ایشان نگاه کردم دیدم پاهای ایشان به قدر یک وجب از زمین فاصله دارد و این گونه و بدون تماس با زمین رفت و آمد می کنند من در حیرت از این حالت پدر بودم که دیدم فاصله پاهای ایشان با زمین بیشتر و بیشتر شد و مثل این که به طرف بالا صعود می کنند من همچنان متوجه بالا رفتن ایشان بودم تا این که این قدر بالا رفتند که من دیگر ایشان را نمی دیدم</w:t>
      </w:r>
    </w:p>
    <w:p>
      <w:pPr>
        <w:pStyle w:val="Heading3"/>
        <w:numPr>
          <w:ilvl w:val="2"/>
          <w:numId w:val="1"/>
        </w:numPr>
        <w:rPr/>
      </w:pPr>
      <w:bookmarkStart w:id="333" w:name="__RefHeading___Toc9147736_1280447820"/>
      <w:bookmarkStart w:id="334" w:name="_Toc120"/>
      <w:bookmarkEnd w:id="333"/>
      <w:r>
        <w:rPr/>
        <w:t>13</w:t>
      </w:r>
      <w:r>
        <w:rPr>
          <w:rtl w:val="true"/>
        </w:rPr>
        <w:t>-</w:t>
      </w:r>
      <w:r>
        <w:rPr>
          <w:rtl w:val="true"/>
        </w:rPr>
        <w:t>کم خوردن و کم گفتن</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خوردن و کم گفتن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یکی از دختران مرحوم حجت الاسلام آقای حاج سید محمدرضا میبدی نقل کرده است سعی داشتیم در منزل از تجارب پدر هر چه بیشتر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هر فرصتی از ایشان سؤال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از 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 در طول زندگی کارهایی می کنند که بعد از گذشت زمان و پدیدار شدن آثار بعضی اعمال از کرده خود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چنین چیزی بوده؟ آقا فرمودند در زندگی مداومت بر دو عمل داشتم که هرگز از آن دو پشیمان نشدم یکی کم خوردن و دیگری کم گفتن</w:t>
      </w:r>
      <w:r>
        <w:rPr>
          <w:rFonts w:eastAsia="IRNazanin" w:cs="IRNazanin"/>
          <w:color w:val="111111"/>
          <w:sz w:val="28"/>
          <w:szCs w:val="28"/>
          <w:rtl w:val="true"/>
          <w:lang w:bidi="fa-IR"/>
        </w:rPr>
        <w:t>!</w:t>
      </w:r>
    </w:p>
    <w:p>
      <w:pPr>
        <w:pStyle w:val="Heading3"/>
        <w:numPr>
          <w:ilvl w:val="2"/>
          <w:numId w:val="1"/>
        </w:numPr>
        <w:rPr/>
      </w:pPr>
      <w:bookmarkStart w:id="335" w:name="__RefHeading___Toc9147738_1280447820"/>
      <w:bookmarkStart w:id="336" w:name="_Toc121"/>
      <w:bookmarkEnd w:id="335"/>
      <w:r>
        <w:rPr/>
        <w:t>14</w:t>
      </w:r>
      <w:r>
        <w:rPr>
          <w:rtl w:val="true"/>
        </w:rPr>
        <w:t xml:space="preserve">- </w:t>
      </w:r>
      <w:r>
        <w:rPr>
          <w:rtl w:val="true"/>
        </w:rPr>
        <w:t>طلب شفا از امیر المومنین علیه السلام</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شفا از امیر المومنین علیه السلام </w:t>
      </w:r>
      <w:r>
        <w:rPr>
          <w:rStyle w:val="FootnoteAnchor"/>
          <w:rtl w:val="true"/>
        </w:rPr>
        <w:footnoteReference w:id="1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محمدرضا میبدی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w:t>
      </w:r>
      <w:bookmarkStart w:id="337" w:name="pg16503_189733"/>
    </w:p>
    <w:p>
      <w:pPr>
        <w:pStyle w:val="BookText"/>
        <w:rPr/>
      </w:pPr>
      <w:bookmarkEnd w:id="337"/>
      <w:r>
        <w:rPr>
          <w:rFonts w:ascii="IRNazanin" w:hAnsi="IRNazanin" w:eastAsia="IRNazanin"/>
          <w:color w:val="111111"/>
          <w:sz w:val="28"/>
          <w:sz w:val="28"/>
          <w:szCs w:val="28"/>
          <w:rtl w:val="true"/>
          <w:lang w:bidi="fa-IR"/>
        </w:rPr>
        <w:t>اسب افتادم و استخوان رانم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حالی بی نهایت خطرناک بستری شدم شب جمعه ای مادرم دعای کمیل را می خواند من هم در عالم بچگی آن را خواندم و گریه زیادی کردم و در آن حال به حضرت اميرالمؤمنين علیه السلام المتوسّل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مردی با قامت نه بلند و نه کوتاه با شب کلاهی حاشیه دار پیدا شد و مردی دیگر با کمال ادب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محترم به من گفت پسر گریه مکن سپس گفت قنبر قدری آب گرم بیاور بعد خود حضرت دستی به استخوانم مالید و بعد فرمود باکی نیست برخیز من بیدار شدم و پای خود را حرکت دادم دیدم می توانم برخیزم پس برخاستم دیدم زحمتی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رفتم مانعی نبود اینک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استخوان کج است ولی سالم است و این پای چپ در راه رفتن درد می آید ولی این پای شکسته هرگز درد نمی کند</w:t>
      </w:r>
      <w:r>
        <w:rPr>
          <w:rFonts w:eastAsia="IRNazanin" w:cs="IRNazanin"/>
          <w:color w:val="111111"/>
          <w:sz w:val="28"/>
          <w:szCs w:val="28"/>
          <w:rtl w:val="true"/>
          <w:lang w:bidi="fa-IR"/>
        </w:rPr>
        <w:t>.</w:t>
      </w:r>
    </w:p>
    <w:p>
      <w:pPr>
        <w:pStyle w:val="Heading3"/>
        <w:numPr>
          <w:ilvl w:val="2"/>
          <w:numId w:val="1"/>
        </w:numPr>
        <w:rPr/>
      </w:pPr>
      <w:bookmarkStart w:id="338" w:name="__RefHeading___Toc9147740_1280447820"/>
      <w:bookmarkStart w:id="339" w:name="_Toc122"/>
      <w:bookmarkEnd w:id="338"/>
      <w:r>
        <w:rPr/>
        <w:t>15</w:t>
      </w:r>
      <w:r>
        <w:rPr>
          <w:rtl w:val="true"/>
        </w:rPr>
        <w:t xml:space="preserve">- </w:t>
      </w:r>
      <w:r>
        <w:rPr>
          <w:rtl w:val="true"/>
        </w:rPr>
        <w:t>تعبیر شگفت انگیز</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شگفت انگیز </w:t>
      </w:r>
      <w:r>
        <w:rPr>
          <w:rStyle w:val="FootnoteAnchor"/>
          <w:rtl w:val="true"/>
        </w:rPr>
        <w:footnoteReference w:id="11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همسایگان مرحوم آقای میبدی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کوچه ای که امروز خیابان مهدی یزد است مغازه عطاری داشتم و با سرمایه مختصری که ،داشتم کار می کردم روزی یکی از بستگان من پیشنهاد کرد من با تهیه شربت و مربا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اگر مایل باشی بیا با هم شریک شویم و مغازه عطاری را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باید در این زمینه فکر کنم یا با بعضی افراد خبره مشورت نمایم، اما موضوع را به کسی نگفتم و با کسی هم مشورت نکردم تا این که چندی بعد شب خواب دیدم در حالی که داخل مغازه مشغول جمع آوری پول های خرد روی زمین بودم ناگهان سقف مغازه شکافته شد اما قبل از این که فرو بریزد دوباره سقف به هم آمد 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من خوابم را برای آقای امامیان تعریف کردم و چون می دانستم در تعبیر خواب بسیار خبره هستند تعبیر آن را خواستم آقا پرسیدند این روزها با کسی قرار شرکت در کاری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پیشنهاد آن شخص را گفتم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همین سرمایه و مغازه بساز </w:t>
      </w:r>
      <w:bookmarkStart w:id="340" w:name="pg16503_189734"/>
    </w:p>
    <w:p>
      <w:pPr>
        <w:pStyle w:val="BookText"/>
        <w:rPr/>
      </w:pPr>
      <w:bookmarkEnd w:id="340"/>
      <w:r>
        <w:rPr>
          <w:rFonts w:ascii="IRNazanin" w:hAnsi="IRNazanin" w:eastAsia="IRNazanin"/>
          <w:color w:val="111111"/>
          <w:sz w:val="28"/>
          <w:sz w:val="28"/>
          <w:szCs w:val="28"/>
          <w:rtl w:val="true"/>
          <w:lang w:bidi="fa-IR"/>
        </w:rPr>
        <w:t>و از مشارکت با آن شخص بپرهیز، که واقعاً موجب حیرت و تعجّب من شد</w:t>
      </w:r>
      <w:r>
        <w:rPr>
          <w:rFonts w:eastAsia="IRNazanin" w:cs="IRNazanin"/>
          <w:color w:val="111111"/>
          <w:sz w:val="28"/>
          <w:szCs w:val="28"/>
          <w:rtl w:val="true"/>
          <w:lang w:bidi="fa-IR"/>
        </w:rPr>
        <w:t>!</w:t>
      </w:r>
    </w:p>
    <w:p>
      <w:pPr>
        <w:pStyle w:val="Heading3"/>
        <w:numPr>
          <w:ilvl w:val="2"/>
          <w:numId w:val="1"/>
        </w:numPr>
        <w:rPr/>
      </w:pPr>
      <w:bookmarkStart w:id="341" w:name="__RefHeading___Toc9147742_1280447820"/>
      <w:bookmarkStart w:id="342" w:name="_Toc123"/>
      <w:bookmarkEnd w:id="341"/>
      <w:r>
        <w:rPr/>
        <w:t>16</w:t>
      </w:r>
      <w:r>
        <w:rPr>
          <w:rtl w:val="true"/>
        </w:rPr>
        <w:t>-</w:t>
      </w:r>
      <w:r>
        <w:rPr>
          <w:rtl w:val="true"/>
        </w:rPr>
        <w:t>کم فرصتی مردم دنیا</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فرصتی مردم دنیا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یکی از کسبه مجاور منزل مرحوم حجت الاسلام آقای حاج سیدمحمدرضا میبدی نقل کرده است ایشان نظر به آشنایی که با خانواده ما داشتند گاهی چند لحظه در مغازه من مغازه من توقفی می کردند و پس از سلام و احوال پرسی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مغازه نشسته بودند که قصاب مغازه مجاور من خروسی را سر برید و پس از چند دقیقه در حالی که آن حیوان دست و پا می زد نشست و مشغول جدا کردن پاهای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از دیدن این صحنه و عجله قصاب ناراحت شدند و ضمن منع او از این کار برای دفعات بعدی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زنی شاعره بوده به نام امّ هانی دختر حاج عبدالرحیم خان بیگلر بیکی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خوانین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اشعاری هم از او به جای مانده گفته اند وقتی این زن در حال احتضار بوده، خادمه ای که از حیات وی ناامید شده بوده پیش می رود تا انگشتری را از دست وی بیرون آورد، اما صدایی به گوشش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می کند متوجه می شود امّ هانی در آن حالت این شعر را که خود در آن حال گفته،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فرصتند مردم دنیا به هوش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کنند بسمل در خون تپیده را</w:t>
      </w:r>
    </w:p>
    <w:p>
      <w:pPr>
        <w:pStyle w:val="Heading3"/>
        <w:numPr>
          <w:ilvl w:val="2"/>
          <w:numId w:val="1"/>
        </w:numPr>
        <w:rPr/>
      </w:pPr>
      <w:bookmarkStart w:id="343" w:name="__RefHeading___Toc9147744_1280447820"/>
      <w:bookmarkStart w:id="344" w:name="_Toc124"/>
      <w:bookmarkEnd w:id="343"/>
      <w:r>
        <w:rPr/>
        <w:t>17</w:t>
      </w:r>
      <w:r>
        <w:rPr>
          <w:rtl w:val="true"/>
        </w:rPr>
        <w:t xml:space="preserve">- </w:t>
      </w:r>
      <w:r>
        <w:rPr>
          <w:rtl w:val="true"/>
        </w:rPr>
        <w:t>توان و تجربه کاری</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و تجربه کاری </w:t>
      </w:r>
      <w:r>
        <w:rPr>
          <w:rStyle w:val="FootnoteAnchor"/>
          <w:rtl w:val="true"/>
        </w:rPr>
        <w:footnoteReference w:id="1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در یزد به علت بارش باران های سیل آسا جریان سیل به بعضی قنات های روستای اطراف شهر یزد نفوذ کرد و چون بیشتر خانه ها در آن زمان از آب جوب های قدیمی استفاده می کردند آب در جوب های خانه ها بالا آمد و احتمال می رفت موجب تخریب خانه هایی شود که عمدتاً از خشت و گل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روزی صبح زود مرحوم آقای حاج سید محمدرضا میبدی وارد جوى </w:t>
      </w:r>
      <w:bookmarkStart w:id="345" w:name="pg16503_189735"/>
    </w:p>
    <w:p>
      <w:pPr>
        <w:pStyle w:val="BookText"/>
        <w:rPr/>
      </w:pPr>
      <w:bookmarkEnd w:id="345"/>
      <w:r>
        <w:rPr>
          <w:rFonts w:ascii="IRNazanin" w:hAnsi="IRNazanin" w:eastAsia="IRNazanin"/>
          <w:color w:val="111111"/>
          <w:sz w:val="28"/>
          <w:sz w:val="28"/>
          <w:szCs w:val="28"/>
          <w:rtl w:val="true"/>
          <w:lang w:bidi="fa-IR"/>
        </w:rPr>
        <w:t xml:space="preserve">منزل خود شدند که دیدند آب تا 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بالا آمده پس متوجه قضیه شده و با بعضی اهالی محل همراه شدند و به محل ورود سیل به قنات محمودآباد رفتند که از محلهٔ پیر برج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دهانه گشاد قنات را دیدند که چگونه آب وارد آن می شود تنها چاره را در این دیدند که این دهانه را که هر لحظه گشادتر می شد به وسیلهٔ بوته های 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و ساقه هایش افشان بود مسدود کنند پس فرمودند هر چه هیزم در مغازه های نانوایی هست برای این کار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خودشان در محل حاضر شدند و با کمک مردم، لنگه های بزرگ هیزم را که مجموعاً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شد، با دقت به هم بستند و آن را تا دهانه قنات حرکت دادند و آن را در آن حفرهٔ بزرگ قرار دادند طولی نکشید که گل و لای سیل در لابه لای شاخه های هیزم گیر کرد و پس از ساعتی طوری شد که از جریان آب به داخل چاه جلوگیری شد و سیلاب به راحتی از روی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محل که شاهد صحنه بود گفت مرحوم آقای میبدی برای این که مطمئن شود کار به درستی انجام شده بارها خودش وارد آب شد و تا نزدیک چاه پیش رفت و من هر دفعه می گفتم خدایا اگر این سیّد آسیب ببیند من جواب زن و بچه اش را چه بدهم؟</w:t>
      </w:r>
      <w:r>
        <w:rPr>
          <w:rFonts w:eastAsia="IRNazanin" w:cs="IRNazanin"/>
          <w:color w:val="111111"/>
          <w:sz w:val="28"/>
          <w:szCs w:val="28"/>
          <w:rtl w:val="true"/>
          <w:lang w:bidi="fa-IR"/>
        </w:rPr>
        <w:t>!</w:t>
      </w:r>
    </w:p>
    <w:p>
      <w:pPr>
        <w:pStyle w:val="Heading3"/>
        <w:numPr>
          <w:ilvl w:val="2"/>
          <w:numId w:val="1"/>
        </w:numPr>
        <w:rPr/>
      </w:pPr>
      <w:bookmarkStart w:id="346" w:name="__RefHeading___Toc9147746_1280447820"/>
      <w:bookmarkStart w:id="347" w:name="_Toc125"/>
      <w:bookmarkEnd w:id="346"/>
      <w:r>
        <w:rPr/>
        <w:t>18</w:t>
      </w:r>
      <w:r>
        <w:rPr>
          <w:rtl w:val="true"/>
        </w:rPr>
        <w:t xml:space="preserve">- </w:t>
      </w:r>
      <w:r>
        <w:rPr>
          <w:rtl w:val="true"/>
        </w:rPr>
        <w:t>در خانه یهودی</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یهودی </w:t>
      </w:r>
      <w:r>
        <w:rPr>
          <w:rStyle w:val="FootnoteAnchor"/>
          <w:rtl w:val="true"/>
        </w:rPr>
        <w:footnoteReference w:id="11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آقای میبدی چندی تصدی یکی از دفاتر ثبت اسناد را به عهده داشتند و چون تعداد این دفاتر کم بود این چند نفر سردفتر، جلسات دوره ای با هم داشتند و در منزل یکدیگر با هم می نشستند یکی از این عده نماینده و سردفتر اسناد یهودیان بود که او هم در جلسات شرکت می کرد و یک بار هم دعوت کرد همکاران به خانه او بروند آقایان سردفتران با این که عمدتاً در لباس روحانی بودند، از حضور در منزل او اکراه داشتند اما با این همه شرکت کردند، وقتی موقع پذیرایی شد میزبان برابر رسم زمان یک سینی بزرگ آورد و در بین </w:t>
      </w:r>
      <w:bookmarkStart w:id="348" w:name="pg16503_189736"/>
    </w:p>
    <w:p>
      <w:pPr>
        <w:pStyle w:val="BookText"/>
        <w:rPr/>
      </w:pPr>
      <w:bookmarkEnd w:id="348"/>
      <w:r>
        <w:rPr>
          <w:rFonts w:ascii="IRNazanin" w:hAnsi="IRNazanin" w:eastAsia="IRNazanin"/>
          <w:color w:val="111111"/>
          <w:sz w:val="28"/>
          <w:sz w:val="28"/>
          <w:szCs w:val="28"/>
          <w:rtl w:val="true"/>
          <w:lang w:bidi="fa-IR"/>
        </w:rPr>
        <w:t>جمع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خربزه نوبر را که خیلی هم درشت و تازه بود، در آن گذاشت و چون می دانست آقایان روحانی او را پاک نمی دانند به آن دست نزد تا خودشان آن را بریده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مرحوم آقای میبدی از همه بزرگ تر بود پس همه گفتند شما خربزه را ببرید اما آقا وقتی خربزه را دو نیم کرد و اندکی از آن را خورد متوجه شد خربزه به شدت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درست موقعی که آن یهودی برای کاری بیرون رفت موضوع را به همکاران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خربزه را کسی برای او تحفه آورده باشد و او از این که تلخ است خبر ندارد سزاوار است برای این که این امر موجب شرمندگی وی نشود دوستان تا آخرین ذره این میوه را بخورند همکاران هم امر سید را اطاعت کردند و خربزه را تا به آخر خوردند اما بر اثر غفلت یکی از آن ها قسمت اندکی از آن ماند و بعد از رفتن مهمانان، بچه آن یهودی آن را خورد و چنان دهانش تلخ شد که شکایت پیش پدر و مادر برد این جا بود که آن یهودی متوجه قضیه شد و روز بعد، آن را در جمع مطرح کرد اما مرحوم آقای میبدی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باعث این قضیه شدم و هیچ اشکالی هم ندارد و ما تنها به خاطر این که شما در جمع و پیش خانواده ات خجالت زده نشوی آن خربزه تلخ را خوردیم و حتی راضی نبودیم هیچ گاه از موضوع با خبر شوی لیکن غفلت ما از یک برش کوچک سبب شد که شما متوجه شوی و گرنه ما با این که همگی روحانی مسلمان بودیم راضی به شرمندگی تو که یک یهودی هستی نبودیم</w:t>
      </w:r>
      <w:r>
        <w:rPr>
          <w:rFonts w:eastAsia="IRNazanin" w:cs="IRNazanin"/>
          <w:color w:val="111111"/>
          <w:sz w:val="28"/>
          <w:szCs w:val="28"/>
          <w:rtl w:val="true"/>
          <w:lang w:bidi="fa-IR"/>
        </w:rPr>
        <w:t>.</w:t>
      </w:r>
    </w:p>
    <w:p>
      <w:pPr>
        <w:pStyle w:val="Heading3"/>
        <w:numPr>
          <w:ilvl w:val="2"/>
          <w:numId w:val="1"/>
        </w:numPr>
        <w:rPr/>
      </w:pPr>
      <w:bookmarkStart w:id="349" w:name="__RefHeading___Toc9147748_1280447820"/>
      <w:bookmarkStart w:id="350" w:name="_Toc126"/>
      <w:bookmarkEnd w:id="349"/>
      <w:r>
        <w:rPr/>
        <w:t>19</w:t>
      </w:r>
      <w:r>
        <w:rPr>
          <w:rtl w:val="true"/>
        </w:rPr>
        <w:t xml:space="preserve">- </w:t>
      </w:r>
      <w:r>
        <w:rPr>
          <w:rtl w:val="true"/>
        </w:rPr>
        <w:t>تولیت آب وقف آباد</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 آب وقف آباد </w:t>
      </w:r>
      <w:r>
        <w:rPr>
          <w:rStyle w:val="FootnoteAnchor"/>
          <w:rtl w:val="true"/>
        </w:rPr>
        <w:footnoteReference w:id="1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آقای میبدی که در زمان آیت الله سيّد يحيى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حاج میرزا سیّد علی مدرس لب خندقی، وکیل آب وقف آباد بودند برای این که آب در ساعات خود به کشتزار معین برسد و هر کسی از سهم معین شده استفاده کند و کسی از سهم تعیین شده تخلف نکند، اولاً خودشان در </w:t>
      </w:r>
      <w:bookmarkStart w:id="351" w:name="pg16503_189737"/>
    </w:p>
    <w:p>
      <w:pPr>
        <w:pStyle w:val="BookText"/>
        <w:rPr/>
      </w:pPr>
      <w:bookmarkEnd w:id="351"/>
      <w:r>
        <w:rPr>
          <w:rFonts w:ascii="IRNazanin" w:hAnsi="IRNazanin" w:eastAsia="IRNazanin"/>
          <w:color w:val="111111"/>
          <w:sz w:val="28"/>
          <w:sz w:val="28"/>
          <w:szCs w:val="28"/>
          <w:rtl w:val="true"/>
          <w:lang w:bidi="fa-IR"/>
        </w:rPr>
        <w:t>ساعات مختلف شبانه روز در مسیر اصلی از ورودی شهر تا محل شرب رفت وآمد داشتند و بر توزیع آب نظارت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گاهی برای این که مطمئن شوند تخلفی صورت نمی گیرد در محل ورودی آب به شهر حاضر می شدند و کمی روغن چراغ روی آب می ریختند سپس در محل شرب حاضر می شدند و میزان آب و محل کشت را کنترل می کردند تا هم هر کسی از سهم تعیین شده ببرد و هم در مسیر محلات کسی به سهم دیگری دست درازی نکند و این نظارت دقیق و مستمر تنها مربوط به زمان ایشان بود و قبل و بعد از ایشان هرگز چنین نظارتی اعمال نشد</w:t>
      </w:r>
    </w:p>
    <w:p>
      <w:pPr>
        <w:pStyle w:val="Heading3"/>
        <w:numPr>
          <w:ilvl w:val="2"/>
          <w:numId w:val="1"/>
        </w:numPr>
        <w:rPr/>
      </w:pPr>
      <w:bookmarkStart w:id="352" w:name="__RefHeading___Toc9147750_1280447820"/>
      <w:bookmarkStart w:id="353" w:name="_Toc127"/>
      <w:bookmarkEnd w:id="352"/>
      <w:r>
        <w:rPr/>
        <w:t>20</w:t>
      </w:r>
      <w:r>
        <w:rPr>
          <w:rtl w:val="true"/>
        </w:rPr>
        <w:t xml:space="preserve">- </w:t>
      </w:r>
      <w:r>
        <w:rPr>
          <w:rtl w:val="true"/>
        </w:rPr>
        <w:t>مکر در کار خدا</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 در کار خدا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حجت الاسلام آقای میبدی در امر استخاره بسیار تبحر داشتند و به جز مردم عادی علما و بزرگان هم نزد ایشان استخاره می گرفتند؛ زیرا مردم بارها دیده بودند ایشان کاملاً دقایق کار را بیان می کنند روزی شخصی برای این که آقا را امتحان کند، به جای این که منویات خود را روی کاغذ نوشته و در پاکت بگذارد، کاغذ سفیدی را در پاکت گذاشت و در آن را بست و آن را نزد 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پاکت را برداشت دید آقا پشت آن نوشته اند و مكروا وَ مَكَرَ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 مکر نکنید</w:t>
      </w:r>
      <w:r>
        <w:rPr>
          <w:rFonts w:eastAsia="IRNazanin" w:cs="IRNazanin"/>
          <w:color w:val="111111"/>
          <w:sz w:val="28"/>
          <w:szCs w:val="28"/>
          <w:rtl w:val="true"/>
          <w:lang w:bidi="fa-IR"/>
        </w:rPr>
        <w:t>!</w:t>
      </w:r>
    </w:p>
    <w:p>
      <w:pPr>
        <w:pStyle w:val="Heading3"/>
        <w:numPr>
          <w:ilvl w:val="2"/>
          <w:numId w:val="1"/>
        </w:numPr>
        <w:rPr/>
      </w:pPr>
      <w:bookmarkStart w:id="354" w:name="__RefHeading___Toc9147752_1280447820"/>
      <w:bookmarkStart w:id="355" w:name="_Toc128"/>
      <w:bookmarkEnd w:id="354"/>
      <w:r>
        <w:rPr/>
        <w:t>21</w:t>
      </w:r>
      <w:r>
        <w:rPr>
          <w:rtl w:val="true"/>
        </w:rPr>
        <w:t xml:space="preserve">- </w:t>
      </w:r>
      <w:r>
        <w:rPr>
          <w:rtl w:val="true"/>
        </w:rPr>
        <w:t>حفظ آبروی استاد</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آبروی استاد </w:t>
      </w:r>
      <w:r>
        <w:rPr>
          <w:rStyle w:val="FootnoteAnchor"/>
          <w:rtl w:val="true"/>
        </w:rPr>
        <w:footnoteReference w:id="1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آقای میبدی از ابتدای طلبگی تا پایان عمر دارای حافظه ای بسیار قوی بودند به گونه ای که در بین مردم این قوت ذهن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طلبگی روزی ایشان وارد مدرسه می شوند می بینند بین استاد و بعضی طلاب وی بر سر موضوعی بحث و مشاجره است و استاد هم برای پاسخگویی </w:t>
      </w:r>
      <w:bookmarkStart w:id="356" w:name="pg16503_189738"/>
    </w:p>
    <w:p>
      <w:pPr>
        <w:pStyle w:val="BookText"/>
        <w:rPr/>
      </w:pPr>
      <w:bookmarkEnd w:id="356"/>
      <w:r>
        <w:rPr>
          <w:rFonts w:ascii="IRNazanin" w:hAnsi="IRNazanin" w:eastAsia="IRNazanin"/>
          <w:color w:val="111111"/>
          <w:sz w:val="28"/>
          <w:sz w:val="28"/>
          <w:szCs w:val="28"/>
          <w:rtl w:val="true"/>
          <w:lang w:bidi="fa-IR"/>
        </w:rPr>
        <w:t>حضور ذهنی ندارد طلاب به محض این که آقای میبدی را می بینند، با سابقه ای که از ایشان داشتند از وی می خواهند در حل مسئله دخالت کند، اما ایشان وقتی به سؤال آنان خوب گوش می دهند با این که پاسخ قاطع مسئله را می دانستند، به احترام استاد از ذکر آن خودداری می کنند و اظهار می دارند گمان می کنم سال ها پیش من این موضوع را در صفحه فلان از کتاب فلان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طلبه ها آن کتاب را می آورند می بینند دقیقاً به همان نشانی در آن کتاب، آن مسئله مطرح شده است</w:t>
      </w:r>
      <w:r>
        <w:rPr>
          <w:rFonts w:eastAsia="IRNazanin" w:cs="IRNazanin"/>
          <w:color w:val="111111"/>
          <w:sz w:val="28"/>
          <w:szCs w:val="28"/>
          <w:rtl w:val="true"/>
          <w:lang w:bidi="fa-IR"/>
        </w:rPr>
        <w:t>.</w:t>
      </w:r>
    </w:p>
    <w:p>
      <w:pPr>
        <w:pStyle w:val="Heading3"/>
        <w:numPr>
          <w:ilvl w:val="2"/>
          <w:numId w:val="1"/>
        </w:numPr>
        <w:rPr/>
      </w:pPr>
      <w:bookmarkStart w:id="357" w:name="__RefHeading___Toc9147754_1280447820"/>
      <w:bookmarkStart w:id="358" w:name="_Toc129"/>
      <w:bookmarkEnd w:id="357"/>
      <w:r>
        <w:rPr/>
        <w:t>22</w:t>
      </w:r>
      <w:r>
        <w:rPr>
          <w:rtl w:val="true"/>
        </w:rPr>
        <w:t>-</w:t>
      </w:r>
      <w:r>
        <w:rPr>
          <w:rtl w:val="true"/>
        </w:rPr>
        <w:t>نگاه مدبّرانه</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مدبّرانه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نقل شده است مرحوم آقای حاج سید محمدرضا میبدی در دومین دوره انتخابات مجلس شورای ملی از طرف وکلای منتخب نواحی مختلف یزد به نمایندگی مجلس انتخاب شدند، اما ایشان در این مورد و این که آیا این وکالت را قبول کند یا خیر خیلی فکر کرد و پیوسته در تردید بود تا این که والده ایشان درخواست کرد از قبول این مسئولیت خودداری کند پس امر مادر عزم ایشان را جزم کرد و کرد و قاطعانه آن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پسر دوم ایشان باری از وی در مورد عدم قبول وکالت ،پرسید اما ایشان جواب نداد دفعه بعد هم که این سؤال را مطرح کرد امر را به سکوت گذراند اما وقتی برای سومین بار سؤالش را تکرار کرد آقا 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به واقع مجلس شوراست من برای آن کم هستم و اگر مجلس شورا نیست من برای آن حیفم</w:t>
      </w:r>
    </w:p>
    <w:p>
      <w:pPr>
        <w:pStyle w:val="Heading3"/>
        <w:numPr>
          <w:ilvl w:val="2"/>
          <w:numId w:val="1"/>
        </w:numPr>
        <w:rPr/>
      </w:pPr>
      <w:bookmarkStart w:id="359" w:name="__RefHeading___Toc9147756_1280447820"/>
      <w:bookmarkStart w:id="360" w:name="_Toc130"/>
      <w:bookmarkEnd w:id="359"/>
      <w:r>
        <w:rPr/>
        <w:t>23</w:t>
      </w:r>
      <w:r>
        <w:rPr>
          <w:rtl w:val="true"/>
        </w:rPr>
        <w:t xml:space="preserve">- </w:t>
      </w:r>
      <w:r>
        <w:rPr>
          <w:rtl w:val="true"/>
        </w:rPr>
        <w:t>عزّت و آبروداری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و آبروداری </w:t>
      </w:r>
      <w:r>
        <w:rPr>
          <w:rStyle w:val="FootnoteAnchor"/>
          <w:rtl w:val="true"/>
        </w:rPr>
        <w:footnoteReference w:id="1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همسر مرحوم آقای امامیان نقل شده است در شب عیدی یکی از اهالی احمد آباد که از ملاکین آن جا و از سادات بود، چندین مرتبه به منزل ما مراجعه </w:t>
      </w:r>
      <w:bookmarkStart w:id="361" w:name="pg16503_189739"/>
    </w:p>
    <w:p>
      <w:pPr>
        <w:pStyle w:val="BookText"/>
        <w:rPr/>
      </w:pPr>
      <w:bookmarkEnd w:id="361"/>
      <w:r>
        <w:rPr>
          <w:rFonts w:ascii="IRNazanin" w:hAnsi="IRNazanin" w:eastAsia="IRNazanin"/>
          <w:color w:val="111111"/>
          <w:sz w:val="28"/>
          <w:sz w:val="28"/>
          <w:szCs w:val="28"/>
          <w:rtl w:val="true"/>
          <w:lang w:bidi="fa-IR"/>
        </w:rPr>
        <w:t>کرد، امّا آقا بیرون بودند تا این که اواخر شب هنگامی که ایشان از مجالس دوره شهر برگشته بود آمد و ایشان را در اتاق مجاور ملاقات کرد و با هم درباره احداث قناتی در آن حوالی صحبت می کردند در این میان ما صدایی به گوشمان خورد که معلوم شد مقدار زیادی سکه همراه آن سید بود و اصرار داشت آن را به هر ترتیب به آقا بدهد اما ناگهان دیدیم در اتاق به هم خورد و آقا با صدای بلند و با تغیر فرمود ببین فلانی، تو یک سیّد هستی و من هم یک سید چرا من حق را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طرف من یک زرتشتی است آقا فرمود چه فرق می کند هر که هست حق با اوست و من به هیچ وجه نمی توانم تقاضای شما را قبول کنم؛ زیرا کار شما به قنات او ضرر می رساند سپس او را تا دم در بدرقه نموده فرمودند، نه آقا من از آن بی دین ها که تو گمان می کنی نیستم</w:t>
      </w:r>
      <w:r>
        <w:rPr>
          <w:rFonts w:eastAsia="IRNazanin" w:cs="IRNazanin"/>
          <w:color w:val="111111"/>
          <w:sz w:val="28"/>
          <w:szCs w:val="28"/>
          <w:rtl w:val="true"/>
          <w:lang w:bidi="fa-IR"/>
        </w:rPr>
        <w:t>.</w:t>
      </w:r>
    </w:p>
    <w:p>
      <w:pPr>
        <w:pStyle w:val="Heading3"/>
        <w:numPr>
          <w:ilvl w:val="2"/>
          <w:numId w:val="1"/>
        </w:numPr>
        <w:rPr/>
      </w:pPr>
      <w:bookmarkStart w:id="362" w:name="__RefHeading___Toc9147758_1280447820"/>
      <w:bookmarkStart w:id="363" w:name="_Toc131"/>
      <w:bookmarkEnd w:id="362"/>
      <w:r>
        <w:rPr/>
        <w:t>24</w:t>
      </w:r>
      <w:r>
        <w:rPr>
          <w:rtl w:val="true"/>
        </w:rPr>
        <w:t xml:space="preserve">- </w:t>
      </w:r>
      <w:r>
        <w:rPr>
          <w:rtl w:val="true"/>
        </w:rPr>
        <w:t>حفظ موقوفة مسجد جامع</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موقوفة مسجد جامع </w:t>
      </w:r>
      <w:r>
        <w:rPr>
          <w:rStyle w:val="FootnoteAnchor"/>
          <w:rtl w:val="true"/>
        </w:rPr>
        <w:footnoteReference w:id="12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سید محمدرضا میبدی دارای همت و پشتکاری وصف 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وقتی تشخیص می دادند باید برای موردی آستین بالا بزنند همۀ امور شخصی و روزمره را فراموش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ایشان به اتفاق مرحوم حجت الاسلام آقای حاج سید علی محمد وزیری در مورد احیاء مسجد جامع كبیر یزد، دوشادوش و شبانه روز تلاش کردند تا مسجد مزبور از حالت مخروبه به صورتی آبرومند درآمد یک بار ایشان بنا به توصیه همسرشان از منزل بیرون آمدند تا برای فرزند بیمارشان کدویی تهیه کنند و آن را به خانه بیاورند تا برای ناهار مریض طبخ شود آن مرحوم کدو را از مغازه ای در میدان خان خریدند و به طرف منزل می رفتند که یک نفر از موثقین به ایشان برخورد و اظهار داشت یکی از موارد موقوفه مسلم مسجد جامع یزد در مهریز به وسیلهٔ بعضی تصاحب شده و اگر دیر اقدام شود شاید در آینده نتوان آن را برگرداند ایشان بلافاصله کدو را در مغازه یکی از بستگان گذاشتند و همراه آن شخص به طرف مهریز حرکت </w:t>
      </w:r>
      <w:bookmarkStart w:id="364" w:name="pg16503_189740"/>
    </w:p>
    <w:p>
      <w:pPr>
        <w:pStyle w:val="BookText"/>
        <w:rPr/>
      </w:pPr>
      <w:bookmarkEnd w:id="364"/>
      <w:r>
        <w:rPr>
          <w:rFonts w:ascii="IRNazanin" w:hAnsi="IRNazanin" w:eastAsia="IRNazanin"/>
          <w:color w:val="111111"/>
          <w:sz w:val="28"/>
          <w:sz w:val="28"/>
          <w:szCs w:val="28"/>
          <w:rtl w:val="true"/>
          <w:lang w:bidi="fa-IR"/>
        </w:rPr>
        <w:t>کردند و هشت روز تمام دنبال کار بودند تا به نتیجه مطلوب رسید و از آن بابت خاطر جمع شدند وقتی به منزل آمدند همسرشان به شوخی گفت حضرت آقا شما رفته بودید کدو بخرید یا رفتید برایمان کدو بکارید؟ آقا فرمودند حق با ،شماست اما اگر من دنبال این کار را نگرفته بودم، هفتصد اصله درخت توت موقوفة مسجد جامع که سالانه مبالغ زیادی برای این مسجد عایدی دارد، به تصاحب بعضی افراد درآمده بود و چون برگ این درختان به مصرف کرم ابریشم می رسد و عایدی خوبی دارد چه بسا هرگز به وقف برگردانده نمی شد و من باید به شما بگویم اگرچه شما در این یک هفته سختی زیادی کشیدید، اما من کدوی خوبی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اسناد و مدارک این موقوفه طوری محکم و مستند شد که برای همیشه نمی شود به آن دست درازی کرد</w:t>
      </w:r>
      <w:r>
        <w:rPr>
          <w:rFonts w:eastAsia="IRNazanin" w:cs="IRNazanin"/>
          <w:color w:val="111111"/>
          <w:sz w:val="28"/>
          <w:szCs w:val="28"/>
          <w:rtl w:val="true"/>
          <w:lang w:bidi="fa-IR"/>
        </w:rPr>
        <w:t>!</w:t>
      </w:r>
    </w:p>
    <w:p>
      <w:pPr>
        <w:pStyle w:val="Heading3"/>
        <w:numPr>
          <w:ilvl w:val="2"/>
          <w:numId w:val="1"/>
        </w:numPr>
        <w:rPr/>
      </w:pPr>
      <w:bookmarkStart w:id="365" w:name="__RefHeading___Toc9147760_1280447820"/>
      <w:bookmarkStart w:id="366" w:name="_Toc132"/>
      <w:bookmarkEnd w:id="365"/>
      <w:r>
        <w:rPr/>
        <w:t>25</w:t>
      </w:r>
      <w:r>
        <w:rPr>
          <w:rtl w:val="true"/>
        </w:rPr>
        <w:t xml:space="preserve">- </w:t>
      </w:r>
      <w:r>
        <w:rPr>
          <w:rtl w:val="true"/>
        </w:rPr>
        <w:t>نان و نان برنج</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و نان برنج </w:t>
      </w:r>
      <w:r>
        <w:rPr>
          <w:rStyle w:val="FootnoteAnchor"/>
          <w:rtl w:val="true"/>
        </w:rPr>
        <w:footnoteReference w:id="12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آقای سید محمدرضا میبدی در امر استخاره بسیار متبحر و مجرب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صبیّه ایشان نقل شده است معمولاً بالای صفحهٔ بسیاری از قرآن ها عنوان خوب و بد دارد و کسانی که با آن نوع قرآن ها استخاره می گیرند، شاید بیشتر آن ها را ملاک قرار دهند اما ایشان هرگز با این چنین قرآنی استخاره نمی گرفتند و حتی روی مفاهیم آیات هم دقت نمی کردند، بلکه تنها قرآن را باز می کردند و جواب می دادند روزی زنی از اهالی محله که با پدرم و خانواده ما آشنایی داشت آمد و بدون این که از نیتش صحبتی بکند از ایشان خواست برایش استخاره 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قرآن را باز کردند و فرمودند شما دنبال نان هستید، اما نان برنج به دست می آورید این زن که قبلاً یک ازدواج ناموفق داشته بود و از همسرش جدا شده بود مفهوم سخن آقا را نفهمید، اما طولی نکشید که در سفری که برای انجام آن استخاره گرفته بود، به عقد ازدواج دیگری درآمد و پس از مدت ها دوباره به زندگی و سر و سامان رسید</w:t>
      </w:r>
      <w:r>
        <w:rPr>
          <w:rFonts w:eastAsia="IRNazanin" w:cs="IRNazanin"/>
          <w:color w:val="111111"/>
          <w:sz w:val="28"/>
          <w:szCs w:val="28"/>
          <w:rtl w:val="true"/>
          <w:lang w:bidi="fa-IR"/>
        </w:rPr>
        <w:t xml:space="preserve">! </w:t>
      </w:r>
      <w:bookmarkStart w:id="367" w:name="pg16503_189741"/>
    </w:p>
    <w:p>
      <w:pPr>
        <w:pStyle w:val="Heading3"/>
        <w:numPr>
          <w:ilvl w:val="2"/>
          <w:numId w:val="1"/>
        </w:numPr>
        <w:rPr/>
      </w:pPr>
      <w:bookmarkStart w:id="368" w:name="__RefHeading___Toc9147762_1280447820"/>
      <w:bookmarkStart w:id="369" w:name="_Toc133"/>
      <w:bookmarkEnd w:id="367"/>
      <w:bookmarkEnd w:id="368"/>
      <w:r>
        <w:rPr/>
        <w:t>26</w:t>
      </w:r>
      <w:r>
        <w:rPr>
          <w:rtl w:val="true"/>
        </w:rPr>
        <w:t xml:space="preserve">- </w:t>
      </w:r>
      <w:r>
        <w:rPr>
          <w:rtl w:val="true"/>
        </w:rPr>
        <w:t>بی توجّهی به مال دنیا</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به مال دنیا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مرحوم آقای میبدی علاوه بر این که صاحب دفترخانه اسناد رسمی بودند در تهیه نقشه زمین و تقسیم آن نیز دارای تجربه بودند باری یکی از اعیان یزد که صاحب رقبات بسیاری زمین در اطراف یزد ،بود از دنیا رفته بود و ورثه او در صدد تقسیم املاک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همین جهت از ایشان دعوت کردند تا در تقسیم زمین و تهیه اسناد معتبر آن اقدام کنند ایشان با دقتی که در تقسیم زمین و اختصاصی سهم هر یک از وراث با توجه به مرغوبیت و موقعیت هر ملک داشتند با زحمات زیاد سهم هر یک را مشخص نموده برای آن ها سند تنظیم نموده، آن را مهر کردند، اما این عده پس از پایان کار به جای دستمزد قطعه زمین مرغوبی را به عنوان دستمزد به ایشان واگذار کردند لیکن آقا هرگز نه آن را تصاحب کردند و نه درباره اش سندی تنظیم کردند وقتی هم از ایشان در این مورد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همۀ وراث راضی نباشند و همین طور این زمین ماند تا از دنیا رفتند</w:t>
      </w:r>
      <w:r>
        <w:rPr>
          <w:rFonts w:eastAsia="IRNazanin" w:cs="IRNazanin"/>
          <w:color w:val="111111"/>
          <w:sz w:val="28"/>
          <w:szCs w:val="28"/>
          <w:rtl w:val="true"/>
          <w:lang w:bidi="fa-IR"/>
        </w:rPr>
        <w:t>.</w:t>
      </w:r>
    </w:p>
    <w:p>
      <w:pPr>
        <w:pStyle w:val="Heading3"/>
        <w:numPr>
          <w:ilvl w:val="2"/>
          <w:numId w:val="1"/>
        </w:numPr>
        <w:rPr/>
      </w:pPr>
      <w:bookmarkStart w:id="370" w:name="__RefHeading___Toc9147764_1280447820"/>
      <w:bookmarkStart w:id="371" w:name="_Toc134"/>
      <w:bookmarkEnd w:id="370"/>
      <w:r>
        <w:rPr/>
        <w:t>27</w:t>
      </w:r>
      <w:r>
        <w:rPr>
          <w:rtl w:val="true"/>
        </w:rPr>
        <w:t xml:space="preserve">- </w:t>
      </w:r>
      <w:r>
        <w:rPr>
          <w:rtl w:val="true"/>
        </w:rPr>
        <w:t>امتحان سوزندگی آتش</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سوزندگی آتش </w:t>
      </w:r>
      <w:r>
        <w:rPr>
          <w:rStyle w:val="FootnoteAnchor"/>
          <w:rtl w:val="true"/>
        </w:rPr>
        <w:footnoteReference w:id="1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مرحوم حجت الاسلام آقای حاج سید محمدرضا میبدی تصدی دفترخانه اسناد رسمی داشتند، روزی کسی به در منزل ایشان آمد و درخواست کرد شب به منزل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نسبت به این دعوت و قبول آن اکراه داشتند، اوایل شب به پسرشان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بردار و همراه من به خانه آن شخص یا پسر ایشان نقل کرده است من ابتدا متوجه نشدم این که پدر من را با خود می برند چه منظوری دارند، اما وقتی وارد آن مجلس شدیم من دیدم عده دیگری هم حضور دارند و چون آن زمان، کشیدن قلیان و وافور مرسوم بود برای هر یک از میهمانان که عادت به کشیدن قلیان یا تریاک داشتند، وسیله فراهم </w:t>
      </w:r>
      <w:bookmarkStart w:id="372" w:name="pg16503_189742"/>
    </w:p>
    <w:p>
      <w:pPr>
        <w:pStyle w:val="BookText"/>
        <w:rPr/>
      </w:pPr>
      <w:bookmarkEnd w:id="372"/>
      <w:r>
        <w:rPr>
          <w:rFonts w:ascii="IRNazanin" w:hAnsi="IRNazanin" w:eastAsia="IRNazanin"/>
          <w:color w:val="111111"/>
          <w:sz w:val="28"/>
          <w:sz w:val="28"/>
          <w:szCs w:val="28"/>
          <w:rtl w:val="true"/>
          <w:lang w:bidi="fa-IR"/>
        </w:rPr>
        <w:t>شده بودند پدر به دقت مجلس را زیر نظر داشتند و اهل مجلس را هم بعضاً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صحبت و مقدمه معلوم شد میزبان قصد تملک زمینی را در یزد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ورقه استشهادی را قبلاً آماده نموده و حاضران در جلسه هم آن را گواهی و مهر کرده اند و غرض از دعوت آقا به این مجلس تأیید و مهر ایشان و ثبت در دفتر اسناد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صاحب خانه از اتاق بیرون رفت و خیلی خصوصی و به دور از چشم دیگران پاکتی با خود آورد که معلوم بود مقداری قابل توجه پول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پدر نشست و آن را زیر پتویی که آقا روی آن نشسته بود قرار داد با این حرکت پدرم بسیار ناراحت شد، امّا بر خود هموار کرد و سخنی نگفت لیکن چند لحظه بعد از منقلی که نزدیک او بود حبّه ای از آتش برداشت و آن را در دست گرفت</w:t>
      </w:r>
    </w:p>
    <w:p>
      <w:pPr>
        <w:pStyle w:val="BookText"/>
        <w:rPr/>
      </w:pPr>
      <w:r>
        <w:rPr>
          <w:rFonts w:ascii="IRNazanin" w:hAnsi="IRNazanin" w:eastAsia="IRNazanin"/>
          <w:color w:val="111111"/>
          <w:sz w:val="28"/>
          <w:sz w:val="28"/>
          <w:szCs w:val="28"/>
          <w:rtl w:val="true"/>
          <w:lang w:bidi="fa-IR"/>
        </w:rPr>
        <w:t>حبّه ای به طوری که سوزش آن را کاملاً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 تعجب پرسیدند آقا این چه کاری بود شما که دستتان را سوزاندید؟ آقا فرمود می خواستم بدانم آتش همچنان سوزندگی دارد یا خیر؟ سپس از جای خود بلند شد و با قاطعیت به صاحب خانه گفت نه آقا بر من مسلّم نیست که در حقیقت این زمین متعلق به شما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تأیید آن معذورم سپس به من فرمود پسرم بلند شو برویم و با هم از آن مجلس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گویا پدرم جریان آن مجلس را از قبل پیش بینی کرده بود</w:t>
      </w:r>
      <w:r>
        <w:rPr>
          <w:rFonts w:eastAsia="IRNazanin" w:cs="IRNazanin"/>
          <w:color w:val="111111"/>
          <w:sz w:val="28"/>
          <w:szCs w:val="28"/>
          <w:rtl w:val="true"/>
          <w:lang w:bidi="fa-IR"/>
        </w:rPr>
        <w:t>!</w:t>
      </w:r>
    </w:p>
    <w:p>
      <w:pPr>
        <w:pStyle w:val="Heading3"/>
        <w:numPr>
          <w:ilvl w:val="2"/>
          <w:numId w:val="1"/>
        </w:numPr>
        <w:rPr/>
      </w:pPr>
      <w:bookmarkStart w:id="373" w:name="__RefHeading___Toc9147766_1280447820"/>
      <w:bookmarkStart w:id="374" w:name="_Toc135"/>
      <w:bookmarkEnd w:id="373"/>
      <w:r>
        <w:rPr/>
        <w:t>28</w:t>
      </w:r>
      <w:r>
        <w:rPr>
          <w:rtl w:val="true"/>
        </w:rPr>
        <w:t xml:space="preserve">- </w:t>
      </w:r>
      <w:r>
        <w:rPr>
          <w:rtl w:val="true"/>
        </w:rPr>
        <w:t>پیک امین</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 امین </w:t>
      </w:r>
      <w:r>
        <w:rPr>
          <w:rStyle w:val="FootnoteAnchor"/>
          <w:rtl w:val="true"/>
        </w:rPr>
        <w:footnoteReference w:id="12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جلال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ظلّ السّلطان و نواده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حکومت می کرد به علت جانبداری که از بهائیت و عوامل آن ها کرده بود، مورد اعتراض مردم واقع شد و می رفت که به همین علت شورشی برپا شود؛ زیرا بسیاری در سطح شهر شایع کردند حاکم یزد بهایی است و او که علاوه بر این اتهامات میانه خوبی هم با علما نداشت، برای رفع غائله کسی را </w:t>
      </w:r>
      <w:bookmarkStart w:id="375" w:name="pg16503_189743"/>
    </w:p>
    <w:p>
      <w:pPr>
        <w:pStyle w:val="BookText"/>
        <w:rPr/>
      </w:pPr>
      <w:bookmarkEnd w:id="375"/>
      <w:r>
        <w:rPr>
          <w:rFonts w:ascii="IRNazanin" w:hAnsi="IRNazanin" w:eastAsia="IRNazanin"/>
          <w:color w:val="111111"/>
          <w:sz w:val="28"/>
          <w:sz w:val="28"/>
          <w:szCs w:val="28"/>
          <w:rtl w:val="true"/>
          <w:lang w:bidi="fa-IR"/>
        </w:rPr>
        <w:t>نزد مرحوم آیت الله میرزا سیّد علی حایری فرستاد تا برای ختم غائله به قلعه بروند و با ایشان در این زمینه مذاکره ،شود اما مرحوم حایری که دل خوشی از این حاکم ظالم نداشت و هم نمی خواست او را تا آن حد طرد کند،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نزد تو می فرستم که وجودش همچون خود من است و حرف او هم حرف من سپس کسی را نزد مرحوم آقای حاج سید محمدرضا میبدی فرستاد و از ایشان خواست به نمایندگی از طرف خود نزد جلال الدوله بروند و درباره اعتراض مردم و ایراد آن ها نسبت به شایعه بهایی بودن او مذاکره کنند</w:t>
      </w:r>
      <w:r>
        <w:rPr>
          <w:rFonts w:eastAsia="IRNazanin" w:cs="IRNazanin"/>
          <w:color w:val="111111"/>
          <w:sz w:val="28"/>
          <w:szCs w:val="28"/>
          <w:rtl w:val="true"/>
          <w:lang w:bidi="fa-IR"/>
        </w:rPr>
        <w:t>.</w:t>
      </w:r>
    </w:p>
    <w:p>
      <w:pPr>
        <w:pStyle w:val="Heading3"/>
        <w:numPr>
          <w:ilvl w:val="2"/>
          <w:numId w:val="1"/>
        </w:numPr>
        <w:rPr/>
      </w:pPr>
      <w:bookmarkStart w:id="376" w:name="__RefHeading___Toc9147768_1280447820"/>
      <w:bookmarkStart w:id="377" w:name="_Toc136"/>
      <w:bookmarkEnd w:id="376"/>
      <w:r>
        <w:rPr/>
        <w:t>29</w:t>
      </w:r>
      <w:r>
        <w:rPr>
          <w:rtl w:val="true"/>
        </w:rPr>
        <w:t xml:space="preserve">- </w:t>
      </w:r>
      <w:r>
        <w:rPr>
          <w:rtl w:val="true"/>
        </w:rPr>
        <w:t>سه روز قبل از فوت</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قبل از فوت </w:t>
      </w:r>
      <w:r>
        <w:rPr>
          <w:rStyle w:val="FootnoteAnchor"/>
          <w:rtl w:val="true"/>
        </w:rPr>
        <w:footnoteReference w:id="1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قبل از درگذشت آقای حاج سید محمدرضا میبدی، یکی از دختران ایشان که بیشتر در خدمت پدر بود در کنار بستر نشسته بود که ناگهان 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شود وی که صدایی از در خانه نشنیده بود و می دانست جز مادرش که او هم در گوشۀ دیگر خانه بستری بود کسی در خانه نیست توجهی نکرد، اما آقا بار دیگر فرمودند بگو وارد شود وی باز هم اعتنا نکرد اما پدر برای سومین بار فرمود بگو وارد اتاق شود وی می گوید من بدون این که صدایی از در شنیده باشم یا صدای پایی بیاید، برای خشنودی ایشان گفتم وارد شوید پس از چند دقیقه گفتم، آقا کی با شما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چنین شخصی را ندیده و نمی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داشتید؟ آقا فرمود خانه می خواستم بپرسم من آماده شده یا خیر؟ من که با روحیات پدرم آشنا بودم و می دانستم ایشان در زمان حیات طولانی اش هم در فکر خانه و خانه سازی نبوده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سه روز دیگر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می گفتم شاید آقا به علت بیماری و کهولت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خیلی توجه نکردم اما به خاطر دارم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عصر، حوالی غروب پدر از دنیا رفت و من ناگهان متوجه شدم حرف آن روز پدر هذیان نبود بلکه ایشان ساعت </w:t>
      </w:r>
      <w:bookmarkStart w:id="378" w:name="pg16503_189744"/>
    </w:p>
    <w:p>
      <w:pPr>
        <w:pStyle w:val="BookText"/>
        <w:rPr/>
      </w:pPr>
      <w:bookmarkEnd w:id="378"/>
      <w:r>
        <w:rPr>
          <w:rFonts w:ascii="IRNazanin" w:hAnsi="IRNazanin" w:eastAsia="IRNazanin"/>
          <w:color w:val="111111"/>
          <w:sz w:val="28"/>
          <w:sz w:val="28"/>
          <w:szCs w:val="28"/>
          <w:rtl w:val="true"/>
          <w:lang w:bidi="fa-IR"/>
        </w:rPr>
        <w:t>جان دادن خود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چنینند مردان خدا</w:t>
      </w:r>
      <w:r>
        <w:rPr>
          <w:rFonts w:eastAsia="IRNazanin" w:cs="IRNazanin"/>
          <w:color w:val="111111"/>
          <w:sz w:val="28"/>
          <w:szCs w:val="28"/>
          <w:rtl w:val="true"/>
          <w:lang w:bidi="fa-IR"/>
        </w:rPr>
        <w:t>!</w:t>
      </w:r>
    </w:p>
    <w:p>
      <w:pPr>
        <w:pStyle w:val="Heading3"/>
        <w:numPr>
          <w:ilvl w:val="2"/>
          <w:numId w:val="1"/>
        </w:numPr>
        <w:rPr/>
      </w:pPr>
      <w:bookmarkStart w:id="379" w:name="__RefHeading___Toc9147770_1280447820"/>
      <w:bookmarkStart w:id="380" w:name="_Toc137"/>
      <w:bookmarkEnd w:id="379"/>
      <w:r>
        <w:rPr/>
        <w:t>30</w:t>
      </w:r>
      <w:r>
        <w:rPr>
          <w:rtl w:val="true"/>
        </w:rPr>
        <w:t xml:space="preserve">- </w:t>
      </w:r>
      <w:r>
        <w:rPr>
          <w:rtl w:val="true"/>
        </w:rPr>
        <w:t>ارتحال آقا</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ارتحال آقا </w:t>
      </w:r>
      <w:r>
        <w:rPr>
          <w:rStyle w:val="FootnoteAnchor"/>
          <w:rtl w:val="true"/>
        </w:rPr>
        <w:footnoteReference w:id="1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دوره ای که مرحوم آقای حاج سید محمدرضا میبدی بستری بودند تا روزی که از دنیا رفتند شهید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سر می زدند، حتی به بستگانشان سپرده بودند هر موقع ایشان مرحوم شدند، مرا در جریان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دقایق اولیه فوت آن ،مرحوم آن شهید را خبر کردند و ایشان نسبت به تجهیز و تدفین آن مرد خدا اقدام کردند حتی وقتی در جریان تشییع ایشان کفش از پای درآوردند سایر علما و مردم هم با پای برهنه از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امام زاده جعفر علیه السلام، با پای برهنه جنازه آقا را تشییع کردند امّا چیزی که مورد تعجب بعضی واقع شد این که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غسل آقا سید محمدرضا خود وارد غسالخانه شدند و در غسل و کفن آقا نظارت و اقدام کردند نقل شده است یکی از نوادگان مرحوم آیت الله میرزا سیدعلی حایری، وقتی این حرکت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وقتی به خانه رفت متعجبانه آن را برای مادرش تعریف کرد اما آن 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تعجب نیست؛ زیرا پدر ما وصیت کرده بود او را در آب جاری غسل دهند و حمل جنازه او تا پایین جوی آب و ده ها پله دشوار بود اما مرحوم آقای میبدی خود شخصاً حاضر شد و به وصیّت آقا عمل کرد و ایشان را در آب جاری غسل داد اگر شما دیدید آقای صدوقی در تجهیز او نهایت دقت را مبذول داشتند به این جهت بود که آقا برای مرحوم میرزا سید علی حایری این گونه عمل کرده بود و خدا به پاداش عملش امروز او را تکریم نمود</w:t>
      </w:r>
      <w:r>
        <w:rPr>
          <w:rFonts w:eastAsia="IRNazanin" w:cs="IRNazanin"/>
          <w:color w:val="111111"/>
          <w:sz w:val="28"/>
          <w:szCs w:val="28"/>
          <w:rtl w:val="true"/>
          <w:lang w:bidi="fa-IR"/>
        </w:rPr>
        <w:t xml:space="preserve">! </w:t>
      </w:r>
      <w:bookmarkStart w:id="381" w:name="pg16503_189745"/>
    </w:p>
    <w:p>
      <w:pPr>
        <w:pStyle w:val="Heading2"/>
        <w:numPr>
          <w:ilvl w:val="1"/>
          <w:numId w:val="1"/>
        </w:numPr>
        <w:rPr/>
      </w:pPr>
      <w:bookmarkStart w:id="382" w:name="__RefHeading___Toc9147772_1280447820"/>
      <w:bookmarkStart w:id="383" w:name="_Toc138"/>
      <w:bookmarkEnd w:id="381"/>
      <w:bookmarkEnd w:id="382"/>
      <w:r>
        <w:rPr>
          <w:rtl w:val="true"/>
        </w:rPr>
        <w:t>هجرت میبدی</w:t>
      </w:r>
      <w:bookmarkEnd w:id="383"/>
    </w:p>
    <w:p>
      <w:pPr>
        <w:pStyle w:val="BookText"/>
        <w:rPr/>
      </w:pPr>
      <w:r>
        <w:rPr>
          <w:rFonts w:ascii="IRNazanin" w:hAnsi="IRNazanin" w:eastAsia="IRNazanin"/>
          <w:color w:val="111111"/>
          <w:sz w:val="28"/>
          <w:sz w:val="28"/>
          <w:szCs w:val="28"/>
          <w:rtl w:val="true"/>
          <w:lang w:bidi="fa-IR"/>
        </w:rPr>
        <w:t xml:space="preserve">آه ز جور فلک، ناله از این چرخ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سمومی وزید گشت فضا قیرگون</w:t>
      </w:r>
    </w:p>
    <w:p>
      <w:pPr>
        <w:pStyle w:val="BookText"/>
        <w:rPr/>
      </w:pPr>
      <w:r>
        <w:rPr>
          <w:rFonts w:ascii="IRNazanin" w:hAnsi="IRNazanin" w:eastAsia="IRNazanin"/>
          <w:color w:val="111111"/>
          <w:sz w:val="28"/>
          <w:sz w:val="28"/>
          <w:szCs w:val="28"/>
          <w:rtl w:val="true"/>
          <w:lang w:bidi="fa-IR"/>
        </w:rPr>
        <w:t xml:space="preserve">گرگ اجل روز و شب می زند این گلّه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جسد بیشمار خفته به دریای خون</w:t>
      </w:r>
    </w:p>
    <w:p>
      <w:pPr>
        <w:pStyle w:val="BookText"/>
        <w:rPr/>
      </w:pPr>
      <w:r>
        <w:rPr>
          <w:rFonts w:ascii="IRNazanin" w:hAnsi="IRNazanin" w:eastAsia="IRNazanin"/>
          <w:color w:val="111111"/>
          <w:sz w:val="28"/>
          <w:sz w:val="28"/>
          <w:szCs w:val="28"/>
          <w:rtl w:val="true"/>
          <w:lang w:bidi="fa-IR"/>
        </w:rPr>
        <w:t xml:space="preserve">ماه محرّم که هست موسم سوگی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شد روان اشک غم از حد فزون</w:t>
      </w:r>
    </w:p>
    <w:p>
      <w:pPr>
        <w:pStyle w:val="BookText"/>
        <w:rPr/>
      </w:pPr>
      <w:r>
        <w:rPr>
          <w:rFonts w:ascii="IRNazanin" w:hAnsi="IRNazanin" w:eastAsia="IRNazanin"/>
          <w:color w:val="111111"/>
          <w:sz w:val="28"/>
          <w:sz w:val="28"/>
          <w:szCs w:val="28"/>
          <w:rtl w:val="true"/>
          <w:lang w:bidi="fa-IR"/>
        </w:rPr>
        <w:t xml:space="preserve">در دهم تیرماه دیده فرو بست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از این دیار نابغه ای ذوفنون</w:t>
      </w:r>
    </w:p>
    <w:p>
      <w:pPr>
        <w:pStyle w:val="BookText"/>
        <w:rPr/>
      </w:pPr>
      <w:r>
        <w:rPr>
          <w:rFonts w:ascii="IRNazanin" w:hAnsi="IRNazanin" w:eastAsia="IRNazanin"/>
          <w:color w:val="111111"/>
          <w:sz w:val="28"/>
          <w:sz w:val="28"/>
          <w:szCs w:val="28"/>
          <w:rtl w:val="true"/>
          <w:lang w:bidi="fa-IR"/>
        </w:rPr>
        <w:t xml:space="preserve">عالم عامل بسی بوده در این عصر و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ندیده چو او چشم زمان تاکنون</w:t>
      </w:r>
    </w:p>
    <w:p>
      <w:pPr>
        <w:pStyle w:val="BookText"/>
        <w:rPr/>
      </w:pPr>
      <w:r>
        <w:rPr>
          <w:rFonts w:ascii="IRNazanin" w:hAnsi="IRNazanin" w:eastAsia="IRNazanin"/>
          <w:color w:val="111111"/>
          <w:sz w:val="28"/>
          <w:sz w:val="28"/>
          <w:szCs w:val="28"/>
          <w:rtl w:val="true"/>
          <w:lang w:bidi="fa-IR"/>
        </w:rPr>
        <w:t xml:space="preserve">بود وحيد وثيق، عالم و صاحب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عام، خواه کلان خواه دون</w:t>
      </w:r>
    </w:p>
    <w:p>
      <w:pPr>
        <w:pStyle w:val="BookText"/>
        <w:rPr/>
      </w:pPr>
      <w:r>
        <w:rPr>
          <w:rFonts w:ascii="IRNazanin" w:hAnsi="IRNazanin" w:eastAsia="IRNazanin"/>
          <w:color w:val="111111"/>
          <w:sz w:val="28"/>
          <w:sz w:val="28"/>
          <w:szCs w:val="28"/>
          <w:rtl w:val="true"/>
          <w:lang w:bidi="fa-IR"/>
        </w:rPr>
        <w:t xml:space="preserve">پست وکالت نداشت جاذبه ای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دلش باز کرد تا که بماند مصون</w:t>
      </w:r>
    </w:p>
    <w:p>
      <w:pPr>
        <w:pStyle w:val="BookText"/>
        <w:rPr/>
      </w:pPr>
      <w:r>
        <w:rPr>
          <w:rFonts w:ascii="IRNazanin" w:hAnsi="IRNazanin" w:eastAsia="IRNazanin"/>
          <w:color w:val="111111"/>
          <w:sz w:val="28"/>
          <w:sz w:val="28"/>
          <w:szCs w:val="28"/>
          <w:rtl w:val="true"/>
          <w:lang w:bidi="fa-IR"/>
        </w:rPr>
        <w:t xml:space="preserve">بود مجرّب چنان شهره به 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ندیده چو او واقفی از اندرون</w:t>
      </w:r>
    </w:p>
    <w:p>
      <w:pPr>
        <w:pStyle w:val="BookText"/>
        <w:rPr/>
      </w:pPr>
      <w:r>
        <w:rPr>
          <w:rFonts w:ascii="IRNazanin" w:hAnsi="IRNazanin" w:eastAsia="IRNazanin"/>
          <w:color w:val="111111"/>
          <w:sz w:val="28"/>
          <w:sz w:val="28"/>
          <w:szCs w:val="28"/>
          <w:rtl w:val="true"/>
          <w:lang w:bidi="fa-IR"/>
        </w:rPr>
        <w:t xml:space="preserve">دیر زمانی به یزد مرجع و میراب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نکند کس دمی آب ز مجرا برون</w:t>
      </w:r>
    </w:p>
    <w:p>
      <w:pPr>
        <w:pStyle w:val="BookText"/>
        <w:rPr/>
      </w:pPr>
      <w:r>
        <w:rPr>
          <w:rFonts w:ascii="IRNazanin" w:hAnsi="IRNazanin" w:eastAsia="IRNazanin"/>
          <w:color w:val="111111"/>
          <w:sz w:val="28"/>
          <w:sz w:val="28"/>
          <w:szCs w:val="28"/>
          <w:rtl w:val="true"/>
          <w:lang w:bidi="fa-IR"/>
        </w:rPr>
        <w:t xml:space="preserve">در لغت و شعر نیز خبره به هر گونه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 او بزم شعر، هادی و هم رهنمون</w:t>
      </w:r>
    </w:p>
    <w:p>
      <w:pPr>
        <w:pStyle w:val="BookText"/>
        <w:rPr/>
      </w:pPr>
      <w:r>
        <w:rPr>
          <w:rFonts w:ascii="IRNazanin" w:hAnsi="IRNazanin" w:eastAsia="IRNazanin"/>
          <w:color w:val="111111"/>
          <w:sz w:val="28"/>
          <w:sz w:val="28"/>
          <w:szCs w:val="28"/>
          <w:rtl w:val="true"/>
          <w:lang w:bidi="fa-IR"/>
        </w:rPr>
        <w:t>پیر خرد خواست چون، سال رحیلش بگفت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ز دور قمر، یا عددش چند و چون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ز دنیای دون، کرد به مینو سکون</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384" w:name="pg16503_189746"/>
    </w:p>
    <w:p>
      <w:pPr>
        <w:pStyle w:val="BookText"/>
        <w:rPr/>
      </w:pPr>
      <w:bookmarkEnd w:id="384"/>
      <w:r>
        <w:rPr>
          <w:rFonts w:ascii="IRNazanin" w:hAnsi="IRNazanin" w:eastAsia="IRNazanin"/>
          <w:color w:val="111111"/>
          <w:sz w:val="28"/>
          <w:sz w:val="28"/>
          <w:szCs w:val="28"/>
          <w:rtl w:val="true"/>
          <w:lang w:bidi="fa-IR"/>
        </w:rPr>
        <w:t>فرساد فرزانه</w:t>
      </w:r>
    </w:p>
    <w:p>
      <w:pPr>
        <w:pStyle w:val="Heading2"/>
        <w:numPr>
          <w:ilvl w:val="1"/>
          <w:numId w:val="1"/>
        </w:numPr>
        <w:rPr/>
      </w:pPr>
      <w:bookmarkStart w:id="385" w:name="__RefHeading___Toc9147774_1280447820"/>
      <w:bookmarkStart w:id="386" w:name="_Toc139"/>
      <w:bookmarkEnd w:id="385"/>
      <w:r>
        <w:rPr>
          <w:rtl w:val="true"/>
        </w:rPr>
        <w:t>آیت الله شیخ محمود فرساد قدّس سرّه</w:t>
      </w:r>
      <w:bookmarkEnd w:id="386"/>
    </w:p>
    <w:p>
      <w:pPr>
        <w:pStyle w:val="Heading3"/>
        <w:numPr>
          <w:ilvl w:val="2"/>
          <w:numId w:val="1"/>
        </w:numPr>
        <w:rPr/>
      </w:pPr>
      <w:bookmarkStart w:id="387" w:name="__RefHeading___Toc9147776_1280447820"/>
      <w:bookmarkStart w:id="388" w:name="_Toc140"/>
      <w:bookmarkEnd w:id="387"/>
      <w:r>
        <w:rPr>
          <w:rtl w:val="true"/>
        </w:rPr>
        <w:t>اشاره</w:t>
      </w:r>
      <w:bookmarkEnd w:id="3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حاج شیخ محمود فرساد، فرزند مجد العلماء اردکانی،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دریای عدن، در راه مکّه به دنیا آمد و پس از تحصیلات اوّلیّه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برای ادامه تحصیل راهی اصفهان شد وی در اصفهان به علت هوش و استعداد سرشاری که داشت موفق شد مراحل مختلف تحصیل حوزوی را پشت سر گذارد و از محضر اساتیدی همچون شیخ علی مدرس یزدی شیخ عبدالکریم گزی و حاج سیّد محمّد صادق اصفهانی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مجتهداً عازم نجف شد و در حلقه درس آقا سیّد محمّد کاظم یزدی و آقای شریعت اصفهانی و آقا سیدابوالحسن اصفهانی و آقاضیاء عراقی درآمد وی بعد از پایان تحصیلات خود از نجف به یزد آمد تا این که بعد از احیاء حوزه علميه قم، بنا به دعوت آیت الله حاج شیخ عبدالکریم حایری یزدی به قم رفت و در آن جا به تدریس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نامدار وی در این زمان مرحوم آیت 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قوانین میرزای قمی و ریاضی را نزد مرحوم فرساد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چندی اقامت در قم در حالی که مجتهدی مبرز و ادیبی مجرب بود به یزد مراجعت کرد و تا پایان عمر در این دیار ماندگار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فرساد پس از ورود به یزد در حوزۀ این شهر به تدریس پرداخت و حوزه درسش پیوسته مورد توجه طلاب و مدرسین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در امر ثبت و اجرای امور شرعی مردم یزد مشغول بود و انجام این کار با دقّت و در حدّ </w:t>
      </w:r>
      <w:bookmarkStart w:id="389" w:name="pg16503_189749"/>
    </w:p>
    <w:p>
      <w:pPr>
        <w:pStyle w:val="BookText"/>
        <w:rPr/>
      </w:pPr>
      <w:bookmarkEnd w:id="389"/>
      <w:r>
        <w:rPr>
          <w:rFonts w:ascii="IRNazanin" w:hAnsi="IRNazanin" w:eastAsia="IRNazanin"/>
          <w:color w:val="111111"/>
          <w:sz w:val="28"/>
          <w:sz w:val="28"/>
          <w:szCs w:val="28"/>
          <w:rtl w:val="true"/>
          <w:lang w:bidi="fa-IR"/>
        </w:rPr>
        <w:t>وسواس صورت می گرفت او به جهت این که شاعری تمام عیار و خبره ای در ادبیات عرب و فارسی بود در جمع شاعران یزدی سرآمد زمان و مشارٌ بالبنان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خوش مشرب و خلیق بود و مجلس او محضر انس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بزرگ در روز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مدفون گردید</w:t>
      </w:r>
      <w:r>
        <w:rPr>
          <w:rFonts w:eastAsia="IRNazanin" w:cs="IRNazanin"/>
          <w:color w:val="111111"/>
          <w:sz w:val="28"/>
          <w:szCs w:val="28"/>
          <w:rtl w:val="true"/>
          <w:lang w:bidi="fa-IR"/>
        </w:rPr>
        <w:t>.</w:t>
      </w:r>
    </w:p>
    <w:p>
      <w:pPr>
        <w:pStyle w:val="Heading3"/>
        <w:numPr>
          <w:ilvl w:val="2"/>
          <w:numId w:val="1"/>
        </w:numPr>
        <w:rPr/>
      </w:pPr>
      <w:bookmarkStart w:id="390" w:name="__RefHeading___Toc9147778_1280447820"/>
      <w:bookmarkStart w:id="391" w:name="_Toc141"/>
      <w:bookmarkEnd w:id="390"/>
      <w:r>
        <w:rPr/>
        <w:t>1</w:t>
      </w:r>
      <w:r>
        <w:rPr>
          <w:rtl w:val="true"/>
        </w:rPr>
        <w:t xml:space="preserve">- </w:t>
      </w:r>
      <w:r>
        <w:rPr>
          <w:rtl w:val="true"/>
        </w:rPr>
        <w:t>یاد استاد</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استاد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حجت الاسلام حاج شيخ محمد علی صدوقی نقل کرده اند بعد از آزادی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حصری که در تهران داشتند و در رابطه با موضوع انجمن های ایالتی و ولایتی با دولت وقت به مقابله پرداختند برای اولین بار من همراه با مرحوم سومین شهید محراب خدمت ایشان در قم رسیدیم و این اولین بار بود که من معظم له را زیارت می کردم هنوز چندی از فوت مرحوم آیت الله حاج شیخ محمود فرساد نگذشته بود و اتفاقاً در آن جلسه صحبت از ایشان به میان آمد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آقای فرساد تجلیل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فرساد دو اشتباه کرد که اگر نکرده بود، قطعاً یکی از مراجع بزرگ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حوزه را ترک کرد و در یزد مقیم شد و دیگر این که قبول دفترخانه کرد و چون این دفترخانه ها بعضی مسائل شرعی را برای صاحبان آن اسناد رسمى در پی دارد باید با توجه به مسائل مذهبی و عواقب آن به دنبال این کار می رفتند</w:t>
      </w:r>
      <w:r>
        <w:rPr>
          <w:rFonts w:eastAsia="IRNazanin" w:cs="IRNazanin"/>
          <w:color w:val="111111"/>
          <w:sz w:val="28"/>
          <w:szCs w:val="28"/>
          <w:rtl w:val="true"/>
          <w:lang w:bidi="fa-IR"/>
        </w:rPr>
        <w:t>.</w:t>
      </w:r>
    </w:p>
    <w:p>
      <w:pPr>
        <w:pStyle w:val="Heading3"/>
        <w:numPr>
          <w:ilvl w:val="2"/>
          <w:numId w:val="1"/>
        </w:numPr>
        <w:rPr/>
      </w:pPr>
      <w:bookmarkStart w:id="392" w:name="__RefHeading___Toc9147780_1280447820"/>
      <w:bookmarkStart w:id="393" w:name="_Toc142"/>
      <w:bookmarkEnd w:id="392"/>
      <w:r>
        <w:rPr/>
        <w:t>2</w:t>
      </w:r>
      <w:r>
        <w:rPr>
          <w:rtl w:val="true"/>
        </w:rPr>
        <w:t xml:space="preserve">- </w:t>
      </w:r>
      <w:r>
        <w:rPr>
          <w:rtl w:val="true"/>
        </w:rPr>
        <w:t>حافظه قوی</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حافظه قوی </w:t>
      </w:r>
      <w:r>
        <w:rPr>
          <w:rStyle w:val="FootnoteAnchor"/>
          <w:rtl w:val="true"/>
        </w:rPr>
        <w:footnoteReference w:id="1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که کارگاه های پارچه بافی در یزد به صورت متفرق اداره می شده کارفرمایان بعضی از کارگران را با تنظیم یک قرارداد اجیر می کردند و این قرارداد </w:t>
      </w:r>
      <w:bookmarkStart w:id="394" w:name="pg16503_189750"/>
    </w:p>
    <w:p>
      <w:pPr>
        <w:pStyle w:val="BookText"/>
        <w:rPr/>
      </w:pPr>
      <w:bookmarkEnd w:id="394"/>
      <w:r>
        <w:rPr>
          <w:rFonts w:ascii="IRNazanin" w:hAnsi="IRNazanin" w:eastAsia="IRNazanin"/>
          <w:color w:val="111111"/>
          <w:sz w:val="28"/>
          <w:sz w:val="28"/>
          <w:szCs w:val="28"/>
          <w:rtl w:val="true"/>
          <w:lang w:bidi="fa-IR"/>
        </w:rPr>
        <w:t xml:space="preserve">را در محاضر اسناد رسمی به ثبت می رساندند یک بار یکی از این کارفرمایان با کارگرش برای ثبت و عقد قرارداد به محضر مرحوم آیت الله فرساد می روند و پس از تنظیم و ثبت قرارداد مرخص می شوند و تنها مرحوم فرساد یک بار این کارگر را می بیند اما وقتی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همین کارگر برای این منظور به دفترخانه ایشان می رود وی با این که روزانه چندین مورد از این نمونه داشته آن کارگر را به اسم می شناسد؛ به طوری که کارفرما و کارگر از این حافظه قوی ایشان تعجب می کنند</w:t>
      </w:r>
      <w:r>
        <w:rPr>
          <w:rFonts w:eastAsia="IRNazanin" w:cs="IRNazanin"/>
          <w:color w:val="111111"/>
          <w:sz w:val="28"/>
          <w:szCs w:val="28"/>
          <w:rtl w:val="true"/>
          <w:lang w:bidi="fa-IR"/>
        </w:rPr>
        <w:t>!</w:t>
      </w:r>
    </w:p>
    <w:p>
      <w:pPr>
        <w:pStyle w:val="Heading3"/>
        <w:numPr>
          <w:ilvl w:val="2"/>
          <w:numId w:val="1"/>
        </w:numPr>
        <w:rPr/>
      </w:pPr>
      <w:bookmarkStart w:id="395" w:name="__RefHeading___Toc9147782_1280447820"/>
      <w:bookmarkStart w:id="396" w:name="_Toc143"/>
      <w:bookmarkEnd w:id="395"/>
      <w:r>
        <w:rPr/>
        <w:t>3</w:t>
      </w:r>
      <w:r>
        <w:rPr>
          <w:rtl w:val="true"/>
        </w:rPr>
        <w:t xml:space="preserve">- </w:t>
      </w:r>
      <w:r>
        <w:rPr>
          <w:rtl w:val="true"/>
        </w:rPr>
        <w:t>مددخواهی از امیرالمؤمنین علیه السلام</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مددخواهی از امیرالمؤمنین علیه السلام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آیت الله فرساد نقل شده است یکبار در سفری دریایی چون هوا خوب بود، مسافران برای هواخوری روی عرشه کشتی آمده بودند و هر کسی در جایی نشسته بود تا این که هوا تاریک شد و مسافران باز هم دور جمع بودند و از هر دری سخنی به میان بود ناگهان ما متوجه شدیم یکی از میان جمع آن طرف ما بلند شد یا این که از پایین به بالا آمد و بی محابا تا لبه کشتی پیش رفت و با صدای بلند حضرت علی بن ابیطالب علیه السلام را مخاطب قرار داد و گفت ای صاحب ذوالفقار وقت مدد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دریا انداخت و چون کشتی در حال حرکت بود و هوا هم تاریک شاید اگر کسی هم در صدد نجات او بر می آمد خودش هم غرق می شد پس کشتی به راهش ادامه داد و ما نفهمیدیم این مرد چه حالی داشت که دست به این کار زد و دیگر از سرنوشت او خبری نیافتیم که آیا امام او را نجات دادند یا در دریا غرق شد</w:t>
      </w:r>
      <w:r>
        <w:rPr>
          <w:rFonts w:eastAsia="IRNazanin" w:cs="IRNazanin"/>
          <w:color w:val="111111"/>
          <w:sz w:val="28"/>
          <w:szCs w:val="28"/>
          <w:rtl w:val="true"/>
          <w:lang w:bidi="fa-IR"/>
        </w:rPr>
        <w:t>!</w:t>
      </w:r>
    </w:p>
    <w:p>
      <w:pPr>
        <w:pStyle w:val="Heading3"/>
        <w:numPr>
          <w:ilvl w:val="2"/>
          <w:numId w:val="1"/>
        </w:numPr>
        <w:rPr/>
      </w:pPr>
      <w:bookmarkStart w:id="397" w:name="__RefHeading___Toc9147784_1280447820"/>
      <w:bookmarkStart w:id="398" w:name="_Toc144"/>
      <w:bookmarkEnd w:id="397"/>
      <w:r>
        <w:rPr/>
        <w:t>4</w:t>
      </w:r>
      <w:r>
        <w:rPr>
          <w:rtl w:val="true"/>
        </w:rPr>
        <w:t xml:space="preserve">- </w:t>
      </w:r>
      <w:r>
        <w:rPr>
          <w:rtl w:val="true"/>
        </w:rPr>
        <w:t>دقّت و توجّه در معامله</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دقّت و توجّه در معامله </w:t>
      </w:r>
      <w:r>
        <w:rPr>
          <w:rStyle w:val="FootnoteAnchor"/>
          <w:rtl w:val="true"/>
        </w:rPr>
        <w:footnoteReference w:id="1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کسبه بازار یزد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نوجوانی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برادر بزرگ ترم یک دستگاه اتومبیل خرید و با آن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بدون اذن و </w:t>
      </w:r>
      <w:bookmarkStart w:id="399" w:name="pg16503_189751"/>
    </w:p>
    <w:p>
      <w:pPr>
        <w:pStyle w:val="BookText"/>
        <w:rPr/>
      </w:pPr>
      <w:bookmarkEnd w:id="399"/>
      <w:r>
        <w:rPr>
          <w:rFonts w:ascii="IRNazanin" w:hAnsi="IRNazanin" w:eastAsia="IRNazanin"/>
          <w:color w:val="111111"/>
          <w:sz w:val="28"/>
          <w:sz w:val="28"/>
          <w:szCs w:val="28"/>
          <w:rtl w:val="true"/>
          <w:lang w:bidi="fa-IR"/>
        </w:rPr>
        <w:t xml:space="preserve">اجازه پدرم مبلغ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فراهم کردم و قرار شد یک دستگاه ماشین متعلق به یک نفر اصفهانی را خریداری کنم به همین منظور و برای ثبت معامله به اتفاق مالک، به دفترخانه مرحوم آیت الله فرساد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معامله را تعریف کردم و پول را به ایشان دادم تا در ازای اتومبیل به مالک بدهند و معامله را به ثبت برسانند اما ایشان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در جریان کار شما هستند؟ من خواستم به گونه ای از جواب شانه خالی کنم اما ایشان بلافاصله فرمودند یا پدرتان به این جا بیایند و یا رضایتشان را به وسیلهٔ تلفن به من بفرمایند تا معامله ثبت شود پس ما به ناکامی از دفترخانه بیرون آمدیم در این جا 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پولت را پس بگیر و در دفترخانه دیگری معامله را به ثبت برسان من به این منظور نزد آقای فرساد آمدم و مطالبه وجه را نمودم و گفتم از انجام معامله منصرف شده ام اما ایشان آن را هم به من پس ندادند و فرمودند در هر صورت شما باید با پدرتان مراجعه کنید تا تصمیم بگیرم این جا بود که من مجبور شدم پدرم را در جریان معامله قرار دهم و با شرط های بسیاری که او گذاشت و قول هایی که گرفت راضی به انجام معامله شد و به اتفاق من برای ثبت آن به محضر آقای فرساد آمد</w:t>
      </w:r>
      <w:r>
        <w:rPr>
          <w:rFonts w:eastAsia="IRNazanin" w:cs="IRNazanin"/>
          <w:color w:val="111111"/>
          <w:sz w:val="28"/>
          <w:szCs w:val="28"/>
          <w:rtl w:val="true"/>
          <w:lang w:bidi="fa-IR"/>
        </w:rPr>
        <w:t>.</w:t>
      </w:r>
    </w:p>
    <w:p>
      <w:pPr>
        <w:pStyle w:val="Heading3"/>
        <w:numPr>
          <w:ilvl w:val="2"/>
          <w:numId w:val="1"/>
        </w:numPr>
        <w:rPr/>
      </w:pPr>
      <w:bookmarkStart w:id="400" w:name="__RefHeading___Toc9147786_1280447820"/>
      <w:bookmarkStart w:id="401" w:name="_Toc145"/>
      <w:bookmarkEnd w:id="400"/>
      <w:r>
        <w:rPr/>
        <w:t>5</w:t>
      </w:r>
      <w:r>
        <w:rPr>
          <w:rtl w:val="true"/>
        </w:rPr>
        <w:t xml:space="preserve">- </w:t>
      </w:r>
      <w:r>
        <w:rPr>
          <w:rtl w:val="true"/>
        </w:rPr>
        <w:t>عمامه گذاری مجدّد</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گذاری مجدّد </w:t>
      </w:r>
      <w:r>
        <w:rPr>
          <w:rStyle w:val="FootnoteAnchor"/>
          <w:rtl w:val="true"/>
        </w:rPr>
        <w:footnoteReference w:id="1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سختگیری دوره رضاخانی بر روحانیت و جلوگیری از پوشیدن عمامه و لباس مرحوم آقای فرساد هم معمولاً یک آبدست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دکمه های مشکی داشت با شلوار سفید می پوشیدند و یک کلاه سیاه لبه دار هم به دست می گرفتند و به این صورت در شهر ظاهر می شدند تا این که دوره ظلم پهلوی اول به سر آمد و علما مجدداً لباس خود را پوشیدند و عمامه به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آقای انصاری که از علما و منبری های مشهور قم بود به یزد آمده بود و بعد از آن رفع موانع مجلس بزرگی ترتیب دادند و در جمع </w:t>
      </w:r>
      <w:bookmarkStart w:id="402" w:name="pg16503_189752"/>
    </w:p>
    <w:p>
      <w:pPr>
        <w:pStyle w:val="BookText"/>
        <w:rPr/>
      </w:pPr>
      <w:bookmarkEnd w:id="402"/>
      <w:r>
        <w:rPr>
          <w:rFonts w:ascii="IRNazanin" w:hAnsi="IRNazanin" w:eastAsia="IRNazanin"/>
          <w:color w:val="111111"/>
          <w:sz w:val="28"/>
          <w:sz w:val="28"/>
          <w:szCs w:val="28"/>
          <w:rtl w:val="true"/>
          <w:lang w:bidi="fa-IR"/>
        </w:rPr>
        <w:t>علمای شهر، مجدداً آقای فرساد عمامه به سر گذاشتند و به کسوت روحانی درآمدند در آن مجلس بعد از مراسم یکی از دوستان آقای فرساد که طبع شعری داشت از روی مطایبه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عمامه به سر نهاد و برداشت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طریقه کُله برداری</w:t>
      </w:r>
    </w:p>
    <w:p>
      <w:pPr>
        <w:pStyle w:val="Heading3"/>
        <w:numPr>
          <w:ilvl w:val="2"/>
          <w:numId w:val="1"/>
        </w:numPr>
        <w:rPr/>
      </w:pPr>
      <w:bookmarkStart w:id="403" w:name="__RefHeading___Toc9147788_1280447820"/>
      <w:bookmarkStart w:id="404" w:name="_Toc146"/>
      <w:bookmarkEnd w:id="403"/>
      <w:r>
        <w:rPr/>
        <w:t>6</w:t>
      </w:r>
      <w:r>
        <w:rPr>
          <w:rtl w:val="true"/>
        </w:rPr>
        <w:t xml:space="preserve">- </w:t>
      </w:r>
      <w:r>
        <w:rPr>
          <w:rtl w:val="true"/>
        </w:rPr>
        <w:t>در آن شب تاریک</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تاریک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شبی مرحوم آقای فرساد در منزل آقای وزیری مهمان بودند و نشست ایشان تا پاسی از شب ادامه داشت هنگامی که ایشان قصد رفتن داشتند آقای وزیری به خادمشان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فرساد را سوار بر الاغ نموده به منزل برساند و با این که ایشان اکراه داشتند و کمتر سوار بر مرکب می شدند پذیرفتند و سوار بر الاغ به همراه خادم می رفتند که در حوالی امامزاده فاضل به ناگاه الاغ ایشان را به زمین زد و سبب شد دست و پایشان مجروح شده خراش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بقیه راه را پیاده به همراه خادم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رسیدند کاغذی خواستند و بر روی آن چیزی نوشته، به خادم دادند تا به آقای وزیری برساند که همین نوشته برای چند لحظه موجب نگرانی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مکتوب مختصر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افتادم ز یعفور</w:t>
      </w:r>
      <w:r>
        <w:rPr>
          <w:rStyle w:val="FootnoteAnchor"/>
          <w:rtl w:val="true"/>
        </w:rPr>
        <w:footnoteReference w:id="137"/>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بر زمین در شام تاری</w:t>
      </w:r>
    </w:p>
    <w:p>
      <w:pPr>
        <w:pStyle w:val="BookText"/>
        <w:rPr/>
      </w:pPr>
      <w:r>
        <w:rPr>
          <w:rFonts w:ascii="IRNazanin" w:hAnsi="IRNazanin" w:eastAsia="IRNazanin"/>
          <w:color w:val="111111"/>
          <w:sz w:val="28"/>
          <w:sz w:val="28"/>
          <w:szCs w:val="28"/>
          <w:rtl w:val="true"/>
          <w:lang w:bidi="fa-IR"/>
        </w:rPr>
        <w:t xml:space="preserve">به خود انصاف دادم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چون وزیری خر سواری</w:t>
      </w:r>
    </w:p>
    <w:p>
      <w:pPr>
        <w:pStyle w:val="Heading3"/>
        <w:numPr>
          <w:ilvl w:val="2"/>
          <w:numId w:val="1"/>
        </w:numPr>
        <w:rPr/>
      </w:pPr>
      <w:bookmarkStart w:id="405" w:name="__RefHeading___Toc9147790_1280447820"/>
      <w:bookmarkStart w:id="406" w:name="_Toc147"/>
      <w:bookmarkEnd w:id="405"/>
      <w:r>
        <w:rPr/>
        <w:t>7</w:t>
      </w:r>
      <w:r>
        <w:rPr>
          <w:rtl w:val="true"/>
        </w:rPr>
        <w:t xml:space="preserve">- </w:t>
      </w:r>
      <w:r>
        <w:rPr>
          <w:rtl w:val="true"/>
        </w:rPr>
        <w:t>در فراق خدا</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فراق خدا </w:t>
      </w:r>
      <w:r>
        <w:rPr>
          <w:rStyle w:val="FootnoteAnchor"/>
          <w:rtl w:val="true"/>
        </w:rPr>
        <w:footnoteReference w:id="13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فرساد با این که خودشان فقیهی مبرز و ادیبی نامدار بودند، با این همه سعی داشتند از منابر گویندگان مذهبی استفاده کنند و حتی یک بار فرموده بودند من در ماه رمضان سال قبل، از صحبت های آقای فلسفی که از رادیو پخش می شد</w:t>
      </w:r>
      <w:r>
        <w:rPr>
          <w:rFonts w:eastAsia="IRNazanin" w:cs="IRNazanin"/>
          <w:color w:val="111111"/>
          <w:sz w:val="28"/>
          <w:szCs w:val="28"/>
          <w:rtl w:val="true"/>
          <w:lang w:bidi="fa-IR"/>
        </w:rPr>
        <w:t xml:space="preserve">! </w:t>
      </w:r>
      <w:bookmarkStart w:id="407" w:name="pg16503_189753"/>
    </w:p>
    <w:p>
      <w:pPr>
        <w:pStyle w:val="BookText"/>
        <w:rPr/>
      </w:pPr>
      <w:bookmarkEnd w:id="407"/>
      <w:r>
        <w:rPr>
          <w:rFonts w:ascii="IRNazanin" w:hAnsi="IRNazanin" w:eastAsia="IRNazanin"/>
          <w:color w:val="111111"/>
          <w:sz w:val="28"/>
          <w:sz w:val="28"/>
          <w:szCs w:val="28"/>
          <w:rtl w:val="true"/>
          <w:lang w:bidi="fa-IR"/>
        </w:rPr>
        <w:t>استفاده بسیاری کردم همچنین نقل می کردند زمانی که در اصفهان به سر می بردم یکی از منبری های معروف آن جا شخصی بود به نام سید حکیم که از گویندگان خوب اصفهان بود و گاهی منبرش دو ساعت و بیشتر طول می کشید در یک شب جمعه او در جایی منبر بود و جمعیت زیادی هم پای منبرش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صحبت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جمله از دعای کمیل را شرح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صَبرت علی عدابک فَكَيْفَ أصبر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 سخنش در این سه ساعت این بود تو کی به وصال خدا رسیده ای که اینک از فراق او ناله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وصال او رسید، علی علیه السلام بود و اولیاء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کی به وصال خداوند رسیده ایم که از فراقش ناراحت و دردمند باشیم</w:t>
      </w:r>
      <w:r>
        <w:rPr>
          <w:rFonts w:eastAsia="IRNazanin" w:cs="IRNazanin"/>
          <w:color w:val="111111"/>
          <w:sz w:val="28"/>
          <w:szCs w:val="28"/>
          <w:rtl w:val="true"/>
          <w:lang w:bidi="fa-IR"/>
        </w:rPr>
        <w:t>!</w:t>
      </w:r>
    </w:p>
    <w:p>
      <w:pPr>
        <w:pStyle w:val="Heading3"/>
        <w:numPr>
          <w:ilvl w:val="2"/>
          <w:numId w:val="1"/>
        </w:numPr>
        <w:rPr/>
      </w:pPr>
      <w:bookmarkStart w:id="408" w:name="__RefHeading___Toc9147792_1280447820"/>
      <w:bookmarkStart w:id="409" w:name="_Toc148"/>
      <w:bookmarkEnd w:id="408"/>
      <w:r>
        <w:rPr/>
        <w:t>8</w:t>
      </w:r>
      <w:r>
        <w:rPr>
          <w:rtl w:val="true"/>
        </w:rPr>
        <w:t xml:space="preserve">- </w:t>
      </w:r>
      <w:r>
        <w:rPr>
          <w:rtl w:val="true"/>
        </w:rPr>
        <w:t>روزه داری مرجع تقلید</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داری مرجع تقلید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آقای فرساد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اوائلی که برای تحصیل به نجف رفته بودم بیشتر در درس مرحوم آیت الله سیدابوالحسن اصفهانی شرکت می کردم ایشان در آن زمان در نجف زندگی بسیار فقیرانه ای داشتند؛ به طوری که استطاعت پرداخت اجاره یک منزل کوچک را در نجف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خانواده ایشان در جوار مسجد کوفه زندگی می کردند و خودشان هر روز راه کوفه تا نجف را پیاده طی می کردند باری در روز عید فطر من به مبارک باد ایشان رفتم و چند روز بعد معظم له به بازدید من آمدند و در و در آن مجلس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می شود بدون برنج ماه رمضان را تمام کرد 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چند روز بعد مقداری برنج تهیه کردم و خدمت ایشان بردم</w:t>
      </w:r>
      <w:r>
        <w:rPr>
          <w:rFonts w:eastAsia="IRNazanin" w:cs="IRNazanin"/>
          <w:color w:val="111111"/>
          <w:sz w:val="28"/>
          <w:szCs w:val="28"/>
          <w:rtl w:val="true"/>
          <w:lang w:bidi="fa-IR"/>
        </w:rPr>
        <w:t>!</w:t>
      </w:r>
    </w:p>
    <w:p>
      <w:pPr>
        <w:pStyle w:val="Heading3"/>
        <w:numPr>
          <w:ilvl w:val="2"/>
          <w:numId w:val="1"/>
        </w:numPr>
        <w:rPr/>
      </w:pPr>
      <w:bookmarkStart w:id="410" w:name="__RefHeading___Toc9147794_1280447820"/>
      <w:bookmarkStart w:id="411" w:name="_Toc149"/>
      <w:bookmarkEnd w:id="410"/>
      <w:r>
        <w:rPr/>
        <w:t>9</w:t>
      </w:r>
      <w:r>
        <w:rPr>
          <w:rtl w:val="true"/>
        </w:rPr>
        <w:t xml:space="preserve">- </w:t>
      </w:r>
      <w:r>
        <w:rPr>
          <w:rtl w:val="true"/>
        </w:rPr>
        <w:t>استادی حوزه</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حوزه </w:t>
      </w:r>
      <w:r>
        <w:rPr>
          <w:rStyle w:val="FootnoteAnchor"/>
          <w:rtl w:val="true"/>
        </w:rPr>
        <w:footnoteReference w:id="14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مجدالعلما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آیت الله فرساد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از کنار حرّم مطهر حضرت </w:t>
      </w:r>
      <w:bookmarkStart w:id="412" w:name="pg16503_189754"/>
    </w:p>
    <w:p>
      <w:pPr>
        <w:pStyle w:val="BookText"/>
        <w:rPr/>
      </w:pPr>
      <w:bookmarkEnd w:id="412"/>
      <w:r>
        <w:rPr>
          <w:rFonts w:ascii="IRNazanin" w:hAnsi="IRNazanin" w:eastAsia="IRNazanin"/>
          <w:color w:val="111111"/>
          <w:sz w:val="28"/>
          <w:sz w:val="28"/>
          <w:szCs w:val="28"/>
          <w:rtl w:val="true"/>
          <w:lang w:bidi="fa-IR"/>
        </w:rPr>
        <w:t>معصومه علیها السلام می گذشت که متوجه تجمع عده ای از طلاب و روحانیون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فردی پرسید اتفاقی افتاده؟ یا تشییع جنازه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یکی از مدرسین برجسته حوزه تعطیل شده است و این عده از مجلس درس بیرون آمده اند مجد العلما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کیست؟ وی گفت اندکی تأمل کنید تا آن استاد را از نزدیک ببینید وقتی استاد از مجلس درس بیرون آمد، وی مشاهده کرد او کسی جز فرزندش محمود نیست پس آن مرحوم گفت ابتدا تمایل نداشتم فرزندم وارد این مسیر شود و درس و حوزه را انتخاب کند اما امروز فهمیدم من اشتباه می کردم و اینک ضمن اقرار به آن افتخار می کنم فرزندی مثل او دارم</w:t>
      </w:r>
      <w:r>
        <w:rPr>
          <w:rFonts w:eastAsia="IRNazanin" w:cs="IRNazanin"/>
          <w:color w:val="111111"/>
          <w:sz w:val="28"/>
          <w:szCs w:val="28"/>
          <w:rtl w:val="true"/>
          <w:lang w:bidi="fa-IR"/>
        </w:rPr>
        <w:t>.</w:t>
      </w:r>
    </w:p>
    <w:p>
      <w:pPr>
        <w:pStyle w:val="Heading3"/>
        <w:numPr>
          <w:ilvl w:val="2"/>
          <w:numId w:val="1"/>
        </w:numPr>
        <w:rPr/>
      </w:pPr>
      <w:bookmarkStart w:id="413" w:name="__RefHeading___Toc9147796_1280447820"/>
      <w:bookmarkStart w:id="414" w:name="_Toc150"/>
      <w:bookmarkEnd w:id="413"/>
      <w:r>
        <w:rPr/>
        <w:t>10</w:t>
      </w:r>
      <w:r>
        <w:rPr>
          <w:rtl w:val="true"/>
        </w:rPr>
        <w:t xml:space="preserve">- </w:t>
      </w:r>
      <w:r>
        <w:rPr>
          <w:rtl w:val="true"/>
        </w:rPr>
        <w:t>شگفتی های دیداری و شنیداری</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شگفتی های دیداری و شنیداری </w:t>
      </w:r>
      <w:r>
        <w:rPr>
          <w:rStyle w:val="FootnoteAnchor"/>
          <w:rtl w:val="true"/>
        </w:rPr>
        <w:footnoteReference w:id="1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آیت الله فرساد نقل کرده است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پرسیده شود عجیب ترین چیزی که دیدی و عجیب ترین چیزی که شنیده ای چیست؟ من به این دو مورد اشاره می کنم اما آن چه دیدم و برای من و سایر حاضران بسیار موجب شگفتی شد، این که مردی را که از هر دو چشم نابینا بود به محضر آیت الله حاج شیخ عبدالکریم حایری آوردند بعد کسی آیه ای از قرآن را تلاوت می کرد سپس قرآن های مختلف با قطع های متفاوت را به دست او می دادند او آن آیه را در هر یک از مصحف ها پیدا می کرد 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گاهی یک آیه بالاتر یا پایین تر را نشان می داد آن هم در حالی که به کلی از نعمت بینایی بی بهره بود، اما آن چه که شنیدم و موجب شگفتی زیاد من شد، این که شبی از محلۀ پشت باغ از منزل پسرم به منزل دیگر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بسیار سرد در کوچه، به یکی از منبری های مشهور و نامی یزد که عالمی سخندان و مبرز بود، برخوردم او تا مرا در آن شرایط در کوچه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کجا رفته بودی؟ گفتم به دیدار پسرم رفته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پسرت </w:t>
      </w:r>
      <w:bookmarkStart w:id="415" w:name="pg16503_189755"/>
    </w:p>
    <w:p>
      <w:pPr>
        <w:pStyle w:val="BookText"/>
        <w:rPr/>
      </w:pPr>
      <w:bookmarkEnd w:id="415"/>
      <w:r>
        <w:rPr>
          <w:rFonts w:ascii="IRNazanin" w:hAnsi="IRNazanin" w:eastAsia="IRNazanin"/>
          <w:color w:val="111111"/>
          <w:sz w:val="28"/>
          <w:sz w:val="28"/>
          <w:szCs w:val="28"/>
          <w:rtl w:val="true"/>
          <w:lang w:bidi="fa-IR"/>
        </w:rPr>
        <w:t>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حیرت از این سؤال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پاره تن من است، اما او در نهایت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تسفيه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آن کسی را که فرزندش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این حرف عجیب را از عالمی که خودش مشغول به ارشاد خلق بود می شنیدم، شگفت زده شدم</w:t>
      </w:r>
      <w:r>
        <w:rPr>
          <w:rFonts w:eastAsia="IRNazanin" w:cs="IRNazanin"/>
          <w:color w:val="111111"/>
          <w:sz w:val="28"/>
          <w:szCs w:val="28"/>
          <w:rtl w:val="true"/>
          <w:lang w:bidi="fa-IR"/>
        </w:rPr>
        <w:t>!</w:t>
      </w:r>
    </w:p>
    <w:p>
      <w:pPr>
        <w:pStyle w:val="Heading3"/>
        <w:numPr>
          <w:ilvl w:val="2"/>
          <w:numId w:val="1"/>
        </w:numPr>
        <w:rPr/>
      </w:pPr>
      <w:bookmarkStart w:id="416" w:name="__RefHeading___Toc9147798_1280447820"/>
      <w:bookmarkStart w:id="417" w:name="_Toc151"/>
      <w:bookmarkEnd w:id="416"/>
      <w:r>
        <w:rPr/>
        <w:t>11</w:t>
      </w:r>
      <w:r>
        <w:rPr>
          <w:rtl w:val="true"/>
        </w:rPr>
        <w:t xml:space="preserve">- </w:t>
      </w:r>
      <w:r>
        <w:rPr>
          <w:rtl w:val="true"/>
        </w:rPr>
        <w:t>ابر بی باران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بی باران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آیت الله آقای فرساد علاوه بر فقاهت در سرودن شعر استاد مسلّم بودند و حتی شنیده شده است مرحوم ملک الشعراء بهار زمانی درباره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فقیهی ندیدم که به اندازه ایشان در شعر و ادبیات دست داشته باشد و ادیبی سراغ ندارم به فقاهت فرساد باری در یزد خشکسالی پیش آمده بود که مردم کمتر نظیر آن سراغ داشتند و پیوسته عموم نگاه به آسمان داشتند، شاید ابری پیدا شود و باران رحمت الهی نازل گردد، اما به قول سعدی چنان آسمان بر زمین بخیل شده بود که حتی کمتر ابر هم در آسمان ظاهر می شد تا این که یک روز آسمان شهر ابری شهر ابری شد و مردم امیدوار شدند، اما طولی نکشید که آن لگه ابر بزرگ هم از صفحۀ آسمان محو شد وقتی خبر به مرحوم فرساد رسید بیت زیر را به این مناسبت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آب دهم کشت خود از چشمه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ابر مرا دیده به باران تو نیست</w:t>
      </w:r>
    </w:p>
    <w:p>
      <w:pPr>
        <w:pStyle w:val="Heading3"/>
        <w:numPr>
          <w:ilvl w:val="2"/>
          <w:numId w:val="1"/>
        </w:numPr>
        <w:rPr/>
      </w:pPr>
      <w:bookmarkStart w:id="418" w:name="__RefHeading___Toc9147800_1280447820"/>
      <w:bookmarkStart w:id="419" w:name="_Toc152"/>
      <w:bookmarkEnd w:id="418"/>
      <w:r>
        <w:rPr/>
        <w:t>12</w:t>
      </w:r>
      <w:r>
        <w:rPr>
          <w:rtl w:val="true"/>
        </w:rPr>
        <w:t xml:space="preserve">- </w:t>
      </w:r>
      <w:r>
        <w:rPr>
          <w:rtl w:val="true"/>
        </w:rPr>
        <w:t>آب انبار عبدالحسینی</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 عبدالحسینی </w:t>
      </w:r>
      <w:r>
        <w:rPr>
          <w:rStyle w:val="FootnoteAnchor"/>
          <w:rtl w:val="true"/>
        </w:rPr>
        <w:footnoteReference w:id="1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در محلّۀ گازرگاه یزد که مرحوم آقای فرساد در آن محل ساکن بودند بنای آب انباری پیریزی شد و کار به نیمه رسیده بود که بودجه ای برای تکمیل آن نبود یکی از خیرین یزدی پیشنهاد کرد اگر مزرعه ای که در منطقه پشتکوه </w:t>
      </w:r>
      <w:bookmarkStart w:id="420" w:name="pg16503_189756"/>
    </w:p>
    <w:p>
      <w:pPr>
        <w:pStyle w:val="BookText"/>
        <w:rPr/>
      </w:pPr>
      <w:bookmarkEnd w:id="420"/>
      <w:r>
        <w:rPr>
          <w:rFonts w:ascii="IRNazanin" w:hAnsi="IRNazanin" w:eastAsia="IRNazanin"/>
          <w:color w:val="111111"/>
          <w:sz w:val="28"/>
          <w:sz w:val="28"/>
          <w:szCs w:val="28"/>
          <w:rtl w:val="true"/>
          <w:lang w:bidi="fa-IR"/>
        </w:rPr>
        <w:t>دارم به فروش برسد، من هزینه تکمیل آب انبار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کسی از بازرگانان داوطلب خرید این مزرعه شد، امّا بعد از همه صحبت ها بر سر پرداخت مخارج محضر و امور ثبت دفتر اسناد اختلاف شد و هر یک دیگری را ملزم به پرداخت مخارج می نمود مرحوم آقای فرساد که دیدند اگر معامله صورت نگیرد، کار ساختمان آب انبار هم معوق می ماند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روز مخارج ثبتی را خودشان پرداختند و وقتی آن خیر کار ساختمان آب انبار را که نعمت بزرگی برای مردم محل بود تمام کرد ماده تاریخی برای آن سرودند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فرق علی اکبر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بانیان مصنعه عمری مزید کن</w:t>
      </w:r>
    </w:p>
    <w:p>
      <w:pPr>
        <w:pStyle w:val="BookText"/>
        <w:rPr/>
      </w:pPr>
      <w:r>
        <w:rPr>
          <w:rFonts w:ascii="IRNazanin" w:hAnsi="IRNazanin" w:eastAsia="IRNazanin"/>
          <w:color w:val="111111"/>
          <w:sz w:val="28"/>
          <w:sz w:val="28"/>
          <w:szCs w:val="28"/>
          <w:rtl w:val="true"/>
          <w:lang w:bidi="fa-IR"/>
        </w:rPr>
        <w:t xml:space="preserve">فرمود هاتفی پس اتمام این 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بنوش و لعنت حق بر یزید کن</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21" w:name="__RefHeading___Toc9147802_1280447820"/>
      <w:bookmarkStart w:id="422" w:name="_Toc153"/>
      <w:bookmarkEnd w:id="421"/>
      <w:r>
        <w:rPr/>
        <w:t>13</w:t>
      </w:r>
      <w:r>
        <w:rPr>
          <w:rtl w:val="true"/>
        </w:rPr>
        <w:t xml:space="preserve">- </w:t>
      </w:r>
      <w:r>
        <w:rPr>
          <w:rtl w:val="true"/>
        </w:rPr>
        <w:t>مروّت و مردانگی</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مروّت و مردانگی </w:t>
      </w:r>
      <w:r>
        <w:rPr>
          <w:rStyle w:val="FootnoteAnchor"/>
          <w:rtl w:val="true"/>
        </w:rPr>
        <w:footnoteReference w:id="1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غریب به کسی می گویند که دور از وطن و دیار خویش است، اما شاید غریب تر از این کسی است که در وطن خود خانه و کاشانه ای ندارد نقل شده است یکی از طلاب حوزه علمیه یزد که زمانی شاگرد مرحوم آقای فرساد بوده است برای خرید خانه ای در یزد به هر دری می زند اما به نتیجه نمی رسد پس به عزم عرض نیاز عازم قم می شود تا با تمسک به حضرت معصومه علیها السلام سرپناهی برای خود و خانواده اش فراهم کند اما قبل از این که وارد بر حرم مطهر شود یکی از طلاب یزدی مقیم قم را که قبلاً با او آشنا بوده می بیند و او دربارهٔ انگیزه سفر به قم می پرسد آن آقا هم جریان را برایش تعریف می کند و می گوید که به این منظور به قم آمده ام و عازم تشرف به حرم مطهر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شوخ طبع هم از روی طعنه یا شاید برای این که عزم او را در گرفتن حاجت جزم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خیال باش که وقتی از دروازه یزد وارد می شوی، خانه ای برایت آماده شده و تو آن را تصاحب می کنی</w:t>
      </w:r>
      <w:r>
        <w:rPr>
          <w:rFonts w:eastAsia="IRNazanin" w:cs="IRNazanin"/>
          <w:color w:val="111111"/>
          <w:sz w:val="28"/>
          <w:szCs w:val="28"/>
          <w:rtl w:val="true"/>
          <w:lang w:bidi="fa-IR"/>
        </w:rPr>
        <w:t xml:space="preserve">! </w:t>
      </w:r>
      <w:bookmarkStart w:id="423" w:name="pg16503_189757"/>
    </w:p>
    <w:p>
      <w:pPr>
        <w:pStyle w:val="BookText"/>
        <w:rPr/>
      </w:pPr>
      <w:bookmarkEnd w:id="423"/>
      <w:r>
        <w:rPr>
          <w:rFonts w:ascii="IRNazanin" w:hAnsi="IRNazanin" w:eastAsia="IRNazanin"/>
          <w:color w:val="111111"/>
          <w:sz w:val="28"/>
          <w:sz w:val="28"/>
          <w:szCs w:val="28"/>
          <w:rtl w:val="true"/>
          <w:lang w:bidi="fa-IR"/>
        </w:rPr>
        <w:t>پس آن شخص با دلی شکسته به حرم می رود و پس از چند روز اقامت به یزد بر می گردد اما به محض ورود به شهر بعضی از دلالانی که خبر از کار او داشتند، پیش وی می روند و اظهار می دارند خانه ای که سه حیاط تو در تو دارد برای فروش آماده است سپس برای دیدن آن به محل میروند و اتفاقاً ،خانه مورد پسند آن طلبه واقع می شود بعد برای انجام معامله و تنظیم سند، در ساعتی ،معین در دفتر مرحوم آقای فرساد حاضر می شوند و پس از طی مقدمات، زمان پرداخت وجه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خریدار خیلی آهسته و درگوشی به مرحوم فرساد می گوید من خانه را پسندیده ام اما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آن بزرگوار هم می فرمایند اشکالی ندارد وجه مورد نظر را من به فروشنده می پردازم تا بعد با تو حساب کنم و بعد هم وجه را خود می پردازند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انجام معامله نامه ای به قم نوشتم و به دوست طلبه 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به جای یک خانه سه خانه به من مرحمت فرمودند</w:t>
      </w:r>
      <w:r>
        <w:rPr>
          <w:rFonts w:eastAsia="IRNazanin" w:cs="IRNazanin"/>
          <w:color w:val="111111"/>
          <w:sz w:val="28"/>
          <w:szCs w:val="28"/>
          <w:rtl w:val="true"/>
          <w:lang w:bidi="fa-IR"/>
        </w:rPr>
        <w:t>!</w:t>
      </w:r>
    </w:p>
    <w:p>
      <w:pPr>
        <w:pStyle w:val="Heading3"/>
        <w:numPr>
          <w:ilvl w:val="2"/>
          <w:numId w:val="1"/>
        </w:numPr>
        <w:rPr/>
      </w:pPr>
      <w:bookmarkStart w:id="424" w:name="__RefHeading___Toc9147804_1280447820"/>
      <w:bookmarkStart w:id="425" w:name="_Toc154"/>
      <w:bookmarkEnd w:id="424"/>
      <w:r>
        <w:rPr/>
        <w:t>14</w:t>
      </w:r>
      <w:r>
        <w:rPr>
          <w:rtl w:val="true"/>
        </w:rPr>
        <w:t xml:space="preserve">- </w:t>
      </w:r>
      <w:r>
        <w:rPr>
          <w:rtl w:val="true"/>
        </w:rPr>
        <w:t>این درس و تدریس</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درس و تدریس </w:t>
      </w:r>
      <w:r>
        <w:rPr>
          <w:rStyle w:val="FootnoteAnchor"/>
          <w:rtl w:val="true"/>
        </w:rPr>
        <w:footnoteReference w:id="1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آیت الله خاتم یزدی نقل شده است یکی از استادهایم در یزد مرحوم آیت الله شیخ محمود فرساد بود که به ما قوانین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جمله مدرسان جامع معقول و منقول بود؛ یعنی هم فقیه بود و هم در فلسفه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ادبیات فارسی و عربی نیز تسلط داشت و به هر دو زبان شعر می سرود به علاوه ایشان خیلی خوش بیان بود و مطالب علمی را با سهولت به شاگرد منتقل می کرد ایشان می فرمود موقعی که من یک کتاب درسی و علمی را مطالعه می کنم در همان مطالعۀ اول تمام نکات و مطالب مشکل متن را در می یابم و اگر احیاناً مطلبی را درک نکنم مطالعات بعدی هر چند زیاد باشد، فایده ای نخواهد داشت آن مرحوم فرمود یک روز به محل تدریس رفتم، اما با تعجب مشاهده کردم هیچ یک از شاگردان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بالبداهه این </w:t>
      </w:r>
      <w:bookmarkStart w:id="426" w:name="pg16503_189758"/>
    </w:p>
    <w:p>
      <w:pPr>
        <w:pStyle w:val="BookText"/>
        <w:rPr/>
      </w:pPr>
      <w:bookmarkEnd w:id="426"/>
      <w:r>
        <w:rPr>
          <w:rFonts w:ascii="IRNazanin" w:hAnsi="IRNazanin" w:eastAsia="IRNazanin"/>
          <w:color w:val="111111"/>
          <w:sz w:val="28"/>
          <w:sz w:val="28"/>
          <w:szCs w:val="28"/>
          <w:rtl w:val="true"/>
          <w:lang w:bidi="fa-IR"/>
        </w:rPr>
        <w:t>شعر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درس و تدریس باید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آن هست و شاگرد نیست</w:t>
      </w:r>
      <w:r>
        <w:rPr>
          <w:rFonts w:eastAsia="IRNazanin" w:cs="IRNazanin"/>
          <w:color w:val="111111"/>
          <w:sz w:val="28"/>
          <w:szCs w:val="28"/>
          <w:rtl w:val="true"/>
          <w:lang w:bidi="fa-IR"/>
        </w:rPr>
        <w:t>.</w:t>
      </w:r>
    </w:p>
    <w:p>
      <w:pPr>
        <w:pStyle w:val="Heading3"/>
        <w:numPr>
          <w:ilvl w:val="2"/>
          <w:numId w:val="1"/>
        </w:numPr>
        <w:rPr/>
      </w:pPr>
      <w:bookmarkStart w:id="427" w:name="__RefHeading___Toc9147806_1280447820"/>
      <w:bookmarkStart w:id="428" w:name="_Toc155"/>
      <w:bookmarkEnd w:id="427"/>
      <w:r>
        <w:rPr/>
        <w:t>15</w:t>
      </w:r>
      <w:r>
        <w:rPr>
          <w:rtl w:val="true"/>
        </w:rPr>
        <w:t xml:space="preserve">- </w:t>
      </w:r>
      <w:r>
        <w:rPr>
          <w:rtl w:val="true"/>
        </w:rPr>
        <w:t>گره گشایی</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گشایی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مرحوم آیت الله فرساد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در قم تدریس داشتم آیت الله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شرح ریاضیات و اقلیدس و قوانین می خواند و یک بار هم مرا به خمین دعوت کرد و سه روز به اتفاق چند نفر دیگر در آن جا مهمان ایشان بودیم وقتی وارد بر خمین شدیم، ایشان مرا به برادر ارشدش آیت الله پسندیده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پسندیده بعد از معرفی برادرش، از جای مخصوص خود که روی یک تشک ،بود برخاست و مرا به جای خود نشاند و چند روزی که در آن جا بودیم در نهایت عزت و احترام با ما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خواستیم به قم برگردیم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 پس ماشینی کرایه کردیم و به اتفاق در حال حرکت بودیم در این میان یکی از همراهان از راننده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ما تا قم چقدر طول می کشد؟ راننده پاسخ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کسی که این سؤال را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اگر خدا نخواهد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به قم می رسیم اما دقایقی بیشتر نگذشته بود که ماشین از حرکت بازایستاد و همه پیاده شدیم راننده برای علت خرابی، در موتور را برداشت و پس از تفحص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ماشین عیبی پیدا شده که من باید برای تهیه لوازم آن به تهران بروم و شما باید برای بقیه راه فکری بکنید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اتفاق همراهانم، در کنار جاده سرگردان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وسیله دیگری پیدا شود لیکن مدتی گذشت و ماشینی نیامد من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کرده ام هر وقت در جایی با مشکل مواجه می شوم عمامه ام را از سر بر می دارم و آن را باز می کنم و دوباره پیچیده، به سر می گذارم لیکن همراهان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اعتقادی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عبایم را روی زمین پهن کردم و روی آن نشسته و </w:t>
      </w:r>
      <w:bookmarkStart w:id="429" w:name="pg16503_189759"/>
    </w:p>
    <w:p>
      <w:pPr>
        <w:pStyle w:val="BookText"/>
        <w:rPr/>
      </w:pPr>
      <w:bookmarkEnd w:id="429"/>
      <w:r>
        <w:rPr>
          <w:rFonts w:ascii="IRNazanin" w:hAnsi="IRNazanin" w:eastAsia="IRNazanin"/>
          <w:color w:val="111111"/>
          <w:sz w:val="28"/>
          <w:sz w:val="28"/>
          <w:szCs w:val="28"/>
          <w:rtl w:val="true"/>
          <w:lang w:bidi="fa-IR"/>
        </w:rPr>
        <w:t>عمامه ام را باز کردم و دوباره آن را به هم پیچیده روی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ماشینی از راه رسید وقتی توقف کرد و ما را دید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نفر را می توانم سوار کنم آن هم آن آقا را می برم 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موافقت کردند و من سوار شدم و به قم رسیدم اما دو نفر ،دیگر ساعت ها بعد وارد شدند</w:t>
      </w:r>
      <w:r>
        <w:rPr>
          <w:rFonts w:eastAsia="IRNazanin" w:cs="IRNazanin"/>
          <w:color w:val="111111"/>
          <w:sz w:val="28"/>
          <w:szCs w:val="28"/>
          <w:rtl w:val="true"/>
          <w:lang w:bidi="fa-IR"/>
        </w:rPr>
        <w:t>!</w:t>
      </w:r>
    </w:p>
    <w:p>
      <w:pPr>
        <w:pStyle w:val="Heading3"/>
        <w:numPr>
          <w:ilvl w:val="2"/>
          <w:numId w:val="1"/>
        </w:numPr>
        <w:rPr/>
      </w:pPr>
      <w:bookmarkStart w:id="430" w:name="__RefHeading___Toc9147808_1280447820"/>
      <w:bookmarkStart w:id="431" w:name="_Toc156"/>
      <w:bookmarkEnd w:id="430"/>
      <w:r>
        <w:rPr/>
        <w:t>16</w:t>
      </w:r>
      <w:r>
        <w:rPr>
          <w:rtl w:val="true"/>
        </w:rPr>
        <w:t xml:space="preserve">- </w:t>
      </w:r>
      <w:r>
        <w:rPr>
          <w:rtl w:val="true"/>
        </w:rPr>
        <w:t>قدر استاد</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استاد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حجت الاسلام والمسلمین آقای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ادامه تحصیل عازم قم بودم روزی برای خداحافظی نزد آیت الله فرساد رفتم که سال ها افتخار شاگردی ایشان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فرساد فرمودند در قم سلام مرا به حاج آقا روح الله خمینی برسان من چون ایشان را نمی شناختم به بعضی از دوستان گفتم اگر شما ایشان را دیدید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حرم مطهر بودم که یکی از طلاب یزدی آقا را به من نشان داد من صبر کردم تا زیارت ایشان تمام شود پس جلو رفتم و سلام کردم ایشان جواب سلام مرا دادند و خواستند رد شوند که من جلو رفتم و گفتم از یزد آمده ام و حضرت آیت الله فرساد به شما سلام رساندند آقا به محض این که اسم آقای فرساد را شنیدند، توقف کردند و از ایشان احوال پرسی کردند و فرمودند در نامه هایتان سلام مرا به ایشان برسانید سپس فرمودند ایشان از جمله بزرگانی است که قدرش مجهول است</w:t>
      </w:r>
      <w:r>
        <w:rPr>
          <w:rFonts w:eastAsia="IRNazanin" w:cs="IRNazanin"/>
          <w:color w:val="111111"/>
          <w:sz w:val="28"/>
          <w:szCs w:val="28"/>
          <w:rtl w:val="true"/>
          <w:lang w:bidi="fa-IR"/>
        </w:rPr>
        <w:t>.</w:t>
      </w:r>
    </w:p>
    <w:p>
      <w:pPr>
        <w:pStyle w:val="Heading3"/>
        <w:numPr>
          <w:ilvl w:val="2"/>
          <w:numId w:val="1"/>
        </w:numPr>
        <w:rPr/>
      </w:pPr>
      <w:bookmarkStart w:id="432" w:name="__RefHeading___Toc9147810_1280447820"/>
      <w:bookmarkStart w:id="433" w:name="_Toc157"/>
      <w:bookmarkEnd w:id="432"/>
      <w:r>
        <w:rPr/>
        <w:t>17</w:t>
      </w:r>
      <w:r>
        <w:rPr>
          <w:rtl w:val="true"/>
        </w:rPr>
        <w:t xml:space="preserve">- </w:t>
      </w:r>
      <w:r>
        <w:rPr>
          <w:rtl w:val="true"/>
        </w:rPr>
        <w:t>رعایت حال مادر</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حال مادر </w:t>
      </w:r>
      <w:r>
        <w:rPr>
          <w:rStyle w:val="FootnoteAnchor"/>
          <w:rtl w:val="true"/>
        </w:rPr>
        <w:footnoteReference w:id="1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خاتم یزدی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آیت الله فرساد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دفتر ثبت اسناد رسمی داشتیم روزی زنی به همراه پسرش به دفتر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همۀ اموالم را به پسرم ببخشم، اما من چون می دانستم معمولاً مادرها گاهی تحت تأثیر قرار می گیرند و بعد یا پشیمان می شوند </w:t>
      </w:r>
      <w:bookmarkStart w:id="434" w:name="pg16503_189760"/>
    </w:p>
    <w:p>
      <w:pPr>
        <w:pStyle w:val="BookText"/>
        <w:rPr/>
      </w:pPr>
      <w:bookmarkEnd w:id="434"/>
      <w:r>
        <w:rPr>
          <w:rFonts w:ascii="IRNazanin" w:hAnsi="IRNazanin" w:eastAsia="IRNazanin"/>
          <w:color w:val="111111"/>
          <w:sz w:val="28"/>
          <w:sz w:val="28"/>
          <w:szCs w:val="28"/>
          <w:rtl w:val="true"/>
          <w:lang w:bidi="fa-IR"/>
        </w:rPr>
        <w:t>و یا شرایطی برایشان پیش می آید که با مشکل مواجه می شوند به هنگام تنظیم سند با توجه به مبانی فقهی شرطی را در آن گنجاندم که اگر مشکلی برای این زن پیش آمد یا پسرش بعد از تصرف اموال بنای ناسازگاری را گذاشت، آن زن به سهولت بتواند اموالش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مدت زمان زیادی نگذشت که من به وسیلهٔ بعضی مطلع شدم آن پسر با مادر بنای بدرفتاری را نهاده و حتی صحبت از این شده بود که او را از خانه بیرون کند پس من به او پیام دادم اگرچه شما همه اموالت را به پسرت بخشیده ای، امّا با آن شرطی که در سند ثبت شده شما می توانی اموالت را پس بگیری آن زن هم که از کار خود بر اثر رفتار سوء پسرش پشیمان شده بود به دفتر مراجعه کرد و آن چه را بخشیده بود، پس گرفت</w:t>
      </w:r>
      <w:r>
        <w:rPr>
          <w:rFonts w:eastAsia="IRNazanin" w:cs="IRNazanin"/>
          <w:color w:val="111111"/>
          <w:sz w:val="28"/>
          <w:szCs w:val="28"/>
          <w:rtl w:val="true"/>
          <w:lang w:bidi="fa-IR"/>
        </w:rPr>
        <w:t>.</w:t>
      </w:r>
    </w:p>
    <w:p>
      <w:pPr>
        <w:pStyle w:val="Heading3"/>
        <w:numPr>
          <w:ilvl w:val="2"/>
          <w:numId w:val="1"/>
        </w:numPr>
        <w:rPr/>
      </w:pPr>
      <w:bookmarkStart w:id="435" w:name="__RefHeading___Toc9147812_1280447820"/>
      <w:bookmarkStart w:id="436" w:name="_Toc158"/>
      <w:bookmarkEnd w:id="435"/>
      <w:r>
        <w:rPr/>
        <w:t>18</w:t>
      </w:r>
      <w:r>
        <w:rPr>
          <w:rtl w:val="true"/>
        </w:rPr>
        <w:t xml:space="preserve">- </w:t>
      </w:r>
      <w:r>
        <w:rPr>
          <w:rtl w:val="true"/>
        </w:rPr>
        <w:t>مدارا با سیّد مقروض</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با سیّد مقروض </w:t>
      </w:r>
      <w:r>
        <w:rPr>
          <w:rStyle w:val="FootnoteAnchor"/>
          <w:rtl w:val="true"/>
        </w:rPr>
        <w:footnoteReference w:id="1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مرحوم آیت الله فرساد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جز حرف هاش در بازار یزد، پولش را به بهره می داد، نقل کرد باری، سیدی پولی از من گرفته بود اما در موعد مقرر اصل و بهرۀ آن وجه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بهره بیشتر شد و او پیوسته به این و آن متوسل می شد روزی یکی از علمای طراز اول شهر مرا خواست و خیلی با تندی و خشونت خواست تا من به او مهلتی دیگر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آن کج خلقی و تحکم را دیدم، گفتم شما امر به معروف خودتان را کردید، اما من مطالبه وجوه خود را دارم چندی نگذشت که روزی مرحوم آقای فرساد به دنبال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ایشان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دست تو دارم که اگر آن را انجام دهی خوشحال می شوم و اگر قبول کنی، به دوستی بین من و تو خللی وارد نمی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را بفرمایید ایشان فرمودند فلان سیّد که به تو مقروض است واقعاً مستأصل شده اگر ارفاقی بکنی و مهلتی بدهی، ممنون می شوم من اسنادی که از آن شخص داشتم نزد ایشان گذاشتم و عرض کردم هر طور صلاح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وکیل </w:t>
      </w:r>
      <w:bookmarkStart w:id="437" w:name="pg16503_189761"/>
    </w:p>
    <w:p>
      <w:pPr>
        <w:pStyle w:val="BookText"/>
        <w:rPr/>
      </w:pPr>
      <w:bookmarkEnd w:id="437"/>
      <w:r>
        <w:rPr>
          <w:rFonts w:ascii="IRNazanin" w:hAnsi="IRNazanin" w:eastAsia="IRNazanin"/>
          <w:color w:val="111111"/>
          <w:sz w:val="28"/>
          <w:sz w:val="28"/>
          <w:szCs w:val="28"/>
          <w:rtl w:val="true"/>
          <w:lang w:bidi="fa-IR"/>
        </w:rPr>
        <w:t>هستید و سند را برابر میل او تنظیم فرمایند سپس از محضرشان مرخص شدم</w:t>
      </w:r>
      <w:r>
        <w:rPr>
          <w:rFonts w:eastAsia="IRNazanin" w:cs="IRNazanin"/>
          <w:color w:val="111111"/>
          <w:sz w:val="28"/>
          <w:szCs w:val="28"/>
          <w:rtl w:val="true"/>
          <w:lang w:bidi="fa-IR"/>
        </w:rPr>
        <w:t>.</w:t>
      </w:r>
    </w:p>
    <w:p>
      <w:pPr>
        <w:pStyle w:val="Heading3"/>
        <w:numPr>
          <w:ilvl w:val="2"/>
          <w:numId w:val="1"/>
        </w:numPr>
        <w:rPr/>
      </w:pPr>
      <w:bookmarkStart w:id="438" w:name="__RefHeading___Toc9147814_1280447820"/>
      <w:bookmarkStart w:id="439" w:name="_Toc159"/>
      <w:bookmarkEnd w:id="438"/>
      <w:r>
        <w:rPr/>
        <w:t>19</w:t>
      </w:r>
      <w:r>
        <w:rPr>
          <w:rtl w:val="true"/>
        </w:rPr>
        <w:t xml:space="preserve">- </w:t>
      </w:r>
      <w:r>
        <w:rPr>
          <w:rtl w:val="true"/>
        </w:rPr>
        <w:t>قبول دفتر طلاق</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دفتر طلاق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بعد از این که در زمان رضاخان امر ثبت اسناد و ازدواج به تصویب رسید بسیاری از علما از قبول تصدی این امر خودداری کردند و خود را کنار کشیدند لیکن بعضی از علمای یزدی از جمله مرحوم آیت الله فرساد، برای این که این امور مهم به دست افرادی نیفتد که فاقد صلاحیت هستند، تصدی این امر را پذیرفتند مرحوم آیت الله فرساد هم زمانی قبول کردند که رئیس ثبت یزد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نکنید کسانی به جای شما خواهند آمد که صالح برای این امور نیستند، پس ایشان دفتر اسناد و ازدواج را پذیرفتند و در نهایت دقت به آن عمل می کردند اما زمانی نامه ای به ایشان نوشته شد که باید تصدی دفتر طلاق را هم در کنار آن دو مورد داشته باشند و آن مرحوم در پاسخ نوشت قبول دفتر طلاق و فراهم نمودن لوازم افتراق برای این جانب فوق العاده شاق و در حد تكليف مالايُطاق</w:t>
      </w:r>
      <w:r>
        <w:rPr>
          <w:rFonts w:eastAsia="IRNazanin" w:cs="IRNazanin"/>
          <w:color w:val="111111"/>
          <w:sz w:val="28"/>
          <w:szCs w:val="28"/>
          <w:rtl w:val="true"/>
          <w:lang w:bidi="fa-IR"/>
        </w:rPr>
        <w:t>.</w:t>
      </w:r>
    </w:p>
    <w:p>
      <w:pPr>
        <w:pStyle w:val="Heading3"/>
        <w:numPr>
          <w:ilvl w:val="2"/>
          <w:numId w:val="1"/>
        </w:numPr>
        <w:rPr/>
      </w:pPr>
      <w:bookmarkStart w:id="440" w:name="__RefHeading___Toc9147816_1280447820"/>
      <w:bookmarkStart w:id="441" w:name="_Toc160"/>
      <w:bookmarkEnd w:id="440"/>
      <w:r>
        <w:rPr/>
        <w:t>20</w:t>
      </w:r>
      <w:r>
        <w:rPr>
          <w:rtl w:val="true"/>
        </w:rPr>
        <w:t xml:space="preserve">- </w:t>
      </w:r>
      <w:r>
        <w:rPr>
          <w:rtl w:val="true"/>
        </w:rPr>
        <w:t>کل شیء هالك</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هالك </w:t>
      </w:r>
      <w:r>
        <w:rPr>
          <w:rStyle w:val="FootnoteAnchor"/>
          <w:rtl w:val="true"/>
        </w:rPr>
        <w:footnoteReference w:id="15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مرحوم آیت الله فرساد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ده ساله بودم که به اتّفاق پدرم در مجلس ختم مرحوم میرزا فتح الله خان مشیرالممالک در مسجد ملا اسماعیل شرکت کردیم در آن مجلس باشکوه که عموم علما و معاريف و عامه مردم یزد جمع بودند، مرحوم حاج سیدیحیی احمد آبادی به منبر رفت و به گونه ای مجلس را جذب کرد که موجب اعجاب همۀ حاضران شد وقتی از مجلس بیرون آمدیم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سلیقه ای داشت حاج سید یحیی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 ای عربی را برایم نقل کردند که من متوجه معنی آن نشدم اما سال ها گذشت روزی در مجلسی نوادۀ مرحوم مشیر به من گفت آقا سیدیحیی در پایان صحبتش </w:t>
      </w:r>
      <w:bookmarkStart w:id="442" w:name="pg16503_189762"/>
    </w:p>
    <w:p>
      <w:pPr>
        <w:pStyle w:val="BookText"/>
        <w:rPr/>
      </w:pPr>
      <w:bookmarkEnd w:id="44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شَيْءٍ هالک الّا مشیرالممالک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از غیر هالک بودن، نام مشیر را منظور داشت و به راستی که نام مشیر پس از سال ها همچنان بر سر زبان هاست</w:t>
      </w:r>
      <w:r>
        <w:rPr>
          <w:rFonts w:eastAsia="IRNazanin" w:cs="IRNazanin"/>
          <w:color w:val="111111"/>
          <w:sz w:val="28"/>
          <w:szCs w:val="28"/>
          <w:rtl w:val="true"/>
          <w:lang w:bidi="fa-IR"/>
        </w:rPr>
        <w:t>.</w:t>
      </w:r>
    </w:p>
    <w:p>
      <w:pPr>
        <w:pStyle w:val="Heading3"/>
        <w:numPr>
          <w:ilvl w:val="2"/>
          <w:numId w:val="1"/>
        </w:numPr>
        <w:rPr/>
      </w:pPr>
      <w:bookmarkStart w:id="443" w:name="__RefHeading___Toc9147818_1280447820"/>
      <w:bookmarkStart w:id="444" w:name="_Toc161"/>
      <w:bookmarkEnd w:id="443"/>
      <w:r>
        <w:rPr/>
        <w:t>21</w:t>
      </w:r>
      <w:r>
        <w:rPr>
          <w:rtl w:val="true"/>
        </w:rPr>
        <w:t xml:space="preserve">- </w:t>
      </w:r>
      <w:r>
        <w:rPr>
          <w:rtl w:val="true"/>
        </w:rPr>
        <w:t>میان دکتر و دوا</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دکتر و 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مرحوم آیت الله فرساد به اتفاق دامادهایشان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دکتر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خیابان در حال عبور بودند که فقیری به ایشان برخورد و بر آقای فرساد سلام کرد و چون ایشان را محاسن سفید و در لباس علم ،دید تقاضای کمک کرد؛ به ویژه این که وجاهت و حسن خلق ایشان هم زبان زد مردم شهر یزد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محتاج دکتر و دوا نکند مرحوم فرساد به او وجهی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گرفتار هر دو شده ام</w:t>
      </w:r>
      <w:r>
        <w:rPr>
          <w:rFonts w:eastAsia="IRNazanin" w:cs="IRNazanin"/>
          <w:color w:val="111111"/>
          <w:sz w:val="28"/>
          <w:szCs w:val="28"/>
          <w:rtl w:val="true"/>
          <w:lang w:bidi="fa-IR"/>
        </w:rPr>
        <w:t>!</w:t>
      </w:r>
    </w:p>
    <w:p>
      <w:pPr>
        <w:pStyle w:val="Heading3"/>
        <w:numPr>
          <w:ilvl w:val="2"/>
          <w:numId w:val="1"/>
        </w:numPr>
        <w:rPr/>
      </w:pPr>
      <w:bookmarkStart w:id="445" w:name="__RefHeading___Toc9147820_1280447820"/>
      <w:bookmarkStart w:id="446" w:name="_Toc162"/>
      <w:bookmarkEnd w:id="445"/>
      <w:r>
        <w:rPr/>
        <w:t>22</w:t>
      </w:r>
      <w:r>
        <w:rPr>
          <w:rtl w:val="true"/>
        </w:rPr>
        <w:t xml:space="preserve">- </w:t>
      </w:r>
      <w:r>
        <w:rPr>
          <w:rtl w:val="true"/>
        </w:rPr>
        <w:t>در مهمانی استاد</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مهمانی استاد </w:t>
      </w:r>
      <w:r>
        <w:rPr>
          <w:rStyle w:val="FootnoteAnchor"/>
          <w:rtl w:val="true"/>
        </w:rPr>
        <w:footnoteReference w:id="1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پسران آیت الله فرساد نقل کرده است بعد از پایان تیرگی روابط دو دولت ایران و عراق در زمان شاه من برای زیارت عتبات به عراق مسافرت کردم و چون می دانستم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پدرم در قم بوده اند، روزی برای دیدار به بیت ایشان رفتم و خودم را معرفی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مصطفى فرساد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اسم پدر من هم مصطفی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پدرت اسم تو را که در قم به دنیا آمدی مصطفی گذاشت، من هم برای زنده کردن نام پدرم و تأسی به استادم اسم فرزندم را مصطفی گذاشتم سپس از آن دوران خوش طلبگی یاد کردند و فرمودند چون مرحوم فرساد خیلی خلیق و خوش محضر بود طلاب مثل یک پدر مهربان به او نگاه می کردند حتی گاهی با ایشان شوخی و مطایبه داشتند؛ از جمله این که روزی عده ای از طلاب به منزلشان در قم رفتیم و یکی از </w:t>
      </w:r>
      <w:bookmarkStart w:id="447" w:name="pg16503_189763"/>
    </w:p>
    <w:p>
      <w:pPr>
        <w:pStyle w:val="BookText"/>
        <w:rPr/>
      </w:pPr>
      <w:bookmarkEnd w:id="447"/>
      <w:r>
        <w:rPr>
          <w:rFonts w:ascii="IRNazanin" w:hAnsi="IRNazanin" w:eastAsia="IRNazanin"/>
          <w:color w:val="111111"/>
          <w:sz w:val="28"/>
          <w:sz w:val="28"/>
          <w:szCs w:val="28"/>
          <w:rtl w:val="true"/>
          <w:lang w:bidi="fa-IR"/>
        </w:rPr>
        <w:t>كتب تفسیر قرآن را که تازه از چاپ خارج شده بود برایشان بردیم و گفتیم این تفسیر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 خیر به گمانم قبلاً به چاپ رسیده و این چاپ دوم است ما هر چه اصرار کردیم که این کتاب برای اولین بار چاپ و به بازار عرضه شده 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 تحقیق می کنیم اگر حرف ما درست باشد شما باید یک مهمانی بدهید و اگر هم فرمایش شما صحيح است ما شما را مهمان می کنیم مرحوم استاد درباره این پیشنهاد تنها سکوت کردند و آن را رد یا قبول نکردند روز بعد درباره چاپ کتاب تفحص کردیم و مسلّم شد کتاب چاپ اول است پس بلافاصله نزد استاد رفتیم و گفتیم این ،هم مدرک و حالا شما بفرمایید کی خدمت برسیم؟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صحبتی کردید ولی من سکوت کردم و عقدی بین من و شما منعقد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ادله فقهی برای ما ثابت کردند که من ملزم به انجام فرمایش نیستم چند روز بعد همان جمع از طلاب به خانهٔ استاد رفتیم و ساعتی در خدمتشان بودیم وقتی خواستیم از خدمتشان مرخص شویم یکی از طلاب در یک حرکت و به گونه ای که ایشان متوجه نشوند یک فرش کوچک دستباف را از دم در برداشت و آن را پیچید و زیر عبای خود پنهان کرد و با هم بیرون آمدیم روز بعد استاد سر درس موضوع درس روز را شروع کردند اما طوری آن را به پایان رساندند که در مذمت سرقت درس تمام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و شاگردان به اتفاق به خنده افتادند و دوباره بحث ادامه پیدا کرد در نهایت طلاب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مورد نظر در گرو مهمانی است آقا که به راستی به شاگردان نگاه فرزندی داشت، پذیرفت و چند روز بعد ناهار در منزل استاد مهمان ایشان بودیم</w:t>
      </w:r>
      <w:r>
        <w:rPr>
          <w:rFonts w:eastAsia="IRNazanin" w:cs="IRNazanin"/>
          <w:color w:val="111111"/>
          <w:sz w:val="28"/>
          <w:szCs w:val="28"/>
          <w:rtl w:val="true"/>
          <w:lang w:bidi="fa-IR"/>
        </w:rPr>
        <w:t>.</w:t>
      </w:r>
    </w:p>
    <w:p>
      <w:pPr>
        <w:pStyle w:val="Heading3"/>
        <w:numPr>
          <w:ilvl w:val="2"/>
          <w:numId w:val="1"/>
        </w:numPr>
        <w:rPr/>
      </w:pPr>
      <w:bookmarkStart w:id="448" w:name="__RefHeading___Toc9147822_1280447820"/>
      <w:bookmarkStart w:id="449" w:name="_Toc163"/>
      <w:bookmarkEnd w:id="448"/>
      <w:r>
        <w:rPr/>
        <w:t>23</w:t>
      </w:r>
      <w:r>
        <w:rPr>
          <w:rtl w:val="true"/>
        </w:rPr>
        <w:t xml:space="preserve">- </w:t>
      </w:r>
      <w:r>
        <w:rPr>
          <w:rtl w:val="true"/>
        </w:rPr>
        <w:t>بزرگداشت برخوردار</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برخوردار </w:t>
      </w:r>
      <w:r>
        <w:rPr>
          <w:rStyle w:val="FootnoteAnchor"/>
          <w:rtl w:val="true"/>
        </w:rPr>
        <w:footnoteReference w:id="15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حاج محمدحسین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خیّر و متدین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زیر را در رثای وی سرودند که مصرع دوم بیت آخر با کسر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قبلی، </w:t>
      </w:r>
      <w:bookmarkStart w:id="450" w:name="pg16503_189764"/>
    </w:p>
    <w:p>
      <w:pPr>
        <w:pStyle w:val="BookText"/>
        <w:rPr/>
      </w:pPr>
      <w:bookmarkEnd w:id="450"/>
      <w:r>
        <w:rPr>
          <w:rFonts w:ascii="IRNazanin" w:hAnsi="IRNazanin" w:eastAsia="IRNazanin"/>
          <w:color w:val="111111"/>
          <w:sz w:val="28"/>
          <w:sz w:val="28"/>
          <w:szCs w:val="28"/>
          <w:rtl w:val="true"/>
          <w:lang w:bidi="fa-IR"/>
        </w:rPr>
        <w:t>ماده تاریخ درگذشت وی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شعر و ادب یزد کسی بهتر از آن چه من گفته ام بیاورد یک گونی قند به او جایزه می دهم که البته با توجه به مهارت و قوت ایشان در سرودن ماده تاریخ کار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برین گرفت قرار</w:t>
      </w:r>
    </w:p>
    <w:p>
      <w:pPr>
        <w:pStyle w:val="BookText"/>
        <w:rPr/>
      </w:pPr>
      <w:r>
        <w:rPr>
          <w:rFonts w:ascii="IRNazanin" w:hAnsi="IRNazanin" w:eastAsia="IRNazanin"/>
          <w:color w:val="111111"/>
          <w:sz w:val="28"/>
          <w:sz w:val="28"/>
          <w:szCs w:val="28"/>
          <w:rtl w:val="true"/>
          <w:lang w:bidi="fa-IR"/>
        </w:rPr>
        <w:t xml:space="preserve">پی تاریخ فوت او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از اهل فضل استفسار</w:t>
      </w:r>
    </w:p>
    <w:p>
      <w:pPr>
        <w:pStyle w:val="BookText"/>
        <w:rPr/>
      </w:pPr>
      <w:r>
        <w:rPr>
          <w:rFonts w:ascii="IRNazanin" w:hAnsi="IRNazanin" w:eastAsia="IRNazanin"/>
          <w:color w:val="111111"/>
          <w:sz w:val="28"/>
          <w:sz w:val="28"/>
          <w:szCs w:val="28"/>
          <w:rtl w:val="true"/>
          <w:lang w:bidi="fa-IR"/>
        </w:rPr>
        <w:t>یکی از جمع شد بلند و بگفت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بجنان پا نهاد برخوردار</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3"/>
        <w:numPr>
          <w:ilvl w:val="2"/>
          <w:numId w:val="1"/>
        </w:numPr>
        <w:rPr/>
      </w:pPr>
      <w:bookmarkStart w:id="451" w:name="__RefHeading___Toc9147824_1280447820"/>
      <w:bookmarkStart w:id="452" w:name="_Toc164"/>
      <w:bookmarkEnd w:id="451"/>
      <w:r>
        <w:rPr/>
        <w:t>24</w:t>
      </w:r>
      <w:r>
        <w:rPr>
          <w:rtl w:val="true"/>
        </w:rPr>
        <w:t xml:space="preserve">- </w:t>
      </w:r>
      <w:r>
        <w:rPr>
          <w:rtl w:val="true"/>
        </w:rPr>
        <w:t>انتقاد از انجمن شهر یزد</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از انجمن شهر یزد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انجمن شهر یزد زمانی نسبت به افزونی مصرف برق مساجد یزد که هزینه آن را انجمن شهر می پرداخت اعتراض کرد و در صدد برآمد با کاهش لامپ های برق مصرف آن را کم کند تا هزینه کمتری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آقای مهربان کاووسی که صاحب تأسیسات برق یزد و زرتشتی بود با این امر مخالفت کرد وقتی خبر به مرحوم آیت الله فرساد رسید با ناراحتی اشعار زیر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بعضی از اعضای انجمن شهر که خیلی هم اظهار تقدس می کردند بیشتر توجهشان به مصرف برق مسجد جامع کبیر بود که چشم و چراغ یزد محسوب می شد و چندی از احیا و مرمت آن به وسیله مرحوم آقای وزیری و هیئت حامیان آن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به انجمن شهر مسلمین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در کف یک مشت بی حیا باشد</w:t>
      </w:r>
    </w:p>
    <w:p>
      <w:pPr>
        <w:pStyle w:val="BookText"/>
        <w:rPr/>
      </w:pPr>
      <w:r>
        <w:rPr>
          <w:rFonts w:ascii="IRNazanin" w:hAnsi="IRNazanin" w:eastAsia="IRNazanin"/>
          <w:color w:val="111111"/>
          <w:sz w:val="28"/>
          <w:sz w:val="28"/>
          <w:szCs w:val="28"/>
          <w:rtl w:val="true"/>
          <w:lang w:bidi="fa-IR"/>
        </w:rPr>
        <w:t xml:space="preserve">دهند رأی به تقلیل برق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همه چشم و چراغ ما 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حیرتم من از آن کس که با قیافه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تیرگی خانه خدا باشد </w:t>
      </w:r>
      <w:bookmarkStart w:id="453" w:name="pg16503_189765"/>
    </w:p>
    <w:p>
      <w:pPr>
        <w:pStyle w:val="BookText"/>
        <w:rPr/>
      </w:pPr>
      <w:bookmarkEnd w:id="453"/>
      <w:r>
        <w:rPr>
          <w:rFonts w:ascii="IRNazanin" w:hAnsi="IRNazanin" w:eastAsia="IRNazanin"/>
          <w:color w:val="111111"/>
          <w:sz w:val="28"/>
          <w:sz w:val="28"/>
          <w:szCs w:val="28"/>
          <w:rtl w:val="true"/>
          <w:lang w:bidi="fa-IR"/>
        </w:rPr>
        <w:t xml:space="preserve">مدیر برق که آتش پرست و زرتشتی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همه زآن رأی ناروا باشد</w:t>
      </w:r>
    </w:p>
    <w:p>
      <w:pPr>
        <w:pStyle w:val="BookText"/>
        <w:rPr/>
      </w:pPr>
      <w:r>
        <w:rPr>
          <w:rFonts w:ascii="IRNazanin" w:hAnsi="IRNazanin" w:eastAsia="IRNazanin"/>
          <w:color w:val="111111"/>
          <w:sz w:val="28"/>
          <w:sz w:val="28"/>
          <w:szCs w:val="28"/>
          <w:rtl w:val="true"/>
          <w:lang w:bidi="fa-IR"/>
        </w:rPr>
        <w:t xml:space="preserve">اگرچه گفته سعدی است 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گفته صواب است یا خطا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خویش که بیگانه از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یک تن بیگانه کاشنا باشد</w:t>
      </w:r>
      <w:r>
        <w:rPr>
          <w:rFonts w:eastAsia="IRNazanin" w:cs="IRNazanin"/>
          <w:color w:val="111111"/>
          <w:sz w:val="28"/>
          <w:szCs w:val="28"/>
          <w:rtl w:val="true"/>
          <w:lang w:bidi="fa-IR"/>
        </w:rPr>
        <w:t>».</w:t>
      </w:r>
    </w:p>
    <w:p>
      <w:pPr>
        <w:pStyle w:val="Heading3"/>
        <w:numPr>
          <w:ilvl w:val="2"/>
          <w:numId w:val="1"/>
        </w:numPr>
        <w:rPr/>
      </w:pPr>
      <w:bookmarkStart w:id="454" w:name="__RefHeading___Toc9147826_1280447820"/>
      <w:bookmarkStart w:id="455" w:name="_Toc165"/>
      <w:bookmarkEnd w:id="454"/>
      <w:r>
        <w:rPr/>
        <w:t>25</w:t>
      </w:r>
      <w:r>
        <w:rPr>
          <w:rtl w:val="true"/>
        </w:rPr>
        <w:t xml:space="preserve">- </w:t>
      </w:r>
      <w:r>
        <w:rPr>
          <w:rtl w:val="true"/>
        </w:rPr>
        <w:t>استاد عاقبت اندیش</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عاقبت اندیش </w:t>
      </w:r>
      <w:r>
        <w:rPr>
          <w:rStyle w:val="FootnoteAnchor"/>
          <w:rtl w:val="true"/>
        </w:rPr>
        <w:footnoteReference w:id="1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آیت الله فرساد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محضر پدر صحبت از کرامت و صاحبان آن بود و بعضی در این باب تردید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فرمودند من نمی دانم اما یک بار هنگام تحصیل در اصفهان از مرحوم آخوند کاشی که از استادان بنام حوزۀ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مشاهده کردم که برایم تعجب آور بود و می توانم حمل بر کرامت وی کنم قضیه این بود که مرحوم کاشی پیوسته توصیه می کرد طلاب هنگام حضور در جلسه درس کتاب با خود داشته باشند تا امر تدریس به سهولت انجام پذیرد و اگر هم کسی گاهی بدون کتاب حاضر می شد با اعتراض وی روبه رو می شد؛ آن هم با سر و صدا و خشم و خشونت روزی من اولین نفری بودم که وارد بر آخوند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 کتابتان را آورده اید؟ من جواب مثبت دادم و کتاب درس آن روز را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مرحوم حاج سيد يحيى احمد آبادی به محض این که وارد شد، استاد فرمود کتاب درس امروز را آورده اید اما او که کتابش را نیاورده بود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این امر چندان توجه نکرد و یا شاید نخواست به او که سید بود و معمولاً سادات را اکرام می کرد، تندی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طلبه ای بود به نام شیخ محمد کاشی که تقریباً همنام استاد بود وقتی شیخ محمد وارد شد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جواب </w:t>
      </w:r>
      <w:bookmarkStart w:id="456" w:name="pg16503_189766"/>
    </w:p>
    <w:p>
      <w:pPr>
        <w:pStyle w:val="BookText"/>
        <w:rPr/>
      </w:pPr>
      <w:bookmarkEnd w:id="456"/>
      <w:r>
        <w:rPr>
          <w:rFonts w:ascii="IRNazanin" w:hAnsi="IRNazanin" w:eastAsia="IRNazanin"/>
          <w:color w:val="111111"/>
          <w:sz w:val="28"/>
          <w:sz w:val="28"/>
          <w:szCs w:val="28"/>
          <w:rtl w:val="true"/>
          <w:lang w:bidi="fa-IR"/>
        </w:rPr>
        <w:t>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آخوند به شدت برآشفته شد و بر سر او فریاد کشید و حتی حرف های رکیکی زد که برای ما غیر منتظره بود سپس او را از جلسه بیرون کرد من که این حالت را دیدم، به حجره خود رفتم و کمی گاوزبان را جوشانده برای تسکین وی آوردم بعد از این که وی آرامش یافت و حالت عادی گرفت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نیاوردن کتاب بود آقا سیدیحیی هم کتاب نداشت، پس چرا به او چیزی نگفتید و آن شیخ را این چنین مفتضح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شد اما این دیگر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دانم که این طلبه ده سال است پای درس من می آید اما من از روز اول تا به حال از او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فلسفه ما هستید این حرف سنجیده ای نیست که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از کسی بدتان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 آمد و هر چه بود گذشت، اما حدود ده روز از این جریان گذشت که معلوم شد این شیخ از سران بهائیّت در کشور است و برای نفوذ در جامعه به درس روی آورده و شگفت این که در مسجدی در اصفهان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برخورد، رسوا شد و از لباس روحانیّت بیرون آمد و از اصفهان رفت</w:t>
      </w:r>
      <w:r>
        <w:rPr>
          <w:rFonts w:eastAsia="IRNazanin" w:cs="IRNazanin"/>
          <w:color w:val="111111"/>
          <w:sz w:val="28"/>
          <w:szCs w:val="28"/>
          <w:rtl w:val="true"/>
          <w:lang w:bidi="fa-IR"/>
        </w:rPr>
        <w:t>.</w:t>
      </w:r>
    </w:p>
    <w:p>
      <w:pPr>
        <w:pStyle w:val="Heading3"/>
        <w:numPr>
          <w:ilvl w:val="2"/>
          <w:numId w:val="1"/>
        </w:numPr>
        <w:rPr/>
      </w:pPr>
      <w:bookmarkStart w:id="457" w:name="__RefHeading___Toc9147828_1280447820"/>
      <w:bookmarkStart w:id="458" w:name="_Toc166"/>
      <w:bookmarkEnd w:id="457"/>
      <w:r>
        <w:rPr/>
        <w:t>26</w:t>
      </w:r>
      <w:r>
        <w:rPr>
          <w:rtl w:val="true"/>
        </w:rPr>
        <w:t xml:space="preserve">- </w:t>
      </w:r>
      <w:r>
        <w:rPr>
          <w:rtl w:val="true"/>
        </w:rPr>
        <w:t>مروّت و مدارایی</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مروّت و مدارایی </w:t>
      </w:r>
      <w:r>
        <w:rPr>
          <w:rStyle w:val="FootnoteAnchor"/>
          <w:rtl w:val="true"/>
        </w:rPr>
        <w:footnoteReference w:id="1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 مرحوم آیت الله فرساد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اتفاق والد مکرّم و بعضی اخوی ها در اردکان بودیم و ایشان مشغول رسیدگی به امور ملکی خود بودند در این هنگام یکی از اهالی اردکان که با ایشان آشنا بود و سال ها مراوده و معامله داشت، آمد و تقاضا کرد محصول باغی را که او می خواست به او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قیمت و مقدار محصول صحبت شد و در پایان آقا کل حاصل آن باغ را به قیمت بسیار نازلی به او دادند و صیغه جاری شد و آن شخص خیلی راضی از آن جا رفت یکی از پسرها که در آن جلسه حاضر بود گفت آقا شما که می خواستید محصول خوب این باغ را به این قیمت معامله کنید، آن را به </w:t>
      </w:r>
      <w:bookmarkStart w:id="459" w:name="pg16503_189767"/>
    </w:p>
    <w:p>
      <w:pPr>
        <w:pStyle w:val="BookText"/>
        <w:rPr/>
      </w:pPr>
      <w:bookmarkEnd w:id="459"/>
      <w:r>
        <w:rPr>
          <w:rFonts w:ascii="IRNazanin" w:hAnsi="IRNazanin" w:eastAsia="IRNazanin"/>
          <w:color w:val="111111"/>
          <w:sz w:val="28"/>
          <w:sz w:val="28"/>
          <w:szCs w:val="28"/>
          <w:rtl w:val="true"/>
          <w:lang w:bidi="fa-IR"/>
        </w:rPr>
        <w:t>من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قیمت راضی بودم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می گویی، اما چرا هر چه سود و صرفه است برای فرساد و پسرهایش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دیگری هم در کنار ما به لقمه نانی برسد و سود و صرفه ای داشته باشد</w:t>
      </w:r>
      <w:r>
        <w:rPr>
          <w:rFonts w:eastAsia="IRNazanin" w:cs="IRNazanin"/>
          <w:color w:val="111111"/>
          <w:sz w:val="28"/>
          <w:szCs w:val="28"/>
          <w:rtl w:val="true"/>
          <w:lang w:bidi="fa-IR"/>
        </w:rPr>
        <w:t>.</w:t>
      </w:r>
    </w:p>
    <w:p>
      <w:pPr>
        <w:pStyle w:val="Heading3"/>
        <w:numPr>
          <w:ilvl w:val="2"/>
          <w:numId w:val="1"/>
        </w:numPr>
        <w:rPr/>
      </w:pPr>
      <w:bookmarkStart w:id="460" w:name="__RefHeading___Toc9147830_1280447820"/>
      <w:bookmarkStart w:id="461" w:name="_Toc167"/>
      <w:bookmarkEnd w:id="460"/>
      <w:r>
        <w:rPr/>
        <w:t>27</w:t>
      </w:r>
      <w:r>
        <w:rPr>
          <w:rtl w:val="true"/>
        </w:rPr>
        <w:t xml:space="preserve">- </w:t>
      </w:r>
      <w:r>
        <w:rPr>
          <w:rtl w:val="true"/>
        </w:rPr>
        <w:t>احضار روح پدر</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روح پدر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یکی از کسانی که به قول خودش خانه زاد مرحوم آیت الله فرساد بوده است،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شب ها در منزل ایشان مجلس انجمن ادبی یزد بود و شعرای یزد اشعار خود را در آن مجلس می خواندند یک شب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مرحوم آیتی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هر کس را که شما بخواهید حاضر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فرساد که چندان اعتقادی به این کار نداشتند، فرمودند شما روح پدر مرا حاضر کنید تا من به او پیامی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مرحوم آیتی مرا که در سن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،بودم به خواب برد و سؤالات مرحوم آقای فرساد را به وسیلهٔ من می پرسید من ابتدا شخصی را در لباس روحانیت دیدم که کاملاً با عکس پدر آقای فرساد مطابقت داشت پس سؤال ها را من می گرفتم و از آن آقا می پرسیدم و جواب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فرساد دیدند جواب ها درست است و نشانی ها همان است که خود می دانستند در پایان به آیتی فرمودند به پدرم بگو آن چه را گفته اند امضا کنند پس من دیدم آن آقا قلمی را به دست گرفتند و روی کاغذی نوشتند علی اصغر مجد العلما من اسم و لقب آقا را گفتم و آقای فرساد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هنر تو پی بردم؛ زیرا هم حرف ها صحیح بود و هم امضا درست</w:t>
      </w:r>
      <w:r>
        <w:rPr>
          <w:rFonts w:eastAsia="IRNazanin" w:cs="IRNazanin"/>
          <w:color w:val="111111"/>
          <w:sz w:val="28"/>
          <w:szCs w:val="28"/>
          <w:rtl w:val="true"/>
          <w:lang w:bidi="fa-IR"/>
        </w:rPr>
        <w:t>.</w:t>
      </w:r>
    </w:p>
    <w:p>
      <w:pPr>
        <w:pStyle w:val="Heading3"/>
        <w:numPr>
          <w:ilvl w:val="2"/>
          <w:numId w:val="1"/>
        </w:numPr>
        <w:rPr/>
      </w:pPr>
      <w:bookmarkStart w:id="462" w:name="__RefHeading___Toc9147832_1280447820"/>
      <w:bookmarkStart w:id="463" w:name="_Toc168"/>
      <w:bookmarkEnd w:id="462"/>
      <w:r>
        <w:rPr/>
        <w:t>28</w:t>
      </w:r>
      <w:r>
        <w:rPr>
          <w:rtl w:val="true"/>
        </w:rPr>
        <w:t xml:space="preserve">- </w:t>
      </w:r>
      <w:r>
        <w:rPr>
          <w:rtl w:val="true"/>
        </w:rPr>
        <w:t>عنایت استاد</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استاد </w:t>
      </w:r>
      <w:r>
        <w:rPr>
          <w:rStyle w:val="FootnoteAnchor"/>
          <w:rtl w:val="true"/>
        </w:rPr>
        <w:footnoteReference w:id="1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پسرهای مرحوم آیت الله فرساد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اتفاق مرحوم والد در یک مجلس عمومی بودیم در پایان جلسه همه از جا بلند شدند </w:t>
      </w:r>
      <w:bookmarkStart w:id="464" w:name="pg16503_189768"/>
    </w:p>
    <w:p>
      <w:pPr>
        <w:pStyle w:val="BookText"/>
        <w:rPr/>
      </w:pPr>
      <w:bookmarkEnd w:id="464"/>
      <w:r>
        <w:rPr>
          <w:rFonts w:ascii="IRNazanin" w:hAnsi="IRNazanin" w:eastAsia="IRNazanin"/>
          <w:color w:val="111111"/>
          <w:sz w:val="28"/>
          <w:sz w:val="28"/>
          <w:szCs w:val="28"/>
          <w:rtl w:val="true"/>
          <w:lang w:bidi="fa-IR"/>
        </w:rPr>
        <w:t>تا خارج شوند مردم به احترام ،ایشان خود را کنار کشیدند تا ایشان مقدم باشند اما پدر به یک روحانی که در کنارشان بود و قبلاً از شاگردان درسشان بود تعارف کردند که او مقدم شود اما وی نپذیرفت ولی ایشان با اصرار از او خواستند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 ایشان را اطاعت کرد و خیلی هم خوشحال شد که در این جمع شخصیتی مثل آقا او را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جمعیت متفرق شد، من از ایشان پرسیدم آقا چرا این گونه برخورد کردید؟ آخر ایشان شاگرد شما بود و درست نبود به او اصرار کنید، اما ایشان فرمودند درست است که او شاگرد من بود، اما همچنان که دیدی از این که او را مقدم داشتم، چقدر خوشحال و خشنود شد و برایش ایجاد حیثیت کرد من هم همین منظور را داشتم و همین که او خوشحال و در بین مردم آبرومند شود، راضی و خشنودم</w:t>
      </w:r>
      <w:r>
        <w:rPr>
          <w:rFonts w:eastAsia="IRNazanin" w:cs="IRNazanin"/>
          <w:color w:val="111111"/>
          <w:sz w:val="28"/>
          <w:szCs w:val="28"/>
          <w:rtl w:val="true"/>
          <w:lang w:bidi="fa-IR"/>
        </w:rPr>
        <w:t>.</w:t>
      </w:r>
    </w:p>
    <w:p>
      <w:pPr>
        <w:pStyle w:val="Heading3"/>
        <w:numPr>
          <w:ilvl w:val="2"/>
          <w:numId w:val="1"/>
        </w:numPr>
        <w:rPr/>
      </w:pPr>
      <w:bookmarkStart w:id="465" w:name="__RefHeading___Toc9147834_1280447820"/>
      <w:bookmarkStart w:id="466" w:name="_Toc169"/>
      <w:bookmarkEnd w:id="465"/>
      <w:r>
        <w:rPr/>
        <w:t>29</w:t>
      </w:r>
      <w:r>
        <w:rPr>
          <w:rtl w:val="true"/>
        </w:rPr>
        <w:t xml:space="preserve">- </w:t>
      </w:r>
      <w:r>
        <w:rPr>
          <w:rtl w:val="true"/>
        </w:rPr>
        <w:t>محکم کاری</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کاری </w:t>
      </w:r>
      <w:r>
        <w:rPr>
          <w:rStyle w:val="FootnoteAnchor"/>
          <w:rtl w:val="true"/>
        </w:rPr>
        <w:footnoteReference w:id="15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مالمیر یزد نقل کرده است باری برای انجام معامله در محضر آقای فرساد بودیم من خانه کوچکی را که مجاور ملک خودمان بودم به فرد دیگری فروخته بودم و برای ثبت معامله خدمت ایشان رفته بودیم ایشان ابتدا از مشخصات و قیمت آن خانه سؤالاتی کردند سپس از خریدار پرسیدند وجه را پرداخته اید و به معامله راضی هستید؟ خریدار جواب مثبت داد سپس از من که فروشنده بودم سؤالاتی کردند سپس فرمودند وجه مورد معامله را دریافت کردید؟ من پاسخ مثبت دادم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خریدار تحویل شده؟ عرض کردم کلید خانه را آورده ام و الان هم تحویل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آماده تحویل است؟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در کوچک در زیرزمین این خانه است که به خانه مجاور که متعلق به ماست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قلم را به زمین گذاشتند و فرمودند خریدار و فروشنده هر دو به اتفاق بروید و در و بست آن راه زیرزمین را از جا کنده و کاملاً آن را با خشت و گل مسدود کنید و بیایید تا من </w:t>
      </w:r>
      <w:bookmarkStart w:id="467" w:name="pg16503_189769"/>
    </w:p>
    <w:p>
      <w:pPr>
        <w:pStyle w:val="BookText"/>
        <w:rPr/>
      </w:pPr>
      <w:bookmarkEnd w:id="467"/>
      <w:r>
        <w:rPr>
          <w:rFonts w:ascii="IRNazanin" w:hAnsi="IRNazanin" w:eastAsia="IRNazanin"/>
          <w:color w:val="111111"/>
          <w:sz w:val="28"/>
          <w:sz w:val="28"/>
          <w:szCs w:val="28"/>
          <w:rtl w:val="true"/>
          <w:lang w:bidi="fa-IR"/>
        </w:rPr>
        <w:t>معامله شما را ثبت کنم پس هر دو به محل آمدیم و آن راه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پایان کار معامله به محضر رفتیم</w:t>
      </w:r>
      <w:r>
        <w:rPr>
          <w:rFonts w:eastAsia="IRNazanin" w:cs="IRNazanin"/>
          <w:color w:val="111111"/>
          <w:sz w:val="28"/>
          <w:szCs w:val="28"/>
          <w:rtl w:val="true"/>
          <w:lang w:bidi="fa-IR"/>
        </w:rPr>
        <w:t>.</w:t>
      </w:r>
    </w:p>
    <w:p>
      <w:pPr>
        <w:pStyle w:val="Heading3"/>
        <w:numPr>
          <w:ilvl w:val="2"/>
          <w:numId w:val="1"/>
        </w:numPr>
        <w:rPr/>
      </w:pPr>
      <w:bookmarkStart w:id="468" w:name="__RefHeading___Toc9147836_1280447820"/>
      <w:bookmarkStart w:id="469" w:name="_Toc170"/>
      <w:bookmarkEnd w:id="468"/>
      <w:r>
        <w:rPr/>
        <w:t>30</w:t>
      </w:r>
      <w:r>
        <w:rPr>
          <w:rtl w:val="true"/>
        </w:rPr>
        <w:t>-</w:t>
      </w:r>
      <w:r>
        <w:rPr>
          <w:rtl w:val="true"/>
        </w:rPr>
        <w:t>آهنگ سفر آخرت</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سفر آخرت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آقای علی اصغر فرساد نقل شده است در اوایل مردادماه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 سفری به یزد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پدر نشسته بودم و ایشان طبق معمول در حال کشیدن قلیان بودند پس آن را به من تعارف کردند، اما من به احترام ایشان قبول نکردم تا این که امر فرمودند، 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غزلی از سروده های ایشان را شروع کردم و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 آخر را که تخلص ایشان در آن بود نخواندم آقا فرمودند غزل قشنگی است بار دیگر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تکرار کردم آقا فرمودند غزل خوبی است برای بار سوم بخوان وقتی تمام شد، فرمودند از کیست؟ من گفتم از خودتان و شعر آخر را هم با تخلّص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غزل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غزل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بر لب است در قفس تنگنای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کشیده رنج و محن از برای تن</w:t>
      </w:r>
    </w:p>
    <w:p>
      <w:pPr>
        <w:pStyle w:val="BookText"/>
        <w:rPr/>
      </w:pPr>
      <w:r>
        <w:rPr>
          <w:rFonts w:ascii="IRNazanin" w:hAnsi="IRNazanin" w:eastAsia="IRNazanin"/>
          <w:color w:val="111111"/>
          <w:sz w:val="28"/>
          <w:sz w:val="28"/>
          <w:szCs w:val="28"/>
          <w:rtl w:val="true"/>
          <w:lang w:bidi="fa-IR"/>
        </w:rPr>
        <w:t xml:space="preserve">بی قدر و بی بهاتن بی جان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بود شرافت و قدر و بهای تن</w:t>
      </w:r>
    </w:p>
    <w:p>
      <w:pPr>
        <w:pStyle w:val="BookText"/>
        <w:rPr/>
      </w:pPr>
      <w:r>
        <w:rPr>
          <w:rFonts w:ascii="IRNazanin" w:hAnsi="IRNazanin" w:eastAsia="IRNazanin"/>
          <w:color w:val="111111"/>
          <w:sz w:val="28"/>
          <w:sz w:val="28"/>
          <w:szCs w:val="28"/>
          <w:rtl w:val="true"/>
          <w:lang w:bidi="fa-IR"/>
        </w:rPr>
        <w:t xml:space="preserve">در آسیای تن بود آب روان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گردش است ز جان آسیای تن</w:t>
      </w:r>
    </w:p>
    <w:p>
      <w:pPr>
        <w:pStyle w:val="BookText"/>
        <w:rPr/>
      </w:pPr>
      <w:r>
        <w:rPr>
          <w:rFonts w:ascii="IRNazanin" w:hAnsi="IRNazanin" w:eastAsia="IRNazanin"/>
          <w:color w:val="111111"/>
          <w:sz w:val="28"/>
          <w:sz w:val="28"/>
          <w:szCs w:val="28"/>
          <w:rtl w:val="true"/>
          <w:lang w:bidi="fa-IR"/>
        </w:rPr>
        <w:t xml:space="preserve">اصلاح جان کنید و بکوشید پیش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به حکم طبیعت بنای تن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درد تن توراست نگهدار قدر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 خورد به درد تو بعد از فنای تن </w:t>
      </w:r>
    </w:p>
    <w:p>
      <w:pPr>
        <w:pStyle w:val="BookText"/>
        <w:rPr/>
      </w:pPr>
      <w:r>
        <w:rPr>
          <w:rFonts w:ascii="IRNazanin" w:hAnsi="IRNazanin" w:eastAsia="IRNazanin"/>
          <w:color w:val="111111"/>
          <w:sz w:val="28"/>
          <w:sz w:val="28"/>
          <w:szCs w:val="28"/>
          <w:rtl w:val="true"/>
          <w:lang w:bidi="fa-IR"/>
        </w:rPr>
        <w:t xml:space="preserve">جهل و غباوت است ز امراض سخت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تنبلی مرض بی دوای تن</w:t>
      </w:r>
    </w:p>
    <w:p>
      <w:pPr>
        <w:pStyle w:val="BookText"/>
        <w:rPr/>
      </w:pPr>
      <w:r>
        <w:rPr>
          <w:rFonts w:ascii="IRNazanin" w:hAnsi="IRNazanin" w:eastAsia="IRNazanin"/>
          <w:color w:val="111111"/>
          <w:sz w:val="28"/>
          <w:sz w:val="28"/>
          <w:szCs w:val="28"/>
          <w:rtl w:val="true"/>
          <w:lang w:bidi="fa-IR"/>
        </w:rPr>
        <w:t xml:space="preserve">در علم و دانش است مقرّر علاج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و کوشش است مخمّر شفای تن</w:t>
      </w:r>
    </w:p>
    <w:p>
      <w:pPr>
        <w:pStyle w:val="BookText"/>
        <w:rPr/>
      </w:pPr>
      <w:r>
        <w:rPr>
          <w:rFonts w:ascii="IRNazanin" w:hAnsi="IRNazanin" w:eastAsia="IRNazanin"/>
          <w:color w:val="111111"/>
          <w:sz w:val="28"/>
          <w:sz w:val="28"/>
          <w:szCs w:val="28"/>
          <w:rtl w:val="true"/>
          <w:lang w:bidi="fa-IR"/>
        </w:rPr>
        <w:t xml:space="preserve">تنها به زیر سایه علم و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کاخ جان و مرمّت سرای 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تقویت جان کنی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کاکنون ضعیف گشته از پیری قوای تن</w:t>
      </w:r>
    </w:p>
    <w:p>
      <w:pPr>
        <w:pStyle w:val="BookText"/>
        <w:rPr/>
      </w:pPr>
      <w:r>
        <w:rPr>
          <w:rFonts w:ascii="IRNazanin" w:hAnsi="IRNazanin" w:eastAsia="IRNazanin"/>
          <w:color w:val="111111"/>
          <w:sz w:val="28"/>
          <w:sz w:val="28"/>
          <w:szCs w:val="28"/>
          <w:rtl w:val="true"/>
          <w:lang w:bidi="fa-IR"/>
        </w:rPr>
        <w:t>بعد از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دو برادرت مصطفی و علی اکبر که در قزوین و تهران بودند، این شعر را تلگراف کن شعر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ترسم که من بمیرم و روی تو ننگرم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پیش از آن که برآید نفس مرا</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چنین کاری نمی کنم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حرفی است؟ سپس از ایشان اجازه گرفتم برای بازدید مرحوم آیت الله آشیخ جلال علومی بروم و از خدمتشان مرخص شدم اما چند دقیقه از حضور من در آن جا نگذشته بود که با تلفن مرا خبر کردند که ایشان به حال اغما افتاده اند من با عجله خود را به منزل پدر رساندم و دیدم ایشان در حالت اغماست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آوردم که ظهر آن روز غذا عدس پلو بود آقا حال خوشی نداشتند با این همه ایشان را سر سفره بردم و اصرار کردم تا اندکی غذا بخورند اما ایشان تنها یک لقمه برداشتند و از جا بلند شدند و فرمودند از ما گذشته، من از درون پوک شده ام پس ایشان را تا سرداب خانه همراهی کردم و در بستر خواباندم و هنوز چند ساعت نگذشته، به این حال افتاده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نقاهت ایشان هم یک هفته بیشتر طول نکشید اما نکته مهم این بود که در ساعات آخر عمرشان ناگهان به حرف آمدند و فرمودند هر چه شما کردید و امانات مردم و چند مرتبه این جمله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همیشه خاموش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نکته های جالب زندگی این فقیه بزرگ و این شاعر گران قدر و این عالم متبحر این، که در زمان حیاتشان بارها و در جمع خانواده سفارش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مرا در قبرستان عمومی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هرهر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و ردیف سایر مردم آن هم نه زیر سقف بلکه زیر آسمان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برای تدفین ،رفتیم عده ای از مردم اصرار داشتند ایشان را در محل امامزاده جعفر علیه السلام دفن کنیم اما عذر ما این بود پدر فرموده اند در کنار مردم و در قبرستان عمومی شهر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رحمت الله عليه </w:t>
      </w:r>
      <w:bookmarkStart w:id="470" w:name="pg16503_189772"/>
    </w:p>
    <w:p>
      <w:pPr>
        <w:pStyle w:val="Heading2"/>
        <w:numPr>
          <w:ilvl w:val="1"/>
          <w:numId w:val="1"/>
        </w:numPr>
        <w:rPr/>
      </w:pPr>
      <w:bookmarkStart w:id="471" w:name="__RefHeading___Toc9147838_1280447820"/>
      <w:bookmarkStart w:id="472" w:name="_Toc171"/>
      <w:bookmarkEnd w:id="470"/>
      <w:bookmarkEnd w:id="471"/>
      <w:r>
        <w:rPr>
          <w:rtl w:val="true"/>
        </w:rPr>
        <w:t>فرقت فرساد</w:t>
      </w:r>
      <w:bookmarkEnd w:id="472"/>
    </w:p>
    <w:p>
      <w:pPr>
        <w:pStyle w:val="BookText"/>
        <w:rPr/>
      </w:pPr>
      <w:r>
        <w:rPr>
          <w:rFonts w:ascii="IRNazanin" w:hAnsi="IRNazanin" w:eastAsia="IRNazanin"/>
          <w:color w:val="111111"/>
          <w:sz w:val="28"/>
          <w:sz w:val="28"/>
          <w:szCs w:val="28"/>
          <w:rtl w:val="true"/>
          <w:lang w:bidi="fa-IR"/>
        </w:rPr>
        <w:t xml:space="preserve">از پس حمد خداوند کریم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قدرت او ارض و سما شد موجود</w:t>
      </w:r>
    </w:p>
    <w:p>
      <w:pPr>
        <w:pStyle w:val="BookText"/>
        <w:rPr/>
      </w:pPr>
      <w:r>
        <w:rPr>
          <w:rFonts w:ascii="IRNazanin" w:hAnsi="IRNazanin" w:eastAsia="IRNazanin"/>
          <w:color w:val="111111"/>
          <w:sz w:val="28"/>
          <w:sz w:val="28"/>
          <w:szCs w:val="28"/>
          <w:rtl w:val="true"/>
          <w:lang w:bidi="fa-IR"/>
        </w:rPr>
        <w:t xml:space="preserve">بفرستیم درودی که ندارد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نبی آن کاوست خدا را مقصود</w:t>
      </w:r>
    </w:p>
    <w:p>
      <w:pPr>
        <w:pStyle w:val="BookText"/>
        <w:rPr/>
      </w:pPr>
      <w:r>
        <w:rPr>
          <w:rFonts w:ascii="IRNazanin" w:hAnsi="IRNazanin" w:eastAsia="IRNazanin"/>
          <w:color w:val="111111"/>
          <w:sz w:val="28"/>
          <w:sz w:val="28"/>
          <w:szCs w:val="28"/>
          <w:rtl w:val="true"/>
          <w:lang w:bidi="fa-IR"/>
        </w:rPr>
        <w:t xml:space="preserve">احمد هاشمی آن شارع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 هست به فرمان همه غیب و شهود</w:t>
      </w:r>
    </w:p>
    <w:p>
      <w:pPr>
        <w:pStyle w:val="BookText"/>
        <w:rPr/>
      </w:pPr>
      <w:r>
        <w:rPr>
          <w:rFonts w:ascii="IRNazanin" w:hAnsi="IRNazanin" w:eastAsia="IRNazanin"/>
          <w:color w:val="111111"/>
          <w:sz w:val="28"/>
          <w:sz w:val="28"/>
          <w:szCs w:val="28"/>
          <w:rtl w:val="true"/>
          <w:lang w:bidi="fa-IR"/>
        </w:rPr>
        <w:t xml:space="preserve">بعد از او بر علی و یک به یک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از حق صلواتی و درود</w:t>
      </w:r>
    </w:p>
    <w:p>
      <w:pPr>
        <w:pStyle w:val="BookText"/>
        <w:rPr/>
      </w:pPr>
      <w:r>
        <w:rPr>
          <w:rFonts w:ascii="IRNazanin" w:hAnsi="IRNazanin" w:eastAsia="IRNazanin"/>
          <w:color w:val="111111"/>
          <w:sz w:val="28"/>
          <w:sz w:val="28"/>
          <w:szCs w:val="28"/>
          <w:rtl w:val="true"/>
          <w:lang w:bidi="fa-IR"/>
        </w:rPr>
        <w:t xml:space="preserve">آن گه از فرط اسف وز غم داغ فرساد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 فضل و را نیست حسابی معدود</w:t>
      </w:r>
    </w:p>
    <w:p>
      <w:pPr>
        <w:pStyle w:val="BookText"/>
        <w:rPr/>
      </w:pPr>
      <w:r>
        <w:rPr>
          <w:rFonts w:ascii="IRNazanin" w:hAnsi="IRNazanin" w:eastAsia="IRNazanin"/>
          <w:color w:val="111111"/>
          <w:sz w:val="28"/>
          <w:sz w:val="28"/>
          <w:szCs w:val="28"/>
          <w:rtl w:val="true"/>
          <w:lang w:bidi="fa-IR"/>
        </w:rPr>
        <w:t xml:space="preserve">آن که چون او به تمامیت انواع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باشد و نی بوده و ناید به وجود</w:t>
      </w:r>
    </w:p>
    <w:p>
      <w:pPr>
        <w:pStyle w:val="BookText"/>
        <w:rPr/>
      </w:pPr>
      <w:r>
        <w:rPr>
          <w:rFonts w:ascii="IRNazanin" w:hAnsi="IRNazanin" w:eastAsia="IRNazanin"/>
          <w:color w:val="111111"/>
          <w:sz w:val="28"/>
          <w:sz w:val="28"/>
          <w:szCs w:val="28"/>
          <w:rtl w:val="true"/>
          <w:lang w:bidi="fa-IR"/>
        </w:rPr>
        <w:t xml:space="preserve">از حَسَب هم ز نَسب زاده مجد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احسان و را عقل نسازد محدود</w:t>
      </w:r>
    </w:p>
    <w:p>
      <w:pPr>
        <w:pStyle w:val="BookText"/>
        <w:rPr/>
      </w:pPr>
      <w:r>
        <w:rPr>
          <w:rFonts w:ascii="IRNazanin" w:hAnsi="IRNazanin" w:eastAsia="IRNazanin"/>
          <w:color w:val="111111"/>
          <w:sz w:val="28"/>
          <w:sz w:val="28"/>
          <w:szCs w:val="28"/>
          <w:rtl w:val="true"/>
          <w:lang w:bidi="fa-IR"/>
        </w:rPr>
        <w:t xml:space="preserve">نزد ارباب کمال و ادب و علم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گویم در رحلت آن منبع جود</w:t>
      </w:r>
    </w:p>
    <w:p>
      <w:pPr>
        <w:pStyle w:val="BookText"/>
        <w:rPr/>
      </w:pPr>
      <w:r>
        <w:rPr>
          <w:rFonts w:ascii="IRNazanin" w:hAnsi="IRNazanin" w:eastAsia="IRNazanin"/>
          <w:color w:val="111111"/>
          <w:sz w:val="28"/>
          <w:sz w:val="28"/>
          <w:szCs w:val="28"/>
          <w:rtl w:val="true"/>
          <w:lang w:bidi="fa-IR"/>
        </w:rPr>
        <w:t xml:space="preserve">یوم هشتم بدی از شهر ربیع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منكسف آمد و خورشید وجود مسعود</w:t>
      </w:r>
    </w:p>
    <w:p>
      <w:pPr>
        <w:pStyle w:val="BookText"/>
        <w:rPr/>
      </w:pPr>
      <w:r>
        <w:rPr>
          <w:rFonts w:ascii="IRNazanin" w:hAnsi="IRNazanin" w:eastAsia="IRNazanin"/>
          <w:color w:val="111111"/>
          <w:sz w:val="28"/>
          <w:sz w:val="28"/>
          <w:szCs w:val="28"/>
          <w:rtl w:val="true"/>
          <w:lang w:bidi="fa-IR"/>
        </w:rPr>
        <w:t xml:space="preserve">سال تاریخ وفاتش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 ز اهل ادب در نظرش شد مشهود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برون آمد و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بجنّات غلا نزد نبی با محمود</w:t>
      </w:r>
      <w:r>
        <w:rPr>
          <w:rFonts w:eastAsia="IRNazanin" w:cs="IRNazanin"/>
          <w:color w:val="111111"/>
          <w:sz w:val="28"/>
          <w:szCs w:val="28"/>
          <w:rtl w:val="true"/>
          <w:lang w:bidi="fa-IR"/>
        </w:rPr>
        <w:t xml:space="preserve">» </w:t>
      </w:r>
      <w:r>
        <w:rPr>
          <w:rStyle w:val="FootnoteAnchor"/>
        </w:rPr>
        <w:footnoteReference w:id="161"/>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6503_189774"/>
      <w:bookmarkStart w:id="474" w:name="pg16503_189774"/>
      <w:bookmarkEnd w:id="474"/>
    </w:p>
    <w:p>
      <w:pPr>
        <w:pStyle w:val="BookText"/>
        <w:rPr/>
      </w:pPr>
      <w:bookmarkStart w:id="475" w:name="pg16503_189774"/>
      <w:bookmarkEnd w:id="475"/>
      <w:r>
        <w:rPr>
          <w:rFonts w:ascii="IRNazanin" w:hAnsi="IRNazanin" w:eastAsia="IRNazanin"/>
          <w:color w:val="111111"/>
          <w:sz w:val="28"/>
          <w:sz w:val="28"/>
          <w:szCs w:val="28"/>
          <w:rtl w:val="true"/>
          <w:lang w:bidi="fa-IR"/>
        </w:rPr>
        <w:t>واعظ واثق</w:t>
      </w:r>
    </w:p>
    <w:p>
      <w:pPr>
        <w:pStyle w:val="Heading2"/>
        <w:numPr>
          <w:ilvl w:val="1"/>
          <w:numId w:val="1"/>
        </w:numPr>
        <w:rPr/>
      </w:pPr>
      <w:bookmarkStart w:id="476" w:name="__RefHeading___Toc9147840_1280447820"/>
      <w:bookmarkStart w:id="477" w:name="_Toc172"/>
      <w:bookmarkEnd w:id="476"/>
      <w:r>
        <w:rPr>
          <w:rtl w:val="true"/>
        </w:rPr>
        <w:t>حجة الاسلام والمسلمین سید محمّد دُعائی قدّس سرّه</w:t>
      </w:r>
      <w:bookmarkEnd w:id="477"/>
    </w:p>
    <w:p>
      <w:pPr>
        <w:pStyle w:val="Heading3"/>
        <w:numPr>
          <w:ilvl w:val="2"/>
          <w:numId w:val="1"/>
        </w:numPr>
        <w:rPr/>
      </w:pPr>
      <w:bookmarkStart w:id="478" w:name="__RefHeading___Toc9147842_1280447820"/>
      <w:bookmarkStart w:id="479" w:name="_Toc173"/>
      <w:bookmarkEnd w:id="478"/>
      <w:r>
        <w:rPr>
          <w:rtl w:val="true"/>
        </w:rPr>
        <w:t>اشاره</w:t>
      </w:r>
      <w:bookmarkEnd w:id="4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حاج سيّد محمّد دعائی، فرزند مرحوم حاج سیّدعلی زارچی،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زارچ از توابع شهر یزد به دنیا آمد و چون پدرش در کسوت شریف روحانیت بود او نیز به تحصیل علوم حوزوی روی آورد و ابتدا در یزد و سپس در محضر علمای بزرگ حوزه اصفهان به تحصیل پرداخت وی در این شهر، شاگرد مرحوم آخوند کاشی و آقا سیدکاظم کروندی بود و در همین دوره بود که با مرحوم حاج شیخ حسنعلی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و دوست صمیمی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ده سال اقامت در اصفهان به یزد مراجت کرد و به تبلیغ و ارشاد مردم دیار خود پرداخت و در چندین مسجد مختلف به اقامه جماعت پرداخت صدای گرم و رسای او در زمانی که هنوز وسایل و لوازم صوتی امروزی نبود هنوز در گوش معمّرین یزد طنین انداز است بعد از جریان كشف حجاب و سختگیری های رضاخان، وی به مخالفت با این حرکات ضد اسلامی پرداخت و حاضر نشد از فرمان منع استفاده از لباس پیروی کند، به همین جهت به کرمان تبعید شد اما چون در آن جا هم دست از تبلیغ برنداشت به یزد برگردانده شد و در محل شهربانی تحت نظر بود و چون عوامل حکومتی نتوانستند او را در حصر شهربانی تحمل کنند به بیمارستان محلهٔ چهارسوق منتقل شد و در آن جا تحت نظر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آزادی از حصر و پس از تبعید رضاخان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وی مجدّداً به </w:t>
      </w:r>
      <w:bookmarkStart w:id="480" w:name="pg16503_189777"/>
    </w:p>
    <w:p>
      <w:pPr>
        <w:pStyle w:val="BookText"/>
        <w:rPr/>
      </w:pPr>
      <w:bookmarkEnd w:id="480"/>
      <w:r>
        <w:rPr>
          <w:rFonts w:ascii="IRNazanin" w:hAnsi="IRNazanin" w:eastAsia="IRNazanin"/>
          <w:color w:val="111111"/>
          <w:sz w:val="28"/>
          <w:sz w:val="28"/>
          <w:szCs w:val="28"/>
          <w:rtl w:val="true"/>
          <w:lang w:bidi="fa-IR"/>
        </w:rPr>
        <w:t>سنگرهای منبر و محراب برگشت و تا آخرین روزهای عمر خود به خدمت مردم مشغول بود به علاوه از افتخارات بزرگ او، کاروانسالاری زوار حضرت سيّد الشهدا علیه السلام بود که افتخار خود و پدرانش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السلام وی افتخار دو نوکری حضرت سیدالشهدا علیه السلام را داشته؛ یکی ذاکری آن حضرت و دیگری سرپرستی و همراهی کاروان زائران حسینی سرانجام این سید بزرگوار در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دیده از جهان فروبست و در جوار امامزاده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481" w:name="__RefHeading___Toc9147844_1280447820"/>
      <w:bookmarkStart w:id="482" w:name="_Toc174"/>
      <w:bookmarkEnd w:id="481"/>
      <w:r>
        <w:rPr/>
        <w:t>1</w:t>
      </w:r>
      <w:r>
        <w:rPr>
          <w:rtl w:val="true"/>
        </w:rPr>
        <w:t xml:space="preserve">- </w:t>
      </w:r>
      <w:r>
        <w:rPr>
          <w:rtl w:val="true"/>
        </w:rPr>
        <w:t>ملاقات حضرت رسول صلى الله عليه و سلم در خواب</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ملاقات حضرت رسول صلى الله عليه و سلم در خواب </w:t>
      </w:r>
      <w:r>
        <w:rPr>
          <w:rStyle w:val="FootnoteAnchor"/>
          <w:rtl w:val="true"/>
        </w:rPr>
        <w:footnoteReference w:id="1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محمد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اصفهان تحصیل می کردم عملی را که در خواب خدمت پیغمبر می رسند، به جا آوردم تا حوائجم را خدمت ایشان عرضه دارم از جمله خواسته هایم شفای چشم پدرم بود که تقریباً بینایی اش را از دست داده بود ضمناً استادم مرحوم آقا سیدکاظم کروندی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خدمت پیامبر رسیدی، حاجت مرا هم یادآوری کن چندی بعد شبی رسول خدا صلی الله علیه و آله را در خواب دیدم آن حضرت در مدرسه صدر اصفهان در حجره مرحوم آخوند کاشی تشریف داشتند، در حالی که آخوند، سخت بیمار و بستری بود و اطبای مشهور آن وقت اصفهان در معالجه او درمانده بودند و جواب منفی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مبارک را روی پیشانی وی کشیدند و تا زانو ادامه دادند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أسْئَلُ اللهَ الْعَظِيمَ رَبَّ الْعَرْشِ العَظيمِ أَنْ يَشْفِيكَ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مرتبه این عمل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آخوند از بستر بلند شد و نشست سپس حضرت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 خودت به قدر استعداد به تو خواهد رسید اما در مورد بینایی چشم پدرت او شبی در حال مطالعه بود که به موضوع زوال نعمت از حضرت ایوب رسید و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نعمتی را از من هم بگیری و توفیق </w:t>
      </w:r>
    </w:p>
    <w:p>
      <w:pPr>
        <w:pStyle w:val="BookText"/>
        <w:rPr/>
      </w:pPr>
      <w:r>
        <w:rPr>
          <w:rFonts w:ascii="IRNazanin" w:hAnsi="IRNazanin" w:eastAsia="IRNazanin"/>
          <w:color w:val="111111"/>
          <w:sz w:val="28"/>
          <w:sz w:val="28"/>
          <w:szCs w:val="28"/>
          <w:rtl w:val="true"/>
          <w:lang w:bidi="fa-IR"/>
        </w:rPr>
        <w:t>شکرش را هم بدهی، حرفی ندارم به همین جهت خداوند نعمت بینایی را از او سلب کرد اما حال به وساطت تو به اندازه ضرورت، بینایی اش به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خواسته استادت سید کاظم کروندی هم، این است اگر می خواهی به ایشان برسانی سپس دست را زیر عبا بردند و یک آبکش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بیرون آوردند و به من دادند در این حال ناگهان همهمه شد حضرت به بیرون نگاه کردند من هم متوجه بیرون شدم دیدم یک شخصی که عمامه به سرش بود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همین که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گردن این سگ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همراه او هم، بلافاصله امر ایشان را اطاعت کردند و گردن او را زدند، به طوری که سرش از بدن جدا شد و بدنش همچون سگی در باغچه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وحشت این صحنه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لحظات اولی که در مدرسه باز می شد و ورود به مدرسه ممکن بود به مدرسه صدر رفتم تا ببینم آخوند کاشی در چه حالی است؟ وقتی از پله ها بالا می رفتم شنیدم ایشان به خادمشان می گویند امروز برایم آبگوشت کله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این که ایشان بیمار بدحال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جا و از بیرون در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آخوند را اطاعت کن که خداوند به برکت دعای پیغمبر ، ایشان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نامه ای برای پدرم نوشتم و جریان خواب را شرح دادم ایشان که قبلاً امیدی به بهبودی چشم هایش نبود، نامه ای به خط خودش نوشت و در آن آورده بود این مطلب چیزی بود بین من و خدا و همان گونه که حضرت فرمودند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 آقای کروندی وقتی خواب را به ایشان گفتم مرا با خود به داخل منزل بردند من دیدم اسباب و اثاث دم و کوره است و ایشان به فکر کیمیاگری بوده اند و همان وقت آن اسباب را جمع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شیخ شخصی بوده فاسد الاخلاق که با زنی شوهردار ارتباط داشته و برادران و بستگان آن زن از جریان مطلع شده بودند و در کمین او بودند تا در </w:t>
      </w:r>
      <w:bookmarkStart w:id="483" w:name="pg16503_189779"/>
    </w:p>
    <w:p>
      <w:pPr>
        <w:pStyle w:val="BookText"/>
        <w:rPr/>
      </w:pPr>
      <w:bookmarkEnd w:id="483"/>
      <w:r>
        <w:rPr>
          <w:rFonts w:ascii="IRNazanin" w:hAnsi="IRNazanin" w:eastAsia="IRNazanin"/>
          <w:color w:val="111111"/>
          <w:sz w:val="28"/>
          <w:sz w:val="28"/>
          <w:szCs w:val="28"/>
          <w:rtl w:val="true"/>
          <w:lang w:bidi="fa-IR"/>
        </w:rPr>
        <w:t>فرصتی او را به سزای عمل ناپسندش برسانند و درست در همان لحظه ای که حضرت رسول صلی الله علیه و آله در عالم خواب امر فرمودند گردنش را بزنند برادران این زن از کمین خارج شده او را کشته بودند از آن به بعد من هر وقت در خانه کسی مریض می،شد دعایی را که پیغمبر خوانده بودند برای شفای او به همان ترتیب می خواندم و بهبودی حاصل می شد</w:t>
      </w:r>
      <w:r>
        <w:rPr>
          <w:rFonts w:eastAsia="IRNazanin" w:cs="IRNazanin"/>
          <w:color w:val="111111"/>
          <w:sz w:val="28"/>
          <w:szCs w:val="28"/>
          <w:rtl w:val="true"/>
          <w:lang w:bidi="fa-IR"/>
        </w:rPr>
        <w:t>.</w:t>
      </w:r>
    </w:p>
    <w:p>
      <w:pPr>
        <w:pStyle w:val="Heading3"/>
        <w:numPr>
          <w:ilvl w:val="2"/>
          <w:numId w:val="1"/>
        </w:numPr>
        <w:rPr/>
      </w:pPr>
      <w:bookmarkStart w:id="484" w:name="__RefHeading___Toc9147846_1280447820"/>
      <w:bookmarkStart w:id="485" w:name="_Toc175"/>
      <w:bookmarkEnd w:id="484"/>
      <w:r>
        <w:rPr/>
        <w:t>2</w:t>
      </w:r>
      <w:r>
        <w:rPr>
          <w:rtl w:val="true"/>
        </w:rPr>
        <w:t xml:space="preserve">- </w:t>
      </w:r>
      <w:r>
        <w:rPr>
          <w:rtl w:val="true"/>
        </w:rPr>
        <w:t>حبّه قند مفقود</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حبه قند مفقود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حجت الاسلام آقای حاج سید محمد دعائی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بین اصفهان و یزد مخاصمه بود و کسی بین این دو شهر رفت و آمد نمی کرد و این در زمانی بود که من در اصفهان تحصیل می کردم و مدتی بود که از پدرم که در یزد ساکن بود خبری نداشتم پس مشکل خود را پیش آقای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نزد شما می آیم و قلیانی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آمدند، پشت میز کوچکی نشستند و چند دقیقه در خود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قندی به من دادند و فرمودند هم اکنون پدر شما با همشیره اتان نشسته بودند و چای می خوردند و می خواستند حبّه قند را به او بدهند که از دستشان افتاد و من آن را برداشتم و هر دو سالم و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شكل حبه قند كاملاً مشابه قندهایی بود که پدرم می شکست؛ زیرا ایشان عادت داشت قند را به صورت چهارگوش می شکست چندی بعد که موفق به ملاقات پدرم شدم جریان قند آن روز را برایش نقل کردم و ایشان نیز آن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نفهمیدیم که حبه قند وقتی از دست من افتاد چه شد که به کلی ناپدید گردید</w:t>
      </w:r>
      <w:r>
        <w:rPr>
          <w:rFonts w:eastAsia="IRNazanin" w:cs="IRNazanin"/>
          <w:color w:val="111111"/>
          <w:sz w:val="28"/>
          <w:szCs w:val="28"/>
          <w:rtl w:val="true"/>
          <w:lang w:bidi="fa-IR"/>
        </w:rPr>
        <w:t>!</w:t>
      </w:r>
    </w:p>
    <w:p>
      <w:pPr>
        <w:pStyle w:val="Heading3"/>
        <w:numPr>
          <w:ilvl w:val="2"/>
          <w:numId w:val="1"/>
        </w:numPr>
        <w:rPr/>
      </w:pPr>
      <w:bookmarkStart w:id="486" w:name="__RefHeading___Toc9147848_1280447820"/>
      <w:bookmarkStart w:id="487" w:name="_Toc176"/>
      <w:bookmarkEnd w:id="486"/>
      <w:r>
        <w:rPr/>
        <w:t>3</w:t>
      </w:r>
      <w:r>
        <w:rPr>
          <w:rtl w:val="true"/>
        </w:rPr>
        <w:t xml:space="preserve">- </w:t>
      </w:r>
      <w:r>
        <w:rPr>
          <w:rtl w:val="true"/>
        </w:rPr>
        <w:t>حواله ای از کلکته هند</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حواله ای از کلکته هند </w:t>
      </w:r>
      <w:r>
        <w:rPr>
          <w:rStyle w:val="FootnoteAnchor"/>
          <w:rtl w:val="true"/>
        </w:rPr>
        <w:footnoteReference w:id="1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خفقان رضاخانی، وضع معیشتی اهل منبر بسیار بد بود و بسیاری </w:t>
      </w:r>
    </w:p>
    <w:p>
      <w:pPr>
        <w:pStyle w:val="BookText"/>
        <w:rPr/>
      </w:pPr>
      <w:r>
        <w:rPr>
          <w:rFonts w:ascii="IRNazanin" w:hAnsi="IRNazanin" w:eastAsia="IRNazanin"/>
          <w:color w:val="111111"/>
          <w:sz w:val="28"/>
          <w:sz w:val="28"/>
          <w:szCs w:val="28"/>
          <w:rtl w:val="true"/>
          <w:lang w:bidi="fa-IR"/>
        </w:rPr>
        <w:t>از وعّاظ و علما از پوشیدن لباس روحانیت منع شده بودند و بعضی خانه نشین شده و عده ای به بعضی مشاغل آن زمان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حاج سيّد محمّد دعائی به علت این که در مورد مسئله حجاب اعتراضاتی داشتند، مدتی در حصر بودند و بعداً تحت نظر و ممنوع الخروج و ممنوع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کمتر از خانه بیرون می رفتند و تقریباً خانه نشین در همین موقع شبی شخصی به خانه ایشان می رود وقتی در را باز می کنند می بینند استاد تقی بقال از آشنایان آقای دعائی است ایشان ضمن احوال پرسی به او می گویند من از تو که یک شخص کاسب و پرمشغله هستی توقع نداشتم به سراغ من بیایی و از این بابت از تو تشکر می کنم استاد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حاج محمدتقی مازار از صبح تا به حال سه مرتبه خادمش را در مغازه من فرستاده و با من کاری داشته لیکن من به علت گرفتاری تا نیم ساعت قبل موفق نشدم پیش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این کاغذ و این مبلغ پنجاه تومان را به من داد و گفت این را به منزل آقای دعائی ببر و رسید آن را بگیر و بیاور مرحوم آقای دعائی، کاغذ را که خواندند به گریه افتادند و گفتند ببین استاد تقی آقای ما آقایی است که خرجی از کلکته برای نوکرش می فرستد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 از این قرار بوده که حاج محمدتقی مازار زمانی که روضه خوانی آزاد بوده مجلس هفته خوانی داشته و آقای دعائی واعظ این جلسه بوده اند و برای این که خانواده او به راحتی بتوانند با مسائل شرعی آشنا شوند، یک دختر دو سه ساله ای از او به صیغهٔ ایشان درآمده بود پس از این که این طفل بزرگ می،شود خواستگاری از هند می آید و این دختر عروس یکی از بازرگانان مقیم کلکته می شود و در آن دیار ساکن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پس از چندی بیمار می شود و هر چه اطبا دارو می دهند اثر نمی کند و کم کم بیماری او طول می کشد پس شبی آقای دعائی را در خواب می بیند که بر بستر او حاضر شده و یک لیوان آب به او می دهند و بعد او را از بستر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می شود، می بیند شفا یافته و اثری از بیماری در خود نمی بیند پس نام های می نویسد و جریان </w:t>
      </w:r>
      <w:bookmarkStart w:id="488" w:name="pg16503_189781"/>
    </w:p>
    <w:p>
      <w:pPr>
        <w:pStyle w:val="BookText"/>
        <w:rPr/>
      </w:pPr>
      <w:bookmarkEnd w:id="488"/>
      <w:r>
        <w:rPr>
          <w:rFonts w:ascii="IRNazanin" w:hAnsi="IRNazanin" w:eastAsia="IRNazanin"/>
          <w:color w:val="111111"/>
          <w:sz w:val="28"/>
          <w:sz w:val="28"/>
          <w:szCs w:val="28"/>
          <w:rtl w:val="true"/>
          <w:lang w:bidi="fa-IR"/>
        </w:rPr>
        <w:t>را برای خانواده اش شرح می دهد و مبلغ پنجاه تومان حواله می دهد تا به آقای دعائى تقدیم شود و از پدر می خواهد که از آقای دعائی بخواهید برایم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بعد از این جریان، بارها به دوستان اهل منبر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ما آقایی است که برای نوکرش خرجی از کلکته می فرستد</w:t>
      </w:r>
      <w:r>
        <w:rPr>
          <w:rFonts w:eastAsia="IRNazanin" w:cs="IRNazanin"/>
          <w:color w:val="111111"/>
          <w:sz w:val="28"/>
          <w:szCs w:val="28"/>
          <w:rtl w:val="true"/>
          <w:lang w:bidi="fa-IR"/>
        </w:rPr>
        <w:t>!</w:t>
      </w:r>
    </w:p>
    <w:p>
      <w:pPr>
        <w:pStyle w:val="Heading3"/>
        <w:numPr>
          <w:ilvl w:val="2"/>
          <w:numId w:val="1"/>
        </w:numPr>
        <w:rPr/>
      </w:pPr>
      <w:bookmarkStart w:id="489" w:name="__RefHeading___Toc9147850_1280447820"/>
      <w:bookmarkStart w:id="490" w:name="_Toc177"/>
      <w:bookmarkEnd w:id="489"/>
      <w:r>
        <w:rPr/>
        <w:t>4</w:t>
      </w:r>
      <w:r>
        <w:rPr>
          <w:rtl w:val="true"/>
        </w:rPr>
        <w:t xml:space="preserve">- </w:t>
      </w:r>
      <w:r>
        <w:rPr>
          <w:rtl w:val="true"/>
        </w:rPr>
        <w:t>خبر از سلامتی پدر</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سلامتی پدر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مرحوم حجت الاسلام آقای حاج سیّد محمّد دعائی نقل شده است من به وسیله یکی از دوستان که با او هم مباحثه بودیم در اصفهان با مرحوم حاج شیخ حسنعلی اصفهانی آشنا شدم روزی خدمت ایشان عرض کردم پدرم به سفر عتبات رفته است و از او خبری ندارم حضرت شیخ چند دقیقه تأمل فرمودند، سپس فرمودند پدر شما هم اکنون در خمین مهمان علی اکبر سردار است و در زیر درخت زردآلود نشسته و مشغول خوردن ماست میش است از این نکته سخن آخر حضرت شیخ شگفت زده شدم؛ زیرا پدرم هیچ گاه ماست میش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بین راه اصفهان و خمین فاصله زیادی نداشت روز بعد به استقبال پدرم در دروازه اصفهان رفتم و پس از ملاقات از وضع و حال ایشان در روز گذشته سؤال کردم و دیدم که کاملاً همان طور بوده است که حضرت شیخ فرموده بودند بعد از ایشان سؤال کردم شما که هرگز ماست میش نمی خوردید؟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بیرون آمده بودم و عطش شدید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ماست از گوسفندان ماست و در شیر آن شکر کرده و در چاه گذشته ایم و بسیار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منظور رفع عطش از آن ماست خوردم</w:t>
      </w:r>
      <w:r>
        <w:rPr>
          <w:rFonts w:eastAsia="IRNazanin" w:cs="IRNazanin"/>
          <w:color w:val="111111"/>
          <w:sz w:val="28"/>
          <w:szCs w:val="28"/>
          <w:rtl w:val="true"/>
          <w:lang w:bidi="fa-IR"/>
        </w:rPr>
        <w:t>.</w:t>
      </w:r>
    </w:p>
    <w:p>
      <w:pPr>
        <w:pStyle w:val="Heading3"/>
        <w:numPr>
          <w:ilvl w:val="2"/>
          <w:numId w:val="1"/>
        </w:numPr>
        <w:rPr/>
      </w:pPr>
      <w:bookmarkStart w:id="491" w:name="__RefHeading___Toc9147852_1280447820"/>
      <w:bookmarkStart w:id="492" w:name="_Toc178"/>
      <w:bookmarkEnd w:id="491"/>
      <w:r>
        <w:rPr/>
        <w:t>5</w:t>
      </w:r>
      <w:r>
        <w:rPr>
          <w:rtl w:val="true"/>
        </w:rPr>
        <w:t xml:space="preserve">- </w:t>
      </w:r>
      <w:r>
        <w:rPr>
          <w:rtl w:val="true"/>
        </w:rPr>
        <w:t>وعده آزادی از حصر</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آزادی از حصر </w:t>
      </w:r>
      <w:r>
        <w:rPr>
          <w:rStyle w:val="FootnoteAnchor"/>
          <w:rtl w:val="true"/>
        </w:rPr>
        <w:footnoteReference w:id="1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محمد دعائی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عدول از ممنوعیت وعظ و تبلیغ مرا در یزد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مشغول اذان گفتن پاسبان زندان مزاحمت نموده،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است و باید اذان را همه جا گفت و چون شدیداً اعتراض کرد من هم او را مضروب کردم پس مرا به حبس انفرادی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چهار ساعت به خاطر پیش آمدهای سوئی که برای رئیس شهربانی موسوم به شاهزاده دولتشاهی رخ داد متنبه شد و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 بیماری مرا به بیمارستانی در محله چهارسوق فرستاد و در آن جا اتاق مناسب و خوبی در اختیار من قرار داد و اجازه داد که دوستانم به عیادتم بیایند بیش از یک سال از این جریان گذشت و من همچنان در حصر بودم روزی یکی از دوستان به ملاقاتم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هستم اگر کاری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التماس دعا کردم و گفتم در مشهد خدمت آقای حاج شیخ حسنعلی اصفهانی برو و به ایشان بگو سید سلام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قدرت دارید وضع را عوض کنید چرا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نیز از زندان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آن دوست از مشهد برگشت و گفت طبق دستور شما وقتی به مشهد وارد شدم سراغ حاج شیخ حسنعلی اصفهانی را گرفتم گفتند ایشان روز یکشنبه قبل از ظهر از خارج شهر می آیند و به مدرسۀ خیرات خان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یکشنبه به مدرسه خیرات خان رفتم و همراه جمعی مردم گرفتار منتظر ایشان شدیم نزدیک ظهر بود که حضرت شیخ از در وارد شدند من ایشان را نمی شناختم اما از هجوم جمعیت به سوی ایشان فهمیدم که حاج شیخ حسنعلی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با این جمعیت زیاد تا نوبت به من برسد ساعت ها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شیخ نشستند و جمعیت در اطراف ایشان در اتاق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سرشان را بلند کردند و فرمودند آن کسی که از یزد آمد و پیغامی دارد بیاید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جلو رفتم و سلام کردم قبل از آن که سخن بگویم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سیّد محمّد برسان و بگو این فضولی ها به ما مربوط نیست، بابابزرگ هر وقت بخواهد وضع را عوض می کند ضمناً به ایشان بگویید</w:t>
      </w:r>
      <w:r>
        <w:rPr>
          <w:rFonts w:eastAsia="IRNazanin" w:cs="IRNazanin"/>
          <w:color w:val="111111"/>
          <w:sz w:val="28"/>
          <w:szCs w:val="28"/>
          <w:rtl w:val="true"/>
          <w:lang w:bidi="fa-IR"/>
        </w:rPr>
        <w:t xml:space="preserve">: </w:t>
      </w:r>
      <w:bookmarkStart w:id="493" w:name="pg16503_189783"/>
    </w:p>
    <w:p>
      <w:pPr>
        <w:pStyle w:val="BookText"/>
        <w:rPr/>
      </w:pPr>
      <w:bookmarkEnd w:id="493"/>
      <w:r>
        <w:rPr>
          <w:rFonts w:ascii="IRNazanin" w:hAnsi="IRNazanin" w:eastAsia="IRNazanin"/>
          <w:color w:val="111111"/>
          <w:sz w:val="28"/>
          <w:sz w:val="28"/>
          <w:szCs w:val="28"/>
          <w:rtl w:val="true"/>
          <w:lang w:bidi="fa-IR"/>
        </w:rPr>
        <w:t>شما دو ماه دیگر آزاد می شوید آن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دیگر یارای سخن گفتن نماند و مراجعت کردم اما اندکی بعد با خود اندیشیدم که اگر آقا سیّد محمّد از من بپرسد که بابابزرگ کیست من چه پاسخ بدهم؟ لذا برگشتم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محمّد از من بپرسند که بابابزرگ کیست چه پاسخ بدهم؟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امام زمان علیه السلام خود ناظر بر همه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وضع را عوض خواهند کرد این گونه امور به ما و شما مربوط نیست آقای دعائی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شیخ فرموده بودند، دو ماه بعد، از حصر آزاد شدم</w:t>
      </w:r>
      <w:r>
        <w:rPr>
          <w:rFonts w:eastAsia="IRNazanin" w:cs="IRNazanin"/>
          <w:color w:val="111111"/>
          <w:sz w:val="28"/>
          <w:szCs w:val="28"/>
          <w:rtl w:val="true"/>
          <w:lang w:bidi="fa-IR"/>
        </w:rPr>
        <w:t>!</w:t>
      </w:r>
    </w:p>
    <w:p>
      <w:pPr>
        <w:pStyle w:val="Heading3"/>
        <w:numPr>
          <w:ilvl w:val="2"/>
          <w:numId w:val="1"/>
        </w:numPr>
        <w:rPr/>
      </w:pPr>
      <w:bookmarkStart w:id="494" w:name="__RefHeading___Toc9147854_1280447820"/>
      <w:bookmarkStart w:id="495" w:name="_Toc179"/>
      <w:bookmarkEnd w:id="494"/>
      <w:r>
        <w:rPr/>
        <w:t>6</w:t>
      </w:r>
      <w:r>
        <w:rPr>
          <w:rtl w:val="true"/>
        </w:rPr>
        <w:t xml:space="preserve">- </w:t>
      </w:r>
      <w:r>
        <w:rPr>
          <w:rtl w:val="true"/>
        </w:rPr>
        <w:t>توصیه به مطالعه در تعطیلات</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مطالعه در تعطیلات </w:t>
      </w:r>
      <w:r>
        <w:rPr>
          <w:rStyle w:val="FootnoteAnchor"/>
          <w:rtl w:val="true"/>
        </w:rPr>
        <w:footnoteReference w:id="1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مدرسان حوزه علمیه یزد نقل کرده اند در دوران طلبگی زمانی که هنوز ملبس به لباس روحانیت نشده بودم و در مدرسه علميّة خان تحصيل می کردم روزی به علت تعطیل رسمی هم بازار بسته بود و هم درس برگزار نشده بود و من هم که هنوز نوجوانی بودم به علت بیکاری از مدرسه بیرون آمده بودم و دم در مدرسه خان ایستاده بودم در این هنگام مرحوم حجت الاسلام آقای حاج سید محمد دعائی رسیدند و با آشنایی که با پدر و عمویم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کردند سپس پرسیدند چرا این جا ایستاده 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تعطيل است و من هم بی کار بودم به همین جهت از مدرسه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و تعطیلی برای طلبه معنی ندارد وقتی درس برگزار نشده، به مطالعه بپردازید و نگذارید وقتتان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توصیه ایشان به مدرسه برگشتم و چنان تحت تأثیر این نکته ناصحانه ایشان قرار گرفتم که از آن به بعد و برای همیشه سعی کردم بی کار نباشم و در دوران تحصیل هرگاه درسی نداشتم به مطالعه پرداختم و الان هم اندرز ایشان را همیشه به یاد دارم و عمل می کنم</w:t>
      </w:r>
      <w:r>
        <w:rPr>
          <w:rFonts w:eastAsia="IRNazanin" w:cs="IRNazanin"/>
          <w:color w:val="111111"/>
          <w:sz w:val="28"/>
          <w:szCs w:val="28"/>
          <w:rtl w:val="true"/>
          <w:lang w:bidi="fa-IR"/>
        </w:rPr>
        <w:t xml:space="preserve">. </w:t>
      </w:r>
      <w:bookmarkStart w:id="496" w:name="pg16503_189784"/>
    </w:p>
    <w:p>
      <w:pPr>
        <w:pStyle w:val="BookText"/>
        <w:rPr/>
      </w:pPr>
      <w:bookmarkEnd w:id="496"/>
      <w:r>
        <w:rPr>
          <w:rFonts w:ascii="IRNazanin" w:hAnsi="IRNazanin" w:eastAsia="IRNazanin"/>
          <w:color w:val="111111"/>
          <w:sz w:val="28"/>
          <w:sz w:val="28"/>
          <w:szCs w:val="28"/>
          <w:rtl w:val="true"/>
          <w:lang w:bidi="fa-IR"/>
        </w:rPr>
        <w:t>ما</w:t>
      </w:r>
    </w:p>
    <w:p>
      <w:pPr>
        <w:pStyle w:val="Heading3"/>
        <w:numPr>
          <w:ilvl w:val="2"/>
          <w:numId w:val="1"/>
        </w:numPr>
        <w:rPr/>
      </w:pPr>
      <w:bookmarkStart w:id="497" w:name="__RefHeading___Toc9147856_1280447820"/>
      <w:bookmarkStart w:id="498" w:name="_Toc180"/>
      <w:bookmarkEnd w:id="497"/>
      <w:r>
        <w:rPr/>
        <w:t>7</w:t>
      </w:r>
      <w:r>
        <w:rPr>
          <w:rtl w:val="true"/>
        </w:rPr>
        <w:t xml:space="preserve">- </w:t>
      </w:r>
      <w:r>
        <w:rPr>
          <w:rtl w:val="true"/>
        </w:rPr>
        <w:t>توصیه به فرزندان بر پرهیز از دخانیات</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فرزندان بر پرهیز از دخانیات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حجت الاسلام والمسلمین آقای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پدر ما را از تبعید به کرمان به یزد برگرداندند ایشان در محل شهربانی یزد در حصر بود و چون نتوانستند وجود او را در آن محل تحمّل کنند، با وساطت مرحوم دکتر طاهری به بهانه بیماری ایشان را به بیمارستان پهلوی که در محله چهارسوق واقع بود منتقل کردند و یک پلیس هم محافظ ایشان بود و رفت و آمدها را زیر نظر داشت اما ما سه برادر بودیم که همه روزه برای پدر ناهار و شام می بردیم و در وقت ملاقات که هم عموم مردم و علما برای دیدن آقا می آمدند ما هم حاضر بودیم اما پدرمان در آن زمان چپق می کشیدند و ما برای تهیه توتون ایشان چند نوع از توتون را الک کرده و آماده می کردیم و به بیمارستان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الک کردن توتون برادر دوم کمی از آن را برداشت و با چپقی که در منزل بود، آن را روشن کرد و کشید به همین جهت به سرفه افتاد و حالش به هم خورد و نتوانست مثل هر روز برای دیدار پدر همراه با ما باشد و ما دو نفر رفتیم پدر که از غیبت برادر دوم نگران شده بود علت عدم حضور او را پرسید اما برادر بزرگ تر خواست به گونه ای ایشان را آرام کند، اما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شدم بگویید چه اتفاقی افتاده؟ برادر بزرگ تر آن چه گذشته بود، بیان کرد و توضیح داد که واقعیت همین است و نگران نباشید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مثل گذشته سه برادر در وقت ملاقات به دیدار آقا رفتیم پدر ابتدا از حال برادر دوم سؤال کرد و این که چرا دست به چنین کاری زده سپس برای همه ما دربارۀ مذمّت و ابتلاعات دود و دخانیات و اعتیاد به آن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بدانید چه در حیات من و چه در ممات چنان چه هر یک از شما معتاد به هر یک از دخانیات ،شوید عاق من هستید این حرف چنان در ما سه برادر اثر گذاشت که هیچ یک از ما در همۀ عمر به خاطر آن حرف قاطع دلسوزانه پدر لب به دخانیات نزده و معتاد نشدیم</w:t>
      </w:r>
      <w:r>
        <w:rPr>
          <w:rFonts w:eastAsia="IRNazanin" w:cs="IRNazanin"/>
          <w:color w:val="111111"/>
          <w:sz w:val="28"/>
          <w:szCs w:val="28"/>
          <w:rtl w:val="true"/>
          <w:lang w:bidi="fa-IR"/>
        </w:rPr>
        <w:t xml:space="preserve">! </w:t>
      </w:r>
      <w:bookmarkStart w:id="499" w:name="pg16503_189785"/>
    </w:p>
    <w:p>
      <w:pPr>
        <w:pStyle w:val="Heading3"/>
        <w:numPr>
          <w:ilvl w:val="2"/>
          <w:numId w:val="1"/>
        </w:numPr>
        <w:rPr/>
      </w:pPr>
      <w:bookmarkStart w:id="500" w:name="__RefHeading___Toc9147858_1280447820"/>
      <w:bookmarkStart w:id="501" w:name="_Toc181"/>
      <w:bookmarkEnd w:id="499"/>
      <w:bookmarkEnd w:id="500"/>
      <w:r>
        <w:rPr/>
        <w:t>8</w:t>
      </w:r>
      <w:r>
        <w:rPr>
          <w:rtl w:val="true"/>
        </w:rPr>
        <w:t xml:space="preserve">- </w:t>
      </w:r>
      <w:r>
        <w:rPr>
          <w:rtl w:val="true"/>
        </w:rPr>
        <w:t>در سرداب حرم</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سرداب حرم </w:t>
      </w:r>
      <w:r>
        <w:rPr>
          <w:rStyle w:val="FootnoteAnchor"/>
          <w:rtl w:val="true"/>
        </w:rPr>
        <w:footnoteReference w:id="16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الشهداء العلا حجت الاسلام والمسلمین آقای حاج سید محمد دعائی که خود و پدرشان سال های متمادی زوّار عتبات عالیات عراق را از یزد به عراق می بردند نقل کرده اند یک سال با عده ای از همشهریان یزدی عازم کربلا بودیم و چون ما معمولاً برای خرج سفر در طول راه پول نقد همراه برنمی داشتیم آن سال هم مبلغی از خرج سفرمان را برای قم حواله ای گرفتیم در قم پس از اسکان زوار و زیارت حرم مطهر حضرت معصومه علیها السلام، من به حجره صراف قمی مراجعه کردم تا وجه حواله شده را دریافت کنم او ضمن پرداخت وجه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 ای دارم که باید به کربلا حمل شود و اگر شما قبول کنید این کار را به عهده شما واگذار کنم من به او گفتم اشکالی ندارد 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من خیلی مفصل است و بعد گفت این جنازه متعلق به مادر من است که چندین سال قبل در قم از دنیا رفته و ما حسب الوصيه می خواهیم استخوان های او را به کربلا بفرستیم و در جوار قبر مطهر حضرت سیدالشهدا علیه السلام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این کیسه محتوی استخوان بر حیوان حمل نشود و از ابتدا تا مقصد بر دوش انسان هایی که با وضو باشند و دایم در ذکر و دعا هستند حمل شود و خود نیز بر حیوان سوار نشوند من به مرد صراف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ذاکرهایی در قافله دارم که شاید قبول کنند بعد از تفحص از این ها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آن ذاکرها که اهل زارچ و اشکذر بودند توضیح دادم که این جنازه وزنی در حدود کمتر از یک من شاه دارد و اگر بقیه شرایط را قبول کنند، برای شما که پیاده حرکت می کنید، فایده هایی دارد آن ها هم پذیرفتند بعد به مرد صراف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ذاکرها قبول این زحمت را نموده اند اما حمل جنازه با این شرایط و دفن آن در جوار قبر امام خرجی بسیار سنگین دارد صراف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نمی توانم تخمین بزنم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خرج این کار هزار تومان بشود، باید انجام شود؛ در صورتی که هزار تومان برای آن زمان تقریباً آخرین رقم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را پذیرفتم و مبلغ هزار تومان برای دفن را هم به اضافه مخارج حمل حواله گرفتم وقتی موقع تحویل جنازه شد دیدم مقداری کم تر از یک من استخوان در یک کیسه ای که پارچه اش از ململ بود و آن کیسه در جعبه ای از فوفل قرار گرفته و جعبه در یک کیسه کرباسی است پس آن را تحویل گرفته و با شرایطی که قرار گذاشته بودیم آن را تا کربلا با نهایت دقت بردیم وقتی به كربلا مشرف شدیم من با سیّد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كليددار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داشتم و موضوع دفن جنازه در حایر مقدس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اول امکان این عمل را به کلی رد کرد بعد من علت را پرسیدم و توضیح دادم جنازه متعلق به زنی مؤمنه از شهر قم است و باید به هر جهت برابر وصیتی که کرده، ولو به هر مبلغ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این که مرا منصرف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می گیرم من هم 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می دهم و این موجب تعجب او شد؛ زیرا هزار تومان مبلغ خیلی گزافی بود قرار بر این گذاشتیم مبلغ پانصد تومان از آن وجه را قبلاً پرداخت کنیم و نصف بقیه را بعد از دفن بپردازیم و او هم پذیرفت پس ساعتی از شب را وعده کردیم تا جنازه را به حرم حمل نموده،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ساعت معین در زدیم خادمی در را باز کرد و من سراغ سید عیسی را گرفتم او مرا پیش سیّد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عیسی ابتدا شخص همراه مرا مرخص کرد بعد در محلی بین قبر حبیب بن مظاهر و ابراهیم مجاب یک در چوبی بزرگ را از زمین بلند کرد و گفت جنازه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نمی شود چون من عهد کرده ام که ناظر بر دفن در حایر باشم باید خودم هم حاضر و ناظر دفن باشم او که نمی خواست مرا همراه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این زیرزمین خفه می شوی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جایی بهتر از این اگر من در کنار تربت جدم جان بدهم اما کمی صبر کردم تا هوای سرداب کمی عوض شود بعد شیشه عطری را که با خود داشتم، به در و دیوار سرداب پاشیدم و همراه سید داخل شدم و در پرتو نور چراغ دیدم که سرداب ساختمانی همانند ساختمان و رواق بالا و قبر شریف هم محاذی ضریح بالاست پس سید به خادمی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w:t>
      </w:r>
      <w:bookmarkStart w:id="502" w:name="pg16503_189787"/>
    </w:p>
    <w:p>
      <w:pPr>
        <w:pStyle w:val="BookText"/>
        <w:rPr/>
      </w:pPr>
      <w:bookmarkEnd w:id="502"/>
      <w:r>
        <w:rPr>
          <w:rFonts w:ascii="IRNazanin" w:hAnsi="IRNazanin" w:eastAsia="IRNazanin"/>
          <w:color w:val="111111"/>
          <w:sz w:val="28"/>
          <w:sz w:val="28"/>
          <w:szCs w:val="28"/>
          <w:rtl w:val="true"/>
          <w:lang w:bidi="fa-IR"/>
        </w:rPr>
        <w:t>بالای سر حضرت حفر کند و خودش هم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موقعیت استفاده کرده کتاب مخصوص دعا و زیارت را بیرون آوردم و در کنار قبر مشغول خواندن دعا و زیارت مخصوص شدم که البته تا مدت ها بعد از این کتاب که در جوار قبر مطهر گذاشته شده بود بوی خوشی استشمام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زیارت ،هم صورت را روی قبر گذاشتم و در آن لحظات حالی داشتم و می گفتم اگر خداوند در روز قیامت همۀ بدن مرا به آتش بسوزاند صورتم را به خاطر این که متبرک به قبر شریف حضرت اباعبدالله علیه السلام شده است نمی سوزاند وقتی کار این دو نفر تمام شد من قبلاً غسل تربت برداشتن را به جا آورده بودم و آداب آن را می دانستم پس برابر قرار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خاک قبر برداشتم، اما سید عیسی با من درگیر شد و نمی گذاشت آن را با خود از سرداب بیرون بیاورم لیکن پس از گفتگو و مشاجره پذیرفت که نیمی از آن چه برداشته بودم به او بدهم و بقیه را خودم بردارم بعد وقتی به اتفاق از سرداب بیرون آمدیم سیّدعیسی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سيد جعفر شاید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مشرف شد و پدرت سیّدعلی شاید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عمویت سیّد احمد همین طور تو چه کردی که موفق به زیارت قبر مطهر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این جنازه بود</w:t>
      </w:r>
      <w:r>
        <w:rPr>
          <w:rFonts w:eastAsia="IRNazanin" w:cs="IRNazanin"/>
          <w:color w:val="111111"/>
          <w:sz w:val="28"/>
          <w:szCs w:val="28"/>
          <w:rtl w:val="true"/>
          <w:lang w:bidi="fa-IR"/>
        </w:rPr>
        <w:t>!</w:t>
      </w:r>
    </w:p>
    <w:p>
      <w:pPr>
        <w:pStyle w:val="Heading3"/>
        <w:numPr>
          <w:ilvl w:val="2"/>
          <w:numId w:val="1"/>
        </w:numPr>
        <w:rPr/>
      </w:pPr>
      <w:bookmarkStart w:id="503" w:name="__RefHeading___Toc9147860_1280447820"/>
      <w:bookmarkStart w:id="504" w:name="_Toc182"/>
      <w:bookmarkEnd w:id="503"/>
      <w:r>
        <w:rPr/>
        <w:t>9</w:t>
      </w:r>
      <w:r>
        <w:rPr>
          <w:rtl w:val="true"/>
        </w:rPr>
        <w:t xml:space="preserve">- </w:t>
      </w:r>
      <w:r>
        <w:rPr>
          <w:rtl w:val="true"/>
        </w:rPr>
        <w:t>تلافی حرکت ناپسند</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تلافی حرکت ناپسند </w:t>
      </w:r>
      <w:r>
        <w:rPr>
          <w:rStyle w:val="FootnoteAnchor"/>
          <w:rtl w:val="true"/>
        </w:rPr>
        <w:footnoteReference w:id="17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والمسلمین آقای حاج سید محمد دعائی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به نام ملاحیدر که اهل ظفره بود و با من در اصفهان هم مباحثه بود و من به وسیلۀ او با مرحوم حاج شیخ حسنعلی نخودکی آشنا شدم اما زمانی این ملاحیدر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و در آن جا با پسران ملامحمد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 آن جا مباحثه نموده و آن ها را مغلوب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ملا محمد علی گران آمده و دستور داده بود ملاحیدر را به درخت ببندند و چوب بزنند بعد از این جریان، ملاحیدر به اصفهان که آمد، ماجرا را برای آقا حاج شیخ حسنعلی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هم برای حاج آقانورالله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آقانجفی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فرستادند که باید ملا محمد علی را از کدخدایی عزل کنی و به درخت ببندی و فلک کنی و بعد هم به جای او ملاحیدر را به کدخدایی ظفره منصوب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آقانور الله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شیخ تشریف 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واقعه ای را ببینید بیایید به اتفاق برویم من هم چون مشغول به زیارت عاشورا بودم به اشاره عرض کردم قدری تأمل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زیارت به اتفاق ایشان به میدان شاه آمدیم در این هنگام حاج آقا نورالله با درشکه از میدان عبور می کرد حضرت شیخ ذکری خواندند و با انگشت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درشکه حاج آقانور الله سنگباران شد و درشکه چی به گوشه ای پرت شد و سر حاج آقانورالله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حیرت زده جمع شدند و درشکه را مرتب کردند و حاج آقانورالله که از وقوع چنین حادثه ای مات و مبهوت شده بود، دوباره سوار بر درشکه شد وقتی می خواست از میدان خارج شود حضرت شیخ به او نزدیک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سگ خود را از ظفره دور نکنی و همان طور که دستور داده ام عمل نکنی هر دفعه که از خانه بیرون می آیی با همین وضع مواجه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اتفاق حضرت شیخ به مدرسه برگشتیم یک ساعت بعد ابو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خدمت حاج آقانور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 و عرض کرد حاج آقانور الله می خواهد شما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با او کاری ندارم اگر او کاری دارد به این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او بگو حرف همان است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الفقرا پیام حضرت شیخ را به حاج آقانورالله رساند و او نیز امر ایشان را اطاعت کرد؛ یعنی ملا محمد علی خاطی کدخدای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عزل نموده به درخت بست و طبق دستور حاج شیخ چوب زد و ملاحیدر را به جای وی به کدخدایی آن جا منصوب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ملاحیدر به آن جا رفت و در سمت کدخدایی کار می کرد ده روز از آن قضیه گذشت که مرحوم آقای حاج شیخ حسنعلی به وی پیام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از این سمت استعفا بده و به اصفهان بیا و دوباره مشغول تحصیل علم شو</w:t>
      </w:r>
      <w:r>
        <w:rPr>
          <w:rFonts w:eastAsia="IRNazanin" w:cs="IRNazanin"/>
          <w:color w:val="111111"/>
          <w:sz w:val="28"/>
          <w:szCs w:val="28"/>
          <w:rtl w:val="true"/>
          <w:lang w:bidi="fa-IR"/>
        </w:rPr>
        <w:t xml:space="preserve">! </w:t>
      </w:r>
      <w:bookmarkStart w:id="505" w:name="pg16503_189789"/>
    </w:p>
    <w:p>
      <w:pPr>
        <w:pStyle w:val="Heading3"/>
        <w:numPr>
          <w:ilvl w:val="2"/>
          <w:numId w:val="1"/>
        </w:numPr>
        <w:rPr/>
      </w:pPr>
      <w:bookmarkStart w:id="506" w:name="__RefHeading___Toc9147862_1280447820"/>
      <w:bookmarkStart w:id="507" w:name="_Toc183"/>
      <w:bookmarkEnd w:id="505"/>
      <w:bookmarkEnd w:id="506"/>
      <w:r>
        <w:rPr/>
        <w:t>10</w:t>
      </w:r>
      <w:r>
        <w:rPr>
          <w:rtl w:val="true"/>
        </w:rPr>
        <w:t xml:space="preserve">- </w:t>
      </w:r>
      <w:r>
        <w:rPr>
          <w:rtl w:val="true"/>
        </w:rPr>
        <w:t>با چشمی دیگر</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چشمی دیگر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آقای ذبیحی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معلمان معروف و متدیّن کاشمر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نماز جماعت حاجی آقا دعائی شرکت می کردم و ارادت خاصی به ایشان داشتم در زمان حیاتشان یک شب مرحوم حاج سید عبدالحمید 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معروف کاشمر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فوت کرده بود در خواب دیدم ایشان از میان باغی بیرون آمد من به ایشان 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پنج شش ماه پیش فوت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مرده ام، ولی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اتّفاق به طرف مسجد قائم کاشمر آمدیم، ایشان دست در جیب قبایش کرد و مقدار زیادی سکه به من داد؛ چون این پول سنگین بود من خواستم مقداری از آن را به خودشان برگردانم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بهتر می توانید به افراد مستحق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در دست شما باشد من قبول نکردم و مقداری را به ایشان برگرداندم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اذان صبح به مسجد آمدم، به مرحوم حاجی آقا دعائی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خوابی دیدم، تعبیر آن چیست؟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امسال به مکه مشرف می شوی ولی به کربلا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مجردم و تصمیم به حج ندارم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امسال به حج می 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عاشق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وقتی برنامه سال مالی را حساب کردم تصمیم گرفتم همان سال به مکه بروم یکی از دوستان سفارش کرده بود برای 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کن و دو رکعت نماز بخوان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آقای دعائی قبل از سفر اصرار داشتند به هر قیمتی شده اول به مدینه مشرف شوم و از مسجد شجره محرم شوم و سپس روز دهم ذیحجه سرم را بتراشم و به حرف کسی اعتنا نکنم من چون با کاروان ،نبودم ابتدا به مدینه رفتم و در آن جا مُحرم شدم سپس روز هشتم در مکه دو ساعت مانده به ظهر در چاه </w:t>
      </w:r>
    </w:p>
    <w:p>
      <w:pPr>
        <w:pStyle w:val="BookText"/>
        <w:rPr/>
      </w:pPr>
      <w:r>
        <w:rPr>
          <w:rFonts w:ascii="IRNazanin" w:hAnsi="IRNazanin" w:eastAsia="IRNazanin"/>
          <w:color w:val="111111"/>
          <w:sz w:val="28"/>
          <w:sz w:val="28"/>
          <w:szCs w:val="28"/>
          <w:rtl w:val="true"/>
          <w:lang w:bidi="fa-IR"/>
        </w:rPr>
        <w:t xml:space="preserve">زمزم غسل کردم بعد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ساعت دیگر به ظهر مانده است رفتم در رکن یمانی ایستادم و تا آن وقت حجر الاسود را استلام نکرده بودم ناگاه دیدم 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بروی حجر را ببوسی؟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پس او دست مرا گرفت و جلو حجر الاسود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را ببوس من بوسیدم و عقب آمدم گفت آیا سرت را هم به حجر مالیدی؟ گفتم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کار را هم انجام بده و جمعیت را به کناری زد و من سرم را به حجر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نزد مقام ابراهیم برد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تا بیست و هشتم ذیحجه که در مکّه بودم هر وقت خواستم حجر را ببوسم، به قدری جمعیت زیاد بود که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 از مناسک حج به کاشمر برگشتم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دعائی گفته بودند فلانی از حج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ایشان این بود که وقتی نماز صبح می خواندند تا آفتاب کاملاً ظاهر نمی شد، از محل نماز برنمی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جمعی از دوستان و همراهان از دوستان و همراهان به خانه ما آمدند در ضمن صحبت فرمودند فلانی ما را هم یاد کردی؟ من عرض کردم آن چه از دعاها و نمازهایی که در طول این چند سال از شما یاد گرفتم خواندم و به یادتان هم بودم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هشتم، وقتی در رکن یمانی ایستاده بودی و تصمیم گرفتی بروی حجر را ببوسی سیّد عربی آمد و دستت را گرفت و برد تا حجر را بوسیدی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حجر مالیدی یا نه و تو گفتی سرم را نمالیدم و دوباره تو را برد تا سرت را به حجر بمالی و سپس آورد کنار مقام ابراهیم علیه السلام رهایت کرد آن جا هم به یاد ما بودی؟ من که این موضوع را به کسی نگفته بودم 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خبری بوده و ما بی اطّلاعیم</w:t>
      </w:r>
      <w:r>
        <w:rPr>
          <w:rFonts w:eastAsia="IRNazanin" w:cs="IRNazanin"/>
          <w:color w:val="111111"/>
          <w:sz w:val="28"/>
          <w:szCs w:val="28"/>
          <w:rtl w:val="true"/>
          <w:lang w:bidi="fa-IR"/>
        </w:rPr>
        <w:t xml:space="preserve">. </w:t>
      </w:r>
      <w:bookmarkStart w:id="508" w:name="pg16503_189791"/>
    </w:p>
    <w:p>
      <w:pPr>
        <w:pStyle w:val="Heading3"/>
        <w:numPr>
          <w:ilvl w:val="2"/>
          <w:numId w:val="1"/>
        </w:numPr>
        <w:rPr/>
      </w:pPr>
      <w:bookmarkStart w:id="509" w:name="__RefHeading___Toc9147864_1280447820"/>
      <w:bookmarkStart w:id="510" w:name="_Toc184"/>
      <w:bookmarkEnd w:id="508"/>
      <w:bookmarkEnd w:id="509"/>
      <w:r>
        <w:rPr/>
        <w:t>11</w:t>
      </w:r>
      <w:r>
        <w:rPr>
          <w:rtl w:val="true"/>
        </w:rPr>
        <w:t xml:space="preserve">- </w:t>
      </w:r>
      <w:r>
        <w:rPr>
          <w:rtl w:val="true"/>
        </w:rPr>
        <w:t>توفیق نافله شب</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نافله 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والمسلمین حاج سید احمد دعائى نقل شده است پدرم مرحوم حجّت الاسلام آقای حاج سید محمد دعائی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سیدعلی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پدری ساکن بودم و چون امام جماعت بودم و بعد هم تا آخر شب منبرهای متعدد داشتم معمولاً دیر به خانه می آمدم و صبح ها خیلی زود بیدار نمی شدم و توفیق نافله شب از من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خواب دیدم، مثل این که زمین با من حرف می زند وقتی توجه کردم زمین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چرا نماز شب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شب ها پیش از طلوع فجر از خواب بیدار می شد و روی من اقامه نافله شب می کرد و من پیش زمین های اطراف سرفراز بودم که بر من نماز شب خوانده می شود؛ زیرا قبل از این که پدرت در این خانه ساکن شود، گروهی منحرف و گمراه در این جا ساکن بودند و اعمال و رفتاری داشتند که موجب سرافکندگی من بود الآن هم اسناد و مدارک این فرقه در دستمالی پیچیده شده و در بالاخانه روی کاهدان منزل درون یک تیغه صندوقه است پدر فرمودند من به زمین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مجالس روضه ای که شب ها دارم، دیر به خانه می رسم از طرفی خسته هستم و به همین جهت بیدار نمی شوم زمین گفت این به عهده من که هر شب تو را برای اقامه نماز شب بیدار کنم پس از خواب بیدار شدم و متحیر بودم که این چه خوابی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 که صحت آن بر من ثابت شود همسرم را بیدار کردم و از او خواستم چراغی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سیسم به اتفاق به بالاخانه بالای کاهدان رفتیم من دیدم سوراخ کوچکی در دیوار است و گوشۀ دستمالی در آن به چشم می خورد اما نمی شود آن دستمال را از سوراخ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 محکمی زدم و خشت تیغه را شکستم و دستمال را بیرون آوردم دیدم پر از کاغذهای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بعضی را نگاه کردم متوجه شدم این ها صورت جلسات فرقه ضاله بهائیت است و مربوط به کسانی است که قبلاً در این خانه ساکن بودند من این اسناد را </w:t>
      </w:r>
      <w:bookmarkStart w:id="511" w:name="pg16503_189792"/>
    </w:p>
    <w:p>
      <w:pPr>
        <w:pStyle w:val="BookText"/>
        <w:rPr/>
      </w:pPr>
      <w:bookmarkEnd w:id="511"/>
      <w:r>
        <w:rPr>
          <w:rFonts w:ascii="IRNazanin" w:hAnsi="IRNazanin" w:eastAsia="IRNazanin"/>
          <w:color w:val="111111"/>
          <w:sz w:val="28"/>
          <w:sz w:val="28"/>
          <w:szCs w:val="28"/>
          <w:rtl w:val="true"/>
          <w:lang w:bidi="fa-IR"/>
        </w:rPr>
        <w:t>به آقای حاج سیّد محمد رضا می بدی که از اهل منبر یزد بودند، دادم و ایشان در مباحثاتی که با بهائیت داشتند، بر علیه آن ها از آن ها استفاده می کردند، اما از آن تاریخ به بعد هر شب یک ساعت قبل از اذان صبح حالتی به من دست می داد، مثل این که زمین زیر من تکان می خورد و برای نافله شب بیدار می شدم</w:t>
      </w:r>
      <w:r>
        <w:rPr>
          <w:rFonts w:eastAsia="IRNazanin" w:cs="IRNazanin"/>
          <w:color w:val="111111"/>
          <w:sz w:val="28"/>
          <w:szCs w:val="28"/>
          <w:rtl w:val="true"/>
          <w:lang w:bidi="fa-IR"/>
        </w:rPr>
        <w:t>.</w:t>
      </w:r>
    </w:p>
    <w:p>
      <w:pPr>
        <w:pStyle w:val="Heading3"/>
        <w:numPr>
          <w:ilvl w:val="2"/>
          <w:numId w:val="1"/>
        </w:numPr>
        <w:rPr/>
      </w:pPr>
      <w:bookmarkStart w:id="512" w:name="__RefHeading___Toc9147866_1280447820"/>
      <w:bookmarkStart w:id="513" w:name="_Toc185"/>
      <w:bookmarkEnd w:id="512"/>
      <w:r>
        <w:rPr/>
        <w:t>12</w:t>
      </w:r>
      <w:r>
        <w:rPr>
          <w:rtl w:val="true"/>
        </w:rPr>
        <w:t xml:space="preserve">- </w:t>
      </w:r>
      <w:r>
        <w:rPr>
          <w:rtl w:val="true"/>
        </w:rPr>
        <w:t>دستمالی هدیه حضرت سيّد الشهدا علیه السلام</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دستمالی هدیه حضرت سيّد الشّهدا علیه السلام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مرحوم آقای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یزد به سوی کربلا حرکت کردیم تا اربعین در کربلا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خیلی مایل بود با ما همسفر باشد، ولی بنا به عللی میسر نشد من یک روز در کربلا ایستاده بودم و برای زائران روضه می خواندم ناگهان پرده ها کنار رفت و من دیدم حضرت سيّدالشهداء علیه السلام دستمالی به دست دارند و گریه می کنند و با آن دستمال اشک هایشان را پاک می کنند من تا جمال نورانی آن حضرت را دیدم،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حضرت را ندیدم ولی دستمالی را که آقا اشک های مبارکشان را با آن پاک می کردند روی سینۀ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حضرت آن را به من هدیه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آن دستمال را عزیز می داشتم و وقتی به یزد وارد شدم آن را چند قسمت کردم و به بعضی از دوستان دادم قسمتی از آن را هم به همسرم دادم و قضیه را هم برایش تعریف کردم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زودتر از شما از دنیا رفتم، این دستمال را به دور گردنم ببندید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همسرم از دنیا رفت و من طبق وصیت آن قسمت از دستمال را که سهم او شده بود به دور گردنش بستم و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شدم قسمتی از آن هدیه ارزشمند را که برای خودم نگه داشته بودم گم کرده ام شبی همسرم را در خواب دیدم که از دور می آید و نوری همچون نور خورشید از دور گردن او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از کجاست؟ </w:t>
      </w:r>
      <w:bookmarkStart w:id="514" w:name="pg16503_189793"/>
    </w:p>
    <w:p>
      <w:pPr>
        <w:pStyle w:val="BookText"/>
        <w:rPr/>
      </w:pPr>
      <w:bookmarkEnd w:id="51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همان دستمال مبارک حضرت سیّدالشهدا علیه السلام است که به گردنم بستی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دستمالت را در فلان مکان گذاشتی و بعد جایش را فراموش کردی وقتی از خواب بیدار شدم و دستمال را یافتم، فهمیدم رؤیای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واله فرمودند آقای دعائی وصیت کرده بودند وقتی من مُردم جنازه ام را روی زمین بگذارید و ذاکرین روضه بخوانند و مردم گریه کنند و اشک هایشان را روى كفن من بریزند می خواهم وقتی دو ملک برای سؤال از من در قبر می آیند کفنم از اشک چشم گریه کنندگان بر مصائب حضرت سیدالشهداء علیه السلام تر باشد</w:t>
      </w:r>
      <w:r>
        <w:rPr>
          <w:rFonts w:eastAsia="IRNazanin" w:cs="IRNazanin"/>
          <w:color w:val="111111"/>
          <w:sz w:val="28"/>
          <w:szCs w:val="28"/>
          <w:rtl w:val="true"/>
          <w:lang w:bidi="fa-IR"/>
        </w:rPr>
        <w:t>!</w:t>
      </w:r>
    </w:p>
    <w:p>
      <w:pPr>
        <w:pStyle w:val="Heading3"/>
        <w:numPr>
          <w:ilvl w:val="2"/>
          <w:numId w:val="1"/>
        </w:numPr>
        <w:rPr/>
      </w:pPr>
      <w:bookmarkStart w:id="515" w:name="__RefHeading___Toc9147868_1280447820"/>
      <w:bookmarkStart w:id="516" w:name="_Toc186"/>
      <w:bookmarkEnd w:id="515"/>
      <w:r>
        <w:rPr/>
        <w:t>13</w:t>
      </w:r>
      <w:r>
        <w:rPr>
          <w:rtl w:val="true"/>
        </w:rPr>
        <w:t xml:space="preserve">- </w:t>
      </w:r>
      <w:r>
        <w:rPr>
          <w:rtl w:val="true"/>
        </w:rPr>
        <w:t>قافله ای قابل در کربلا</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قافله ای قابل در کربلا </w:t>
      </w:r>
      <w:r>
        <w:rPr>
          <w:rStyle w:val="FootnoteAnchor"/>
          <w:rtl w:val="true"/>
        </w:rPr>
        <w:footnoteReference w:id="17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سید محمد دعائى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در زارچ که نصف بدنش فلج شده و به همین جهت در آن آبادی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 بار برای من تعریف کرد یک سال به اتفاق عده ای از اهالی زارچ در کاروان زیارتی پدربزرگت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سیدجعفر زارچی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چاووش و قافله سالار بود، به سفر کربلا رفته بودیم یک روز صبح زود من از خواب بیدار شدم و برای تطهیر و وضو رفته بودم که جلو اصطبل اسب ها ديدم جل اسب آسید جعفر در دست و پای اسب پیچیده و آن حیوان را کلافه کرده؛ به گونه ای که برای او احتمال خطر می رود و این در حالی بود که حاج سیدجعفر، اهل کاروان را برای زیارت حضرت سیدالشهدا علیه السلام به حرم برده بود و کسی نبود این حیوان را آزاد کند من با همۀ ناتوانی که داشتم یکدستی دست و پای او را از بند درآوردم و آن حیوان را راحت کردم بعد هم عازم حرم مطهر آقا اباعبدالله علیه السلام شدم در ابتدای ورود به حرم نگران بودم چگونه با بی سوادی اذن دخول بخوانم که ناگهان جوانی خوش سیما و با اخلاق خوش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برایت زیارت بخوانم؟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ندارم اما پولی به همراه ندارم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زیارت پول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اذن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اوّل، خواست اذن دخول دوم را در حرم بخواند باز من برای احتیاط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برای زیارتی که برایم می خوانید پول ندارم آن جوان گفت نه مطمئن باش من از شما پول نمی گیرم سپس جلو ضریح حضرت برایم زیارت نمی گیرم خواند و بعد به اتفاق به طرف پایین پا آمدیم و زیارت حضرت علی اکبر علیه السلام ما را خواند، اما وقتی من خواستم از قسمت پایین ضریح رد شوم او مانع شد و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 دفن شهدای ماست و نباید قدم روی آن گذاشت و زیارت شهدا را در کنار حرم برایم خواند سپس برای زیارت مرا به طرف بالای سر آورد و زیارت هایی خواند که هرگز من آن فقرات زیارت را از حاج سیدجعفر و نه هیچ کس دیگری نشنیده بودم بعد شروع به دعا کردن نمود اما من ناگهان حالم متغيّر شد و مشاهده کردم ضریحی وجود ندارد بلکه در جلو روی من تختی قرار دارد و حضرت سیدالشهدا علیه السلام روی آن تخت جلوس فرموده اند و در دو طرف ایشان هم حضرت ابوالفضل علیه السلام و حضرت علی اکبر علیه السلام در حالی که طومار و دفتری در دست دارند در حضور ایشان هستند امام حسین علیه السلام، اسم قافله هایی را که به زیارت ایشان آمده بودند می بردند و امر می کردند نام آن ها در دفتر و طومار ثبت شود بعد از این فرمودند نام کسانی را که از راه دور بر من سلام کرد ثبت کنید بعد فرمودند بنویسید باقر رحیم شرب العینی </w:t>
      </w:r>
      <w:r>
        <w:rPr>
          <w:rStyle w:val="FootnoteAnchor"/>
          <w:rtl w:val="true"/>
        </w:rPr>
        <w:footnoteReference w:id="174"/>
      </w:r>
      <w:r>
        <w:rPr>
          <w:rFonts w:ascii="IRNazanin" w:hAnsi="IRNazanin" w:eastAsia="IRNazanin"/>
          <w:color w:val="111111"/>
          <w:sz w:val="28"/>
          <w:sz w:val="28"/>
          <w:szCs w:val="28"/>
          <w:rtl w:val="true"/>
          <w:lang w:bidi="fa-IR"/>
        </w:rPr>
        <w:t xml:space="preserve">،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 ثبت کنید بعد فرمودند نام کسانی را که در راه من درهم و دیناری صرف و خرج کرده اند بنویسید و در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اله آبادی زرتشتی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پول هیزم را از زن زوار کرمانی به خاطر این که از زوار ما بود نگرفت بعد فرمودند نام همه کسانی را که در راه من به تعب و زحمت افتاده اند بنویسید، سپس فرمودند نام جعفر زارچی را بنویسید که جل اسب حاج سید جعفر را در اصطبل کاروانسرا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اسم خودم را شنیدم تکانی خوردم، اما متوجه شدم دیگر نه آن تخت وجود دارد و نه آقا ابا عبدالله علیه السلام را می بینم و نه آن کسی که زیارت نامه می خواند در کنار من </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گریه کنان خود را به حرم حضرت ابوالفضل علیه السلام رساندم تا جریان را برای حاج سید جعفر که در آن جا مشغول خواندن زیارت برای زوار خود بود، تعریف کنم وقتی او را پیدا کردم و جریان را گفتم پدر بزرگت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خودت که روشن است ما باید وقتی وارد یزد می شویم به روستای شرب العين برویم و باقر رحیم را پیدا کنیم و قضیۀ او را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اله آباد بپرسیم خسرو اله آبادی زرتشتی جریانش چه بوده؟</w:t>
      </w:r>
    </w:p>
    <w:p>
      <w:pPr>
        <w:pStyle w:val="BookText"/>
        <w:rPr/>
      </w:pPr>
      <w:r>
        <w:rPr>
          <w:rFonts w:ascii="IRNazanin" w:hAnsi="IRNazanin" w:eastAsia="IRNazanin"/>
          <w:color w:val="111111"/>
          <w:sz w:val="28"/>
          <w:sz w:val="28"/>
          <w:szCs w:val="28"/>
          <w:rtl w:val="true"/>
          <w:lang w:bidi="fa-IR"/>
        </w:rPr>
        <w:t>جعفر زارچی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 و زرتشتی رسمی داشت و آن این که هر وقت حاج سید جعفر از سفر کربلا بر می گشت به دیدن او می آمد و میوه و یا پیازی هم برایش هدیه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وقتی خسرو به دیدن او آمد آقا سید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پول هیزمی را که به زوار کرمانی پس دادی مورد قبول حضرت امام حسین علیه السلام قرار گرفت خسرو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از این موضوع باخبر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سیدجعفر جریان را تعریف کرد و گفت شما هم برایم بگو موضوع پول هیزم زن زوار کرمانی چه بوده؟ 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آمدم وارد خانه شوم، دیدم زنی مقداری هیزم در دست دارد و از خانه ما بیرون می آید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هیزم ها را از کجا آورده ای؟ گفت خریده ام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پولش را هم پرداخته ام و از زوار امام حسین علیه السلام هستم و دروغ هم نمی گویم من همسرم را صدا زدم و پرسیدم این زن پولی بابت هیزم داده؟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پس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را به او پس دادم و گفتم من از زائر امام حسین پول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بدان که امام حسین علیه السلام این عمل تو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خسرو این حرف را شنید، منقلب شد و وضع دیگری پیدا کرد و بین خود و خدا مسلمان شده بود اما تظاهر نمی کرد تا این که موقع مرگش اظهار داشت من مسلمانم و با آیین اسلام از دنیا 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جعفر بعد از این برای این که از جریان باقر رحيم شرب العینی هم آگاه شود به آن جا رفت؛ زیرا او را می شناخت وی کسی بود که همه ساله در صف زائران اباعبدالله علیه السلام و در کاروان حاج سید جعفر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w:t>
      </w:r>
      <w:bookmarkStart w:id="517" w:name="pg16503_189796"/>
    </w:p>
    <w:p>
      <w:pPr>
        <w:pStyle w:val="BookText"/>
        <w:rPr/>
      </w:pPr>
      <w:bookmarkEnd w:id="517"/>
      <w:r>
        <w:rPr>
          <w:rFonts w:ascii="IRNazanin" w:hAnsi="IRNazanin" w:eastAsia="IRNazanin"/>
          <w:color w:val="111111"/>
          <w:sz w:val="28"/>
          <w:sz w:val="28"/>
          <w:szCs w:val="28"/>
          <w:rtl w:val="true"/>
          <w:lang w:bidi="fa-IR"/>
        </w:rPr>
        <w:t>ملاقات حاج سیّد جعفر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آن سلامی که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علیه السلام کردی مورد قبول آقا واقع شد جریان آن را برای من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گرفتار بیماری بودم و نتوانستم همراه شما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زوار کربلا در حال حرکت بودند و از ده ما می رفتند من خود را به کوه زدم تا هم هیزمی جمع کنم و هم این که نباشم تا شاهد حرکت کاروانی باشم که نتوانسته بودم با آن به کربلا بروم اما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را دیدم که در رودخانه میان ده عازم حرکت هستند پس دلم شکست و از همان جا به حضرت اباعبدالله علیه السلام سلام کردم و عرضه داشتم آقا امسال باقر را طلب نکردید و من ناگزیر از همین جا عرض سلام می کنم حاج سید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آقا این زیارت و سلام تو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صحبت های خسرو اله آبادی و باقر رحیم شرب العینی معلوم شدم آن چه را جعفر زارچی در حرم مشاهده کرده مطابق واقعیت بوده و جوانی هم که برای او زیارت خوانده به احتمال خیلی زیاد آقا امام زمان بوده اند؛ زیرا از همه جریانات جعفر با اطلاع بوده اند اما او متوجه نبوده به علاوه، آقا در قسمت پایین پا به جعفر فرموده بودند این جا قبر شهدای ماست و زیارتی هم که ایشان خوانده اند با نوع زیارتی که سایر زوار می خوانده اند تفاوت داشته و مسلم ایشان جدشان اباعبدالله علیه السلام را نه همچون دیگران زیارت می کنند؛ زیرا آقا فرزند امام حسین علیه السلام و امام و حجّت خدا هستند</w:t>
      </w:r>
      <w:r>
        <w:rPr>
          <w:rFonts w:eastAsia="IRNazanin" w:cs="IRNazanin"/>
          <w:color w:val="111111"/>
          <w:sz w:val="28"/>
          <w:szCs w:val="28"/>
          <w:rtl w:val="true"/>
          <w:lang w:bidi="fa-IR"/>
        </w:rPr>
        <w:t>!</w:t>
      </w:r>
    </w:p>
    <w:p>
      <w:pPr>
        <w:pStyle w:val="Heading3"/>
        <w:numPr>
          <w:ilvl w:val="2"/>
          <w:numId w:val="1"/>
        </w:numPr>
        <w:rPr/>
      </w:pPr>
      <w:bookmarkStart w:id="518" w:name="__RefHeading___Toc9147870_1280447820"/>
      <w:bookmarkStart w:id="519" w:name="_Toc187"/>
      <w:bookmarkEnd w:id="518"/>
      <w:r>
        <w:rPr/>
        <w:t>14</w:t>
      </w:r>
      <w:r>
        <w:rPr>
          <w:rtl w:val="true"/>
        </w:rPr>
        <w:t xml:space="preserve">- </w:t>
      </w:r>
      <w:r>
        <w:rPr>
          <w:rtl w:val="true"/>
        </w:rPr>
        <w:t>حواله ای برای سفر</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حواله ای برای سفر </w:t>
      </w:r>
      <w:r>
        <w:rPr>
          <w:rStyle w:val="FootnoteAnchor"/>
          <w:rtl w:val="true"/>
        </w:rPr>
        <w:footnoteReference w:id="17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سید محمد دعائی که سفرهای متعدّدی به عتبات مشرّف شده بودند، در سال های آخر عمر یک بار هوای کوی حسینی به سرشان زد و خواستند بار دیگر به آستان بوسی حضرت اباعبدالله الحسين علیه السلام نایل آیند و چون زاد و توشه ای نداشتند، فرمودند برای من در این سنّ و سال، مال داری و </w:t>
      </w:r>
      <w:bookmarkStart w:id="520" w:name="pg16503_189797"/>
    </w:p>
    <w:p>
      <w:pPr>
        <w:pStyle w:val="BookText"/>
        <w:rPr/>
      </w:pPr>
      <w:bookmarkEnd w:id="520"/>
      <w:r>
        <w:rPr>
          <w:rFonts w:ascii="IRNazanin" w:hAnsi="IRNazanin" w:eastAsia="IRNazanin"/>
          <w:color w:val="111111"/>
          <w:sz w:val="28"/>
          <w:sz w:val="28"/>
          <w:szCs w:val="28"/>
          <w:rtl w:val="true"/>
          <w:lang w:bidi="fa-IR"/>
        </w:rPr>
        <w:t>نگهداری از اسب و الاغ سخت است چه بهتر الاغم را که تنها وسیله سواری و رفت و آمدم در شهر است بفروشم و وجه آن را صرف این کار کنم و چون هیچ راه دیگری نداشتند، به شخصی که آشنا به معامله الاغ بود پیغام دادند بیاید و مرکب ایشان را برای فروش ببیند، اما وقتی آن شخص آمد، الاغی که تا روز قبل سالم و سرپا بود دست راست و پای چپش لنگ شده بود و قادر به راه رفتن نبود و او هم آن را مناسب فروش ندید و رفت ایشان که به امید فروش این حیوان و عزم زیارت دل بسته بودند خیلی از این پیش آمد ناراحت شدند و عمده اش هم عدم توفیق زیارت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شب آقا حضرت اباعبدالله را در خواب دیدند که به ایشان فرمودند برو در محله آبشور و به فلان شخص که او را می شناسی بگو امانتی که از ما نزد اوست به تو بدهد و آن را برای مخارج سفر صرف کن فردای آن روز مرحوم آقای دعائی پیش آن شخص که از قبل با او آشنایی داشتند، رفتند و آن پیام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شخص که خودش هم عازم کربلا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بند طلا را کسی به من داده بود تا در ضریح امام حسین علیه السلام در کربلا بیندازم و حال که شما چنین می گویید این تحویل شما ایشان هم آن را تحویل گرفته و پس از فروش صرف مخارج سفر می کنند شگفت این که وجه وجه آن درست معادل مخارج ایشان در آن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روز بعد هم که به اصطبل می روند، می بینند الاغ هم سالم است و هیچ عیب و علّتی ندارد</w:t>
      </w:r>
      <w:r>
        <w:rPr>
          <w:rFonts w:eastAsia="IRNazanin" w:cs="IRNazanin"/>
          <w:color w:val="111111"/>
          <w:sz w:val="28"/>
          <w:szCs w:val="28"/>
          <w:rtl w:val="true"/>
          <w:lang w:bidi="fa-IR"/>
        </w:rPr>
        <w:t>!</w:t>
      </w:r>
    </w:p>
    <w:p>
      <w:pPr>
        <w:pStyle w:val="Heading3"/>
        <w:numPr>
          <w:ilvl w:val="2"/>
          <w:numId w:val="1"/>
        </w:numPr>
        <w:rPr/>
      </w:pPr>
      <w:bookmarkStart w:id="521" w:name="__RefHeading___Toc9147872_1280447820"/>
      <w:bookmarkStart w:id="522" w:name="_Toc188"/>
      <w:bookmarkEnd w:id="521"/>
      <w:r>
        <w:rPr/>
        <w:t>15</w:t>
      </w:r>
      <w:r>
        <w:rPr>
          <w:rtl w:val="true"/>
        </w:rPr>
        <w:t xml:space="preserve">- </w:t>
      </w:r>
      <w:r>
        <w:rPr>
          <w:rtl w:val="true"/>
        </w:rPr>
        <w:t>لقمهٔ مشکوک</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لقمهٔ مشکوک </w:t>
      </w:r>
      <w:r>
        <w:rPr>
          <w:rStyle w:val="FootnoteAnchor"/>
          <w:rtl w:val="true"/>
        </w:rPr>
        <w:footnoteReference w:id="17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پدرم از دقت پدرش مرحوم حاج سیدعلی زارچی تعریف می کرد و این که تا کجا این پدر دلسوز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معمولاً پدرم بعد از اقامه جماعت در مسجد زارچ به منبر می رفت و بعد به خانه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شبی من در حالی که کمتر از </w:t>
      </w:r>
      <w:bookmarkStart w:id="523" w:name="pg16503_189798"/>
    </w:p>
    <w:p>
      <w:pPr>
        <w:pStyle w:val="BookText"/>
        <w:rPr/>
      </w:pPr>
      <w:bookmarkEnd w:id="523"/>
      <w:r>
        <w:rPr>
          <w:rFonts w:ascii="IRNazanin" w:hAnsi="IRNazanin" w:eastAsia="IRNazanin"/>
          <w:color w:val="111111"/>
          <w:sz w:val="28"/>
          <w:sz w:val="28"/>
          <w:szCs w:val="28"/>
          <w:rtl w:val="true"/>
          <w:lang w:bidi="fa-IR"/>
        </w:rPr>
        <w:t>ده سال داشتم، بعد از نماز به اتفاق پسر همسایه امان که هم سنّ و سال من بود، به خانه آن ها رفتم و چون همسایه و مورد احترام بودم آن شب زن همسایه جگر طبخ کرده بود و یکی از آن را برای من و مقداری برای پسرش کشید و هر دو خوردیم سپس من به خانه آمدم پدر که عادت داشت زود شام بخورد و بخوابد از من خواست برای صرف شام سرِ سفره بروم، اما من گفتم اشتها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خانه همسایه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سبوکش</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بود، با پسرشان جگر خورده ام و سیرم پدر که می دانست سبوکشی شغل حساسی است و احتمال تضییع حق مردم در آن زیاد است مرا لب باغچه خانه برد و از خدا خواست به او کمک کند آن چه خورده 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انگشت به حلق من زد تا همه آن چه خورده بودم استفراغ کردم سپس با 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دوره سال مراقب هستم تا تو هر لقمه ای را نخوری؛ چون در آینده ات مؤثر است تو رفتی بعد از آن همه زحمت من لقمه سبوکشی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 بنا به توصیه پدرم، از خوردن هر لقمه ای پرهیز می کردم</w:t>
      </w:r>
      <w:r>
        <w:rPr>
          <w:rFonts w:eastAsia="IRNazanin" w:cs="IRNazanin"/>
          <w:color w:val="111111"/>
          <w:sz w:val="28"/>
          <w:szCs w:val="28"/>
          <w:rtl w:val="true"/>
          <w:lang w:bidi="fa-IR"/>
        </w:rPr>
        <w:t>.</w:t>
      </w:r>
    </w:p>
    <w:p>
      <w:pPr>
        <w:pStyle w:val="Heading3"/>
        <w:numPr>
          <w:ilvl w:val="2"/>
          <w:numId w:val="1"/>
        </w:numPr>
        <w:rPr/>
      </w:pPr>
      <w:bookmarkStart w:id="524" w:name="__RefHeading___Toc9147874_1280447820"/>
      <w:bookmarkStart w:id="525" w:name="_Toc189"/>
      <w:bookmarkEnd w:id="524"/>
      <w:r>
        <w:rPr/>
        <w:t>16</w:t>
      </w:r>
      <w:r>
        <w:rPr>
          <w:rtl w:val="true"/>
        </w:rPr>
        <w:t xml:space="preserve">- </w:t>
      </w:r>
      <w:r>
        <w:rPr>
          <w:rtl w:val="true"/>
        </w:rPr>
        <w:t>توصیه به تبلیغ معارف</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تبلیغ معارف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حجت الاسلام والمسلمين حاج سيداحمد دعائى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اتفاق پدرم در مشهد بودیم، اما چند روزی از ورودمان به آن شهر مقدس نگذشته بود که پدر بیمار شدند و بعد هم و بعد حالشان طوری وخیم شد که در بیمارستان شاهرضای مشهد بستری شدند و این دوره نقاهت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ماه ذیحجه بود که از بیمارستان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مشهد در صحن نو آیت الله حاج شیخ غلامرضا را دیدیم ایشان از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و چه تصمیمی داری؟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چند روزی به محرم بیشتر نمانده و من چون در </w:t>
      </w:r>
      <w:bookmarkStart w:id="526" w:name="pg16503_189799"/>
    </w:p>
    <w:p>
      <w:pPr>
        <w:pStyle w:val="BookText"/>
        <w:rPr/>
      </w:pPr>
      <w:bookmarkEnd w:id="526"/>
      <w:r>
        <w:rPr>
          <w:rFonts w:ascii="IRNazanin" w:hAnsi="IRNazanin" w:eastAsia="IRNazanin"/>
          <w:color w:val="111111"/>
          <w:sz w:val="28"/>
          <w:sz w:val="28"/>
          <w:szCs w:val="28"/>
          <w:rtl w:val="true"/>
          <w:lang w:bidi="fa-IR"/>
        </w:rPr>
        <w:t>این مدّت از فیض زیارت آقا امام رضا علیه السلام محروم بوده ام، قصد دارم عاشورای امسال در مشهد بمانم و به جبران ایام گذشته با صبر و حوصله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که دلسوزی دردمند برای مصالح و معارف دین خدا بود از روی دلسوزی چند بار عصایش را به زمین زد و فرمود جانم این چه حرفی است؟ امام رضا علیه السلام همنشین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زوّار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نوکر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کارت مورد رضای حضرت باشد، هرچه زودتر به طرف یزد حرکت کن و به مسجد و منبر بپرداز و از این ایام برای خدمت به دین خدا استفاده کن پدر که ارادتی خالصانه به جناب شیخ داشتند امر ایشان را اطاعت کردند و فردای آن روز عازم یزد شدند</w:t>
      </w:r>
      <w:r>
        <w:rPr>
          <w:rFonts w:eastAsia="IRNazanin" w:cs="IRNazanin"/>
          <w:color w:val="111111"/>
          <w:sz w:val="28"/>
          <w:szCs w:val="28"/>
          <w:rtl w:val="true"/>
          <w:lang w:bidi="fa-IR"/>
        </w:rPr>
        <w:t>.</w:t>
      </w:r>
    </w:p>
    <w:p>
      <w:pPr>
        <w:pStyle w:val="Heading3"/>
        <w:numPr>
          <w:ilvl w:val="2"/>
          <w:numId w:val="1"/>
        </w:numPr>
        <w:rPr/>
      </w:pPr>
      <w:bookmarkStart w:id="527" w:name="__RefHeading___Toc9147876_1280447820"/>
      <w:bookmarkStart w:id="528" w:name="_Toc190"/>
      <w:bookmarkEnd w:id="527"/>
      <w:r>
        <w:rPr/>
        <w:t>17</w:t>
      </w:r>
      <w:r>
        <w:rPr>
          <w:rtl w:val="true"/>
        </w:rPr>
        <w:t xml:space="preserve">- </w:t>
      </w:r>
      <w:r>
        <w:rPr>
          <w:rtl w:val="true"/>
        </w:rPr>
        <w:t>حساب دقيق</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دقيق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مرحوم حجت الاسلام آقای حاج سید محمد دعائی نقل شده است بعد از فوت مرحوم آیت الله حاج شیخ غلامرضا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ایشان را در خواب دیدم که در بازار یزد با همان قیافه و حالت زمان حیاتشان عصایی در دست داشتند و به تندی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یادم آمد که ایشان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شدم و حالشان را پرسیدم فرمودند فلانی همین اندازه به تو بگویم فشاری که با پیشانی روی مهر در حال نماز می آوری، حساب است و از تو بازخواست می شود</w:t>
      </w:r>
      <w:r>
        <w:rPr>
          <w:rFonts w:eastAsia="IRNazanin" w:cs="IRNazanin"/>
          <w:color w:val="111111"/>
          <w:sz w:val="28"/>
          <w:szCs w:val="28"/>
          <w:rtl w:val="true"/>
          <w:lang w:bidi="fa-IR"/>
        </w:rPr>
        <w:t>!</w:t>
      </w:r>
    </w:p>
    <w:p>
      <w:pPr>
        <w:pStyle w:val="Heading3"/>
        <w:numPr>
          <w:ilvl w:val="2"/>
          <w:numId w:val="1"/>
        </w:numPr>
        <w:rPr/>
      </w:pPr>
      <w:bookmarkStart w:id="529" w:name="__RefHeading___Toc9147878_1280447820"/>
      <w:bookmarkStart w:id="530" w:name="_Toc191"/>
      <w:bookmarkEnd w:id="529"/>
      <w:r>
        <w:rPr/>
        <w:t>18</w:t>
      </w:r>
      <w:r>
        <w:rPr>
          <w:rtl w:val="true"/>
        </w:rPr>
        <w:t xml:space="preserve">- </w:t>
      </w:r>
      <w:r>
        <w:rPr>
          <w:rtl w:val="true"/>
        </w:rPr>
        <w:t>توفیق یادگیری قرآن در آخر عمر</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یادگیری قرآن در آخر عمر </w:t>
      </w:r>
      <w:r>
        <w:rPr>
          <w:rStyle w:val="FootnoteAnchor"/>
          <w:rtl w:val="true"/>
        </w:rPr>
        <w:footnoteReference w:id="1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آقای حاج سید محمد دعائی نقل کرده اند در یزد شخصی بود که به علت استعداد و تجربه ای که در طرح و نقش پارچه های بافت یزد داشت بین همه در شهر، سرشناس و صاحب نظر بود و به قول خودش زمانی که در سنین میان سالی </w:t>
      </w:r>
      <w:bookmarkStart w:id="531" w:name="pg16503_189800"/>
    </w:p>
    <w:p>
      <w:pPr>
        <w:pStyle w:val="BookText"/>
        <w:rPr/>
      </w:pPr>
      <w:bookmarkEnd w:id="531"/>
      <w:r>
        <w:rPr>
          <w:rFonts w:ascii="IRNazanin" w:hAnsi="IRNazanin" w:eastAsia="IRNazanin"/>
          <w:color w:val="111111"/>
          <w:sz w:val="28"/>
          <w:sz w:val="28"/>
          <w:szCs w:val="28"/>
          <w:rtl w:val="true"/>
          <w:lang w:bidi="fa-IR"/>
        </w:rPr>
        <w:t xml:space="preserve">بود،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انواع پارچه های دستباف یزد را طرّاحی کرده بود و چون ارادتی به من داشت، گاهی با من همنشین می شد و حرف شنوی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این استعداد و نبوغ او را دیدم روزی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روز قیامت خداوند از تو سؤال کند، با این هوش و استعدادی که من به تو دادم، چرا در عمرت همت نکردی تا قرآن مرا به درستی قرائت کنی جواب خداوند را چه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من در او مؤثر افتاد و از آن به بعد با تلاشی بی وقفه پیش دخترش قرائت قرآن را یاد گرفت و بر آن مداومت داشت؛ به طوری که وقتی از دنیا رفت قرآن را به درستی و خوب قرائت می کرد</w:t>
      </w:r>
      <w:r>
        <w:rPr>
          <w:rFonts w:eastAsia="IRNazanin" w:cs="IRNazanin"/>
          <w:color w:val="111111"/>
          <w:sz w:val="28"/>
          <w:szCs w:val="28"/>
          <w:rtl w:val="true"/>
          <w:lang w:bidi="fa-IR"/>
        </w:rPr>
        <w:t>!</w:t>
      </w:r>
    </w:p>
    <w:p>
      <w:pPr>
        <w:pStyle w:val="Heading3"/>
        <w:numPr>
          <w:ilvl w:val="2"/>
          <w:numId w:val="1"/>
        </w:numPr>
        <w:rPr/>
      </w:pPr>
      <w:bookmarkStart w:id="532" w:name="__RefHeading___Toc9147880_1280447820"/>
      <w:bookmarkStart w:id="533" w:name="_Toc192"/>
      <w:bookmarkEnd w:id="532"/>
      <w:r>
        <w:rPr/>
        <w:t>19</w:t>
      </w:r>
      <w:r>
        <w:rPr>
          <w:rtl w:val="true"/>
        </w:rPr>
        <w:t xml:space="preserve">- </w:t>
      </w:r>
      <w:r>
        <w:rPr>
          <w:rtl w:val="true"/>
        </w:rPr>
        <w:t>خستگی در عبادت</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خستگی در عبادت </w:t>
      </w:r>
      <w:r>
        <w:rPr>
          <w:rStyle w:val="FootnoteAnchor"/>
          <w:rtl w:val="true"/>
        </w:rPr>
        <w:footnoteReference w:id="1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والمسلمین حاج سیداحمد دعائى نقل شده است پدرم طاقت عجیبی در عبادات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شب های احیا در لیالی قدر در مسجد محله تخت استاد در یزد مراسم احیا داشت ابتدا ایشان تمامی دعای جوشن کبیر را خودش می خواند سپس دعاهای دیگر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شش شبانه روز نماز قضا به جا می آورد سپس به منبر می رفت و پس از طی یک منبر مفصل آن هم با آه و زاری که داشت قرآن به سر می گذاشت و مراسم را به آخر می رساند، اما مردم واقعاً بعضی تا این حد طاقت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وقتی ایشان پنج شبانه روز نماز قضا خواند و رفت که شبانه روز ششم را شروع کند شخصی به نام استاد محمد دلاک که با پدرم آشنا بود و از چند محله دورتر برای درک فیض می آمد بر سبیل مزاح جلو سجاده آقا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 نماز میت برای من بخوانید بعد نمازتان را ادامه بدهید از شوخی این مرد، جمعیت به خنده افتادند و انبساطی دست داد پدرم که حرکت این مرد را دید دستور داد یک دوره به همه چای بدهند و از آن به بعد هم بر به بعد هم برای این که مردم در آن لیالی پرفیض خسته و ملول نشوند، دستور داد بعد از سه شبانه روز </w:t>
      </w:r>
      <w:bookmarkStart w:id="534" w:name="pg16503_189801"/>
    </w:p>
    <w:p>
      <w:pPr>
        <w:pStyle w:val="BookText"/>
        <w:rPr/>
      </w:pPr>
      <w:bookmarkEnd w:id="534"/>
      <w:r>
        <w:rPr>
          <w:rFonts w:ascii="IRNazanin" w:hAnsi="IRNazanin" w:eastAsia="IRNazanin"/>
          <w:color w:val="111111"/>
          <w:sz w:val="28"/>
          <w:sz w:val="28"/>
          <w:szCs w:val="28"/>
          <w:rtl w:val="true"/>
          <w:lang w:bidi="fa-IR"/>
        </w:rPr>
        <w:t>اقامه نماز یک دور چای بدهند، سپس سه شبانه روز دیگر را به جای می آورد</w:t>
      </w:r>
      <w:r>
        <w:rPr>
          <w:rFonts w:eastAsia="IRNazanin" w:cs="IRNazanin"/>
          <w:color w:val="111111"/>
          <w:sz w:val="28"/>
          <w:szCs w:val="28"/>
          <w:rtl w:val="true"/>
          <w:lang w:bidi="fa-IR"/>
        </w:rPr>
        <w:t>.</w:t>
      </w:r>
    </w:p>
    <w:p>
      <w:pPr>
        <w:pStyle w:val="Heading3"/>
        <w:numPr>
          <w:ilvl w:val="2"/>
          <w:numId w:val="1"/>
        </w:numPr>
        <w:rPr/>
      </w:pPr>
      <w:bookmarkStart w:id="535" w:name="__RefHeading___Toc9147882_1280447820"/>
      <w:bookmarkStart w:id="536" w:name="_Toc193"/>
      <w:bookmarkEnd w:id="535"/>
      <w:r>
        <w:rPr/>
        <w:t>20</w:t>
      </w:r>
      <w:r>
        <w:rPr>
          <w:rtl w:val="true"/>
        </w:rPr>
        <w:t xml:space="preserve">- </w:t>
      </w:r>
      <w:r>
        <w:rPr>
          <w:rtl w:val="true"/>
        </w:rPr>
        <w:t>مرحمت مولا</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مولا </w:t>
      </w:r>
      <w:r>
        <w:rPr>
          <w:rStyle w:val="FootnoteAnchor"/>
          <w:rtl w:val="true"/>
        </w:rPr>
        <w:footnoteReference w:id="1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والمسلمین حاج سیداحمد دعائى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دو رشته نوکری حضرت اباعبدالله الحسین علیه السلام را دارم؛ یکی روضه خوانی برای آن حضرت و دیگری چاووشی و حمل و هدایت زوّار حرم مطهر و مقدس ایشان و می فرمود سالی من عده ای زوار را همراهی می کردم و عمویم مرحوم حاج سیّداحمد زارچی هم راهنمای عده دیگری بود امّا هر دو قافله قافله با هم حرکت می کردیم تا این که به نقطه مرزی خانقین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رسم این بود که وقتی وارد خاک عراق می شدیم ابتدا به سامرا سپس به کاظمین و بعد کربلا و در نهایت به نجف می رفتیم اما در آن سال عرفه در پیش بود و من چون هیچ گاه درک فیض زیارت عرفۀ امام حسین علیه السلام در کربلا را ،نداشتم تصمیم گرفتم آن سال هنگام فضیلت زیارت عرفه در کربلا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را با عمویم در میان گذاشتم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به همراهی کاروانم ابتدا به کاظمین و سپس به کربلا بروم تا روز عرفه کربلا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جریان باشید اگر مایل هستید باید با ما حرکت کنید اما عمویم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رویه کارم را عوض نمی کنم و طبق معمول به سامرا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همراهان را خبر کردم تا برای حرکت به طرف کاظمین آماده شوند و اسب های خود را هم آماده حرکت کنند وقتی کاروانیان عزم جزم مرا دیدند اکثریت هر دو کاروان با من همراه شدند حتی بسیاری از همراهان عمویم، با من حرکت کردند و نظر مرا پسندیدند عمویم که این حرکت را دید او هم تصمیمش را عوض کرد و همگی به عزم حرکت به طرف کاظمین آماده شدند اما من برای این که کسی مجبور به همراهی با من نشود، کاروان را جلو انداختم و خودم در کاروانسرا ماندم و کمی دیرتر حرکت کردم تا اگر کسی بر سر دوراهی می خواهد به سامرا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 رودربایستی نکند در آن زمان، عراق دست انگلیس ها بود و آن ها راه ها را بازسازی و آسفالت می کردند و بعضی از راه های قبلی برگردانده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ساعتی دیرتر حرکت کرده بودم با همۀ تبحر راه را گم کردم و در بیابان بدون این که بدانم به کدام طرف می روم تشنه و سرگردان شدم، اما همچنان به حرکت خود ادامه می دادم که زمانی تشنگی به حدی بر من غلبه کرد که دهانم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نباتی که در جیب داشتم استفاده کنم اما چنان دهانم خشک شده بود که نمی شد آن را در دهان گذاشت به فکر افتادم از آبی که در آفتابه ترک اسب دارم استفاده کنم اما وقتی بررسی کردم دیدم این آب چنان بر اثر حرارت آفتاب داغ شده که قابل خوردن نیست به علاوه گرد و خاک زیادی در آن است و این آب آلوده قابل شرب نیست پس حس کردم جانم در خطر است و راه نجاتی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ذیل عنایت حضرت بقیة الله متوسل شدم و عرض کردم آقا من زوار جدتان حضرت اباعبدالله الحسین علیه السلام هستم و آرزو دارم امسال روز عرفه چشمم به ضریح مطهر ایشان بیفتد از وجود مقدس شما تقاضا دارم عنایتی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عمرم هم به آخر رسیده چند روز دیگر مهلت داده شود تا من به آرزویم برسم پدر فرمودند هنوز چند قدمی پیشتر نرفته بودم که دیدم به فاصله صدمترى من خیمه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بدون اراده من به جانب آن خیمه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شدم عربی با مشکی پرآب اما کوچک و کم حجم با جامی در دست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عطشان؟ من به علامت مثبت سری تکان دادم او کمی از آب درون مشک را در آن جام ریخت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من آن آب را خوردم قوت گرفتم که گویی حیاتی دوباره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اسب پوزه اش را به مشک آن عرب می مالید عرب به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آب همان مشک در جام ریخت و به 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وقتی تشنه می شود ده ها کیلو آب می خورد پس مرتب آن اسب از آب خورد تا سیر شد و من این صحنه را تماشا می کردم ناگهان به نظرم رسید که این عرب با این مشک آب، جان من و اسبم را از هلاکت نجات داد من مقداری پول نقره و اندکی نگین نبات، مغز پسته و مقداری کشک بافقی در جیب داشتم پس دست در جیب کردم </w:t>
      </w:r>
      <w:bookmarkStart w:id="537" w:name="pg16503_189803"/>
    </w:p>
    <w:p>
      <w:pPr>
        <w:pStyle w:val="BookText"/>
        <w:rPr/>
      </w:pPr>
      <w:bookmarkEnd w:id="537"/>
      <w:r>
        <w:rPr>
          <w:rFonts w:ascii="IRNazanin" w:hAnsi="IRNazanin" w:eastAsia="IRNazanin"/>
          <w:color w:val="111111"/>
          <w:sz w:val="28"/>
          <w:sz w:val="28"/>
          <w:szCs w:val="28"/>
          <w:rtl w:val="true"/>
          <w:lang w:bidi="fa-IR"/>
        </w:rPr>
        <w:t>و یک مشت پر از آن ها بیرون آوردم و به او تعارف کردم اما او یک نگین از نبات را برداشت، سپس آن را سر جایش گذاشت و من حرکت کردم پس از این که مقداری راه رفتم به این فکر افتادم که در این بیابان بی آب و علف این عرب که بود؟ و این آب چه آبی بود که من و اسبم را سیراب کرد؟ پس عقب گرد کردم تا تحقیق بیشتر کنم اما وقتی به نقطه اول ،رسیدم جایی که قطرات آب روی زمین ریخته بود نه خیمه ای دیدم نه عربی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شدم مورد لطف و مرحمت آقا امام علیه السلام زمان ها قرار گرفته ام بنابراین، هر چه در جیبم بود خالی کردم و در دستمالی پیچیدم؛ زیرا مطمئن بودم آن نبات، متبرک به دست مبارک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خود ادامه دادم طولی نکشید که همراهانم را هم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مثل من راه را گم کرده و در بیابان سرگردان شده بودند اما وقتی به هم رسیدیم در حال استراحت بودند و در آن محل اتراق کرده بودند من پرسیدم شما چه کردید؟ گفتند ما راه را گم کردیم و از تشنگی به ستوه آمده بودیم که عربی به ما آب داد و ما نجات پیدا کردیم من داستان خود و آن عرب را برایشان تعریف کردم و خاطر نشان نمودم شما هم مورد توجه مورد توجه و عنایت حضرت بقیة الله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به راه خود ادامه دادیم و طبق برنامه و خواستی که داشتیم درست روز عرفه در کربلا بودیم و از فیض دعای امام حسین علیه السلام در آن روز بهره 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خانقین و بعد از حرکت از نقطه مرزی نگران بودم که شاید عمویم از من دلگیر شده بودند که من مسیر حرکت قافله را عوض کردم به ویژه این که همراهان ایشان هم نظر مرا ترجیح دادند اما با وقوع این جریان، عمو هم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کدورتی ،نداشتند بلکه از این عنایت ویژه خوشحال هم شده بودند</w:t>
      </w:r>
      <w:r>
        <w:rPr>
          <w:rFonts w:eastAsia="IRNazanin" w:cs="IRNazanin"/>
          <w:color w:val="111111"/>
          <w:sz w:val="28"/>
          <w:szCs w:val="28"/>
          <w:rtl w:val="true"/>
          <w:lang w:bidi="fa-IR"/>
        </w:rPr>
        <w:t>.</w:t>
      </w:r>
    </w:p>
    <w:p>
      <w:pPr>
        <w:pStyle w:val="Heading3"/>
        <w:numPr>
          <w:ilvl w:val="2"/>
          <w:numId w:val="1"/>
        </w:numPr>
        <w:rPr/>
      </w:pPr>
      <w:bookmarkStart w:id="538" w:name="__RefHeading___Toc9147884_1280447820"/>
      <w:bookmarkStart w:id="539" w:name="_Toc194"/>
      <w:bookmarkEnd w:id="538"/>
      <w:r>
        <w:rPr/>
        <w:t>21</w:t>
      </w:r>
      <w:r>
        <w:rPr>
          <w:rtl w:val="true"/>
        </w:rPr>
        <w:t xml:space="preserve">- </w:t>
      </w:r>
      <w:r>
        <w:rPr>
          <w:rtl w:val="true"/>
        </w:rPr>
        <w:t>فقرات روی کفن</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فقرات روی کفن </w:t>
      </w:r>
      <w:r>
        <w:rPr>
          <w:rStyle w:val="FootnoteAnchor"/>
          <w:rtl w:val="true"/>
        </w:rPr>
        <w:footnoteReference w:id="1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سيّد محمد دعائى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کفن برای خودم تهیه کرده بودم و بر روی یکی از آن ها بسیاری از ادعیه و اوراد را </w:t>
      </w:r>
      <w:bookmarkStart w:id="540" w:name="pg16503_189804"/>
    </w:p>
    <w:p>
      <w:pPr>
        <w:pStyle w:val="BookText"/>
        <w:rPr/>
      </w:pPr>
      <w:bookmarkEnd w:id="540"/>
      <w:r>
        <w:rPr>
          <w:rFonts w:ascii="IRNazanin" w:hAnsi="IRNazanin" w:eastAsia="IRNazanin"/>
          <w:color w:val="111111"/>
          <w:sz w:val="28"/>
          <w:sz w:val="28"/>
          <w:szCs w:val="28"/>
          <w:rtl w:val="true"/>
          <w:lang w:bidi="fa-IR"/>
        </w:rPr>
        <w:t>نوشته بودم و می خواستم آن ها را روی کفن دیگر هم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نوشتن را شروع کردم در اثنای کار به علت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مرحوم آیت الله سید محمد فیروز آبادی یزدی را که از اعاظم علمای نجف بود و من با ایشان سابقه دوستی داشتم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این شعر را هم به آن چه روی کفنت نوشته ای اضافه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ندارم هیچ گونه توشه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لا تقنطوا من رحمت الله</w:t>
      </w:r>
    </w:p>
    <w:p>
      <w:pPr>
        <w:pStyle w:val="BookText"/>
        <w:rPr/>
      </w:pPr>
      <w:r>
        <w:rPr>
          <w:rFonts w:ascii="IRNazanin" w:hAnsi="IRNazanin" w:eastAsia="IRNazanin"/>
          <w:color w:val="111111"/>
          <w:sz w:val="28"/>
          <w:sz w:val="28"/>
          <w:szCs w:val="28"/>
          <w:rtl w:val="true"/>
          <w:lang w:bidi="fa-IR"/>
        </w:rPr>
        <w:t>زمانی که من این خواب را دیدم سی سال از فوت مرحوم آیت الله فیروزآبادی گذشته بود و من با دیدن این خواب از آزادی و احاطهٔ روح این عالم بزرگوار پس از گذشت این مدت طولانی تعجب کردم</w:t>
      </w:r>
      <w:r>
        <w:rPr>
          <w:rFonts w:eastAsia="IRNazanin" w:cs="IRNazanin"/>
          <w:color w:val="111111"/>
          <w:sz w:val="28"/>
          <w:szCs w:val="28"/>
          <w:rtl w:val="true"/>
          <w:lang w:bidi="fa-IR"/>
        </w:rPr>
        <w:t>.</w:t>
      </w:r>
    </w:p>
    <w:p>
      <w:pPr>
        <w:pStyle w:val="Heading3"/>
        <w:numPr>
          <w:ilvl w:val="2"/>
          <w:numId w:val="1"/>
        </w:numPr>
        <w:rPr/>
      </w:pPr>
      <w:bookmarkStart w:id="541" w:name="__RefHeading___Toc9147886_1280447820"/>
      <w:bookmarkStart w:id="542" w:name="_Toc195"/>
      <w:bookmarkEnd w:id="541"/>
      <w:r>
        <w:rPr/>
        <w:t>22</w:t>
      </w:r>
      <w:r>
        <w:rPr>
          <w:rtl w:val="true"/>
        </w:rPr>
        <w:t xml:space="preserve">- </w:t>
      </w:r>
      <w:r>
        <w:rPr>
          <w:rtl w:val="true"/>
        </w:rPr>
        <w:t>مجاهد بافقی</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بافقی </w:t>
      </w:r>
      <w:r>
        <w:rPr>
          <w:rStyle w:val="FootnoteAnchor"/>
          <w:rtl w:val="true"/>
        </w:rPr>
        <w:footnoteReference w:id="18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سيداحمد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اتفاق پدرم، از سفر عتبات برگشته بودیم ایشان اظهار تمایل کردند در شهرری به دیدن آیت الله حاج شیخ محمدتقی بافقی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شدیم پدرم با توجه به آشنایی قبلی که با ایشان داشتند وقتی وی را در آن حال بیماری و افتادگی مشاهده کردند که هیچ امری از امور شخصی را نمی توانستند انجام دهند از حالشان پرسیدند و این که با این حال و روز چه می کنند؟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خوبم، حتی گردنم هم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 مرا دوست می داشته که نمی خواسته من هیچ زحمتی بکشم، مرا در این جا انداخته و دل بندگان خوبش را به من متوجه نموده و این ها در نهایت مهربانی به من خدمت می کنند و بهترین طعام و نوشیدنی را برایم فراهم می کنند و به من در هر وعده غذا می خورانند و شستشو می دهند و در وضو گرفتن کمک می کنند و از من مراقبت کامل می کنند به همین جهت است که می گویم گردنم هم کلفت است</w:t>
      </w:r>
      <w:r>
        <w:rPr>
          <w:rFonts w:eastAsia="IRNazanin" w:cs="IRNazanin"/>
          <w:color w:val="111111"/>
          <w:sz w:val="28"/>
          <w:szCs w:val="28"/>
          <w:rtl w:val="true"/>
          <w:lang w:bidi="fa-IR"/>
        </w:rPr>
        <w:t xml:space="preserve">. </w:t>
      </w:r>
      <w:bookmarkStart w:id="543" w:name="pg16503_189805"/>
    </w:p>
    <w:p>
      <w:pPr>
        <w:pStyle w:val="Heading3"/>
        <w:numPr>
          <w:ilvl w:val="2"/>
          <w:numId w:val="1"/>
        </w:numPr>
        <w:rPr/>
      </w:pPr>
      <w:bookmarkStart w:id="544" w:name="__RefHeading___Toc9147888_1280447820"/>
      <w:bookmarkStart w:id="545" w:name="_Toc196"/>
      <w:bookmarkEnd w:id="543"/>
      <w:bookmarkEnd w:id="544"/>
      <w:r>
        <w:rPr/>
        <w:t>23</w:t>
      </w:r>
      <w:r>
        <w:rPr>
          <w:rtl w:val="true"/>
        </w:rPr>
        <w:t xml:space="preserve">- </w:t>
      </w:r>
      <w:r>
        <w:rPr>
          <w:rtl w:val="true"/>
        </w:rPr>
        <w:t>مجلس روضه ای به ظاهر خلوت</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روضه ای به ظاهر خلوت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از مرحوم حجّت الاسلام آقای واله نقل شده است روزی کسی که در مدت اقامت حجت الاسلام آقای دعائی برای منبر در کاشمر میزبان ایشان بود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پای منبر شما چندان جمعیت زیادی نمی بینم ولی هنگامی که روضه می خوانید صدای شیون و زاری عده زیادی به گوشم می خورد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برخیز با هم به مسجد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میزبان و آقای دعائی و یک نفر دیگر به مسجد وارد می شوند؛ آن هم در ساعتی که هیچ کس دیگر در مسجد حضور نداشته پس آقای دعائی به منبر می روند و شروع به مرثیه خواندن می کنند در این هنگام آن دو نفر صدای شیون و زاری از پشت پرده به گوششان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میزبان از جا بلند می شود و پرده را کنار می زند ولی کسی را در آن جا نمی بیند اما همچنان صدای شیون و زاری را می شنود وقتی روضه آقای دعائی تمام می شود صدای گریه هم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دعائی به آن دو نفر می گویند وقتی من روضه می خوانم بانوانی که در کربلا حضور داشتند در مجلس حاضر می شوند و بر مصائب حضرت اباعبدالله در کربلا گریه می کنند و این صدای گریه و ناله که شنیدید از آن هاست</w:t>
      </w:r>
      <w:r>
        <w:rPr>
          <w:rFonts w:eastAsia="IRNazanin" w:cs="IRNazanin"/>
          <w:color w:val="111111"/>
          <w:sz w:val="28"/>
          <w:szCs w:val="28"/>
          <w:rtl w:val="true"/>
          <w:lang w:bidi="fa-IR"/>
        </w:rPr>
        <w:t>.</w:t>
      </w:r>
    </w:p>
    <w:p>
      <w:pPr>
        <w:pStyle w:val="Heading3"/>
        <w:numPr>
          <w:ilvl w:val="2"/>
          <w:numId w:val="1"/>
        </w:numPr>
        <w:rPr/>
      </w:pPr>
      <w:bookmarkStart w:id="546" w:name="__RefHeading___Toc9147890_1280447820"/>
      <w:bookmarkStart w:id="547" w:name="_Toc197"/>
      <w:bookmarkEnd w:id="546"/>
      <w:r>
        <w:rPr/>
        <w:t>24</w:t>
      </w:r>
      <w:r>
        <w:rPr>
          <w:rtl w:val="true"/>
        </w:rPr>
        <w:t xml:space="preserve">- </w:t>
      </w:r>
      <w:r>
        <w:rPr>
          <w:rtl w:val="true"/>
        </w:rPr>
        <w:t>عاقبت به خیری</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به خیری </w:t>
      </w:r>
      <w:r>
        <w:rPr>
          <w:rStyle w:val="FootnoteAnchor"/>
          <w:rtl w:val="true"/>
        </w:rPr>
        <w:footnoteReference w:id="18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حجّت الاسلام والمسلمین حاج سيد احمد دعائى نقل شده است در زمان حیات پدرم همسایه ای داشتیم از عوامل حکومت رضاخانی، که از مسئولان نظمیه آن زمان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چون منسوب به حکومت و از مأموران بود بسیار بیبند و بار و اهل شراب و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هیکلی درشت و چهره ای سیاه و لب های کلفت و برگشته ای داشت که دیدنش موجب بیم و هراس می شد و مردم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دل خوشی از او نداشتند و چون پدرم خبر از رفتار و حرکات او داشتند باور نمی کردند چنین شخصی اهل نجات شود و توبه و انابه اش پذیرفته شود؛ حتی بعد از این که این نایب به مکه رفت و حاجی شد و چندی بعد به زیارت عتبات عراق مشرف شد، ایشان به او خوشبین نبودند و این کارها را تظاهر و ریاکاری می دانستند، لیکن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بود و آن این که همسر اول او از دنیا رفته و همسر دیگری از خانواده متدین گرفته، او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عروس در میان زنان نشسته بود و انتظار ورود شوهرش را می کشید اما هر چه صبر کرد وی نیامد تا این که او نگران شد و از آن زن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کجاست و کی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اتاقی در آن طرف خانه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با جمعی از میهمانان در آن اتاق هستند و هر وقت آن ها رفتند،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متدین برای این که حقیقت مطلب را کشف ،کند به صورتی پنهانی خودش را پشت در آن اتاق رساند و از روزن دید که شوهرش با جمعی افراد بی بند و بار مشغول می گساری هستند پس خود را به اتاق زن ها رساند و چیزی بروز نداد و منتظر ماند تا آن مجلس کذایی تمام شد و شوهرش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نگاه اول متوجه شد الحق زنی به جای همسر اول آورده که از هر جهت شایسته است اما به محض ورود آن عفیفه او را زیر سؤال کشید و پرسید در آن اتاق چه خبر بود که تا این وقت شب در آن 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چند نفر مهمان داشتم و خبر دیگری نبود، اما زن که همه چیز را دیده بود باز او را توبیخ کرد و در نهایت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یا آن دم و دستگاه می گساری و گناه و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همسر خیلی خوشش آمده بود گفت نه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را ترجیح می دهم و آن اعمال را ترک می کنم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شما همین امشب هرچه از ابزار و وسایل لهو و شراب و قمار است از این خانه بیرون بریزی و تعهد بسپاری که دور این اعمال ناشایست را خط بکشی تا من مطمئن شوم پس نایب بلند شد و هر آن چه از آلات لهو و می گساری ،بود از خانه بیرون ریخت و از آن به بعد رفتار دیگری داشت حتی همسرش بعدها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در تاریکی کنار حیاط خانه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ایستاد و تسبیحی به دست می گرفت و مرتب می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خدايا معصیت کردم و آه و ناله و گریه داشت و در این شرایط بود که خداوند به او توفیق سفر حج و زیارت عتبات عراق داد و رفتارش هم به کلی عوض شد و نمازهایش را به جماعت می خواند، اما پدرم باز هم بر حسب سابقه سویی که داشت، به او توجّهی نداشتند تا این که او بیمار و بستری شد و روزی همسرش به دنبال پدرم آمد که او محتضر است و شما بر سر بالین او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بس در دورۀ همسایگی از این زن عفیفه تدیّن و تعهد دیده بودند، قبول کردند و رفتند، ایشان فرمودند وقتی وارد شدم دیدم وی در رختخواب خوابیده و لب های درشتش درشت تر شده و سیاهی چهره اش دو چندان است و حالتی دارد که پیداست در سکرات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بالای سرش نشستم و برای این که خداوند به حال او ترحمی کند، شروع به خواندن دعای عدیله کردم اما ناگهان متوجه شدم او چشم باز کرد و با من فقرات دعا را می خواند در حالی که وقتی وارد شدم هر چه همسرش از آمدن من خبر داد چیزی متوجه نمی شد لیکن با قرائت اولین جملات دعا چشم باز کرد و هر جمله ای را می خواندم تکرار می کرد به علاوه هر چه از دعای عدیله خوانده شد، با هر جمله ای حالش بهتر شد و چروک های صورتش از هم باز شد و لب های کلفت و برگشته او قرمز شد و حال عادی پیدا کرد و سیاهی چهره اش برطرف شد و من ضمن خواندن دعا و سوابقی که از او داشتم متحیر مانده بودم و به تغییر حالت او توجه داشتم تا این که آخرین جملات دعا را قرائت می کردم که ناگهان از بستر بلند شد و نشست و در نهایت خضوع و فروتنی، دستش را روی سینه اش گذاشت و گفت السلام علیک یا امیرالمؤمنین آقا بفرمایید، خوش آمدید سپس خوابید و از دنیا رفت در این جا بود که من از گمان بدی که نسبت وی داشتم استغفار کردم؛ زیرا هرگز گمان نمی کردم کسی با چنان سوابقی برگردد تا این گونه مورد عنایت امام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من در میناب برای سفر تبلیغی رفته بودم و با پدرم مکاتبه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bookmarkStart w:id="548" w:name="pg16503_189808"/>
    </w:p>
    <w:p>
      <w:pPr>
        <w:pStyle w:val="BookText"/>
        <w:rPr/>
      </w:pPr>
      <w:bookmarkEnd w:id="548"/>
      <w:r>
        <w:rPr>
          <w:rFonts w:ascii="IRNazanin" w:hAnsi="IRNazanin" w:eastAsia="IRNazanin"/>
          <w:color w:val="111111"/>
          <w:sz w:val="28"/>
          <w:sz w:val="28"/>
          <w:szCs w:val="28"/>
          <w:rtl w:val="true"/>
          <w:lang w:bidi="fa-IR"/>
        </w:rPr>
        <w:t>پدرم در نامه اش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دنیا رفت؛ آن هم مردنی که موجب غبطه پدرت شد و تو دعا کن من هم مردنی شبیه او داشته باشم</w:t>
      </w:r>
      <w:r>
        <w:rPr>
          <w:rFonts w:eastAsia="IRNazanin" w:cs="IRNazanin"/>
          <w:color w:val="111111"/>
          <w:sz w:val="28"/>
          <w:szCs w:val="28"/>
          <w:rtl w:val="true"/>
          <w:lang w:bidi="fa-IR"/>
        </w:rPr>
        <w:t>.</w:t>
      </w:r>
    </w:p>
    <w:p>
      <w:pPr>
        <w:pStyle w:val="Heading3"/>
        <w:numPr>
          <w:ilvl w:val="2"/>
          <w:numId w:val="1"/>
        </w:numPr>
        <w:rPr/>
      </w:pPr>
      <w:bookmarkStart w:id="549" w:name="__RefHeading___Toc9147892_1280447820"/>
      <w:bookmarkStart w:id="550" w:name="_Toc198"/>
      <w:bookmarkEnd w:id="549"/>
      <w:r>
        <w:rPr/>
        <w:t>25</w:t>
      </w:r>
      <w:r>
        <w:rPr>
          <w:rtl w:val="true"/>
        </w:rPr>
        <w:t xml:space="preserve">- </w:t>
      </w:r>
      <w:r>
        <w:rPr>
          <w:rtl w:val="true"/>
        </w:rPr>
        <w:t>صحّت جهت قبله</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جهت قبله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یکی از ارادتمندان مرحوم آقای حاج سید محمد دعائی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سال های زیادی به سبزوار و کاشمر سفر می کردند و مجلس روضه و منبر داشتند و مردم این دو شهر خاطرات زیادی از آن دوران دارند؛ از جمله ایشان سالی در کاشمر بودند و در نماز جماعت ایشان شرکت می کردند روزی یکی از مأمومین به ایشان ایراد گرفت که به هنگام نماز کمی منحرف می شوید و قبله شهر ما تا این اندازه که شما کج می ایستید نیست ایشان به او جوابی دادند و تأکید کردند که نه جهت من درست است اما وی بار دیگر حرفش را تکرار کرد و دست از ادعایش برنمی داشت و مدعی بود آقا جهت قبله را کمی کج تر از حدّ معمول می ایستند روزی آقای دعائی او را به کناری کشیدند و خصوصی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متهم به جادو نمی کردی، من در همین جا خانه کعبه را به تو نشان می دادم تا بدانی حق با من است</w:t>
      </w:r>
      <w:r>
        <w:rPr>
          <w:rFonts w:eastAsia="IRNazanin" w:cs="IRNazanin"/>
          <w:color w:val="111111"/>
          <w:sz w:val="28"/>
          <w:szCs w:val="28"/>
          <w:rtl w:val="true"/>
          <w:lang w:bidi="fa-IR"/>
        </w:rPr>
        <w:t>!</w:t>
      </w:r>
    </w:p>
    <w:p>
      <w:pPr>
        <w:pStyle w:val="Heading3"/>
        <w:numPr>
          <w:ilvl w:val="2"/>
          <w:numId w:val="1"/>
        </w:numPr>
        <w:rPr/>
      </w:pPr>
      <w:bookmarkStart w:id="551" w:name="__RefHeading___Toc9147894_1280447820"/>
      <w:bookmarkStart w:id="552" w:name="_Toc199"/>
      <w:bookmarkEnd w:id="551"/>
      <w:r>
        <w:rPr/>
        <w:t>26</w:t>
      </w:r>
      <w:r>
        <w:rPr>
          <w:rtl w:val="true"/>
        </w:rPr>
        <w:t xml:space="preserve">- </w:t>
      </w:r>
      <w:r>
        <w:rPr>
          <w:rtl w:val="true"/>
        </w:rPr>
        <w:t>استشفا از حضرت عبدالعظیم</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استشفا از حضرت عبدالعظیم </w:t>
      </w:r>
      <w:r>
        <w:rPr>
          <w:rStyle w:val="FootnoteAnchor"/>
          <w:rtl w:val="true"/>
        </w:rPr>
        <w:footnoteReference w:id="1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سیداحمد دعائى نقل کرده اند سالی پدرم برای سفری چند روزه به اصفهان رفته بودند که در آن جا مبتلا به دردپای شدیدی شدند؛ به طوری که اقامت ایشان بیش از یک ماه در آن شهر به طول انجامید و در منزل یکی از دوستانشان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همان حالتی که داشتند برای معالجه به تهران عزیمت کردند در آن جا به پزشک متخصصی مراجعه کرده و تحت درمان وی بودند اما نتیجه ای حاصل نشد و همچنان مبتلا بودند ایشان </w:t>
      </w:r>
      <w:bookmarkStart w:id="553" w:name="pg16503_189809"/>
    </w:p>
    <w:p>
      <w:pPr>
        <w:pStyle w:val="BookText"/>
        <w:rPr/>
      </w:pPr>
      <w:bookmarkEnd w:id="553"/>
      <w:r>
        <w:rPr>
          <w:rFonts w:ascii="IRNazanin" w:hAnsi="IRNazanin" w:eastAsia="IRNazanin"/>
          <w:color w:val="111111"/>
          <w:sz w:val="28"/>
          <w:sz w:val="28"/>
          <w:szCs w:val="28"/>
          <w:rtl w:val="true"/>
          <w:lang w:bidi="fa-IR"/>
        </w:rPr>
        <w:t>فرمودند روزی از تهران به عزم زیارت حضرت عبدالعظیم حسنی به ری آمدم و در کنار مرقد این سید بزرگوار کمی گله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بزرگواری هستید که فضیلت زیارت او به قدر حضرت اباعبدالله الحسین علیه السلام است که من افتخار نوکری او را دادم و مدت یک ماه در اصفهان بستری بودم و خجالت میزبان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از مداوای دکتر تهران نتیجه ای ندیده ام و این از آقایی شما به دور است که مرا محروم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اوقات تلخی کردم و به تندی حرف زدم اما چند لحظه نگذشته بود که حس کردم دردی در پایم احساس نمی کنم پس بلند شدم و راه رفتم دیدم دردی ندارم، سپس نماز خواندم و برای حرکت به تهران ایستگاه دورتری را انتخاب کردم تا ببینم احساس دردی دارم یا خیر اما دیدم عارضه ام به کلی برطرف شده و هیچ دردی در پایم حس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بزرگواری حضرت عبدالعظیم تشکر کردم و به شکرانه حصول نعمت سلامتی، عازم زیارت حضرت امام رضا علیه السلام در مشهد شدم</w:t>
      </w:r>
      <w:r>
        <w:rPr>
          <w:rFonts w:eastAsia="IRNazanin" w:cs="IRNazanin"/>
          <w:color w:val="111111"/>
          <w:sz w:val="28"/>
          <w:szCs w:val="28"/>
          <w:rtl w:val="true"/>
          <w:lang w:bidi="fa-IR"/>
        </w:rPr>
        <w:t>.</w:t>
      </w:r>
    </w:p>
    <w:p>
      <w:pPr>
        <w:pStyle w:val="Heading3"/>
        <w:numPr>
          <w:ilvl w:val="2"/>
          <w:numId w:val="1"/>
        </w:numPr>
        <w:rPr/>
      </w:pPr>
      <w:bookmarkStart w:id="554" w:name="__RefHeading___Toc9147896_1280447820"/>
      <w:bookmarkStart w:id="555" w:name="_Toc200"/>
      <w:bookmarkEnd w:id="554"/>
      <w:r>
        <w:rPr/>
        <w:t>27</w:t>
      </w:r>
      <w:r>
        <w:rPr>
          <w:rtl w:val="true"/>
        </w:rPr>
        <w:t xml:space="preserve">- </w:t>
      </w:r>
      <w:r>
        <w:rPr>
          <w:rtl w:val="true"/>
        </w:rPr>
        <w:t>بر سر تربت پدر</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تربت پدر </w:t>
      </w:r>
      <w:r>
        <w:rPr>
          <w:rStyle w:val="FootnoteAnchor"/>
          <w:rtl w:val="true"/>
        </w:rPr>
        <w:footnoteReference w:id="18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سيداحمد دعائى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ماهه بودم که مادرم از دنیا رفت و از آن به بعد به جز مادربزرگم بیشتر با پدرم مأنوس بودم؛ به گونه ای که هنوز چهار ساله بودم که ایشان مرا با خود به بیرون می برد که از آن دوران با همۀ کودکی و کوچکی خاطرات زیادی در ذهنم مانده از جمله این که بارها پدر مرا بعد از اذان صبح از خواب بیدار می کرد و جلو الاغ خود سوار می کرد و به اتفاق به قبرستان سیّد صحرا که مقبره پدرشان در آن جا بود می رفت و چون هوا تاریک بود، شمعی در آن بقعه روشن می کرد و ساعت و انگشتر و کلیدهای خود را جلو من می گذاشت و من در آن نور شمع مشغول بازی بودم، اما می دیدم پدرم لباس سفیدی پوشیده و در کنار قبر پدرش به نماز می ایستد و در نماز آه و ناله و گریه دارد پس از نیم ساعتی دوباره لباس خود را </w:t>
      </w:r>
      <w:bookmarkStart w:id="556" w:name="pg16503_189810"/>
    </w:p>
    <w:p>
      <w:pPr>
        <w:pStyle w:val="BookText"/>
        <w:rPr/>
      </w:pPr>
      <w:bookmarkEnd w:id="556"/>
      <w:r>
        <w:rPr>
          <w:rFonts w:ascii="IRNazanin" w:hAnsi="IRNazanin" w:eastAsia="IRNazanin"/>
          <w:color w:val="111111"/>
          <w:sz w:val="28"/>
          <w:sz w:val="28"/>
          <w:szCs w:val="28"/>
          <w:rtl w:val="true"/>
          <w:lang w:bidi="fa-IR"/>
        </w:rPr>
        <w:t>می پوشید و هنوز هوا روشن نشده بود که به خانه برمی گشتم؛ به گونه ای که کم تر کسی متوجه این رفتن و برگشتن می شد بعدها که بزرگ تر شدم متوجه شدم پدرم برای خودش قبری در کنار قبر پدرش آماده کرده و آن لباس سفید هم کفنش بود که آن را می پوشید که آن را می پوشید و روی آن قبر نماز می خواند و از خداوند برای روزی که به آن جا آورده می شود طلب غفران و رحمت می کرد</w:t>
      </w:r>
      <w:r>
        <w:rPr>
          <w:rFonts w:eastAsia="IRNazanin" w:cs="IRNazanin"/>
          <w:color w:val="111111"/>
          <w:sz w:val="28"/>
          <w:szCs w:val="28"/>
          <w:rtl w:val="true"/>
          <w:lang w:bidi="fa-IR"/>
        </w:rPr>
        <w:t>.</w:t>
      </w:r>
    </w:p>
    <w:p>
      <w:pPr>
        <w:pStyle w:val="Heading3"/>
        <w:numPr>
          <w:ilvl w:val="2"/>
          <w:numId w:val="1"/>
        </w:numPr>
        <w:rPr/>
      </w:pPr>
      <w:bookmarkStart w:id="557" w:name="__RefHeading___Toc9147898_1280447820"/>
      <w:bookmarkStart w:id="558" w:name="_Toc201"/>
      <w:bookmarkEnd w:id="557"/>
      <w:r>
        <w:rPr/>
        <w:t>28</w:t>
      </w:r>
      <w:r>
        <w:rPr>
          <w:rtl w:val="true"/>
        </w:rPr>
        <w:t xml:space="preserve">- </w:t>
      </w:r>
      <w:r>
        <w:rPr>
          <w:rtl w:val="true"/>
        </w:rPr>
        <w:t>عرض ادب به پیشگاه حضرت اباعبدالله الحسين علیه السلام</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ادب به پیشگاه حضرت اباعبدالله الحسين علیه السلام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حجت الاسلام والمسلمین حاج سید احمد دعائى نقل کرده اند در روزهای آخر عمر پدرم، ایشان به گونه ای ضعیف و ناتوان شده بود که برای تطهیر و وضو باید دو نفر زیر بغل ایشان را بگیریم و کمک کنیم تا بتوانند برای نماز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روزها نماز را هم نشسته می خواندند؛ چون به حدی ضعف داشتند که قادر به اقامه نماز به صورت ایستاده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اصرار داشتند که هر صبح و شام به ایشان کمک کنیم تا بایستند و زیارت مختصر اباعبدالله علیه السلام را بخوانند و این عمل حتی یک بار ترک نمی شد روزی 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نماز را نشسته می خوانید، چرا این قدر پافشاری دارید برای زیارت حضرت اباعبدالله علیه السلام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بغض گلویش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پنجاه سال است که صبح که از خواب بیدار شده ام به آقا سلام داده ام و شب هم که می خواستم بخوابم هیچ شب بدون سلام و عرض ادب نخوابیده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آخر عمر من است شما به من کمک کنید این چند روز دیگر که زنده ام رویّۀ پنجاه ساله ام را ترک نکنم و چند روز هم بیشتر نگذشت که از دنیا رفتند</w:t>
      </w:r>
      <w:r>
        <w:rPr>
          <w:rFonts w:eastAsia="IRNazanin" w:cs="IRNazanin"/>
          <w:color w:val="111111"/>
          <w:sz w:val="28"/>
          <w:szCs w:val="28"/>
          <w:rtl w:val="true"/>
          <w:lang w:bidi="fa-IR"/>
        </w:rPr>
        <w:t>.</w:t>
      </w:r>
    </w:p>
    <w:p>
      <w:pPr>
        <w:pStyle w:val="Heading3"/>
        <w:numPr>
          <w:ilvl w:val="2"/>
          <w:numId w:val="1"/>
        </w:numPr>
        <w:rPr/>
      </w:pPr>
      <w:bookmarkStart w:id="559" w:name="__RefHeading___Toc9147900_1280447820"/>
      <w:bookmarkStart w:id="560" w:name="_Toc202"/>
      <w:bookmarkEnd w:id="559"/>
      <w:r>
        <w:rPr/>
        <w:t>29</w:t>
      </w:r>
      <w:r>
        <w:rPr>
          <w:rtl w:val="true"/>
        </w:rPr>
        <w:t xml:space="preserve">- </w:t>
      </w:r>
      <w:r>
        <w:rPr>
          <w:rtl w:val="true"/>
        </w:rPr>
        <w:t>دوستان دیرین</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دیرین </w:t>
      </w:r>
      <w:r>
        <w:rPr>
          <w:rStyle w:val="FootnoteAnchor"/>
          <w:rtl w:val="true"/>
        </w:rPr>
        <w:footnoteReference w:id="19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 احمد دعائی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w:t>
      </w:r>
      <w:bookmarkStart w:id="561" w:name="pg16503_189811"/>
    </w:p>
    <w:p>
      <w:pPr>
        <w:pStyle w:val="BookText"/>
        <w:rPr/>
      </w:pPr>
      <w:bookmarkEnd w:id="561"/>
      <w:r>
        <w:rPr>
          <w:rFonts w:ascii="IRNazanin" w:hAnsi="IRNazanin" w:eastAsia="IRNazanin"/>
          <w:color w:val="111111"/>
          <w:sz w:val="28"/>
          <w:sz w:val="28"/>
          <w:szCs w:val="28"/>
          <w:rtl w:val="true"/>
          <w:lang w:bidi="fa-IR"/>
        </w:rPr>
        <w:t>عمر پدرم مرحوم آسید محمد دعائی که ایشان بیمار و بستری بودند، روزی چند نفر دور بستر ایشان نشسته بودیم که کسی در زد دیدیم مرحوم حجت الاسلام واقعی عالم عامل آشیخ حسن کرباسی هستند که سال ها پیش با مرحوم پدرم دوستی صمیمانه داشتند وارد شدند البته در آن زمان ایشان خودشان هم به علت پیری و هم به خاطر این که پیاده آمده بودند دچار تنگی نفس بودند، اما انس و الفتی که با جناب والد داشتند باعث شده بود دیداری از دوست قدیمی خود داشته باشند بعد از این که مرحوم آقای کرباسی حالت خستگی اشان رفع شد پدرم رو به ایشان کردند و گفتند آقای کرباسی شاهد باشید می خواهم امروز در حضور شما وصیت کنم لیکن کسانی که حضور داشتند گمانشان این بود که موضوع وصیّت امور مادی و دنیوی است، امّا ایشان شهادت به عقاید حقه دادند و به یک از آن عقاید اقرار کردند و ایشان را شاهد گرفتند بعد از این مرحوم آقای کرباسی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آسید محمد شما هم در این مواردی که فرمودید برای من شهادت بدهید سپس به هر یک از عقاید حقه اقرار فرمودند و به راستی تماشای این صحنه اندوهبار از روزهای آخر عمر دو بزرگمردی که در طول عمر خود خدمتگزار منبر و محراب بودند، برای حاضران خیلی عجیب و عبرت انگیز بود؛ زیرا چند روزی بیشتر نگذشت که مرحوم پدرم در هشتم فروردین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کرباسی دو هفته بعد در بیست و ششم 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هر دو قریب پاکان و صالحان شدند</w:t>
      </w:r>
      <w:r>
        <w:rPr>
          <w:rFonts w:eastAsia="IRNazanin" w:cs="IRNazanin"/>
          <w:color w:val="111111"/>
          <w:sz w:val="28"/>
          <w:szCs w:val="28"/>
          <w:rtl w:val="true"/>
          <w:lang w:bidi="fa-IR"/>
        </w:rPr>
        <w:t>.</w:t>
      </w:r>
    </w:p>
    <w:p>
      <w:pPr>
        <w:pStyle w:val="Heading3"/>
        <w:numPr>
          <w:ilvl w:val="2"/>
          <w:numId w:val="1"/>
        </w:numPr>
        <w:rPr/>
      </w:pPr>
      <w:bookmarkStart w:id="562" w:name="__RefHeading___Toc9147902_1280447820"/>
      <w:bookmarkStart w:id="563" w:name="_Toc203"/>
      <w:bookmarkEnd w:id="562"/>
      <w:r>
        <w:rPr/>
        <w:t>30</w:t>
      </w:r>
      <w:r>
        <w:rPr>
          <w:rtl w:val="true"/>
        </w:rPr>
        <w:t xml:space="preserve">- </w:t>
      </w:r>
      <w:r>
        <w:rPr>
          <w:rtl w:val="true"/>
        </w:rPr>
        <w:t>یاد پدر در حرم اباعبدالله الحسين علیه السلام</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پدر در حرم اباعبدالله الحسين علیه السلام </w:t>
      </w:r>
      <w:r>
        <w:rPr>
          <w:rStyle w:val="FootnoteAnchor"/>
          <w:rtl w:val="true"/>
        </w:rPr>
        <w:footnoteReference w:id="1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کم تر از یک سال از فوت پدرم گذشته بود که من برای ماه رمضان در کویت بودم و چون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به زیارت حضرت اباعبدالله مشرف نشده بودم خیلی امیدوار بودم این سفر از طریق کویت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سفر، چون فصل زمستان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یکی از عبا فروش های معتبر یزد یک عبای نائینی به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خریدم فروشنده که با من آشنا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عبای نائینی بهتر از این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خود داشتم و خداوند مرحمتی کرد و در آن سال از طریق کویت عازم عتبات عراق شدم شب جمعه ای در حرم مطهر حضرت سيدالشهدا علیه السلام بودم که عده بسیاری از دوستان پدرم را دیدم که بعضی هنوز از فوت ایشان مطلع نشده بودند و عده ای از دوستان دیگر را دیدم که با ملاقات من به یاد پدرم افتادند و احیاناً در آن شب رحمت برای ایشان طلب غفران و رحمت کردند پس دریغم آمد آن موقعیت را از دست بدهم و آن شب را در حرم آقا ابا عبدالله بیتوته کردم و نماز و دعا و زیارت داشتم و از پدرم بسیار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طلوع فجر نماز صبح خواندم و چون خیلی خسته بودم به خانه رفتم و گفتم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زیارت حضرت ابوالفضل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خواب رفتم پدرم را در عالم رؤیا دیدم که با حالتی خوش، عبایی نفیس به دوش دارد من متوجه مرغوبیت آن عبا شدم و از ایشان پرسیدم پدر این عبا را از کجا تهیه کرده اید که این قدر نفیس است؟ و مثل این را من تاکنون ندیده بودم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که همان عبایی است که دیشب تو برایم فرستادی پس من متوجه شدم همین که شب قبل من موجب یادآوری ایشان به دوستانشان شدم و آن ها برای این نوکر سیدالشهدا علیه السلام در حرم دعا کردند و خودم هم به یادشان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ادعیه و زیارات به صورت این عبای نفیس و گران قیمت در آمده و موجب شادی روح و علوّ درجۀ ایشان در عالم برزخ شده است </w:t>
      </w:r>
      <w:bookmarkStart w:id="564" w:name="pg16503_189813"/>
    </w:p>
    <w:p>
      <w:pPr>
        <w:pStyle w:val="Heading2"/>
        <w:numPr>
          <w:ilvl w:val="1"/>
          <w:numId w:val="1"/>
        </w:numPr>
        <w:rPr/>
      </w:pPr>
      <w:bookmarkStart w:id="565" w:name="__RefHeading___Toc9147904_1280447820"/>
      <w:bookmarkStart w:id="566" w:name="_Toc204"/>
      <w:bookmarkEnd w:id="564"/>
      <w:bookmarkEnd w:id="565"/>
      <w:r>
        <w:rPr>
          <w:rtl w:val="true"/>
        </w:rPr>
        <w:t>در گذشت دعایی</w:t>
      </w:r>
      <w:bookmarkEnd w:id="566"/>
    </w:p>
    <w:p>
      <w:pPr>
        <w:pStyle w:val="BookText"/>
        <w:rPr/>
      </w:pPr>
      <w:r>
        <w:rPr>
          <w:rFonts w:ascii="IRNazanin" w:hAnsi="IRNazanin" w:eastAsia="IRNazanin"/>
          <w:color w:val="111111"/>
          <w:sz w:val="28"/>
          <w:sz w:val="28"/>
          <w:szCs w:val="28"/>
          <w:rtl w:val="true"/>
          <w:lang w:bidi="fa-IR"/>
        </w:rPr>
        <w:t xml:space="preserve">وای از این دار فنا و آن ستم باشمول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بنالیم از این چرخش چرخ عجول</w:t>
      </w:r>
    </w:p>
    <w:p>
      <w:pPr>
        <w:pStyle w:val="BookText"/>
        <w:rPr/>
      </w:pPr>
      <w:r>
        <w:rPr>
          <w:rFonts w:ascii="IRNazanin" w:hAnsi="IRNazanin" w:eastAsia="IRNazanin"/>
          <w:color w:val="111111"/>
          <w:sz w:val="28"/>
          <w:sz w:val="28"/>
          <w:szCs w:val="28"/>
          <w:rtl w:val="true"/>
          <w:lang w:bidi="fa-IR"/>
        </w:rPr>
        <w:t xml:space="preserve">شادی و خوشحالی این دوره بود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دیدیم بدن خسته و حيران عقول</w:t>
      </w:r>
    </w:p>
    <w:p>
      <w:pPr>
        <w:pStyle w:val="BookText"/>
        <w:rPr/>
      </w:pPr>
      <w:r>
        <w:rPr>
          <w:rFonts w:ascii="IRNazanin" w:hAnsi="IRNazanin" w:eastAsia="IRNazanin"/>
          <w:color w:val="111111"/>
          <w:sz w:val="28"/>
          <w:sz w:val="28"/>
          <w:szCs w:val="28"/>
          <w:rtl w:val="true"/>
          <w:lang w:bidi="fa-IR"/>
        </w:rPr>
        <w:t xml:space="preserve">قسمت ما ساحت آن گنبد و مرقد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امیدی که رسد پاسخ اذن دخول</w:t>
      </w:r>
    </w:p>
    <w:p>
      <w:pPr>
        <w:pStyle w:val="BookText"/>
        <w:rPr/>
      </w:pPr>
      <w:r>
        <w:rPr>
          <w:rFonts w:ascii="IRNazanin" w:hAnsi="IRNazanin" w:eastAsia="IRNazanin"/>
          <w:color w:val="111111"/>
          <w:sz w:val="28"/>
          <w:sz w:val="28"/>
          <w:szCs w:val="28"/>
          <w:rtl w:val="true"/>
          <w:lang w:bidi="fa-IR"/>
        </w:rPr>
        <w:t xml:space="preserve">تیره و تار است چو شب موسم فجر و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آن شب که شوم شاهد بدر و حلول</w:t>
      </w:r>
    </w:p>
    <w:p>
      <w:pPr>
        <w:pStyle w:val="BookText"/>
        <w:rPr/>
      </w:pPr>
      <w:r>
        <w:rPr>
          <w:rFonts w:ascii="IRNazanin" w:hAnsi="IRNazanin" w:eastAsia="IRNazanin"/>
          <w:color w:val="111111"/>
          <w:sz w:val="28"/>
          <w:sz w:val="28"/>
          <w:szCs w:val="28"/>
          <w:rtl w:val="true"/>
          <w:lang w:bidi="fa-IR"/>
        </w:rPr>
        <w:t xml:space="preserve">رفت یکی واعظ و یک عالم دلسوز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از جمع امامان و ذوات عدول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است و را جدّ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گرامیش علی، جدّه پاکش بتول</w:t>
      </w:r>
    </w:p>
    <w:p>
      <w:pPr>
        <w:pStyle w:val="BookText"/>
        <w:rPr/>
      </w:pPr>
      <w:r>
        <w:rPr>
          <w:rFonts w:ascii="IRNazanin" w:hAnsi="IRNazanin" w:eastAsia="IRNazanin"/>
          <w:color w:val="111111"/>
          <w:sz w:val="28"/>
          <w:sz w:val="28"/>
          <w:szCs w:val="28"/>
          <w:rtl w:val="true"/>
          <w:lang w:bidi="fa-IR"/>
        </w:rPr>
        <w:t xml:space="preserve">چون که دعا کرد شب و روز به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او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دعایش قبول</w:t>
      </w:r>
    </w:p>
    <w:p>
      <w:pPr>
        <w:pStyle w:val="BookText"/>
        <w:rPr/>
      </w:pPr>
      <w:r>
        <w:rPr>
          <w:rFonts w:ascii="IRNazanin" w:hAnsi="IRNazanin" w:eastAsia="IRNazanin"/>
          <w:color w:val="111111"/>
          <w:sz w:val="28"/>
          <w:sz w:val="28"/>
          <w:szCs w:val="28"/>
          <w:rtl w:val="true"/>
          <w:lang w:bidi="fa-IR"/>
        </w:rPr>
        <w:t xml:space="preserve">دیده فروبست به ذیحجه و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بهاری که خزان آمد و شد دل ملول</w:t>
      </w:r>
    </w:p>
    <w:p>
      <w:pPr>
        <w:pStyle w:val="BookText"/>
        <w:rPr/>
      </w:pPr>
      <w:r>
        <w:rPr>
          <w:rFonts w:ascii="IRNazanin" w:hAnsi="IRNazanin" w:eastAsia="IRNazanin"/>
          <w:color w:val="111111"/>
          <w:sz w:val="28"/>
          <w:sz w:val="28"/>
          <w:szCs w:val="28"/>
          <w:rtl w:val="true"/>
          <w:lang w:bidi="fa-IR"/>
        </w:rPr>
        <w:t xml:space="preserve">پیر خرد خواست چو تاریخ وفاتش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 به فرع و اصول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هاتفی از غیب ندا داد که ای یزدیان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دعائی به جنان ساکن کوی رسول</w:t>
      </w:r>
      <w:r>
        <w:rPr>
          <w:rFonts w:eastAsia="IRNazanin" w:cs="IRNazanin"/>
          <w:color w:val="111111"/>
          <w:sz w:val="28"/>
          <w:szCs w:val="28"/>
          <w:rtl w:val="true"/>
          <w:lang w:bidi="fa-IR"/>
        </w:rPr>
        <w:t xml:space="preserve">» </w:t>
      </w:r>
      <w:r>
        <w:rPr>
          <w:rStyle w:val="FootnoteAnchor"/>
        </w:rPr>
        <w:footnoteReference w:id="193"/>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567" w:name="pg16503_189814"/>
    </w:p>
    <w:p>
      <w:pPr>
        <w:pStyle w:val="BookText"/>
        <w:rPr/>
      </w:pPr>
      <w:bookmarkEnd w:id="567"/>
      <w:r>
        <w:rPr>
          <w:rFonts w:ascii="IRNazanin" w:hAnsi="IRNazanin" w:eastAsia="IRNazanin"/>
          <w:color w:val="111111"/>
          <w:sz w:val="28"/>
          <w:sz w:val="28"/>
          <w:szCs w:val="28"/>
          <w:rtl w:val="true"/>
          <w:lang w:bidi="fa-IR"/>
        </w:rPr>
        <w:t>عبد صالح</w:t>
      </w:r>
    </w:p>
    <w:p>
      <w:pPr>
        <w:pStyle w:val="Heading2"/>
        <w:numPr>
          <w:ilvl w:val="1"/>
          <w:numId w:val="1"/>
        </w:numPr>
        <w:rPr/>
      </w:pPr>
      <w:bookmarkStart w:id="568" w:name="__RefHeading___Toc9147906_1280447820"/>
      <w:bookmarkStart w:id="569" w:name="_Toc205"/>
      <w:bookmarkEnd w:id="568"/>
      <w:r>
        <w:rPr>
          <w:rtl w:val="true"/>
        </w:rPr>
        <w:t>حجّة الاسلام شیخ حسن کرباسی قدّس سرّه</w:t>
      </w:r>
      <w:bookmarkEnd w:id="569"/>
    </w:p>
    <w:p>
      <w:pPr>
        <w:pStyle w:val="Heading3"/>
        <w:numPr>
          <w:ilvl w:val="2"/>
          <w:numId w:val="1"/>
        </w:numPr>
        <w:rPr/>
      </w:pPr>
      <w:bookmarkStart w:id="570" w:name="__RefHeading___Toc9147908_1280447820"/>
      <w:bookmarkStart w:id="571" w:name="_Toc206"/>
      <w:bookmarkEnd w:id="570"/>
      <w:r>
        <w:rPr>
          <w:rtl w:val="true"/>
        </w:rPr>
        <w:t>اشاره</w:t>
      </w:r>
      <w:bookmarkEnd w:id="57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حقیقی شیخ حسن کرباسی،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محلّه مالمیر یزد، در خانواده ای موصوف به علم و تقوی به دنیا آمد و تحت تربیت پدرش مرحوم شیخ غلامحسین کرباسی و عمویش آخوند ملامهدی کرباسی قرار گرفت و پس از طیّ مدارج مقدّمات تحصیلی، به تحصیل در حوزه یزد پرداخت و چون شوقی به کسب علم و تلاشی در کسب معنی و معرفت داشت خدایش به او این موهبت را مرحمت فرمود که از محضر چهار استاد بزرگ علم و تقوی در خطة دار العباده یزد بهره مند گردد و از خرمن دانش و معرفت آنان در حدی فوق تصوّر خوشه و توشه برگیرد سلمان زمان شیخ عبدالرسول ساباطی، آقا سیّد حسین باغ گندمی، معلم دانش و تقوی میرزا سيّد على مدرس لب خندقى، شمع و چراغ دانش و دانایی و عالم عامل حاج شیخ غلامرضا یزدی، چراغ های فروزان، فراراه شیخ کرباسی بودند و او در پرتو انوار تعلیم و تزکیه این بزرگان ره پوی راه رسول خدا و ائمه هدى عليهم صلوات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علیه الرحمه در تمام طول عمر پربرکت خویش بیش از آن که در فکر انباشتن محفوظات علمی باشد در این اندیشه بود که لب علوم آل محمّد را از زبان پاک مردان علم و ایمان دریافت کند و به بهترین وجه و تا سر حد امکان، آن ها را به کار بندد و چون قلبی پاک و روحی بلند داشت خدایش نیز در این مسیر مستظهر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روزها در بین مردم کوچه و بازار به کسب معاش حلال مشغول بود و در </w:t>
      </w:r>
      <w:bookmarkStart w:id="572" w:name="pg16503_189817"/>
    </w:p>
    <w:p>
      <w:pPr>
        <w:pStyle w:val="BookText"/>
        <w:rPr/>
      </w:pPr>
      <w:bookmarkEnd w:id="572"/>
      <w:r>
        <w:rPr>
          <w:rFonts w:ascii="IRNazanin" w:hAnsi="IRNazanin" w:eastAsia="IRNazanin"/>
          <w:color w:val="111111"/>
          <w:sz w:val="28"/>
          <w:sz w:val="28"/>
          <w:szCs w:val="28"/>
          <w:rtl w:val="true"/>
          <w:lang w:bidi="fa-IR"/>
        </w:rPr>
        <w:t>بین همه، اسوه و الگوی یک کاسب مسلمان و شب هایش در گوشه خلوت به تضرع و ابتهال به درگاه خدای منان می گذشت و چه بسیار علی وار در کوچه پس کوچه های محلّات شهر، یار و غمخوار یتیمان و مستمندان بود و تا آخرین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عامل و عارف واصل،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فانی را وداع گفت و جسم پاک و او، پس از تشییعی باشکوه، در امامزاده سید فتح الدّین رضا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573" w:name="__RefHeading___Toc9147910_1280447820"/>
      <w:bookmarkStart w:id="574" w:name="_Toc207"/>
      <w:bookmarkEnd w:id="573"/>
      <w:r>
        <w:rPr/>
        <w:t>1</w:t>
      </w:r>
      <w:r>
        <w:rPr>
          <w:rtl w:val="true"/>
        </w:rPr>
        <w:t xml:space="preserve">- </w:t>
      </w:r>
      <w:r>
        <w:rPr>
          <w:rtl w:val="true"/>
        </w:rPr>
        <w:t>در کنار رسول خدا صلى الله عليه و سلم</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رسول خدا صلى الله عليه و سلم </w:t>
      </w:r>
      <w:r>
        <w:rPr>
          <w:rStyle w:val="FootnoteAnchor"/>
          <w:rtl w:val="true"/>
        </w:rPr>
        <w:footnoteReference w:id="19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یزدی های مقیم تهران نقل کرده است روزی در مغازه بزّازی ام در تهران نشسته بودم که یک شخصی آمد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یزدی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یزد کسی به نام شیخ حسن کرباسی می 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ایشان در همان محله ای زندگی می کنند که ما بودیم و کاملاً شناخت دارم بعد او شروع کرد به تشریح مشخصات ظاهری مرحوم کرباسی و گفت شما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نشانه هایی که من از ایشان می دهم همین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کردم دیدم درست مشخصات ظاهری ایشان را بیان می کند بعد گفت این شخص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را بدانید؛ زیرا نزد خداوند خیلی آبرو دارد و مردم شهر شما باید به وجود این مرد خدا افتخار کنند من هم دعا می کنم خداوند این توفیق را به من بدهد که روزی دست او را ببوسم و چهره اش را زیارت کنم من پرسیدم مگر شما او را تاکنون ندیده اید؟ گفت خیر گفتم پس چگونه مشخصات او را تعریف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مردی با این مشخصات در یک مجلس در کنار رسول خدا صلی الله علیه و آله نشسته بود و حضرت به او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کرباسی یزدی</w:t>
      </w:r>
      <w:r>
        <w:rPr>
          <w:rFonts w:eastAsia="IRNazanin" w:cs="IRNazanin"/>
          <w:color w:val="111111"/>
          <w:sz w:val="28"/>
          <w:szCs w:val="28"/>
          <w:rtl w:val="true"/>
          <w:lang w:bidi="fa-IR"/>
        </w:rPr>
        <w:t xml:space="preserve">. </w:t>
      </w:r>
      <w:bookmarkStart w:id="575" w:name="pg16503_189818"/>
    </w:p>
    <w:p>
      <w:pPr>
        <w:pStyle w:val="Heading3"/>
        <w:numPr>
          <w:ilvl w:val="2"/>
          <w:numId w:val="1"/>
        </w:numPr>
        <w:rPr/>
      </w:pPr>
      <w:bookmarkStart w:id="576" w:name="__RefHeading___Toc9147912_1280447820"/>
      <w:bookmarkStart w:id="577" w:name="_Toc208"/>
      <w:bookmarkEnd w:id="575"/>
      <w:bookmarkEnd w:id="576"/>
      <w:r>
        <w:rPr/>
        <w:t>2</w:t>
      </w:r>
      <w:r>
        <w:rPr>
          <w:rtl w:val="true"/>
        </w:rPr>
        <w:t xml:space="preserve">- </w:t>
      </w:r>
      <w:r>
        <w:rPr>
          <w:rtl w:val="true"/>
        </w:rPr>
        <w:t>در روز برفی</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برفی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یکی از کسبه بازار در یزد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آخر عمر مرحوم آشیخ حسن کرباسی، طبق معمول برحسب محبّتی که نسبت به این جانب داشتند در راه منزل به بازار در مغازه من توقفی می کردند و پس از رفع خستگی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روز سرد زمستانی طبق معمول آمدند و نشستند من که از خروج ایشان از منزل در آن هوای سرد تعجب کرده بودم، سؤال کردم چه شد؟ امروز هم به بازار می روید؟ فرمودند انسان تا از گندم دنیا می خورد، باید کار دنیا را هم به قدری که می تواند انجام دهد به علاوه اگر من از خانه بیرون نیایم کسانی که برای فقرا و مستمندان کاری می کنند در خانه من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به امید خدا بیرون بیایم و چیزی به دست آوردم و به وسیلهٔ امثال شما به فقرا برسانم</w:t>
      </w:r>
      <w:r>
        <w:rPr>
          <w:rFonts w:eastAsia="IRNazanin" w:cs="IRNazanin"/>
          <w:color w:val="111111"/>
          <w:sz w:val="28"/>
          <w:szCs w:val="28"/>
          <w:rtl w:val="true"/>
          <w:lang w:bidi="fa-IR"/>
        </w:rPr>
        <w:t>.</w:t>
      </w:r>
    </w:p>
    <w:p>
      <w:pPr>
        <w:pStyle w:val="Heading3"/>
        <w:numPr>
          <w:ilvl w:val="2"/>
          <w:numId w:val="1"/>
        </w:numPr>
        <w:rPr/>
      </w:pPr>
      <w:bookmarkStart w:id="578" w:name="__RefHeading___Toc9147914_1280447820"/>
      <w:bookmarkStart w:id="579" w:name="_Toc209"/>
      <w:bookmarkEnd w:id="578"/>
      <w:r>
        <w:rPr/>
        <w:t>3</w:t>
      </w:r>
      <w:r>
        <w:rPr>
          <w:rtl w:val="true"/>
        </w:rPr>
        <w:t xml:space="preserve">- </w:t>
      </w:r>
      <w:r>
        <w:rPr>
          <w:rtl w:val="true"/>
        </w:rPr>
        <w:t>سرکشی به سیّد مستحق</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سرکشی به سیّد مستحق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یکی از سادات که اصلاً بافقی و ساکن یزد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ای که در دستم پیدا شده بود بیمار و خانه نشین شدم و چون شغلم بنایی بود، نمی توانستم با این دست علیل کار کنم به علاوه عائله سنگینی داشتم که هنگام اشتغال هم تأمین معاش برایم دشوار بود و چون سید و آبرومند بودم خجالت می کشیدم پیش کسی رو بزنم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خدا سپردم شاید فرجی برسد و من پیش زن و فرزندانم شرمنده نباشم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سحرگاهی قبل از اذان صبح کسی در خانه ام را زد من خودم پشت در رفتم، اما در را باز نکردم صدایی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 سید محمد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 خودتان هستید؟ عرض کردم آری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در را باز نکنید و از روزن در چوبی خانه ام، چند اسکناس به من داد و خداحافظی کرد و رفت دو هفته از این جریان گذشته بود که بار دیگر به همان ترتیب و در </w:t>
      </w:r>
      <w:bookmarkStart w:id="580" w:name="pg16503_189819"/>
    </w:p>
    <w:p>
      <w:pPr>
        <w:pStyle w:val="BookText"/>
        <w:rPr/>
      </w:pPr>
      <w:bookmarkEnd w:id="580"/>
      <w:r>
        <w:rPr>
          <w:rFonts w:ascii="IRNazanin" w:hAnsi="IRNazanin" w:eastAsia="IRNazanin"/>
          <w:color w:val="111111"/>
          <w:sz w:val="28"/>
          <w:sz w:val="28"/>
          <w:szCs w:val="28"/>
          <w:rtl w:val="true"/>
          <w:lang w:bidi="fa-IR"/>
        </w:rPr>
        <w:t>همان ساعت آن شخص به سراغ من آمد و تا چهار ماه که خانه نشین بودم چندین مرتبه این کار تکرار شد بعد از بهبودی من خیلی کنجکاو شدم و تحقیق کردم که آن آقا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معلوم شد ایشان آشیخ حسن کرباسی بوده اند</w:t>
      </w:r>
      <w:r>
        <w:rPr>
          <w:rFonts w:eastAsia="IRNazanin" w:cs="IRNazanin"/>
          <w:color w:val="111111"/>
          <w:sz w:val="28"/>
          <w:szCs w:val="28"/>
          <w:rtl w:val="true"/>
          <w:lang w:bidi="fa-IR"/>
        </w:rPr>
        <w:t>!</w:t>
      </w:r>
    </w:p>
    <w:p>
      <w:pPr>
        <w:pStyle w:val="Heading3"/>
        <w:numPr>
          <w:ilvl w:val="2"/>
          <w:numId w:val="1"/>
        </w:numPr>
        <w:rPr/>
      </w:pPr>
      <w:bookmarkStart w:id="581" w:name="__RefHeading___Toc9147916_1280447820"/>
      <w:bookmarkStart w:id="582" w:name="_Toc210"/>
      <w:bookmarkEnd w:id="581"/>
      <w:r>
        <w:rPr/>
        <w:t>4</w:t>
      </w:r>
      <w:r>
        <w:rPr>
          <w:rtl w:val="true"/>
        </w:rPr>
        <w:t xml:space="preserve">- </w:t>
      </w:r>
      <w:r>
        <w:rPr>
          <w:rtl w:val="true"/>
        </w:rPr>
        <w:t>مداومت بر زیارت عاشورا</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زیارت عاشورا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زمانی که مرحوم آشیخ حسن کرباسی در بقعه سید فتح الدین رضا دفن شدند شب، مرحوم ملاغلامحسین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معمّرین یزد و دوست دیرین آن مرحوم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شب بر سر تربت آن بزرگوار حاضر شد و تا طلوع آفتاب آن بقعه به نماز و نیایش مشغول بود و بعد از آن آن جا را ترک کرد همان روز کسی از او پرسیده بود به جز دوستی، عاملی دیگر در این شب زنده داری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گفته بود آن مرحوم امام حسین علیه السلام را در کربلا زیارت کرده بود و هم بر زیارت عاشورا مداومت داشت و از شیعیان خالص آن حضرت بود و من حتم داشتم در آن ،شب امام علیه السلام به دیدار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ماندم تا نور وجود آقا را دیدم و صبح به خانه رفتم</w:t>
      </w:r>
      <w:r>
        <w:rPr>
          <w:rFonts w:eastAsia="IRNazanin" w:cs="IRNazanin"/>
          <w:color w:val="111111"/>
          <w:sz w:val="28"/>
          <w:szCs w:val="28"/>
          <w:rtl w:val="true"/>
          <w:lang w:bidi="fa-IR"/>
        </w:rPr>
        <w:t>!</w:t>
      </w:r>
    </w:p>
    <w:p>
      <w:pPr>
        <w:pStyle w:val="Heading3"/>
        <w:numPr>
          <w:ilvl w:val="2"/>
          <w:numId w:val="1"/>
        </w:numPr>
        <w:rPr/>
      </w:pPr>
      <w:bookmarkStart w:id="583" w:name="__RefHeading___Toc9147918_1280447820"/>
      <w:bookmarkStart w:id="584" w:name="_Toc211"/>
      <w:bookmarkEnd w:id="583"/>
      <w:r>
        <w:rPr/>
        <w:t>5</w:t>
      </w:r>
      <w:r>
        <w:rPr>
          <w:rtl w:val="true"/>
        </w:rPr>
        <w:t xml:space="preserve">- </w:t>
      </w:r>
      <w:r>
        <w:rPr>
          <w:rtl w:val="true"/>
        </w:rPr>
        <w:t>باران رحمت</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رحمت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خطّه کویر یزد بخل ورزید و از آغاز تا پایان ،زمستان از نزولات جوی خبری نبود و این در شرایطی بود که شیخ شهر مرحوم حاج شیخ غلامرضا یزدی چند ماهی بود چهره در نقاب خاک کشیده بود که اگر بود با یک تضرع و التماس در درگاه خداوند رحمت خداوندی نازل می شد، لیکن او چندی بود در بقعه امامزاده جعفر علیه السلام قرین پاکان و صالحان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بعضی مردم کاسب و متوسّط و برخی کشاورزان و زحمت کشان از حجت الاسلام آشیخ حسن کرباسی تقاضا کردند برای دعای باران پیش افتد، </w:t>
      </w:r>
      <w:bookmarkStart w:id="585" w:name="pg16503_189820"/>
    </w:p>
    <w:p>
      <w:pPr>
        <w:pStyle w:val="BookText"/>
        <w:rPr/>
      </w:pPr>
      <w:bookmarkEnd w:id="585"/>
      <w:r>
        <w:rPr>
          <w:rFonts w:ascii="IRNazanin" w:hAnsi="IRNazanin" w:eastAsia="IRNazanin"/>
          <w:color w:val="111111"/>
          <w:sz w:val="28"/>
          <w:sz w:val="28"/>
          <w:szCs w:val="28"/>
          <w:rtl w:val="true"/>
          <w:lang w:bidi="fa-IR"/>
        </w:rPr>
        <w:t>شاید خداوند منّان از برکت انفاس قدسیه او بر ساکنان کویر تفتیده ترحّمی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علیه الرّحمه، این خواهش عامه را اجابت کرد و 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گریان و قلبی مملو از امید به رحمت ،حق پیشاپیش مردم به راه افتاد و تا صحرای آبشور</w:t>
      </w:r>
    </w:p>
    <w:p>
      <w:pPr>
        <w:pStyle w:val="BookText"/>
        <w:rPr/>
      </w:pPr>
      <w:r>
        <w:rPr>
          <w:rFonts w:ascii="IRNazanin" w:hAnsi="IRNazanin" w:eastAsia="IRNazanin"/>
          <w:color w:val="111111"/>
          <w:sz w:val="28"/>
          <w:sz w:val="28"/>
          <w:szCs w:val="28"/>
          <w:rtl w:val="true"/>
          <w:lang w:bidi="fa-IR"/>
        </w:rPr>
        <w:t xml:space="preserve">پیش رفت و در آن جا پس از اقامه نماز استسقا سر سر به آسمان بلند کرد و از حضرت منّان طلب باران رحمت کرد که بهترین شاهد این صحنه عکسی است که از آن روز به یادماندنی موجود است و این تصویر گویای حالت تضرع و ابتهال این مرد خدا در آن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شگفت این که وقتی جمعیت به راه افتاد لگه های ابری روی آسمان بود و تا ظهر آن روز و بعد از نماز استسقا این ابرها هم محو شد و بعضی افراد سست ایمان و ضعیف با تمسخر به آسمان نگاه می کردند، لیکن هنوز بانگ اذان مغرب از مأذنه ها بلند نشده بود که ابرهای متراکم فضای شهر را پوشاند و لحظاتی بعد بارانی نافع باریدن گرفت و تا ساعاتی از نیمه شب ادامه داشت و هر چه در دورۀ زمستان باران کم بود از آن به بعد جبران مافات شد</w:t>
      </w:r>
      <w:r>
        <w:rPr>
          <w:rFonts w:eastAsia="IRNazanin" w:cs="IRNazanin"/>
          <w:color w:val="111111"/>
          <w:sz w:val="28"/>
          <w:szCs w:val="28"/>
          <w:rtl w:val="true"/>
          <w:lang w:bidi="fa-IR"/>
        </w:rPr>
        <w:t>!</w:t>
      </w:r>
    </w:p>
    <w:p>
      <w:pPr>
        <w:pStyle w:val="Heading3"/>
        <w:numPr>
          <w:ilvl w:val="2"/>
          <w:numId w:val="1"/>
        </w:numPr>
        <w:rPr/>
      </w:pPr>
      <w:bookmarkStart w:id="586" w:name="__RefHeading___Toc9147920_1280447820"/>
      <w:bookmarkStart w:id="587" w:name="_Toc212"/>
      <w:bookmarkEnd w:id="586"/>
      <w:r>
        <w:rPr/>
        <w:t>6</w:t>
      </w:r>
      <w:r>
        <w:rPr>
          <w:rtl w:val="true"/>
        </w:rPr>
        <w:t xml:space="preserve">- </w:t>
      </w:r>
      <w:r>
        <w:rPr>
          <w:rtl w:val="true"/>
        </w:rPr>
        <w:t>حاصل دنیامداری</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دنیامداری </w:t>
      </w:r>
      <w:r>
        <w:rPr>
          <w:rStyle w:val="FootnoteAnchor"/>
          <w:rtl w:val="true"/>
        </w:rPr>
        <w:footnoteReference w:id="19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بازاری های یزدی نقل می کند حجت الاسلام آقای کرباسی هر وقت از بازار جعفرخان که مغازه من در آن بود عبور می کردند، روی سکوی مغازه نشستند و استراحتی می کردند و این توقف معمولاً فرصتی بود تا بعضی مسائل شرعی و اجتماعی در آن لحظات ارزشمند مطرح شده از محضرشان استفاده کنیم اما روزی که جان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وقت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 خبرش بلافاصله در رسانه های گروهی جهان منتشر شد این خبر موضوع روز محافل کوچه و بازار بود اتفاقاً ایشان چند روز بعد از این جریان در مغازه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شرح واقعه را آن گونه که آن زمان از رادیو شنیده بودم، گفتم و </w:t>
      </w:r>
      <w:bookmarkStart w:id="588" w:name="pg16503_189821"/>
    </w:p>
    <w:p>
      <w:pPr>
        <w:pStyle w:val="BookText"/>
        <w:rPr/>
      </w:pPr>
      <w:bookmarkEnd w:id="588"/>
      <w:r>
        <w:rPr>
          <w:rFonts w:ascii="IRNazanin" w:hAnsi="IRNazanin" w:eastAsia="IRNazanin"/>
          <w:color w:val="111111"/>
          <w:sz w:val="28"/>
          <w:sz w:val="28"/>
          <w:szCs w:val="28"/>
          <w:rtl w:val="true"/>
          <w:lang w:bidi="fa-IR"/>
        </w:rPr>
        <w:t>اضافه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رئیس جمهور کشور آمریکا بوده و به اتفاق همسرش از یک خیابانی در یکی از ایالت های آمریکا عبور می کرده اند که شخصی از بالای ساختمان او را هدف قرار داده به شدت مجروح می شود؛ به طوری که جسم خون آلودش برابر چشم همسرش روی صندلی می افتد و بعد هم فوت می کند و مردم سایر مناطق دنیا هم که می فهمند خیلی متأثر می شوند می خواستم ببینم جناب عالی این گونه حوادث را چگونه توجیه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صحنه ها دلخراش و ناراحت کننده ،است امّا سؤال من این است اگر این آقا رئیس جمهور هم نبود این چنین مورد حمله مسلحانه قرار می گرفت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یک شهروند عادی کشورش هم بود، کشته می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همه از عوارض موقعیت سیاسی و اجتماعی او بوده است و او باید این را می دانست که وقتی به چنین مقامی دسترسی پیدا می کند در معرض چنین خطراتی هم هست</w:t>
      </w:r>
      <w:r>
        <w:rPr>
          <w:rFonts w:eastAsia="IRNazanin" w:cs="IRNazanin"/>
          <w:color w:val="111111"/>
          <w:sz w:val="28"/>
          <w:szCs w:val="28"/>
          <w:rtl w:val="true"/>
          <w:lang w:bidi="fa-IR"/>
        </w:rPr>
        <w:t>!</w:t>
      </w:r>
    </w:p>
    <w:p>
      <w:pPr>
        <w:pStyle w:val="Heading3"/>
        <w:numPr>
          <w:ilvl w:val="2"/>
          <w:numId w:val="1"/>
        </w:numPr>
        <w:rPr/>
      </w:pPr>
      <w:bookmarkStart w:id="589" w:name="__RefHeading___Toc9147922_1280447820"/>
      <w:bookmarkStart w:id="590" w:name="_Toc213"/>
      <w:bookmarkEnd w:id="589"/>
      <w:r>
        <w:rPr/>
        <w:t>7</w:t>
      </w:r>
      <w:r>
        <w:rPr>
          <w:rtl w:val="true"/>
        </w:rPr>
        <w:t xml:space="preserve">- </w:t>
      </w:r>
      <w:r>
        <w:rPr>
          <w:rtl w:val="true"/>
        </w:rPr>
        <w:t>تأثیر کلام</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کلام </w:t>
      </w:r>
      <w:r>
        <w:rPr>
          <w:rStyle w:val="FootnoteAnchor"/>
          <w:rtl w:val="true"/>
        </w:rPr>
        <w:footnoteReference w:id="20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نجّاری نقل می کند زمانی بین من و یکی از خانواده های ساکن در محله مالمیر یزد نزاعی رخ داد و آن ها که عده بیشتری داشتند، در یک زد و خورد مرا مضروب و به شدت مجروح کردند من هم برای تلافی این عمل در تدارک این بودم با کمک دوستان و فامیلم جواب سختی به آن 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روزی در حالی که سرم به علت جراحت باند پیچی شده بود، در کوچه به مرحوم آشیخ حسن کرباسی برخوردم معمولاً دأب ایشان این بود که وقتی با کسی کاری داشتند چند قدم به طرف مقابل مانده، به دیوار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به محض این که مرا دیدند توقف نموده به دیوار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سلام کردم و ایستادم ایشان پرسیدند شما در دعوا و درگیری که داشته اید سرتان هم آسیبی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درستی منظور ایشان را نفهمیدم و به همین جهت و </w:t>
      </w:r>
      <w:bookmarkStart w:id="591" w:name="pg16503_189822"/>
    </w:p>
    <w:p>
      <w:pPr>
        <w:pStyle w:val="BookText"/>
        <w:rPr/>
      </w:pPr>
      <w:bookmarkEnd w:id="591"/>
      <w:r>
        <w:rPr>
          <w:rFonts w:ascii="IRNazanin" w:hAnsi="IRNazanin" w:eastAsia="IRNazanin"/>
          <w:color w:val="111111"/>
          <w:sz w:val="28"/>
          <w:sz w:val="28"/>
          <w:szCs w:val="28"/>
          <w:rtl w:val="true"/>
          <w:lang w:bidi="fa-IR"/>
        </w:rPr>
        <w:t>به خاطر احترام به ایشان حرفی نزدم و سر را به زیر افکنده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ایشان فرمودند دعوا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درستی نیست بروید دنبال کسب و کار و زندگی تان او می گوید چنان این سخن کوتاه و دلسوزانه در من اثر کرد که من از همان لحظه همه چیز را به فراموشی سپردم و به همین چند کلمه، دعوا و درگیری خاتمه پیدا کرد</w:t>
      </w:r>
      <w:r>
        <w:rPr>
          <w:rFonts w:eastAsia="IRNazanin" w:cs="IRNazanin"/>
          <w:color w:val="111111"/>
          <w:sz w:val="28"/>
          <w:szCs w:val="28"/>
          <w:rtl w:val="true"/>
          <w:lang w:bidi="fa-IR"/>
        </w:rPr>
        <w:t>!</w:t>
      </w:r>
    </w:p>
    <w:p>
      <w:pPr>
        <w:pStyle w:val="Heading3"/>
        <w:numPr>
          <w:ilvl w:val="2"/>
          <w:numId w:val="1"/>
        </w:numPr>
        <w:rPr/>
      </w:pPr>
      <w:bookmarkStart w:id="592" w:name="__RefHeading___Toc9147924_1280447820"/>
      <w:bookmarkStart w:id="593" w:name="_Toc214"/>
      <w:bookmarkEnd w:id="592"/>
      <w:r>
        <w:rPr/>
        <w:t>8</w:t>
      </w:r>
      <w:r>
        <w:rPr>
          <w:rtl w:val="true"/>
        </w:rPr>
        <w:t xml:space="preserve">- </w:t>
      </w:r>
      <w:r>
        <w:rPr>
          <w:rtl w:val="true"/>
        </w:rPr>
        <w:t>بدون لایی</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لایی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زمانی مرحوم حاج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یزد اظهار تمایل نموده بود آشیخ حسن کرباسی را که قبلاً در مورد ایشان تعریف های زیادی شنیده بود از نزدیک ببیند تا این که روزی در بازار به او می گویند پیرمردی که از روبه رو می آید شیخ کرباسی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انصاری جلو می رود و پس از سلام و احوال پرسی می گوید بفرمایید چرا عمامه اتان این قدر کوچک است؟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لایی ندارد</w:t>
      </w:r>
      <w:r>
        <w:rPr>
          <w:rFonts w:eastAsia="IRNazanin" w:cs="IRNazanin"/>
          <w:color w:val="111111"/>
          <w:sz w:val="28"/>
          <w:szCs w:val="28"/>
          <w:rtl w:val="true"/>
          <w:lang w:bidi="fa-IR"/>
        </w:rPr>
        <w:t>!</w:t>
      </w:r>
    </w:p>
    <w:p>
      <w:pPr>
        <w:pStyle w:val="Heading3"/>
        <w:numPr>
          <w:ilvl w:val="2"/>
          <w:numId w:val="1"/>
        </w:numPr>
        <w:rPr/>
      </w:pPr>
      <w:bookmarkStart w:id="594" w:name="__RefHeading___Toc9147926_1280447820"/>
      <w:bookmarkStart w:id="595" w:name="_Toc215"/>
      <w:bookmarkEnd w:id="594"/>
      <w:r>
        <w:rPr/>
        <w:t>9</w:t>
      </w:r>
      <w:r>
        <w:rPr>
          <w:rtl w:val="true"/>
        </w:rPr>
        <w:t xml:space="preserve">- </w:t>
      </w:r>
      <w:r>
        <w:rPr>
          <w:rtl w:val="true"/>
        </w:rPr>
        <w:t>مسلمانی نمونه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مسلمانی نمونه </w:t>
      </w:r>
      <w:r>
        <w:rPr>
          <w:rStyle w:val="FootnoteAnchor"/>
          <w:rtl w:val="true"/>
        </w:rPr>
        <w:footnoteReference w:id="20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حجت الاسلام آشیخ حسن کرباسی از یکی از خیابان های یزد عبور می کردند که ناگهان متوجه می شوند مردی پایش مجروح شده و از آن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ایشان جلو می روند و عمامه کوچک خود را از سر برداشته، قسمتی از آن را جدا می کنند و به او کمک کرده، زخم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زرتشتی که این صحنه را مشاهده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مسلمان دیگر مثل شیخ کرباسی در این شهر بود، یک نفر زرتشتی در یزد پیدا نمی شد، بلکه همگی به اسلام روی می آوردند</w:t>
      </w:r>
      <w:r>
        <w:rPr>
          <w:rFonts w:eastAsia="IRNazanin" w:cs="IRNazanin"/>
          <w:color w:val="111111"/>
          <w:sz w:val="28"/>
          <w:szCs w:val="28"/>
          <w:rtl w:val="true"/>
          <w:lang w:bidi="fa-IR"/>
        </w:rPr>
        <w:t xml:space="preserve">! </w:t>
      </w:r>
      <w:bookmarkStart w:id="596" w:name="pg16503_189823"/>
    </w:p>
    <w:p>
      <w:pPr>
        <w:pStyle w:val="Heading3"/>
        <w:numPr>
          <w:ilvl w:val="2"/>
          <w:numId w:val="1"/>
        </w:numPr>
        <w:rPr/>
      </w:pPr>
      <w:bookmarkStart w:id="597" w:name="__RefHeading___Toc9147928_1280447820"/>
      <w:bookmarkStart w:id="598" w:name="_Toc216"/>
      <w:bookmarkEnd w:id="596"/>
      <w:bookmarkEnd w:id="597"/>
      <w:r>
        <w:rPr/>
        <w:t>10</w:t>
      </w:r>
      <w:r>
        <w:rPr>
          <w:rtl w:val="true"/>
        </w:rPr>
        <w:t xml:space="preserve">- </w:t>
      </w:r>
      <w:r>
        <w:rPr>
          <w:rtl w:val="true"/>
        </w:rPr>
        <w:t>خالی از کبر و ریا</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کبر و ریا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یکی از اهالی محله مالمیر یزد نقل شده است در اوایل نوجوانی در شرایطی که هنوز چند سالی از تکلیف شرعی من نگذشته بود، روزی در کوچه مجاور خندق مالمیر به مرحوم آشیخ حسن کرباسی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برحسب ارادتی که به ایشان داشتم جلو رفتم و از محضرشان خواستم روش صحیح تیمّم را به من یاد بدهند ایشان با روی خوش و متانت که عادتشان ،بود روی خاک های کوچه نشستند و چند مرتبه عمل تیمّم را تکرار کردند تا این که مطمئن شدند من تیمّم را به خوبی یاد گرفته ام اما وقتی از جایشان بلند شدند، من دیدم لباس و دست و صورتشان طوری به خاک آلوده شده که موجب شرمندگی من شد و من هرگز گمان نمی کردم برای این که یک جوان مسلمان را به وظیفه اش آشنا کنند دیگر همه چیز خود را فراموش کنند از آن به بعد تاکنون من بارها و بارها به یاد آن روز می افتم و برای روح بلند آن مرد خدا طلب غفران و رحمت می کنم</w:t>
      </w:r>
      <w:r>
        <w:rPr>
          <w:rFonts w:eastAsia="IRNazanin" w:cs="IRNazanin"/>
          <w:color w:val="111111"/>
          <w:sz w:val="28"/>
          <w:szCs w:val="28"/>
          <w:rtl w:val="true"/>
          <w:lang w:bidi="fa-IR"/>
        </w:rPr>
        <w:t>.</w:t>
      </w:r>
    </w:p>
    <w:p>
      <w:pPr>
        <w:pStyle w:val="Heading3"/>
        <w:numPr>
          <w:ilvl w:val="2"/>
          <w:numId w:val="1"/>
        </w:numPr>
        <w:rPr/>
      </w:pPr>
      <w:bookmarkStart w:id="599" w:name="__RefHeading___Toc9147930_1280447820"/>
      <w:bookmarkStart w:id="600" w:name="_Toc217"/>
      <w:bookmarkEnd w:id="599"/>
      <w:r>
        <w:rPr/>
        <w:t>11</w:t>
      </w:r>
      <w:r>
        <w:rPr>
          <w:rtl w:val="true"/>
        </w:rPr>
        <w:t xml:space="preserve">- </w:t>
      </w:r>
      <w:r>
        <w:rPr>
          <w:rtl w:val="true"/>
        </w:rPr>
        <w:t>امامت و عدالت</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عدالت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آقای کرباسی نقل شده است سال ها قبل، من معمولاً در نماز جماعت آقا سيّد عبدالحی نجفی شرکت می کردم ایشان به علت شناختی که داشتند، من را مورد مرحمت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سیّدی بین اقامه نماز ظهر و عصر در مسجد از موقعیت استفاده کرد و در کنار منبر ایستاد و درخواست کمک کرد، اما در بین صحبت حرف رکیکی زد که موجب رنجش آقای نجفی شد ایشان که این حرکت سیّد را در مسجد ناشایست می دانستند با ناراحتی به او پرخاش کردند و گفتند گوساله برو سر جایت بنشین آن مرد هم که چاره ای جز تمکین نداشت، از پیش ایشان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برخورد تند ایشان نسبت به آن سیّد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کنار سجّاده آقا </w:t>
      </w:r>
      <w:bookmarkStart w:id="601" w:name="pg16503_189824"/>
    </w:p>
    <w:p>
      <w:pPr>
        <w:pStyle w:val="BookText"/>
        <w:rPr/>
      </w:pPr>
      <w:bookmarkEnd w:id="601"/>
      <w:r>
        <w:rPr>
          <w:rFonts w:ascii="IRNazanin" w:hAnsi="IRNazanin" w:eastAsia="IRNazanin"/>
          <w:color w:val="111111"/>
          <w:sz w:val="28"/>
          <w:sz w:val="28"/>
          <w:szCs w:val="28"/>
          <w:rtl w:val="true"/>
          <w:lang w:bidi="fa-IR"/>
        </w:rPr>
        <w:t>رفتم و به طوری که کسی متوجه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 شما به این سید در حضور مردم موجب ترديد من دربارۀ عدالت شما شد، الآن هم می خواهم نماز عصر را اقتدا کنم بفرمایید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های من دیدم ایشان متأثر شدند و اشک از چشم هایشان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حالت را توبه تلقی کردم و نشان برگشت ملکه عدالت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عصر را به امامت ایشان اقامه کردم</w:t>
      </w:r>
      <w:r>
        <w:rPr>
          <w:rFonts w:eastAsia="IRNazanin" w:cs="IRNazanin"/>
          <w:color w:val="111111"/>
          <w:sz w:val="28"/>
          <w:szCs w:val="28"/>
          <w:rtl w:val="true"/>
          <w:lang w:bidi="fa-IR"/>
        </w:rPr>
        <w:t>!</w:t>
      </w:r>
    </w:p>
    <w:p>
      <w:pPr>
        <w:pStyle w:val="Heading3"/>
        <w:numPr>
          <w:ilvl w:val="2"/>
          <w:numId w:val="1"/>
        </w:numPr>
        <w:rPr/>
      </w:pPr>
      <w:bookmarkStart w:id="602" w:name="__RefHeading___Toc9147932_1280447820"/>
      <w:bookmarkStart w:id="603" w:name="_Toc218"/>
      <w:bookmarkEnd w:id="602"/>
      <w:r>
        <w:rPr/>
        <w:t>12</w:t>
      </w:r>
      <w:r>
        <w:rPr>
          <w:rtl w:val="true"/>
        </w:rPr>
        <w:t xml:space="preserve">- </w:t>
      </w:r>
      <w:r>
        <w:rPr>
          <w:rtl w:val="true"/>
        </w:rPr>
        <w:t>عشق واقعی به امام حسین</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واقعی به امام حسین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زمانی که رضاخان مجالس روضه خوانی حضرت اباعبدالله علیه السلام را ممنوع کرده بود و مأموران در هر کوی و برزن مردم را زیر نظر داشتند تا جایی مجلسی برگزار نشود شیعیان و دوستان امام حسین علیه السلام، بی نهایت از این موضوع دل شکسته و پریشان بودند روزی مرحوم حاج شیخ مهدی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آشیخ حسن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دانید مردم از این که روضه خوانی تعطیل شده، خیلی ناراحتند سزاوار است شما صبح ها بعد از نماز ذکر مصیبتی کنید فردای آن روز، آن مرد خدا بعد از اقامه نماز و تعقیب در کنار ستون مجاور محراب ایستاد و فرمود گفته شده است که حضرت امام حسین علیه السلام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جمله اش تمام نشده بود که بیهوش روی زمین افتاد و مردم او را بلند کردند و زیر بغلش را گرفته از مسجد بیرون بردند و این چنین بود که همیشه نام امام حسین علیه السلام، او را منقلب و مضطرب می کرد</w:t>
      </w:r>
      <w:r>
        <w:rPr>
          <w:rFonts w:eastAsia="IRNazanin" w:cs="IRNazanin"/>
          <w:color w:val="111111"/>
          <w:sz w:val="28"/>
          <w:szCs w:val="28"/>
          <w:rtl w:val="true"/>
          <w:lang w:bidi="fa-IR"/>
        </w:rPr>
        <w:t>!</w:t>
      </w:r>
    </w:p>
    <w:p>
      <w:pPr>
        <w:pStyle w:val="Heading3"/>
        <w:numPr>
          <w:ilvl w:val="2"/>
          <w:numId w:val="1"/>
        </w:numPr>
        <w:rPr/>
      </w:pPr>
      <w:bookmarkStart w:id="604" w:name="__RefHeading___Toc9147934_1280447820"/>
      <w:bookmarkStart w:id="605" w:name="_Toc219"/>
      <w:bookmarkEnd w:id="604"/>
      <w:r>
        <w:rPr/>
        <w:t>13</w:t>
      </w:r>
      <w:r>
        <w:rPr>
          <w:rtl w:val="true"/>
        </w:rPr>
        <w:t>-</w:t>
      </w:r>
      <w:r>
        <w:rPr>
          <w:rtl w:val="true"/>
        </w:rPr>
        <w:t>کمک برای ادای تکلیف</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برای ادای تکلیف </w:t>
      </w:r>
      <w:r>
        <w:rPr>
          <w:rStyle w:val="FootnoteAnchor"/>
          <w:rtl w:val="true"/>
        </w:rPr>
        <w:footnoteReference w:id="20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صفات نیک و پسندیده مرحوم حجت الاسلام آشیخ حسن کرباسی همت و تلاش ایشان بود برای کمک و مساعدت به کسانی که می خواستند اعمال </w:t>
      </w:r>
      <w:bookmarkStart w:id="606" w:name="pg16503_189825"/>
    </w:p>
    <w:p>
      <w:pPr>
        <w:pStyle w:val="BookText"/>
        <w:rPr/>
      </w:pPr>
      <w:bookmarkEnd w:id="606"/>
      <w:r>
        <w:rPr>
          <w:rFonts w:ascii="IRNazanin" w:hAnsi="IRNazanin" w:eastAsia="IRNazanin"/>
          <w:color w:val="111111"/>
          <w:sz w:val="28"/>
          <w:sz w:val="28"/>
          <w:szCs w:val="28"/>
          <w:rtl w:val="true"/>
          <w:lang w:bidi="fa-IR"/>
        </w:rPr>
        <w:t>واجبشان را به جا آورند و این مختص خانواده و بستگان نبود بلکه ایشان هر موردی پیش می آمد، برای اقامه امر واجب پیشقدم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نقل شده است زمانی مرحوم شیخ علی اصغر کرباسی که پسر عمو و اخ الزوجه ایشان بود سال اول تکلیفش بود و باید روزه می گرفت در شرایطی که ماه رمضان آن سال در اواسط تابستان قرار گرفته بود و با نبود وسایل و امکانات آن هم برای نوجوانی که تازه به تکلیف شرعی رسیده و در یک خانواده متمول زندگی کرده روزه گرفتن در هوای خشک یزد واقعاً دشوار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او بتواند تمام ماه رمضان را روزه بگیرد از روز اول تا آخر ،ماه هر روز صبح او را از مالمیر تا مریم آباد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 همراهی کردم و در سایه درخت و در کنار جوی آب با او به سر بردم تا موفق شود اقامه امر واجب خدا كند</w:t>
      </w:r>
      <w:r>
        <w:rPr>
          <w:rFonts w:eastAsia="IRNazanin" w:cs="IRNazanin"/>
          <w:color w:val="111111"/>
          <w:sz w:val="28"/>
          <w:szCs w:val="28"/>
          <w:rtl w:val="true"/>
          <w:lang w:bidi="fa-IR"/>
        </w:rPr>
        <w:t>!</w:t>
      </w:r>
    </w:p>
    <w:p>
      <w:pPr>
        <w:pStyle w:val="Heading3"/>
        <w:numPr>
          <w:ilvl w:val="2"/>
          <w:numId w:val="1"/>
        </w:numPr>
        <w:rPr/>
      </w:pPr>
      <w:bookmarkStart w:id="607" w:name="__RefHeading___Toc9147936_1280447820"/>
      <w:bookmarkStart w:id="608" w:name="_Toc220"/>
      <w:bookmarkEnd w:id="607"/>
      <w:r>
        <w:rPr/>
        <w:t>14</w:t>
      </w:r>
      <w:r>
        <w:rPr>
          <w:rtl w:val="true"/>
        </w:rPr>
        <w:t xml:space="preserve">- </w:t>
      </w:r>
      <w:r>
        <w:rPr>
          <w:rtl w:val="true"/>
        </w:rPr>
        <w:t>سرانجامی سوء</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سرانجامی سوء </w:t>
      </w:r>
      <w:r>
        <w:rPr>
          <w:rStyle w:val="FootnoteAnchor"/>
          <w:rtl w:val="true"/>
        </w:rPr>
        <w:footnoteReference w:id="20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هنگام اقامه نماز ظهر در مسجد نو مالمیر ،یزد، یکی از اهالی محل پیش مرحوم آشیخ حسن کرباسی رفت و به ایشان اطلاع داد یکی از نمازگزاران بیمار و در منزل بستری است و وضع معیشت خوبی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بلافاصله نامه ای نوشتند و به آن شخص دادند و آدرس یکی از تجار طراز اول شهر را هم به او دادند تا برود و کمکی بگیرد لیکن آن تاجر با دیدن نامه مرحوم کرباسی به منشی گفته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ایشان بدهید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آشیخ حسن خیلی بیش از این مبلغ و مبالغ بالاتر از آن ارزش دارد بعد هم بدون دریافت وجه، حجره او را ترک کرده بود و هنگام اقامه نماز مغرب مجدداً خدمت ایشان رسیده و جریان را تعریف کرد ایشان فرمودند او مغبون شد و طولی نکشید که وی ورشکست و برای همیشه خانه نشین گردید</w:t>
      </w:r>
      <w:r>
        <w:rPr>
          <w:rFonts w:eastAsia="IRNazanin" w:cs="IRNazanin"/>
          <w:color w:val="111111"/>
          <w:sz w:val="28"/>
          <w:szCs w:val="28"/>
          <w:rtl w:val="true"/>
          <w:lang w:bidi="fa-IR"/>
        </w:rPr>
        <w:t xml:space="preserve">! </w:t>
      </w:r>
      <w:bookmarkStart w:id="609" w:name="pg16503_189826"/>
    </w:p>
    <w:p>
      <w:pPr>
        <w:pStyle w:val="Heading3"/>
        <w:numPr>
          <w:ilvl w:val="2"/>
          <w:numId w:val="1"/>
        </w:numPr>
        <w:rPr/>
      </w:pPr>
      <w:bookmarkStart w:id="610" w:name="__RefHeading___Toc9147938_1280447820"/>
      <w:bookmarkStart w:id="611" w:name="_Toc221"/>
      <w:bookmarkEnd w:id="609"/>
      <w:bookmarkEnd w:id="610"/>
      <w:r>
        <w:rPr/>
        <w:t>15</w:t>
      </w:r>
      <w:r>
        <w:rPr>
          <w:rtl w:val="true"/>
        </w:rPr>
        <w:t xml:space="preserve">- </w:t>
      </w:r>
      <w:r>
        <w:rPr>
          <w:rtl w:val="true"/>
        </w:rPr>
        <w:t>پایبندی به ادای تکلیف</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پایبندی به ادای تکلیف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حجت الاسلام آشیخ حسن کرباسی از مرحوم آیت الله بروجردی اذن تام برای اخذ و صرف وجوهات شرعی داشته اند و بین ایشان و دفتر آقا در قم ارتباطی بوده اما کمتر کسی از آن مطلع بود یک بار یکی از کسانی که پدرش سمت استادی مرحوم کرباسی را داشته از این موضوع مطلع می شود که اگر از جانب ایشان توصیه ای بگیرد مورد قبول واقع می شود و به او هم این اذن داده خواهد شد پس برای این منظور به مرحوم کرباسی مراجعه می کند و درخواست می نماید برایش چیزی بنویسند ایشان هم بر حسب سوابق درخشان پدرش و به این علت که تا آن روز موردی از خلاف از وی مشاهده نکرده بودند، نامه ای مبنی بر اعتماد خویش به او به دفتر آقای بروجردی می نویسند و بعد از این که او آن را به قم می برد بلافاصله اذن کتبی صادر می شود اما مدتی بعد برای مرحوم کرباسی خبر می آورند که فلان کس از آن مکتوب به درستی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هیچ روی با کسی رودربایستی نداشتند و تنها ادای تکلیف را مد نظر قرار می دادند و وقتی تشخیص می دادند وظیفه اشان چیست با صراحت و بیهیچ مجامله ای حرف خود را می زدند پس از تحقیق از این خبر روزی به در منزل آن شخص می روند و از او می خواهند نامه ای را که بابت اذن اخذ وجوهات از دفتر آقای بروجردی گرفته بوده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که از جریان بی اطلاع بوده، فوراً آن را به ایشان نشان می دهد مرحوم کرباسی بدون این که صحبت دیگری بکنند یا این که در مورد آن چه به ایشان گفته شده توضیحی بخواهند، آن برگه را از او می گیرند و از او جدا می شوند و آن را برای همیشه پیش خود نگه می دارند</w:t>
      </w:r>
      <w:r>
        <w:rPr>
          <w:rFonts w:eastAsia="IRNazanin" w:cs="IRNazanin"/>
          <w:color w:val="111111"/>
          <w:sz w:val="28"/>
          <w:szCs w:val="28"/>
          <w:rtl w:val="true"/>
          <w:lang w:bidi="fa-IR"/>
        </w:rPr>
        <w:t>!</w:t>
      </w:r>
    </w:p>
    <w:p>
      <w:pPr>
        <w:pStyle w:val="Heading3"/>
        <w:numPr>
          <w:ilvl w:val="2"/>
          <w:numId w:val="1"/>
        </w:numPr>
        <w:rPr/>
      </w:pPr>
      <w:bookmarkStart w:id="612" w:name="__RefHeading___Toc9147940_1280447820"/>
      <w:bookmarkStart w:id="613" w:name="_Toc222"/>
      <w:bookmarkEnd w:id="612"/>
      <w:r>
        <w:rPr/>
        <w:t>16</w:t>
      </w:r>
      <w:r>
        <w:rPr>
          <w:rtl w:val="true"/>
        </w:rPr>
        <w:t xml:space="preserve">- </w:t>
      </w:r>
      <w:r>
        <w:rPr>
          <w:rtl w:val="true"/>
        </w:rPr>
        <w:t>بی اعتنایی به بنده خدا</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بنده خدا </w:t>
      </w:r>
      <w:r>
        <w:rPr>
          <w:rStyle w:val="FootnoteAnchor"/>
          <w:rtl w:val="true"/>
        </w:rPr>
        <w:footnoteReference w:id="20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بازرگانان متموّل و سرشناس یزدی بعد از وصیت در همه امور </w:t>
      </w:r>
      <w:bookmarkStart w:id="614" w:name="pg16503_189827"/>
    </w:p>
    <w:p>
      <w:pPr>
        <w:pStyle w:val="BookText"/>
        <w:rPr/>
      </w:pPr>
      <w:bookmarkEnd w:id="614"/>
      <w:r>
        <w:rPr>
          <w:rFonts w:ascii="IRNazanin" w:hAnsi="IRNazanin" w:eastAsia="IRNazanin"/>
          <w:color w:val="111111"/>
          <w:sz w:val="28"/>
          <w:sz w:val="28"/>
          <w:szCs w:val="28"/>
          <w:rtl w:val="true"/>
          <w:lang w:bidi="fa-IR"/>
        </w:rPr>
        <w:t>مبلغی قابل توجّه را نزد یکی از تجار خویشاوند خود به امانت می گذارد و از او می خواهد با کسب و تجارت در آن عواید حاصل از آن را هر ساله صرف تهیه رختخواب زمستان فقرا و مستمندان در یزد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وی هم به مدت چندین سال این امر حسب الوصیّه اجرا می شده و رختخواب های تهیه شده به وسیله ائمه جماعات محلات بین مردم فقیر توزیع می شده تا این که سالی یکی رابطان جهت فردی مستحق به مرحوم آشیخ حسن کرباسی مراجعه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طبق معمول هر ساله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هنوز خبری نشده باز هم سر می زنم با توجه به مراجعات مکرر مردم آن رابط بار دیگر به مرحوم آقای کرباسی تذکر می دهد و ایشان هم به حجره آن تاجر می رفتند اما جواب درستی نمی گیرند و تنها وعده امروز و فردا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که آن رابط به شیخ کرباسی مراجعه می کند،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من امروز برای تعقیب موضوع به حجره آن تاجر رفتم اما او ضمن این که برخورد بدی کرد مرا از حجره اش بیرون کرد و من دیگر تکلیفی ندارم و شما هم به هر نحو صلاح می دانید به فقرا بگویید امسال از رختخواب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تاجری که در همه بازار پررونق یزد کسی به نفوذ و اعتبار او نمی رسید و داد و ستدش در یزد زبان زد بود، در مدت کوتاهی بعد از آن برخورد سوء، چنان طومار زندگی اش در هم پیچیده شد و چنان کسب و کارش از رونق افتاد که بعد از ورشکستگی مجبور شد از شهر و دیار خود کوچ کند و کارش به قدری وخیم شد که تا زنده بود منزوی و خانه نشین بود تا از دنیا رفت</w:t>
      </w:r>
      <w:r>
        <w:rPr>
          <w:rFonts w:eastAsia="IRNazanin" w:cs="IRNazanin"/>
          <w:color w:val="111111"/>
          <w:sz w:val="28"/>
          <w:szCs w:val="28"/>
          <w:rtl w:val="true"/>
          <w:lang w:bidi="fa-IR"/>
        </w:rPr>
        <w:t>!</w:t>
      </w:r>
    </w:p>
    <w:p>
      <w:pPr>
        <w:pStyle w:val="Heading3"/>
        <w:numPr>
          <w:ilvl w:val="2"/>
          <w:numId w:val="1"/>
        </w:numPr>
        <w:rPr/>
      </w:pPr>
      <w:bookmarkStart w:id="615" w:name="__RefHeading___Toc9147942_1280447820"/>
      <w:bookmarkStart w:id="616" w:name="_Toc223"/>
      <w:bookmarkEnd w:id="615"/>
      <w:r>
        <w:rPr/>
        <w:t>17</w:t>
      </w:r>
      <w:r>
        <w:rPr>
          <w:rtl w:val="true"/>
        </w:rPr>
        <w:t xml:space="preserve">- </w:t>
      </w:r>
      <w:r>
        <w:rPr>
          <w:rtl w:val="true"/>
        </w:rPr>
        <w:t>به هوایی دیگر</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هوایی دیگر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حجّت الاسلام کرباسی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اتاق بازار واقع در سرای خان کهنه نشسته بودم یک شخصی آمد و پس از سلام و تعارف، یک شیشه عطر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خواستم آن را از او نگیرم قبول نکرد و با اصرار زیاد آن را به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bookmarkStart w:id="617" w:name="pg16503_189828"/>
    </w:p>
    <w:p>
      <w:pPr>
        <w:pStyle w:val="BookText"/>
        <w:rPr/>
      </w:pPr>
      <w:bookmarkEnd w:id="617"/>
      <w:r>
        <w:rPr>
          <w:rFonts w:ascii="IRNazanin" w:hAnsi="IRNazanin" w:eastAsia="IRNazanin"/>
          <w:color w:val="111111"/>
          <w:sz w:val="28"/>
          <w:sz w:val="28"/>
          <w:szCs w:val="28"/>
          <w:rtl w:val="true"/>
          <w:lang w:bidi="fa-IR"/>
        </w:rPr>
        <w:t>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او بیرون رفت من با کمی موم در آن شیشه عطر را محکم کردم و در محلی در اتاق گذاشتم مدتی از این موضوع گذشت که روزی همان شخص به اتاق من آمد و خواست نامه ای را برایش امضا کنم من عذر آوردم که نمی توانم چنین کاری بکنم اما او پیوسته اصرار می کرد من نامه او را امضا کنم وقتی مطمئن شد من زیر بار خواسته او نمی روم گفت پس لطفاً آن شیشه عطر را پس بدهید من هم آن را دست نخورده از جایش برداشتم و به او دادم</w:t>
      </w:r>
      <w:r>
        <w:rPr>
          <w:rFonts w:eastAsia="IRNazanin" w:cs="IRNazanin"/>
          <w:color w:val="111111"/>
          <w:sz w:val="28"/>
          <w:szCs w:val="28"/>
          <w:rtl w:val="true"/>
          <w:lang w:bidi="fa-IR"/>
        </w:rPr>
        <w:t>.</w:t>
      </w:r>
    </w:p>
    <w:p>
      <w:pPr>
        <w:pStyle w:val="Heading3"/>
        <w:numPr>
          <w:ilvl w:val="2"/>
          <w:numId w:val="1"/>
        </w:numPr>
        <w:rPr/>
      </w:pPr>
      <w:bookmarkStart w:id="618" w:name="__RefHeading___Toc9147944_1280447820"/>
      <w:bookmarkStart w:id="619" w:name="_Toc224"/>
      <w:bookmarkEnd w:id="618"/>
      <w:r>
        <w:rPr/>
        <w:t>18</w:t>
      </w:r>
      <w:r>
        <w:rPr>
          <w:rtl w:val="true"/>
        </w:rPr>
        <w:t xml:space="preserve">- </w:t>
      </w:r>
      <w:r>
        <w:rPr>
          <w:rtl w:val="true"/>
        </w:rPr>
        <w:t>کسب و کار مسلمانی</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و کار مسلمانی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یکی از کسبه بازار در یزد که شغلش به اصطلاح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نقل می کند من که کارم دورهگیری گیوه های قدیم بود و از پوست خام برای کارم استفاده می کردم و معمولاً هم آن را از آشیخ حسن کرباسی که با فارس رابطه داشتند می خریدم یک روز که ایشان از جلو مغازه من در بازار جعفرخان عبور می کردند سؤال کردم مظنه پوست خام چقدر است؟ ایشان گفتند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من هم پیش خودم فکری کردم و گفتم، یک عدل برایم کنار بگذارید از فردای آن روز پوست خام ترقی کرد تا این که هر قطعه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رسید و چند ماه هم از صحبت من با مرحوم کرباسی گذشت، اما من اقدامی برای آوردن آن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از جلو مغازه من عبور می کردند پس نزد من آمدند و گفتند آن عدل پوست را نبردید؟ گفتم چشم می برم بعد هم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حرفی زده ام به هر قیمت گفتند می پردازم اما وقتی صحبت از قیمت شد ایشان قیمت را 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اولیه که صحبت شده بود حساب کردند</w:t>
      </w:r>
      <w:r>
        <w:rPr>
          <w:rFonts w:eastAsia="IRNazanin" w:cs="IRNazanin"/>
          <w:color w:val="111111"/>
          <w:sz w:val="28"/>
          <w:szCs w:val="28"/>
          <w:rtl w:val="true"/>
          <w:lang w:bidi="fa-IR"/>
        </w:rPr>
        <w:t>!</w:t>
      </w:r>
    </w:p>
    <w:p>
      <w:pPr>
        <w:pStyle w:val="Heading3"/>
        <w:numPr>
          <w:ilvl w:val="2"/>
          <w:numId w:val="1"/>
        </w:numPr>
        <w:rPr/>
      </w:pPr>
      <w:bookmarkStart w:id="620" w:name="__RefHeading___Toc9147946_1280447820"/>
      <w:bookmarkStart w:id="621" w:name="_Toc225"/>
      <w:bookmarkEnd w:id="620"/>
      <w:r>
        <w:rPr/>
        <w:t>19</w:t>
      </w:r>
      <w:r>
        <w:rPr>
          <w:rtl w:val="true"/>
        </w:rPr>
        <w:t xml:space="preserve">- </w:t>
      </w:r>
      <w:r>
        <w:rPr>
          <w:rtl w:val="true"/>
        </w:rPr>
        <w:t>صورت های واقعی</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های واقعی </w:t>
      </w:r>
      <w:r>
        <w:rPr>
          <w:rStyle w:val="FootnoteAnchor"/>
          <w:rtl w:val="true"/>
        </w:rPr>
        <w:footnoteReference w:id="2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محمدرضا سیگاری نقل کرده اند قبل از این که مقیم تهران شوم، </w:t>
      </w:r>
      <w:bookmarkStart w:id="622" w:name="pg16503_189829"/>
    </w:p>
    <w:p>
      <w:pPr>
        <w:pStyle w:val="BookText"/>
        <w:rPr/>
      </w:pPr>
      <w:bookmarkEnd w:id="622"/>
      <w:r>
        <w:rPr>
          <w:rFonts w:ascii="IRNazanin" w:hAnsi="IRNazanin" w:eastAsia="IRNazanin"/>
          <w:color w:val="111111"/>
          <w:sz w:val="28"/>
          <w:sz w:val="28"/>
          <w:szCs w:val="28"/>
          <w:rtl w:val="true"/>
          <w:lang w:bidi="fa-IR"/>
        </w:rPr>
        <w:t>در بازار خان یزد مغازه پارچه فروشی داشتم و با حجت الاسلام آشیخ حسن کرباسی آشنا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ایشان در بازار راه می رفتم که ایشان ناگهان چشم های خود را مالیدند و مثل این که حالشان منقلب شد و گویا منظره ای را مشاهده کرده بودند که به طور ناگهانی این حالت به ایشان دست داد وقتی من علت تغيير حال ایشان را پرسیدم و به آن اصرار کردم فرمودند بیشتر مردمی که در این بازار رفت و آمد می کردند من آن ها را در هیئت سگ و خوک دیدم، اما راضی نیستم تا من زنده هستم شما آن را به کسی بازگو کنید و من هم قول دادم و تا در حیات بودند به کسی نگفتم</w:t>
      </w:r>
      <w:r>
        <w:rPr>
          <w:rFonts w:eastAsia="IRNazanin" w:cs="IRNazanin"/>
          <w:color w:val="111111"/>
          <w:sz w:val="28"/>
          <w:szCs w:val="28"/>
          <w:rtl w:val="true"/>
          <w:lang w:bidi="fa-IR"/>
        </w:rPr>
        <w:t>.</w:t>
      </w:r>
    </w:p>
    <w:p>
      <w:pPr>
        <w:pStyle w:val="Heading3"/>
        <w:numPr>
          <w:ilvl w:val="2"/>
          <w:numId w:val="1"/>
        </w:numPr>
        <w:rPr/>
      </w:pPr>
      <w:bookmarkStart w:id="623" w:name="__RefHeading___Toc9147948_1280447820"/>
      <w:bookmarkStart w:id="624" w:name="_Toc226"/>
      <w:bookmarkEnd w:id="623"/>
      <w:r>
        <w:rPr/>
        <w:t>20</w:t>
      </w:r>
      <w:r>
        <w:rPr>
          <w:rtl w:val="true"/>
        </w:rPr>
        <w:t xml:space="preserve">- </w:t>
      </w:r>
      <w:r>
        <w:rPr>
          <w:rtl w:val="true"/>
        </w:rPr>
        <w:t>فضیلت صله رحم</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صله رحم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یکی از اهالی محله آبشور در یزد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خواهر حجت الاسلام آشیخ حسن کرباسی به عقد یکی از هم محلی های ما درآمد، ایشان همه روزه برای احوال پرسی به منزل خواهرشان می آمدند و پس از چند دقیقه سلام و صحبت مختصر، بر می گشتند و این برای من موجب تعجب بود که ایشان با همه گرفتاری شخصی و عمومی که داشتند چگونه برای سراغ گرفتن از خواهرشان هر روز وقت صرف می کنند؟ البته، من از این که هر روز فیض دیدار این مرد خدا نصیبم می شد خوشحال بودم اما روزی در کوچه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هر روز شما را می بینم خیلی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یاد بگیرید که اگر می خواهید پیش خدا و خلق خدا عزیز و محترم باشید هرگز سرکشی به فامیل و بستگانتان را فراموش نکنید</w:t>
      </w:r>
      <w:r>
        <w:rPr>
          <w:rFonts w:eastAsia="IRNazanin" w:cs="IRNazanin"/>
          <w:color w:val="111111"/>
          <w:sz w:val="28"/>
          <w:szCs w:val="28"/>
          <w:rtl w:val="true"/>
          <w:lang w:bidi="fa-IR"/>
        </w:rPr>
        <w:t>.</w:t>
      </w:r>
    </w:p>
    <w:p>
      <w:pPr>
        <w:pStyle w:val="Heading3"/>
        <w:numPr>
          <w:ilvl w:val="2"/>
          <w:numId w:val="1"/>
        </w:numPr>
        <w:rPr/>
      </w:pPr>
      <w:bookmarkStart w:id="625" w:name="__RefHeading___Toc9147950_1280447820"/>
      <w:bookmarkStart w:id="626" w:name="_Toc227"/>
      <w:bookmarkEnd w:id="625"/>
      <w:r>
        <w:rPr/>
        <w:t>21</w:t>
      </w:r>
      <w:r>
        <w:rPr>
          <w:rtl w:val="true"/>
        </w:rPr>
        <w:t xml:space="preserve">- </w:t>
      </w:r>
      <w:r>
        <w:rPr>
          <w:rtl w:val="true"/>
        </w:rPr>
        <w:t>مرحمتی از جانب خدا</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مرحمتی از جانب خدا </w:t>
      </w:r>
      <w:r>
        <w:rPr>
          <w:rStyle w:val="FootnoteAnchor"/>
          <w:rtl w:val="true"/>
        </w:rPr>
        <w:footnoteReference w:id="21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صبيّة مرحوم حجت الاسلام کرباسی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شیرخواری </w:t>
      </w:r>
      <w:bookmarkStart w:id="627" w:name="pg16503_189830"/>
    </w:p>
    <w:p>
      <w:pPr>
        <w:pStyle w:val="BookText"/>
        <w:rPr/>
      </w:pPr>
      <w:bookmarkEnd w:id="627"/>
      <w:r>
        <w:rPr>
          <w:rFonts w:ascii="IRNazanin" w:hAnsi="IRNazanin" w:eastAsia="IRNazanin"/>
          <w:color w:val="111111"/>
          <w:sz w:val="28"/>
          <w:sz w:val="28"/>
          <w:szCs w:val="28"/>
          <w:rtl w:val="true"/>
          <w:lang w:bidi="fa-IR"/>
        </w:rPr>
        <w:t>داشتم که تازه چند روزی بود به دنیا آمده بود و شیر نمی گرفت و من برای او خیلی نگران بودم شبی در خانه پدرم بودم و ایشان وقتی حال این کودک نوزاد را دیدند تحقیق کردند از کجا می شود شیر تهیه کرد؟ خانواده گفتند همسایه مجاور که استاد حمّام محل است، همسرش تازه فرزندی به دنیا آورده، شاید او بتواند کمک کند ایشان از جا برخاستند و به در پشت حمام رفتند و از استاد که از ارادتمندان ایشان بود خواستند کمی شیر از همسرش بگیرد تا برای کودکشان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زن تعریف کرد من تنها یک سینه ام شیر داشت که کفاف فرزند خودم را هم نمی داد اما همین که صدای در زدن آمد، شوهرم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مثل آشیخ حسن کرباسی در می زند؟ و رفت که در را باز کند که ناگهان سینه ام تیر کشید و محلی که تا آن لحظه شیر نداشت پُر شیر شد و من از همان سینه برای ایشان کمی دوشیدم و به شوهرم دادم تا به ایشان بدهد</w:t>
      </w:r>
      <w:r>
        <w:rPr>
          <w:rFonts w:eastAsia="IRNazanin" w:cs="IRNazanin"/>
          <w:color w:val="111111"/>
          <w:sz w:val="28"/>
          <w:szCs w:val="28"/>
          <w:rtl w:val="true"/>
          <w:lang w:bidi="fa-IR"/>
        </w:rPr>
        <w:t>.</w:t>
      </w:r>
    </w:p>
    <w:p>
      <w:pPr>
        <w:pStyle w:val="Heading3"/>
        <w:numPr>
          <w:ilvl w:val="2"/>
          <w:numId w:val="1"/>
        </w:numPr>
        <w:rPr/>
      </w:pPr>
      <w:bookmarkStart w:id="628" w:name="__RefHeading___Toc9147952_1280447820"/>
      <w:bookmarkStart w:id="629" w:name="_Toc228"/>
      <w:bookmarkEnd w:id="628"/>
      <w:r>
        <w:rPr/>
        <w:t>22</w:t>
      </w:r>
      <w:r>
        <w:rPr>
          <w:rtl w:val="true"/>
        </w:rPr>
        <w:t xml:space="preserve">- </w:t>
      </w:r>
      <w:r>
        <w:rPr>
          <w:rtl w:val="true"/>
        </w:rPr>
        <w:t>از سر درد و دردمندی</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درد و دردمندی </w:t>
      </w:r>
      <w:r>
        <w:rPr>
          <w:rStyle w:val="FootnoteAnchor"/>
          <w:rtl w:val="true"/>
        </w:rPr>
        <w:footnoteReference w:id="2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حجت الاسلام آقای شیخ حسن کرباسی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خیابان عبور می کردم که یکی از آشنایان با من همراه شد و چون تازه وقایع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های قم پیش آمده بود آن ها را برایم تعریف می کرد و سعی داشت دقایق آن رویدادها را برایم بگوید من که از شنیدن آن حوادث ناگوار خیلی متأثر و متأسف شده بودم چندین مرتبه خواستم از وی تقاضا کنم صحبتش را تمام کند امّا باز هم مانع نشدم و او همچنان به حرف هایش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وقتی در منزل جورابم را از پا در می آوردم همسرم متوجه شد انگشت شست پایم ورم کرده و سیاه شده و وقتی علت آن را پرسید آن گاه فهمیدم که صحبت های آن شخص طوری مرا تکان داد که باعث این عارضه شد</w:t>
      </w:r>
      <w:r>
        <w:rPr>
          <w:rFonts w:eastAsia="IRNazanin" w:cs="IRNazanin"/>
          <w:color w:val="111111"/>
          <w:sz w:val="28"/>
          <w:szCs w:val="28"/>
          <w:rtl w:val="true"/>
          <w:lang w:bidi="fa-IR"/>
        </w:rPr>
        <w:t xml:space="preserve">! </w:t>
      </w:r>
      <w:bookmarkStart w:id="630" w:name="pg16503_189831"/>
    </w:p>
    <w:p>
      <w:pPr>
        <w:pStyle w:val="Heading3"/>
        <w:numPr>
          <w:ilvl w:val="2"/>
          <w:numId w:val="1"/>
        </w:numPr>
        <w:rPr/>
      </w:pPr>
      <w:bookmarkStart w:id="631" w:name="__RefHeading___Toc9147954_1280447820"/>
      <w:bookmarkStart w:id="632" w:name="_Toc229"/>
      <w:bookmarkEnd w:id="630"/>
      <w:bookmarkEnd w:id="631"/>
      <w:r>
        <w:rPr/>
        <w:t>23</w:t>
      </w:r>
      <w:r>
        <w:rPr>
          <w:rtl w:val="true"/>
        </w:rPr>
        <w:t xml:space="preserve">- </w:t>
      </w:r>
      <w:r>
        <w:rPr>
          <w:rtl w:val="true"/>
        </w:rPr>
        <w:t>در محراب مسجد جامع</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مسجد جامع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حجت الاسلام آقای حاج سید علی محمد وزیری علاقه خاصّی به آقا شیخ حسن کرباسی داشتند و سابقه این دوستی و مصاحبت به شاگردی این دو در محضر آخوند ملاحسن طالب مالمیری برمی گشت؛ زمانی که این دو بزرگوار برای کسب فيض نزد وی بودند و هر دو مورد توجه استاد اما مرحوم آقای وزیری تا آقای کرباسی زنده بود سعی می کرد اگر مجلسی در حوالی محله مالمیر دارد نماز جماعت را هم در یکی از مساجد آن محله و به امامت آقای کرباسی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اهالی این محل نقل می کند شامگاهی برای اقامه جماعت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حصار بودم که دیدم مرحوم آقای وزیری برای نماز به آن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من خودم را به ایشان رساندم و پرسیدم حضرت آقا شما که منزلتان خیلی به این محل نزدیک نیست علتی که برای نماز جماعت به این جا می آیید،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امروز این را به کسی نگفته بودم اما چون شما سؤال کردید، می گویم شبی خواب دیدم در شهر ندا در دادند امروز امام زمان عجل الله تعالی فرجه الشریف در مسجد جامع یزد اقامه نماز جمعه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را جهت کسب فیض به مسجد رساندم در حالی که جمعیت موج می زد من خودم را با عجله به محراب رساندم که تا قبل از برگزاری نماز شاهد جمال بی مثال حضرت ولی عصرعجل الله تعالی فرجه الشریف باشم اما مشاهده کردم آشیخ حسن کرباسی در محراب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 سعی می کنم در جماعت ایشان شرکت کنم</w:t>
      </w:r>
      <w:r>
        <w:rPr>
          <w:rFonts w:eastAsia="IRNazanin" w:cs="IRNazanin"/>
          <w:color w:val="111111"/>
          <w:sz w:val="28"/>
          <w:szCs w:val="28"/>
          <w:rtl w:val="true"/>
          <w:lang w:bidi="fa-IR"/>
        </w:rPr>
        <w:t>.</w:t>
      </w:r>
    </w:p>
    <w:p>
      <w:pPr>
        <w:pStyle w:val="Heading3"/>
        <w:numPr>
          <w:ilvl w:val="2"/>
          <w:numId w:val="1"/>
        </w:numPr>
        <w:rPr/>
      </w:pPr>
      <w:bookmarkStart w:id="633" w:name="__RefHeading___Toc9147956_1280447820"/>
      <w:bookmarkStart w:id="634" w:name="_Toc230"/>
      <w:bookmarkEnd w:id="633"/>
      <w:r>
        <w:rPr/>
        <w:t>24</w:t>
      </w:r>
      <w:r>
        <w:rPr>
          <w:rtl w:val="true"/>
        </w:rPr>
        <w:t xml:space="preserve">- </w:t>
      </w:r>
      <w:r>
        <w:rPr>
          <w:rtl w:val="true"/>
        </w:rPr>
        <w:t>ذكر يارب العالمين</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يارب العالمين </w:t>
      </w:r>
      <w:r>
        <w:rPr>
          <w:rStyle w:val="FootnoteAnchor"/>
          <w:rtl w:val="true"/>
        </w:rPr>
        <w:footnoteReference w:id="21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آقای کرباسی نقل کرده است سالی در فصل زمستان به اتفاق همسر و پسر دو ساله ام عازم مشهد بودیم روز قبل از سفر جهت خداحافظی به منزل اخوی آشیخ حسن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سفارش و توصیه هایی در رابطه با سفر زیارتی داشتند و ضمن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مواظب باش هنگام زیارت بدنت به بدن مرد نامحرم نخورد تا زیارتت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جایی گرفتاری برایت پیش آمد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ما به اتّفاق عدّه ای از همشهری ها از یزد بیرون رفتیم در نیمه های شب ناگهان ماشین توقف کرد و مسافران پیاده شدند تا ببینند چه اتفاقی رخ داده؟</w:t>
      </w:r>
    </w:p>
    <w:p>
      <w:pPr>
        <w:pStyle w:val="BookText"/>
        <w:rPr/>
      </w:pPr>
      <w:r>
        <w:rPr>
          <w:rFonts w:ascii="IRNazanin" w:hAnsi="IRNazanin" w:eastAsia="IRNazanin"/>
          <w:color w:val="111111"/>
          <w:sz w:val="28"/>
          <w:sz w:val="28"/>
          <w:szCs w:val="28"/>
          <w:rtl w:val="true"/>
          <w:lang w:bidi="fa-IR"/>
        </w:rPr>
        <w:t>همه چیز حکایت از این داشت که عیب ماشین به سادگی رفع نمی شود من در این میان، بیشتر به فکر کودک خردسالم در آن هوای سرد بودم به همین جهت از اتوبوس بیرون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آوردم آقای اخوی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يارب العالمين را فراموش نکن من هم این ذکر شریف را شروع کردم اما طولی نکشید که به خواب رفتم و در آن حال آقای اخوی را دیدم که قرآنی روی دست گرفته اند و ذكر يارب العالمین را زمزمه می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دیدن این صحنه یکه خوردم و چشم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راننده اتوبوس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سوار شوید وقتی به یزد برگشتم این موضوع را برای همسر اخوى تعریف کردم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چندی پیش نیمه های شب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آشیخ بیدارند و دور اتاق قدم می زنند و مشغول خواندن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سؤال کردم اتفاقی افتاده؟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شر شیطان گویا همشیره در جایی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آیه شریفه </w:t>
      </w:r>
      <w:r>
        <w:rPr>
          <w:rFonts w:ascii="Amiri" w:hAnsi="Amiri" w:eastAsia="Amiri" w:cs="Amiri"/>
          <w:color w:val="111111"/>
          <w:sz w:val="28"/>
          <w:sz w:val="28"/>
          <w:szCs w:val="28"/>
          <w:rtl w:val="true"/>
          <w:lang w:bidi="ar-SA"/>
        </w:rPr>
        <w:t>فَاللَّهُ خَيْرٌ حَافِظًا ۖ وَهُوَ أَرْحَمُ الرَّاحِمِينَ</w:t>
      </w:r>
      <w:r>
        <w:rPr>
          <w:rFonts w:ascii="IRNazanin" w:hAnsi="IRNazanin" w:eastAsia="IRNazanin"/>
          <w:color w:val="111111"/>
          <w:sz w:val="28"/>
          <w:sz w:val="28"/>
          <w:szCs w:val="28"/>
          <w:rtl w:val="true"/>
          <w:lang w:bidi="fa-IR"/>
        </w:rPr>
        <w:t xml:space="preserve"> را تلاوت کردند و باز به خواندن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اظهارات همسر برادرم را ،شنیدم دیدم درست در آن لحظاتی که ما در آن هوای سرد در آن بیابان گرفتار شده بودیم ایشان از این گرفتاری اطلاع پیدا کرده بودند و از برکت دعایشان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من در حال رؤیا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گرفتاری نجات پیدا کردم؛ غفر الله له</w:t>
      </w:r>
      <w:r>
        <w:rPr>
          <w:rFonts w:eastAsia="IRNazanin" w:cs="IRNazanin"/>
          <w:color w:val="111111"/>
          <w:sz w:val="28"/>
          <w:szCs w:val="28"/>
          <w:rtl w:val="true"/>
          <w:lang w:bidi="fa-IR"/>
        </w:rPr>
        <w:t xml:space="preserve">. </w:t>
      </w:r>
      <w:bookmarkStart w:id="635" w:name="pg16503_189833"/>
    </w:p>
    <w:p>
      <w:pPr>
        <w:pStyle w:val="Heading3"/>
        <w:numPr>
          <w:ilvl w:val="2"/>
          <w:numId w:val="1"/>
        </w:numPr>
        <w:rPr/>
      </w:pPr>
      <w:bookmarkStart w:id="636" w:name="__RefHeading___Toc9147958_1280447820"/>
      <w:bookmarkStart w:id="637" w:name="_Toc231"/>
      <w:bookmarkEnd w:id="635"/>
      <w:bookmarkEnd w:id="636"/>
      <w:r>
        <w:rPr/>
        <w:t>25</w:t>
      </w:r>
      <w:r>
        <w:rPr>
          <w:rtl w:val="true"/>
        </w:rPr>
        <w:t xml:space="preserve">- </w:t>
      </w:r>
      <w:r>
        <w:rPr>
          <w:rtl w:val="true"/>
        </w:rPr>
        <w:t>چشم بصیرت</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بصیرت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یکی از کسبه یزدی نقل کرده کسانی که برای سفرهای زیارتی از آقای کرباسی خداحافظی می کردند می دانستند دیدنی بعد از زیارت ایشان تنها ایستاده و در حد یک سلام و احوال پرسی است اما یکی از بازاریان یزدی تا دو هفته بعد از این که به یزد برگشته بود در محل کسب خود حاضر نشد تا این که دوستی به خانه اش رفت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آقای کرباسی به منزلم نیایند، به بازار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با آقای کرباسی صمیمیتی داشت موضوع را با ایشان در میان گذاشت و از جناب شیخ درخواست کرد دعوت او را بپذیرند و به منزلش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کرباسی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است تنها برای دیداری مختصر و معمول حاضرم او برای پذیرایی در تدارک نباشد که من اهل پذیرایی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قرار، آن دوست مشترک به اتفاق جناب شیخ به خانه آن حاجی آقا رفتند اما ناگهان سفرهای گسترده شد و سپس چند نوع غذا در آن قرار گرفت و همین موجب رنجش ایشان شد آن مرد خدا که در محذور قرار گرفته بود دستی به قاب پلو برد و با انگشتان خود کمی از آن برداشت سپس به آن دوست همراه که در کنارش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وضعیت من از این لقمه بخورم؟</w:t>
      </w:r>
    </w:p>
    <w:p>
      <w:pPr>
        <w:pStyle w:val="BookText"/>
        <w:rPr/>
      </w:pPr>
      <w:r>
        <w:rPr>
          <w:rFonts w:ascii="IRNazanin" w:hAnsi="IRNazanin" w:eastAsia="IRNazanin"/>
          <w:color w:val="111111"/>
          <w:sz w:val="28"/>
          <w:sz w:val="28"/>
          <w:szCs w:val="28"/>
          <w:rtl w:val="true"/>
          <w:lang w:bidi="fa-IR"/>
        </w:rPr>
        <w:t xml:space="preserve">سپس با رنجش و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با شما شرط نکردم تنها دیدار باشد من غذا نمی خورم؟</w:t>
      </w:r>
    </w:p>
    <w:p>
      <w:pPr>
        <w:pStyle w:val="BookText"/>
        <w:rPr/>
      </w:pPr>
      <w:r>
        <w:rPr>
          <w:rFonts w:ascii="IRNazanin" w:hAnsi="IRNazanin" w:eastAsia="IRNazanin"/>
          <w:color w:val="111111"/>
          <w:sz w:val="28"/>
          <w:sz w:val="28"/>
          <w:szCs w:val="28"/>
          <w:rtl w:val="true"/>
          <w:lang w:bidi="fa-IR"/>
        </w:rPr>
        <w:t>آن دوست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به دست ایشان که کمی از پلو در آن بود نگاه کردم با حیرت دیدم از لابه لای انگشتان ایشان چرک و خون جاری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در کار خود مانده بودم و شرط ایشان را هم به آن حاجی آقا گفته بودم نمی دانستم در جواب جناب شیخ چه بگویم؟ پس سکوت کردم ضمن این که با مشاهده این صحنه، خودم هم اکراه داشتم از این که از آن طعام متنوع لقمه ای بردارم در این حال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حقّ مردم است که در این جا </w:t>
      </w:r>
      <w:bookmarkStart w:id="638" w:name="pg16503_189834"/>
    </w:p>
    <w:p>
      <w:pPr>
        <w:pStyle w:val="BookText"/>
        <w:rPr/>
      </w:pPr>
      <w:bookmarkEnd w:id="638"/>
      <w:r>
        <w:rPr>
          <w:rFonts w:ascii="IRNazanin" w:hAnsi="IRNazanin" w:eastAsia="IRNazanin"/>
          <w:color w:val="111111"/>
          <w:sz w:val="28"/>
          <w:sz w:val="28"/>
          <w:szCs w:val="28"/>
          <w:rtl w:val="true"/>
          <w:lang w:bidi="fa-IR"/>
        </w:rPr>
        <w:t>جمع شده و به این صورت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عذر خواستند و به اتفاق از آن خانه بیرون آمدیم</w:t>
      </w:r>
      <w:r>
        <w:rPr>
          <w:rFonts w:eastAsia="IRNazanin" w:cs="IRNazanin"/>
          <w:color w:val="111111"/>
          <w:sz w:val="28"/>
          <w:szCs w:val="28"/>
          <w:rtl w:val="true"/>
          <w:lang w:bidi="fa-IR"/>
        </w:rPr>
        <w:t>.</w:t>
      </w:r>
    </w:p>
    <w:p>
      <w:pPr>
        <w:pStyle w:val="Heading3"/>
        <w:numPr>
          <w:ilvl w:val="2"/>
          <w:numId w:val="1"/>
        </w:numPr>
        <w:rPr/>
      </w:pPr>
      <w:bookmarkStart w:id="639" w:name="__RefHeading___Toc9147960_1280447820"/>
      <w:bookmarkStart w:id="640" w:name="_Toc232"/>
      <w:bookmarkEnd w:id="639"/>
      <w:r>
        <w:rPr/>
        <w:t>26</w:t>
      </w:r>
      <w:r>
        <w:rPr>
          <w:rtl w:val="true"/>
        </w:rPr>
        <w:t xml:space="preserve">- </w:t>
      </w:r>
      <w:r>
        <w:rPr>
          <w:rtl w:val="true"/>
        </w:rPr>
        <w:t>در مهمانی حضرت دوست</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مهمانی حضرت دوست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یکی از سادات یزدی که سال ها مورد عنایت و مرحمت آقای کرباسی بوده، نقل کرده روزی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داستان تنها سفرم در زندگی را برایت بگویم اما به این شرط که تا زنده ام آن را برای کسی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مشتاق شنیدن این موضوع بودم قول دادم به این شرط پایبند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طلبگی، یکی از طلاب همدرس و همدوره من روزی پیشنهاد کرد من پولی دارم که کفاف سفر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کربلا می کند و نیز الاغی که می شود به نوبت بر آن سوار شد اگر قبول کنی تا با من همسفر شوی من مخارج سفرت را تقبل می کنم من به این دوست طلبه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یک شاهی پول ندارم ولی به این شرط که والدینم هر دو از این سفر راضی باشند و تو در آن چه می گویی متعهد باشی حاضرم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موضوع در خانه و کسب اجازه از والدین، روزی معین به عزم سفر از شهر خارج شدیم و چون هر دو جوان بودیم و شوق زیارت داشتیم برابر قرار نوبتی بر الاغ سوار می شدیم و از لحاظ خرج سفر هم که همه چیز رو به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چندین روز به مرز خانقین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تازه تاریک شده بود و باید جایی می گرفتیم و شب را در آن جا بمانیم پس وارد یک قهوه خانه بین راهی شدیم و با هم مختصر شامی خوردیم و شب را در همانجا خوابیدیم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دوست همسفر از آن جا بیرون رفت، اما ساعتی نگذشت که او برگشت و گفت برابر آن چه من تحقیق کرده ام، مرز بسته است و امکان عبور از این جا نیست تنها اگر کسی خود را به مرز آبی برساند می تواند از طریق بصره وارد خاک عراق شود و یا از سفر صرف نظر کند اما من چون عزم راسخ دارم، </w:t>
      </w:r>
    </w:p>
    <w:p>
      <w:pPr>
        <w:pStyle w:val="BookText"/>
        <w:rPr/>
      </w:pPr>
      <w:r>
        <w:rPr>
          <w:rFonts w:ascii="IRNazanin" w:hAnsi="IRNazanin" w:eastAsia="IRNazanin"/>
          <w:color w:val="111111"/>
          <w:sz w:val="28"/>
          <w:sz w:val="28"/>
          <w:szCs w:val="28"/>
          <w:rtl w:val="true"/>
          <w:lang w:bidi="fa-IR"/>
        </w:rPr>
        <w:t>الاغم را در همین جا می فروشم و خودم را به مرز آبی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که نه راهی برای ورود دارم و نه پولی که به وطن برگردم چه می شود؟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هستم و نمی دانم شما 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همسفر سپس اثاثش را جمع کرد و حتی قبل از این که صبحانه ای بخوریم، آن جا را ترک کرد ساعتی پس از رفتن او من دیدم در آن جا برکه آبی است پس برای این که آبی به صورتم زده باشم بر سر آن آب رفتم، اما ناگهان مشاهده کردم آقایی که ظرفی برای برداشتن آب در دستش بود، آمد و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تو که عازم کربلا بودی و رفیقت هم که تو را تنها گذاشت و رفت و هنوز هم که صبحانه نخورده ای من فرمایش آن آقا را بدون این که او را بشناسم تأیید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برویم من هم بدون این که شناختی داشته باشم و یا اراده ای که از او چیزی بپرسم با ایشان همراه شدم هنگام حرکت دیدم وارد یک خیابان تنگ شدیم که دو طرف آن پوشیده از گل های سرخ است تا این که پس از طی مسافتی به یک خیمه سیاه رسیدیم و من پشت سر آن آقا وارد خیمه شدم دیدم یک خانم محجوب هم در آن خیمه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بنشین سپس صبحانه ای آورد که کیفیت آن در نظرم نیست اما نان تازه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 چای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بین ما صحبتی رد و بدل نشد تا این که ماشینی جلو خیمه توقف کرد که من هرگز چنین وسیله ای در شهر و دیارم ندیده بودم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به من امر کرد که از خیمه بیرون بروم سپس گفت در قسمت جلو و در کنار راننده بنشین بعد هم خودش به اتفاق آن خانم در قسمت عقب سوار شدند و به امر ایشان راننده حرکت کرد در بین راه من هرچه نگاه کردم، دو طرف جاده سرسبز و پر از گل سرخ بود؛ به گونه ای که گویی ما در یک باغ در حال حرکت هستیم تا به محلی رسیدیم که دروازه شهر نجف بود و تا شهر فاصله اندکی داشت پس آقا به من امر کردند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پول به </w:t>
      </w:r>
    </w:p>
    <w:p>
      <w:pPr>
        <w:pStyle w:val="BookText"/>
        <w:rPr/>
      </w:pPr>
      <w:r>
        <w:rPr>
          <w:rFonts w:ascii="IRNazanin" w:hAnsi="IRNazanin" w:eastAsia="IRNazanin"/>
          <w:color w:val="111111"/>
          <w:sz w:val="28"/>
          <w:sz w:val="28"/>
          <w:szCs w:val="28"/>
          <w:rtl w:val="true"/>
          <w:lang w:bidi="fa-IR"/>
        </w:rPr>
        <w:t>من دادند که آن را نشمردم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هزینه سفرت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ماشین از من دور شد و من به اطراف نگاه کردم نه خیابان سبزی دیدم و نه گل و گلزاری، بلکه همه چیز عادی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این جریان به نجف و کربلا رفتم و چون پول کافی داشتم به راحتی گذران زندگی می کردم و هیچ تشویش و نگرانی بابت مخارج سفر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ای که از اقامت من گذشت، روزی در کربلا دوست همسفرم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 چیز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ای خود را به این جا رسانده ای؟ بعد معلوم شد او چند روزی است وارد شده در حالی که از اقامت من چند هفته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کرباسی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زیارتی دلنشین در عتبات عراق داشتم، عزم مراجعت کردم تا این که پس از هفته ها طی مسیر به یزد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وارد خانه نشده بودم و فاصله ای داشتم که وقتی دستم را در جیب بردم دیدم یک شاهی از پولی که آن آقا مرحمت کرده بودند، دارم، اما پس از لحظاتی با کسی برخورد کردم و آن وجه باقیمانده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جوّی از خوشحالی وارد خانه شدم؛ در حالی که از سفری بسیار پرخیر و برکت و معنوی برگشته بودم بدون این که دلهره و دغدغه ای داشته باشم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داستان این سفر واقعاً برایم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سؤال کردم شما خودتان در مورد این سفر پررمز و راز، چه نظری دارید؟ و کسی که در آن حال ،تنهایی شما را مورد محبّت و مرحمت خود قرار داد کی بود؟ آقای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با توجه به این که ایشان از همه چیز کارم حتی اسم و رسمم و این که رفیقم مرا در آن حال ترک کرده و صبحانه هم نخورده بودم و هیچ پشت و پناهی نداشتم به جز حضرت صاحب الامر عجل الله تعالی فرجه الشریف ، نمی تواند کس دیگری باشد</w:t>
      </w:r>
      <w:r>
        <w:rPr>
          <w:rFonts w:eastAsia="IRNazanin" w:cs="IRNazanin"/>
          <w:color w:val="111111"/>
          <w:sz w:val="28"/>
          <w:szCs w:val="28"/>
          <w:rtl w:val="true"/>
          <w:lang w:bidi="fa-IR"/>
        </w:rPr>
        <w:t xml:space="preserve">. </w:t>
      </w:r>
      <w:bookmarkStart w:id="641" w:name="pg16503_189837"/>
    </w:p>
    <w:p>
      <w:pPr>
        <w:pStyle w:val="Heading3"/>
        <w:numPr>
          <w:ilvl w:val="2"/>
          <w:numId w:val="1"/>
        </w:numPr>
        <w:rPr/>
      </w:pPr>
      <w:bookmarkStart w:id="642" w:name="__RefHeading___Toc9147962_1280447820"/>
      <w:bookmarkStart w:id="643" w:name="_Toc233"/>
      <w:bookmarkEnd w:id="641"/>
      <w:bookmarkEnd w:id="642"/>
      <w:r>
        <w:rPr/>
        <w:t>27</w:t>
      </w:r>
      <w:r>
        <w:rPr>
          <w:rtl w:val="true"/>
        </w:rPr>
        <w:t xml:space="preserve">- </w:t>
      </w:r>
      <w:r>
        <w:rPr>
          <w:rtl w:val="true"/>
        </w:rPr>
        <w:t>درویش بی خبر</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بی خبر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آقای کرباسی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کسی خارج از یزد یک شخص درویش را به من معرفی کرد و خبر داد که او چند روز در یزد مهمان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وارد شد من خیلی عادی با او برخورد می کردم و کار به افکار و عقایدش نداشتم او هم سرش به کار خودش بود، اما روز آخری که می خواست از یزد برود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ذکری به تو یاد بدهم تا آن را از من به يادگار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شرایط آن ذکر را بیان کرد دیدم لازمۀ آن این است که از فجر تا طلوع آفتاب به این ذکر مشغول باشم و به این ترتیب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باید به این امر بپردازم از ادای فریضهٔ صبح محروم می شوم وقتی موضوع را به او گفتم وی تأیید کرد که چاره دیگری نیست من به او گفتم نه ذکری که باید به خاطر آن نماز واجب را ترک کنم شروع نمی کنم و نیازی هم به نظیر این اذکار و اوراد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گفتگو، درویش نگاهی به گوشه اتاق انداخت و به شیئی که در آن گوشه بود،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جا کنده شد و به سقف اتاق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ذکری که من می گویم با آن شرایط ادا شود تو می توانی کارهایی نظیر آن چه دیدی انجام دهی سپس وارد بحث های متفرقه شدیم؛ در حالی که آن شیء همچنان به سقف چسبیده بود من در ضمن صحبت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که بالا بردهای پایین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کرد و خواست آن را به جای اولش برگرداند،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متوجه شد من در کار او اخلالی کرده ام که از ادامه کارش بازمانده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 ناتوانی او را در کارش به او ثابت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تو ذکری را به من یاد دهی که لازمه اش بازماندن از نماز واجب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امثال این ذکر و ترک نماز واجب هم می توانم امثال این کار را انجام دهم سپس او را مرخص کردم</w:t>
      </w:r>
      <w:r>
        <w:rPr>
          <w:rFonts w:eastAsia="IRNazanin" w:cs="IRNazanin"/>
          <w:color w:val="111111"/>
          <w:sz w:val="28"/>
          <w:szCs w:val="28"/>
          <w:rtl w:val="true"/>
          <w:lang w:bidi="fa-IR"/>
        </w:rPr>
        <w:t xml:space="preserve">. </w:t>
      </w:r>
      <w:bookmarkStart w:id="644" w:name="pg16503_189838"/>
    </w:p>
    <w:p>
      <w:pPr>
        <w:pStyle w:val="Heading3"/>
        <w:numPr>
          <w:ilvl w:val="2"/>
          <w:numId w:val="1"/>
        </w:numPr>
        <w:rPr/>
      </w:pPr>
      <w:bookmarkStart w:id="645" w:name="__RefHeading___Toc9147964_1280447820"/>
      <w:bookmarkStart w:id="646" w:name="_Toc234"/>
      <w:bookmarkEnd w:id="644"/>
      <w:bookmarkEnd w:id="645"/>
      <w:r>
        <w:rPr/>
        <w:t>28</w:t>
      </w:r>
      <w:r>
        <w:rPr>
          <w:rtl w:val="true"/>
        </w:rPr>
        <w:t xml:space="preserve">- </w:t>
      </w:r>
      <w:r>
        <w:rPr>
          <w:rtl w:val="true"/>
        </w:rPr>
        <w:t>با چشمی دیگر</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چشمی دیگر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صبيّة مرحوم حجت الاسلام آقای کرباسی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روزهایی که پدرم قرین بستر بیماری شدند تا از دنیا رفتند من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کنار بسترشان پرستاری می کردم پس از چند روز که ایشان خانه نشین شدند، من برای قرائت فاتحه و عرض حاجت برای شفای ایشان به بقعهٔ سیّد فتح الدین رضا رفتم در آن جا دیدم ایوان روبه روی در ورودی و برابر مرقد آقا را با زیلو فرش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کمی از سطح زمین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آمدم،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ایوان بلند را هم که زیلو انداخته اند و خیلی جای خوبی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پدرم که مدتی است از خانه بیرون نرفته اند چگونه متوجه شده اند؟ اما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دیدم می خواستم بپرسم از کجا دیدید؟ که سخنم را قطع کردند و چند روز بعد پیکر پاک و مطهر ایشان در همان ایوان به خاک سپرده شد</w:t>
      </w:r>
      <w:r>
        <w:rPr>
          <w:rFonts w:eastAsia="IRNazanin" w:cs="IRNazanin"/>
          <w:color w:val="111111"/>
          <w:sz w:val="28"/>
          <w:szCs w:val="28"/>
          <w:rtl w:val="true"/>
          <w:lang w:bidi="fa-IR"/>
        </w:rPr>
        <w:t>!</w:t>
      </w:r>
    </w:p>
    <w:p>
      <w:pPr>
        <w:pStyle w:val="Heading3"/>
        <w:numPr>
          <w:ilvl w:val="2"/>
          <w:numId w:val="1"/>
        </w:numPr>
        <w:rPr/>
      </w:pPr>
      <w:bookmarkStart w:id="647" w:name="__RefHeading___Toc9147966_1280447820"/>
      <w:bookmarkStart w:id="648" w:name="_Toc235"/>
      <w:bookmarkEnd w:id="647"/>
      <w:r>
        <w:rPr/>
        <w:t>29</w:t>
      </w:r>
      <w:r>
        <w:rPr>
          <w:rtl w:val="true"/>
        </w:rPr>
        <w:t xml:space="preserve">- </w:t>
      </w:r>
      <w:r>
        <w:rPr>
          <w:rtl w:val="true"/>
        </w:rPr>
        <w:t>برائت از ذمّه</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از ذمّه </w:t>
      </w:r>
      <w:r>
        <w:rPr>
          <w:rStyle w:val="FootnoteAnchor"/>
          <w:rtl w:val="true"/>
        </w:rPr>
        <w:footnoteReference w:id="2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مریدان مرحوم حجّت الاسلام آشیخ حسن کرباسی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پدرم که خود در بازار کار می کرد یک حلب روغن حیوانی از مرحوم آقای کرباسی خریداری کرد و در منزل به تدریج از آن استفاه می کردیم وقتی محتویات حلب به آخر رسید، پدرم دید یک قطعه سنگ را در آن انداخته بودند و چون من هر روز برای اقامه جماعت به مسجد ایشان می رفتم و خود و پدرم به ایشان علاقه داشتیم و هم می دانستیم اگر ایشان را از این موضوع مطلع کنیم، خشنود می شوند پدرم سنگ را در یک کاسه گذارد و یک کاسه گذارد و آن را در دستمالی قرار داد و به من داد تا پیش ایشان ببرم وقتی من جریان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ایشان به مسجد آمدند، آن سنگ را وزن کرده بودند و معادل آن و جهی برابر قیمت خریداری شده گذاشته بودند،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الحمد لله که حسن را از این ذمّه بری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ایشان </w:t>
      </w:r>
      <w:bookmarkStart w:id="649" w:name="pg16503_189839"/>
    </w:p>
    <w:p>
      <w:pPr>
        <w:pStyle w:val="BookText"/>
        <w:rPr/>
      </w:pPr>
      <w:bookmarkEnd w:id="649"/>
      <w:r>
        <w:rPr>
          <w:rFonts w:ascii="IRNazanin" w:hAnsi="IRNazanin" w:eastAsia="IRNazanin"/>
          <w:color w:val="111111"/>
          <w:sz w:val="28"/>
          <w:sz w:val="28"/>
          <w:szCs w:val="28"/>
          <w:rtl w:val="true"/>
          <w:lang w:bidi="fa-IR"/>
        </w:rPr>
        <w:t>همچنان ارتباط داشتیم تا این که وی از دنیا رفت و تقریباً یکسال بعد من پدرم را که پیرمردی ضعیف و ناتوان بود به مشهد بردم در آن ایام همه روزه برای اقامه نماز مغرب و عشا به مرحوم آیت الله میلانی اقتدا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هرچه صبر کردم، پدر عقب ماند و به نماز مغرب و عشا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شدم و به جستجوی او پرداختم تا این که دیدم در حرم مطهر در قسمت پایین پا بر سر و سینه می زند و آشیخ حسن کرباسی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او را آرام کردم و پرسیدم جریان چیست؟ او گفت در حال زیارت بودم که دستی به شانه 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 کرباسی است پس از احوال پرسی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برایت زیارت بخوانم؟ عرض کردم آری ایشان با صدای غرایی زیارت را خواند؛ به طوری که ظرف چند دقیقه عدّه زیادی دورشان جمع و به صدای بلند ایشان گوش می دادند ناگهان من به خاطر آوردم که ایشان سالی است از دنیا رفته است حالا این جا چه می کند؟ بعد وقتی نگاه کردم دیدم کسی در کنارم نیست و از آن جمعیت هم خبری نیست، بلکه این همان مردم عادی دور ضریح هستند و من هنوز مشتاقانه به دنبال ایشان می گردم</w:t>
      </w:r>
      <w:r>
        <w:rPr>
          <w:rFonts w:eastAsia="IRNazanin" w:cs="IRNazanin"/>
          <w:color w:val="111111"/>
          <w:sz w:val="28"/>
          <w:szCs w:val="28"/>
          <w:rtl w:val="true"/>
          <w:lang w:bidi="fa-IR"/>
        </w:rPr>
        <w:t>!</w:t>
      </w:r>
    </w:p>
    <w:p>
      <w:pPr>
        <w:pStyle w:val="Heading3"/>
        <w:numPr>
          <w:ilvl w:val="2"/>
          <w:numId w:val="1"/>
        </w:numPr>
        <w:rPr/>
      </w:pPr>
      <w:bookmarkStart w:id="650" w:name="__RefHeading___Toc9147968_1280447820"/>
      <w:bookmarkStart w:id="651" w:name="_Toc236"/>
      <w:bookmarkEnd w:id="650"/>
      <w:r>
        <w:rPr/>
        <w:t>30</w:t>
      </w:r>
      <w:r>
        <w:rPr>
          <w:rtl w:val="true"/>
        </w:rPr>
        <w:t xml:space="preserve">- </w:t>
      </w:r>
      <w:r>
        <w:rPr>
          <w:rtl w:val="true"/>
        </w:rPr>
        <w:t>سلامی از دل و جان</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سلامی از دل و جان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حجت الاسلام آقای کرباسی نسبت به آقایان شهید دکتر سیدرضا و دکتر سید عباس پاک نژاد آزادۀ عزیز، محبّت و مرحمت خاصی داشتند و این دو برادر از آغاز جوانی و تا آخرین روزهای عمر پربرکت آن عبد صالح خدا با وی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اولین روزهایی که مرحوم آقای کرباسی در منزل بستری شدند تا آخرین لحظات حیات ایشان شهید دکتر سیدرضا پاک نژاد در کنار ایشان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لحظات آخر عمر عمر آن بزرگوار، شهید پاک نژاد ناگهان متوجه شد که قلب مملو از ایمان و معرفت آن بنده خدا از حرکت ایستاد و تسلیم امر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در آن لحظه سر در گوش ایشان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جدم رسول خدا صلی الله علیه و آله، رسیدید سلام مرا به ایشان برسانید</w:t>
      </w:r>
      <w:r>
        <w:rPr>
          <w:rFonts w:eastAsia="IRNazanin" w:cs="IRNazanin"/>
          <w:color w:val="111111"/>
          <w:sz w:val="28"/>
          <w:szCs w:val="28"/>
          <w:rtl w:val="true"/>
          <w:lang w:bidi="fa-IR"/>
        </w:rPr>
        <w:t xml:space="preserve">! </w:t>
      </w:r>
      <w:bookmarkStart w:id="652" w:name="pg16503_189840"/>
    </w:p>
    <w:p>
      <w:pPr>
        <w:pStyle w:val="Heading2"/>
        <w:numPr>
          <w:ilvl w:val="1"/>
          <w:numId w:val="1"/>
        </w:numPr>
        <w:rPr/>
      </w:pPr>
      <w:bookmarkStart w:id="653" w:name="__RefHeading___Toc9147970_1280447820"/>
      <w:bookmarkStart w:id="654" w:name="_Toc237"/>
      <w:bookmarkEnd w:id="652"/>
      <w:bookmarkEnd w:id="653"/>
      <w:r>
        <w:rPr>
          <w:rtl w:val="true"/>
        </w:rPr>
        <w:t>حَسَن خُلق</w:t>
      </w:r>
      <w:bookmarkEnd w:id="654"/>
    </w:p>
    <w:p>
      <w:pPr>
        <w:pStyle w:val="BookText"/>
        <w:rPr/>
      </w:pPr>
      <w:r>
        <w:rPr>
          <w:rFonts w:ascii="IRNazanin" w:hAnsi="IRNazanin" w:eastAsia="IRNazanin"/>
          <w:color w:val="111111"/>
          <w:sz w:val="28"/>
          <w:sz w:val="28"/>
          <w:szCs w:val="28"/>
          <w:rtl w:val="true"/>
          <w:lang w:bidi="fa-IR"/>
        </w:rPr>
        <w:t xml:space="preserve">آن حَسن نام و حسن خُلقی که یادش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پاک جانان زنده جاوید شد</w:t>
      </w:r>
    </w:p>
    <w:p>
      <w:pPr>
        <w:pStyle w:val="BookText"/>
        <w:rPr/>
      </w:pPr>
      <w:r>
        <w:rPr>
          <w:rFonts w:ascii="IRNazanin" w:hAnsi="IRNazanin" w:eastAsia="IRNazanin"/>
          <w:color w:val="111111"/>
          <w:sz w:val="28"/>
          <w:sz w:val="28"/>
          <w:szCs w:val="28"/>
          <w:rtl w:val="true"/>
          <w:lang w:bidi="fa-IR"/>
        </w:rPr>
        <w:t xml:space="preserve">آن اَبَر انسان وارسته که با خُلق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سلمان پیرو برجسته توحید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پاکیزه انسانی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سلمان و راه پاک او تمدید شد</w:t>
      </w:r>
    </w:p>
    <w:p>
      <w:pPr>
        <w:pStyle w:val="BookText"/>
        <w:rPr/>
      </w:pPr>
      <w:r>
        <w:rPr>
          <w:rFonts w:ascii="IRNazanin" w:hAnsi="IRNazanin" w:eastAsia="IRNazanin"/>
          <w:color w:val="111111"/>
          <w:sz w:val="28"/>
          <w:sz w:val="28"/>
          <w:szCs w:val="28"/>
          <w:rtl w:val="true"/>
          <w:lang w:bidi="fa-IR"/>
        </w:rPr>
        <w:t xml:space="preserve">همچو او هیهات کارد مام گیتی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سِتَروَن مادر و از زادنش نومید شد</w:t>
      </w:r>
    </w:p>
    <w:p>
      <w:pPr>
        <w:pStyle w:val="BookText"/>
        <w:rPr/>
      </w:pPr>
      <w:r>
        <w:rPr>
          <w:rFonts w:ascii="IRNazanin" w:hAnsi="IRNazanin" w:eastAsia="IRNazanin"/>
          <w:color w:val="111111"/>
          <w:sz w:val="28"/>
          <w:sz w:val="28"/>
          <w:szCs w:val="28"/>
          <w:rtl w:val="true"/>
          <w:lang w:bidi="fa-IR"/>
        </w:rPr>
        <w:t xml:space="preserve">عالم عامل که محو جلوه معشوق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پاکش آن چنان تابنده چون خورشید شد</w:t>
      </w:r>
    </w:p>
    <w:p>
      <w:pPr>
        <w:pStyle w:val="BookText"/>
        <w:rPr/>
      </w:pPr>
      <w:r>
        <w:rPr>
          <w:rFonts w:ascii="IRNazanin" w:hAnsi="IRNazanin" w:eastAsia="IRNazanin"/>
          <w:color w:val="111111"/>
          <w:sz w:val="28"/>
          <w:sz w:val="28"/>
          <w:szCs w:val="28"/>
          <w:rtl w:val="true"/>
          <w:lang w:bidi="fa-IR"/>
        </w:rPr>
        <w:t xml:space="preserve">یاور درماندگان و دستگیر بی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ایتامی که ذکرش در خور تمجید شد</w:t>
      </w:r>
    </w:p>
    <w:p>
      <w:pPr>
        <w:pStyle w:val="BookText"/>
        <w:rPr/>
      </w:pPr>
      <w:r>
        <w:rPr>
          <w:rFonts w:ascii="IRNazanin" w:hAnsi="IRNazanin" w:eastAsia="IRNazanin"/>
          <w:color w:val="111111"/>
          <w:sz w:val="28"/>
          <w:sz w:val="28"/>
          <w:szCs w:val="28"/>
          <w:rtl w:val="true"/>
          <w:lang w:bidi="fa-IR"/>
        </w:rPr>
        <w:t xml:space="preserve">زاهد شب زنده دار و عارفی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یقینش حاصل و دور از شک و تردید شد</w:t>
      </w:r>
    </w:p>
    <w:p>
      <w:pPr>
        <w:pStyle w:val="BookText"/>
        <w:rPr/>
      </w:pPr>
      <w:r>
        <w:rPr>
          <w:rFonts w:ascii="IRNazanin" w:hAnsi="IRNazanin" w:eastAsia="IRNazanin"/>
          <w:color w:val="111111"/>
          <w:sz w:val="28"/>
          <w:sz w:val="28"/>
          <w:szCs w:val="28"/>
          <w:rtl w:val="true"/>
          <w:lang w:bidi="fa-IR"/>
        </w:rPr>
        <w:t xml:space="preserve">عارف سالک مرید حضرت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وارد بر جنان با چهره فرشید شد</w:t>
      </w:r>
    </w:p>
    <w:p>
      <w:pPr>
        <w:pStyle w:val="BookText"/>
        <w:rPr/>
      </w:pPr>
      <w:r>
        <w:rPr>
          <w:rFonts w:ascii="IRNazanin" w:hAnsi="IRNazanin" w:eastAsia="IRNazanin"/>
          <w:color w:val="111111"/>
          <w:sz w:val="28"/>
          <w:sz w:val="28"/>
          <w:szCs w:val="28"/>
          <w:rtl w:val="true"/>
          <w:lang w:bidi="fa-IR"/>
        </w:rPr>
        <w:t xml:space="preserve">از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از جانب ذات خدا تأييد 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هجرانش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جُستم از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کرباسی فنا در لُجّه توحید شد</w:t>
      </w:r>
      <w:r>
        <w:rPr>
          <w:rFonts w:eastAsia="IRNazanin" w:cs="IRNazanin"/>
          <w:color w:val="111111"/>
          <w:sz w:val="28"/>
          <w:szCs w:val="28"/>
          <w:rtl w:val="true"/>
          <w:lang w:bidi="fa-IR"/>
        </w:rPr>
        <w:t xml:space="preserve">» </w:t>
      </w:r>
      <w:r>
        <w:rPr>
          <w:rStyle w:val="FootnoteAnchor"/>
        </w:rPr>
        <w:footnoteReference w:id="224"/>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6503_189842"/>
      <w:bookmarkStart w:id="656" w:name="pg16503_189842"/>
      <w:bookmarkEnd w:id="656"/>
    </w:p>
    <w:p>
      <w:pPr>
        <w:pStyle w:val="BookText"/>
        <w:rPr/>
      </w:pPr>
      <w:bookmarkStart w:id="657" w:name="pg16503_189842"/>
      <w:bookmarkEnd w:id="657"/>
      <w:r>
        <w:rPr>
          <w:rFonts w:ascii="Amiri" w:hAnsi="Amiri" w:eastAsia="Amiri" w:cs="Amiri"/>
          <w:color w:val="111111"/>
          <w:sz w:val="28"/>
          <w:sz w:val="28"/>
          <w:szCs w:val="28"/>
          <w:rtl w:val="true"/>
          <w:lang w:bidi="ar-SA"/>
        </w:rPr>
        <w:t>محقّق مدقّق</w:t>
      </w:r>
    </w:p>
    <w:p>
      <w:pPr>
        <w:pStyle w:val="Heading2"/>
        <w:numPr>
          <w:ilvl w:val="1"/>
          <w:numId w:val="1"/>
        </w:numPr>
        <w:rPr/>
      </w:pPr>
      <w:bookmarkStart w:id="658" w:name="__RefHeading___Toc9147972_1280447820"/>
      <w:bookmarkStart w:id="659" w:name="_Toc238"/>
      <w:bookmarkEnd w:id="658"/>
      <w:r>
        <w:rPr>
          <w:rtl w:val="true"/>
        </w:rPr>
        <w:t>آیت الله العظمی سیّد محمد محقّق داماد قدّس سرّه</w:t>
      </w:r>
      <w:bookmarkEnd w:id="659"/>
    </w:p>
    <w:p>
      <w:pPr>
        <w:pStyle w:val="Heading3"/>
        <w:numPr>
          <w:ilvl w:val="2"/>
          <w:numId w:val="1"/>
        </w:numPr>
        <w:rPr/>
      </w:pPr>
      <w:bookmarkStart w:id="660" w:name="__RefHeading___Toc9147974_1280447820"/>
      <w:bookmarkStart w:id="661" w:name="_Toc239"/>
      <w:bookmarkEnd w:id="660"/>
      <w:r>
        <w:rPr>
          <w:rtl w:val="true"/>
        </w:rPr>
        <w:t>اشاره</w:t>
      </w:r>
      <w:bookmarkEnd w:id="6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احمد آبادی،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احمدآباد اردکان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شیر خواره ای بود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در راه انارک نائین در حرکت بود که در بیابان مفقود الاثر شد و تا هم اکنون نیز قبر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نوجوانی بود که روزی به هوای تحصیل با شتربانان به یزد آمد تا در کنار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دینی بپردازد و چون بضاعتی نداشت، سالی به شاگردی یک خیاط درآمد اما درس را رها نکرد و سال دیگر یکسره به درس در مدرسه خان یزد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یزد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مدرس، سيدحسین باغ ،گندمی سید یحیی واعظ و حاج شیخ غلامرضا یزدی استفاده کرد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توصيه مرحوم شیخ غلامرضا یزدی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استعدادی سرشار داشت در قم به حلقه درس بزرگانی همچون آیات عظام یثربی کاشانی آقا سید محمد تقی خوانساری، حاج شیخ محمود اردکانی، سیدابوالحسن رفیعی، مرحوم آقای حجت و شیخ عبدالکریم حایری درآمد و پس از ورود مرحوم آیت الله بروجردی به قم در درس ایشان شرکت می کرد؛ ضمن این که خود نیز در قم به تدریس اشتغال داشت علت اشتهار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 که پس از چندی تحصیل در قم به مصاهرت استادش مرحوم حاج شیخ عبدالکریم حایری درآمد و چون به واقع محقق بود، از آن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bookmarkStart w:id="662" w:name="pg16503_189845"/>
    </w:p>
    <w:p>
      <w:pPr>
        <w:pStyle w:val="BookText"/>
        <w:rPr/>
      </w:pPr>
      <w:bookmarkEnd w:id="662"/>
      <w:r>
        <w:rPr>
          <w:rFonts w:ascii="IRNazanin" w:hAnsi="IRNazanin" w:eastAsia="IRNazanin"/>
          <w:color w:val="111111"/>
          <w:sz w:val="28"/>
          <w:sz w:val="28"/>
          <w:szCs w:val="28"/>
          <w:rtl w:val="true"/>
          <w:lang w:bidi="fa-IR"/>
        </w:rPr>
        <w:t>وی از جمله علمای بزرگی است که عمر با برکت خود را وقف تحصیل و تدریس کرد و کمتر لحظه ای بود که در حال تحقیق و مطالعه نباشد، امّا درسش به جز موضوعات دینی، درس معنویت و معرفت بود؛ به طوری که شاگردانش علاوه بر تحصیل حوزوی، دانشجوی اخلاق و صفات و کمالات وی بودند و شیفته خوش مشربی و تواضع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فقیه آل محمد، در روز 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سکته قلبی در شهر قم درگذشت و جسم پاکش پس از تشییعی باشکوه در صحن مقابل ایوان آیینه در قم به خاک سپرده شد</w:t>
      </w:r>
      <w:r>
        <w:rPr>
          <w:rFonts w:eastAsia="IRNazanin" w:cs="IRNazanin"/>
          <w:color w:val="111111"/>
          <w:sz w:val="28"/>
          <w:szCs w:val="28"/>
          <w:rtl w:val="true"/>
          <w:lang w:bidi="fa-IR"/>
        </w:rPr>
        <w:t>.</w:t>
      </w:r>
    </w:p>
    <w:p>
      <w:pPr>
        <w:pStyle w:val="Heading3"/>
        <w:numPr>
          <w:ilvl w:val="2"/>
          <w:numId w:val="1"/>
        </w:numPr>
        <w:rPr/>
      </w:pPr>
      <w:bookmarkStart w:id="663" w:name="__RefHeading___Toc9147976_1280447820"/>
      <w:bookmarkStart w:id="664" w:name="_Toc240"/>
      <w:bookmarkEnd w:id="663"/>
      <w:r>
        <w:rPr/>
        <w:t>1</w:t>
      </w:r>
      <w:r>
        <w:rPr>
          <w:rtl w:val="true"/>
        </w:rPr>
        <w:t xml:space="preserve">- </w:t>
      </w:r>
      <w:r>
        <w:rPr>
          <w:rtl w:val="true"/>
        </w:rPr>
        <w:t>ایثار استاد</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استاد </w:t>
      </w:r>
      <w:r>
        <w:rPr>
          <w:rStyle w:val="FootnoteAnchor"/>
          <w:rtl w:val="true"/>
        </w:rPr>
        <w:footnoteReference w:id="22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آیت الله آقای محقّق داماد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یزد نزد مرحوم حاج شیخ غلامرضا یزدی قوانین می خواندم روزی اشکالی به درس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جواب می دهم حاج شیخ فهمیدند که استعداد من خوب است و چون نمی توانست زیاد مطالعه کند، فرمود حیف است استعداد تو پیش من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به قم بروی حاج شیخ عبدالکریم یک سال است که به قم آمده و در این جا استادی نیست که جوابگوی تو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را آن ها را راضی می کنم و همین کار را هم کرد روزی کار را هم کرد روزی که عازم قم بودم حاج شیخ برای بدرقه من آمد اوایل زمستان بود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کجاوه سردت می شود در قم هم هوا سرد است لباس زمستانی با خود برداشته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نداشتم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لباس های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 های کرکی و عبا و قبای خود را از تن درآوردند و به من دادند و به این ترتیب مرا روانه 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عظمت کار ایشان را درست نفهمیدم ولی الان می فهمم که اگر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کردم؛ زیرا هر کس می خواهد شاگرد خوبش را نگه دارد، اما ایشان به فکر خود نبود، بلکه به فکر مصالح اسلام بود</w:t>
      </w:r>
      <w:r>
        <w:rPr>
          <w:rFonts w:eastAsia="IRNazanin" w:cs="IRNazanin"/>
          <w:color w:val="111111"/>
          <w:sz w:val="28"/>
          <w:szCs w:val="28"/>
          <w:rtl w:val="true"/>
          <w:lang w:bidi="fa-IR"/>
        </w:rPr>
        <w:t xml:space="preserve">! </w:t>
      </w:r>
      <w:bookmarkStart w:id="665" w:name="pg16503_189846"/>
    </w:p>
    <w:p>
      <w:pPr>
        <w:pStyle w:val="Heading3"/>
        <w:numPr>
          <w:ilvl w:val="2"/>
          <w:numId w:val="1"/>
        </w:numPr>
        <w:rPr/>
      </w:pPr>
      <w:bookmarkStart w:id="666" w:name="__RefHeading___Toc9147978_1280447820"/>
      <w:bookmarkStart w:id="667" w:name="_Toc241"/>
      <w:bookmarkEnd w:id="665"/>
      <w:bookmarkEnd w:id="666"/>
      <w:r>
        <w:rPr/>
        <w:t>2</w:t>
      </w:r>
      <w:r>
        <w:rPr>
          <w:rtl w:val="true"/>
        </w:rPr>
        <w:t xml:space="preserve">- </w:t>
      </w:r>
      <w:r>
        <w:rPr>
          <w:rtl w:val="true"/>
        </w:rPr>
        <w:t>در عالم رؤیا</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رؤیا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یکی از شاگردان آیت الله محقّق داماد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آخر عمر ایشان که از رنج های دنیا در فشار بود فرمود مرحوم آیت الله آقای حاج شیخ عبدالکریم را در خواب دیدم که مرا دلداری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می آیم و شما را با خود می برم پیش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داد که روح مرحوم حایری در عالم برزخ دارای توانایی و اختیارات وسیعی است که نظاره گر اوضاع و احوال دنیاست و در پیشگاه خداوند دارای شکوه و آبروی ارجمندی است و رابطه نزدیکی با شاگردان و حوزه علمیه قم دارد</w:t>
      </w:r>
      <w:r>
        <w:rPr>
          <w:rFonts w:eastAsia="IRNazanin" w:cs="IRNazanin"/>
          <w:color w:val="111111"/>
          <w:sz w:val="28"/>
          <w:szCs w:val="28"/>
          <w:rtl w:val="true"/>
          <w:lang w:bidi="fa-IR"/>
        </w:rPr>
        <w:t>!</w:t>
      </w:r>
    </w:p>
    <w:p>
      <w:pPr>
        <w:pStyle w:val="Heading3"/>
        <w:numPr>
          <w:ilvl w:val="2"/>
          <w:numId w:val="1"/>
        </w:numPr>
        <w:rPr/>
      </w:pPr>
      <w:bookmarkStart w:id="668" w:name="__RefHeading___Toc9147980_1280447820"/>
      <w:bookmarkStart w:id="669" w:name="_Toc242"/>
      <w:bookmarkEnd w:id="668"/>
      <w:r>
        <w:rPr/>
        <w:t>3</w:t>
      </w:r>
      <w:r>
        <w:rPr>
          <w:rtl w:val="true"/>
        </w:rPr>
        <w:t xml:space="preserve">- </w:t>
      </w:r>
      <w:r>
        <w:rPr>
          <w:rtl w:val="true"/>
        </w:rPr>
        <w:t>نهی از نمّامی</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نمّامی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آیت الله احمدی میانجی نقل کرده اند استاد بزرگوار ما آیت الله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پیش مرحوم حاج شیخ عبدالکریم حایری و گفت عرضی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علما دو تا بیرونی دارند؛ یکی بیرون عمومی دارند و یکی خصوصی برای شنیدن حرف آن آقا او را به بیرون خصوصی بردند 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این بنده خدا از چه کسی بدگویی کرد که حاج شیخ فریادش بلند شد چرا چنین چیزی را نقل کردی؟ چرا سخن چینی کردی؟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از گناهان بزرگ است نوعاً انسان های مقدس هم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به نام خیرخواهی می گویند آقا فلان کس پشت سر شما حرف زد، بنده دفاع کردم چرا نقل می کنی؟ نقلش خلاف شرع است، نقلش نمامی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سخن چینی مانند سحر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عزیز گاهی وقت ها انسان هر چه عمل کرده است، با زبانش آتش می زند</w:t>
      </w:r>
      <w:r>
        <w:rPr>
          <w:rFonts w:eastAsia="IRNazanin" w:cs="IRNazanin"/>
          <w:color w:val="111111"/>
          <w:sz w:val="28"/>
          <w:szCs w:val="28"/>
          <w:rtl w:val="true"/>
          <w:lang w:bidi="fa-IR"/>
        </w:rPr>
        <w:t xml:space="preserve">. </w:t>
      </w:r>
      <w:bookmarkStart w:id="670" w:name="pg16503_189847"/>
    </w:p>
    <w:p>
      <w:pPr>
        <w:pStyle w:val="Heading3"/>
        <w:numPr>
          <w:ilvl w:val="2"/>
          <w:numId w:val="1"/>
        </w:numPr>
        <w:rPr/>
      </w:pPr>
      <w:bookmarkStart w:id="671" w:name="__RefHeading___Toc9147982_1280447820"/>
      <w:bookmarkStart w:id="672" w:name="_Toc243"/>
      <w:bookmarkEnd w:id="670"/>
      <w:bookmarkEnd w:id="671"/>
      <w:r>
        <w:rPr/>
        <w:t>4</w:t>
      </w:r>
      <w:r>
        <w:rPr>
          <w:rtl w:val="true"/>
        </w:rPr>
        <w:t xml:space="preserve">- </w:t>
      </w:r>
      <w:r>
        <w:rPr>
          <w:rtl w:val="true"/>
        </w:rPr>
        <w:t>شوق تحصیل</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تحصیل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محقق داماد هنوز خیلی نوجوان بودند که خیال تحصیل علوم دینی به سر داشتند و چون تنها برادرشان مرحوم آقا سیّد عزیز االله در مدرسه خان یزد تحصیل می کرد ایشان هم روزی همراه شتربانان احمد آبادی به یزد آمدند تا در کنار برادر به تحصیل بپردازند اما چون بضاعتی نداشتند، مرحوم آقای آقاسید یحیی احمد آبادی که پسر خاله ایشان و از مشاهیر وعاظ کشور بود، توصیه کرد برای کسب درآمدی ایشان به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توصیه آقاسید یحیی در یک مغازه خیاطی به کار مشغول شد و شب ها درسش را در مدرسه ادامه می داد و چون استعداد بسیار فوق العاده ای داشت و هم پشتکاری عجیب، در پایان سال تحصیلی وقتی امتحان برگزار شد، امتیاز او خیلی بیشتر از کسانی بود که به جز تحصیل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ایشان با اصرار به ادامه تحصیل کار را رها کرد و به صورت تمام وقت به تحصیل علوم حوزوی در مدرسه خان یزد پرداخت</w:t>
      </w:r>
      <w:r>
        <w:rPr>
          <w:rFonts w:eastAsia="IRNazanin" w:cs="IRNazanin"/>
          <w:color w:val="111111"/>
          <w:sz w:val="28"/>
          <w:szCs w:val="28"/>
          <w:rtl w:val="true"/>
          <w:lang w:bidi="fa-IR"/>
        </w:rPr>
        <w:t>.</w:t>
      </w:r>
    </w:p>
    <w:p>
      <w:pPr>
        <w:pStyle w:val="Heading3"/>
        <w:numPr>
          <w:ilvl w:val="2"/>
          <w:numId w:val="1"/>
        </w:numPr>
        <w:rPr/>
      </w:pPr>
      <w:bookmarkStart w:id="673" w:name="__RefHeading___Toc9147984_1280447820"/>
      <w:bookmarkStart w:id="674" w:name="_Toc244"/>
      <w:bookmarkEnd w:id="673"/>
      <w:r>
        <w:rPr/>
        <w:t>5</w:t>
      </w:r>
      <w:r>
        <w:rPr>
          <w:rtl w:val="true"/>
        </w:rPr>
        <w:t xml:space="preserve">- </w:t>
      </w:r>
      <w:r>
        <w:rPr>
          <w:rtl w:val="true"/>
        </w:rPr>
        <w:t>در مدینه طیّبه</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طیّبه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آیت الله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خاطرهای آورده اند خداوند رحمت کند استاد بزرگوار ما مرحوم آیت الله محقّق داماد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مکه رفته بودند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طیّبه، در قبرستان بقیع زیارت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فراوان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سنی ها وقتی آن حال من را دید خوشش آمد و گمان کرد من درویش هستم پس جلو آمد و از من پرسید تو صوفی هستی؟ مذهب شما چیست؟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شوخی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صاحب مذهب هستم سوادم از معاویه بیشتر است و خودم امام و خودم امام مذهب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دنیا از شما بپرسند </w:t>
      </w:r>
      <w:bookmarkStart w:id="675" w:name="pg16503_189848"/>
    </w:p>
    <w:p>
      <w:pPr>
        <w:pStyle w:val="BookText"/>
        <w:rPr/>
      </w:pPr>
      <w:bookmarkEnd w:id="675"/>
      <w:r>
        <w:rPr>
          <w:rFonts w:ascii="IRNazanin" w:hAnsi="IRNazanin" w:eastAsia="IRNazanin"/>
          <w:color w:val="111111"/>
          <w:sz w:val="28"/>
          <w:sz w:val="28"/>
          <w:szCs w:val="28"/>
          <w:rtl w:val="true"/>
          <w:lang w:bidi="fa-IR"/>
        </w:rPr>
        <w:t>مذهبتان چیست، چه می 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Heading3"/>
        <w:numPr>
          <w:ilvl w:val="2"/>
          <w:numId w:val="1"/>
        </w:numPr>
        <w:rPr/>
      </w:pPr>
      <w:bookmarkStart w:id="676" w:name="__RefHeading___Toc9147986_1280447820"/>
      <w:bookmarkStart w:id="677" w:name="_Toc245"/>
      <w:bookmarkEnd w:id="676"/>
      <w:r>
        <w:rPr/>
        <w:t>6</w:t>
      </w:r>
      <w:r>
        <w:rPr>
          <w:rtl w:val="true"/>
        </w:rPr>
        <w:t xml:space="preserve">- </w:t>
      </w:r>
      <w:r>
        <w:rPr>
          <w:rtl w:val="true"/>
        </w:rPr>
        <w:t>با آیت الله خویی</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آیت الله خویی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آیت الله شبیری زنجانی نقل کرده اند وقتی آقای خویی به قم سفر کرد، آقایان قم از ایشان دید و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بازدید آقای خویی از مرحوم آقای داماد، من حضور داشتم آقای مطهری هم تشریف داشت آقای مطهری دربارۀ انشاء اخبار از آقای خویی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جوابی داد آقای مطهری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داماد وارد بحث شد که به نظر ما زیبا نبود میزبان وارد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جواب آقای داماد را داد دوباره آقای داماد ایراد کرد و آقای خویی هم جواب داد باز آقای داماد ایراد کرد و آقای خویی جواب داد؛ چون مبانی آقای خویی مرتب بود، مطابق مبانی اش و مرتب شده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طول چند دقیقه ای که در منزل آقای داماد بود، پاسخ گفت و چون می خواست برای بازدید به جاهای دیگر برود خود ایشان مباحثه را قطع و خداحافظی کرد و رفت</w:t>
      </w:r>
      <w:r>
        <w:rPr>
          <w:rFonts w:eastAsia="IRNazanin" w:cs="IRNazanin"/>
          <w:color w:val="111111"/>
          <w:sz w:val="28"/>
          <w:szCs w:val="28"/>
          <w:rtl w:val="true"/>
          <w:lang w:bidi="fa-IR"/>
        </w:rPr>
        <w:t>.</w:t>
      </w:r>
    </w:p>
    <w:p>
      <w:pPr>
        <w:pStyle w:val="Heading3"/>
        <w:numPr>
          <w:ilvl w:val="2"/>
          <w:numId w:val="1"/>
        </w:numPr>
        <w:rPr/>
      </w:pPr>
      <w:bookmarkStart w:id="678" w:name="__RefHeading___Toc9147988_1280447820"/>
      <w:bookmarkStart w:id="679" w:name="_Toc246"/>
      <w:bookmarkEnd w:id="678"/>
      <w:r>
        <w:rPr/>
        <w:t>7</w:t>
      </w:r>
      <w:r>
        <w:rPr>
          <w:rtl w:val="true"/>
        </w:rPr>
        <w:t xml:space="preserve">- </w:t>
      </w:r>
      <w:r>
        <w:rPr>
          <w:rtl w:val="true"/>
        </w:rPr>
        <w:t>ازدواج آسان</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آسان </w:t>
      </w:r>
      <w:r>
        <w:rPr>
          <w:rStyle w:val="FootnoteAnchor"/>
          <w:rtl w:val="true"/>
        </w:rPr>
        <w:footnoteReference w:id="23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العظمی آقا سیّد محمّدرضا گلپایگانی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قم به منزل استادم حضرت آیت الله شیخ عبدالکریم حایری رفتم و در محضرشان نشسته بودم ایشان ظرف کوچکی آوردند که مقداری نقل ریز بید مشکی در آن بود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عروسی است دهن شیرین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چه کسی بود؟ ایشان فرمودند من دخترم را عروس کرده ام من عرض کردم داماد کیست؟ آقا فرمودند این سیّد محمد احمد آبادی که از طلاب فاضل حوزه است چند روز پیش به خانه ما آمد و من حس کردم مثل </w:t>
      </w:r>
      <w:bookmarkStart w:id="680" w:name="pg16503_189849"/>
    </w:p>
    <w:p>
      <w:pPr>
        <w:pStyle w:val="BookText"/>
        <w:rPr/>
      </w:pPr>
      <w:bookmarkEnd w:id="680"/>
      <w:r>
        <w:rPr>
          <w:rFonts w:ascii="IRNazanin" w:hAnsi="IRNazanin" w:eastAsia="IRNazanin"/>
          <w:color w:val="111111"/>
          <w:sz w:val="28"/>
          <w:sz w:val="28"/>
          <w:szCs w:val="28"/>
          <w:rtl w:val="true"/>
          <w:lang w:bidi="fa-IR"/>
        </w:rPr>
        <w:t>این که حرفی دارد، ولی شرم می کند بگوید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داری و خجالت می کشی، آن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 من به خواستگاری دختر شما آمده ام من هم بلافاصله به اتاق دیگر رفتم و از دخترم اجازه گرفتم و برگشتم و آقا سید محمد هم طرف قبول و صیغه عقد را همان جا جاری کردم و این شیرینی آن عروسی است</w:t>
      </w:r>
      <w:r>
        <w:rPr>
          <w:rFonts w:eastAsia="IRNazanin" w:cs="IRNazanin"/>
          <w:color w:val="111111"/>
          <w:sz w:val="28"/>
          <w:szCs w:val="28"/>
          <w:rtl w:val="true"/>
          <w:lang w:bidi="fa-IR"/>
        </w:rPr>
        <w:t>!</w:t>
      </w:r>
    </w:p>
    <w:p>
      <w:pPr>
        <w:pStyle w:val="Heading3"/>
        <w:numPr>
          <w:ilvl w:val="2"/>
          <w:numId w:val="1"/>
        </w:numPr>
        <w:rPr/>
      </w:pPr>
      <w:bookmarkStart w:id="681" w:name="__RefHeading___Toc9147990_1280447820"/>
      <w:bookmarkStart w:id="682" w:name="_Toc247"/>
      <w:bookmarkEnd w:id="681"/>
      <w:r>
        <w:rPr/>
        <w:t>8</w:t>
      </w:r>
      <w:r>
        <w:rPr>
          <w:rtl w:val="true"/>
        </w:rPr>
        <w:t xml:space="preserve">- </w:t>
      </w:r>
      <w:r>
        <w:rPr>
          <w:rtl w:val="true"/>
        </w:rPr>
        <w:t>گریه به غربت امام معصوم</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به غربت امام معصوم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آیت الله جوادی آملی نقل کرده اند استاد ما حضرت آیت الله محقق داماد روایتی را از حضرت ابوابراهیم موسی بن جعفر نقل کردند که در آن روایت حضرت در اثر تقیّه مجبور می شود به هارون الرشید پلید بگوید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داماد این روایت را خواندند و اشک از چشمان شریفشان جاری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کار را به جایی رسانده است که حجت بالغه حضرت حق مجبور می شود به یک طاغی و طاغوت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اتاق مخصوص خود این روایت را می خواند و اشک می ریزد و گاهی در جلسه علنی تدریس به گونه ای اشکش سرازیر می شود که نمی تواند خود را کنترل کند این دو مقام فرق می کند؛ زیرا انسان در حالت عادی و فراغت بال، بهتر و راحت تر و نیز زودتر می تواند به عمق چنین فاجعه ای پی ببرد و مظلومیّت امام علیه السلام را احساس کند و منقلب شود ولی اگر کسی هنگام تدریس و در گرمی سخن و در حضور شاگردان که یک حالت تقریباً غیر عادی است، پس از خواندن یا شنیدن چنین روایتی بلافاصله و بی ختیار گریه اش بلند شود، این حالت وی در چنین وضعیتی از عشق و ارادت عمیق او به خاندان عصمت و طهارت علیهم السلام حکایت می کند و مرحوم محقق داماد این گونه بودند</w:t>
      </w:r>
      <w:r>
        <w:rPr>
          <w:rFonts w:eastAsia="IRNazanin" w:cs="IRNazanin"/>
          <w:color w:val="111111"/>
          <w:sz w:val="28"/>
          <w:szCs w:val="28"/>
          <w:rtl w:val="true"/>
          <w:lang w:bidi="fa-IR"/>
        </w:rPr>
        <w:t xml:space="preserve">. </w:t>
      </w:r>
      <w:bookmarkStart w:id="683" w:name="pg16503_189850"/>
    </w:p>
    <w:p>
      <w:pPr>
        <w:pStyle w:val="Heading3"/>
        <w:numPr>
          <w:ilvl w:val="2"/>
          <w:numId w:val="1"/>
        </w:numPr>
        <w:rPr/>
      </w:pPr>
      <w:bookmarkStart w:id="684" w:name="__RefHeading___Toc9147992_1280447820"/>
      <w:bookmarkStart w:id="685" w:name="_Toc248"/>
      <w:bookmarkEnd w:id="683"/>
      <w:bookmarkEnd w:id="684"/>
      <w:r>
        <w:rPr/>
        <w:t>9</w:t>
      </w:r>
      <w:r>
        <w:rPr>
          <w:rtl w:val="true"/>
        </w:rPr>
        <w:t xml:space="preserve">- </w:t>
      </w:r>
      <w:r>
        <w:rPr>
          <w:rtl w:val="true"/>
        </w:rPr>
        <w:t>در سوگ استاد</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سوگ استاد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آیت الله آقای بهاءالدینی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فوت مرحوم آیت الله العظمی محقّق داماد، در تشییع جنازه آن مجتهد و مدرس بزرگ حوزه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ملا و با تقوی و از شاگردان ایشان بود در تشییع جنازه دیدم خیلی منقلب است و با صدای بلند گریه می کند به او عرض کردم مردم متوجه گریه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که سالیانی از محضر درس مرحوم آقای داماد بهره برده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دانی چه از دست من رفته هر مشکل علمی که داشتم خدمت او می رفتم و رفع اشکال می کردم احاطه او به گونه ای بود که گاهی مثل دریا موج می زد و لئالی و درر بیرون می ریخت از این به بعد من دیگر مثل او را سراغ ندارم</w:t>
      </w:r>
      <w:r>
        <w:rPr>
          <w:rFonts w:eastAsia="IRNazanin" w:cs="IRNazanin"/>
          <w:color w:val="111111"/>
          <w:sz w:val="28"/>
          <w:szCs w:val="28"/>
          <w:rtl w:val="true"/>
          <w:lang w:bidi="fa-IR"/>
        </w:rPr>
        <w:t>!</w:t>
      </w:r>
    </w:p>
    <w:p>
      <w:pPr>
        <w:pStyle w:val="Heading3"/>
        <w:numPr>
          <w:ilvl w:val="2"/>
          <w:numId w:val="1"/>
        </w:numPr>
        <w:rPr/>
      </w:pPr>
      <w:bookmarkStart w:id="686" w:name="__RefHeading___Toc9147994_1280447820"/>
      <w:bookmarkStart w:id="687" w:name="_Toc249"/>
      <w:bookmarkEnd w:id="686"/>
      <w:r>
        <w:rPr/>
        <w:t>10</w:t>
      </w:r>
      <w:r>
        <w:rPr>
          <w:rtl w:val="true"/>
        </w:rPr>
        <w:t xml:space="preserve">- </w:t>
      </w:r>
      <w:r>
        <w:rPr>
          <w:rtl w:val="true"/>
        </w:rPr>
        <w:t>در عالم رؤیا</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رؤیا </w:t>
      </w:r>
      <w:r>
        <w:rPr>
          <w:rStyle w:val="FootnoteAnchor"/>
          <w:rtl w:val="true"/>
        </w:rPr>
        <w:footnoteReference w:id="23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آیت الله آقای بهاءالدینی نقل شده است بعد از فوت مرحوم حاج شیخ عبدالکریم حایری، مرحوم آقای محقّق داماد 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مباحثه ای در مدرسه فیضیه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پنجاه سال از آن می گذرد از من پرسیدند نظر تو راجع به این دو نفر چیست؟ گفتم، آقا سید محمد داماد برای تدریس حوزه خوب است ولی حاج آقا روح الله برای همه چیز اسلام در آن وقت ارتباط من با آقای داماد خیلی نزدیک بود و این حرف را به واسطه ارتباط و یا عدم ارتباط نگفته بودم بلکه با آگاهی که از این دو نفر داشتم، این را گفتم، ولی وقتی مرحوم آقای داماد این حرف را شنیده بود، خیلی ناراحت شد؛ در حالی که من غرضی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گذشت تا ایشان از دنیا رفت بعد از پیروزی انقلاب پس از آن که امام آمد و در سالن کتابخانه مدرسه فيضيه مستقر آن که شد، آقای داماد را در خواب دیدم که از حرف آن روز من خشنود بود و دیدم که </w:t>
      </w:r>
      <w:bookmarkStart w:id="688" w:name="pg16503_189851"/>
    </w:p>
    <w:p>
      <w:pPr>
        <w:pStyle w:val="BookText"/>
        <w:rPr/>
      </w:pPr>
      <w:bookmarkEnd w:id="688"/>
      <w:r>
        <w:rPr>
          <w:rFonts w:ascii="IRNazanin" w:hAnsi="IRNazanin" w:eastAsia="IRNazanin"/>
          <w:color w:val="111111"/>
          <w:sz w:val="28"/>
          <w:sz w:val="28"/>
          <w:szCs w:val="28"/>
          <w:rtl w:val="true"/>
          <w:lang w:bidi="fa-IR"/>
        </w:rPr>
        <w:t>ایشان برای دیدنی من به درس ما هم آمد و از حرف آن روز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در عالم رؤیا دیدید؟ فرمود بله مرحوم آقای داماد یک فقه و اصولی داشت و تدریس حوزه کار کمی نبود</w:t>
      </w:r>
      <w:r>
        <w:rPr>
          <w:rFonts w:eastAsia="IRNazanin" w:cs="IRNazanin"/>
          <w:color w:val="111111"/>
          <w:sz w:val="28"/>
          <w:szCs w:val="28"/>
          <w:rtl w:val="true"/>
          <w:lang w:bidi="fa-IR"/>
        </w:rPr>
        <w:t>.</w:t>
      </w:r>
    </w:p>
    <w:p>
      <w:pPr>
        <w:pStyle w:val="Heading3"/>
        <w:numPr>
          <w:ilvl w:val="2"/>
          <w:numId w:val="1"/>
        </w:numPr>
        <w:rPr/>
      </w:pPr>
      <w:bookmarkStart w:id="689" w:name="__RefHeading___Toc9147996_1280447820"/>
      <w:bookmarkStart w:id="690" w:name="_Toc250"/>
      <w:bookmarkEnd w:id="689"/>
      <w:r>
        <w:rPr/>
        <w:t>11</w:t>
      </w:r>
      <w:r>
        <w:rPr>
          <w:rtl w:val="true"/>
        </w:rPr>
        <w:t xml:space="preserve">- </w:t>
      </w:r>
      <w:r>
        <w:rPr>
          <w:rtl w:val="true"/>
        </w:rPr>
        <w:t>مزاحمت حکومت پهلوی</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مزاحمت حکومت پهلوی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آیت الله جوادی آملی که از شاگردان مرحوم آیت الله محقّق داماد بودند،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محقّق داماد از اساتیدی بودند که حاضر نبودند در هیچ حالی درس و بحث ایشان تعطیل شود و هیچ گاه احساس خستگی نمی کردند و اشتیاق به درس و تحصیل به اندازه ای در ایشان قوی بود که در همۀ ایام سال به شکلی درس و بحث داشتند؛ حتی ماه مبارک رمضان و نیز ماه های محرم و صفر و فصل تابستان برای ایشان ایام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آن مرحوم به مناسبتی حرفی زدند که دستگاه طغیانگر آن روز خوشش نیامد چون نوکران دربار و مأموران امنیتی در اطراف حرم بودند و درس های علما را کنترل می کردند از این رو مأموران و خدام قبلاً درب حرم را می بستند و درب مسجد را باز می گذاشتند تا صدای زوّار حرم مانع تدریس نشود پس از آن سخن درب حرم را باز گذاشتند که هم صدای زائران مزاحم درس و بحث ایشان باشد و هم رفت و آمد آن ها، ولی با همه سر و صداها و شلوغی حرم و نیز نبود بلندگو، مرحوم محقّق حاضر نشدند حتّی یک روز درس را تعطیل کنند و با کمال جدیّت و قدرت به تدریس ادامه دادند؛ هر چند این غائله کم کم برطرف شد</w:t>
      </w:r>
      <w:r>
        <w:rPr>
          <w:rFonts w:eastAsia="IRNazanin" w:cs="IRNazanin"/>
          <w:color w:val="111111"/>
          <w:sz w:val="28"/>
          <w:szCs w:val="28"/>
          <w:rtl w:val="true"/>
          <w:lang w:bidi="fa-IR"/>
        </w:rPr>
        <w:t>.</w:t>
      </w:r>
    </w:p>
    <w:p>
      <w:pPr>
        <w:pStyle w:val="Heading3"/>
        <w:numPr>
          <w:ilvl w:val="2"/>
          <w:numId w:val="1"/>
        </w:numPr>
        <w:rPr/>
      </w:pPr>
      <w:bookmarkStart w:id="691" w:name="__RefHeading___Toc9147998_1280447820"/>
      <w:bookmarkStart w:id="692" w:name="_Toc251"/>
      <w:bookmarkEnd w:id="691"/>
      <w:r>
        <w:rPr/>
        <w:t>12</w:t>
      </w:r>
      <w:r>
        <w:rPr>
          <w:rtl w:val="true"/>
        </w:rPr>
        <w:t xml:space="preserve">- </w:t>
      </w:r>
      <w:r>
        <w:rPr>
          <w:rtl w:val="true"/>
        </w:rPr>
        <w:t>قُبح عقاب بلا بیان</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عقاب بلا بیان </w:t>
      </w:r>
      <w:r>
        <w:rPr>
          <w:rStyle w:val="FootnoteAnchor"/>
          <w:rtl w:val="true"/>
        </w:rPr>
        <w:footnoteReference w:id="23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است که بعضی در آموختن و مباحثه علوم دینی و تحقیق در غوامض مباحث فقهی و اصولی اهتمام وافر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تدریس </w:t>
      </w:r>
      <w:bookmarkStart w:id="693" w:name="pg16503_189852"/>
    </w:p>
    <w:p>
      <w:pPr>
        <w:pStyle w:val="BookText"/>
        <w:rPr/>
      </w:pPr>
      <w:bookmarkEnd w:id="693"/>
      <w:r>
        <w:rPr>
          <w:rFonts w:ascii="IRNazanin" w:hAnsi="IRNazanin" w:eastAsia="IRNazanin"/>
          <w:color w:val="111111"/>
          <w:sz w:val="28"/>
          <w:sz w:val="28"/>
          <w:szCs w:val="28"/>
          <w:rtl w:val="true"/>
          <w:lang w:bidi="fa-IR"/>
        </w:rPr>
        <w:t>همان رشته ها سعی می کنند از مبانی محکم و متّقن برای طلاب استفاده کنند، اما چه بسا که در عمل به آن فقرات، خیلی عنایت و توجه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دکتر سیّد مصطفی محقّق داماد نقل کرده اند سخنم را با خاطره ای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آموزگار فقاهت قرن معاصر آغاز کنم کودک بودم و به مقتضای سن با همسالان خود؛ یعنی بچه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فامیل در منزل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تابستان بود و شهر قم ایام گرم خود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زیرزمین منزل استراحت می کردند سر و صدای بچه ها ایشان را از خواب بیدار کرد ایشان آمدند و خطاب به من جمله ای گفتند که این جانب اگرچه آن روز نفهمیدم ولی عیناً به خاطر سپرده ام و بعدها به عمق آن واصل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من فرمودند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 را تنبیه نمی کنم چون عقاب بلا بيان قبيح است ولی از این به بعد باید بعد از ظهرها که وقت استراحت است در منزل سر و صدا نکنی و با وجود این ،تذكّر از این به بعد اگر تکرار شود تنبیه خواهی شد</w:t>
      </w:r>
      <w:r>
        <w:rPr>
          <w:rFonts w:eastAsia="IRNazanin" w:cs="IRNazanin"/>
          <w:color w:val="111111"/>
          <w:sz w:val="28"/>
          <w:szCs w:val="28"/>
          <w:rtl w:val="true"/>
          <w:lang w:bidi="fa-IR"/>
        </w:rPr>
        <w:t>.</w:t>
      </w:r>
    </w:p>
    <w:p>
      <w:pPr>
        <w:pStyle w:val="Heading3"/>
        <w:numPr>
          <w:ilvl w:val="2"/>
          <w:numId w:val="1"/>
        </w:numPr>
        <w:rPr/>
      </w:pPr>
      <w:bookmarkStart w:id="694" w:name="__RefHeading___Toc9148000_1280447820"/>
      <w:bookmarkStart w:id="695" w:name="_Toc252"/>
      <w:bookmarkEnd w:id="694"/>
      <w:r>
        <w:rPr/>
        <w:t>13</w:t>
      </w:r>
      <w:r>
        <w:rPr>
          <w:rtl w:val="true"/>
        </w:rPr>
        <w:t xml:space="preserve">- </w:t>
      </w:r>
      <w:r>
        <w:rPr>
          <w:rtl w:val="true"/>
        </w:rPr>
        <w:t>جلسه درس نخبگان</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درس نخبگان </w:t>
      </w:r>
      <w:r>
        <w:rPr>
          <w:rStyle w:val="FootnoteAnchor"/>
          <w:rtl w:val="true"/>
        </w:rPr>
        <w:footnoteReference w:id="2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اهل منبر کشور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منظره ای از تدریس حضرت آیت الله محقق داماد در ذهنم نقش بسته که هرگز آن را فراموش نمی کنم معظم له زمانی در مسجد امام درس می گفتند گفتند و شاگردان خیلی زیادی هم نداشتند؛ یعنی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در درس ایشان شرکت نمی کردند که البته همه آن عده نخبه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وقتی نوبت امثال ماها رسید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تبعید کردند، درس آقای داماد رونق گرفت؛ به طوری که ایشان دیگر روی منبر تدریس می کردند و جمعیت هم زیاد شد علت آن بود که شاگردان درس خوان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درس آقای داماد منتقل شدند واقعاً هم در آن زمان بهتر از درس آقای داماد در حوزه نبود ایشان به جهت دقت نظر و عمقی که در تحلیل مسائل فقهی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ابداع احتمالاتی که در روایات می کردند، بی نظیر بودند</w:t>
      </w:r>
      <w:r>
        <w:rPr>
          <w:rFonts w:eastAsia="IRNazanin" w:cs="IRNazanin"/>
          <w:color w:val="111111"/>
          <w:sz w:val="28"/>
          <w:szCs w:val="28"/>
          <w:rtl w:val="true"/>
          <w:lang w:bidi="fa-IR"/>
        </w:rPr>
        <w:t xml:space="preserve">. </w:t>
      </w:r>
      <w:bookmarkStart w:id="696" w:name="pg16503_189853"/>
    </w:p>
    <w:p>
      <w:pPr>
        <w:pStyle w:val="BookText"/>
        <w:rPr/>
      </w:pPr>
      <w:bookmarkEnd w:id="696"/>
      <w:r>
        <w:rPr>
          <w:rFonts w:ascii="IRNazanin" w:hAnsi="IRNazanin" w:eastAsia="IRNazanin"/>
          <w:color w:val="111111"/>
          <w:sz w:val="28"/>
          <w:sz w:val="28"/>
          <w:szCs w:val="28"/>
          <w:rtl w:val="true"/>
          <w:lang w:bidi="fa-IR"/>
        </w:rPr>
        <w:t>به هر حال شاگردان ایشان همه نخبه بودند که یکی از برجستگان آن ها امام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تقلید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موسوی اردبیلی آیت الله حاج آقاموسی شبیری زنجانی و یکی هم مرحوم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منظره ای که در ذهن من جای گرفته و هرگز فراموش نمی کنم آن است که امام موسی صدر، آقای مکارم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که الان درست به خاطر ندارم بعد یا قبل از درس آقای داماد در مسجد امام می نشستند و یک مباحثه کمپانی داشتند</w:t>
      </w:r>
      <w:r>
        <w:rPr>
          <w:rFonts w:eastAsia="IRNazanin" w:cs="IRNazanin"/>
          <w:color w:val="111111"/>
          <w:sz w:val="28"/>
          <w:szCs w:val="28"/>
          <w:rtl w:val="true"/>
          <w:lang w:bidi="fa-IR"/>
        </w:rPr>
        <w:t>.</w:t>
      </w:r>
    </w:p>
    <w:p>
      <w:pPr>
        <w:pStyle w:val="Heading3"/>
        <w:numPr>
          <w:ilvl w:val="2"/>
          <w:numId w:val="1"/>
        </w:numPr>
        <w:rPr/>
      </w:pPr>
      <w:bookmarkStart w:id="697" w:name="__RefHeading___Toc9148002_1280447820"/>
      <w:bookmarkStart w:id="698" w:name="_Toc253"/>
      <w:bookmarkEnd w:id="697"/>
      <w:r>
        <w:rPr/>
        <w:t>14</w:t>
      </w:r>
      <w:r>
        <w:rPr>
          <w:rtl w:val="true"/>
        </w:rPr>
        <w:t xml:space="preserve">- </w:t>
      </w:r>
      <w:r>
        <w:rPr>
          <w:rtl w:val="true"/>
        </w:rPr>
        <w:t>بحث اعلمیّت</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اعلمیّت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موسی صدر قبل از این که به لبنان بیاید، چند سالی را در نجف بود، سبب آمدن ایشان هم این بود که در قم از شاگردان آقا سید محمد محقّق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داماد از بارزترین اساتید قم بود آقای صدر در قم اسم آقای خویی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ایشان هم از مبرزترین اساتید نجف بودند امام موسیٰ صدر از قم به نجف می آید تا درس آقای خویی را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درس آقای خویی می آید درس ایشان را در مقایسه با درس آقای داماد نمی پسندد به همین جهت، به پسر 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سيّد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درس استاد من آقای داماد از درس آقای خویی عمیق تر آقای خویی عمیق تر و دقیق تر است، اما آقای صدر از درس آقای خویی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سؤال می کند که به کدام بخش از مطالب آقای خویی اعتراض دارد؟ آقای صدر اشکالات خود به نظرات آقای خویی را بیان و آقا سید محمدباقر از آن ها دفاع می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طول مباحثات بين الاثنینی آقاموسی صدر و آقا سید محمدباقر ادامه می یابد و هر کدام نظر استاد خود را دقیق تر و عمیقتر می دانستند روزی که امام موسی صدر می خواستند به قم بازگردند آقا سید محمدباقر به شوخی از ایشان سؤال می کنند پسر عمو بالاخره برای تو ثابت شد که آقای خویی از آقای </w:t>
      </w:r>
      <w:bookmarkStart w:id="699" w:name="pg16503_189854"/>
    </w:p>
    <w:p>
      <w:pPr>
        <w:pStyle w:val="BookText"/>
        <w:rPr/>
      </w:pPr>
      <w:bookmarkEnd w:id="699"/>
      <w:r>
        <w:rPr>
          <w:rFonts w:ascii="IRNazanin" w:hAnsi="IRNazanin" w:eastAsia="IRNazanin"/>
          <w:color w:val="111111"/>
          <w:sz w:val="28"/>
          <w:sz w:val="28"/>
          <w:szCs w:val="28"/>
          <w:rtl w:val="true"/>
          <w:lang w:bidi="fa-IR"/>
        </w:rPr>
        <w:t>داماد اعلم است؟ امام موسی صدر هم با شوخی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ثابت شد این است که تو هم از آقای خویی اعلم هستی و هم از آقای داماد</w:t>
      </w:r>
      <w:r>
        <w:rPr>
          <w:rFonts w:eastAsia="IRNazanin" w:cs="IRNazanin"/>
          <w:color w:val="111111"/>
          <w:sz w:val="28"/>
          <w:szCs w:val="28"/>
          <w:rtl w:val="true"/>
          <w:lang w:bidi="fa-IR"/>
        </w:rPr>
        <w:t>».</w:t>
      </w:r>
    </w:p>
    <w:p>
      <w:pPr>
        <w:pStyle w:val="Heading3"/>
        <w:numPr>
          <w:ilvl w:val="2"/>
          <w:numId w:val="1"/>
        </w:numPr>
        <w:rPr/>
      </w:pPr>
      <w:bookmarkStart w:id="700" w:name="__RefHeading___Toc9148004_1280447820"/>
      <w:bookmarkStart w:id="701" w:name="_Toc254"/>
      <w:bookmarkEnd w:id="700"/>
      <w:r>
        <w:rPr/>
        <w:t>15</w:t>
      </w:r>
      <w:r>
        <w:rPr>
          <w:rtl w:val="true"/>
        </w:rPr>
        <w:t xml:space="preserve">- </w:t>
      </w:r>
      <w:r>
        <w:rPr>
          <w:rtl w:val="true"/>
        </w:rPr>
        <w:t>آیت عظمای حقیقی</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عظمای حقیقی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آیت الله سید جلال الدین طاهری اصفهانی نقل کرده اند زمانی که من در زندان بودم، آیت الله طالقانی روزی به من فرمودند طاهری از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افراد به کار می برند من خیلی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چرا؟ چون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وجود مقدس خاتم الاوصیا عجل الله تعالی فرجه الشریف هستند و برای افراد دیگر مناسب نیست، اما من وقتی تلفنی با آیت الله منتظری صحبت می کردم، به ایشان گفتم من برخلاف صحبت آقای طالقانی دو نفر را 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می دانم؛ یکی مرحوم آقای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 ایشان آیت الله العظمی بودند و دیگری هم خود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افرادی که من او را صالح می دانم که او را آیت الله العظمی ،بگویم مرحوم آقای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ایشان خیلی غریب افتادند و کسی به مقام علمی ایشان توجهی نداشت و بعد هم که فوت شدند حق این بود که در مسجد بالا سر و در کنار آیات بزرگ حاج شیخ عبدالکریم حایری و آقا سيد محمدتقی خوانساری و مرحوم آقای حجت دفن می شدند ولی برای غربت ایشان همین بس که اجازه ندادند تا در مسجد بالا سر دفن شوند و ایشان را در یکی از حجره های صحن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همه غربت امروز متألم و ناراحت می شوم و با ضرس قاطع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داماد غریب بودند</w:t>
      </w:r>
      <w:r>
        <w:rPr>
          <w:rFonts w:eastAsia="IRNazanin" w:cs="IRNazanin"/>
          <w:color w:val="111111"/>
          <w:sz w:val="28"/>
          <w:szCs w:val="28"/>
          <w:rtl w:val="true"/>
          <w:lang w:bidi="fa-IR"/>
        </w:rPr>
        <w:t>.</w:t>
      </w:r>
    </w:p>
    <w:p>
      <w:pPr>
        <w:pStyle w:val="Heading3"/>
        <w:numPr>
          <w:ilvl w:val="2"/>
          <w:numId w:val="1"/>
        </w:numPr>
        <w:rPr/>
      </w:pPr>
      <w:bookmarkStart w:id="702" w:name="__RefHeading___Toc9148006_1280447820"/>
      <w:bookmarkStart w:id="703" w:name="_Toc255"/>
      <w:bookmarkEnd w:id="702"/>
      <w:r>
        <w:rPr/>
        <w:t>16</w:t>
      </w:r>
      <w:r>
        <w:rPr>
          <w:rtl w:val="true"/>
        </w:rPr>
        <w:t xml:space="preserve">- </w:t>
      </w:r>
      <w:r>
        <w:rPr>
          <w:rtl w:val="true"/>
        </w:rPr>
        <w:t>دلواپسی برای حوزه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دلواپسی برای حوزه </w:t>
      </w:r>
      <w:r>
        <w:rPr>
          <w:rStyle w:val="FootnoteAnchor"/>
          <w:rtl w:val="true"/>
        </w:rPr>
        <w:footnoteReference w:id="24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علی محقّق داماد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فضلای حوزه علمیّه قم از </w:t>
      </w:r>
      <w:bookmarkStart w:id="704" w:name="pg16503_189855"/>
    </w:p>
    <w:p>
      <w:pPr>
        <w:pStyle w:val="BookText"/>
        <w:rPr/>
      </w:pPr>
      <w:bookmarkEnd w:id="704"/>
      <w:r>
        <w:rPr>
          <w:rFonts w:ascii="IRNazanin" w:hAnsi="IRNazanin" w:eastAsia="IRNazanin"/>
          <w:color w:val="111111"/>
          <w:sz w:val="28"/>
          <w:sz w:val="28"/>
          <w:szCs w:val="28"/>
          <w:rtl w:val="true"/>
          <w:lang w:bidi="fa-IR"/>
        </w:rPr>
        <w:t>زیارت مکّه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مرحوم والد به دیدن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راه منبر درآمد خوبی داشت و بی داشت و بی گمان گذران زندگی اش از راه سهم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این روحانی در آن زمان از خانه های لوکس به شمار می رفت؛ اگرچه اکنون از خانه های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در یک خیابان فرعی که خلوت بود می رفتیم که من دیدم پدرم در فکر است و با تأسف آه می کشد از ایشان دلیلش را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حوزه دیگر حوزه نمی شود حوزه به سمت تشریفات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پول این آقا از کجاست و نیز می دانم از محل سهم امام نیست، ولی طلبۀ ما دیگر درس خوان نمی شود</w:t>
      </w:r>
      <w:r>
        <w:rPr>
          <w:rFonts w:eastAsia="IRNazanin" w:cs="IRNazanin"/>
          <w:color w:val="111111"/>
          <w:sz w:val="28"/>
          <w:szCs w:val="28"/>
          <w:rtl w:val="true"/>
          <w:lang w:bidi="fa-IR"/>
        </w:rPr>
        <w:t>!</w:t>
      </w:r>
    </w:p>
    <w:p>
      <w:pPr>
        <w:pStyle w:val="Heading3"/>
        <w:numPr>
          <w:ilvl w:val="2"/>
          <w:numId w:val="1"/>
        </w:numPr>
        <w:rPr/>
      </w:pPr>
      <w:bookmarkStart w:id="705" w:name="__RefHeading___Toc9148008_1280447820"/>
      <w:bookmarkStart w:id="706" w:name="_Toc256"/>
      <w:bookmarkEnd w:id="705"/>
      <w:r>
        <w:rPr/>
        <w:t>17</w:t>
      </w:r>
      <w:r>
        <w:rPr>
          <w:rtl w:val="true"/>
        </w:rPr>
        <w:t xml:space="preserve">- </w:t>
      </w:r>
      <w:r>
        <w:rPr>
          <w:rtl w:val="true"/>
        </w:rPr>
        <w:t>سفرهای خوب تبلیغی</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سفرهای خوب تبلیغی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آیت الله سید علی محقّق داماد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در حین تحصیل، برای تبلیغ هم به بعضی مناطق سفر می کرد؛ از جمله در حومه شهر آشتیان روستایی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تابستان و نیز در ماه های محرم و صفر به آن 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محل هم از آن روی بود که برای اهل منبر موقوفه ای داشت و پدر هم دوست نمی داشت از مردم برای منبرهایی که می رفت پول بگیرند ضمن آن که درآمد این موقوفه کمک خوبی برای زندگی اش بود یکی از روحانیون دست اندرکار حج نقل کرد در سفر عمره پیرمردی را دیدم که خیلی خوب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چه کسی درست خواندن نماز را فراگرفتی که این قدر خوب و صحیح نماز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داماد که برای تبلیغ به محلّ ما می آمدند</w:t>
      </w:r>
      <w:r>
        <w:rPr>
          <w:rFonts w:eastAsia="IRNazanin" w:cs="IRNazanin"/>
          <w:color w:val="111111"/>
          <w:sz w:val="28"/>
          <w:szCs w:val="28"/>
          <w:rtl w:val="true"/>
          <w:lang w:bidi="fa-IR"/>
        </w:rPr>
        <w:t>.</w:t>
      </w:r>
    </w:p>
    <w:p>
      <w:pPr>
        <w:pStyle w:val="Heading3"/>
        <w:numPr>
          <w:ilvl w:val="2"/>
          <w:numId w:val="1"/>
        </w:numPr>
        <w:rPr/>
      </w:pPr>
      <w:bookmarkStart w:id="707" w:name="__RefHeading___Toc9148010_1280447820"/>
      <w:bookmarkStart w:id="708" w:name="_Toc257"/>
      <w:bookmarkEnd w:id="707"/>
      <w:r>
        <w:rPr/>
        <w:t>18</w:t>
      </w:r>
      <w:r>
        <w:rPr>
          <w:rtl w:val="true"/>
        </w:rPr>
        <w:t xml:space="preserve">- </w:t>
      </w:r>
      <w:r>
        <w:rPr>
          <w:rtl w:val="true"/>
        </w:rPr>
        <w:t>پرواپیشگی</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پرواپیشگی </w:t>
      </w:r>
      <w:r>
        <w:rPr>
          <w:rStyle w:val="FootnoteAnchor"/>
          <w:rtl w:val="true"/>
        </w:rPr>
        <w:footnoteReference w:id="2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والمسملين ميرزا محمد پیشوایی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من آیت الله </w:t>
      </w:r>
      <w:bookmarkStart w:id="709" w:name="pg16503_189856"/>
    </w:p>
    <w:p>
      <w:pPr>
        <w:pStyle w:val="BookText"/>
        <w:rPr/>
      </w:pPr>
      <w:bookmarkEnd w:id="709"/>
      <w:r>
        <w:rPr>
          <w:rFonts w:ascii="IRNazanin" w:hAnsi="IRNazanin" w:eastAsia="IRNazanin"/>
          <w:color w:val="111111"/>
          <w:sz w:val="28"/>
          <w:sz w:val="28"/>
          <w:szCs w:val="28"/>
          <w:rtl w:val="true"/>
          <w:lang w:bidi="fa-IR"/>
        </w:rPr>
        <w:t>العظمی داماد، صفات پسندیده ای داشت که میان علما کم نظیر بود؛ از جمله این که شیفته مشی علمی در حوزه علمیه بود روزی یکی از بزرگان پس از درس ایشان به من فرمود که من ایشان را اعلم از دیگران می دانم بنابراین خوب است توضیح المسائلی مطابق نظرشان تنظیم کنند تا ما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تقاضا را خدمت آقای داماد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لهجه همیشگی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زیادی نوشته اند بگذار ما مطالب علمی را پیش ببریم و معضلات طلاب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مرحوم حاج آقا مصطفی خمینی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آقای داماد حرفی از مرجعیّت خودشان نمی زنند و مرجعیت آیت الله سیداحمد خوانساری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هم خدمت معظم له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مسلمین را باید به دست کسی داد که صددرصد از خدا بترسد و آقای خوانساری این گونه است</w:t>
      </w:r>
      <w:r>
        <w:rPr>
          <w:rFonts w:eastAsia="IRNazanin" w:cs="IRNazanin"/>
          <w:color w:val="111111"/>
          <w:sz w:val="28"/>
          <w:szCs w:val="28"/>
          <w:rtl w:val="true"/>
          <w:lang w:bidi="fa-IR"/>
        </w:rPr>
        <w:t>.</w:t>
      </w:r>
    </w:p>
    <w:p>
      <w:pPr>
        <w:pStyle w:val="Heading3"/>
        <w:numPr>
          <w:ilvl w:val="2"/>
          <w:numId w:val="1"/>
        </w:numPr>
        <w:rPr/>
      </w:pPr>
      <w:bookmarkStart w:id="710" w:name="__RefHeading___Toc9148012_1280447820"/>
      <w:bookmarkStart w:id="711" w:name="_Toc258"/>
      <w:bookmarkEnd w:id="710"/>
      <w:r>
        <w:rPr/>
        <w:t>19</w:t>
      </w:r>
      <w:r>
        <w:rPr>
          <w:rtl w:val="true"/>
        </w:rPr>
        <w:t xml:space="preserve">- </w:t>
      </w:r>
      <w:r>
        <w:rPr>
          <w:rtl w:val="true"/>
        </w:rPr>
        <w:t>اولویّت برای درس و تحصیل</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اولویّت برای درس و تحصیل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آیت الله سیّد مصطفی محقّق داماد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همیشه به ما می گفتند که جز درس، کار دیگری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قبل از درگذشت ایشان ازدواج کردم و جدا از ایشان زندگی می کردم به یاد می آورم که در جریانات بعد از رحلت آیت الله العظمی بروجردی ایشان شب مهمان هایی داشتند که با پدر درباره مسائل مختلف روز حوزه صحبت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برخی شب ها که می دیدم این مهمان ها نزد ایشان هستند به جهت این که منزل آقا مستخدم نداشت من در آن جا می ماندم اما وقتی پدر متوجه حضور من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مانده اید؟ مگر شما طلبه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منزلتان مطالعه کنید</w:t>
      </w:r>
      <w:r>
        <w:rPr>
          <w:rFonts w:eastAsia="IRNazanin" w:cs="IRNazanin"/>
          <w:color w:val="111111"/>
          <w:sz w:val="28"/>
          <w:szCs w:val="28"/>
          <w:rtl w:val="true"/>
          <w:lang w:bidi="fa-IR"/>
        </w:rPr>
        <w:t>.</w:t>
      </w:r>
    </w:p>
    <w:p>
      <w:pPr>
        <w:pStyle w:val="Heading3"/>
        <w:numPr>
          <w:ilvl w:val="2"/>
          <w:numId w:val="1"/>
        </w:numPr>
        <w:rPr/>
      </w:pPr>
      <w:bookmarkStart w:id="712" w:name="__RefHeading___Toc9148014_1280447820"/>
      <w:bookmarkStart w:id="713" w:name="_Toc259"/>
      <w:bookmarkEnd w:id="712"/>
      <w:r>
        <w:rPr/>
        <w:t>20</w:t>
      </w:r>
      <w:r>
        <w:rPr>
          <w:rtl w:val="true"/>
        </w:rPr>
        <w:t xml:space="preserve">- </w:t>
      </w:r>
      <w:r>
        <w:rPr>
          <w:rtl w:val="true"/>
        </w:rPr>
        <w:t>آینده نگری</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نگری </w:t>
      </w:r>
      <w:r>
        <w:rPr>
          <w:rStyle w:val="FootnoteAnchor"/>
          <w:rtl w:val="true"/>
        </w:rPr>
        <w:footnoteReference w:id="24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مصطفی محقّق داماد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هیچ وجه حاضر به </w:t>
      </w:r>
      <w:bookmarkStart w:id="714" w:name="pg16503_189857"/>
    </w:p>
    <w:p>
      <w:pPr>
        <w:pStyle w:val="BookText"/>
        <w:rPr/>
      </w:pPr>
      <w:bookmarkEnd w:id="714"/>
      <w:r>
        <w:rPr>
          <w:rFonts w:ascii="IRNazanin" w:hAnsi="IRNazanin" w:eastAsia="IRNazanin"/>
          <w:color w:val="111111"/>
          <w:sz w:val="28"/>
          <w:sz w:val="28"/>
          <w:szCs w:val="28"/>
          <w:rtl w:val="true"/>
          <w:lang w:bidi="fa-IR"/>
        </w:rPr>
        <w:t>ارتباط گیری با دستگاه وقت نشد و با هیچ اداره دولتی ارتباط نداشت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موجب وهن دین می شود من بعد از این که دوره ابتدایی را به پایان رساندم مرا تشویق کرد که طلبه شوم و تأکید می نمود که من دوست ندارم شما کارمند شاه شوید زیرا در این صورت نمی توانم زندگی شما را تأمین کنم؛ چون حق ندارم از سهم امام برای شما هزینه کنم ولی اگر طلبه ،شوید، مثل بقیه طلبه ها از شما حمایت خواهم کرد؛ حتی برای این که ما کارمند شاه و حقوق بگیر حکومت وقت نشویم برای ما شناسنامه نگرفت تا مجبور به رفتن به سربازی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ایشان مثل روش حاج شيخ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رغم اصرارهای رضاشاه حاضر نشد کمک مالی حکومت به حوزه قم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قائم مقام الملک رفیع نقل کرده که رضاشاه دلخور بوده که چرا شیخ عبدالکریم هیچ وقت کمک های مالی به حوزه را قبول نمی کرده است</w:t>
      </w:r>
      <w:r>
        <w:rPr>
          <w:rFonts w:eastAsia="IRNazanin" w:cs="IRNazanin"/>
          <w:color w:val="111111"/>
          <w:sz w:val="28"/>
          <w:szCs w:val="28"/>
          <w:rtl w:val="true"/>
          <w:lang w:bidi="fa-IR"/>
        </w:rPr>
        <w:t>.</w:t>
      </w:r>
    </w:p>
    <w:p>
      <w:pPr>
        <w:pStyle w:val="Heading3"/>
        <w:numPr>
          <w:ilvl w:val="2"/>
          <w:numId w:val="1"/>
        </w:numPr>
        <w:rPr/>
      </w:pPr>
      <w:bookmarkStart w:id="715" w:name="__RefHeading___Toc9148016_1280447820"/>
      <w:bookmarkStart w:id="716" w:name="_Toc260"/>
      <w:bookmarkEnd w:id="715"/>
      <w:r>
        <w:rPr/>
        <w:t>21</w:t>
      </w:r>
      <w:r>
        <w:rPr>
          <w:rtl w:val="true"/>
        </w:rPr>
        <w:t xml:space="preserve">- </w:t>
      </w:r>
      <w:r>
        <w:rPr>
          <w:rtl w:val="true"/>
        </w:rPr>
        <w:t>موعظه ای جالب</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ای جالب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آیت الله سيّد مصطفى محقّق داماد در ارتباط با آخرین روز درس پدرشان فرمودند ایشان در ماه رمضان سکته قلبی کردند و تا ماه ذیحجه در بستر بودند و در دوم این ماه وفات کردند آخرین روز درس اصول ایشان نزدیک ماه رمضان بود، که قرار بود درس ها برای ماه رمضان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درس تمام شد و ایشان خواستند از منبر پایین بیایند، فضلا به سبک معمول در روز آخر درس صدا زدند چند جمله نصیحت بفرمایید چون یک سنت است در میان طلبه ها که از استاد می خواهند هنگام تعطیل درس، شاگردان را نصیحت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در حالی که یک پایشان در پلۀ پایین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چه نصیحتی بکنم؟ فقط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شما سپردم</w:t>
      </w:r>
      <w:r>
        <w:rPr>
          <w:rFonts w:eastAsia="IRNazanin" w:cs="IRNazanin"/>
          <w:color w:val="111111"/>
          <w:sz w:val="28"/>
          <w:szCs w:val="28"/>
          <w:rtl w:val="true"/>
          <w:lang w:bidi="fa-IR"/>
        </w:rPr>
        <w:t xml:space="preserve">. </w:t>
      </w:r>
      <w:bookmarkStart w:id="717" w:name="pg16503_189858"/>
    </w:p>
    <w:p>
      <w:pPr>
        <w:pStyle w:val="Heading3"/>
        <w:numPr>
          <w:ilvl w:val="2"/>
          <w:numId w:val="1"/>
        </w:numPr>
        <w:rPr/>
      </w:pPr>
      <w:bookmarkStart w:id="718" w:name="__RefHeading___Toc9148018_1280447820"/>
      <w:bookmarkStart w:id="719" w:name="_Toc261"/>
      <w:bookmarkEnd w:id="717"/>
      <w:bookmarkEnd w:id="718"/>
      <w:r>
        <w:rPr/>
        <w:t>22</w:t>
      </w:r>
      <w:r>
        <w:rPr>
          <w:rtl w:val="true"/>
        </w:rPr>
        <w:t xml:space="preserve">- </w:t>
      </w:r>
      <w:r>
        <w:rPr>
          <w:rtl w:val="true"/>
        </w:rPr>
        <w:t>احاطه علمی</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علمی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حجت الاسلام والمسلمين سیّد محمد موسوی زاده از امام جمعه فقید یزد حجت الاسلام والمسلمین حاج شیخ محمد علی صدوقی نقل کردند زمانی پدرم آیت الله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علمی داشتند که آن را روی کاغذی نوشتند و به من دادند تا آن را نزد چهار نفر از علمای قم ببرم و جواب آن را برایشان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فرموده ایشان، این کاغذها را نزد علمایی که گفته بودند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 ها سؤال را گرفتند و بردند و گفتند باید بررسی کنیم و برخی هنوز هم جوابی را که گفته ،بودند ،نیاوردند اما وقتی همان سؤال را نزد آیت الله محقق داماد بردم در محراب نشسته بودند و وقتی بیرون آمدند جوابی را که نوشته بودند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علی صدوقی اضافه کردند من در تعجبم آیت الله داماد با این عمر کوتاه، چطور این همه شاگرد تربیت کرده اند</w:t>
      </w:r>
      <w:r>
        <w:rPr>
          <w:rFonts w:eastAsia="IRNazanin" w:cs="IRNazanin"/>
          <w:color w:val="111111"/>
          <w:sz w:val="28"/>
          <w:szCs w:val="28"/>
          <w:rtl w:val="true"/>
          <w:lang w:bidi="fa-IR"/>
        </w:rPr>
        <w:t>.</w:t>
      </w:r>
    </w:p>
    <w:p>
      <w:pPr>
        <w:pStyle w:val="Heading3"/>
        <w:numPr>
          <w:ilvl w:val="2"/>
          <w:numId w:val="1"/>
        </w:numPr>
        <w:rPr/>
      </w:pPr>
      <w:bookmarkStart w:id="720" w:name="__RefHeading___Toc9148020_1280447820"/>
      <w:bookmarkStart w:id="721" w:name="_Toc262"/>
      <w:bookmarkEnd w:id="720"/>
      <w:r>
        <w:rPr/>
        <w:t>23</w:t>
      </w:r>
      <w:r>
        <w:rPr>
          <w:rtl w:val="true"/>
        </w:rPr>
        <w:t xml:space="preserve">- </w:t>
      </w:r>
      <w:r>
        <w:rPr>
          <w:rtl w:val="true"/>
        </w:rPr>
        <w:t>استاد نوجوان</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نوجوان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آیت الله سیّد مصطفی محقّق داماد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شروع هر درس فاتحه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ایشان پرسیدم برای کی فاتحه می خوانید؟ فرمود برای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حاج شیخ عبدالکریم حایری دوم برای حاج شیخ غلامرضا یزدی و سوم برای یک مرد علاقبند در بازار یزد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کی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سالم بود که مادرم مرا به امید خدا به یزد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گاهی چند روز می گذشت که قدرت تهیه غذای روزانه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نظر درسی به جایی رسیدم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شخصی که از من بزرگ تر بود نزد من آمد و از من خواست که برایش شرح الفیه؛ یعنی سیوطی بگویم من هم قبول کردم در این اثنا گذار من و او به یک مغازه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علاقبندی افتاد علاقبندی که شغلی تقریباً منسوخ شده است </w:t>
      </w:r>
      <w:bookmarkStart w:id="722" w:name="pg16503_189859"/>
    </w:p>
    <w:p>
      <w:pPr>
        <w:pStyle w:val="BookText"/>
        <w:rPr/>
      </w:pPr>
      <w:bookmarkEnd w:id="722"/>
      <w:r>
        <w:rPr>
          <w:rFonts w:ascii="IRNazanin" w:hAnsi="IRNazanin" w:eastAsia="IRNazanin"/>
          <w:color w:val="111111"/>
          <w:sz w:val="28"/>
          <w:sz w:val="28"/>
          <w:szCs w:val="28"/>
          <w:rtl w:val="true"/>
          <w:lang w:bidi="fa-IR"/>
        </w:rPr>
        <w:t>حرفه ای بود که بند تسبیح و رشته ابریشم و کارهای ظریف را انجام می دادند و در زمان خودشان هنرمند و ریزه کار بودند و در زمان ما از آن هنر و ظرافت تنها فامیل علاقبندی باقی مانده است</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از دوست همراهم سؤال کرد این شاگردت است که با خود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استاد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کاسب تعجب کرد چگونه ممکن است یک بچه به این کوچکی استاد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او حقیقتاً استاد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لحاظ درسی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وضع معیشت و زندگی چه؟ او گفت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استاد علاقبند در گوش او چیزی گفت که من متوجه نشدم بعد که از او جدا شدیم شاگردم گفت علاقبند گفت به این طفلک بگو هر چند ماه یکبار که محتاج ،شدی یک تومان نزد من شهریه داری بیا و آن را بگیر در آن زمان یک تومان ارزشی داشت؛ لذا من برای همیشه مدیون او هستم</w:t>
      </w:r>
      <w:r>
        <w:rPr>
          <w:rFonts w:eastAsia="IRNazanin" w:cs="IRNazanin"/>
          <w:color w:val="111111"/>
          <w:sz w:val="28"/>
          <w:szCs w:val="28"/>
          <w:rtl w:val="true"/>
          <w:lang w:bidi="fa-IR"/>
        </w:rPr>
        <w:t>.</w:t>
      </w:r>
    </w:p>
    <w:p>
      <w:pPr>
        <w:pStyle w:val="Heading3"/>
        <w:numPr>
          <w:ilvl w:val="2"/>
          <w:numId w:val="1"/>
        </w:numPr>
        <w:rPr/>
      </w:pPr>
      <w:bookmarkStart w:id="723" w:name="__RefHeading___Toc9148022_1280447820"/>
      <w:bookmarkStart w:id="724" w:name="_Toc263"/>
      <w:bookmarkEnd w:id="723"/>
      <w:r>
        <w:rPr/>
        <w:t>24</w:t>
      </w:r>
      <w:r>
        <w:rPr>
          <w:rtl w:val="true"/>
        </w:rPr>
        <w:t xml:space="preserve">- </w:t>
      </w:r>
      <w:r>
        <w:rPr>
          <w:rtl w:val="true"/>
        </w:rPr>
        <w:t>استشفا از حضرت معصومه علیها السلام</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استشفا از حضرت معصومه علیها السلام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آیت الله العظمی محقق داماد که از دوران جوانی تا پایان عمر در شهر مقدس قم در محضر کریمه اهل بیت حضرت فاطمه معصومه علیها السلام بوده و در جوار آن بانو به خاک آرمیده است دربارهٔ عظمت آن بانو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من به چشم خود دیده ام این است که روزی در مدرسه فیضیه جلو پله هایی که از آن جا به صحن مطهر حضرت معصومه علیها السلام وارد می شوند یک نفر را دیدم که از پا ناتوان است و می خواهد به زیارت مشرف شود ولی نمی تواند از پله ها بالا برود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آشیخ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جا حاضر بود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می خواهد به زیارت برود و نمی تواند از پله 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او را </w:t>
      </w:r>
      <w:bookmarkStart w:id="725" w:name="pg16503_189860"/>
    </w:p>
    <w:p>
      <w:pPr>
        <w:pStyle w:val="BookText"/>
        <w:rPr/>
      </w:pPr>
      <w:bookmarkEnd w:id="725"/>
      <w:r>
        <w:rPr>
          <w:rFonts w:ascii="IRNazanin" w:hAnsi="IRNazanin" w:eastAsia="IRNazanin"/>
          <w:color w:val="111111"/>
          <w:sz w:val="28"/>
          <w:sz w:val="28"/>
          <w:szCs w:val="28"/>
          <w:rtl w:val="true"/>
          <w:lang w:bidi="fa-IR"/>
        </w:rPr>
        <w:t>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زیر بغل هایش را گرفتیم و از پلّه ها بالا بردیم و او را به صحن مطهّر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حال خود گذاشتیم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دیدم نقاره خانه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 بی یک نفر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همان بنده خداست که صحیح و سالم روی پاهای خود ایستاده است و خدام ترم به او اصرار می کردند که او را نزد متولی باشی ببرند، ولی او نمی پذیرفت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اطراف قزوینم آمدم شفا بگیرم و الحمدلله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متولی باشی چه کار دارم بالاخره هر چه اصرار کردند او نپذیرفت و نزد تولیت آستان نرفت</w:t>
      </w:r>
      <w:r>
        <w:rPr>
          <w:rFonts w:eastAsia="IRNazanin" w:cs="IRNazanin"/>
          <w:color w:val="111111"/>
          <w:sz w:val="28"/>
          <w:szCs w:val="28"/>
          <w:rtl w:val="true"/>
          <w:lang w:bidi="fa-IR"/>
        </w:rPr>
        <w:t>.</w:t>
      </w:r>
    </w:p>
    <w:p>
      <w:pPr>
        <w:pStyle w:val="Heading3"/>
        <w:numPr>
          <w:ilvl w:val="2"/>
          <w:numId w:val="1"/>
        </w:numPr>
        <w:rPr/>
      </w:pPr>
      <w:bookmarkStart w:id="726" w:name="__RefHeading___Toc9148024_1280447820"/>
      <w:bookmarkStart w:id="727" w:name="_Toc264"/>
      <w:bookmarkEnd w:id="726"/>
      <w:r>
        <w:rPr/>
        <w:t>25</w:t>
      </w:r>
      <w:r>
        <w:rPr>
          <w:rtl w:val="true"/>
        </w:rPr>
        <w:t xml:space="preserve">- </w:t>
      </w:r>
      <w:r>
        <w:rPr>
          <w:rtl w:val="true"/>
        </w:rPr>
        <w:t>تنبیه اولیاء الله</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اولیاء الله </w:t>
      </w:r>
      <w:r>
        <w:rPr>
          <w:rStyle w:val="FootnoteAnchor"/>
          <w:rtl w:val="true"/>
        </w:rPr>
        <w:footnoteReference w:id="25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میرزاعلی احمدی میانجی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داماد درس خارج حج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این روایت را خواند و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اشتباهی کرد و سریع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ایشان از اولیاء الله بوده اند؛ چون اولیاء الله زود تنبیه می شوند و آن داستان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دعلجی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 یکی از آن دو صالح بود که ابوالحسن نام داشت و پسر دیگر او اهل خلاف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دعلجی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زر داد تا به نیابت از حضرت صاحب الامر عجل الله تعالی فرجه الشریف حج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عادت شیعیان در آن وقت چنین بود که به نیابت از امام زمان یا به جا می آوردند و یا نایب برای ایشان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طلا را به پسر فاسد خود داد و او را همراه خود به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برگشت نقل کرد که در عرفات جوان گندمگون زیبایی را دیدم که مشغول دعا بود و چون من به نزدیک او رسیدم به سوی من توجهی کرد و فرمود ای شیخ آیا حیا نمی کنی؟ من گفتم ای سیّد من از چه چیز حیا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حجّه می دهند از برای کسی که می دانی و تو آن را به فاسقی می دهی که شراب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چشم تو 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برگشتن از حج، </w:t>
      </w:r>
      <w:bookmarkStart w:id="728" w:name="pg16503_189861"/>
    </w:p>
    <w:p>
      <w:pPr>
        <w:pStyle w:val="BookText"/>
        <w:rPr/>
      </w:pPr>
      <w:bookmarkEnd w:id="728"/>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نگذشت که از همان چشمی که آقا به آن اشاره فرموده بود جراحتی بیرون آمد و در اثر آن چشمم کور شد</w:t>
      </w:r>
      <w:r>
        <w:rPr>
          <w:rFonts w:eastAsia="IRNazanin" w:cs="IRNazanin"/>
          <w:color w:val="111111"/>
          <w:sz w:val="28"/>
          <w:szCs w:val="28"/>
          <w:rtl w:val="true"/>
          <w:lang w:bidi="fa-IR"/>
        </w:rPr>
        <w:t>.</w:t>
      </w:r>
    </w:p>
    <w:p>
      <w:pPr>
        <w:pStyle w:val="Heading3"/>
        <w:numPr>
          <w:ilvl w:val="2"/>
          <w:numId w:val="1"/>
        </w:numPr>
        <w:rPr/>
      </w:pPr>
      <w:bookmarkStart w:id="729" w:name="__RefHeading___Toc9148026_1280447820"/>
      <w:bookmarkStart w:id="730" w:name="_Toc265"/>
      <w:bookmarkEnd w:id="729"/>
      <w:r>
        <w:rPr/>
        <w:t>26</w:t>
      </w:r>
      <w:r>
        <w:rPr>
          <w:rtl w:val="true"/>
        </w:rPr>
        <w:t xml:space="preserve">- </w:t>
      </w:r>
      <w:r>
        <w:rPr>
          <w:rtl w:val="true"/>
        </w:rPr>
        <w:t>احترام برادر بزرگ تر</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برادر بزرگ تر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حجّت الاسلام والمسلمين حاج سید محمد موسوی زاده نقل کرده اند حدود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عزیز الله موسوی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برادرشان آیت الله سیّد محمّد محقّق داماد برای دیداری به محضر حضرت آیت الله العظمی بروجردی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هیکلی بزرگ داشتند و در آن روز قبایی مشکی با عمامه ای نسبتاً بزرگ بر تن کرده بودند که بر عظمت ایشان افزوده بود و چون از لحاظ سن بزرگ تر از آیت الله داماد بودند، معظّم له ایشان را جلو قرار داد و خودش به دنبال برادر به محضر حضرت آقا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که ایشان را نمی شناختند گمان کردند آسید عزیزالله از علمای بزرگ هستند که آیت الله داماد ایشان را مقدم بر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آقای داماد خواسته شد ایشان را معرفی کنند فرمودند ایشان اخوی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ماشاء الله زاده بَسْطَة فِى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کردم ایشان یکی از علمای هندوستان است آقای داماد فرمودند علم ایشان چندان بالا ،نیست ولی منبری خیلی خوبی هستند</w:t>
      </w:r>
      <w:r>
        <w:rPr>
          <w:rFonts w:eastAsia="IRNazanin" w:cs="IRNazanin"/>
          <w:color w:val="111111"/>
          <w:sz w:val="28"/>
          <w:szCs w:val="28"/>
          <w:rtl w:val="true"/>
          <w:lang w:bidi="fa-IR"/>
        </w:rPr>
        <w:t>.</w:t>
      </w:r>
    </w:p>
    <w:p>
      <w:pPr>
        <w:pStyle w:val="Heading3"/>
        <w:numPr>
          <w:ilvl w:val="2"/>
          <w:numId w:val="1"/>
        </w:numPr>
        <w:rPr/>
      </w:pPr>
      <w:bookmarkStart w:id="731" w:name="__RefHeading___Toc9148028_1280447820"/>
      <w:bookmarkStart w:id="732" w:name="_Toc266"/>
      <w:bookmarkEnd w:id="731"/>
      <w:r>
        <w:rPr/>
        <w:t>27</w:t>
      </w:r>
      <w:r>
        <w:rPr>
          <w:rtl w:val="true"/>
        </w:rPr>
        <w:t xml:space="preserve">- </w:t>
      </w:r>
      <w:r>
        <w:rPr>
          <w:rtl w:val="true"/>
        </w:rPr>
        <w:t>نهی از بدآموزی</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بدآموزی </w:t>
      </w:r>
      <w:r>
        <w:rPr>
          <w:rStyle w:val="FootnoteAnchor"/>
          <w:rtl w:val="true"/>
        </w:rPr>
        <w:footnoteReference w:id="25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مظاهری در خاطره ای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وقت فراموش نمی کنم استاد بزرگوار ما مرحوم آیت الله العظمی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سر حوض مدرسه فیضیه با خودش کلنجار می رفت؛ یعنی </w:t>
      </w:r>
      <w:bookmarkStart w:id="733" w:name="pg16503_189862"/>
    </w:p>
    <w:p>
      <w:pPr>
        <w:pStyle w:val="BookText"/>
        <w:rPr/>
      </w:pPr>
      <w:bookmarkEnd w:id="733"/>
      <w:r>
        <w:rPr>
          <w:rFonts w:ascii="IRNazanin" w:hAnsi="IRNazanin" w:eastAsia="IRNazanin"/>
          <w:color w:val="111111"/>
          <w:sz w:val="28"/>
          <w:sz w:val="28"/>
          <w:szCs w:val="28"/>
          <w:rtl w:val="true"/>
          <w:lang w:bidi="fa-IR"/>
        </w:rPr>
        <w:t>یک مقدار وضوی اش را طول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بزرگ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صحنه را دیدند، سپس جمله ای در گوش او 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داماد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دیگر عمر داشت برای وضو سر حوض مدرسه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روزی از او پرسیدم حاج شیخ آن روز در گوش شما چه گفت؟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فرمود اگر مردم این وضو را از تو یاد بگیرند و خیال کنند وضوی اسلام این است در روز قیامت چه جوابی داری؟</w:t>
      </w:r>
    </w:p>
    <w:p>
      <w:pPr>
        <w:pStyle w:val="Heading3"/>
        <w:numPr>
          <w:ilvl w:val="2"/>
          <w:numId w:val="1"/>
        </w:numPr>
        <w:rPr/>
      </w:pPr>
      <w:bookmarkStart w:id="734" w:name="__RefHeading___Toc9148030_1280447820"/>
      <w:bookmarkStart w:id="735" w:name="_Toc267"/>
      <w:bookmarkEnd w:id="734"/>
      <w:r>
        <w:rPr/>
        <w:t>28</w:t>
      </w:r>
      <w:r>
        <w:rPr>
          <w:rtl w:val="true"/>
        </w:rPr>
        <w:t xml:space="preserve">- </w:t>
      </w:r>
      <w:r>
        <w:rPr>
          <w:rtl w:val="true"/>
        </w:rPr>
        <w:t>تذكّر عالمانه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عالمانه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آیت الله استادی نقل کرده اند زمانی که ما در قم سطح می خواندیم درس های خارج پرجمعیت و مشهور درس آیت الله العظمی بروجردی،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آیت الله شریعتمداری، آیت الله شیخ عباسعلی شاهرودی و آیت الله اراکی و درس آقای محقّق داماد بود و در بین همه این درس ها تنها درسی که شاگردانش فقط از فضلا و مدرسان بنام حوزه بودند، درس آیت الله العظمی داماد بود و گویا دیگران به خود این جرئت را نمی دادند که در آن درس شرکت کنند و در کنار آن افاضل حاضر شوند درس ایشان در آن دوره، در یکی از حجره های صحن حضرت معصومه علیها السلام بود؛ با جمعیّتی کم، امّا با کیفیت بسیار بالا که در حوزه به این صورت نظیر نداشت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چند سال قبل از وفات آن بزرگوار وضع درس ایشان فقها و اصولاً فرق کرد و تقریباً عمومی شد و جمعیت زیادی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فقه و در مسجد امام یا مدرسه خان به درس اصول فقه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هم گاهی که برخی در درس اشکال می کردند احیاناً با این کلام مواجه می شدند که شما باید اول درس دیگری می رفتید و سپس در این درس شرکت می کردید؛ </w:t>
      </w:r>
      <w:bookmarkStart w:id="736" w:name="pg16503_189863"/>
    </w:p>
    <w:p>
      <w:pPr>
        <w:pStyle w:val="BookText"/>
        <w:rPr/>
      </w:pPr>
      <w:bookmarkEnd w:id="736"/>
      <w:r>
        <w:rPr>
          <w:rFonts w:ascii="IRNazanin" w:hAnsi="IRNazanin" w:eastAsia="IRNazanin"/>
          <w:color w:val="111111"/>
          <w:sz w:val="28"/>
          <w:sz w:val="28"/>
          <w:szCs w:val="28"/>
          <w:rtl w:val="true"/>
          <w:lang w:bidi="fa-IR"/>
        </w:rPr>
        <w:t>يعني سطح این درس بالاست</w:t>
      </w:r>
      <w:r>
        <w:rPr>
          <w:rFonts w:eastAsia="IRNazanin" w:cs="IRNazanin"/>
          <w:color w:val="111111"/>
          <w:sz w:val="28"/>
          <w:szCs w:val="28"/>
          <w:rtl w:val="true"/>
          <w:lang w:bidi="fa-IR"/>
        </w:rPr>
        <w:t>.</w:t>
      </w:r>
    </w:p>
    <w:p>
      <w:pPr>
        <w:pStyle w:val="Heading3"/>
        <w:numPr>
          <w:ilvl w:val="2"/>
          <w:numId w:val="1"/>
        </w:numPr>
        <w:rPr/>
      </w:pPr>
      <w:bookmarkStart w:id="737" w:name="__RefHeading___Toc9148032_1280447820"/>
      <w:bookmarkStart w:id="738" w:name="_Toc268"/>
      <w:bookmarkEnd w:id="737"/>
      <w:r>
        <w:rPr/>
        <w:t>29</w:t>
      </w:r>
      <w:r>
        <w:rPr>
          <w:rtl w:val="true"/>
        </w:rPr>
        <w:t xml:space="preserve">- </w:t>
      </w:r>
      <w:r>
        <w:rPr>
          <w:rtl w:val="true"/>
        </w:rPr>
        <w:t>اندوه ارتحال</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ارتحال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استاد سیّد صدرالدّین صدر طباطبایی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که چند سال در درس خارج فقه و اصول آیت الله سید محمد محقق داماد شرکت می کردم بعد از این که ایشان به علت سکته قلبی بیمار و بستری شدند چندین بار به عیادت معظم 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بار پیش از ظاهر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که به دیدارشان رفتم و با معظم له صحبت کردم و این طور استنباط و برداشت کردم که حال ایشان رو به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در درس خارج فقه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بودم در پایان آن فقید سعید در حالی که آیت الله حاج شیخ مهدی ربانی املشی هم حضور داشت از حال آقای داماد پرسیدند من اظهار داشتم چند روز پیش از ایشان عیادت کردم و بحمدالله حال ایشان رو به بهبودی است و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زاهد زمانه و عارف فرزانه در میان هاله ای از بهت و حیرت و برخلاف انتظار حاضران فرمودند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ایشان به کسی می مانست که گویا می دانست حادثه ای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گذشت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مزبور، در جلسه درس خارج اصول آیت الله العظمی حاج شیخ مرتضی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يافتم و پس از پایان مباحثه درس پس از خروج از مسجد عشقعلی صدای تلاوت قرآن مجید که از بلندگوی حرم مطهّر طنین انداز بود، به گوشمان رسید و دریافتیم که آیت الله العظمی محقّق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شریفش شاد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سرای عاریت رخت بربستته و به ابدیّت پیوسته است</w:t>
      </w:r>
      <w:r>
        <w:rPr>
          <w:rFonts w:eastAsia="IRNazanin" w:cs="IRNazanin"/>
          <w:color w:val="111111"/>
          <w:sz w:val="28"/>
          <w:szCs w:val="28"/>
          <w:rtl w:val="true"/>
          <w:lang w:bidi="fa-IR"/>
        </w:rPr>
        <w:t xml:space="preserve">. </w:t>
      </w:r>
      <w:bookmarkStart w:id="739" w:name="pg16503_189864"/>
    </w:p>
    <w:p>
      <w:pPr>
        <w:pStyle w:val="BookText"/>
        <w:rPr/>
      </w:pPr>
      <w:bookmarkEnd w:id="739"/>
      <w:r>
        <w:rPr>
          <w:rFonts w:ascii="IRNazanin" w:hAnsi="IRNazanin" w:eastAsia="IRNazanin"/>
          <w:color w:val="111111"/>
          <w:sz w:val="28"/>
          <w:sz w:val="28"/>
          <w:szCs w:val="28"/>
          <w:rtl w:val="true"/>
          <w:lang w:bidi="fa-IR"/>
        </w:rPr>
        <w:t>قرار از دل ما رفت و پای پیاده و با سرعت به منزل آن فقید سعید رفتم و هنگامی که به حیاط منزل رسیدم دیدم شادوان حجت الاسلام حاج سيداحمد خمینی حاج شیخ محمد شریف رازی و مؤمنی مقدّس در حال غسل دادن و کفن کردن پیکر پاک آیت الله محقّق داماد هستند</w:t>
      </w:r>
    </w:p>
    <w:p>
      <w:pPr>
        <w:pStyle w:val="Heading3"/>
        <w:numPr>
          <w:ilvl w:val="2"/>
          <w:numId w:val="1"/>
        </w:numPr>
        <w:rPr/>
      </w:pPr>
      <w:bookmarkStart w:id="740" w:name="__RefHeading___Toc9148034_1280447820"/>
      <w:bookmarkStart w:id="741" w:name="_Toc269"/>
      <w:bookmarkEnd w:id="740"/>
      <w:r>
        <w:rPr/>
        <w:t>30</w:t>
      </w:r>
      <w:r>
        <w:rPr>
          <w:rtl w:val="true"/>
        </w:rPr>
        <w:t xml:space="preserve">- </w:t>
      </w:r>
      <w:r>
        <w:rPr>
          <w:rtl w:val="true"/>
        </w:rPr>
        <w:t>بغض و کینه طاغوتیان</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و کینه طاغوتیان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علی اشرف فتحی، دربارۀ دفن پیکر پاک آیت الله العظمی محقّق داماد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داماد در حالی درگذشت که به دلیل عدم همکاری و همراهی با حکومت پهلوی، رژیم اجازه نداد این استاد بزرگ حوزه علمیه قم در کنار استادش در مسجد بالاسر حرم حضرت معصومه علیها السلام دفن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والمسلمين سیّداحمد خمینی که در آن زمان یک طلبه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به بیت آیت الله داماد می گوید که حاضر است کلنگ به دست بگیرد آقای داماد را در کنار حاج شیخ عبدالکریم حایری دفن کند، اما نوادگان مؤسس حوزه که نگران برخورد خشن مأموران با تشییع کنندگان هتک حرمت پیکر پدرشان بودند به دفن پدر در یکی از حجره های صحن اتابکی قناعت کردند و به این ترتیب غیر سیاسی ترین مجتهد نامدار حوزه هم، از شر خفقان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امان نماند</w:t>
      </w:r>
      <w:r>
        <w:rPr>
          <w:rFonts w:eastAsia="IRNazanin" w:cs="IRNazanin"/>
          <w:color w:val="111111"/>
          <w:sz w:val="28"/>
          <w:szCs w:val="28"/>
          <w:rtl w:val="true"/>
          <w:lang w:bidi="fa-IR"/>
        </w:rPr>
        <w:t xml:space="preserve">. </w:t>
      </w:r>
      <w:bookmarkStart w:id="742" w:name="pg16503_189865"/>
    </w:p>
    <w:p>
      <w:pPr>
        <w:pStyle w:val="Heading2"/>
        <w:numPr>
          <w:ilvl w:val="1"/>
          <w:numId w:val="1"/>
        </w:numPr>
        <w:rPr/>
      </w:pPr>
      <w:bookmarkStart w:id="743" w:name="__RefHeading___Toc9148036_1280447820"/>
      <w:bookmarkStart w:id="744" w:name="_Toc270"/>
      <w:bookmarkEnd w:id="742"/>
      <w:bookmarkEnd w:id="743"/>
      <w:r>
        <w:rPr>
          <w:rtl w:val="true"/>
        </w:rPr>
        <w:t>محقّق متقى</w:t>
      </w:r>
      <w:bookmarkEnd w:id="744"/>
    </w:p>
    <w:p>
      <w:pPr>
        <w:pStyle w:val="BookText"/>
        <w:rPr/>
      </w:pPr>
      <w:r>
        <w:rPr>
          <w:rFonts w:ascii="IRNazanin" w:hAnsi="IRNazanin" w:eastAsia="IRNazanin"/>
          <w:color w:val="111111"/>
          <w:sz w:val="28"/>
          <w:sz w:val="28"/>
          <w:szCs w:val="28"/>
          <w:rtl w:val="true"/>
          <w:lang w:bidi="fa-IR"/>
        </w:rPr>
        <w:t xml:space="preserve">زندگی و مردن است دست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آورد می بردش ناگهان</w:t>
      </w:r>
    </w:p>
    <w:p>
      <w:pPr>
        <w:pStyle w:val="BookText"/>
        <w:rPr/>
      </w:pPr>
      <w:r>
        <w:rPr>
          <w:rFonts w:ascii="IRNazanin" w:hAnsi="IRNazanin" w:eastAsia="IRNazanin"/>
          <w:color w:val="111111"/>
          <w:sz w:val="28"/>
          <w:sz w:val="28"/>
          <w:szCs w:val="28"/>
          <w:rtl w:val="true"/>
          <w:lang w:bidi="fa-IR"/>
        </w:rPr>
        <w:t xml:space="preserve">مالک هستی است او قادر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چنین تاکنون نیز بود همچنان</w:t>
      </w:r>
    </w:p>
    <w:p>
      <w:pPr>
        <w:pStyle w:val="BookText"/>
        <w:rPr/>
      </w:pPr>
      <w:r>
        <w:rPr>
          <w:rFonts w:ascii="IRNazanin" w:hAnsi="IRNazanin" w:eastAsia="IRNazanin"/>
          <w:color w:val="111111"/>
          <w:sz w:val="28"/>
          <w:sz w:val="28"/>
          <w:szCs w:val="28"/>
          <w:rtl w:val="true"/>
          <w:lang w:bidi="fa-IR"/>
        </w:rPr>
        <w:t xml:space="preserve">خلقت ما نعمت است مردنمان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 و مردن بود رحمت او بیکران</w:t>
      </w:r>
    </w:p>
    <w:p>
      <w:pPr>
        <w:pStyle w:val="BookText"/>
        <w:rPr/>
      </w:pPr>
      <w:r>
        <w:rPr>
          <w:rFonts w:ascii="IRNazanin" w:hAnsi="IRNazanin" w:eastAsia="IRNazanin"/>
          <w:color w:val="111111"/>
          <w:sz w:val="28"/>
          <w:sz w:val="28"/>
          <w:szCs w:val="28"/>
          <w:rtl w:val="true"/>
          <w:lang w:bidi="fa-IR"/>
        </w:rPr>
        <w:t xml:space="preserve">آوخ و افسوس از کوری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این جهان گشته به غفلت چمان</w:t>
      </w:r>
    </w:p>
    <w:p>
      <w:pPr>
        <w:pStyle w:val="BookText"/>
        <w:rPr/>
      </w:pPr>
      <w:r>
        <w:rPr>
          <w:rFonts w:ascii="IRNazanin" w:hAnsi="IRNazanin" w:eastAsia="IRNazanin"/>
          <w:color w:val="111111"/>
          <w:sz w:val="28"/>
          <w:sz w:val="28"/>
          <w:szCs w:val="28"/>
          <w:rtl w:val="true"/>
          <w:lang w:bidi="fa-IR"/>
        </w:rPr>
        <w:t xml:space="preserve">گرگ اجل در کمین می زند این گلّه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یکی را بَرَد شام دوباره دوان</w:t>
      </w:r>
    </w:p>
    <w:p>
      <w:pPr>
        <w:pStyle w:val="BookText"/>
        <w:rPr/>
      </w:pPr>
      <w:r>
        <w:rPr>
          <w:rFonts w:ascii="IRNazanin" w:hAnsi="IRNazanin" w:eastAsia="IRNazanin"/>
          <w:color w:val="111111"/>
          <w:sz w:val="28"/>
          <w:sz w:val="28"/>
          <w:szCs w:val="28"/>
          <w:rtl w:val="true"/>
          <w:lang w:bidi="fa-IR"/>
        </w:rPr>
        <w:t xml:space="preserve">هر که برفت از جهان، باز نیاید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این چنین، رفتنمان آن چنان</w:t>
      </w:r>
    </w:p>
    <w:p>
      <w:pPr>
        <w:pStyle w:val="BookText"/>
        <w:rPr/>
      </w:pPr>
      <w:r>
        <w:rPr>
          <w:rFonts w:ascii="IRNazanin" w:hAnsi="IRNazanin" w:eastAsia="IRNazanin"/>
          <w:color w:val="111111"/>
          <w:sz w:val="28"/>
          <w:sz w:val="28"/>
          <w:szCs w:val="28"/>
          <w:rtl w:val="true"/>
          <w:lang w:bidi="fa-IR"/>
        </w:rPr>
        <w:t xml:space="preserve">رخت سفر بست و رفت عالم فرزانه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معالیش هست ورد زبان هر زمان</w:t>
      </w:r>
    </w:p>
    <w:p>
      <w:pPr>
        <w:pStyle w:val="BookText"/>
        <w:rPr/>
      </w:pPr>
      <w:r>
        <w:rPr>
          <w:rFonts w:ascii="IRNazanin" w:hAnsi="IRNazanin" w:eastAsia="IRNazanin"/>
          <w:color w:val="111111"/>
          <w:sz w:val="28"/>
          <w:sz w:val="28"/>
          <w:szCs w:val="28"/>
          <w:rtl w:val="true"/>
          <w:lang w:bidi="fa-IR"/>
        </w:rPr>
        <w:t xml:space="preserve">بود فقیهی فهیم، مظهر اخلاق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نیازی به قول، هست عیان بیبیان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 دغدغه درس 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 بین همه عالمان</w:t>
      </w:r>
    </w:p>
    <w:p>
      <w:pPr>
        <w:pStyle w:val="BookText"/>
        <w:rPr/>
      </w:pPr>
      <w:r>
        <w:rPr>
          <w:rFonts w:ascii="IRNazanin" w:hAnsi="IRNazanin" w:eastAsia="IRNazanin"/>
          <w:color w:val="111111"/>
          <w:sz w:val="28"/>
          <w:sz w:val="28"/>
          <w:szCs w:val="28"/>
          <w:rtl w:val="true"/>
          <w:lang w:bidi="fa-IR"/>
        </w:rPr>
        <w:t xml:space="preserve">دوم ذیحجّه بود آخر بهمن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دیار فنا، شد سوی جنّت روان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قم از رحلتش یکسره شد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عزا شد بلند، از همه تا آسمان </w:t>
      </w:r>
    </w:p>
    <w:p>
      <w:pPr>
        <w:pStyle w:val="BookText"/>
        <w:rPr/>
      </w:pPr>
      <w:r>
        <w:rPr>
          <w:rFonts w:ascii="IRNazanin" w:hAnsi="IRNazanin" w:eastAsia="IRNazanin"/>
          <w:color w:val="111111"/>
          <w:sz w:val="28"/>
          <w:sz w:val="28"/>
          <w:szCs w:val="28"/>
          <w:rtl w:val="true"/>
          <w:lang w:bidi="fa-IR"/>
        </w:rPr>
        <w:t xml:space="preserve">مادر گیتی نزاد، نادره مردی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ندارد سراغ، حوزه قم بی گمان</w:t>
      </w:r>
    </w:p>
    <w:p>
      <w:pPr>
        <w:pStyle w:val="BookText"/>
        <w:rPr/>
      </w:pPr>
      <w:r>
        <w:rPr>
          <w:rFonts w:ascii="IRNazanin" w:hAnsi="IRNazanin" w:eastAsia="IRNazanin"/>
          <w:color w:val="111111"/>
          <w:sz w:val="28"/>
          <w:sz w:val="28"/>
          <w:szCs w:val="28"/>
          <w:rtl w:val="true"/>
          <w:lang w:bidi="fa-IR"/>
        </w:rPr>
        <w:t xml:space="preserve">در پی تاریخ فوت،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دور قمر، رحلت او بالعيان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غیبم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به 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ز دنیای دون، روی به دارالامان</w:t>
      </w:r>
      <w:r>
        <w:rPr>
          <w:rFonts w:eastAsia="IRNazanin" w:cs="IRNazanin"/>
          <w:color w:val="111111"/>
          <w:sz w:val="28"/>
          <w:szCs w:val="28"/>
          <w:rtl w:val="true"/>
          <w:lang w:bidi="fa-IR"/>
        </w:rPr>
        <w:t xml:space="preserve">» </w:t>
      </w:r>
      <w:r>
        <w:rPr>
          <w:rStyle w:val="FootnoteAnchor"/>
        </w:rPr>
        <w:footnoteReference w:id="256"/>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16503_189868"/>
      <w:bookmarkStart w:id="746" w:name="pg16503_189868"/>
      <w:bookmarkEnd w:id="746"/>
    </w:p>
    <w:p>
      <w:pPr>
        <w:pStyle w:val="BookText"/>
        <w:rPr/>
      </w:pPr>
      <w:bookmarkStart w:id="747" w:name="pg16503_189868"/>
      <w:bookmarkEnd w:id="747"/>
      <w:r>
        <w:rPr>
          <w:rFonts w:ascii="Amiri" w:hAnsi="Amiri" w:eastAsia="Amiri" w:cs="Amiri"/>
          <w:color w:val="111111"/>
          <w:sz w:val="28"/>
          <w:sz w:val="28"/>
          <w:szCs w:val="28"/>
          <w:rtl w:val="true"/>
          <w:lang w:bidi="ar-SA"/>
        </w:rPr>
        <w:t>عالم ربّانی</w:t>
      </w:r>
    </w:p>
    <w:p>
      <w:pPr>
        <w:pStyle w:val="Heading2"/>
        <w:numPr>
          <w:ilvl w:val="1"/>
          <w:numId w:val="1"/>
        </w:numPr>
        <w:rPr/>
      </w:pPr>
      <w:bookmarkStart w:id="748" w:name="__RefHeading___Toc9148038_1280447820"/>
      <w:bookmarkStart w:id="749" w:name="_Toc271"/>
      <w:bookmarkEnd w:id="748"/>
      <w:r>
        <w:rPr>
          <w:rtl w:val="true"/>
        </w:rPr>
        <w:t>آیت الله شیخ احمد علومی یزدی قدّس سرّه</w:t>
      </w:r>
      <w:bookmarkEnd w:id="749"/>
    </w:p>
    <w:p>
      <w:pPr>
        <w:pStyle w:val="Heading3"/>
        <w:numPr>
          <w:ilvl w:val="2"/>
          <w:numId w:val="1"/>
        </w:numPr>
        <w:rPr/>
      </w:pPr>
      <w:bookmarkStart w:id="750" w:name="__RefHeading___Toc9148040_1280447820"/>
      <w:bookmarkStart w:id="751" w:name="_Toc272"/>
      <w:bookmarkEnd w:id="750"/>
      <w:r>
        <w:rPr>
          <w:rtl w:val="true"/>
        </w:rPr>
        <w:t>اشاره</w:t>
      </w:r>
      <w:bookmarkEnd w:id="7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آیت الله شیخ احمد علومی، فرزند مرحوم آخوند ملا محمد حسین و نواده مرحوم آخوند ملا محمدباقر اردکانی است که این هر دو از عالمان بنام خطه یزد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به دنیا آمد و چون در بیت علم و تقوی پا به عرصه وجود نهاده و برادر ارشدش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تحصیل حوزوی روی آورده بود او نیز مقدمات را در یزد آموخت و سپس به همراه برادرش عازم عتبات شد و چون شوقی به تحصیل داشت و هم از هوش و استعدادی خوب برخوردار بود موفق شد پس از طی مدارج علمی تحصیلی در حوزه درس حضرات آیات عظام میرزاحسین نائینی سیّد محمّد فیروزآبادی، سیدابوالحسن اصفهانی و میرزاآقا اصطهباناتی حاضر شود و از خرمن علمی و معنوی آن اساتید حوزۀ بزرگ جهان تشیع توشه برگیرد و پس از نیل به درجه رفیعۀ اجتهاد، به همراه برادر به موطنش یزد مراجعت نماید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او به دارالعباده یزد با سخت گیری های پهلوی اول با روحانیت مواجه شد و او که در یزد شروع به تدریس نموده بود مجبور شد این امر را در منزل و برای بعضی خواص دنبال نماید تا این که پس از رفع موانع به همراه بعضی علمای دیگر برای احیای حوزه یزد آستین همت بالا زدند و پس از چند سال تلاش و کوشش در این راه مدارس مشهور شهر را دوباره تعمیر و بازسازی نموده، طلبه نشین کردند این عالم عامل که طبع شعر نیز داشت، صاحب تألیفاتی </w:t>
      </w:r>
      <w:bookmarkStart w:id="752" w:name="pg16503_189871"/>
    </w:p>
    <w:p>
      <w:pPr>
        <w:pStyle w:val="BookText"/>
        <w:rPr/>
      </w:pPr>
      <w:bookmarkEnd w:id="752"/>
      <w:r>
        <w:rPr>
          <w:rFonts w:ascii="IRNazanin" w:hAnsi="IRNazanin" w:eastAsia="IRNazanin"/>
          <w:color w:val="111111"/>
          <w:sz w:val="28"/>
          <w:sz w:val="28"/>
          <w:szCs w:val="28"/>
          <w:rtl w:val="true"/>
          <w:lang w:bidi="fa-IR"/>
        </w:rPr>
        <w:t xml:space="preserve">است که هیچ یک تاکنون به چاپ نرسیده وی علاوه بر این تا آخرین روزهای عمر پربرکتش به امامت جماعت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امیرچقماق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با این که مجتهدی مبرز ،بود کمتر مدعی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فقیه با استقامت و دلسوز و این مدرس مهذب در روز پنج شنبه اول ربیع الاول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در گذشت و جنازه اش در میان حزن و اندوه عموم مردم در جوار حضرت امامزاده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753" w:name="__RefHeading___Toc9148042_1280447820"/>
      <w:bookmarkStart w:id="754" w:name="_Toc273"/>
      <w:bookmarkEnd w:id="753"/>
      <w:r>
        <w:rPr/>
        <w:t>1</w:t>
      </w:r>
      <w:r>
        <w:rPr>
          <w:rtl w:val="true"/>
        </w:rPr>
        <w:t xml:space="preserve">- </w:t>
      </w:r>
      <w:r>
        <w:rPr>
          <w:rtl w:val="true"/>
        </w:rPr>
        <w:t>تصمیم سرنوشت ساز</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سرنوشت ساز </w:t>
      </w:r>
      <w:r>
        <w:rPr>
          <w:rStyle w:val="FootnoteAnchor"/>
          <w:rtl w:val="true"/>
        </w:rPr>
        <w:footnoteReference w:id="2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شیخ احمد علومی نقل شده است پدر ما مرحوم آخوند ملاحسین معمولاً در فصل تابستان به علت گرمای زیاد یزد نماز ظهر و عصر را در سرداب خانه اقامه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روزی بعد از نماز ظهر از پله های سرداب بالا آمد و خطاب به من و برادرم آشیخ جلال فرمود، مثل این که به من الهام شد شما دو تا را برای ادامۀ تحصیل به نجف بفرستم و این در زمانی بود که ما دو نفر مقدمات را در یزد خوانده بودیم و هنوز خیلی سن و سالی نداشتیم و افرادی نوجوان چون ما به نجف نمی رفتند به علاوه هوای نجف در تابستان به طوری و طاقت فرسا می شد که تحمل آن برای همه کس ممکن نبود وقتی هم موضوع در خانواده مطرح شد مادرمان موافق نبود؛ چون نگران این بود که ما به علت گرمای زیاد نتوانیم زندگی کنیم اما پدر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چند روز بعد بعضی از افراد محله ما که زوار عتبات را می بردند برای خداحافظی به منزل ما آمدند پدر بلافاصله این امر را به فال نیک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من را هم با خود ببرید آن ها پرسیدند این ها زوار هستند؟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اقامت و ادامۀ تحصیل دارند و باید تا نیل به درجه اجتهاد هم مقیم نجف باشند؛ چون من این دو فرزندم را نذر امام زمان عجل الله تعالی فرجه الشریف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برایمان وسایل سفر آماده کردند و سفارش لازم را هم به کاروانیان کردند</w:t>
      </w:r>
      <w:r>
        <w:rPr>
          <w:rFonts w:eastAsia="IRNazanin" w:cs="IRNazanin"/>
          <w:color w:val="111111"/>
          <w:sz w:val="28"/>
          <w:szCs w:val="28"/>
          <w:rtl w:val="true"/>
          <w:lang w:bidi="fa-IR"/>
        </w:rPr>
        <w:t xml:space="preserve">. </w:t>
      </w:r>
      <w:bookmarkStart w:id="755" w:name="pg16503_189872"/>
    </w:p>
    <w:p>
      <w:pPr>
        <w:pStyle w:val="BookText"/>
        <w:rPr/>
      </w:pPr>
      <w:bookmarkEnd w:id="755"/>
      <w:r>
        <w:rPr>
          <w:rFonts w:ascii="IRNazanin" w:hAnsi="IRNazanin" w:eastAsia="IRNazanin"/>
          <w:color w:val="111111"/>
          <w:sz w:val="28"/>
          <w:sz w:val="28"/>
          <w:szCs w:val="28"/>
          <w:rtl w:val="true"/>
          <w:lang w:bidi="fa-IR"/>
        </w:rPr>
        <w:t>بر عکس مادر که خیلی نگران ما بود و بعضی علمای شهر نیز که دوست پدرمان بودند، ما دو برادر آن چنان از این پیش آمد خوشحال بودیم که سر از پا نمی شناختیم زیرا مدت ها بود که شوقی داشتیم تا در یک محیط بزرگ علمی باشیم و محضر بزرگان و علما را درک کنیم به همین جهت با همه سختی هایی که در نجف داشتیم، آن چنان با علاقه درس می خواندیم و از آن محیط معنوی و پربرکت بهره می بردیم که هرگز در عمرمان این قدر از زندگی دنیا لذت نبرده بودیم یک بار مرحوم ملا فرج الله هروی که به عتبات آمده بود و در جریان درس و تحصیل و زندگی ما قرار گرفته در مراجعت از سفر به پدر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عتبات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اگر بشود گفت بعد از چهارده معصوم کس دیگری هست که دارای قرب و منزلتی در نزد خدا ،باشد این دو طفل معصوم شما هستند که با چه زهد و تقوایی در نجف زندگی می کنند</w:t>
      </w:r>
      <w:r>
        <w:rPr>
          <w:rFonts w:eastAsia="IRNazanin" w:cs="IRNazanin"/>
          <w:color w:val="111111"/>
          <w:sz w:val="28"/>
          <w:szCs w:val="28"/>
          <w:rtl w:val="true"/>
          <w:lang w:bidi="fa-IR"/>
        </w:rPr>
        <w:t>.</w:t>
      </w:r>
    </w:p>
    <w:p>
      <w:pPr>
        <w:pStyle w:val="Heading3"/>
        <w:numPr>
          <w:ilvl w:val="2"/>
          <w:numId w:val="1"/>
        </w:numPr>
        <w:rPr/>
      </w:pPr>
      <w:bookmarkStart w:id="756" w:name="__RefHeading___Toc9148044_1280447820"/>
      <w:bookmarkStart w:id="757" w:name="_Toc274"/>
      <w:bookmarkEnd w:id="756"/>
      <w:r>
        <w:rPr/>
        <w:t>2</w:t>
      </w:r>
      <w:r>
        <w:rPr>
          <w:rtl w:val="true"/>
        </w:rPr>
        <w:t xml:space="preserve">- </w:t>
      </w:r>
      <w:r>
        <w:rPr>
          <w:rtl w:val="true"/>
        </w:rPr>
        <w:t>تأیید رتبه علمی</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رتبه علمی </w:t>
      </w:r>
      <w:r>
        <w:rPr>
          <w:rStyle w:val="FootnoteAnchor"/>
          <w:rtl w:val="true"/>
        </w:rPr>
        <w:footnoteReference w:id="2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شیخ احمد علومی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 و برادرم در نجف بودیم، مجلس درس بزرگانی همچون سیدابوالحسن اصفهانی، سید محمد فیروزآبادی و آقاضیاء عراقی را درک کردیم و این آقایان اجازاتی مرحمت فرمودند اما بعد از این که به قصد مراجعت به یزد وارد قم شدیم به محضر آیت الله حاج شیخ عبدالکریم حایری رفتیم که ایشان پدر و جد ما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سپس از اساتید ما سؤال کردند که پاسخ لازم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از چه کسانی اجازه اجتهاد دارید که ما اجازاتمان را نشان دادیم ایشان وقتی اجازه مرحوم آیت الله حاج میرزاحسین نائینی را که کم تر به کسی اجازه اجتهاد می داد ملاحظه کردند با خوشحالی در ذیل آن نوشتند صَدَرَ منْ أَهْلِه وَ وَقَعَ في محلّه</w:t>
      </w:r>
      <w:r>
        <w:rPr>
          <w:rFonts w:eastAsia="IRNazanin" w:cs="IRNazanin"/>
          <w:color w:val="111111"/>
          <w:sz w:val="28"/>
          <w:szCs w:val="28"/>
          <w:rtl w:val="true"/>
          <w:lang w:bidi="fa-IR"/>
        </w:rPr>
        <w:t xml:space="preserve">. </w:t>
      </w:r>
      <w:bookmarkStart w:id="758" w:name="pg16503_189873"/>
    </w:p>
    <w:p>
      <w:pPr>
        <w:pStyle w:val="Heading3"/>
        <w:numPr>
          <w:ilvl w:val="2"/>
          <w:numId w:val="1"/>
        </w:numPr>
        <w:rPr/>
      </w:pPr>
      <w:bookmarkStart w:id="759" w:name="__RefHeading___Toc9148046_1280447820"/>
      <w:bookmarkStart w:id="760" w:name="_Toc275"/>
      <w:bookmarkEnd w:id="758"/>
      <w:bookmarkEnd w:id="759"/>
      <w:r>
        <w:rPr/>
        <w:t>3</w:t>
      </w:r>
      <w:r>
        <w:rPr>
          <w:rtl w:val="true"/>
        </w:rPr>
        <w:t xml:space="preserve">- </w:t>
      </w:r>
      <w:r>
        <w:rPr>
          <w:rtl w:val="true"/>
        </w:rPr>
        <w:t>اقامه جماعت</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جماعت </w:t>
      </w:r>
      <w:r>
        <w:rPr>
          <w:rStyle w:val="FootnoteAnchor"/>
          <w:rtl w:val="true"/>
        </w:rPr>
        <w:footnoteReference w:id="25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رضاخان که مساجد و مجالس روضه خوانی به تعطیلی کشانده شده بود، مرحوم حاج محمد 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و خیر معروف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مرحوم آیت الله حاج شیخ احمد علومی آمد و گفت همان طور که می دانید، بر اثر بی رونقی مساجد و مجالس فرزندان جامعه ما در آینده طوری خواهند بود که از همه چیز دین بی خبر می مانند و اثری از دیانت باقی نمی ماند اگر صلاح بدانید شب ها برای نماز جماعت به مسجد گودال شهریاری بیایید، در آن جا عده ای از پیر مردها هستند که به نماز می آیند و همین اندازه هم که نوجوانان ما یک روحانی را ببینند و با او آشنا شوند شاید برای آیندۀ آن ها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من چون با لباس بیرون می آیم مأموران برایم مزاحمت ایجاد می کنند و معذورم اما برخوردار اصرار کرد اگر از راه کوچه پس کوچه های محله نظر کرده بیاید آن هم در تاریکی شب و تنها برای اقامه نماز ان شاء الله مشکلی ایجاد نمی شود امید است به برکت نمازهای فعلی خداوند رفع موانع فرماید و اوضاع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می دهم در نقطه ای از شهر مسجدی بزرگ و خوب بسازم و امامت آن جا را به شما واگذار کنم آقای علومی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اصرار مرحوم برخوردار را دیدم، پذیرفتم و برای اقامه نماز مغرب و عشا به مسجد گودال شهریاری می رفتم و عده ای هم از اهالی آن جا در نماز شرکت می کردند و مانعی هم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من به این فکر افتادم حال که چند نفری برای نماز حاضر می شوند برای این که ان شاء الله خداوند مرحمتی کند و رفع بعضی موانع گردد گفتم یک عملی را شروع کنیم شاید مؤثر واقع شود و چون یک نماز بسیار مجرب از حضرت امام صادق علیه السلام را به یاد داشتم به مأمومین گفتم خوب است برای رفع گرفتاری و شفای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نماز را بخوانیم اما در دل نیت من این بود که خداوند دفع شر رضاخان و اعوان و انصار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شبی خواب دیدم در یک میدان بزرگ، دو ردیف سرباز در دو طرف این میدان به صف </w:t>
      </w:r>
      <w:bookmarkStart w:id="761" w:name="pg16503_189874"/>
    </w:p>
    <w:p>
      <w:pPr>
        <w:pStyle w:val="BookText"/>
        <w:rPr/>
      </w:pPr>
      <w:bookmarkEnd w:id="761"/>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سربازانی بودند با لباس عادی و معمولی و طرف مقابل، سربازانی با لباس های کوتاه و تنگ و بی قواره و در حالتی ذلت بار و آشفته و مردم هم طبق معمول در آن جا رفت و آمد می کردند در این میان کسی سؤال کرد این سربازهای نامرتب از کجا هستند؟ 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سربازان شکست خورده دولت انگلیس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چه شده که به این حال و روز افتاده اند؟ در این میان یکی از این سربازان آشفته و پریشان حال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ما این طور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امروز ما به خاطر دعاهایی است که شماها کردید آقای علومی فرمودند در همان لحظه از خواب بیدار شدم دیدم هنگام سحر است پس این خواب را در آن ساعت از شب به فال نیک گرفتم و تفأل به این زدم که ان شاء الله به زودی انگلیس ها و عواملشان از ایران می روند و اوضاع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طولی نکشید که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رضاخان با ذلت از ایران اخراج شد و با رفتن او موانع هم مرتفع گردید</w:t>
      </w:r>
      <w:r>
        <w:rPr>
          <w:rFonts w:eastAsia="IRNazanin" w:cs="IRNazanin"/>
          <w:color w:val="111111"/>
          <w:sz w:val="28"/>
          <w:szCs w:val="28"/>
          <w:rtl w:val="true"/>
          <w:lang w:bidi="fa-IR"/>
        </w:rPr>
        <w:t>.</w:t>
      </w:r>
    </w:p>
    <w:p>
      <w:pPr>
        <w:pStyle w:val="Heading3"/>
        <w:numPr>
          <w:ilvl w:val="2"/>
          <w:numId w:val="1"/>
        </w:numPr>
        <w:rPr/>
      </w:pPr>
      <w:bookmarkStart w:id="762" w:name="__RefHeading___Toc9148048_1280447820"/>
      <w:bookmarkStart w:id="763" w:name="_Toc276"/>
      <w:bookmarkEnd w:id="762"/>
      <w:r>
        <w:rPr/>
        <w:t>4</w:t>
      </w:r>
      <w:r>
        <w:rPr>
          <w:rtl w:val="true"/>
        </w:rPr>
        <w:t xml:space="preserve">- </w:t>
      </w:r>
      <w:r>
        <w:rPr>
          <w:rtl w:val="true"/>
        </w:rPr>
        <w:t>حجّت الاسلام</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الاسلام </w:t>
      </w:r>
      <w:r>
        <w:rPr>
          <w:rStyle w:val="FootnoteAnchor"/>
          <w:rtl w:val="true"/>
        </w:rPr>
        <w:footnoteReference w:id="26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آیت الله حاج شیخ احمد علومی نامه هایی می رسید که در عنوان، ایشان را حجت الاسلام خطاب قرار داده بود آن بزرگوار با دست یا چیز دیگری این عنوان را پاک می کرد و می فرمود عظمت اسلام خیلی بیشتر از آن است که من حجت آن باشم؛ زیرا عنوان حجت الاسلام خیلی فراتر و بالاتر از آیت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موجودی آیت پروردگار است اما حجت الاسلام باید جامع همه علوم اسلامی باشد و احاطه به معارف بسیاری از اسلام داشته باشد تا بتوان به او این عنوان را داد</w:t>
      </w:r>
      <w:r>
        <w:rPr>
          <w:rFonts w:eastAsia="IRNazanin" w:cs="IRNazanin"/>
          <w:color w:val="111111"/>
          <w:sz w:val="28"/>
          <w:szCs w:val="28"/>
          <w:rtl w:val="true"/>
          <w:lang w:bidi="fa-IR"/>
        </w:rPr>
        <w:t xml:space="preserve">. </w:t>
      </w:r>
      <w:bookmarkStart w:id="764" w:name="pg16503_189875"/>
    </w:p>
    <w:p>
      <w:pPr>
        <w:pStyle w:val="Heading3"/>
        <w:numPr>
          <w:ilvl w:val="2"/>
          <w:numId w:val="1"/>
        </w:numPr>
        <w:rPr/>
      </w:pPr>
      <w:bookmarkStart w:id="765" w:name="__RefHeading___Toc9148050_1280447820"/>
      <w:bookmarkStart w:id="766" w:name="_Toc277"/>
      <w:bookmarkEnd w:id="764"/>
      <w:bookmarkEnd w:id="765"/>
      <w:r>
        <w:rPr/>
        <w:t>5</w:t>
      </w:r>
      <w:r>
        <w:rPr>
          <w:rtl w:val="true"/>
        </w:rPr>
        <w:t xml:space="preserve">- </w:t>
      </w:r>
      <w:r>
        <w:rPr>
          <w:rtl w:val="true"/>
        </w:rPr>
        <w:t>احياء حوزه علمیه یزد</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حوزه علمیّه یزد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مرحوم حاج محمد 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مسجد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اعتقادات جوانان و اعضای فامیل و خانواده خود در دوره رضاخانی جلسه ای هفتگی در منزل خود برقرار کرده بود و از مرحوم آیت الله حاج شیخ احمد علومی دعوت کرده بود تا برای آن ها تفسیر و احکام را بیان کنند و این جلسه مدت ها ادامه داشت تا این که آقای علومی تصمیم به احیاء حوزه یزد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بعد از پایان جلسه ایشان موضوع را با آقای برخوردار که زمینه خوبی برای امور خیر داشت، در میان گذاشتند و از او خواسند برای کمک مالی به این امر خداپسندانه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که در آن زمان خیلی هم قابل توجه بود می پردازم اما آقای علومی فرمود نه حوزه مخارجی بیش از این ها دارد و من هم نمی خواهم مغازه باز کنم می خواهم حوزه درس تأسيس نمایم تا این که برخوردار پذیرفت ماهانه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جهت این کار بپردازد از آقای علومی نقل شده است با این وعده کار را شروع کردیم و افراد دیگری هم کمک و مساعدت کردند و بعد از شروع درس و سکونت طلاب در چند مدرسه برای اولین بار توانستیم شهریه ای پرداخت کنیم مبلغی که در ماه اول پرداخت شد،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رسید و از آن به بعد هم خداوند کمک کرد و پرداخت شهریه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پرداخت هم به این صورت بود که ابتدا مدرسین شهریه می دادند، اما بعدها برای این که پرداخت شهریه دفتر و دستکی داشته باشد، این امر به عهده حجت الاسلام حاج شیخ محمد علی واعظی واگذار شد</w:t>
      </w:r>
      <w:r>
        <w:rPr>
          <w:rFonts w:eastAsia="IRNazanin" w:cs="IRNazanin"/>
          <w:color w:val="111111"/>
          <w:sz w:val="28"/>
          <w:szCs w:val="28"/>
          <w:rtl w:val="true"/>
          <w:lang w:bidi="fa-IR"/>
        </w:rPr>
        <w:t>.</w:t>
      </w:r>
    </w:p>
    <w:p>
      <w:pPr>
        <w:pStyle w:val="Heading3"/>
        <w:numPr>
          <w:ilvl w:val="2"/>
          <w:numId w:val="1"/>
        </w:numPr>
        <w:rPr/>
      </w:pPr>
      <w:bookmarkStart w:id="767" w:name="__RefHeading___Toc9148052_1280447820"/>
      <w:bookmarkStart w:id="768" w:name="_Toc278"/>
      <w:bookmarkEnd w:id="767"/>
      <w:r>
        <w:rPr/>
        <w:t>6</w:t>
      </w:r>
      <w:r>
        <w:rPr>
          <w:rtl w:val="true"/>
        </w:rPr>
        <w:t xml:space="preserve">- </w:t>
      </w:r>
      <w:r>
        <w:rPr>
          <w:rtl w:val="true"/>
        </w:rPr>
        <w:t>بی هوایی</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هوایی </w:t>
      </w:r>
      <w:r>
        <w:rPr>
          <w:rStyle w:val="FootnoteAnchor"/>
          <w:rtl w:val="true"/>
        </w:rPr>
        <w:footnoteReference w:id="26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شیخ احمد علومی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زنی در کوچه با بچّه خردسالش در حرکت بود و من هم در آن حوالی عبور می کردم و </w:t>
      </w:r>
      <w:bookmarkStart w:id="769" w:name="pg16503_189876"/>
    </w:p>
    <w:p>
      <w:pPr>
        <w:pStyle w:val="BookText"/>
        <w:rPr/>
      </w:pPr>
      <w:bookmarkEnd w:id="769"/>
      <w:r>
        <w:rPr>
          <w:rFonts w:ascii="IRNazanin" w:hAnsi="IRNazanin" w:eastAsia="IRNazanin"/>
          <w:color w:val="111111"/>
          <w:sz w:val="28"/>
          <w:sz w:val="28"/>
          <w:szCs w:val="28"/>
          <w:rtl w:val="true"/>
          <w:lang w:bidi="fa-IR"/>
        </w:rPr>
        <w:t>چون زمین کوچه به سبک قدیم سنگفرش بود صدای نعلین من روی این سنگ ها به گونه ای شنیده می شد که آن زن رو به فرزندش کرد و گفت بچه جان بیا این طرف می ترسم این الاغ تو را پایمال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از تعبيراین زن لذّت بردم که هرگز آن خاطره را فراموش نمی کنم؛ زیرا در تمام عمرم تنها این زن بود که مرا خوب شناخته بود و به آن خوبی معرفی کرد راوی این سخن که آن را از خود ایشان نقل کرده می گوید شاید صدها بار در مجالس و منابر این بزرگوار را با القاب ستایش کرده و تجلیل نموده بودند و این مرد خدا به آن همه تعابیر و القاب توجّه نداشت، اما به خاطر سیر و سلوکی که در خودسازی داشت، بی احترامی آن زن را خاطره ای خوب قلمداد می فرمود</w:t>
      </w:r>
      <w:r>
        <w:rPr>
          <w:rFonts w:eastAsia="IRNazanin" w:cs="IRNazanin"/>
          <w:color w:val="111111"/>
          <w:sz w:val="28"/>
          <w:szCs w:val="28"/>
          <w:rtl w:val="true"/>
          <w:lang w:bidi="fa-IR"/>
        </w:rPr>
        <w:t>!</w:t>
      </w:r>
    </w:p>
    <w:p>
      <w:pPr>
        <w:pStyle w:val="Heading3"/>
        <w:numPr>
          <w:ilvl w:val="2"/>
          <w:numId w:val="1"/>
        </w:numPr>
        <w:rPr/>
      </w:pPr>
      <w:bookmarkStart w:id="770" w:name="__RefHeading___Toc9148054_1280447820"/>
      <w:bookmarkStart w:id="771" w:name="_Toc279"/>
      <w:bookmarkEnd w:id="770"/>
      <w:r>
        <w:rPr/>
        <w:t>7</w:t>
      </w:r>
      <w:r>
        <w:rPr>
          <w:rtl w:val="true"/>
        </w:rPr>
        <w:t xml:space="preserve">- </w:t>
      </w:r>
      <w:r>
        <w:rPr>
          <w:rtl w:val="true"/>
        </w:rPr>
        <w:t>طلبه پروری</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پروری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حجت الاسلام والمسلمین حاج شیخ عبّاس طواری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چند سال افتخار شاگردی آیت الله حاج شیخ احمد علومی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درس می گفتند به این ترتیب که شب ها در مدرسه مصلی برای من تنها درس می دادند و این جلسه درس دو نفری بر اثر همت و پشتکار ایشان هیچ گاه تعطیل نمی شد؛ به طوری که گاهی هم که هوا طوفانی بود سر وقت می آمدند وسیلهٔ روشنایی هم یک چراغ نفتی شکسته بود که برای این که به هم نریزد اطراف آن را بسته بودند و این شاید برای بعضی موجب حیرت بود، اما آن بزرگوار پیوسته این شعر حافظ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پیاله عکس رخ یار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لذّت شرب مدام ما</w:t>
      </w:r>
      <w:r>
        <w:rPr>
          <w:rFonts w:eastAsia="IRNazanin" w:cs="IRNazanin"/>
          <w:color w:val="111111"/>
          <w:sz w:val="28"/>
          <w:szCs w:val="28"/>
          <w:rtl w:val="true"/>
          <w:lang w:bidi="fa-IR"/>
        </w:rPr>
        <w:t>.</w:t>
      </w:r>
    </w:p>
    <w:p>
      <w:pPr>
        <w:pStyle w:val="Heading3"/>
        <w:numPr>
          <w:ilvl w:val="2"/>
          <w:numId w:val="1"/>
        </w:numPr>
        <w:rPr/>
      </w:pPr>
      <w:bookmarkStart w:id="772" w:name="__RefHeading___Toc9148056_1280447820"/>
      <w:bookmarkStart w:id="773" w:name="_Toc280"/>
      <w:bookmarkEnd w:id="772"/>
      <w:r>
        <w:rPr/>
        <w:t>8</w:t>
      </w:r>
      <w:r>
        <w:rPr>
          <w:rtl w:val="true"/>
        </w:rPr>
        <w:t xml:space="preserve">- </w:t>
      </w:r>
      <w:r>
        <w:rPr>
          <w:rtl w:val="true"/>
        </w:rPr>
        <w:t>دیدی دقیق</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 دقیق </w:t>
      </w:r>
      <w:r>
        <w:rPr>
          <w:rStyle w:val="FootnoteAnchor"/>
          <w:rtl w:val="true"/>
        </w:rPr>
        <w:footnoteReference w:id="26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منبری های یزد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طلبگی شاگرد مرحوم آیت الله </w:t>
      </w:r>
      <w:bookmarkStart w:id="774" w:name="pg16503_189877"/>
    </w:p>
    <w:p>
      <w:pPr>
        <w:pStyle w:val="BookText"/>
        <w:rPr/>
      </w:pPr>
      <w:bookmarkEnd w:id="774"/>
      <w:r>
        <w:rPr>
          <w:rFonts w:ascii="IRNazanin" w:hAnsi="IRNazanin" w:eastAsia="IRNazanin"/>
          <w:color w:val="111111"/>
          <w:sz w:val="28"/>
          <w:sz w:val="28"/>
          <w:szCs w:val="28"/>
          <w:rtl w:val="true"/>
          <w:lang w:bidi="fa-IR"/>
        </w:rPr>
        <w:t>حاج شیخ احمد علومی بودم و پیوسته به موقع و سر وقت در درس ایشان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حضور به موقع خیلی دقت داشتند و دارای نظم خاصی ،بودند اما یک روز که همسرم وضع حمل داشت کمی دیر کردم استاد بلافاصله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دیر کردی؟ عرض کردم همسرم وضع حمل داشت و من موفق نشدم سر وقت بیایم فرمودند چه داری؟ عرض کردم خداوند پسری به من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گفتند اسمش را چه گذاشته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شنیدن این اسم، دست هایشان را روی زانو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هرگز حریف او نمی شوی اما من متوجه فرمایش ایشان نشدم تا این که این پر بزرگ شد و به سن کودکی و نوجوانی رسید و تا به امروز که مردی است، هرگز از من حرف شنوی نداشت و ندارد و من بارها و بارها به یاد این سخن آن بزرگوار افتادم که در روز اول زندگی این پسر ایشان چنین آینده را پیش بینی فرمودند</w:t>
      </w:r>
      <w:r>
        <w:rPr>
          <w:rFonts w:eastAsia="IRNazanin" w:cs="IRNazanin"/>
          <w:color w:val="111111"/>
          <w:sz w:val="28"/>
          <w:szCs w:val="28"/>
          <w:rtl w:val="true"/>
          <w:lang w:bidi="fa-IR"/>
        </w:rPr>
        <w:t>!</w:t>
      </w:r>
    </w:p>
    <w:p>
      <w:pPr>
        <w:pStyle w:val="Heading3"/>
        <w:numPr>
          <w:ilvl w:val="2"/>
          <w:numId w:val="1"/>
        </w:numPr>
        <w:rPr/>
      </w:pPr>
      <w:bookmarkStart w:id="775" w:name="__RefHeading___Toc9148058_1280447820"/>
      <w:bookmarkStart w:id="776" w:name="_Toc281"/>
      <w:bookmarkEnd w:id="775"/>
      <w:r>
        <w:rPr/>
        <w:t>9</w:t>
      </w:r>
      <w:r>
        <w:rPr>
          <w:rtl w:val="true"/>
        </w:rPr>
        <w:t xml:space="preserve">- </w:t>
      </w:r>
      <w:r>
        <w:rPr>
          <w:rtl w:val="true"/>
        </w:rPr>
        <w:t>خاصیّت آیت الکرسی</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خاصیّت آیت الکرسی </w:t>
      </w:r>
      <w:r>
        <w:rPr>
          <w:rStyle w:val="FootnoteAnchor"/>
          <w:rtl w:val="true"/>
        </w:rPr>
        <w:footnoteReference w:id="26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احمد علموی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قبل از این که به بستر بروم، جهت جلوگیری از بلاها و خطرات آیت الکرسی را قرائت می کردم و این برایم عادت شده بود اما یک شده بود اما یک شب آن را فراموش کردم از قضا همان شب دزدی به خانه آمد و فرش منزل ما را برد و صبح متوجه شدیم و مأموران دولتی هم خبردار شدند و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دفعه به یادم آمد شب قبل آیت الکرسی را فراموش کردم پس در همان لحظه 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خبر دادند مأموران دزد مزبور را هنگام خروج از شهر بیرون دروازه دستگیر کرده اند و فرش را از او گرفتند</w:t>
      </w:r>
      <w:r>
        <w:rPr>
          <w:rFonts w:eastAsia="IRNazanin" w:cs="IRNazanin"/>
          <w:color w:val="111111"/>
          <w:sz w:val="28"/>
          <w:szCs w:val="28"/>
          <w:rtl w:val="true"/>
          <w:lang w:bidi="fa-IR"/>
        </w:rPr>
        <w:t xml:space="preserve">. </w:t>
      </w:r>
      <w:bookmarkStart w:id="777" w:name="pg16503_189878"/>
    </w:p>
    <w:p>
      <w:pPr>
        <w:pStyle w:val="Heading3"/>
        <w:numPr>
          <w:ilvl w:val="2"/>
          <w:numId w:val="1"/>
        </w:numPr>
        <w:rPr/>
      </w:pPr>
      <w:bookmarkStart w:id="778" w:name="__RefHeading___Toc9148060_1280447820"/>
      <w:bookmarkStart w:id="779" w:name="_Toc282"/>
      <w:bookmarkEnd w:id="777"/>
      <w:bookmarkEnd w:id="778"/>
      <w:r>
        <w:rPr/>
        <w:t>10</w:t>
      </w:r>
      <w:r>
        <w:rPr>
          <w:rtl w:val="true"/>
        </w:rPr>
        <w:t xml:space="preserve">- </w:t>
      </w:r>
      <w:r>
        <w:rPr>
          <w:rtl w:val="true"/>
        </w:rPr>
        <w:t>سرباز امام زمان عجل الله تعالی فرجه الشریف</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امام زمان عجل الله تعالی فرجه الشریف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روزی یکی از همسایه های آیت الله علومی که مورد مرحمت ایشان بود به منزل ایشان رفت و درخواست کرد برای یکی از بستگانش گواهی اشتغال به تحصیل حوزه ای بنویسند تا به این وسیله از خدمت سربازی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مردی دقیق و با انضباط بودند، فرمودند باید شش ماهی به مدرسه بیاید و درسی شروع کند من هم برایش گواهی بنویسم، اما این همسایه نظرش این بود در همان ساعت و بدون سابقه تحصیل، ایشان به خواسته او جامه عمل بپوشند از راه دیگری وارد شد و پاکتی را که قبلاً آماده کرده بود و داخل آن مبلغی پس قابل توجه بود زیر تشک ایشان گذاشت، بلکه به این وسیله کارش را به پیش ببرد و این در شرایطی بود که ایشان با عائله سنگین به آن مبلغ احتیاج مبرم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این حرکت او به خشم آمدند و آن را به طرف او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من از تو که با هم سابقه دوستی و همسایگی داریم این توقع را نداشتم تو می خواهی با پولی که در این پاکت گذاشته ای سرباز امام زمان عجل الله تعالی فرجه الشریف را فریب بدهی سپس فرمودند ما خودمان را سرباز امام می دانیم و در هیچ شرایطی تخلف نمی کنیم</w:t>
      </w:r>
      <w:r>
        <w:rPr>
          <w:rFonts w:eastAsia="IRNazanin" w:cs="IRNazanin"/>
          <w:color w:val="111111"/>
          <w:sz w:val="28"/>
          <w:szCs w:val="28"/>
          <w:rtl w:val="true"/>
          <w:lang w:bidi="fa-IR"/>
        </w:rPr>
        <w:t>.</w:t>
      </w:r>
    </w:p>
    <w:p>
      <w:pPr>
        <w:pStyle w:val="Heading3"/>
        <w:numPr>
          <w:ilvl w:val="2"/>
          <w:numId w:val="1"/>
        </w:numPr>
        <w:rPr/>
      </w:pPr>
      <w:bookmarkStart w:id="780" w:name="__RefHeading___Toc9148062_1280447820"/>
      <w:bookmarkStart w:id="781" w:name="_Toc283"/>
      <w:bookmarkEnd w:id="780"/>
      <w:r>
        <w:rPr/>
        <w:t>11</w:t>
      </w:r>
      <w:r>
        <w:rPr>
          <w:rtl w:val="true"/>
        </w:rPr>
        <w:t xml:space="preserve">- </w:t>
      </w:r>
      <w:r>
        <w:rPr>
          <w:rtl w:val="true"/>
        </w:rPr>
        <w:t>اوج ایثار</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ایثار </w:t>
      </w:r>
      <w:r>
        <w:rPr>
          <w:rStyle w:val="FootnoteAnchor"/>
          <w:rtl w:val="true"/>
        </w:rPr>
        <w:footnoteReference w:id="26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نزدیک آیت الله حاج شیخ احمد علومی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بسیار سرد و یخبندان در حیاط منزل با پسران آقای علومی مشغول بازی بودیم که کسی در زد یکی از بچه ها در را باز کرد دید مردی است که با آقا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رعایت حال ایشان، گفتیم فرمایشتان را بفرمایید تا به آقا بگوییم اما او گفت نه من باید شخصاً ایشان را ببینم ناگزیر ایشان را خبر کردیم و آقا دم در منزل چند کلمه با آن شخص صحبت کردند سپس وارد اتاق شدند و </w:t>
      </w:r>
      <w:bookmarkStart w:id="782" w:name="pg16503_189879"/>
    </w:p>
    <w:p>
      <w:pPr>
        <w:pStyle w:val="BookText"/>
        <w:rPr/>
      </w:pPr>
      <w:bookmarkEnd w:id="782"/>
      <w:r>
        <w:rPr>
          <w:rFonts w:ascii="IRNazanin" w:hAnsi="IRNazanin" w:eastAsia="IRNazanin"/>
          <w:color w:val="111111"/>
          <w:sz w:val="28"/>
          <w:sz w:val="28"/>
          <w:szCs w:val="28"/>
          <w:rtl w:val="true"/>
          <w:lang w:bidi="fa-IR"/>
        </w:rPr>
        <w:t xml:space="preserve">رختخوابی که روی فرزندشان کشیده بودند برداشتند و به جای آن عبایی روی او انداختند و رختخواب را به آن شخص دادند و برگشتند ما که شاهد این صحنه بودیم خیلی تعجب کردیم این چه کسی بود که آقای علومی رختخواب پسرشان را برداشتند و به او دادند؛ آن هم در شرایطی که رختخواب دیگری نداشتند و برای گرم کردن پسرشان از عبا استفاده کردند پس موضوع را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 ایشان فرمودند این شخص یک طلبه بود که در مدرسه مصلی درس می خواند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سرما خواب نرفته ام اگر امشب بدون رختخواب باشم، از سرما می میرم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منزل شاید وسیلهٔ دیگری پیدا کنیم، به همین جهت رختخواب را به او دادم</w:t>
      </w:r>
      <w:r>
        <w:rPr>
          <w:rFonts w:eastAsia="IRNazanin" w:cs="IRNazanin"/>
          <w:color w:val="111111"/>
          <w:sz w:val="28"/>
          <w:szCs w:val="28"/>
          <w:rtl w:val="true"/>
          <w:lang w:bidi="fa-IR"/>
        </w:rPr>
        <w:t>!</w:t>
      </w:r>
    </w:p>
    <w:p>
      <w:pPr>
        <w:pStyle w:val="Heading3"/>
        <w:numPr>
          <w:ilvl w:val="2"/>
          <w:numId w:val="1"/>
        </w:numPr>
        <w:rPr/>
      </w:pPr>
      <w:bookmarkStart w:id="783" w:name="__RefHeading___Toc9148064_1280447820"/>
      <w:bookmarkStart w:id="784" w:name="_Toc284"/>
      <w:bookmarkEnd w:id="783"/>
      <w:r>
        <w:rPr/>
        <w:t>12</w:t>
      </w:r>
      <w:r>
        <w:rPr>
          <w:rtl w:val="true"/>
        </w:rPr>
        <w:t xml:space="preserve">- </w:t>
      </w:r>
      <w:r>
        <w:rPr>
          <w:rtl w:val="true"/>
        </w:rPr>
        <w:t>عنایت به طلّاب مستعد</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به طلّاب مستعد </w:t>
      </w:r>
      <w:r>
        <w:rPr>
          <w:rStyle w:val="FootnoteAnchor"/>
          <w:rtl w:val="true"/>
        </w:rPr>
        <w:footnoteReference w:id="26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 مرحوم آیت الله حاج شیخ احمد علومی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تابستان با این که حوزۀ علمیه یزد تعطیل بود، مرحوم آقای علومی در یزد بودند و حتی به مسافرت هم نرفتند تا این که در ماه شهریور به اصرار از ایشان خواستیم موافقت کنند چند روزی به اتفاق به مشهد برویم و چون وسیلهٔ سفر داشتیم، به همراه چند نفر دیگر به زیارت امام هشتم علیه السلام مشرف شدیم به محض ورود به مشهد به مرحوم حجت الاسلام حاج شیخ عبدالله شهودی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منبری های سرشناس مشهد بود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آقای علومی را می شناخت توقف کرد و از ایشان احوال پرسی کرد و در ضمن پرسید چرا این قدر دیر به زیارت آمده اید؟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تابستان بسیار بر من خوش گذشت دوباره ضمن 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این خوبی و توفیق نداشتم و اشاره کردند که به راستی امسال تابستان بسیار بر من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ایشان باعث شد که مرحوم شهودی بپرسد چه عاملی باعث شد اینقدر خوش گذشته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تابستان دو نفر طلبه </w:t>
      </w:r>
      <w:r>
        <w:rPr>
          <w:rStyle w:val="FootnoteAnchor"/>
          <w:rtl w:val="true"/>
        </w:rPr>
        <w:footnoteReference w:id="269"/>
      </w:r>
      <w:r>
        <w:rPr>
          <w:rFonts w:ascii="IRNazanin" w:hAnsi="IRNazanin" w:eastAsia="IRNazanin"/>
          <w:color w:val="111111"/>
          <w:sz w:val="28"/>
          <w:sz w:val="28"/>
          <w:szCs w:val="28"/>
          <w:rtl w:val="true"/>
          <w:lang w:bidi="fa-IR"/>
        </w:rPr>
        <w:t xml:space="preserve">با استعداد و </w:t>
      </w:r>
      <w:bookmarkStart w:id="785" w:name="pg16503_189880"/>
    </w:p>
    <w:p>
      <w:pPr>
        <w:pStyle w:val="BookText"/>
        <w:rPr/>
      </w:pPr>
      <w:bookmarkEnd w:id="785"/>
      <w:r>
        <w:rPr>
          <w:rFonts w:ascii="IRNazanin" w:hAnsi="IRNazanin" w:eastAsia="IRNazanin"/>
          <w:color w:val="111111"/>
          <w:sz w:val="28"/>
          <w:sz w:val="28"/>
          <w:szCs w:val="28"/>
          <w:rtl w:val="true"/>
          <w:lang w:bidi="fa-IR"/>
        </w:rPr>
        <w:t>درس خوان، نزد من آمدند و اصرار داشتند که در فصل تعطیلی حوزه برایشان درسی شروع کنم من هم پذیرفتم چند روز که گذشت دیدم این دو واقعاً با استعداد و با پشتکار هستند و زحمتی که من در این گرما برایشان می کشم به هدر نمی رود به همین جهت تا پایان درس این دو ماندم و به راستی از این دو طلبه خوش فکر و فهیم خوشم آمد و لذتی از تدریس این دو بردم که کمتر شاهد امثال این دو بودم</w:t>
      </w:r>
      <w:r>
        <w:rPr>
          <w:rFonts w:eastAsia="IRNazanin" w:cs="IRNazanin"/>
          <w:color w:val="111111"/>
          <w:sz w:val="28"/>
          <w:szCs w:val="28"/>
          <w:rtl w:val="true"/>
          <w:lang w:bidi="fa-IR"/>
        </w:rPr>
        <w:t>.</w:t>
      </w:r>
    </w:p>
    <w:p>
      <w:pPr>
        <w:pStyle w:val="Heading3"/>
        <w:numPr>
          <w:ilvl w:val="2"/>
          <w:numId w:val="1"/>
        </w:numPr>
        <w:rPr/>
      </w:pPr>
      <w:bookmarkStart w:id="786" w:name="__RefHeading___Toc9148066_1280447820"/>
      <w:bookmarkStart w:id="787" w:name="_Toc285"/>
      <w:bookmarkEnd w:id="786"/>
      <w:r>
        <w:rPr/>
        <w:t>13</w:t>
      </w:r>
      <w:r>
        <w:rPr>
          <w:rtl w:val="true"/>
        </w:rPr>
        <w:t xml:space="preserve">- </w:t>
      </w:r>
      <w:r>
        <w:rPr>
          <w:rtl w:val="true"/>
        </w:rPr>
        <w:t>دقّت و ریزبینی</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ریزبینی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یکی از معتمدین بازار یزد نقل کرده است هنگامی که مسجد برخوردار افتتاح شد چند نفر مؤذّن خوش صدا سه وقت از طریق بلندگوی قوی این مسجد اذان می گفتند و چون هر سه خوش صوت ،بودند صدای اذان این مسجد در همه شهر می پیچید، اما بعد از پیدا شدن دستگاه ضبط صوت برای این مسجد دستگاهی تهیه شد همان روز اولی که این دستگاه به کار گرفته شد من هنگام اذان مغرب وارد مسجد شدم؛ در حالی که صدای اذان همه جا را گرفته بود به محض ورود به شبستان دیدم آیت الله حاج شیخ احمد علومی با رنگ زرد و با حالتی آشفته و لرزان روی یک صندلی نشسته اند من تا ایشان را با این حال دیدم، به علت سابقه ای که داشتم، جلو رفتم و سلام کردم و علت ناراحتی ایشان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این چه دستگاهی است؟ اذان را یک نفر مسلمان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بازار باید اذان گفته شود نوار چیست؟ بیم آن دارم که چند روز دیگر یک عروسک کوکی را بیاورند تا به جای امام جماعت برایشان نماز بخواند؟</w:t>
      </w:r>
    </w:p>
    <w:p>
      <w:pPr>
        <w:pStyle w:val="Heading3"/>
        <w:numPr>
          <w:ilvl w:val="2"/>
          <w:numId w:val="1"/>
        </w:numPr>
        <w:rPr/>
      </w:pPr>
      <w:bookmarkStart w:id="788" w:name="__RefHeading___Toc9148068_1280447820"/>
      <w:bookmarkStart w:id="789" w:name="_Toc286"/>
      <w:bookmarkEnd w:id="788"/>
      <w:r>
        <w:rPr/>
        <w:t>14</w:t>
      </w:r>
      <w:r>
        <w:rPr>
          <w:rtl w:val="true"/>
        </w:rPr>
        <w:t xml:space="preserve">- </w:t>
      </w:r>
      <w:r>
        <w:rPr>
          <w:rtl w:val="true"/>
        </w:rPr>
        <w:t>برخورد قاطع</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قاطع </w:t>
      </w:r>
      <w:r>
        <w:rPr>
          <w:rStyle w:val="FootnoteAnchor"/>
          <w:rtl w:val="true"/>
        </w:rPr>
        <w:footnoteReference w:id="27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شاهد باز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شب نیمه شعبان </w:t>
      </w:r>
      <w:bookmarkStart w:id="790" w:name="pg16503_189881"/>
    </w:p>
    <w:p>
      <w:pPr>
        <w:pStyle w:val="BookText"/>
        <w:rPr/>
      </w:pPr>
      <w:bookmarkEnd w:id="790"/>
      <w:r>
        <w:rPr>
          <w:rFonts w:ascii="IRNazanin" w:hAnsi="IRNazanin" w:eastAsia="IRNazanin"/>
          <w:color w:val="111111"/>
          <w:sz w:val="28"/>
          <w:sz w:val="28"/>
          <w:szCs w:val="28"/>
          <w:rtl w:val="true"/>
          <w:lang w:bidi="fa-IR"/>
        </w:rPr>
        <w:t>مغازه دار بازار این محلّه، یک دستگاه گرامافون را که در آن زمان وسیله پخش موسیقی بود روشن کرده بود و مردمی هم که کمتر به این دستگاه دسترسی داشتند، روبه روی مغازه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مرحوم آیت الله حاج شیخ احمد علومی که عموماً در امر به معروف و نهی از منکر بسیار جدی بودند، برای اقامه نماز مغرب و عشا به طرف مسجد لرد آسیاب می رفتند که صدای موسیقی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آمدند و نسبت به عمل این مغازه دار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تذکر دادند و از وی خواستند این کار زشتش تکرار نشود، اما هنگامی که از مسجد برگشتند مشاهده کردند او باز هم دستگاه گرامافون را روشن کرده و با صدایی بلندتر عده ای را دور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تكرار عمل ناپسند او را در آن شب منسوب به امام زمان علیه السلام دیدند و هم متوجه شدند، تذکر به او بی فایده بود پیش آمد و ضمن اعتراض سیلی محکمی به صورت او زدند و جلو رفتند تا دستگاه او را برداشته و معدوم کنند، اما یکی از افراد محله پیش دستی کرد و آن را به جای دیگری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علومی که در اوج ناراحتی بودند و از تکرار عمل این شخص بسیار ناراحت شده بودند او را نفرین کردند راوی می گوید طولی نکشید که مغازه این مرد در آن محله تعطیل شد و به جای دیگری رفت</w:t>
      </w:r>
      <w:r>
        <w:rPr>
          <w:rFonts w:eastAsia="IRNazanin" w:cs="IRNazanin"/>
          <w:color w:val="111111"/>
          <w:sz w:val="28"/>
          <w:szCs w:val="28"/>
          <w:rtl w:val="true"/>
          <w:lang w:bidi="fa-IR"/>
        </w:rPr>
        <w:t>.</w:t>
      </w:r>
    </w:p>
    <w:p>
      <w:pPr>
        <w:pStyle w:val="Heading3"/>
        <w:numPr>
          <w:ilvl w:val="2"/>
          <w:numId w:val="1"/>
        </w:numPr>
        <w:rPr/>
      </w:pPr>
      <w:bookmarkStart w:id="791" w:name="__RefHeading___Toc9148070_1280447820"/>
      <w:bookmarkStart w:id="792" w:name="_Toc287"/>
      <w:bookmarkEnd w:id="791"/>
      <w:r>
        <w:rPr/>
        <w:t>15</w:t>
      </w:r>
      <w:r>
        <w:rPr>
          <w:rtl w:val="true"/>
        </w:rPr>
        <w:t xml:space="preserve">- </w:t>
      </w:r>
      <w:r>
        <w:rPr>
          <w:rtl w:val="true"/>
        </w:rPr>
        <w:t>درد دین داری</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دین داری </w:t>
      </w:r>
      <w:r>
        <w:rPr>
          <w:rStyle w:val="FootnoteAnchor"/>
          <w:rtl w:val="true"/>
        </w:rPr>
        <w:footnoteReference w:id="27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 چه در بالا آمد این که روزی مرحوم آیت الله علومی از بازار اسماعیل خان در خیابان فعلی سلمان فارسی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بازار شدند، دیدند از مغازه ای صدای ساز و آواز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شدند دیدند این صدا مربوط به مغازه ای است که صاحبش فرزند یکی از منبری های خوب و پرهیزکار است ایشان با مشاهده این عمل ناپسند پیش رفتند و فرمودند تو روحانی زاده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خجالت نمی کشی محل کسب و کارت، مرکز فساد باشد؟ </w:t>
      </w:r>
      <w:bookmarkStart w:id="793" w:name="pg16503_189882"/>
    </w:p>
    <w:p>
      <w:pPr>
        <w:pStyle w:val="BookText"/>
        <w:rPr/>
      </w:pPr>
      <w:bookmarkEnd w:id="793"/>
      <w:r>
        <w:rPr>
          <w:rFonts w:ascii="IRNazanin" w:hAnsi="IRNazanin" w:eastAsia="IRNazanin"/>
          <w:color w:val="111111"/>
          <w:sz w:val="28"/>
          <w:sz w:val="28"/>
          <w:szCs w:val="28"/>
          <w:rtl w:val="true"/>
          <w:lang w:bidi="fa-IR"/>
        </w:rPr>
        <w:t xml:space="preserve">او هم که غافلگیر شده بود رادیو را خاموش کرد اما طولی نکشید که آقای علومی از راه رسیدند و دیدند مجدداً صدای رادیو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به 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که زمان زیادی نگذشت که او مغازه اش را بست و از یزد رفت و تا مدت ها همسر و بستگانش خبر از مرده یا زنده او نداشتند تا این که روزی همسرش برای عذرخواهی نزد آقای علومی رفت و از ایشان خواست او را ببخشند و دعا کنند شوهرش هرجا هست به وطنش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او خیلی رنجیده شده بود به خاطر همسرش در حق او دعا کردند و مدتی بعد او به یزد آمد و در جایی مخفی شده بود؛ به طوری که خانواده اش خبر از حضور او در شهر یزد نداشتند تا این که او را در جایی متروک یافتند و از او خواستند به آغوش خانواده اش برگردد اما او از آقای علومی خجالت می کشید و اظهار می داشت زمانی به خانه بر می گردم که اطمینان حاصل کنم ایشان مرا بخشیده اند</w:t>
      </w:r>
      <w:r>
        <w:rPr>
          <w:rFonts w:eastAsia="IRNazanin" w:cs="IRNazanin"/>
          <w:color w:val="111111"/>
          <w:sz w:val="28"/>
          <w:szCs w:val="28"/>
          <w:rtl w:val="true"/>
          <w:lang w:bidi="fa-IR"/>
        </w:rPr>
        <w:t>.</w:t>
      </w:r>
    </w:p>
    <w:p>
      <w:pPr>
        <w:pStyle w:val="Heading3"/>
        <w:numPr>
          <w:ilvl w:val="2"/>
          <w:numId w:val="1"/>
        </w:numPr>
        <w:rPr/>
      </w:pPr>
      <w:bookmarkStart w:id="794" w:name="__RefHeading___Toc9148072_1280447820"/>
      <w:bookmarkStart w:id="795" w:name="_Toc288"/>
      <w:bookmarkEnd w:id="794"/>
      <w:r>
        <w:rPr/>
        <w:t>16</w:t>
      </w:r>
      <w:r>
        <w:rPr>
          <w:rtl w:val="true"/>
        </w:rPr>
        <w:t xml:space="preserve">- </w:t>
      </w:r>
      <w:r>
        <w:rPr>
          <w:rtl w:val="true"/>
        </w:rPr>
        <w:t>تدبیر عالمانه</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عالمانه </w:t>
      </w:r>
      <w:r>
        <w:rPr>
          <w:rStyle w:val="FootnoteAnchor"/>
          <w:rtl w:val="true"/>
        </w:rPr>
        <w:footnoteReference w:id="27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شیخ احمد علومی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قم اقامت داشتم روزی در مجلس درس آیت الله حاج شیخ عبدالکریم حایری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پایان درس به من اشاره فرمودند و گفتند با شما کاری دارم وقتی نزد ایشان رفتم، خیلی خصوصی فرمودند از شما می خواهم فردا اول وقت 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 یکی از دامادهایشان را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فردا شما او را به بیرون شهر و به باغ های سالاریه ببرید و تا بعدازظهر با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امر شما را اطاعت می کنم اما بفرمایید سبب این کار چیست؟ ایشان فرمودند فردا قرار است رضاشاه به منزل من بیاید و این داماد من هم قاعدتاً این جاست و چون خیلی متعصب است، شاید به شاه پرخاش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یک کشور مسلمان هستی چرا ریشت را تراشیده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گمان </w:t>
      </w:r>
      <w:bookmarkStart w:id="796" w:name="pg16503_189883"/>
    </w:p>
    <w:p>
      <w:pPr>
        <w:pStyle w:val="BookText"/>
        <w:rPr/>
      </w:pPr>
      <w:bookmarkEnd w:id="796"/>
      <w:r>
        <w:rPr>
          <w:rFonts w:ascii="IRNazanin" w:hAnsi="IRNazanin" w:eastAsia="IRNazanin"/>
          <w:color w:val="111111"/>
          <w:sz w:val="28"/>
          <w:sz w:val="28"/>
          <w:szCs w:val="28"/>
          <w:rtl w:val="true"/>
          <w:lang w:bidi="fa-IR"/>
        </w:rPr>
        <w:t>این که من او را تحریک به این کار کرده ام باعث زحمت من و سایر طلاب و مدرسین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طبق وعده رفتم و آن آقا را به بیرون شهر بردم</w:t>
      </w:r>
      <w:r>
        <w:rPr>
          <w:rFonts w:eastAsia="IRNazanin" w:cs="IRNazanin"/>
          <w:color w:val="111111"/>
          <w:sz w:val="28"/>
          <w:szCs w:val="28"/>
          <w:rtl w:val="true"/>
          <w:lang w:bidi="fa-IR"/>
        </w:rPr>
        <w:t>.</w:t>
      </w:r>
    </w:p>
    <w:p>
      <w:pPr>
        <w:pStyle w:val="Heading3"/>
        <w:numPr>
          <w:ilvl w:val="2"/>
          <w:numId w:val="1"/>
        </w:numPr>
        <w:rPr/>
      </w:pPr>
      <w:bookmarkStart w:id="797" w:name="__RefHeading___Toc9148074_1280447820"/>
      <w:bookmarkStart w:id="798" w:name="_Toc289"/>
      <w:bookmarkEnd w:id="797"/>
      <w:r>
        <w:rPr/>
        <w:t>17</w:t>
      </w:r>
      <w:r>
        <w:rPr>
          <w:rtl w:val="true"/>
        </w:rPr>
        <w:t xml:space="preserve">- </w:t>
      </w:r>
      <w:r>
        <w:rPr>
          <w:rtl w:val="true"/>
        </w:rPr>
        <w:t>پاداش پسندیده</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پسندیده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مرحوم آیت الله حاج شیخ احمد علومی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بازرگان خیّر یزدی آقای حاج میرزاتقی رسولیان دوست بودم و چون ایشان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با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خوب داشت با من هم صمیمی بود من قسم برحسب خدمت هایی که به مردم می کرد به او ارادت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روزی در یک نشست خصوصی به او گفتم فلانی بیا با هم قرار بگذاریم هر یک از ما که زودتر از دنیا رفت خبر از عالم برزخ و به ویژه شب اول قبر به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گذشت و رسولیان در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حیاط مسجدی که بنا کرده بود، مدفون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منتظر بودم که اگر روحش آزاد است، طبق وعده عمل کند تا این که شبی او را در خواب دیدم در آن حال دیدم مرحوم رسولیان در یک باغ سرسبز کنار عمارتی ایستاده بود که در وسط آن باغ قرار در وسط آن باغ قرار داشت من که در زمان حیاتش خبر از کارهای خیر او داشتم پرسیدم آقای رسولیان این باغ و عمارت زیبا، پاداش مسجدی است که بنا کرده اید؟ گفت نه گفتم به پاس خدماتی است که به مردم کرده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مدرسه ای است که ساخته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شما در این جای به این خوبی هستید چیست؟ آقای رسولیان گفت یک روز سرد زمستانی برای کاری از خانه بیرون آمدم و چون هوا خیلی سرد بود، عبای نفیسی که داشتم به دوش گرفته بودم در بین راه، ماده سگی را دیدم که توله هایش را دور خودش جمع کرده بود اما مادر و بچه ها از شدت سرما آرامش نداشتند و بر خود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حال آن ها رفت کردم و آن عبا را از دوش برداشتم و این مادر و بچه ها را با آن پوشاندم سپس در کنار آن ها ایستادم تا </w:t>
      </w:r>
      <w:bookmarkStart w:id="799" w:name="pg16503_189884"/>
    </w:p>
    <w:p>
      <w:pPr>
        <w:pStyle w:val="BookText"/>
        <w:rPr/>
      </w:pPr>
      <w:bookmarkEnd w:id="799"/>
      <w:r>
        <w:rPr>
          <w:rFonts w:ascii="IRNazanin" w:hAnsi="IRNazanin" w:eastAsia="IRNazanin"/>
          <w:color w:val="111111"/>
          <w:sz w:val="28"/>
          <w:sz w:val="28"/>
          <w:szCs w:val="28"/>
          <w:rtl w:val="true"/>
          <w:lang w:bidi="fa-IR"/>
        </w:rPr>
        <w:t>زمانی که آن ها با بالا آمدن روز، جانی گرفتند و از سرما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قبر به من گفته شد فعلاً به خاطر توجهی که به آن ماده سگ کردی در این جا باش و از نعمات آن در عالم برزخ بهره مند شو تا در مورد بقیه کارهای خیرت در روز قیامت رسیدگی شود و اجر و مزدت به طور کامل داده شود</w:t>
      </w:r>
      <w:r>
        <w:rPr>
          <w:rFonts w:eastAsia="IRNazanin" w:cs="IRNazanin"/>
          <w:color w:val="111111"/>
          <w:sz w:val="28"/>
          <w:szCs w:val="28"/>
          <w:rtl w:val="true"/>
          <w:lang w:bidi="fa-IR"/>
        </w:rPr>
        <w:t>.</w:t>
      </w:r>
    </w:p>
    <w:p>
      <w:pPr>
        <w:pStyle w:val="Heading3"/>
        <w:numPr>
          <w:ilvl w:val="2"/>
          <w:numId w:val="1"/>
        </w:numPr>
        <w:rPr/>
      </w:pPr>
      <w:bookmarkStart w:id="800" w:name="__RefHeading___Toc9148076_1280447820"/>
      <w:bookmarkStart w:id="801" w:name="_Toc290"/>
      <w:bookmarkEnd w:id="800"/>
      <w:r>
        <w:rPr/>
        <w:t>18</w:t>
      </w:r>
      <w:r>
        <w:rPr>
          <w:rtl w:val="true"/>
        </w:rPr>
        <w:t xml:space="preserve">- </w:t>
      </w:r>
      <w:r>
        <w:rPr>
          <w:rtl w:val="true"/>
        </w:rPr>
        <w:t>احمد و محمود</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و محمود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یکی از بستگان آیت الله حاج شیخ احمد علومی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احتياطات آیت الله حاج شیخ غلامرضا یزدی این بود با این که خودشان عالم و مجتهد و آشنا به مسائل دینی بودند در موارد بسیاری از مراجعات مردم و حلّ مشکل آن ها بعضی مسائل را یادداشت می کردند و یا گاهی از افرادی که باسواد و آشنا بودند می خواستند مسائل را بنویسند سپس در ملاقات هایی که با علما و مدرسان حوزه یزد داشتند یادداشت ها را به آن ها می دادند و خواهش می کردند تا پاسخ مورد نظر را زیر همان برگ بنویسند تا به صاحبانش تحویل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روزی ایشان که مبتلا به بیماری آسم بودند و به اندک حرکتی به نفس تنگی می افتادند به منزل آیت الله حاج شیخ احمد علومی آمدند و چون ارادتی به ایشان و اخوی اشان آیت الله حاج شیخ جلال علومی داشتند، ابتدا مذاکره مختصری داشتند سپس دست در جیب بردند و چند برگ از آن یادداشت ها را بیرون آوردند و فرمودند شیخ احمد خواهش می کنم تا من چند دقیقه ای نفس تازه می کنم جواب این سؤال ها را برایم بنویس؛ زیرا مردمی که مسائلشان را پرسیده اند منتظر جواب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علومی که صدق و صفا و سادگی حاج شیخ برایشان مسلّم بود و به ویژه این که می دیدند این مرد خدا ذره ای اسیر هواهای نفسانی نیست جواب هر یک از سؤال ها را در ذیل آن نوشتند و به حاج شیخ دادند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ضمن این که برای آقای علومی دعای خیری کردند، فرمودند</w:t>
      </w:r>
      <w:r>
        <w:rPr>
          <w:rFonts w:eastAsia="IRNazanin" w:cs="IRNazanin"/>
          <w:color w:val="111111"/>
          <w:sz w:val="28"/>
          <w:szCs w:val="28"/>
          <w:rtl w:val="true"/>
          <w:lang w:bidi="fa-IR"/>
        </w:rPr>
        <w:t xml:space="preserve">: </w:t>
      </w:r>
      <w:bookmarkStart w:id="802" w:name="pg16503_189885"/>
    </w:p>
    <w:p>
      <w:pPr>
        <w:pStyle w:val="BookText"/>
        <w:rPr/>
      </w:pPr>
      <w:bookmarkEnd w:id="802"/>
      <w:r>
        <w:rPr>
          <w:rFonts w:ascii="IRNazanin" w:hAnsi="IRNazanin" w:eastAsia="IRNazanin"/>
          <w:color w:val="111111"/>
          <w:sz w:val="28"/>
          <w:sz w:val="28"/>
          <w:szCs w:val="28"/>
          <w:rtl w:val="true"/>
          <w:lang w:bidi="fa-IR"/>
        </w:rPr>
        <w:t>شیخ احمد تو هم احمدی هم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احمدی هم محمود آقا پرسیدند چرا؟ حاج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 برای همین پاسخ مرا معطل می کنند اما تو هم جواب درست و حسابی می دهی و هم بلافاصله جواب مردم را می دهی و من پیش مردم شرمنده نمی شوم سپس یادداشت ها را برداشتند و از بیت آقای علومی رفتند</w:t>
      </w:r>
      <w:r>
        <w:rPr>
          <w:rFonts w:eastAsia="IRNazanin" w:cs="IRNazanin"/>
          <w:color w:val="111111"/>
          <w:sz w:val="28"/>
          <w:szCs w:val="28"/>
          <w:rtl w:val="true"/>
          <w:lang w:bidi="fa-IR"/>
        </w:rPr>
        <w:t>.</w:t>
      </w:r>
    </w:p>
    <w:p>
      <w:pPr>
        <w:pStyle w:val="Heading3"/>
        <w:numPr>
          <w:ilvl w:val="2"/>
          <w:numId w:val="1"/>
        </w:numPr>
        <w:rPr/>
      </w:pPr>
      <w:bookmarkStart w:id="803" w:name="__RefHeading___Toc9148078_1280447820"/>
      <w:bookmarkStart w:id="804" w:name="_Toc291"/>
      <w:bookmarkEnd w:id="803"/>
      <w:r>
        <w:rPr/>
        <w:t>19</w:t>
      </w:r>
      <w:r>
        <w:rPr>
          <w:rtl w:val="true"/>
        </w:rPr>
        <w:t xml:space="preserve">- </w:t>
      </w:r>
      <w:r>
        <w:rPr>
          <w:rtl w:val="true"/>
        </w:rPr>
        <w:t>برقراری مجدد شهریه طلاب</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مجدّد شهریه طلّاب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آقای حاج سیّدمهدی 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همشیره زاده آیت الله 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علومی در منزلی زندگی می کردند که قبلاً جدشان آخوند ملاباقر اردکانی در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اخراج رضاخان که مجدداً روضه خوانی برقرار شد، ایشان چهارشنبه شب ها یک مجلس هفتگی برقرار کرده بودند که اقشار مختلف مردم در آن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بازرگانان یزدی که مشهور بود پس از احیاء حوزه علمیّه یزد سهم بزرگی در آن داشته و مبلغ قابل توجهی در ماه شهریه می داده، شبی وارد آن مجلس شد و مورد احترام همه قرار گرفت او در ضمن صحبت گفت من به علت این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خیلی تند و گاه با جملات زشت با بعضی برخورد کرده رنجیده شدم و به همین جهت گفته ام شهریه طلاب را از این ماه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من با این که جوان بودم می دانستم اگر شهریه قطع شود ضربه بزرگی به طلاب و حوزه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ایشان معرفی نشده بود و من هم او را نمی شناختم بدون مقدمه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که هستید، بی معرفتی کردید که وقتی یک روحانی حرفی نابه جا زده شهریه همه را قطع کرده 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علومی که خیلی متین و باوقار بودند و به علت سیادت به من احترام گذاشتند، فرمودند آقای برخوردار ایشان خواهرزاده من است و حرفش را خیلی بی پرده می زند سپس حرف من را تأیید کردند مرحوم برخوردار از این </w:t>
      </w:r>
      <w:bookmarkStart w:id="805" w:name="pg16503_189886"/>
    </w:p>
    <w:p>
      <w:pPr>
        <w:pStyle w:val="BookText"/>
        <w:rPr/>
      </w:pPr>
      <w:bookmarkEnd w:id="805"/>
      <w:r>
        <w:rPr>
          <w:rFonts w:ascii="IRNazanin" w:hAnsi="IRNazanin" w:eastAsia="IRNazanin"/>
          <w:color w:val="111111"/>
          <w:sz w:val="28"/>
          <w:sz w:val="28"/>
          <w:szCs w:val="28"/>
          <w:rtl w:val="true"/>
          <w:lang w:bidi="fa-IR"/>
        </w:rPr>
        <w:t xml:space="preserve">جریان متنبه شد و قول داد مجدّداً شهریه را بپردازد ضمن این که روزی، طلاب حوزه و آقای علومی را به باغش دعوت کرد و ناهار مفصلی داد و در همان جلسه برای این که از علما و طلاب عذرخواهی کرده باشد به هر یک از آن ها یک اسکناس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که تازه چاپ شده بود هدیه داد</w:t>
      </w:r>
      <w:r>
        <w:rPr>
          <w:rFonts w:eastAsia="IRNazanin" w:cs="IRNazanin"/>
          <w:color w:val="111111"/>
          <w:sz w:val="28"/>
          <w:szCs w:val="28"/>
          <w:rtl w:val="true"/>
          <w:lang w:bidi="fa-IR"/>
        </w:rPr>
        <w:t>.</w:t>
      </w:r>
    </w:p>
    <w:p>
      <w:pPr>
        <w:pStyle w:val="Heading3"/>
        <w:numPr>
          <w:ilvl w:val="2"/>
          <w:numId w:val="1"/>
        </w:numPr>
        <w:rPr/>
      </w:pPr>
      <w:bookmarkStart w:id="806" w:name="__RefHeading___Toc9148080_1280447820"/>
      <w:bookmarkStart w:id="807" w:name="_Toc292"/>
      <w:bookmarkEnd w:id="806"/>
      <w:r>
        <w:rPr/>
        <w:t>20</w:t>
      </w:r>
      <w:r>
        <w:rPr>
          <w:rtl w:val="true"/>
        </w:rPr>
        <w:t xml:space="preserve">- </w:t>
      </w:r>
      <w:r>
        <w:rPr>
          <w:rtl w:val="true"/>
        </w:rPr>
        <w:t>آینده نگری</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نگری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حجت الاسلام والمسلمین حاج سيدابوالفضل سعیدی نقل شده در زمان رضاخان که حوزه های علمیه و مدارس دینی تعطیل و از رونق افتاده بود مرحوم آیت الله حاج شیخ احمد علومی و بعضی علما و مدرسین، درس مختصری در منزل داشتند؛ آن هم به صورتی که مأموران دولتی متوجه نشوند؛ زیرا برای همین جلسات هم مزاحمت ایجاد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ضمن درس من خدمت ایشان عرض کردم با وضعی که پیش آمده و رکودی که در بحث و تدریس پیدا شده باید برای همیشه فاتحه دین و دیانت را خواند؛ زیرا وقتی درس و بحث تعطیل باشد برحسب مرور زمان و در نبود علمای دین همه زحمتی که تا امروز کشیده شده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علومی فرمودند نه، ناامید نباشید همیشه این طور بوده این وضع فعلی هم پایدار نیست و طولی نمی کشد که دوباره مدارس باز و برقرار می شود و زمزمه درس، فضای مدارس را پر می کند و مساجدی که امروز بی رونق شده دوباره از جمعیت پر می شود؛ به گونه ای که جا برای امثال شما در صف اوّل پیدا نمی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از این جریان گذشت و ابتدا رضاخان عزل و سپس از کشور اخراج شد و پسرش هم نه آن جرئت و جسارت پدر را داشت و نه جو زمان اجازه آن قلدری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اربابانشان هم چندان موافق آن سخت گیری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 پس از این که محمدرضا صلاح خود را در فضایی بازتر دید، علما و مدرسین هم دست به کار شدند و مدارس را از دست غاصبین </w:t>
      </w:r>
      <w:bookmarkStart w:id="808" w:name="pg16503_189887"/>
    </w:p>
    <w:p>
      <w:pPr>
        <w:pStyle w:val="BookText"/>
        <w:rPr/>
      </w:pPr>
      <w:bookmarkEnd w:id="808"/>
      <w:r>
        <w:rPr>
          <w:rFonts w:ascii="IRNazanin" w:hAnsi="IRNazanin" w:eastAsia="IRNazanin"/>
          <w:color w:val="111111"/>
          <w:sz w:val="28"/>
          <w:sz w:val="28"/>
          <w:szCs w:val="28"/>
          <w:rtl w:val="true"/>
          <w:lang w:bidi="fa-IR"/>
        </w:rPr>
        <w:t>گرفتند و درس 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بازگشایی حوزه علمیه و آغاز تدریس به دست آیت الله علومی انجام شد و ایشان برای اولین بار اتاق های مدرسۀ شفیعیه را از مسگرها پس گرفتند و طلبه نشین کردند و خودشان هم با این که مجتهد مسلّم ،بودند به تدریس مقدمات پرداختند</w:t>
      </w:r>
      <w:r>
        <w:rPr>
          <w:rFonts w:eastAsia="IRNazanin" w:cs="IRNazanin"/>
          <w:color w:val="111111"/>
          <w:sz w:val="28"/>
          <w:szCs w:val="28"/>
          <w:rtl w:val="true"/>
          <w:lang w:bidi="fa-IR"/>
        </w:rPr>
        <w:t>.</w:t>
      </w:r>
    </w:p>
    <w:p>
      <w:pPr>
        <w:pStyle w:val="Heading3"/>
        <w:numPr>
          <w:ilvl w:val="2"/>
          <w:numId w:val="1"/>
        </w:numPr>
        <w:rPr/>
      </w:pPr>
      <w:bookmarkStart w:id="809" w:name="__RefHeading___Toc9148082_1280447820"/>
      <w:bookmarkStart w:id="810" w:name="_Toc293"/>
      <w:bookmarkEnd w:id="809"/>
      <w:r>
        <w:rPr/>
        <w:t>21</w:t>
      </w:r>
      <w:r>
        <w:rPr>
          <w:rtl w:val="true"/>
        </w:rPr>
        <w:t xml:space="preserve">- </w:t>
      </w:r>
      <w:r>
        <w:rPr>
          <w:rtl w:val="true"/>
        </w:rPr>
        <w:t>دوراندیشی و دردمندی</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دوراندیشی و دردمندی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شادروان حاج محمد حسین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تجار نیکوکار یزدی بود و در جهات مختلف در امور خیر کوشش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تربیت و تعلیم و رونق حوزه های علمیه هم جدیتی داشت و بودند کسانی که با این که در نجف تحصیل می کردند از وی شهریه دریافت می کردند در مورد حوزه یزد و بعضی طلاب یزدی مقیم شهر مقدس قم هم وی سهمی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علومی که با برخوردار دوستی و صمیمیتی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رضاشاه وضع به گونه ای نبود که تنها مزاحمت ایجاد کند و یا سخت گیری برای تدریس علوم دینی و خالی شدن مجالس و محافل دینی در کار باشد، بلکه او به پیروی از آتاتورک در ترکیه بنا داشت به همه چیز پشت پا بزند و درس و مدرسه و نماز جماعت را تعطیل و بازار دین و دیانت را از رونق بیندازد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 هوا، من که اجازه اجتهاد داشتم و به استناد آن می توانستم ملبس به لباس روحانیت باشم روزی آن مرحوم به من گفت من خرج شما و کسانی که نزد شما درس علوم دینی می خوانند می دهم و زندگی اتان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خانه بیرون بیایید و در کوچه و بازار شهر با لباس ظاهر شوید تا نسل های بعدی بدانند روزی چنین لباسی هم بوده</w:t>
      </w:r>
      <w:r>
        <w:rPr>
          <w:rFonts w:eastAsia="IRNazanin" w:cs="IRNazanin"/>
          <w:color w:val="111111"/>
          <w:sz w:val="28"/>
          <w:szCs w:val="28"/>
          <w:rtl w:val="true"/>
          <w:lang w:bidi="fa-IR"/>
        </w:rPr>
        <w:t xml:space="preserve">! </w:t>
      </w:r>
      <w:bookmarkStart w:id="811" w:name="pg16503_189888"/>
    </w:p>
    <w:p>
      <w:pPr>
        <w:pStyle w:val="Heading3"/>
        <w:numPr>
          <w:ilvl w:val="2"/>
          <w:numId w:val="1"/>
        </w:numPr>
        <w:rPr/>
      </w:pPr>
      <w:bookmarkStart w:id="812" w:name="__RefHeading___Toc9148084_1280447820"/>
      <w:bookmarkStart w:id="813" w:name="_Toc294"/>
      <w:bookmarkEnd w:id="811"/>
      <w:bookmarkEnd w:id="812"/>
      <w:r>
        <w:rPr/>
        <w:t>22</w:t>
      </w:r>
      <w:r>
        <w:rPr>
          <w:rtl w:val="true"/>
        </w:rPr>
        <w:t xml:space="preserve">- </w:t>
      </w:r>
      <w:r>
        <w:rPr>
          <w:rtl w:val="true"/>
        </w:rPr>
        <w:t>پرهیز از خودنمایی</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خودنمایی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این روز و روزگار، رسم شده بعضی به درجات علمی خود در محافل و مجالس اشاره کنند و اگر احیاناً مدارکی دارند به گونه ای نشان دهند اما در قدیم با این که بعضی مجتهد مسلّم بودند، از این که ادعا کنند و یا مدرکشان را نشان دهند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بعد از فوتشان اجازه اجتهادشان در مدارک خانوادگی پیدا شد آیت الله حاج شیخ غلامرضا یزدی و آیت الله حاج شیخ حسین واعظی، از این نمونه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حاج شیخ حسین علومی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می دانستیم پدرمان از لحاظ سوابق تحصیلی و مباحثاتی که با علما و بزرگان در قم و یزد داشتند هم مجتهد هستند و هم مدرک دارند ایشان هیچ گاه حاضر نشدند حتى در منزل هم به این موضوع اشاره کنند جالب این که ایشان در منزل صندوقچه ای داشتند که هیچ گاه اجازه نمی دادند کسی به آن نزدیک شود و از آن چه در آن است مطلع شود و این در همۀ عمر برای ما موجب کنجکاوی بود، اما وقتی پدر از دنیا رفتند و ما آن را باز کردیم متوجه شدیم اجازات اجتهاد ایشان در آن صندوقچه بوده و به همین جهت ایشان نمی خواستند کسی متوجه شود</w:t>
      </w:r>
      <w:r>
        <w:rPr>
          <w:rFonts w:eastAsia="IRNazanin" w:cs="IRNazanin"/>
          <w:color w:val="111111"/>
          <w:sz w:val="28"/>
          <w:szCs w:val="28"/>
          <w:rtl w:val="true"/>
          <w:lang w:bidi="fa-IR"/>
        </w:rPr>
        <w:t>.</w:t>
      </w:r>
    </w:p>
    <w:p>
      <w:pPr>
        <w:pStyle w:val="Heading3"/>
        <w:numPr>
          <w:ilvl w:val="2"/>
          <w:numId w:val="1"/>
        </w:numPr>
        <w:rPr/>
      </w:pPr>
      <w:bookmarkStart w:id="814" w:name="__RefHeading___Toc9148086_1280447820"/>
      <w:bookmarkStart w:id="815" w:name="_Toc295"/>
      <w:bookmarkEnd w:id="814"/>
      <w:r>
        <w:rPr/>
        <w:t>23</w:t>
      </w:r>
      <w:r>
        <w:rPr>
          <w:rtl w:val="true"/>
        </w:rPr>
        <w:t xml:space="preserve">- </w:t>
      </w:r>
      <w:r>
        <w:rPr>
          <w:rtl w:val="true"/>
        </w:rPr>
        <w:t>تقسیم عادلانه</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عادلانه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معمولاً رسم است شهریه طلاب است شهریه طلاب برحسب نیاز و مدارج تحصیلی در آخر هر ماه پرداخت می شود در زمان های گذشته این پرداخت موکول به این بوده که وجه مورد نظر به موقع برسد تا مسئولان حوزه، آن را به دست طلاب برسانند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 که قبلاً به درس آیت الله علومی می رفته نقل کرده یک روز جمعی طلاب در محضر ایشان بودیم اما هنوز درس شروع نشده بود که کسی وارد شد و مبلغی از سهم مبارک امام علیه السلام 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مبلغ را </w:t>
      </w:r>
      <w:bookmarkStart w:id="816" w:name="pg16503_189889"/>
    </w:p>
    <w:p>
      <w:pPr>
        <w:pStyle w:val="BookText"/>
        <w:rPr/>
      </w:pPr>
      <w:bookmarkEnd w:id="816"/>
      <w:r>
        <w:rPr>
          <w:rFonts w:ascii="IRNazanin" w:hAnsi="IRNazanin" w:eastAsia="IRNazanin"/>
          <w:color w:val="111111"/>
          <w:sz w:val="28"/>
          <w:sz w:val="28"/>
          <w:szCs w:val="28"/>
          <w:rtl w:val="true"/>
          <w:lang w:bidi="fa-IR"/>
        </w:rPr>
        <w:t>شمردند و به طور مساوی بین همه تقسیم کردند جالب این که سهمی هم که برای خودشان برداشتند برابر سهم طلاب بود و از این که به علت مقام اجتهاد و تدریس چیزی بیشتر بردارند پرهیز کردند</w:t>
      </w:r>
      <w:r>
        <w:rPr>
          <w:rFonts w:eastAsia="IRNazanin" w:cs="IRNazanin"/>
          <w:color w:val="111111"/>
          <w:sz w:val="28"/>
          <w:szCs w:val="28"/>
          <w:rtl w:val="true"/>
          <w:lang w:bidi="fa-IR"/>
        </w:rPr>
        <w:t>.</w:t>
      </w:r>
    </w:p>
    <w:p>
      <w:pPr>
        <w:pStyle w:val="Heading3"/>
        <w:numPr>
          <w:ilvl w:val="2"/>
          <w:numId w:val="1"/>
        </w:numPr>
        <w:rPr/>
      </w:pPr>
      <w:bookmarkStart w:id="817" w:name="__RefHeading___Toc9148088_1280447820"/>
      <w:bookmarkStart w:id="818" w:name="_Toc296"/>
      <w:bookmarkEnd w:id="817"/>
      <w:r>
        <w:rPr/>
        <w:t>24</w:t>
      </w:r>
      <w:r>
        <w:rPr>
          <w:rtl w:val="true"/>
        </w:rPr>
        <w:t xml:space="preserve">- </w:t>
      </w:r>
      <w:r>
        <w:rPr>
          <w:rtl w:val="true"/>
        </w:rPr>
        <w:t>استشفاء</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استشفاء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یکی از شاگردان سابق آیت الله علومی نقل کرده زمانی ایشان دچار کسالت شدیدی از ناحیه سینه و جهاز تنفس شده بودند؛ آن هم به گونه ای سینه اشان عفونت کرده بود که نفس کشیدن برایشان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نظر داده بودند که تنها با عمل جراحی روی سینه می شود این عارضه را درمان کرد و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دعایی مجرب سراغ دارم که اگر آن را بخوانم و به وسیلهٔ آن متوسل شوم امید است با همه سختی این عارضه بر اثر آن دعا رفع شود اما باید وقت آن بعد از نماز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خواندن ملاک نیست اگر با تضرع و استغاثه آن را بخوانم امید خیر است، سپس هنگام عصر را با حالتی که داشتند و با آن سینه پر از چرک خواندند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وقتی اطبّای معالج؛ از جمله فرزندشان آقای دکتر محمّد 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پزشکان برجسته و متخصص خوب در داخل و خارج از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مورد معاینه و آزمایش قرار دادند مات و مبهوت شدند؛ زیرا آثاری از آن حالت بحرانی در ایشان دیده نشد فرزندشان آقای دکتر علومی پرسیدند چه کردید که هیچ نشانه ای از آن حالت و آثاری از آن حال وخیم در شما مشاهده نمی شود وضع فعلی سینۀ شما به گونه ای است که اصلاً این سینه هرگز عارضه ای نداشته، اما ایشان که می دانستند از کجا شفا گرفته اند با شکر و سپاس به درگاه طبیب حقیقی، با سکوت و تبسم جواب او را دادند</w:t>
      </w:r>
      <w:r>
        <w:rPr>
          <w:rFonts w:eastAsia="IRNazanin" w:cs="IRNazanin"/>
          <w:color w:val="111111"/>
          <w:sz w:val="28"/>
          <w:szCs w:val="28"/>
          <w:rtl w:val="true"/>
          <w:lang w:bidi="fa-IR"/>
        </w:rPr>
        <w:t xml:space="preserve">! </w:t>
      </w:r>
      <w:bookmarkStart w:id="819" w:name="pg16503_189890"/>
    </w:p>
    <w:p>
      <w:pPr>
        <w:pStyle w:val="Heading3"/>
        <w:numPr>
          <w:ilvl w:val="2"/>
          <w:numId w:val="1"/>
        </w:numPr>
        <w:rPr/>
      </w:pPr>
      <w:bookmarkStart w:id="820" w:name="__RefHeading___Toc9148090_1280447820"/>
      <w:bookmarkStart w:id="821" w:name="_Toc297"/>
      <w:bookmarkEnd w:id="819"/>
      <w:bookmarkEnd w:id="820"/>
      <w:r>
        <w:rPr/>
        <w:t>25</w:t>
      </w:r>
      <w:r>
        <w:rPr>
          <w:rtl w:val="true"/>
        </w:rPr>
        <w:t xml:space="preserve">- </w:t>
      </w:r>
      <w:r>
        <w:rPr>
          <w:rtl w:val="true"/>
        </w:rPr>
        <w:t>اکرام و ایثار</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و ایثار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صبیّه آیت الله علومی نقل کرده اند ایشان به قدری دقت در امور زندگی داشتند که این امر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قبای ایشان طوری شده بود که سزاوار پوشیدن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پارچه ای تهیه کردند و به خیاط دادند تا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چند مرتبه از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قبای تازه چه شد؟ و آقا که احترام خاصی برای همسرشان قائل بودند به گونه ای که ایشان رنجیده نشود جوابی می دادند تا این که مجلس عروسی یکی از بستگان نزدیک در پیش بود اما باز هم قبای نو به خانه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خیّاط تا کی می خواهد معطل کند؟ عروسی در پیش داریم و باید تا چند روز دیگر آن را تحویل بدهد اما جریان از این قرار بود که همان روزهای اوّل، طلبه ای جوان که قصد ازدواج داشت و بضاعت تهیه قبای نو را هم نداشت پیش ایشان رو زده بود و آقا هم آن را به او هدیه کرده بودند اما وقتی خانم اصرار کردند آقا با شرمندگی و نجابت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چنین و چنان شد و من دیدم او جوان است و تازه داماد و از من سنّی گذشته و می توانم صبر کنم</w:t>
      </w:r>
      <w:r>
        <w:rPr>
          <w:rFonts w:eastAsia="IRNazanin" w:cs="IRNazanin"/>
          <w:color w:val="111111"/>
          <w:sz w:val="28"/>
          <w:szCs w:val="28"/>
          <w:rtl w:val="true"/>
          <w:lang w:bidi="fa-IR"/>
        </w:rPr>
        <w:t>!</w:t>
      </w:r>
    </w:p>
    <w:p>
      <w:pPr>
        <w:pStyle w:val="Heading3"/>
        <w:numPr>
          <w:ilvl w:val="2"/>
          <w:numId w:val="1"/>
        </w:numPr>
        <w:rPr/>
      </w:pPr>
      <w:bookmarkStart w:id="822" w:name="__RefHeading___Toc9148092_1280447820"/>
      <w:bookmarkStart w:id="823" w:name="_Toc298"/>
      <w:bookmarkEnd w:id="822"/>
      <w:r>
        <w:rPr/>
        <w:t>26</w:t>
      </w:r>
      <w:r>
        <w:rPr>
          <w:rtl w:val="true"/>
        </w:rPr>
        <w:t xml:space="preserve">- </w:t>
      </w:r>
      <w:r>
        <w:rPr>
          <w:rtl w:val="true"/>
        </w:rPr>
        <w:t>در جایگاه یک پدر دلسوز</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جایگاه یک پدر دلسوز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آقای دکتر محمّد علومی که از پزشکان نامدار یزدی و مقیم آمریکا هستند و سالانه چندین مرتبه برای مداوای همشهریان یزدی رنج سفر را به خود هموار می کنند و چند روزی درمانگر همشهریان هستند،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تحصیل در یزد، پدر حتی یک مرتبه در مورد تحصیل و کار و تکلیف من پرسش و سؤالی نمی کردند؛ اگرچه دورادور همه را زیر نظر داشتند و چون خودشان عالم دینی بودند، علاقه داشتند فرزندانشان هم دانا و فهیم باشند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موفق به کسب دیپلم شدم خودم را برای کنکور آماده می کردم و </w:t>
      </w:r>
      <w:bookmarkStart w:id="824" w:name="pg16503_189891"/>
    </w:p>
    <w:p>
      <w:pPr>
        <w:pStyle w:val="BookText"/>
        <w:rPr/>
      </w:pPr>
      <w:bookmarkEnd w:id="824"/>
      <w:r>
        <w:rPr>
          <w:rFonts w:ascii="IRNazanin" w:hAnsi="IRNazanin" w:eastAsia="IRNazanin"/>
          <w:color w:val="111111"/>
          <w:sz w:val="28"/>
          <w:sz w:val="28"/>
          <w:szCs w:val="28"/>
          <w:rtl w:val="true"/>
          <w:lang w:bidi="fa-IR"/>
        </w:rPr>
        <w:t>گاه تا نیمه شب مطالعه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پس از ساعاتی خسته کننده و پرکار، حوالی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اتاقم بیرون آمدم و به حیاط رفتم تا در اتاق دیگر استراحت کنم اما دیدم چراغ اتاق پدر روشن است و ایشان مشغول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کنکور ندارند که تا پاسی از شب گذشته همچنان سرگرم مطالعه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مشاهده این پشتکار به این نتیجه رسیدم که چه بسا برای تشویق من به کار و تلاش شب ها بیدار می مانند و می خواهند به من درس بزرگی بدهند به همین جهت به اتاقم برگشتم و تا ساعاتی بعد مشغول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سپس به استراحت پرداختم بر اثر همین تلاش، همان سال در کنکور رشتهٔ پزشکی دانشگاه تهران پذیرفته شدم جالب این که در روز موعود که من باید برای شرکت در جلسه کنکور در تهران باشم از ایشان خواستم برای مخارج سفر پولی به من بدهند اما ایشان فرمودند نه این که چیزی نداشته باشم اما آن چه در نزد من است، سهم امام زمان عجل الله تعالی فرجه الشریف است و نمی توانم آن را برای مخارج تحصیل به تو بدهم تو برو و خرج سفرت را از کسی قرض بگیر من بعد دین تو را با پولی دیگر ادا می کنم روزی هم که برای شرکت در کلاس دانشگاه در یزد از ایشان خداحافظی کردم ایشان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دادند و فرمودند محمد من هرچه در تهران بمانی، نمی توانم بیشتر از این مبلغ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از این به بعد باید مخارج تحصیل و زندگی ات را خودت با کار و تلاش تأمین کنی</w:t>
      </w:r>
      <w:r>
        <w:rPr>
          <w:rFonts w:eastAsia="IRNazanin" w:cs="IRNazanin"/>
          <w:color w:val="111111"/>
          <w:sz w:val="28"/>
          <w:szCs w:val="28"/>
          <w:rtl w:val="true"/>
          <w:lang w:bidi="fa-IR"/>
        </w:rPr>
        <w:t>!</w:t>
      </w:r>
    </w:p>
    <w:p>
      <w:pPr>
        <w:pStyle w:val="Heading3"/>
        <w:numPr>
          <w:ilvl w:val="2"/>
          <w:numId w:val="1"/>
        </w:numPr>
        <w:rPr/>
      </w:pPr>
      <w:bookmarkStart w:id="825" w:name="__RefHeading___Toc9148094_1280447820"/>
      <w:bookmarkStart w:id="826" w:name="_Toc299"/>
      <w:bookmarkEnd w:id="825"/>
      <w:r>
        <w:rPr/>
        <w:t>27</w:t>
      </w:r>
      <w:r>
        <w:rPr>
          <w:rtl w:val="true"/>
        </w:rPr>
        <w:t xml:space="preserve">- </w:t>
      </w:r>
      <w:r>
        <w:rPr>
          <w:rtl w:val="true"/>
        </w:rPr>
        <w:t>بی توجّهی به دنیا</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توجّهی به دنیا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صبيّة آیت الله علومی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دوره جوانی و زمانی که در نجف یک طلبه ساده بودند و تا آخر عمر پیوسته خود را به ساده زیستی و بی توجهی به ظواهر دنيا عادت داده بودند، اما بعضی مردم این امر را به گونه ای دیگر تفسیر می کردند و با فکر خودشان در مورد این رفتار خداپسندانه قضاوت می کردند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نقل خودشان، یک بار کسی که با پدر مراوده داشت به ایشان گفته بود</w:t>
      </w:r>
      <w:r>
        <w:rPr>
          <w:rFonts w:eastAsia="IRNazanin" w:cs="IRNazanin"/>
          <w:color w:val="111111"/>
          <w:sz w:val="28"/>
          <w:szCs w:val="28"/>
          <w:rtl w:val="true"/>
          <w:lang w:bidi="fa-IR"/>
        </w:rPr>
        <w:t xml:space="preserve">: </w:t>
      </w:r>
      <w:bookmarkStart w:id="827" w:name="pg16503_189892"/>
    </w:p>
    <w:p>
      <w:pPr>
        <w:pStyle w:val="BookText"/>
        <w:rPr/>
      </w:pPr>
      <w:bookmarkEnd w:id="827"/>
      <w:r>
        <w:rPr>
          <w:rFonts w:ascii="IRNazanin" w:hAnsi="IRNazanin" w:eastAsia="IRNazanin"/>
          <w:color w:val="111111"/>
          <w:sz w:val="28"/>
          <w:sz w:val="28"/>
          <w:szCs w:val="28"/>
          <w:rtl w:val="true"/>
          <w:lang w:bidi="fa-IR"/>
        </w:rPr>
        <w:t>به فکر زندگی خودتان نیستید و دیگران را بر خود و خانواده اتان ترجیح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که راه صحیح زندگی را از تعالیم عالیه اسلام فراگرفته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شخص اگرچه حرفش از روی دلسوزی است اما نمی داند من چه بسیار شب ها که در دورۀ طلبگی تا طلوع فجر در کنار مرقد مطهر اميرالمؤمنين علیه السلام سرم را به ضریح گذاشته بودم و در آن مکان مقدس اشک می ریختم و امام را وسیله قرار می دادم و از خداوند می خواستم کردگار کارساز توفیق چنین زندگی ای به من مرحمت فرماید</w:t>
      </w:r>
      <w:r>
        <w:rPr>
          <w:rFonts w:eastAsia="IRNazanin" w:cs="IRNazanin"/>
          <w:color w:val="111111"/>
          <w:sz w:val="28"/>
          <w:szCs w:val="28"/>
          <w:rtl w:val="true"/>
          <w:lang w:bidi="fa-IR"/>
        </w:rPr>
        <w:t>!</w:t>
      </w:r>
    </w:p>
    <w:p>
      <w:pPr>
        <w:pStyle w:val="Heading3"/>
        <w:numPr>
          <w:ilvl w:val="2"/>
          <w:numId w:val="1"/>
        </w:numPr>
        <w:rPr/>
      </w:pPr>
      <w:bookmarkStart w:id="828" w:name="__RefHeading___Toc9148096_1280447820"/>
      <w:bookmarkStart w:id="829" w:name="_Toc300"/>
      <w:bookmarkEnd w:id="828"/>
      <w:r>
        <w:rPr/>
        <w:t>28</w:t>
      </w:r>
      <w:r>
        <w:rPr>
          <w:rtl w:val="true"/>
        </w:rPr>
        <w:t xml:space="preserve">- </w:t>
      </w:r>
      <w:r>
        <w:rPr>
          <w:rtl w:val="true"/>
        </w:rPr>
        <w:t>مناعت طبع</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مناعت طبع </w:t>
      </w:r>
      <w:r>
        <w:rPr>
          <w:rStyle w:val="FootnoteAnchor"/>
          <w:rtl w:val="true"/>
        </w:rPr>
        <w:footnoteReference w:id="28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گازرگاه نقل کرده روزی در ماه مبارک رمضان آیت الله علومی پسرشان را برای تهیه گوشت به مغازه قصابی فرستادند تا برای افطار غذایی تهیه کنند ضمن این که برابر رسم قدیم عموم مردم با قصاب ها معاملة نقدی نداشتند و حساب مثلاً یک ماه را یک جا پرداخت می کردند اما آن روزی که پسر ایشان به مغازه قصابی مراجعه کرد به اصطلاح حسابشان سنگین شده و آقا هم پولی نداشتند که بپردازند به همین سبب قصاب او را دست خالی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علومی که عائله ای سنگین داشتند و معمولاً هم افراد بی بضاعت و بی سر و سامان را به خانه می آوردند بار دیگر پسر را روانه مغازه قصابی کردند و وعده دادند طلب شما در اولین فرصت پرداخت می شود اما عذر ایشان پذیرفته نشد و بار دیگر آن پسر دست خالی برگشت این مرد خدا به جای این که عکس العملی نشان دهد آن روز را به صورتی گذراند و حتی یک کلمه آن قصاب بی پروا را توبیخ نکرد اما زمانی نگذشت که عده ای دور آقا جمع شدند و از جمله آن قصاب هم در میان آن ها بود ایشان بدون این که اشاره ای به موضوع بکنند،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فکر همه امورات زندگی هستید و کارهایتان را بر وفق مرادتان جفت و جور می کنید اطراف خود را هم بپایید مثلاً جایگاه یک </w:t>
      </w:r>
      <w:bookmarkStart w:id="830" w:name="pg16503_189893"/>
    </w:p>
    <w:p>
      <w:pPr>
        <w:pStyle w:val="BookText"/>
        <w:rPr/>
      </w:pPr>
      <w:bookmarkEnd w:id="830"/>
      <w:r>
        <w:rPr>
          <w:rFonts w:ascii="IRNazanin" w:hAnsi="IRNazanin" w:eastAsia="IRNazanin"/>
          <w:color w:val="111111"/>
          <w:sz w:val="28"/>
          <w:sz w:val="28"/>
          <w:szCs w:val="28"/>
          <w:rtl w:val="true"/>
          <w:lang w:bidi="fa-IR"/>
        </w:rPr>
        <w:t>عالمی که در خدمت مردم است تنها این نیست که وقتی از دنیا رفت، بازار و کوچه را تعطیل کنید و عمامه اش را روی محفّی بگذارید و برایش بر سر و سینه بزنید، بلکه تا زنده است به او بی توجهی نکنید و شرایط زندگی اش را درک کنید و نگذارید به هر صورت آزرده شود</w:t>
      </w:r>
      <w:r>
        <w:rPr>
          <w:rFonts w:eastAsia="IRNazanin" w:cs="IRNazanin"/>
          <w:color w:val="111111"/>
          <w:sz w:val="28"/>
          <w:szCs w:val="28"/>
          <w:rtl w:val="true"/>
          <w:lang w:bidi="fa-IR"/>
        </w:rPr>
        <w:t>!</w:t>
      </w:r>
    </w:p>
    <w:p>
      <w:pPr>
        <w:pStyle w:val="Heading3"/>
        <w:numPr>
          <w:ilvl w:val="2"/>
          <w:numId w:val="1"/>
        </w:numPr>
        <w:rPr/>
      </w:pPr>
      <w:bookmarkStart w:id="831" w:name="__RefHeading___Toc9148098_1280447820"/>
      <w:bookmarkStart w:id="832" w:name="_Toc301"/>
      <w:bookmarkEnd w:id="831"/>
      <w:r>
        <w:rPr/>
        <w:t>29</w:t>
      </w:r>
      <w:r>
        <w:rPr>
          <w:rtl w:val="true"/>
        </w:rPr>
        <w:t xml:space="preserve">- </w:t>
      </w:r>
      <w:r>
        <w:rPr>
          <w:rtl w:val="true"/>
        </w:rPr>
        <w:t>پندهای پسندیده</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پندهای پسندیده </w:t>
      </w:r>
      <w:r>
        <w:rPr>
          <w:rStyle w:val="FootnoteAnchor"/>
          <w:rtl w:val="true"/>
        </w:rPr>
        <w:footnoteReference w:id="28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صبیّه آقای علومی نقل کرده اند پدر تنها مدرّس حوزۀ علمیّه نبودند، بلکه هرجا و در هر مجلس که زمینه فراهم بود با برخوردی خوب و با اخلاقی خوش سعی می کردند اطرافیان را از معارف اسلامی و نیز از تجربه های زندگی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منزل موقعیتی پیش می آمد که موضوعی را مطرح کنند و گفتنی ها را به فرزندانشان بگویند یک روز که همه دور هم جمع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کاری می زنید سعی کنید اول خشنودی خدا در آن نیت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امور دل بخواهی و هوای نفس نباشید که اگر چنین باشد، بدانید شیطان در پس آن کار قرار دارد و شما را به بدبختی و شقاوت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مثالی آوردند تا حرفشان آن چنان که باید مؤثر واقع شود، فرمودند مادری را در نظر بگیرید که برای دورۀ بارداری چه رنجی را متحمل شده تا خداوند به او پسری داده بعد برای شیر دادن و بزرگ کردنش چه قدر سختی کشیده و تا آن روزی که او را به هزار رنج و زحمت سر و سامان می دهد اما همین مادر با همه زحمت هایی که کشیده گاهی بر اثر وسوسه شیطان با عروسش اختلاف پیدا می کند، بعد شیطان چنان آتش خشم او را شعله ور می کند و او را به ورطه عداوت و دشمنی و بددلی می کشاند که از جایگاه یک مادر دلسوز سقوط می کند و در اوج این که به حرف شیطان گوش می دهد به عروسش می گوید الهی مثل من چادر بیوگی سر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مرگ برای پسری که آن همه برای او زحمت کشیده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وسوسه های شيطان مؤثر واقع شد و آتش عداوت هر چه بیشتر </w:t>
      </w:r>
      <w:bookmarkStart w:id="833" w:name="pg16503_189894"/>
    </w:p>
    <w:p>
      <w:pPr>
        <w:pStyle w:val="BookText"/>
        <w:rPr/>
      </w:pPr>
      <w:bookmarkEnd w:id="833"/>
      <w:r>
        <w:rPr>
          <w:rFonts w:ascii="IRNazanin" w:hAnsi="IRNazanin" w:eastAsia="IRNazanin"/>
          <w:color w:val="111111"/>
          <w:sz w:val="28"/>
          <w:sz w:val="28"/>
          <w:szCs w:val="28"/>
          <w:rtl w:val="true"/>
          <w:lang w:bidi="fa-IR"/>
        </w:rPr>
        <w:t>شعله ور شد، شیطان در گوشه ای می ایستد و اظهار شعف و خوشحالی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آقای علومی می گوید این قدر پدر آن روز حیله های پلید شیطان را خوب تشریح کردند که من هیچ گاه حرف های آن روز را فراموش نمی کنم و از آن به بعد هر وقت احساس می کنم بین اعضای خانواده ام حرفی پیش می آید خطاب به شیطان می گویم به کوری چشمت و برای این که تو خوشحال و خشنود نشوی نمی گذارم کار به اختلاف و اوقات تلخی بکشد</w:t>
      </w:r>
      <w:r>
        <w:rPr>
          <w:rFonts w:eastAsia="IRNazanin" w:cs="IRNazanin"/>
          <w:color w:val="111111"/>
          <w:sz w:val="28"/>
          <w:szCs w:val="28"/>
          <w:rtl w:val="true"/>
          <w:lang w:bidi="fa-IR"/>
        </w:rPr>
        <w:t>.</w:t>
      </w:r>
    </w:p>
    <w:p>
      <w:pPr>
        <w:pStyle w:val="Heading3"/>
        <w:numPr>
          <w:ilvl w:val="2"/>
          <w:numId w:val="1"/>
        </w:numPr>
        <w:rPr/>
      </w:pPr>
      <w:bookmarkStart w:id="834" w:name="__RefHeading___Toc9148100_1280447820"/>
      <w:bookmarkStart w:id="835" w:name="_Toc302"/>
      <w:bookmarkEnd w:id="834"/>
      <w:r>
        <w:rPr/>
        <w:t>30</w:t>
      </w:r>
      <w:r>
        <w:rPr>
          <w:rtl w:val="true"/>
        </w:rPr>
        <w:t xml:space="preserve">- </w:t>
      </w:r>
      <w:r>
        <w:rPr>
          <w:rtl w:val="true"/>
        </w:rPr>
        <w:t>وداعی جانگاه</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وداعی جانگاه </w:t>
      </w:r>
      <w:r>
        <w:rPr>
          <w:rStyle w:val="FootnoteAnchor"/>
          <w:rtl w:val="true"/>
        </w:rPr>
        <w:footnoteReference w:id="28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روزی بود که آیت الله علومی پس از عمری تلاش و تکاپو در راه تحصیل و تدریس علوم دینی در حوزه های علمیه نجف، قم و یزد و سالیانی طولانی امامت جماعت و خدمت به امر دین خدا آن هم در دورۀ سخت پهلوی دوم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این عالم بزرگ چنان بر فضای شهر اثر گذاشت که پس از ساعتی، عامّه و خاصّه، در منزل ایشان جمع شدند تا با تجلیل و تکریم او را به خاک بسپارند شهید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شناختی درست از این خدمتگزار به مردم داشتند و حرف اول را در یزد می زدند، توصیه کردند علما و طلاب یزد به پاس خدمت صادقانه این عالم بزرگ و احیاء حوزه یزد جنازه اش را از زمین بردارند و تا میدان امیرچقماق ببرند سپس آن را به مردم تحویل دهند تا آن ها هم در این تشییع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مردم و تجلیل از این مرد خدا از خاطره های ماندنی در اذهان مردم قدرشناس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جسم پاک آیت الله علومی تا آستانه امامزاده جعفر علیه السلام تشییع و سپس در یکی از حجرات این آستانه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مراسم چندی به مناسبت فقدان این استاد حوزه مجالس ختم برگزار شد و اقشار مختلف روحانیت و مردم هر کس به سهم خود از مقام معنوی وی تجلیل به عمل آوردند؛ رحمت الله علیه </w:t>
      </w:r>
      <w:bookmarkStart w:id="836" w:name="pg16503_189895"/>
    </w:p>
    <w:p>
      <w:pPr>
        <w:pStyle w:val="Heading2"/>
        <w:numPr>
          <w:ilvl w:val="1"/>
          <w:numId w:val="1"/>
        </w:numPr>
        <w:rPr/>
      </w:pPr>
      <w:bookmarkStart w:id="837" w:name="__RefHeading___Toc9148102_1280447820"/>
      <w:bookmarkStart w:id="838" w:name="_Toc303"/>
      <w:bookmarkEnd w:id="836"/>
      <w:bookmarkEnd w:id="837"/>
      <w:r>
        <w:rPr>
          <w:rtl w:val="true"/>
        </w:rPr>
        <w:t>علومی به جنّت شدی رهسپار</w:t>
      </w:r>
      <w:bookmarkEnd w:id="838"/>
    </w:p>
    <w:p>
      <w:pPr>
        <w:pStyle w:val="BookText"/>
        <w:rPr/>
      </w:pPr>
      <w:r>
        <w:rPr>
          <w:rFonts w:ascii="IRNazanin" w:hAnsi="IRNazanin" w:eastAsia="IRNazanin"/>
          <w:color w:val="111111"/>
          <w:sz w:val="28"/>
          <w:sz w:val="28"/>
          <w:szCs w:val="28"/>
          <w:rtl w:val="true"/>
          <w:lang w:bidi="fa-IR"/>
        </w:rPr>
        <w:t xml:space="preserve">دریغا که از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شد رخنه ای آشکار</w:t>
      </w:r>
    </w:p>
    <w:p>
      <w:pPr>
        <w:pStyle w:val="BookText"/>
        <w:rPr/>
      </w:pPr>
      <w:r>
        <w:rPr>
          <w:rFonts w:ascii="IRNazanin" w:hAnsi="IRNazanin" w:eastAsia="IRNazanin"/>
          <w:color w:val="111111"/>
          <w:sz w:val="28"/>
          <w:sz w:val="28"/>
          <w:szCs w:val="28"/>
          <w:rtl w:val="true"/>
          <w:lang w:bidi="fa-IR"/>
        </w:rPr>
        <w:t xml:space="preserve">به روز نخستین از اول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علم شد چیده از شاخسار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که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یک عمر با افتخار</w:t>
      </w:r>
    </w:p>
    <w:p>
      <w:pPr>
        <w:pStyle w:val="BookText"/>
        <w:rPr/>
      </w:pPr>
      <w:r>
        <w:rPr>
          <w:rFonts w:ascii="IRNazanin" w:hAnsi="IRNazanin" w:eastAsia="IRNazanin"/>
          <w:color w:val="111111"/>
          <w:sz w:val="28"/>
          <w:sz w:val="28"/>
          <w:szCs w:val="28"/>
          <w:rtl w:val="true"/>
          <w:lang w:bidi="fa-IR"/>
        </w:rPr>
        <w:t xml:space="preserve">بزرگ آیت الله که در شهر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حوزۀ علم شد برقرار</w:t>
      </w:r>
    </w:p>
    <w:p>
      <w:pPr>
        <w:pStyle w:val="BookText"/>
        <w:rPr/>
      </w:pPr>
      <w:r>
        <w:rPr>
          <w:rFonts w:ascii="IRNazanin" w:hAnsi="IRNazanin" w:eastAsia="IRNazanin"/>
          <w:color w:val="111111"/>
          <w:sz w:val="28"/>
          <w:sz w:val="28"/>
          <w:szCs w:val="28"/>
          <w:rtl w:val="true"/>
          <w:lang w:bidi="fa-IR"/>
        </w:rPr>
        <w:t xml:space="preserve">ز جديّت حاج شیخ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نبیّ یافته انتشار</w:t>
      </w:r>
    </w:p>
    <w:p>
      <w:pPr>
        <w:pStyle w:val="BookText"/>
        <w:rPr/>
      </w:pPr>
      <w:r>
        <w:rPr>
          <w:rFonts w:ascii="IRNazanin" w:hAnsi="IRNazanin" w:eastAsia="IRNazanin"/>
          <w:color w:val="111111"/>
          <w:sz w:val="28"/>
          <w:sz w:val="28"/>
          <w:szCs w:val="28"/>
          <w:rtl w:val="true"/>
          <w:lang w:bidi="fa-IR"/>
        </w:rPr>
        <w:t xml:space="preserve">همه درس او بحر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او چون در شاهوار</w:t>
      </w:r>
    </w:p>
    <w:p>
      <w:pPr>
        <w:pStyle w:val="BookText"/>
        <w:rPr/>
      </w:pPr>
      <w:r>
        <w:rPr>
          <w:rFonts w:ascii="IRNazanin" w:hAnsi="IRNazanin" w:eastAsia="IRNazanin"/>
          <w:color w:val="111111"/>
          <w:sz w:val="28"/>
          <w:sz w:val="28"/>
          <w:szCs w:val="28"/>
          <w:rtl w:val="true"/>
          <w:lang w:bidi="fa-IR"/>
        </w:rPr>
        <w:t xml:space="preserve">شدند اهل علم و فضیلت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فقدان او جملگی داغدار</w:t>
      </w:r>
    </w:p>
    <w:p>
      <w:pPr>
        <w:pStyle w:val="BookText"/>
        <w:rPr/>
      </w:pPr>
      <w:r>
        <w:rPr>
          <w:rFonts w:ascii="IRNazanin" w:hAnsi="IRNazanin" w:eastAsia="IRNazanin"/>
          <w:color w:val="111111"/>
          <w:sz w:val="28"/>
          <w:sz w:val="28"/>
          <w:szCs w:val="28"/>
          <w:rtl w:val="true"/>
          <w:lang w:bidi="fa-IR"/>
        </w:rPr>
        <w:t xml:space="preserve">مکان در جنان کرد آن مرد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رسول خدا همجوار</w:t>
      </w:r>
    </w:p>
    <w:p>
      <w:pPr>
        <w:pStyle w:val="BookText"/>
        <w:rPr/>
      </w:pPr>
      <w:r>
        <w:rPr>
          <w:rFonts w:ascii="IRNazanin" w:hAnsi="IRNazanin" w:eastAsia="IRNazanin"/>
          <w:color w:val="111111"/>
          <w:sz w:val="28"/>
          <w:sz w:val="28"/>
          <w:szCs w:val="28"/>
          <w:rtl w:val="true"/>
          <w:lang w:bidi="fa-IR"/>
        </w:rPr>
        <w:t xml:space="preserve">نبودش هدف غير ترویج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آمرزش کردگار</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رحلتش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 و حزن و غم بی شمار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هجری پی سال فوتش بگفت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علومی بجنّت شدی رهسپار</w:t>
      </w:r>
      <w:r>
        <w:rPr>
          <w:rFonts w:eastAsia="IRNazanin" w:cs="IRNazanin"/>
          <w:color w:val="111111"/>
          <w:sz w:val="28"/>
          <w:szCs w:val="28"/>
          <w:rtl w:val="true"/>
          <w:lang w:bidi="fa-IR"/>
        </w:rPr>
        <w:t xml:space="preserve">» </w:t>
      </w:r>
      <w:r>
        <w:rPr>
          <w:rStyle w:val="FootnoteAnchor"/>
        </w:rPr>
        <w:footnoteReference w:id="287"/>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839" w:name="pg16503_189896"/>
    </w:p>
    <w:p>
      <w:pPr>
        <w:pStyle w:val="BookText"/>
        <w:rPr/>
      </w:pPr>
      <w:bookmarkEnd w:id="839"/>
      <w:r>
        <w:rPr>
          <w:rFonts w:ascii="IRNazanin" w:hAnsi="IRNazanin" w:eastAsia="IRNazanin"/>
          <w:color w:val="111111"/>
          <w:sz w:val="28"/>
          <w:sz w:val="28"/>
          <w:szCs w:val="28"/>
          <w:rtl w:val="true"/>
          <w:lang w:bidi="fa-IR"/>
        </w:rPr>
        <w:t>فکور فروتن</w:t>
      </w:r>
    </w:p>
    <w:p>
      <w:pPr>
        <w:pStyle w:val="Heading2"/>
        <w:numPr>
          <w:ilvl w:val="1"/>
          <w:numId w:val="1"/>
        </w:numPr>
        <w:rPr/>
      </w:pPr>
      <w:bookmarkStart w:id="840" w:name="__RefHeading___Toc9148104_1280447820"/>
      <w:bookmarkStart w:id="841" w:name="_Toc304"/>
      <w:bookmarkEnd w:id="840"/>
      <w:r>
        <w:rPr>
          <w:rtl w:val="true"/>
        </w:rPr>
        <w:t>آیت الله شیخ محمّد فکور فروتن یزدی قدّس سرّه</w:t>
      </w:r>
      <w:bookmarkEnd w:id="841"/>
    </w:p>
    <w:p>
      <w:pPr>
        <w:pStyle w:val="Heading3"/>
        <w:numPr>
          <w:ilvl w:val="2"/>
          <w:numId w:val="1"/>
        </w:numPr>
        <w:rPr/>
      </w:pPr>
      <w:bookmarkStart w:id="842" w:name="__RefHeading___Toc9148106_1280447820"/>
      <w:bookmarkStart w:id="843" w:name="_Toc305"/>
      <w:bookmarkEnd w:id="842"/>
      <w:r>
        <w:rPr>
          <w:rtl w:val="true"/>
        </w:rPr>
        <w:t>اشاره</w:t>
      </w:r>
      <w:bookmarkEnd w:id="8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 فکور،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احمدآباد اردکان، که مهد عده بسیاری از علما و بزرگان این خطه است به دنیا آمد و پس از فراگیری قرآن در مکتب خانه ای در احمدآباد به علت عدم بضاعت در موطن خود به شاگردی پیشه وری مشغول شد، اما با همت استاد و تلاش خودش موفق شد در حین کار خواندن و نوشتن را بیاموزد سپس شوق تحصیل علوم دینی، وی را به مدرسه عبدالرحیم خان در یزد کشید و در سلک طلاب علوم دینی درآمد و تا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حلقه نشین درس اساتید حوزۀ علمیه یزد بود بعد از آن عشق به آموختن سبب شد در سرزمین مقدس قم رحل اقامت افکند و تا نیل به درجه اجتهاد، با جد و جهد تمام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 که خود فقیهی مبرز و استادی باکفایت شده بود به تدریس پرداخت و شاگردانی تربیت کرد که بعدها خود هر کدام از فضلای حوزه قم شدند؛ زیرا درس این فقیه فکور، تنها تدريس مطالب درسی و صرف فقه و اصول ،نبود بلکه چون عالمی عامل و پارسایی بی پیرایه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بیش از توجه به مطالب درسی به اخلاق و فضایل و کمالات نفسانی او توجه داشتند؛ چراکه او به راستی مجسمه اخلاق و تواضع بود و رفتار و برخوردش با عموم چنان بود که طلاب او را از دل و جان دوست می داشتند سرمشق خود قرار می دادند وی علاوه بر مداومت در امر تحقیق علوم دینی دارای کرامات بسیاری است که تنها بعضی از خواص به آن پی بردند، وگرنه او </w:t>
      </w:r>
      <w:bookmarkStart w:id="844" w:name="pg16503_189899"/>
    </w:p>
    <w:p>
      <w:pPr>
        <w:pStyle w:val="BookText"/>
        <w:rPr/>
      </w:pPr>
      <w:bookmarkEnd w:id="844"/>
      <w:r>
        <w:rPr>
          <w:rFonts w:ascii="IRNazanin" w:hAnsi="IRNazanin" w:eastAsia="IRNazanin"/>
          <w:color w:val="111111"/>
          <w:sz w:val="28"/>
          <w:sz w:val="28"/>
          <w:szCs w:val="28"/>
          <w:rtl w:val="true"/>
          <w:lang w:bidi="fa-IR"/>
        </w:rPr>
        <w:t>کسی نبود که آن چه بود به دیگران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نیک و پسندیده وی، شاگرد پروری بود؛ به گونه ای که طلاب حوزه بدون تكلف و بی هیچ پیرایه ای از محضرش استفاده می کردند سرانجام این عالم عامل و عارف واصل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بدرود حیات گفت و در مقبره شیخان مدفون گردید</w:t>
      </w:r>
      <w:r>
        <w:rPr>
          <w:rFonts w:eastAsia="IRNazanin" w:cs="IRNazanin"/>
          <w:color w:val="111111"/>
          <w:sz w:val="28"/>
          <w:szCs w:val="28"/>
          <w:rtl w:val="true"/>
          <w:lang w:bidi="fa-IR"/>
        </w:rPr>
        <w:t>.</w:t>
      </w:r>
    </w:p>
    <w:p>
      <w:pPr>
        <w:pStyle w:val="Heading3"/>
        <w:numPr>
          <w:ilvl w:val="2"/>
          <w:numId w:val="1"/>
        </w:numPr>
        <w:rPr/>
      </w:pPr>
      <w:bookmarkStart w:id="845" w:name="__RefHeading___Toc9148108_1280447820"/>
      <w:bookmarkStart w:id="846" w:name="_Toc306"/>
      <w:bookmarkEnd w:id="845"/>
      <w:r>
        <w:rPr/>
        <w:t>1</w:t>
      </w:r>
      <w:r>
        <w:rPr>
          <w:rtl w:val="true"/>
        </w:rPr>
        <w:t xml:space="preserve">- </w:t>
      </w:r>
      <w:r>
        <w:rPr>
          <w:rtl w:val="true"/>
        </w:rPr>
        <w:t>به دور از راحتی و راحت طلبی</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دور از راحتی و راحت طلبی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مرحوم آیت الله آقای فکور علاوه بر موقعیت علمی که داشت زاهدی پرهیزکار بود و در شهر قم مشهور بود که ایشان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هنگام خواب از بستر استفاده نکرده و شب ها تنها با تکیه بر رختخواب مختصر استراحتی داشت و بقیه شب را به ذکر و دعا مشغول بود تا این که ایشان سفری به کربلا داشت و در منزل یکی از همشهریان احمد آبادی در آن جا در اتاقی منزل گرفته بود و همسر صاحب خانه هم که کار پذیرایی از زائران را در طول اقامت به عهده داشت گاهی از پنجره به اتاق نگاه می کرد تا تعداد حاضران را شناسایی و برایشان غذا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کرده است من هم شنیده بودم که ایشان از رختخواب استفاده نمی کند اما ندیده بودم در این چند روزی که وی در خانه ما اقامت داشت مشاهده نکردم ایشان از آن رختخوابی که در کنارش هست استفاده کند بلکه تنها سر شب تکیه ای به رختخواب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خواب مختصری و برای تشرف و دعا و نماز به حرم مطهر مشرف می شد</w:t>
      </w:r>
      <w:r>
        <w:rPr>
          <w:rFonts w:eastAsia="IRNazanin" w:cs="IRNazanin"/>
          <w:color w:val="111111"/>
          <w:sz w:val="28"/>
          <w:szCs w:val="28"/>
          <w:rtl w:val="true"/>
          <w:lang w:bidi="fa-IR"/>
        </w:rPr>
        <w:t>.</w:t>
      </w:r>
    </w:p>
    <w:p>
      <w:pPr>
        <w:pStyle w:val="Heading3"/>
        <w:numPr>
          <w:ilvl w:val="2"/>
          <w:numId w:val="1"/>
        </w:numPr>
        <w:rPr/>
      </w:pPr>
      <w:bookmarkStart w:id="847" w:name="__RefHeading___Toc9148110_1280447820"/>
      <w:bookmarkStart w:id="848" w:name="_Toc307"/>
      <w:bookmarkEnd w:id="847"/>
      <w:r>
        <w:rPr/>
        <w:t>2</w:t>
      </w:r>
      <w:r>
        <w:rPr>
          <w:rtl w:val="true"/>
        </w:rPr>
        <w:t xml:space="preserve">- </w:t>
      </w:r>
      <w:r>
        <w:rPr>
          <w:rtl w:val="true"/>
        </w:rPr>
        <w:t>دنیا گریزی</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گریزی </w:t>
      </w:r>
      <w:r>
        <w:rPr>
          <w:rStyle w:val="FootnoteAnchor"/>
          <w:rtl w:val="true"/>
        </w:rPr>
        <w:footnoteReference w:id="28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آقای فکور یزدی که در امور زندگی عادت به ساده زیستی داشتند، در عین حال خیلی محتاط بودند و کمتر از کسی چیزی قبول می کردند </w:t>
      </w:r>
      <w:bookmarkStart w:id="849" w:name="pg16503_189900"/>
    </w:p>
    <w:p>
      <w:pPr>
        <w:pStyle w:val="BookText"/>
        <w:rPr/>
      </w:pPr>
      <w:bookmarkEnd w:id="849"/>
      <w:r>
        <w:rPr>
          <w:rFonts w:ascii="IRNazanin" w:hAnsi="IRNazanin" w:eastAsia="IRNazanin"/>
          <w:color w:val="111111"/>
          <w:sz w:val="28"/>
          <w:sz w:val="28"/>
          <w:szCs w:val="28"/>
          <w:rtl w:val="true"/>
          <w:lang w:bidi="fa-IR"/>
        </w:rPr>
        <w:t>بلکه با شهریه طلبگی امرار معاش می نمودند باری در قم شخصی مالش را به ایشان هبه کرده بود تا بعد از فوتش آن اموال به ایشان منتقل شود و با این که شاهد گرفته بود و شهود هم شهادت می دادند اما مرحوم آقای فکور شک داشتند که آیا انشاء حاصل شده یا نه به این جهت که در هبه طرفین باید قبول کنند و چون من مطلع نشدم که آن را بپذیرم پس درستی این امر برای من مسلّم نیست و در نهایت از قبول آن اموال خودداری کردند</w:t>
      </w:r>
      <w:r>
        <w:rPr>
          <w:rFonts w:eastAsia="IRNazanin" w:cs="IRNazanin"/>
          <w:color w:val="111111"/>
          <w:sz w:val="28"/>
          <w:szCs w:val="28"/>
          <w:rtl w:val="true"/>
          <w:lang w:bidi="fa-IR"/>
        </w:rPr>
        <w:t>.</w:t>
      </w:r>
    </w:p>
    <w:p>
      <w:pPr>
        <w:pStyle w:val="Heading3"/>
        <w:numPr>
          <w:ilvl w:val="2"/>
          <w:numId w:val="1"/>
        </w:numPr>
        <w:rPr/>
      </w:pPr>
      <w:bookmarkStart w:id="850" w:name="__RefHeading___Toc9148112_1280447820"/>
      <w:bookmarkStart w:id="851" w:name="_Toc308"/>
      <w:bookmarkEnd w:id="850"/>
      <w:r>
        <w:rPr/>
        <w:t>3</w:t>
      </w:r>
      <w:r>
        <w:rPr>
          <w:rtl w:val="true"/>
        </w:rPr>
        <w:t xml:space="preserve">- </w:t>
      </w:r>
      <w:r>
        <w:rPr>
          <w:rtl w:val="true"/>
        </w:rPr>
        <w:t>پرهیز از شهرت طلبی</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شهرت طلبی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آقا سیدحسین قاضی، که از علمای حوزه قم و صاحب کرامت و اهل ذکر بودند عادت داشتند گاهی در مغازه کفاشی در سه راه موزه نزدیک حرم می نشستند و از لحاظ قیافه هم شباهتی به آیت الله گلپایگانی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وقتی ایشان با چند نفر دیگر در این مغازه کفاشی بودند مرحوم آقای فکور از آن جا عبور می کردند که آقای قاضی ایشان را می بیند و با اشاره به اطرافیان طوری می رساند که مرحوم آقای فکور اخیراً با طی الارض به عتبات رفته اند و هم اینک از سفر برمی گردند که ناگهان مرحوم فکور برمی گردند و به آقای قاضی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خواهی مرا از قم بیرون کنی و به این وسیله به ایشان می فهماند اگر این علت امور افشا شود من باید از این شهر بروم و هم تواضع بسیار ایشان بوده؛ چون به هیچ وجه حاضر نبودند اشتهار به این مسائل پیدا کنند</w:t>
      </w:r>
      <w:r>
        <w:rPr>
          <w:rFonts w:eastAsia="IRNazanin" w:cs="IRNazanin"/>
          <w:color w:val="111111"/>
          <w:sz w:val="28"/>
          <w:szCs w:val="28"/>
          <w:rtl w:val="true"/>
          <w:lang w:bidi="fa-IR"/>
        </w:rPr>
        <w:t>!</w:t>
      </w:r>
    </w:p>
    <w:p>
      <w:pPr>
        <w:pStyle w:val="Heading3"/>
        <w:numPr>
          <w:ilvl w:val="2"/>
          <w:numId w:val="1"/>
        </w:numPr>
        <w:rPr/>
      </w:pPr>
      <w:bookmarkStart w:id="852" w:name="__RefHeading___Toc9148114_1280447820"/>
      <w:bookmarkStart w:id="853" w:name="_Toc309"/>
      <w:bookmarkEnd w:id="852"/>
      <w:r>
        <w:rPr/>
        <w:t>4</w:t>
      </w:r>
      <w:r>
        <w:rPr>
          <w:rtl w:val="true"/>
        </w:rPr>
        <w:t xml:space="preserve">- </w:t>
      </w:r>
      <w:r>
        <w:rPr>
          <w:rtl w:val="true"/>
        </w:rPr>
        <w:t>احساس مسئولیت شرعی</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مسئولیت شرعی </w:t>
      </w:r>
      <w:r>
        <w:rPr>
          <w:rStyle w:val="FootnoteAnchor"/>
          <w:rtl w:val="true"/>
        </w:rPr>
        <w:footnoteReference w:id="29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احمد آباد اردکان که با مرحوم آقای فکور آشنایی داشت، نقل می کند زمانی من شنیدم که آقای فکور مبتلا به فتق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 کردم علت آن چه بوده؟ با توجه به این که معمولاً کسانی به این بیماری مبتلا می شوند </w:t>
      </w:r>
      <w:bookmarkStart w:id="854" w:name="pg16503_189901"/>
    </w:p>
    <w:p>
      <w:pPr>
        <w:pStyle w:val="BookText"/>
        <w:rPr/>
      </w:pPr>
      <w:bookmarkEnd w:id="854"/>
      <w:r>
        <w:rPr>
          <w:rFonts w:ascii="IRNazanin" w:hAnsi="IRNazanin" w:eastAsia="IRNazanin"/>
          <w:color w:val="111111"/>
          <w:sz w:val="28"/>
          <w:sz w:val="28"/>
          <w:szCs w:val="28"/>
          <w:rtl w:val="true"/>
          <w:lang w:bidi="fa-IR"/>
        </w:rPr>
        <w:t>که بار سنگین جابه جا کنند و یا کارشان حمل اشیای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خصوصی علت آن را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زنی در احمدآباد مریض شده بود و پزشکان تشخیص دادند باید روی او عمل جراحی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فکور شرعاً اذن بدهند پزشک جراح مرد عمل کند، من حرفی ندارم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جراحی تنها راه علاج است اشکال ندارد، اما متأسفانه او بعد از عمل فوت کرد و من در مجلس ختم او شرکت کرده بودم که ناگهان به نظرم رسید نشود من در حکم خدا کوتاهی کرده باشم و این زن بر اثر تشخیص نادرست من مرده باشد در این هنگام و در حالی که به فکر فرو رفته بودم چنان فشاری بر من وارد شد که حس کردم همه روده هایم از شکمم بیرون ریخت و از آن به بعد بر اثر فشاری که بر من وارد شد به این بیماری مبتلا شدم</w:t>
      </w:r>
      <w:r>
        <w:rPr>
          <w:rFonts w:eastAsia="IRNazanin" w:cs="IRNazanin"/>
          <w:color w:val="111111"/>
          <w:sz w:val="28"/>
          <w:szCs w:val="28"/>
          <w:rtl w:val="true"/>
          <w:lang w:bidi="fa-IR"/>
        </w:rPr>
        <w:t>.</w:t>
      </w:r>
    </w:p>
    <w:p>
      <w:pPr>
        <w:pStyle w:val="Heading3"/>
        <w:numPr>
          <w:ilvl w:val="2"/>
          <w:numId w:val="1"/>
        </w:numPr>
        <w:rPr/>
      </w:pPr>
      <w:bookmarkStart w:id="855" w:name="__RefHeading___Toc9148116_1280447820"/>
      <w:bookmarkStart w:id="856" w:name="_Toc310"/>
      <w:bookmarkEnd w:id="855"/>
      <w:r>
        <w:rPr/>
        <w:t>5</w:t>
      </w:r>
      <w:r>
        <w:rPr>
          <w:rtl w:val="true"/>
        </w:rPr>
        <w:t xml:space="preserve">- </w:t>
      </w:r>
      <w:r>
        <w:rPr>
          <w:rtl w:val="true"/>
        </w:rPr>
        <w:t>توصیه به قرائت سورة والعصر</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قرائت سورة والعصر </w:t>
      </w:r>
      <w:r>
        <w:rPr>
          <w:rStyle w:val="FootnoteAnchor"/>
          <w:rtl w:val="true"/>
        </w:rPr>
        <w:footnoteReference w:id="29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حوزه علمیه قم نقل می کند مدتی بود پسرم بیمار شده بود و مرتب دچار تب شدید می شد و هرچه هم به دکتر مراجعه می کردم،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قدر به این کودک آمپول تزریق شده بود که جایی برای تزریق نداشت و چون قبلاً چند بچه ام فوت شده بودند من خیلی پریشان بودم و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به عزم زیارت حضرت معصومه علیها السلام از خانه بیرون رفتم و پس از زیارت به خداوند عرض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است که ما در آن واقع شده ایم؟ چون نه پیغمبری را درک کردیم و نه امام حاضری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عجل الله تعالی فرجه الشریف هم که غایب هستند و دست هر کسی به دامان ایشان نمی رسد و دیدارشان شایستگی می خواهد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لااقل اگر من در زمان یکی از ائمه بودم، سعی می کردم در شهری اقامت کنم که امام در آن جا مقیم است و در وقت گرفتاری به او مراجعه می کردم و عرض نیاز می نمودم تا مشکلم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کسی از ابدال و اوتاد را نمی شناسم که </w:t>
      </w:r>
      <w:bookmarkStart w:id="857" w:name="pg16503_189902"/>
    </w:p>
    <w:p>
      <w:pPr>
        <w:pStyle w:val="BookText"/>
        <w:rPr/>
      </w:pPr>
      <w:bookmarkEnd w:id="857"/>
      <w:r>
        <w:rPr>
          <w:rFonts w:ascii="IRNazanin" w:hAnsi="IRNazanin" w:eastAsia="IRNazanin"/>
          <w:color w:val="111111"/>
          <w:sz w:val="28"/>
          <w:sz w:val="28"/>
          <w:szCs w:val="28"/>
          <w:rtl w:val="true"/>
          <w:lang w:bidi="fa-IR"/>
        </w:rPr>
        <w:t>عرضم را به محضر آقا امام زمان عجل الله تعالی فرجه الشریف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گریه زیادی کردم و از حرم مطهر بیرون آمدم وقتی خواستم از در سقاخانه مسجد اعظم بیرون بروم، به مرحوم آقای فکور برخورد کردم که همراه یک نفر دیگر برای درس تشریف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سلام و احوال پرسی چون قبلاً با هم آشنایی داشتیم و زیاد به منزل ما می آمدند و خبر از بیماری پسرم هم داشتند، آن روز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دیگر تب نمی کند من که دنبال فردی شایسته می گشتم وقتی این حرف را از ایشان شنیدم خوشحال شدم که این مژده را از زبان پارسایی چون وی می شنوم پرسیدم از کجا می فرمایید؟ گفتند شما سه مرتبه سورة والعصر را در کنار بستر پسرتان بخوانید دیگر او تب نخواهد کرد و از آن لحظه به بعد یا دیگر این کودک تب نکرد یا اگر عارضه ای بود آن قدر خفیف بود که ما حتی متوجه نمی شدیم</w:t>
      </w:r>
      <w:r>
        <w:rPr>
          <w:rFonts w:eastAsia="IRNazanin" w:cs="IRNazanin"/>
          <w:color w:val="111111"/>
          <w:sz w:val="28"/>
          <w:szCs w:val="28"/>
          <w:rtl w:val="true"/>
          <w:lang w:bidi="fa-IR"/>
        </w:rPr>
        <w:t>!</w:t>
      </w:r>
    </w:p>
    <w:p>
      <w:pPr>
        <w:pStyle w:val="Heading3"/>
        <w:numPr>
          <w:ilvl w:val="2"/>
          <w:numId w:val="1"/>
        </w:numPr>
        <w:rPr/>
      </w:pPr>
      <w:bookmarkStart w:id="858" w:name="__RefHeading___Toc9148118_1280447820"/>
      <w:bookmarkStart w:id="859" w:name="_Toc311"/>
      <w:bookmarkEnd w:id="858"/>
      <w:r>
        <w:rPr/>
        <w:t>6</w:t>
      </w:r>
      <w:r>
        <w:rPr>
          <w:rtl w:val="true"/>
        </w:rPr>
        <w:t xml:space="preserve">- </w:t>
      </w:r>
      <w:r>
        <w:rPr>
          <w:rtl w:val="true"/>
        </w:rPr>
        <w:t>اشاره به نیّت در استخاره</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نیّت در استخاره </w:t>
      </w:r>
      <w:r>
        <w:rPr>
          <w:rStyle w:val="FootnoteAnchor"/>
          <w:rtl w:val="true"/>
        </w:rPr>
        <w:footnoteReference w:id="29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فکور در امر استخاره بسیار باتجربه و متبحر بودند و استخاره ایشان علاوه بر این که در قم مورد توجه علما و عموم مردم بود از شهرهای مختلف و حتی از نجف و سایر بلاد هم برای استخاره به ایشان مراجعه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استخاره گرفتن آقای فکور هم از این قرار بود که قرآن را باز می کردند و بدون این که بگذارند کسی آیه را ببیند جواب می دادند اگر هم کسی از علما از آیه می پرسید تنها آیه را برایش قرائت می کردند و شرحی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ایشان سؤال می شد می فرمودند من اگر آیه را گفتم، شرح را به عهده خود فرد می گذارم، اما معمولاً برای عامه مردم شرح می دادند و چه بسیار که اگر صلاح می دانستند، از نیت افراد خبر می دادند و گاه هم به همان اندازه شرح مختصر اکتفا می کردند باری در قم کسی نزد ایشان رفته بود و بدون این که از نیتش صحبتی بکند، از ایشان خواسته بود برایش استخاره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این که </w:t>
      </w:r>
      <w:bookmarkStart w:id="860" w:name="pg16503_189903"/>
    </w:p>
    <w:p>
      <w:pPr>
        <w:pStyle w:val="BookText"/>
        <w:rPr/>
      </w:pPr>
      <w:bookmarkEnd w:id="860"/>
      <w:r>
        <w:rPr>
          <w:rFonts w:ascii="IRNazanin" w:hAnsi="IRNazanin" w:eastAsia="IRNazanin"/>
          <w:color w:val="111111"/>
          <w:sz w:val="28"/>
          <w:sz w:val="28"/>
          <w:szCs w:val="28"/>
          <w:rtl w:val="true"/>
          <w:lang w:bidi="fa-IR"/>
        </w:rPr>
        <w:t>قرآن را باز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مسافرت بروی و چنین و چنان است و شرحی دربارۀ نیت او داده بودند و او تعجب کرده بود و این را روزی به مرحوم آقای حاج شیخ مرتضی حایری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حایری یک بار در یک مجلس خصوصی به آقای فکور این موضوع را می گویند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چیزی نیست آقای حایری می فرمایند آخر این شخص درباره نیتی که کرده بود، به شما چیزی نگفته بود فرمودند بله این ها چیزی نیست بعد برای حاضران در آن جلسه روشن شده بود که واقعاً ایشان اولاً در گرفتن استخاره تعهدی دارند و برخلاف بعضی آن را با آداب و مقدمات انجام می دهند و هم به نیت افراد پی می برند و پس از یک نگاه به آیه مورد نظر، به شرح آن می پردازند و آن فرد را به کاری که در پیش دارد مطلع می نمایند</w:t>
      </w:r>
      <w:r>
        <w:rPr>
          <w:rFonts w:eastAsia="IRNazanin" w:cs="IRNazanin"/>
          <w:color w:val="111111"/>
          <w:sz w:val="28"/>
          <w:szCs w:val="28"/>
          <w:rtl w:val="true"/>
          <w:lang w:bidi="fa-IR"/>
        </w:rPr>
        <w:t>!</w:t>
      </w:r>
    </w:p>
    <w:p>
      <w:pPr>
        <w:pStyle w:val="Heading3"/>
        <w:numPr>
          <w:ilvl w:val="2"/>
          <w:numId w:val="1"/>
        </w:numPr>
        <w:rPr/>
      </w:pPr>
      <w:bookmarkStart w:id="861" w:name="__RefHeading___Toc9148120_1280447820"/>
      <w:bookmarkStart w:id="862" w:name="_Toc312"/>
      <w:bookmarkEnd w:id="861"/>
      <w:r>
        <w:rPr/>
        <w:t>7</w:t>
      </w:r>
      <w:r>
        <w:rPr>
          <w:rtl w:val="true"/>
        </w:rPr>
        <w:t xml:space="preserve">- </w:t>
      </w:r>
      <w:r>
        <w:rPr>
          <w:rtl w:val="true"/>
        </w:rPr>
        <w:t>سفر به عتبات عراق در تابستان</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به عتبات عراق در تابستان </w:t>
      </w:r>
      <w:r>
        <w:rPr>
          <w:rStyle w:val="FootnoteAnchor"/>
          <w:rtl w:val="true"/>
        </w:rPr>
        <w:footnoteReference w:id="29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علما و مدرسین بزرگ حوزه قم این است که برای زیارت اماکن متبرکه در زمان های خاص به سفر می روند مثلاً در تابستان به مشهد می روند که هم هوای بهتری دارد و هم توفیق زیارت نصیبشان می گردد، اما مرحوم آقای فکور هر وقت به کربلا و نجف مشرف می شدند در فصل تابستان به سفر می رفتند و با این که در اواخر عمر مریض بودند، در این امر مداومت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کسی از ایشان پرسیده بود این که شما در فصل گرما آن هم گرمای طاقت فرسای عراق به عتبات می روید چه راز و رمزی دارد که ما نمی دانیم؟ ایشان به شوخی گفته بودند آخر عتبات هم ييلاق من است و چون علما در تابستان به ییلاق میروند من هم عتبات را به عنوان ییلاق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شخص گفته بود این که مزاح می فرمایید رمز واقعی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 در آن شرایط سخت و گرمای طاقت فرسا به اخلاص نزدیک تر است</w:t>
      </w:r>
      <w:r>
        <w:rPr>
          <w:rFonts w:eastAsia="IRNazanin" w:cs="IRNazanin"/>
          <w:color w:val="111111"/>
          <w:sz w:val="28"/>
          <w:szCs w:val="28"/>
          <w:rtl w:val="true"/>
          <w:lang w:bidi="fa-IR"/>
        </w:rPr>
        <w:t xml:space="preserve">. </w:t>
      </w:r>
      <w:bookmarkStart w:id="863" w:name="pg16503_189904"/>
    </w:p>
    <w:p>
      <w:pPr>
        <w:pStyle w:val="Heading3"/>
        <w:numPr>
          <w:ilvl w:val="2"/>
          <w:numId w:val="1"/>
        </w:numPr>
        <w:rPr/>
      </w:pPr>
      <w:bookmarkStart w:id="864" w:name="__RefHeading___Toc9148122_1280447820"/>
      <w:bookmarkStart w:id="865" w:name="_Toc313"/>
      <w:bookmarkEnd w:id="863"/>
      <w:bookmarkEnd w:id="864"/>
      <w:r>
        <w:rPr/>
        <w:t>8</w:t>
      </w:r>
      <w:r>
        <w:rPr>
          <w:rtl w:val="true"/>
        </w:rPr>
        <w:t xml:space="preserve">- </w:t>
      </w:r>
      <w:r>
        <w:rPr>
          <w:rtl w:val="true"/>
        </w:rPr>
        <w:t>رسیدن به مقصود</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مقصود </w:t>
      </w:r>
      <w:r>
        <w:rPr>
          <w:rStyle w:val="FootnoteAnchor"/>
          <w:rtl w:val="true"/>
        </w:rPr>
        <w:footnoteReference w:id="29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حوزه قم نقل می کند زمانی مرحوم آقای فکور به بعضی از دوستان و آشنایان آشنایان مورد اعتماد خود سپرده بود اگر خوابی درباره من دیدید از من پنهان نکنید و برایم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من هم همین سفارش را کرد و هر بار به هم می رسیدیم سؤال می کرد شما خوابی دیدید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معمولاً ما از ایشان کمتر دیدار می کردیم؛ چون خوابی ندیده بودیم اما ایشان گویا منتظر چیزی بود که این گونه اصرار می ورزید تا این که یک شب من خواب دیدم در مجلسی هستیم و از حاضران با ظرفی از انجیر پذیرایی می شود وقتی نوبت به آقای فکور رسید و ظرف را جلو ایشان گرفتند، از آن میوه برنداشت اما وقتی نوبت من شد دو دانه برداشتم دانه برداشتم و گفتم سهم آقای فکور را من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برایش تعریف کردم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میوه بهشت بود و من از آن محروم شدم اما او گویا دنبال پیامی بود که باید از طریق خواب آن را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طولی نکشید که من خواب دیدم آقای فکور یک ساعت دیواری دارد که ظاهر آن ساعت است و وقت را نشان می دهد اما در حقیقت این یک ضبط صوت بود که ندای قرآن از آن شنیده می شد و قاری آن آیات هم مرحوم آقای حاج سیدیحیی احمد آبادی بود و ایشان با یک صوت دلنشین قرائت قرآن می کرد و کاملاً این معلوم بود که خواننده اوست من وقتی دیدم آقای فکور صاحب این دستگاه است که من هرگز ندیده بودم و ایشان هم پیوسته یک زندگی ساده و فقیرانه داشت تعجب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دستگاهی داشتید و هر وقت از شما سؤال کردم می گفتید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وقت درباره امور معنوی هم از او چیزی می پرسیدم می فرمود من چیزی ندارم بعد در عالم خواب وقتی این حرف را شنید نشست و با حالت خشم و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پس از سی سال و اندی این راهی که من رفتم که اگر از راه عادی رفته بودم حالا دیگر رسیده بودم هنوز به آن مقصد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روزی </w:t>
      </w:r>
      <w:bookmarkStart w:id="866" w:name="pg16503_189905"/>
    </w:p>
    <w:p>
      <w:pPr>
        <w:pStyle w:val="BookText"/>
        <w:rPr/>
      </w:pPr>
      <w:bookmarkEnd w:id="866"/>
      <w:r>
        <w:rPr>
          <w:rFonts w:ascii="IRNazanin" w:hAnsi="IRNazanin" w:eastAsia="IRNazanin"/>
          <w:color w:val="111111"/>
          <w:sz w:val="28"/>
          <w:sz w:val="28"/>
          <w:szCs w:val="28"/>
          <w:rtl w:val="true"/>
          <w:lang w:bidi="fa-IR"/>
        </w:rPr>
        <w:t>این خواب را برای ایشان تعریف کردم وی با همان لهجه مخصوص خودش و با سادگی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بگویی نه نرسیده ای اما وی به همین خواب پیامش را دریافت کرد و در دل خوشحال شد اما اظهاری نکرد ولی طولی نکشید که بر اثر چند بیماری طاقت فرسا از دنیا رفت</w:t>
      </w:r>
      <w:r>
        <w:rPr>
          <w:rFonts w:eastAsia="IRNazanin" w:cs="IRNazanin"/>
          <w:color w:val="111111"/>
          <w:sz w:val="28"/>
          <w:szCs w:val="28"/>
          <w:rtl w:val="true"/>
          <w:lang w:bidi="fa-IR"/>
        </w:rPr>
        <w:t>.</w:t>
      </w:r>
    </w:p>
    <w:p>
      <w:pPr>
        <w:pStyle w:val="Heading3"/>
        <w:numPr>
          <w:ilvl w:val="2"/>
          <w:numId w:val="1"/>
        </w:numPr>
        <w:rPr/>
      </w:pPr>
      <w:bookmarkStart w:id="867" w:name="__RefHeading___Toc9148124_1280447820"/>
      <w:bookmarkStart w:id="868" w:name="_Toc314"/>
      <w:bookmarkEnd w:id="867"/>
      <w:r>
        <w:rPr/>
        <w:t>9</w:t>
      </w:r>
      <w:r>
        <w:rPr>
          <w:rtl w:val="true"/>
        </w:rPr>
        <w:t xml:space="preserve">- </w:t>
      </w:r>
      <w:r>
        <w:rPr>
          <w:rtl w:val="true"/>
        </w:rPr>
        <w:t>نیل به شهادت</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به شهادت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آیت الله آقای فکور یزدی در امر استخاره بسیار با تجربه و خبره بودند و علمای قم جهت استخاره به ایشان مراجعه می کردند یک بار یک نفر مقنی که اصلاً یزدی و ساکن قم بود نزد وی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روحانی است و چون شغلم خیلی سخت و پرمخاطره است، می خواهم اگر صلاح باشد، دست از این کار پر زحمت بردارم و مشغول تحصیل علوم دینی شوم وی بعد از این که قرآن را می گشاید، بدون این که بداند شغل سخت او چیست، می گوید نه، شغل فعلی شما هم آب دارد هم نان و کسب و کار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مصرانه از وی می خواهد به کارش ادامه بدهد آن فرد هم چون برای حرف ایشان ارزش و احترام خاصی قائل بوده به چاه کنی در قم مشغول بوده و درآمد خوبی هم داشته تا این که در زمان جنگ برای حفر تونل به جبهه اعزام می شود و در همان جا به درجه رفیعۀ شهادت نائل می گردد</w:t>
      </w:r>
      <w:r>
        <w:rPr>
          <w:rFonts w:eastAsia="IRNazanin" w:cs="IRNazanin"/>
          <w:color w:val="111111"/>
          <w:sz w:val="28"/>
          <w:szCs w:val="28"/>
          <w:rtl w:val="true"/>
          <w:lang w:bidi="fa-IR"/>
        </w:rPr>
        <w:t>.</w:t>
      </w:r>
    </w:p>
    <w:p>
      <w:pPr>
        <w:pStyle w:val="Heading3"/>
        <w:numPr>
          <w:ilvl w:val="2"/>
          <w:numId w:val="1"/>
        </w:numPr>
        <w:rPr/>
      </w:pPr>
      <w:bookmarkStart w:id="869" w:name="__RefHeading___Toc9148126_1280447820"/>
      <w:bookmarkStart w:id="870" w:name="_Toc315"/>
      <w:bookmarkEnd w:id="869"/>
      <w:r>
        <w:rPr/>
        <w:t>10</w:t>
      </w:r>
      <w:r>
        <w:rPr>
          <w:rtl w:val="true"/>
        </w:rPr>
        <w:t xml:space="preserve">- </w:t>
      </w:r>
      <w:r>
        <w:rPr>
          <w:rtl w:val="true"/>
        </w:rPr>
        <w:t>اوج تواض</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تواض </w:t>
      </w:r>
      <w:r>
        <w:rPr>
          <w:rStyle w:val="FootnoteAnchor"/>
          <w:rtl w:val="true"/>
        </w:rPr>
        <w:footnoteReference w:id="29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آقای محمد کیانی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دبیرستان های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از تهران به یزد من و همسرم با اتوبوس حرکت می کردیم وقتی به قم رسیدیم عده ای از طلاب هم عازم یزد بودند و ماشین طبق معمول در بیرون دروازه توقفی کرد، اما راننده اتوبوس قبل از این که این عده سوار شوند تذكّر </w:t>
      </w:r>
      <w:bookmarkStart w:id="871" w:name="pg16503_189906"/>
    </w:p>
    <w:p>
      <w:pPr>
        <w:pStyle w:val="BookText"/>
        <w:rPr/>
      </w:pPr>
      <w:bookmarkEnd w:id="871"/>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خالی نداریم و باید تا یزد اگر مایل هستید، روی کرسی و وسط اتوبوس بنشینید؛ در غیر این صورت باید صبر کنید تا وسیله دیگری برسد آن ها همگی قبول کردند و سوار شدند و روی کرسی هایی که کمک راننده به آن ها داد نشستند، اما یک نفر که از همه آن ها مسن تر بود، در وسط اتوبوس نشست و از کرسی هم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محلی که آن آقا ،نشست، کنار صندلی من بود و من بر حسب این که روحانی و ریش سفید هم بود چندین مرتبه خواهش کردم روی صندلی و به جای من بنشیند، اما وی نپذیرفت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همراه همسرتان هستید و باید کنار او باشید کسان دیگری هم که به او تعارف کردند، قبول نکرد و با یک استقامتی در طول راه وسط اتوبوس و بدون هیچ وسیله و تکیه گاهی نشست و در حال و هوای خود بود تا این که اتوبوس به نزدیکی احمد آباد اردکان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همراه ما همه بلند شدند و یکی از آن 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فکور به احمد آباد رسیدیم این جا بود که من متوجه شدم بزرگمردی که ساعت ها در کنار من و در نهایت تواضع و فروتنی نشسته بود، آیت الله آقای شیخ محمد فکور از فضلای حوزۀ علمیه قم است</w:t>
      </w:r>
      <w:r>
        <w:rPr>
          <w:rFonts w:eastAsia="IRNazanin" w:cs="IRNazanin"/>
          <w:color w:val="111111"/>
          <w:sz w:val="28"/>
          <w:szCs w:val="28"/>
          <w:rtl w:val="true"/>
          <w:lang w:bidi="fa-IR"/>
        </w:rPr>
        <w:t>.</w:t>
      </w:r>
    </w:p>
    <w:p>
      <w:pPr>
        <w:pStyle w:val="Heading3"/>
        <w:numPr>
          <w:ilvl w:val="2"/>
          <w:numId w:val="1"/>
        </w:numPr>
        <w:rPr/>
      </w:pPr>
      <w:bookmarkStart w:id="872" w:name="__RefHeading___Toc9148128_1280447820"/>
      <w:bookmarkStart w:id="873" w:name="_Toc316"/>
      <w:bookmarkEnd w:id="872"/>
      <w:r>
        <w:rPr/>
        <w:t>11</w:t>
      </w:r>
      <w:r>
        <w:rPr>
          <w:rtl w:val="true"/>
        </w:rPr>
        <w:t xml:space="preserve">- </w:t>
      </w:r>
      <w:r>
        <w:rPr>
          <w:rtl w:val="true"/>
        </w:rPr>
        <w:t>رعایت احترام سادات</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احترام سادات </w:t>
      </w:r>
      <w:r>
        <w:rPr>
          <w:rStyle w:val="FootnoteAnchor"/>
          <w:rtl w:val="true"/>
        </w:rPr>
        <w:footnoteReference w:id="29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آقای سید عبدالکریم کشمیری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نجف بودم روزی با آقای فکور از فضلای حوزه قم که آن زمان به نجف آمده بودند، تصمیم گرفتیم به دیدار آیت الله شیخ حسنعلی نجابت شیرازی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موقع در مدرسه صدر نجف، حجره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همراه آیت الله فکور به سمت مدرسۀ صدر به راه افتادیم وقتی به در مدرسه رسیدیم من آقای فکور را مقدم کردم تا این که به در حجره رسیدیم دیدیم آقای نجابت در حال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ما در ایوان حجره نشسته بودیم که ایشان از خواب بیدار شدند و در حجره را باز کرده فرمودند داخل شوید، لیکن به محض دیدن ما دو نفر، </w:t>
      </w:r>
      <w:bookmarkStart w:id="874" w:name="pg16503_189907"/>
    </w:p>
    <w:p>
      <w:pPr>
        <w:pStyle w:val="BookText"/>
        <w:rPr/>
      </w:pPr>
      <w:bookmarkEnd w:id="874"/>
      <w:r>
        <w:rPr>
          <w:rFonts w:ascii="IRNazanin" w:hAnsi="IRNazanin" w:eastAsia="IRNazanin"/>
          <w:color w:val="111111"/>
          <w:sz w:val="28"/>
          <w:sz w:val="28"/>
          <w:szCs w:val="28"/>
          <w:rtl w:val="true"/>
          <w:lang w:bidi="fa-IR"/>
        </w:rPr>
        <w:t>رو به آقای فکور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جرئتی بر سیّد مقدّم شدی؟</w:t>
      </w:r>
      <w:r>
        <w:rPr>
          <w:rFonts w:eastAsia="IRNazanin" w:cs="IRNazanin"/>
          <w:color w:val="111111"/>
          <w:sz w:val="28"/>
          <w:szCs w:val="28"/>
          <w:rtl w:val="true"/>
          <w:lang w:bidi="fa-IR"/>
        </w:rPr>
        <w:t>!</w:t>
      </w:r>
    </w:p>
    <w:p>
      <w:pPr>
        <w:pStyle w:val="Heading3"/>
        <w:numPr>
          <w:ilvl w:val="2"/>
          <w:numId w:val="1"/>
        </w:numPr>
        <w:rPr/>
      </w:pPr>
      <w:bookmarkStart w:id="875" w:name="__RefHeading___Toc9148130_1280447820"/>
      <w:bookmarkStart w:id="876" w:name="_Toc317"/>
      <w:bookmarkEnd w:id="875"/>
      <w:r>
        <w:rPr/>
        <w:t>12</w:t>
      </w:r>
      <w:r>
        <w:rPr>
          <w:rtl w:val="true"/>
        </w:rPr>
        <w:t xml:space="preserve">- </w:t>
      </w:r>
      <w:r>
        <w:rPr>
          <w:rtl w:val="true"/>
        </w:rPr>
        <w:t>از خودگذشتگی</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خودگذشتگی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مرحوم حجت الاسلام شیخ عطاء الله آیت اللهی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جوانی و طلبگی با آیت الله فکور در قم هم حجره بودیم، اما از لحاظ سنی وی از من بزرگ تر بود و با این که سن و سالی از او گذشته بود، هنوز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وساطت بعضی دختری از یکی از محلات قم را به ایشان پیشنهاد کردند و من با وی به اتفاق به منزل خانوادۀ آن دختر برای معارفه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علی الظاهر کسی را به ایشان معرفی نمودند که مورد پسند وی واقع شد، اما بعدها برای من تعریف کرد وقتی در شب زفاف وارد بر عروس شدم متوجه شدم این عروس آن فردی نیست که آن روز به من نشان دادند و چون دیدم هیچ یک از شرایط آن دختر را ندارد در یک لحظه تصمیم گرفتم از اتاق بیرون بروم که ناگهان آن دختر با گریه و التماس از من خواست برای حفظ آبروی خود و خانواده اش از این کار صرف نظر کنم من هم دلم برای او سوخت و بین خود و خدا عرض کردم خدایا برای رضای تو با این زن با همه شرایطی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دلخواه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کنم</w:t>
      </w:r>
      <w:r>
        <w:rPr>
          <w:rFonts w:eastAsia="IRNazanin" w:cs="IRNazanin"/>
          <w:color w:val="111111"/>
          <w:sz w:val="28"/>
          <w:szCs w:val="28"/>
          <w:rtl w:val="true"/>
          <w:lang w:bidi="fa-IR"/>
        </w:rPr>
        <w:t>.</w:t>
      </w:r>
    </w:p>
    <w:p>
      <w:pPr>
        <w:pStyle w:val="Heading3"/>
        <w:numPr>
          <w:ilvl w:val="2"/>
          <w:numId w:val="1"/>
        </w:numPr>
        <w:rPr/>
      </w:pPr>
      <w:bookmarkStart w:id="877" w:name="__RefHeading___Toc9148132_1280447820"/>
      <w:bookmarkStart w:id="878" w:name="_Toc318"/>
      <w:bookmarkEnd w:id="877"/>
      <w:r>
        <w:rPr/>
        <w:t>13</w:t>
      </w:r>
      <w:r>
        <w:rPr>
          <w:rtl w:val="true"/>
        </w:rPr>
        <w:t xml:space="preserve">- </w:t>
      </w:r>
      <w:r>
        <w:rPr>
          <w:rtl w:val="true"/>
        </w:rPr>
        <w:t>عزت نفس و افتادگی</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نفس و افتادگی </w:t>
      </w:r>
      <w:r>
        <w:rPr>
          <w:rStyle w:val="FootnoteAnchor"/>
          <w:rtl w:val="true"/>
        </w:rPr>
        <w:footnoteReference w:id="30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شیخ محمد علی صدوقی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فصل تابستان شهید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بودند و چون من در آن زمان ساکن قم بودم در منزل ما اقامت داشتند روزی مرحوم آیت الله آقای بهاءالدینی از ایشان دعوت کردند برای ناهار به منزل ایشان بروند من به اتفاق که کسی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 به منزل معظم له رفتیم و تا بعد از ظهر هم نشسته بودیم </w:t>
      </w:r>
      <w:bookmarkStart w:id="879" w:name="pg16503_189908"/>
    </w:p>
    <w:p>
      <w:pPr>
        <w:pStyle w:val="BookText"/>
        <w:rPr/>
      </w:pPr>
      <w:bookmarkEnd w:id="879"/>
      <w:r>
        <w:rPr>
          <w:rFonts w:ascii="IRNazanin" w:hAnsi="IRNazanin" w:eastAsia="IRNazanin"/>
          <w:color w:val="111111"/>
          <w:sz w:val="28"/>
          <w:sz w:val="28"/>
          <w:szCs w:val="28"/>
          <w:rtl w:val="true"/>
          <w:lang w:bidi="fa-IR"/>
        </w:rPr>
        <w:t>تازه وارد را دیدیم خیلی موجب حیرت شد؛ زیرا حضرت آیت الله فکور که ما سال ها بود خدمتشان ارادت داشتیم و هم در همسایگی ایشان منزل گرفته بودیم با حالتی خسته و عرق ریزان وارد شدند؛ زیرا معلوم بود یا فاصله چندین کیلومتری منزل تا آن جا را یا پیاده طی کرده بودند یا این که قسمتی از راه را وسیله ای گرفته بودند و خود را به آن جا رسانده بودند بعد از سلام و احوال پرسی خدمت حاضران ایشان مرا به کناری دعوت کردند و خیلی خصوصی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شما از شهرستان برای دیدارتان آمده اند و کسی هم در خانه شما نیست و من برای این که شما را خبر کنم به این جا آمده ام من با شنیدن این سخن، غرق در حیرت شدم و بسیار شرمنده از این که ایشان با این حالت این همه راه را تنها برای این آمده بودند که به من خبر دهند خواهر من از شهرستان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همشیره ما هم پشت در پشت در نمانده بود، بلکه به طبقه اول ساختمان ما که متعلق به صاحب خانه ،بود وارد شده بود اما این حرکت آقای فکور نشان داد ایشان تا چه حد متواضع و افتاده هستند</w:t>
      </w:r>
      <w:r>
        <w:rPr>
          <w:rFonts w:eastAsia="IRNazanin" w:cs="IRNazanin"/>
          <w:color w:val="111111"/>
          <w:sz w:val="28"/>
          <w:szCs w:val="28"/>
          <w:rtl w:val="true"/>
          <w:lang w:bidi="fa-IR"/>
        </w:rPr>
        <w:t>!</w:t>
      </w:r>
    </w:p>
    <w:p>
      <w:pPr>
        <w:pStyle w:val="Heading3"/>
        <w:numPr>
          <w:ilvl w:val="2"/>
          <w:numId w:val="1"/>
        </w:numPr>
        <w:rPr/>
      </w:pPr>
      <w:bookmarkStart w:id="880" w:name="__RefHeading___Toc9148134_1280447820"/>
      <w:bookmarkStart w:id="881" w:name="_Toc319"/>
      <w:bookmarkEnd w:id="880"/>
      <w:r>
        <w:rPr/>
        <w:t>14</w:t>
      </w:r>
      <w:r>
        <w:rPr>
          <w:rtl w:val="true"/>
        </w:rPr>
        <w:t xml:space="preserve">- </w:t>
      </w:r>
      <w:r>
        <w:rPr>
          <w:rtl w:val="true"/>
        </w:rPr>
        <w:t>حرمت داری</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داری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یکی از فضلای اهل منبر یزد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فصل تابستان به منظور زیارت تربت امام علی بن موسی الرضا علیه السلام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خیابانی عبور می کردم که ناگهان متوجه شدم حضرت آیت الله شیخ مرتضی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ارشد آیت الله العظمی شیخ عبدالکریم حایری یزدی از استادان مسلم حوزه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می آیند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مدت زیادی در قم افتخار شاگردی ایشان را داشتم جلو رفتم و احوالشان را پرسیدم و خدا را شکر کردم که در این سفر توفیق دیدارشان را نصیبم کرد ایشان پس از چند لحظه فرمودند میرزا ابوالقاسم شنیده ام آقای فکور که از مدرسان مهذب و متقی حوزه علمیه قم و اصلاً اهل احمدآباد اردکان بودند، </w:t>
      </w:r>
      <w:bookmarkStart w:id="882" w:name="pg16503_189909"/>
    </w:p>
    <w:p>
      <w:pPr>
        <w:pStyle w:val="BookText"/>
        <w:rPr/>
      </w:pPr>
      <w:bookmarkEnd w:id="882"/>
      <w:r>
        <w:rPr>
          <w:rFonts w:ascii="IRNazanin" w:hAnsi="IRNazanin" w:eastAsia="IRNazanin"/>
          <w:color w:val="111111"/>
          <w:sz w:val="28"/>
          <w:sz w:val="28"/>
          <w:szCs w:val="28"/>
          <w:rtl w:val="true"/>
          <w:lang w:bidi="fa-IR"/>
        </w:rPr>
        <w:t xml:space="preserve">در مشهد هستند و من آدرس محل سکونتشان را گرفته ام و هم اکنون عازم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شما هم اگر وقت دارید بیایید تا با هم برویم من برحسب ارادتی که به آن بزرگوار ،داشتم پیشنهاد استاد را پذیرفتم و با این که فاصله ای داشت به همراه ایشان رفتیم محلی که ایشان اختیار کرده بودند، جایی بسیار ساده و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ضمن این که مسافران آن مسافرخانه شناختی از ایشان نداشتند وقتی دم در سراغ ایشان را گرفتیم محلی را در طبقه پایین نشان دادند که معمولاً نمناک و گاه نیمه تاریک است چند قدم به محل ،مانده آن عالم ،متقی که بیمار هم بود و به سختی روی پا می ایستاد به محض دیدن آقای حایری از جا بلند شد و روی تخت ،ایستاد اما به علت ضعف نتوانست خود را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همین جهت از روی تخت به زمین افتاد آقای حایری که می دانستند آقای فکور تا چه حد متواضع هستند خیلی ناراحت شدند و از ایشان خواستند آرام بگیرند و بیش از این خود را به زحمت نیندازند</w:t>
      </w:r>
    </w:p>
    <w:p>
      <w:pPr>
        <w:pStyle w:val="Heading3"/>
        <w:numPr>
          <w:ilvl w:val="2"/>
          <w:numId w:val="1"/>
        </w:numPr>
        <w:rPr/>
      </w:pPr>
      <w:bookmarkStart w:id="883" w:name="__RefHeading___Toc9148136_1280447820"/>
      <w:bookmarkStart w:id="884" w:name="_Toc320"/>
      <w:bookmarkEnd w:id="883"/>
      <w:r>
        <w:rPr/>
        <w:t>15</w:t>
      </w:r>
      <w:r>
        <w:rPr>
          <w:rtl w:val="true"/>
        </w:rPr>
        <w:t xml:space="preserve">- </w:t>
      </w:r>
      <w:r>
        <w:rPr>
          <w:rtl w:val="true"/>
        </w:rPr>
        <w:t>شکر و شکیبایی</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شکیبایی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حجت الاسلام والمسلمین آقای شیخ عباس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مقیم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در زمانی که حضرت آیت الله حاج شیخ محمد فکور یزدی به علت چند عارصه سخت و کبر ،سن بیمار و بستری بودند به اتفاق آیت الله حاج شیخ مرتضی حایری برای عیادت ایشان به منزلشان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ظاهری ایشان نشان می داد که پس از تحمل رنج ،بیماری چه حالی داشتند و چه ساعات و لحظات دشواری را طی می کردند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آقای حایری پس از سلام و احوال پرسی از وضع بیماریشان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پس از چند دقیقه باز ایشان سؤالشان را تکرار ،کردند بلکه آقای فکور در مورد چگونگی بیماری و احیاناً جریان درمان چیزی ،بگویند اما آقای فکور باز هم جز الحمد لله چیزی بیشتر نگفتند و مرتبه سوم هم </w:t>
      </w:r>
      <w:bookmarkStart w:id="885" w:name="pg16503_189910"/>
    </w:p>
    <w:p>
      <w:pPr>
        <w:pStyle w:val="BookText"/>
        <w:rPr/>
      </w:pPr>
      <w:bookmarkEnd w:id="885"/>
      <w:r>
        <w:rPr>
          <w:rFonts w:ascii="IRNazanin" w:hAnsi="IRNazanin" w:eastAsia="IRNazanin"/>
          <w:color w:val="111111"/>
          <w:sz w:val="28"/>
          <w:sz w:val="28"/>
          <w:szCs w:val="28"/>
          <w:rtl w:val="true"/>
          <w:lang w:bidi="fa-IR"/>
        </w:rPr>
        <w:t>همین عبارت را تکرار کردند و با این که همه چیز حکایت از این داشت که با درد و رنجی جانکاه مواجه هستند و بر اثر همین دردها از دنیا رفتند به جز حمد و سپاس خدا، چیز دیگری نگفتند</w:t>
      </w:r>
      <w:r>
        <w:rPr>
          <w:rFonts w:eastAsia="IRNazanin" w:cs="IRNazanin"/>
          <w:color w:val="111111"/>
          <w:sz w:val="28"/>
          <w:szCs w:val="28"/>
          <w:rtl w:val="true"/>
          <w:lang w:bidi="fa-IR"/>
        </w:rPr>
        <w:t>.</w:t>
      </w:r>
    </w:p>
    <w:p>
      <w:pPr>
        <w:pStyle w:val="Heading3"/>
        <w:numPr>
          <w:ilvl w:val="2"/>
          <w:numId w:val="1"/>
        </w:numPr>
        <w:rPr/>
      </w:pPr>
      <w:bookmarkStart w:id="886" w:name="__RefHeading___Toc9148138_1280447820"/>
      <w:bookmarkStart w:id="887" w:name="_Toc321"/>
      <w:bookmarkEnd w:id="886"/>
      <w:r>
        <w:rPr/>
        <w:t>16</w:t>
      </w:r>
      <w:r>
        <w:rPr>
          <w:rtl w:val="true"/>
        </w:rPr>
        <w:t xml:space="preserve">- </w:t>
      </w:r>
      <w:r>
        <w:rPr>
          <w:rtl w:val="true"/>
        </w:rPr>
        <w:t>تارک هوای نفس</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تارک هوای نفس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آیت الله فکور نقل کرده اند در روزهای اولی که برای تحصیل از یزد به قم آمده بودم، هنوز معمّم نشده بودم روزی در مسجد امام حسن عسكرى علیه السلام قم، پولی از دستم افتاد و من به دنبال آن در جستجو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پیر مرد اهل علمی که در نزدیکی آن جا بود جلو آمد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گم کرده ای؟ عرض کردم پولم گم شده است ایشان به همراه من به جستجو پرداخت تا پول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او را نشناختم بعداً معلوم شد ایشان حاج شیخ ابو القاسم كبير ،قمی از بزرگان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ببینید گذشتگان ما چقدر تارک هوای نفس بودند</w:t>
      </w:r>
      <w:r>
        <w:rPr>
          <w:rFonts w:eastAsia="IRNazanin" w:cs="IRNazanin"/>
          <w:color w:val="111111"/>
          <w:sz w:val="28"/>
          <w:szCs w:val="28"/>
          <w:rtl w:val="true"/>
          <w:lang w:bidi="fa-IR"/>
        </w:rPr>
        <w:t>.</w:t>
      </w:r>
    </w:p>
    <w:p>
      <w:pPr>
        <w:pStyle w:val="Heading3"/>
        <w:numPr>
          <w:ilvl w:val="2"/>
          <w:numId w:val="1"/>
        </w:numPr>
        <w:rPr/>
      </w:pPr>
      <w:bookmarkStart w:id="888" w:name="__RefHeading___Toc9148140_1280447820"/>
      <w:bookmarkStart w:id="889" w:name="_Toc322"/>
      <w:bookmarkEnd w:id="888"/>
      <w:r>
        <w:rPr/>
        <w:t>17</w:t>
      </w:r>
      <w:r>
        <w:rPr>
          <w:rtl w:val="true"/>
        </w:rPr>
        <w:t xml:space="preserve">- </w:t>
      </w:r>
      <w:r>
        <w:rPr>
          <w:rtl w:val="true"/>
        </w:rPr>
        <w:t>رفتار کریمانه</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کریمانه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آیت الله فکور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امر تبلیغ به شهر تویسرکان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برادران روحانی نیز در آن جا سخنرانی می کرد اما صحبت های من جلوه خاصّی یافته بود و بیشتر مردم به آن جلب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در بین حرف هایش در مجالس، به من ناسزا می گفت و توهین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ریاکار هستی، تو چاپلوسی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نه تنها هیچ عکس العمل ناهنجاری نشان نمی دادم بلکه بیشتر نسبت به وی اظهار علاقه می کردم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و رفتار ادامه داشت تا این 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تو چه </w:t>
      </w:r>
      <w:bookmarkStart w:id="890" w:name="pg16503_189911"/>
    </w:p>
    <w:p>
      <w:pPr>
        <w:pStyle w:val="BookText"/>
        <w:rPr/>
      </w:pPr>
      <w:bookmarkEnd w:id="890"/>
      <w:r>
        <w:rPr>
          <w:rFonts w:ascii="IRNazanin" w:hAnsi="IRNazanin" w:eastAsia="IRNazanin"/>
          <w:color w:val="111111"/>
          <w:sz w:val="28"/>
          <w:sz w:val="28"/>
          <w:szCs w:val="28"/>
          <w:rtl w:val="true"/>
          <w:lang w:bidi="fa-IR"/>
        </w:rPr>
        <w:t>آدمی هستی؟ چرا با این همه ناسزاگویی هیچ عکس العملی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رفتار ملایم و اخلاق حسنه باعث شد او کم کم از دشمنی هایش دست بکشد و در نهایت از دوستان من شد</w:t>
      </w:r>
      <w:r>
        <w:rPr>
          <w:rFonts w:eastAsia="IRNazanin" w:cs="IRNazanin"/>
          <w:color w:val="111111"/>
          <w:sz w:val="28"/>
          <w:szCs w:val="28"/>
          <w:rtl w:val="true"/>
          <w:lang w:bidi="fa-IR"/>
        </w:rPr>
        <w:t>.</w:t>
      </w:r>
    </w:p>
    <w:p>
      <w:pPr>
        <w:pStyle w:val="Heading3"/>
        <w:numPr>
          <w:ilvl w:val="2"/>
          <w:numId w:val="1"/>
        </w:numPr>
        <w:rPr/>
      </w:pPr>
      <w:bookmarkStart w:id="891" w:name="__RefHeading___Toc9148142_1280447820"/>
      <w:bookmarkStart w:id="892" w:name="_Toc323"/>
      <w:bookmarkEnd w:id="891"/>
      <w:r>
        <w:rPr/>
        <w:t>18</w:t>
      </w:r>
      <w:r>
        <w:rPr>
          <w:rtl w:val="true"/>
        </w:rPr>
        <w:t xml:space="preserve">- </w:t>
      </w:r>
      <w:r>
        <w:rPr>
          <w:rtl w:val="true"/>
        </w:rPr>
        <w:t>فضیلت زیارت اباعبدالله در عالم برزخ</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اباعبدالله در عالم برزخ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آیت الله فکور نقل کرده اند دوست روحانی متدینی داشتم که مدتی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او را در خواب ببینم و از احوال عالم برزخ سؤال کنم و خبری بگیرم این را هم می دانستم که بر اساس روایات، در روز قیامت، پیامبر صلی الله علیه و آله و ائمّه معصومین علیهم السلام شیعیان را شفاعت می کنند و از آن مهلکه ها نجات می دهند آن چه که خود آن ها سفارش کردند این است که برای عالم برزخ فکری بکنید، شفاعت مال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من خیلی دلم می خواست بدانم که چه عملی در عالم برزخ به کار می آید و انسان را نجات می دهد؟ تا این که شبی او را در خواب دیدم جلو رفتم و دستش را گرفتم و پرسیدم در عالم برزخ چه عملی ارزش دارد و سبب نجات انسان می شود؟ او ابتدا دستش را از من جدا کرد و عقب عقب رفت من دویدم و گریبانش را گرفتم و گفتم تا جوابم را ندهی، تو را رها نمی کنم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عالم برزخ، زیارت اباعبدالله الحسين علیه السلام را فراموش نکن</w:t>
      </w:r>
      <w:r>
        <w:rPr>
          <w:rFonts w:eastAsia="IRNazanin" w:cs="IRNazanin"/>
          <w:color w:val="111111"/>
          <w:sz w:val="28"/>
          <w:szCs w:val="28"/>
          <w:rtl w:val="true"/>
          <w:lang w:bidi="fa-IR"/>
        </w:rPr>
        <w:t>.»</w:t>
      </w:r>
    </w:p>
    <w:p>
      <w:pPr>
        <w:pStyle w:val="Heading3"/>
        <w:numPr>
          <w:ilvl w:val="2"/>
          <w:numId w:val="1"/>
        </w:numPr>
        <w:rPr/>
      </w:pPr>
      <w:bookmarkStart w:id="893" w:name="__RefHeading___Toc9148144_1280447820"/>
      <w:bookmarkStart w:id="894" w:name="_Toc324"/>
      <w:bookmarkEnd w:id="893"/>
      <w:r>
        <w:rPr/>
        <w:t>19</w:t>
      </w:r>
      <w:r>
        <w:rPr>
          <w:rtl w:val="true"/>
        </w:rPr>
        <w:t xml:space="preserve">- </w:t>
      </w:r>
      <w:r>
        <w:rPr>
          <w:rtl w:val="true"/>
        </w:rPr>
        <w:t>عنایت امیرالمؤمنین علیه السلام</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امیرالمؤمنین علیه السلام </w:t>
      </w:r>
      <w:r>
        <w:rPr>
          <w:rStyle w:val="FootnoteAnchor"/>
          <w:rtl w:val="true"/>
        </w:rPr>
        <w:footnoteReference w:id="30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علم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الاسلام والمسلمين شیخ اسدالله اسماعیلیان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حضرت آیت الله سیدحسین قاضی طباطبایی نشسته بودیم که یکی از دوستان به نام آقای محمدحسین شریعتی وارد شد و از محضر ایشان خواست که از خدا بخواهد تا خداوند خانه ای به </w:t>
      </w:r>
    </w:p>
    <w:p>
      <w:pPr>
        <w:pStyle w:val="BookText"/>
        <w:rPr/>
      </w:pPr>
      <w:r>
        <w:rPr>
          <w:rFonts w:ascii="IRNazanin" w:hAnsi="IRNazanin" w:eastAsia="IRNazanin"/>
          <w:color w:val="111111"/>
          <w:sz w:val="28"/>
          <w:sz w:val="28"/>
          <w:szCs w:val="28"/>
          <w:rtl w:val="true"/>
          <w:lang w:bidi="fa-IR"/>
        </w:rPr>
        <w:t>ایشان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دفترچه ای از جیب خود بیرون آورد و نام ایشان را نوشت و وعده داد که در شب چهارشنبه در مسجد جمکران برای 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طلبه ای دیگر رسید و چون از موضوع مطلع شد، او هم همان تقاضا را برای خودش مطرح کرد سپس نفر سومی وارد شد که تقاضایش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 این سه نفر را در دفترشان یادداشت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 شنبه بعد آقای قاضی را ندیدم و روز شنبه که به حضورشان شرفیاب شدم سؤال کردم درباره آن سه نفر دعا کردید؟ ایشان فرمودند داستانی دارم که برایتان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به حرم حضرت معصومه علیها السلام مشرّف شدم و پس از نماز و زیارت از حرم خارج شدم و چون هنوز آفتاب طلوع نکرده بود نخواستم به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کردم به خانه آقای فکور یزدی بروم و از ایشان عیادتی نمایم وقتی دق الباب ،کردم خود آقای فکور در را گشودند و تا مرا دیدند، تبسّمی 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علت تبسّم ایشان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مرا به چای و نان و پنیری که میل می فرمودند دعوت کردند، اما من دفترچه ام را از جیبم بیرون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قبل از صرف صبحانه برای این سه نفر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فکور خیلی خنده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علت خنده ایشان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حضرت امیرالمؤمنین علیه السلام به دیدن من آمده بودند و صبح هنگامی که در را به روی تو باز کردم به یاد خواب دیشب افتادم و باز هنگامی که فرمودید بیایید برای این سه نفر دعا کنیم به یادم آمد که حضرت هم همین سخن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طولی نکشید که هر سه نفر در مدت کمتر از شش ماه به برکت دعای آن بزرگوار صاحب خانه شدند و هم اکنون در آن خانه ها زندگی می کنند</w:t>
      </w:r>
      <w:r>
        <w:rPr>
          <w:rFonts w:eastAsia="IRNazanin" w:cs="IRNazanin"/>
          <w:color w:val="111111"/>
          <w:sz w:val="28"/>
          <w:szCs w:val="28"/>
          <w:rtl w:val="true"/>
          <w:lang w:bidi="fa-IR"/>
        </w:rPr>
        <w:t xml:space="preserve">. </w:t>
      </w:r>
      <w:bookmarkStart w:id="895" w:name="pg16503_189913"/>
    </w:p>
    <w:p>
      <w:pPr>
        <w:pStyle w:val="Heading3"/>
        <w:numPr>
          <w:ilvl w:val="2"/>
          <w:numId w:val="1"/>
        </w:numPr>
        <w:rPr/>
      </w:pPr>
      <w:bookmarkStart w:id="896" w:name="__RefHeading___Toc9148146_1280447820"/>
      <w:bookmarkStart w:id="897" w:name="_Toc325"/>
      <w:bookmarkEnd w:id="895"/>
      <w:bookmarkEnd w:id="896"/>
      <w:r>
        <w:rPr/>
        <w:t>20</w:t>
      </w:r>
      <w:r>
        <w:rPr>
          <w:rtl w:val="true"/>
        </w:rPr>
        <w:t xml:space="preserve">- </w:t>
      </w:r>
      <w:r>
        <w:rPr>
          <w:rtl w:val="true"/>
        </w:rPr>
        <w:t>رعایت حال مردم</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حال مردم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داماد آیت الله فکور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حاج آقا از سفر زیارت کربلا بازگشته بودند و ما شب در منزل ایشان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که نماز خواندیم کسی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کردم دیدم شخصی استخاره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حاج آقا الآن درس دارند لطفاً یک ساعت دیگر بیاید اما او نپذیرفت و اصرار کرد که چون یک استخاره بیشتر نمی خواهد قول می دهد ایشان را زیاد معطل نکند، اما وقتی آقا آمدند، پس از احوال پرسی خواست برایش دو استخاره بگیرند و بعد هم بر تعداد آن ها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عصبانی شدم و می خواستم با او برخورد کنم اما حاج آقا با این که وقت نداشت در آن موقع صبح با روی باز از وی استقبال کرد و نگذاشت به او 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ایشان فدای استخاره های مردم شد؛ از بس از شهرستان ها و راه های دور و نزدیک برای این امر به ایشان مراجعه می کردند و ایشان هم با آن اخلاق ویژه، همه را می پذیرفت</w:t>
      </w:r>
      <w:r>
        <w:rPr>
          <w:rFonts w:eastAsia="IRNazanin" w:cs="IRNazanin"/>
          <w:color w:val="111111"/>
          <w:sz w:val="28"/>
          <w:szCs w:val="28"/>
          <w:rtl w:val="true"/>
          <w:lang w:bidi="fa-IR"/>
        </w:rPr>
        <w:t>.</w:t>
      </w:r>
    </w:p>
    <w:p>
      <w:pPr>
        <w:pStyle w:val="Heading3"/>
        <w:numPr>
          <w:ilvl w:val="2"/>
          <w:numId w:val="1"/>
        </w:numPr>
        <w:rPr/>
      </w:pPr>
      <w:bookmarkStart w:id="898" w:name="__RefHeading___Toc9148148_1280447820"/>
      <w:bookmarkStart w:id="899" w:name="_Toc326"/>
      <w:bookmarkEnd w:id="898"/>
      <w:r>
        <w:rPr/>
        <w:t>21</w:t>
      </w:r>
      <w:r>
        <w:rPr>
          <w:rtl w:val="true"/>
        </w:rPr>
        <w:t xml:space="preserve">- </w:t>
      </w:r>
      <w:r>
        <w:rPr>
          <w:rtl w:val="true"/>
        </w:rPr>
        <w:t>نقش های عالمانه و عابدانه</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های عالمانه و عابدانه </w:t>
      </w:r>
      <w:r>
        <w:rPr>
          <w:rStyle w:val="FootnoteAnchor"/>
          <w:rtl w:val="true"/>
        </w:rPr>
        <w:footnoteReference w:id="30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فکور تا آخر عمر خانه نداشت و در خانه نداشت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های میدان سعیدی، مستأجر بود بارها دوستان و بزرگان به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فکر تهیّه خانه نیستید و خود را از مستأجری خلاص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یا کربلاست یا نجف 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خانه آخرتی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خیلی روی این موضوع پافشاری می کرد شخص معماری بود که با ایشان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هم قطعه زمینی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خریدند تا خانه ای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زمین را به یک شرط قبول می کنم، آن </w:t>
      </w:r>
      <w:bookmarkStart w:id="900" w:name="pg16503_189914"/>
    </w:p>
    <w:p>
      <w:pPr>
        <w:pStyle w:val="BookText"/>
        <w:rPr/>
      </w:pPr>
      <w:bookmarkEnd w:id="900"/>
      <w:r>
        <w:rPr>
          <w:rFonts w:ascii="IRNazanin" w:hAnsi="IRNazanin" w:eastAsia="IRNazanin"/>
          <w:color w:val="111111"/>
          <w:sz w:val="28"/>
          <w:sz w:val="28"/>
          <w:szCs w:val="28"/>
          <w:rtl w:val="true"/>
          <w:lang w:bidi="fa-IR"/>
        </w:rPr>
        <w:t>شرط هم این است که شما در نقشه کشی آن دخالتی نکنید و اجازه بدهید خودم نقشه آن را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شرط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فکور نقشه ای را که کشیده بودند آوردند با کمال تعجب دیدند ایشان نقشه ای برای یک مسجد روی این زمین کوچک کشیده اند و با این کار منظور خود را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راضی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معمار هم تصمیم ایشان را عملی کرد و در ساختن این مسجد همدیگر را یاری دادند این مسجد امروز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خیابان اصلی به نام مسجد صاحب الزّمان عجل الله تعالی فرجه الشریف مشهور و مورد استفاده عموم است</w:t>
      </w:r>
      <w:r>
        <w:rPr>
          <w:rFonts w:eastAsia="IRNazanin" w:cs="IRNazanin"/>
          <w:color w:val="111111"/>
          <w:sz w:val="28"/>
          <w:szCs w:val="28"/>
          <w:rtl w:val="true"/>
          <w:lang w:bidi="fa-IR"/>
        </w:rPr>
        <w:t>.</w:t>
      </w:r>
    </w:p>
    <w:p>
      <w:pPr>
        <w:pStyle w:val="Heading3"/>
        <w:numPr>
          <w:ilvl w:val="2"/>
          <w:numId w:val="1"/>
        </w:numPr>
        <w:rPr/>
      </w:pPr>
      <w:bookmarkStart w:id="901" w:name="__RefHeading___Toc9148150_1280447820"/>
      <w:bookmarkStart w:id="902" w:name="_Toc327"/>
      <w:bookmarkEnd w:id="901"/>
      <w:r>
        <w:rPr/>
        <w:t>22</w:t>
      </w:r>
      <w:r>
        <w:rPr>
          <w:rtl w:val="true"/>
        </w:rPr>
        <w:t xml:space="preserve">- </w:t>
      </w:r>
      <w:r>
        <w:rPr>
          <w:rtl w:val="true"/>
        </w:rPr>
        <w:t>حفظ حجاب</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حجاب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دختر آیت الله فکور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که ازدواج کردم و دیگر خانم خانه 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چطور رو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چادر مشکی ام را روی سر انداختم و به صورت کامل رو گرفتم؛ به گونه ای که تنها قسمت کمی از صورتم پیدا بود وقتی ایشان ملاحظه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اگر می خواهی از تو راضی باشم همیشه در برابر نامحرم و در کوچه و خیابان همین طور حجابت را حفظ کن نگاهت را هم نگهدار اگر جلو نامحرم یا در کوچه و مسیر مسجد، چادر نمازت را سر کنی و موجب جلب نظر نامحرمان را فراهم کنی، از تو راضی نیستم</w:t>
      </w:r>
      <w:r>
        <w:rPr>
          <w:rFonts w:eastAsia="IRNazanin" w:cs="IRNazanin"/>
          <w:color w:val="111111"/>
          <w:sz w:val="28"/>
          <w:szCs w:val="28"/>
          <w:rtl w:val="true"/>
          <w:lang w:bidi="fa-IR"/>
        </w:rPr>
        <w:t>!»</w:t>
      </w:r>
    </w:p>
    <w:p>
      <w:pPr>
        <w:pStyle w:val="Heading3"/>
        <w:numPr>
          <w:ilvl w:val="2"/>
          <w:numId w:val="1"/>
        </w:numPr>
        <w:rPr/>
      </w:pPr>
      <w:bookmarkStart w:id="903" w:name="__RefHeading___Toc9148152_1280447820"/>
      <w:bookmarkStart w:id="904" w:name="_Toc328"/>
      <w:bookmarkEnd w:id="903"/>
      <w:r>
        <w:rPr/>
        <w:t>23</w:t>
      </w:r>
      <w:r>
        <w:rPr>
          <w:rtl w:val="true"/>
        </w:rPr>
        <w:t xml:space="preserve">- </w:t>
      </w:r>
      <w:r>
        <w:rPr>
          <w:rtl w:val="true"/>
        </w:rPr>
        <w:t>دقّت در توزیع وجوهات</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توزیع وجوهات </w:t>
      </w:r>
      <w:r>
        <w:rPr>
          <w:rStyle w:val="FootnoteAnchor"/>
          <w:rtl w:val="true"/>
        </w:rPr>
        <w:footnoteReference w:id="31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سید عبدالکریم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آیت الله العظمی آقا سيّد محمد کاظم یزدی که خود از اوتاد زمان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خاص من بود و در سفرهای مکرری که به عتبات می آمد، گاهی به من </w:t>
      </w:r>
      <w:bookmarkStart w:id="905" w:name="pg16503_189915"/>
    </w:p>
    <w:p>
      <w:pPr>
        <w:pStyle w:val="BookText"/>
        <w:rPr/>
      </w:pPr>
      <w:bookmarkEnd w:id="905"/>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نجف آمدن من مشترک است؛ چون نیمی از آن به خاطر وجود مرقد امير المؤمنين علیه السلام است و نیم دیگر به خاطر وجود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پولی به من می داد تا من به دیگران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سفارش می کرد طلبه ای که این وجوهات را دریافت می کند، باید فقیر باشد و با تقوا ،نیز در مورد سادات هم توصیه اش این بود که با سادات حقيقي بدهید من به او می گفتم این حرف ها یعنی چه؟ شارع ظواهر مسائل را حجت می داند</w:t>
      </w:r>
      <w:r>
        <w:rPr>
          <w:rFonts w:eastAsia="IRNazanin" w:cs="IRNazanin"/>
          <w:color w:val="111111"/>
          <w:sz w:val="28"/>
          <w:szCs w:val="28"/>
          <w:rtl w:val="true"/>
          <w:lang w:bidi="fa-IR"/>
        </w:rPr>
        <w:t>.</w:t>
      </w:r>
    </w:p>
    <w:p>
      <w:pPr>
        <w:pStyle w:val="Heading3"/>
        <w:numPr>
          <w:ilvl w:val="2"/>
          <w:numId w:val="1"/>
        </w:numPr>
        <w:rPr/>
      </w:pPr>
      <w:bookmarkStart w:id="906" w:name="__RefHeading___Toc9148154_1280447820"/>
      <w:bookmarkStart w:id="907" w:name="_Toc329"/>
      <w:bookmarkEnd w:id="906"/>
      <w:r>
        <w:rPr/>
        <w:t>24</w:t>
      </w:r>
      <w:r>
        <w:rPr>
          <w:rtl w:val="true"/>
        </w:rPr>
        <w:t xml:space="preserve">- </w:t>
      </w:r>
      <w:r>
        <w:rPr>
          <w:rtl w:val="true"/>
        </w:rPr>
        <w:t>خدمت به سادات</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سادات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ویژگی های بارز آیت الله فکور که زبانزد آشنایان است، احترام بسیار به سادات و فرزندان ائمه، خصوصاً اهل علم از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تعظیم و تکریم زید الوصیفی با سادات اهل علم روبه رو می شد دختر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ازدواج کردم، از سفارش های مکرر پدرم احترام گذاشتن و خدمت کردن به مادر شوهر بود؛ چون ایشان زنی سیّده و از ذرّیّه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زیاد از او احوال پرسی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من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روز قیامت حضرت زهرا علیها السلام تو را شفاعت کند هرچه می توانی به مادر شوهرت خدمت کن؛ آفتابه دستشویی اش را هم پر کن و نگذار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شفاعتت می کند</w:t>
      </w:r>
      <w:r>
        <w:rPr>
          <w:rFonts w:eastAsia="IRNazanin" w:cs="IRNazanin"/>
          <w:color w:val="111111"/>
          <w:sz w:val="28"/>
          <w:szCs w:val="28"/>
          <w:rtl w:val="true"/>
          <w:lang w:bidi="fa-IR"/>
        </w:rPr>
        <w:t>.»</w:t>
      </w:r>
    </w:p>
    <w:p>
      <w:pPr>
        <w:pStyle w:val="Heading3"/>
        <w:numPr>
          <w:ilvl w:val="2"/>
          <w:numId w:val="1"/>
        </w:numPr>
        <w:rPr/>
      </w:pPr>
      <w:bookmarkStart w:id="908" w:name="__RefHeading___Toc9148156_1280447820"/>
      <w:bookmarkStart w:id="909" w:name="_Toc330"/>
      <w:bookmarkEnd w:id="908"/>
      <w:r>
        <w:rPr/>
        <w:t>25</w:t>
      </w:r>
      <w:r>
        <w:rPr>
          <w:rtl w:val="true"/>
        </w:rPr>
        <w:t xml:space="preserve">- </w:t>
      </w:r>
      <w:r>
        <w:rPr>
          <w:rtl w:val="true"/>
        </w:rPr>
        <w:t>مهمان نوازی</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نوازی </w:t>
      </w:r>
      <w:r>
        <w:rPr>
          <w:rStyle w:val="FootnoteAnchor"/>
          <w:rtl w:val="true"/>
        </w:rPr>
        <w:footnoteReference w:id="31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صمیمی آیت الله فکور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ایشان مقیم یزد شدند، هر وقت به قم می رفتند با آقای فکور دیدار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حاج شیخ محمد حسن معزّالدّینی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آیت الله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w:t>
      </w:r>
      <w:bookmarkStart w:id="910" w:name="pg16503_189916"/>
    </w:p>
    <w:p>
      <w:pPr>
        <w:pStyle w:val="BookText"/>
        <w:rPr/>
      </w:pPr>
      <w:bookmarkEnd w:id="910"/>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اتفاق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محمد علی معزّالدّینی که پسرعمه و داماد آقای صدوقی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دیدار آقای فکور 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هر چیز مشتاق دیدار و مجالست آقای فکور بودند، وقتی مشاهده کردند ایشان با آن حالت ضعف و بیماری مرتب برای پذیرایی در حال رفت و آمد هستند از ایشان خواستند بنشینند تا با هم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آیت الله فکور که ذاتاً مهمان دوست و خلیق بودند، باز هم برای آوردن چیزی به داخل می رفتند آقای صدوقی مجدداً خواستند ایشان به خود زحمت ندهند اما بار سوم که آن بزرگوار خواست از جایش حرکت کند آقای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ایشان به این نتیجه رسید که دوست دیرینش چقدر مایل به دیدار اوست و نمی خواهد به زحمت بیفتد</w:t>
      </w:r>
      <w:r>
        <w:rPr>
          <w:rFonts w:eastAsia="IRNazanin" w:cs="IRNazanin"/>
          <w:color w:val="111111"/>
          <w:sz w:val="28"/>
          <w:szCs w:val="28"/>
          <w:rtl w:val="true"/>
          <w:lang w:bidi="fa-IR"/>
        </w:rPr>
        <w:t>.</w:t>
      </w:r>
    </w:p>
    <w:p>
      <w:pPr>
        <w:pStyle w:val="Heading3"/>
        <w:numPr>
          <w:ilvl w:val="2"/>
          <w:numId w:val="1"/>
        </w:numPr>
        <w:rPr/>
      </w:pPr>
      <w:bookmarkStart w:id="911" w:name="__RefHeading___Toc9148158_1280447820"/>
      <w:bookmarkStart w:id="912" w:name="_Toc331"/>
      <w:bookmarkEnd w:id="911"/>
      <w:r>
        <w:rPr/>
        <w:t>26</w:t>
      </w:r>
      <w:r>
        <w:rPr>
          <w:rtl w:val="true"/>
        </w:rPr>
        <w:t xml:space="preserve">- </w:t>
      </w:r>
      <w:r>
        <w:rPr>
          <w:rtl w:val="true"/>
        </w:rPr>
        <w:t>استخاره حقیقی</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حقیقی </w:t>
      </w:r>
      <w:r>
        <w:rPr>
          <w:rStyle w:val="FootnoteAnchor"/>
          <w:rtl w:val="true"/>
        </w:rPr>
        <w:footnoteReference w:id="31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یزدی مقیم حوزه علمیه قم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شخصی از اهالی قم که شنیده بود آیت الله فکور مهارتی زبانزد در استخاره دارند زمینی را در نظر گرفته بود و ضمن تحقیق در اطراف آن و سوابق سند و مدرکش همه موارد به نظرش مطلوب آمده بود، بر حسب این که مشورتی با قرآن کرده باشد، نزد ایشان آمد و گمان می کرد با توجه به سوابق امر و این که زمین را برای تهیه منزل پسندیده بود خواست آقا برایش در این مورد استخاره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فکور که از نیت او چیزی نپرسیده بودند بعد از استخاره سر بلند کردند و فرمودند بد است از انجام این کار صرف نظر کنید که پشیمان می شوید آن شخص بسیار تعجب کرد چه عاملی باعث شده زمینی که از هر لحاظ مطلوب و پسند است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چون نظر ایشان بر عدم انجام کار بود او تمکین کرد و از خرید آن </w:t>
      </w:r>
      <w:bookmarkStart w:id="913" w:name="pg16503_189917"/>
    </w:p>
    <w:p>
      <w:pPr>
        <w:pStyle w:val="BookText"/>
        <w:rPr/>
      </w:pPr>
      <w:bookmarkEnd w:id="913"/>
      <w:r>
        <w:rPr>
          <w:rFonts w:ascii="IRNazanin" w:hAnsi="IRNazanin" w:eastAsia="IRNazanin"/>
          <w:color w:val="111111"/>
          <w:sz w:val="28"/>
          <w:sz w:val="28"/>
          <w:szCs w:val="28"/>
          <w:rtl w:val="true"/>
          <w:lang w:bidi="fa-IR"/>
        </w:rPr>
        <w:t>صرف نظر نمود اما مدتی از این قضیه گذشت و شهرداری قم در صدد احداث خیابان برآمد روزی که این شخص از حوالی آن جا عبور می کرد مشاهده کرد تمامی آن زمین در طرح خیابان واقع شده و اگر او آن را خریداری کرده بود، به مقصود نمی رسید بلکه دچار ضرر و زیان و گرفتاری اداری هم می شد</w:t>
      </w:r>
      <w:r>
        <w:rPr>
          <w:rFonts w:eastAsia="IRNazanin" w:cs="IRNazanin"/>
          <w:color w:val="111111"/>
          <w:sz w:val="28"/>
          <w:szCs w:val="28"/>
          <w:rtl w:val="true"/>
          <w:lang w:bidi="fa-IR"/>
        </w:rPr>
        <w:t>.</w:t>
      </w:r>
    </w:p>
    <w:p>
      <w:pPr>
        <w:pStyle w:val="Heading3"/>
        <w:numPr>
          <w:ilvl w:val="2"/>
          <w:numId w:val="1"/>
        </w:numPr>
        <w:rPr/>
      </w:pPr>
      <w:bookmarkStart w:id="914" w:name="__RefHeading___Toc9148160_1280447820"/>
      <w:bookmarkStart w:id="915" w:name="_Toc332"/>
      <w:bookmarkEnd w:id="914"/>
      <w:r>
        <w:rPr/>
        <w:t>27</w:t>
      </w:r>
      <w:r>
        <w:rPr>
          <w:rtl w:val="true"/>
        </w:rPr>
        <w:t xml:space="preserve">- </w:t>
      </w:r>
      <w:r>
        <w:rPr>
          <w:rtl w:val="true"/>
        </w:rPr>
        <w:t>مشورت با قرآن</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با قرآن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حجت الاسلام والمسلمین حاج شیخ محمّدرضا شهاب از فضلای حوزه مشهد و استاد دانشکده الهیات دانشگاه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زمانی ما در مدرسه خان سابق که بعداً به مدرسه آیت الله بروجردی تغییر نام یافت پای درس آقای فکور بودیم روزی شخصی از پله ها بالا آمد و از ایشان خواست برایش استخاره ای بگیرند؛ بدون این که درباره نیتش چیزی بگوید آیت الله فکور برای این شخص با قرآن استخاره ای گرفتند و فرمودند به حرف این شخص گوش نده این دشمن توست این مرد در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سابقه ای نداشتیم و خبر از نیت من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اقرار کرد من شاگرد کسی بودم و از او گل های ،نداشتم اما یک روز شخصی آمد و گفت اگر از این جا بیرون بیایی، من برایت کار بهتری سراغ دارم، پس از این استخاره، او متوجه شده بود که حرف این مرد بی اساس و از روی غرض این حرف را زده بوده</w:t>
      </w:r>
      <w:r>
        <w:rPr>
          <w:rFonts w:eastAsia="IRNazanin" w:cs="IRNazanin"/>
          <w:color w:val="111111"/>
          <w:sz w:val="28"/>
          <w:szCs w:val="28"/>
          <w:rtl w:val="true"/>
          <w:lang w:bidi="fa-IR"/>
        </w:rPr>
        <w:t>!</w:t>
      </w:r>
    </w:p>
    <w:p>
      <w:pPr>
        <w:pStyle w:val="Heading3"/>
        <w:numPr>
          <w:ilvl w:val="2"/>
          <w:numId w:val="1"/>
        </w:numPr>
        <w:rPr/>
      </w:pPr>
      <w:bookmarkStart w:id="916" w:name="__RefHeading___Toc9148162_1280447820"/>
      <w:bookmarkStart w:id="917" w:name="_Toc333"/>
      <w:bookmarkEnd w:id="916"/>
      <w:r>
        <w:rPr/>
        <w:t>28</w:t>
      </w:r>
      <w:r>
        <w:rPr>
          <w:rtl w:val="true"/>
        </w:rPr>
        <w:t xml:space="preserve">- </w:t>
      </w:r>
      <w:r>
        <w:rPr>
          <w:rtl w:val="true"/>
        </w:rPr>
        <w:t>استخاره بی جا</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بی جا </w:t>
      </w:r>
      <w:r>
        <w:rPr>
          <w:rStyle w:val="FootnoteAnchor"/>
          <w:rtl w:val="true"/>
        </w:rPr>
        <w:footnoteReference w:id="31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یزدی مقیم حوزه علمیه قم به نقل یکی از همسایگان آیت الله فکور یزدی، نقل کرده است ایشان به جز مراتب علمی و فضایل اخلاقی برجسته که زبانزد خاص و عام بود در امر استخاره هم تبحری داشتند و به همین جهت مورد مراجعه خواص و عوام بودند علت هم این بود که به تجربه ثابت شده بود </w:t>
      </w:r>
      <w:bookmarkStart w:id="918" w:name="pg16503_189918"/>
    </w:p>
    <w:p>
      <w:pPr>
        <w:pStyle w:val="BookText"/>
        <w:rPr/>
      </w:pPr>
      <w:bookmarkEnd w:id="918"/>
      <w:r>
        <w:rPr>
          <w:rFonts w:ascii="IRNazanin" w:hAnsi="IRNazanin" w:eastAsia="IRNazanin"/>
          <w:color w:val="111111"/>
          <w:sz w:val="28"/>
          <w:sz w:val="28"/>
          <w:szCs w:val="28"/>
          <w:rtl w:val="true"/>
          <w:lang w:bidi="fa-IR"/>
        </w:rPr>
        <w:t>تشخیص ایشان از روی دقّت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اواخر عمر، روزی جوانی از عامه مردم به ایشان مراجعه کرد و درخواست یک استخاره کرد ایشان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روز از این قضیه گذشت و همان جوان با سر و دست مجروح و باندپیچی نزد ایشان آمد و معترضانه اظهار داشت کجای این استخاره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بود خواستگار دختر دایی ام بودم اما با مراجعات مکرر و واسطه هایی که پیش کردم، نیت کردم حال که مشکلم با گفتگو و وساطت به جایی نمی رسد یک روز از دیوار خانه دایی ام بالا روم و دست دختر دایی را بگیرم و به هر ترتیب او را از خانه بیرون بیاورم، سپس او را به عقد خود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کار برایم خیلی ساده می نمود اما برای موفقیت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فرمودید خوب است من با عزم جزم و به امید این که چون استخاره خوب آمده در کارم موفق می شوم روزی از دیوار خانه بالا رفتم به این امید که چند دقیقه بعد دست در دست دختردایی از خانه بیرون می آیم اما وقتی خودم را به حیاط انداختم پسردایی ها از اتاق بیرون آمدند و مرا به این حال و روز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فكور بعد از شنیدن موضوع وقتی متوجه شدند مردم برای چه کارهای ناشایستی استخاره می گیرند و برای چه هواهای نفسانی به ایشان مراجعه می کنند، استخاره برای عموم را ترک کردند و تنها گاهی برای بعضی خواص که واقف به امر بودند، استخاره می گرفتند</w:t>
      </w:r>
      <w:r>
        <w:rPr>
          <w:rFonts w:eastAsia="IRNazanin" w:cs="IRNazanin"/>
          <w:color w:val="111111"/>
          <w:sz w:val="28"/>
          <w:szCs w:val="28"/>
          <w:rtl w:val="true"/>
          <w:lang w:bidi="fa-IR"/>
        </w:rPr>
        <w:t>.</w:t>
      </w:r>
    </w:p>
    <w:p>
      <w:pPr>
        <w:pStyle w:val="Heading3"/>
        <w:numPr>
          <w:ilvl w:val="2"/>
          <w:numId w:val="1"/>
        </w:numPr>
        <w:rPr/>
      </w:pPr>
      <w:bookmarkStart w:id="919" w:name="__RefHeading___Toc9148164_1280447820"/>
      <w:bookmarkStart w:id="920" w:name="_Toc334"/>
      <w:bookmarkEnd w:id="919"/>
      <w:r>
        <w:rPr/>
        <w:t>29</w:t>
      </w:r>
      <w:r>
        <w:rPr>
          <w:rtl w:val="true"/>
        </w:rPr>
        <w:t xml:space="preserve">- </w:t>
      </w:r>
      <w:r>
        <w:rPr>
          <w:rtl w:val="true"/>
        </w:rPr>
        <w:t>مقام سلمان منّا</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سلمان منّا </w:t>
      </w:r>
      <w:r>
        <w:rPr>
          <w:rStyle w:val="FootnoteAnchor"/>
          <w:rtl w:val="true"/>
        </w:rPr>
        <w:footnoteReference w:id="31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حوزۀ علمیّه قم که سال ها درک محضر پرفیض آیت الله العظمی بهجت را داشته اند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الله آقای شیخ عبدالوهّاب </w:t>
      </w:r>
      <w:bookmarkStart w:id="921" w:name="pg16503_189919"/>
    </w:p>
    <w:p>
      <w:pPr>
        <w:pStyle w:val="BookText"/>
        <w:rPr/>
      </w:pPr>
      <w:bookmarkEnd w:id="921"/>
      <w:r>
        <w:rPr>
          <w:rFonts w:ascii="IRNazanin" w:hAnsi="IRNazanin" w:eastAsia="IRNazanin"/>
          <w:color w:val="111111"/>
          <w:sz w:val="28"/>
          <w:sz w:val="28"/>
          <w:szCs w:val="28"/>
          <w:rtl w:val="true"/>
          <w:lang w:bidi="fa-IR"/>
        </w:rPr>
        <w:t>روحی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حوزه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حضرت آیت الله بهجت بر حسب شناختی که به معظم له داشتند در مجلس ختم ایشان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بین درس ،اصول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یزدی هایی که من دیدم، دو نفر خیلی نازنین بودند؛ یکی آقای روحی و دیگری آقای فکور سپس در ادامه فرمودند بعد از فوت آقای فکور، من ایشان را در خواب دیدم پس سؤال کردم شما حالا کجا تشریف دارید؟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ضریح حضرت معصومه علیها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آیت الله فکور در مقبره شیخان مدفون هستند یقیناً منظور خاصی داشته اند اما با توجه به فرمایش آیت الله بهجت که نقل کردند آقای فکور خودشان اظهار داشتند من در ضریح هستم، چنین به نظر می رسد با عنایت به مقام حضرت معصومه علیها السلام و همچنین كلام حضرت رسول صلى الله عليه و سلم که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البيت و نيز فرمایش مشابه بعضی معصومین علیهم السلام در این زمینه، چنین به نظر می رسد که آیت الله فکور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مقام منّا اهل البیت نائل شده اند</w:t>
      </w:r>
      <w:r>
        <w:rPr>
          <w:rFonts w:eastAsia="IRNazanin" w:cs="IRNazanin"/>
          <w:color w:val="111111"/>
          <w:sz w:val="28"/>
          <w:szCs w:val="28"/>
          <w:rtl w:val="true"/>
          <w:lang w:bidi="fa-IR"/>
        </w:rPr>
        <w:t>.</w:t>
      </w:r>
    </w:p>
    <w:p>
      <w:pPr>
        <w:pStyle w:val="Heading3"/>
        <w:numPr>
          <w:ilvl w:val="2"/>
          <w:numId w:val="1"/>
        </w:numPr>
        <w:rPr/>
      </w:pPr>
      <w:bookmarkStart w:id="922" w:name="__RefHeading___Toc9148166_1280447820"/>
      <w:bookmarkStart w:id="923" w:name="_Toc335"/>
      <w:bookmarkEnd w:id="922"/>
      <w:r>
        <w:rPr/>
        <w:t>30</w:t>
      </w:r>
      <w:r>
        <w:rPr>
          <w:rtl w:val="true"/>
        </w:rPr>
        <w:t xml:space="preserve">- </w:t>
      </w:r>
      <w:r>
        <w:rPr>
          <w:rtl w:val="true"/>
        </w:rPr>
        <w:t>حرمت داری ظهر عاشورا</w:t>
      </w:r>
      <w:bookmarkEnd w:id="9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داری ظهر عاشورا </w:t>
      </w:r>
      <w:r>
        <w:rPr>
          <w:rStyle w:val="FootnoteAnchor"/>
          <w:rtl w:val="true"/>
        </w:rPr>
        <w:footnoteReference w:id="31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محترمه حجّت الاسلام والمسلمين مرحوم حاج شیخ محمد علی صدوقی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آیت الله خاتمی با آیت الله فکور دوستی و صمیمیتی فوق العاده داشتند؛ به گونه ای که وقتی من و همسرم در قم زندگی می کردیم با آیت الله فکور در یک کوچه و نزدیک به هم بودیم و پدرم هر وقت به قم می آمدند، به جای این که در خانه ما اقامت کنند، به خانه دوستشان آقای فکور می رفتند؛ زیرا انس و علاقه ای خاص به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گاهی که آقای فکور به اردکان می آمدند با این که خودشان اردکانی بودند به خانه پدرم می آمدند در یکی از این سفرها، یک روز که به مناسبت عاشورای حسینی در همه شهر مراسم عزاداری بود، بعد از مراسم ایشان، وارد شدند سپس سفرهای انداخته شد و طبق معمول </w:t>
      </w:r>
    </w:p>
    <w:p>
      <w:pPr>
        <w:pStyle w:val="BookText"/>
        <w:rPr/>
      </w:pPr>
      <w:r>
        <w:rPr>
          <w:rFonts w:ascii="IRNazanin" w:hAnsi="IRNazanin" w:eastAsia="IRNazanin"/>
          <w:color w:val="111111"/>
          <w:sz w:val="28"/>
          <w:sz w:val="28"/>
          <w:szCs w:val="28"/>
          <w:rtl w:val="true"/>
          <w:lang w:bidi="fa-IR"/>
        </w:rPr>
        <w:t>ناهار قیمه ای بود که مردم برای آقا آورده بودند و در حقیقت سفره متعلق به امام حسین علیه السلام بود؛ بزرگواری که آقای فکور یک عمر به عشق او زنده بود و در هر فرصتی که پیش می آمد به ویژه تابستان های گرم و سوزان ایشان در کربلا و در کنار مرقد آقا جا خوش می کرد و گرما و مرارت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وقتی آن سفرۀ مختصر آماده شد، پدرم رو به آقای فکور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اما ایشان که بیشتر به یک مجسمه اندوه و ماتم می مانست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حالات و روحیات این دوست دیرینشان خبر داشتند کردند ایشان از این که در ظهر عاشورا بر سر سفره بنشینند پرهیز دارد به همین جهت فرمودند آقای 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صاف کن و بر سر سفره هم بنشین و از غذای آن استفاده کن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آقای فکور که برای فرمایش پدرم اهمیت فوق العاده قائل بودند را به زیر انداخت و سکوت کردند سپس بعد از این که همه وجودشان را عزا و اندوه عاشورا فراگرفته بود باز هم از این که سر سفره حاضر شود، عذر خواستند و با بغضی در گلو فرمودند نمی توانم و با این عبارت به پدرم که آنقدر مورد احترام ایشان بود فهماندند در حالتی از غم و غصه هستند که اگر هم بخواهند نمی توانند غذا بخورند و پدر که این حالت را دیدند دیگر اصرار نکردند و ایشان را به حال خود گذاشتند</w:t>
      </w:r>
      <w:r>
        <w:rPr>
          <w:rFonts w:eastAsia="IRNazanin" w:cs="IRNazanin"/>
          <w:color w:val="111111"/>
          <w:sz w:val="28"/>
          <w:szCs w:val="28"/>
          <w:rtl w:val="true"/>
          <w:lang w:bidi="fa-IR"/>
        </w:rPr>
        <w:t xml:space="preserve">. </w:t>
      </w:r>
      <w:bookmarkStart w:id="924" w:name="pg16503_189921"/>
    </w:p>
    <w:p>
      <w:pPr>
        <w:pStyle w:val="Heading2"/>
        <w:numPr>
          <w:ilvl w:val="1"/>
          <w:numId w:val="1"/>
        </w:numPr>
        <w:rPr/>
      </w:pPr>
      <w:bookmarkStart w:id="925" w:name="__RefHeading___Toc9148168_1280447820"/>
      <w:bookmarkStart w:id="926" w:name="_Toc336"/>
      <w:bookmarkEnd w:id="924"/>
      <w:bookmarkEnd w:id="925"/>
      <w:r>
        <w:rPr>
          <w:rtl w:val="true"/>
        </w:rPr>
        <w:t>فوت فكور</w:t>
      </w:r>
      <w:bookmarkEnd w:id="926"/>
    </w:p>
    <w:p>
      <w:pPr>
        <w:pStyle w:val="BookText"/>
        <w:rPr/>
      </w:pPr>
      <w:r>
        <w:rPr>
          <w:rFonts w:ascii="IRNazanin" w:hAnsi="IRNazanin" w:eastAsia="IRNazanin"/>
          <w:color w:val="111111"/>
          <w:sz w:val="28"/>
          <w:sz w:val="28"/>
          <w:szCs w:val="28"/>
          <w:rtl w:val="true"/>
          <w:lang w:bidi="fa-IR"/>
        </w:rPr>
        <w:t xml:space="preserve">هست به فرمان حق جمله زمان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یَد فرمان اوست اوّل و هم آخرین</w:t>
      </w:r>
    </w:p>
    <w:p>
      <w:pPr>
        <w:pStyle w:val="BookText"/>
        <w:rPr/>
      </w:pPr>
      <w:r>
        <w:rPr>
          <w:rFonts w:ascii="IRNazanin" w:hAnsi="IRNazanin" w:eastAsia="IRNazanin"/>
          <w:color w:val="111111"/>
          <w:sz w:val="28"/>
          <w:sz w:val="28"/>
          <w:szCs w:val="28"/>
          <w:rtl w:val="true"/>
          <w:lang w:bidi="fa-IR"/>
        </w:rPr>
        <w:t xml:space="preserve">خالق هستی بود مالک موت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آن شبه های هر دو بود از یقین</w:t>
      </w:r>
    </w:p>
    <w:p>
      <w:pPr>
        <w:pStyle w:val="BookText"/>
        <w:rPr/>
      </w:pPr>
      <w:r>
        <w:rPr>
          <w:rFonts w:ascii="IRNazanin" w:hAnsi="IRNazanin" w:eastAsia="IRNazanin"/>
          <w:color w:val="111111"/>
          <w:sz w:val="28"/>
          <w:sz w:val="28"/>
          <w:szCs w:val="28"/>
          <w:rtl w:val="true"/>
          <w:lang w:bidi="fa-IR"/>
        </w:rPr>
        <w:t xml:space="preserve">اوست که می آورد نیز چو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تقدیر اوست حرف همان و همین</w:t>
      </w:r>
    </w:p>
    <w:p>
      <w:pPr>
        <w:pStyle w:val="BookText"/>
        <w:rPr/>
      </w:pPr>
      <w:r>
        <w:rPr>
          <w:rFonts w:ascii="IRNazanin" w:hAnsi="IRNazanin" w:eastAsia="IRNazanin"/>
          <w:color w:val="111111"/>
          <w:sz w:val="28"/>
          <w:sz w:val="28"/>
          <w:szCs w:val="28"/>
          <w:rtl w:val="true"/>
          <w:lang w:bidi="fa-IR"/>
        </w:rPr>
        <w:t xml:space="preserve">گرگ اجل می زند روز و شبان گلّه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بَرَد طعمه ای، شام بود در کمین</w:t>
      </w:r>
    </w:p>
    <w:p>
      <w:pPr>
        <w:pStyle w:val="BookText"/>
        <w:rPr/>
      </w:pPr>
      <w:r>
        <w:rPr>
          <w:rFonts w:ascii="IRNazanin" w:hAnsi="IRNazanin" w:eastAsia="IRNazanin"/>
          <w:color w:val="111111"/>
          <w:sz w:val="28"/>
          <w:sz w:val="28"/>
          <w:szCs w:val="28"/>
          <w:rtl w:val="true"/>
          <w:lang w:bidi="fa-IR"/>
        </w:rPr>
        <w:t xml:space="preserve">کودک و برنا و پیر در کف او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او تار و مار می برد از بهترین</w:t>
      </w:r>
    </w:p>
    <w:p>
      <w:pPr>
        <w:pStyle w:val="BookText"/>
        <w:rPr/>
      </w:pPr>
      <w:r>
        <w:rPr>
          <w:rFonts w:ascii="IRNazanin" w:hAnsi="IRNazanin" w:eastAsia="IRNazanin"/>
          <w:color w:val="111111"/>
          <w:sz w:val="28"/>
          <w:sz w:val="28"/>
          <w:szCs w:val="28"/>
          <w:rtl w:val="true"/>
          <w:lang w:bidi="fa-IR"/>
        </w:rPr>
        <w:t xml:space="preserve">هشتم آذر که شد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به اخلاص و عدل عازم خلد برین</w:t>
      </w:r>
    </w:p>
    <w:p>
      <w:pPr>
        <w:pStyle w:val="BookText"/>
        <w:rPr/>
      </w:pPr>
      <w:r>
        <w:rPr>
          <w:rFonts w:ascii="IRNazanin" w:hAnsi="IRNazanin" w:eastAsia="IRNazanin"/>
          <w:color w:val="111111"/>
          <w:sz w:val="28"/>
          <w:sz w:val="28"/>
          <w:szCs w:val="28"/>
          <w:rtl w:val="true"/>
          <w:lang w:bidi="fa-IR"/>
        </w:rPr>
        <w:t xml:space="preserve">شهر قم از ماتمش گشت سیه پوش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سوگ و عزا در غم این بی قرین</w:t>
      </w:r>
    </w:p>
    <w:p>
      <w:pPr>
        <w:pStyle w:val="BookText"/>
        <w:rPr/>
      </w:pPr>
      <w:r>
        <w:rPr>
          <w:rFonts w:ascii="IRNazanin" w:hAnsi="IRNazanin" w:eastAsia="IRNazanin"/>
          <w:color w:val="111111"/>
          <w:sz w:val="28"/>
          <w:sz w:val="28"/>
          <w:szCs w:val="28"/>
          <w:rtl w:val="true"/>
          <w:lang w:bidi="fa-IR"/>
        </w:rPr>
        <w:t xml:space="preserve">جمعه بود موسم شادی و شور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آن جمعه بود جمله دل ها حزین</w:t>
      </w:r>
    </w:p>
    <w:p>
      <w:pPr>
        <w:pStyle w:val="BookText"/>
        <w:rPr/>
      </w:pPr>
      <w:r>
        <w:rPr>
          <w:rFonts w:ascii="IRNazanin" w:hAnsi="IRNazanin" w:eastAsia="IRNazanin"/>
          <w:color w:val="111111"/>
          <w:sz w:val="28"/>
          <w:sz w:val="28"/>
          <w:szCs w:val="28"/>
          <w:rtl w:val="true"/>
          <w:lang w:bidi="fa-IR"/>
        </w:rPr>
        <w:t xml:space="preserve">حوزه و آیات آن در غم او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عزادار دوست حضرت حبل المتين</w:t>
      </w:r>
    </w:p>
    <w:p>
      <w:pPr>
        <w:pStyle w:val="BookText"/>
        <w:rPr/>
      </w:pPr>
      <w:r>
        <w:rPr>
          <w:rFonts w:ascii="IRNazanin" w:hAnsi="IRNazanin" w:eastAsia="IRNazanin"/>
          <w:color w:val="111111"/>
          <w:sz w:val="28"/>
          <w:sz w:val="28"/>
          <w:szCs w:val="28"/>
          <w:rtl w:val="true"/>
          <w:lang w:bidi="fa-IR"/>
        </w:rPr>
        <w:t xml:space="preserve">حوزه علمیّه را گو که فکورت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گوهر نابی چنین</w:t>
      </w:r>
    </w:p>
    <w:p>
      <w:pPr>
        <w:pStyle w:val="BookText"/>
        <w:rPr/>
      </w:pPr>
      <w:r>
        <w:rPr>
          <w:rFonts w:ascii="IRNazanin" w:hAnsi="IRNazanin" w:eastAsia="IRNazanin"/>
          <w:color w:val="111111"/>
          <w:sz w:val="28"/>
          <w:sz w:val="28"/>
          <w:szCs w:val="28"/>
          <w:rtl w:val="true"/>
          <w:lang w:bidi="fa-IR"/>
        </w:rPr>
        <w:t xml:space="preserve">پیر خرد خواست زود سال وفاتش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جواب تا بشوم من رهین؟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 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رفته فکور از جهان نزد جهان آفرین</w:t>
      </w:r>
      <w:r>
        <w:rPr>
          <w:rFonts w:eastAsia="IRNazanin" w:cs="IRNazanin"/>
          <w:color w:val="111111"/>
          <w:sz w:val="28"/>
          <w:szCs w:val="28"/>
          <w:rtl w:val="true"/>
          <w:lang w:bidi="fa-IR"/>
        </w:rPr>
        <w:t xml:space="preserve">» </w:t>
      </w:r>
      <w:r>
        <w:rPr>
          <w:rStyle w:val="FootnoteAnchor"/>
        </w:rPr>
        <w:footnoteReference w:id="318"/>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927" w:name="pg16503_189922"/>
    </w:p>
    <w:p>
      <w:pPr>
        <w:pStyle w:val="BookText"/>
        <w:rPr/>
      </w:pPr>
      <w:bookmarkEnd w:id="927"/>
      <w:r>
        <w:rPr>
          <w:rFonts w:ascii="IRNazanin" w:hAnsi="IRNazanin" w:eastAsia="IRNazanin"/>
          <w:color w:val="111111"/>
          <w:sz w:val="28"/>
          <w:sz w:val="28"/>
          <w:szCs w:val="28"/>
          <w:rtl w:val="true"/>
          <w:lang w:bidi="fa-IR"/>
        </w:rPr>
        <w:t>اسوه استواری</w:t>
      </w:r>
    </w:p>
    <w:p>
      <w:pPr>
        <w:pStyle w:val="Heading2"/>
        <w:numPr>
          <w:ilvl w:val="1"/>
          <w:numId w:val="1"/>
        </w:numPr>
        <w:rPr/>
      </w:pPr>
      <w:bookmarkStart w:id="928" w:name="__RefHeading___Toc9148170_1280447820"/>
      <w:bookmarkStart w:id="929" w:name="_Toc337"/>
      <w:bookmarkEnd w:id="928"/>
      <w:r>
        <w:rPr>
          <w:rtl w:val="true"/>
        </w:rPr>
        <w:t>حجّت الاسلام سیّد علی محمّد وزیری قدّس سرّه</w:t>
      </w:r>
      <w:bookmarkEnd w:id="929"/>
    </w:p>
    <w:p>
      <w:pPr>
        <w:pStyle w:val="Heading3"/>
        <w:numPr>
          <w:ilvl w:val="2"/>
          <w:numId w:val="1"/>
        </w:numPr>
        <w:rPr/>
      </w:pPr>
      <w:bookmarkStart w:id="930" w:name="__RefHeading___Toc9148172_1280447820"/>
      <w:bookmarkStart w:id="931" w:name="_Toc338"/>
      <w:bookmarkEnd w:id="930"/>
      <w:r>
        <w:rPr>
          <w:rtl w:val="true"/>
        </w:rPr>
        <w:t>اشاره</w:t>
      </w:r>
      <w:bookmarkEnd w:id="93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سيّد على محمّد وزیری،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آقا سیدمهدی از سادات موسوی مقیم یزد و مادرش، نواده میرزا سید علی نقی وقت الساعتی از سادات عریضی بود هنوز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او نگذشته بود که پدرش در گذشت و سرپرستی خانواده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طیّ مقدمات تحصیلی، به تحصیل علوم دینی روی آورد و چون استعدادی خوب در این زمینه داشت موفق شد از محضر بزرگانی از علمای یزد از جمله در اوایل تحصیل از درس آخوند ملاحسن طالب مالمیری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وزیری هنوز نوجوانی بود که بر حسب علاقه و استعدادی که برای وعظ و خطابه داشت به این رشته روی آورد و تا توان داشت در این سنگر به اسلام و مسلمین خدمت کرد و چون همتی بلند و نیتی پاک داشت، خدایش در همه عمر یار و پشتیبان بود و توفیقاتی نصیب وی شد که کمتر کسی از اهل منبر از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او، پشتوانه بزرگی برای این نیکوکار خیرمند بود و چه بسیار آثار و برکاتی که از او به همین جهت به جای مانده است تشکیل انجمن وعاظ یزد، هیئت حامیان مسجد جامع کبیر انجمن شعر و ادب یزد، مجموعه مدارس تعلیمات اسلامی کتابخانه ارزشمند وزیری، عمران و آبادی های مسجد جامع، احیای موقوفات مسجد جامع و ده ها مورد دیگر از این قبیل، شاهد پشتکار و استواری او در ایجاد بنیادهای خیریه و عام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مرحوم آقای </w:t>
      </w:r>
      <w:bookmarkStart w:id="932" w:name="pg16503_189925"/>
    </w:p>
    <w:p>
      <w:pPr>
        <w:pStyle w:val="BookText"/>
        <w:rPr/>
      </w:pPr>
      <w:bookmarkEnd w:id="932"/>
      <w:r>
        <w:rPr>
          <w:rFonts w:ascii="IRNazanin" w:hAnsi="IRNazanin" w:eastAsia="IRNazanin"/>
          <w:color w:val="111111"/>
          <w:sz w:val="28"/>
          <w:sz w:val="28"/>
          <w:szCs w:val="28"/>
          <w:rtl w:val="true"/>
          <w:lang w:bidi="fa-IR"/>
        </w:rPr>
        <w:t>وزیری، صبی،ه آقای افصح الملک، نوادۀ میرزا سید علی نقی وقت الساعتی است که ثمره این پیوند مبارک یک پسر و سه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مرد بزرگ و این روحانی خدمتگزار پس از عمری تلاش و سخت کوشی برای اعتلای کلمة الله در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رخت از جهان بربست و در محوطه بیرونی کتابخانه وزیری به خاک سپرده شد</w:t>
      </w:r>
      <w:r>
        <w:rPr>
          <w:rFonts w:eastAsia="IRNazanin" w:cs="IRNazanin"/>
          <w:color w:val="111111"/>
          <w:sz w:val="28"/>
          <w:szCs w:val="28"/>
          <w:rtl w:val="true"/>
          <w:lang w:bidi="fa-IR"/>
        </w:rPr>
        <w:t>.</w:t>
      </w:r>
    </w:p>
    <w:p>
      <w:pPr>
        <w:pStyle w:val="Heading3"/>
        <w:numPr>
          <w:ilvl w:val="2"/>
          <w:numId w:val="1"/>
        </w:numPr>
        <w:rPr/>
      </w:pPr>
      <w:bookmarkStart w:id="933" w:name="__RefHeading___Toc9148174_1280447820"/>
      <w:bookmarkStart w:id="934" w:name="_Toc339"/>
      <w:bookmarkEnd w:id="933"/>
      <w:r>
        <w:rPr/>
        <w:t>1</w:t>
      </w:r>
      <w:r>
        <w:rPr>
          <w:rtl w:val="true"/>
        </w:rPr>
        <w:t xml:space="preserve">- </w:t>
      </w:r>
      <w:r>
        <w:rPr>
          <w:rtl w:val="true"/>
        </w:rPr>
        <w:t>عقوبت افتراء</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افتراء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مدیر کتابخانه وزیری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روزی پشت میز کار نشسته بودم که آقای وزیری وارد شدند و در کنار من نشستند در یک لحظه من متوجه شدم ایشان مرتب با دستمال اشک های خود را خشک می کنند من پرسیدم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دیدم باز ایشان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علّت را پرسیدم گفتند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ایشان را قسم دادم که بگویند چرا گریه می کنند؟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مورد من حرفی زده که به هیچ وجه درباره من درست نبوده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 وجوهات مربوط به مسجد جامع را در امور شخصی صرف و خرج کرده ام و این صحیح نیست و اگر من از اولاد پیغمبر هستم خداوند جزای این حرف او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این جریان گذشت که خبر آوردند این شخص در یک حادثه بدنش پاره پاره شده وقتی من این خبر را برای ایشان آوردم اشک از چشمانشان جاری شد و فرمودند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به این راضی نبودم</w:t>
      </w:r>
      <w:r>
        <w:rPr>
          <w:rFonts w:eastAsia="IRNazanin" w:cs="IRNazanin"/>
          <w:color w:val="111111"/>
          <w:sz w:val="28"/>
          <w:szCs w:val="28"/>
          <w:rtl w:val="true"/>
          <w:lang w:bidi="fa-IR"/>
        </w:rPr>
        <w:t>!</w:t>
      </w:r>
    </w:p>
    <w:p>
      <w:pPr>
        <w:pStyle w:val="Heading3"/>
        <w:numPr>
          <w:ilvl w:val="2"/>
          <w:numId w:val="1"/>
        </w:numPr>
        <w:rPr/>
      </w:pPr>
      <w:bookmarkStart w:id="935" w:name="__RefHeading___Toc9148176_1280447820"/>
      <w:bookmarkStart w:id="936" w:name="_Toc340"/>
      <w:bookmarkEnd w:id="935"/>
      <w:r>
        <w:rPr/>
        <w:t>2</w:t>
      </w:r>
      <w:r>
        <w:rPr>
          <w:rtl w:val="true"/>
        </w:rPr>
        <w:t xml:space="preserve">- </w:t>
      </w:r>
      <w:r>
        <w:rPr>
          <w:rtl w:val="true"/>
        </w:rPr>
        <w:t>حفظ میراث اسلامی</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میراث اسلامی </w:t>
      </w:r>
      <w:r>
        <w:rPr>
          <w:rStyle w:val="FootnoteAnchor"/>
          <w:rtl w:val="true"/>
        </w:rPr>
        <w:footnoteReference w:id="32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علی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bookmarkStart w:id="937" w:name="pg16503_189926"/>
    </w:p>
    <w:p>
      <w:pPr>
        <w:pStyle w:val="BookText"/>
        <w:rPr/>
      </w:pPr>
      <w:bookmarkEnd w:id="937"/>
      <w:r>
        <w:rPr>
          <w:rFonts w:ascii="IRNazanin" w:hAnsi="IRNazanin" w:eastAsia="IRNazanin"/>
          <w:color w:val="111111"/>
          <w:sz w:val="28"/>
          <w:sz w:val="28"/>
          <w:szCs w:val="28"/>
          <w:rtl w:val="true"/>
          <w:lang w:bidi="fa-IR"/>
        </w:rPr>
        <w:t>وزیری یزد، مرحوم آقای وزیری قرآن بزرگی را به من نشان داد که در نهایت نفاست و بسیار قیمتی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دادند یک نفر یهودی این قرآن را در خانه دارد و می خواهد از کشور خارج کند من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در هوای گرم یزد رفتم در خانه او را زدم پسربچه ای در را باز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آقای وزیری است من متوجه شدم خطر را حس کردند پس فوری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آقای وزیری در این وقت گرما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خیر است برویم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رنگ از صورتش پریده است گفتم چنین خبری به من داده اند او منکر قضیه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نکن که فایده ندارد من این موقع آمده ام که کسی در کوچه نباشد و کار را تمام کنم اگر مقامات دولتی بفهمند می خواهی این قرآن نفیس را از مملکت خارج کنی می دانی چه خواهد شد؟ گفت حالا چه کنم؟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من بده هر چه خریده 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سود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خریده ام ولی وقتی تهدید مرا دید، آن را به من فروخت</w:t>
      </w:r>
      <w:r>
        <w:rPr>
          <w:rFonts w:eastAsia="IRNazanin" w:cs="IRNazanin"/>
          <w:color w:val="111111"/>
          <w:sz w:val="28"/>
          <w:szCs w:val="28"/>
          <w:rtl w:val="true"/>
          <w:lang w:bidi="fa-IR"/>
        </w:rPr>
        <w:t>!</w:t>
      </w:r>
    </w:p>
    <w:p>
      <w:pPr>
        <w:pStyle w:val="Heading3"/>
        <w:numPr>
          <w:ilvl w:val="2"/>
          <w:numId w:val="1"/>
        </w:numPr>
        <w:rPr/>
      </w:pPr>
      <w:bookmarkStart w:id="938" w:name="__RefHeading___Toc9148178_1280447820"/>
      <w:bookmarkStart w:id="939" w:name="_Toc341"/>
      <w:bookmarkEnd w:id="938"/>
      <w:r>
        <w:rPr/>
        <w:t>3</w:t>
      </w:r>
      <w:r>
        <w:rPr>
          <w:rtl w:val="true"/>
        </w:rPr>
        <w:t xml:space="preserve">- </w:t>
      </w:r>
      <w:r>
        <w:rPr>
          <w:rtl w:val="true"/>
        </w:rPr>
        <w:t>رؤیایی راستین</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رؤیایی راستین </w:t>
      </w:r>
      <w:r>
        <w:rPr>
          <w:rStyle w:val="FootnoteAnchor"/>
          <w:rtl w:val="true"/>
        </w:rPr>
        <w:footnoteReference w:id="32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صحیح النسب یزدی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حجت الاسلام آقای وزیری شبی خواب دیدم جهت شرکت در یک مجلس روضه خوانی به حسینیه محله خواجه خضر رفته بودم اما قبل از ورود به مجلس، دیدم مردم متفرق شده اند و در بازار به طرف منازل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اطراف حسینیه کاملاً سیاه پوش است و چند نفری هم در اطراف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گوشه ای از مجلس سید بزرگواری نشسته است و هنگامی که مرا دید، از جا بلند شد من سلام و عرض ادب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علی محمد وزیری بگو علیک السلام هفت سال فردای آن روز، من آقای وزیری را در مسجد ریک، واقع در بازار روی منبر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مجلس بیرون رفتند، با ایشان همراه شدم و در حوالی تیمچه تهرانی، جریان خواب را برایشان </w:t>
      </w:r>
      <w:bookmarkStart w:id="940" w:name="pg16503_189927"/>
    </w:p>
    <w:p>
      <w:pPr>
        <w:pStyle w:val="BookText"/>
        <w:rPr/>
      </w:pPr>
      <w:bookmarkEnd w:id="940"/>
      <w:r>
        <w:rPr>
          <w:rFonts w:ascii="IRNazanin" w:hAnsi="IRNazanin" w:eastAsia="IRNazanin"/>
          <w:color w:val="111111"/>
          <w:sz w:val="28"/>
          <w:sz w:val="28"/>
          <w:szCs w:val="28"/>
          <w:rtl w:val="true"/>
          <w:lang w:bidi="fa-IR"/>
        </w:rPr>
        <w:t>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در چشم آن بزرگوار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به طرف منزل ایشان ادامه دادیم در حالی که آقا هنوز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منزل حاج علی اکبر ریسمانی فرمودند یک بار دیگر خوابت را تعريف كن من موضوع خواب را تکرار کردم و ایشان بار دیگر به سختی متأثر شد و گریه کرد تا این که به منزل رسیدیم و امر فرمودند که وارد شوم بعد از پذیرایی، بار دیگر فرمودند یک بار دیگر خوابت را تعریف کن و من برای سومین بار جریان خواب را گفتم و آقان این بار به شدت گریه کردند؛ به طوری که من نگران شدم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هر سال در شب شهادت امام موسى بن جعفر علیه السلام، مجلسی برگزار می کنم دیشب هم به همین مناسبت مراسمی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راه دور خدمت آقا عرض سلام کردم و از محضرشان استدعا کردم به گونه ای مرا راهنمایی کنند که اولاً من به واقع سیّد هستم یا نه؟ ثانياً، زیارت و سلام من به ایشان رسیده است یا خیر؟ دیگر این، که مدت حبس آقا چند سال بوده؟ و با خواب شما معلوم شد این که مرا سیّد علی محمد گفته اند نشان این است که سید هستم و این که علیک السلام فرموده اند سلام و زیارت مرا پاسخ داده و پذیرفته اند و مدت حبس را هم هفت سال فرموده اند بنابراین جدم موسى بن جعفر علیه السلام پاسخ سه خواسته مرا در این جمله کوتاه داده اند</w:t>
      </w:r>
      <w:r>
        <w:rPr>
          <w:rFonts w:eastAsia="IRNazanin" w:cs="IRNazanin"/>
          <w:color w:val="111111"/>
          <w:sz w:val="28"/>
          <w:szCs w:val="28"/>
          <w:rtl w:val="true"/>
          <w:lang w:bidi="fa-IR"/>
        </w:rPr>
        <w:t>.</w:t>
      </w:r>
    </w:p>
    <w:p>
      <w:pPr>
        <w:pStyle w:val="Heading3"/>
        <w:numPr>
          <w:ilvl w:val="2"/>
          <w:numId w:val="1"/>
        </w:numPr>
        <w:rPr/>
      </w:pPr>
      <w:bookmarkStart w:id="941" w:name="__RefHeading___Toc9148180_1280447820"/>
      <w:bookmarkStart w:id="942" w:name="_Toc342"/>
      <w:bookmarkEnd w:id="941"/>
      <w:r>
        <w:rPr/>
        <w:t>4</w:t>
      </w:r>
      <w:r>
        <w:rPr>
          <w:rtl w:val="true"/>
        </w:rPr>
        <w:t xml:space="preserve">- </w:t>
      </w:r>
      <w:r>
        <w:rPr>
          <w:rtl w:val="true"/>
        </w:rPr>
        <w:t>پوزش خواهی</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پوزش خواهی </w:t>
      </w:r>
      <w:r>
        <w:rPr>
          <w:rStyle w:val="FootnoteAnchor"/>
          <w:rtl w:val="true"/>
        </w:rPr>
        <w:footnoteReference w:id="3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وعّاظ یزدی نقل کرده است در سال های اول طلبگی و در اوایل تأسیس کتابخانه وزیری به وسیله مرحوم حجت الاسلام آقای حاج سید علی محمد وزیری در کنار درب ضلع شمالی مسجد جامع کبیر یزد و در بقعه خانواده امام جمعه من در ساعاتی از روز به تعمیر و صحافی کتب کتابخانه اشتغال داشتم و برای این که کتاب هایی که نیاز به تعمیر داشت از محل کتابخانه بیرون برده نشود در انتهای محل مخزن و مطالعه اتاق کوچکی برای کار من اختصاص داده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کلّیّه ابزار و لوازم صحافی در آن موجود بود مسئول کتابخانه هم بعضی کتاب هایی را که احتیاج به تعمیر و مرمت داشت با شماره و مشخصات یادداشت می کرد و به من می سپرد و پس از تعمیر، تحویل می گرفت، امّا یک بار دو جلد از کتاب های با ارزش و قدیمی به طور ناگهانی گم شد و هرچه من آن را جستجو کردم پیدا نکردم؛ حتی همۀ ابزار و کاغذ و تیماج داخل آن اتاق را زیر و رو کردم اما چیزی نیافتم و چون به من تحویل شده بود و خودم هم به خاطرم بود که آن ها نزد من بوده، بسیار نگران و ناراحت بودم تا این که خبر به گوش آقای وزیری رسید ایشان که علاقه زیادی به کتاب و کتابخانه داشتند و حتی یک برگ از کتاب هم برایشان ارزشمند بود روزی با چهره برافروخته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کتاب ها به تو تحویل شده و مسئول هستی و به گونه ای تفهیم کردند که یاد خودت آن را برداشته ای یا بر اثر غفلت تو از کتابخانه بیرون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 من که هیچ احساس گناه نمی کردم، خیلی گران آمد، اما به هر حال کتاب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علت احترامی که برای آقا قائل بودم فقط سکوت کردم اما در درون بر خود می پیچیدم؛ چراکه بدون جهت متهم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برخورد گذشت و من چنان متحیر و دل نگران بودم که آثارش از چهره ام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سعی می کردم با آقا روبه رو نشوم نکند به علت جوانی، برخوردی پیش بیاید که شایسته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روزها شخصی که از محققین بود و معمولاً به اتاق من سر می زد آمد و علت پریشانی 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جریان را برایش تعریف کردم و گفتم آقای وزیری مرا در این جریان متهم کرده اند و این خیلی بر من گران آمده آن شخص مشخصات کتاب ها را پرسید و وقتی آن را برایش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را من برای مطالعه برداشتم و از کتابخانه هم بیرون نبرده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 خواستم خودش موضوع را با کتابدار در میان بگذارد و او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آقای آقای وزیری به اتاق من آمدند و چون من آن چنان که باید اعتنا نکردم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تو نمی دانی مسلمان گاهی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تو </w:t>
      </w:r>
      <w:bookmarkStart w:id="943" w:name="pg16503_189929"/>
    </w:p>
    <w:p>
      <w:pPr>
        <w:pStyle w:val="BookText"/>
        <w:rPr/>
      </w:pPr>
      <w:bookmarkEnd w:id="943"/>
      <w:r>
        <w:rPr>
          <w:rFonts w:ascii="IRNazanin" w:hAnsi="IRNazanin" w:eastAsia="IRNazanin"/>
          <w:color w:val="111111"/>
          <w:sz w:val="28"/>
          <w:sz w:val="28"/>
          <w:szCs w:val="28"/>
          <w:rtl w:val="true"/>
          <w:lang w:bidi="fa-IR"/>
        </w:rPr>
        <w:t>فضیلت عفو اسلامی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وزیری را در مورد اتّهامی که به تو زده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من از جا بلند شدم و می خواستم دست ایشان را ببوسم که مانع شدند و چنان برخوردی کردند که در همه عمر، هرگز آن خاطره را از آن مرد خدا فراموش نمی کنم</w:t>
      </w:r>
      <w:r>
        <w:rPr>
          <w:rFonts w:eastAsia="IRNazanin" w:cs="IRNazanin"/>
          <w:color w:val="111111"/>
          <w:sz w:val="28"/>
          <w:szCs w:val="28"/>
          <w:rtl w:val="true"/>
          <w:lang w:bidi="fa-IR"/>
        </w:rPr>
        <w:t>.</w:t>
      </w:r>
    </w:p>
    <w:p>
      <w:pPr>
        <w:pStyle w:val="Heading3"/>
        <w:numPr>
          <w:ilvl w:val="2"/>
          <w:numId w:val="1"/>
        </w:numPr>
        <w:rPr/>
      </w:pPr>
      <w:bookmarkStart w:id="944" w:name="__RefHeading___Toc9148182_1280447820"/>
      <w:bookmarkStart w:id="945" w:name="_Toc343"/>
      <w:bookmarkEnd w:id="944"/>
      <w:r>
        <w:rPr/>
        <w:t>5</w:t>
      </w:r>
      <w:r>
        <w:rPr>
          <w:rtl w:val="true"/>
        </w:rPr>
        <w:t xml:space="preserve">- </w:t>
      </w:r>
      <w:r>
        <w:rPr>
          <w:rtl w:val="true"/>
        </w:rPr>
        <w:t>مجلس به یاد ماندنی</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به یاد ماندنی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آقای حاج حسین امینی که از اخیار مشهد و افتخار مصاهرت حضرت آیت الله آقای حاج آقاحسن قمی را دارند،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تجار یزدی الاصل و ساکن مشهد ،بود نقل کرد وقتی مرحوم آیت الله سيّد محمّد كاظم یزدی رحلت کردند، اصناف مشهد برای ایشان مجلس فاتحه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های مقیم مشهد هم تصمیم گرفتند به همین مناسبت مجلسی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پیش بینی های لازم به عمل آمد قرار شد این مجلس در جامع گوهرشاد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از انتخاب سخنران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 یزدی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واعظ و سخنور خوش سلیقه سراغ دارم به نام آقای وزیری یزدی که با این که جوان است اما به خوبی از اداره این مجلس بر می آید، اما یزدی ها تعبیر دیگری داشتند 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اصرار من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مجلس ختم در روز و ساعت مقرر برگزار شد و آقای وزیری که در آن زمان 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آن چنان منبر گرمی تحویل دادند، که موجب اعجاب همه شد و همشهریان یزدی از این که شهرشان گوینده ای به این تبحر و تجربه در این سن و سال دارد نزد مردم مشهد فخر و مباهات می کردند</w:t>
      </w:r>
      <w:r>
        <w:rPr>
          <w:rFonts w:eastAsia="IRNazanin" w:cs="IRNazanin"/>
          <w:color w:val="111111"/>
          <w:sz w:val="28"/>
          <w:szCs w:val="28"/>
          <w:rtl w:val="true"/>
          <w:lang w:bidi="fa-IR"/>
        </w:rPr>
        <w:t>!</w:t>
      </w:r>
    </w:p>
    <w:p>
      <w:pPr>
        <w:pStyle w:val="Heading3"/>
        <w:numPr>
          <w:ilvl w:val="2"/>
          <w:numId w:val="1"/>
        </w:numPr>
        <w:rPr/>
      </w:pPr>
      <w:bookmarkStart w:id="946" w:name="__RefHeading___Toc9148184_1280447820"/>
      <w:bookmarkStart w:id="947" w:name="_Toc344"/>
      <w:bookmarkEnd w:id="946"/>
      <w:r>
        <w:rPr/>
        <w:t>6</w:t>
      </w:r>
      <w:r>
        <w:rPr>
          <w:rtl w:val="true"/>
        </w:rPr>
        <w:t xml:space="preserve">- </w:t>
      </w:r>
      <w:r>
        <w:rPr>
          <w:rtl w:val="true"/>
        </w:rPr>
        <w:t>همّت در بازسازی حوزه</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در بازسازی حوزه </w:t>
      </w:r>
      <w:r>
        <w:rPr>
          <w:rStyle w:val="FootnoteAnchor"/>
          <w:rtl w:val="true"/>
        </w:rPr>
        <w:footnoteReference w:id="32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رضاخان از ایران بسیاری از موانع پیش روی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برداشته شد و مجالس و محافل دینی و مساجد رونقی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مرحوم آیت الله حاج شیخ احمد علومی تصمیم گرفتند حوزه علمیه یزد را دوباره احیا کنند و مدارس علوم دینی را که بعضاً نیمه مخروبه شده بود بازسازی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روزی به بعضی از این مدارس سر زدند تا از نزدیک با وضعیت اسفبار این اماکن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تعمیر مدارس به فکر افرادی بودند که بتوانند در این مسیر دشوار با ایشان همکاری داشته باشند روزی ایشان از مدرسه شفیعیّه، واقع در محل میدان خان بیرون آمده بودند که در بازار جنب میدان خان به آقای وزیری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مرحوم آقای علومی به آقای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می خواهم با شما دیداری داشته باشم و درباره بعضی مسائل با شما مشورت کنم آقای وزیری با همان انبساط و اخلاق خوشی که داشتند فرمودند عجبا که من هم مدتی است با شما کاری دارم و موفق به دیدار شما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علومی خیلی خصوصی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من دربارۀ احیاء حوزه و جمع آوری طلاب در مدارس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وعده گذاشتند و شبی آقای وزیری به منزل آقای علومی رفتند و در همه زمینه ها از جمله این که اگر حکومت متعرض شد چه باید بکنیم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مانعی پیش آمد، خانه ای بزرگ اجاره می کنیم و طلاب را در آن جا می دهیم و کار را دنبال می کنیم بعد هم ایشان با همت و پشتکاری که داشتند ظرف مدت کوتاهی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برای شروع به کار دور هم جمع کردند و در همه زمینه ها تا چند سال بعد، پشتیبان حوزۀ علمیه یزد بودند و در جلسات هیئت امنا شرکت می کردند تا این که به فکر تأسیس مدارس جامعه تعلیمات اسلامی افتادند و بیشتر وقتشان صرف امور آن مدارس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مرحوم آقای علومی به ایشان فرمودند شما کمتر به حوزه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جا رفتم تا در مدارس تعلیمات اسلامی برای حوزه علمیه یزد شاگرد تربیت کنم</w:t>
      </w:r>
      <w:r>
        <w:rPr>
          <w:rFonts w:eastAsia="IRNazanin" w:cs="IRNazanin"/>
          <w:color w:val="111111"/>
          <w:sz w:val="28"/>
          <w:szCs w:val="28"/>
          <w:rtl w:val="true"/>
          <w:lang w:bidi="fa-IR"/>
        </w:rPr>
        <w:t xml:space="preserve">! </w:t>
      </w:r>
      <w:bookmarkStart w:id="948" w:name="pg16503_189931"/>
    </w:p>
    <w:p>
      <w:pPr>
        <w:pStyle w:val="Heading3"/>
        <w:numPr>
          <w:ilvl w:val="2"/>
          <w:numId w:val="1"/>
        </w:numPr>
        <w:rPr/>
      </w:pPr>
      <w:bookmarkStart w:id="949" w:name="__RefHeading___Toc9148186_1280447820"/>
      <w:bookmarkStart w:id="950" w:name="_Toc345"/>
      <w:bookmarkEnd w:id="948"/>
      <w:bookmarkEnd w:id="949"/>
      <w:r>
        <w:rPr/>
        <w:t>7</w:t>
      </w:r>
      <w:r>
        <w:rPr>
          <w:rtl w:val="true"/>
        </w:rPr>
        <w:t xml:space="preserve">- </w:t>
      </w:r>
      <w:r>
        <w:rPr>
          <w:rtl w:val="true"/>
        </w:rPr>
        <w:t>در محضر مرجع</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مرجع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مرحوم حجت الاسلام آقای وزیری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بعد از مناسک حج از راه عراق به ایران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آن زمان، ایّام شهادت حضرت ابو الحسن على بن موسى الرضا علیه السلام بود که به اتفاق آیت الله حاج شیخ غلامرضا فقیه، به دیدار مرجع تقلید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آقاسیدابوالحسن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پس از دیدار جمعی از حضار از آقا تقاضا کردند دستور فرمایند این جانب در مجلسی که در حسینیّه جوار منزل ایشان به مناسبت شهادت امام هشتم علیه السلام برگزار است صحبت کنم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اصفهانی بلافاصله پذیرفتند و امر فرمودند در آن مجلس به منبر بروم من از ایشان خواهش کردم چون عده ای از فضلا و اهل منبر حوزه نجف حضور دارند مرا معاف فرمایند لیکن چون آقا اصرار کردند من پذیرفتم اما از این که در مجلسی صحبت کنم که جمع کثیری از بزرگان اهل علم حضور داشتند نگران بودم بعد از این که از محضر آن مرجع بزرگ در منزل مرخص شدم، وارد حسينيه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جمعیت را ،دیدم متوسل به ذیل عنایت جدم حضرت رسول اکرم صلی الله علیه و اله شدم و از جدم خواستم عنایتی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اراده کردم از منبر بالا بروم دستم را روی پله دوم گذاشتم و با توسل به جده ام حضرت زهرا علیها السلام، عرض کردم عنایتی بفرمایید تا فرزندتان در این جمع بزرگ و در حضور مرجع تقلید شیعیان جهان خفیف نشود بعد روی منبر نشستم پس پس آغاز سخن کردم دیدم طوری مجلس به من توجه داشت که من کمتر مجلسی به آن نظم و ترتیب دیده بودم در اثنای سخن ناگهان حضرت آقای اصفهانی با عده ای از علمایی که در محضرشان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همگی از جا بلند شدند و برای احترام ایشان صلوات فرستادند من هم ناخودآگاه روی منبر از جا بلند شدم و وقتی آقا در محل خود مستقر شدند و مجلس آرام شد، این شعر را که در وصف حضرت ابوالحسن علی بن موسی الرضاء علیه السلام سروده شده، ایستاده خواندم</w:t>
      </w:r>
      <w:r>
        <w:rPr>
          <w:rFonts w:eastAsia="IRNazanin" w:cs="IRNazanin"/>
          <w:color w:val="111111"/>
          <w:sz w:val="28"/>
          <w:szCs w:val="28"/>
          <w:rtl w:val="true"/>
          <w:lang w:bidi="fa-IR"/>
        </w:rPr>
        <w:t xml:space="preserve">: </w:t>
      </w:r>
      <w:bookmarkStart w:id="951" w:name="pg16503_189932"/>
    </w:p>
    <w:p>
      <w:pPr>
        <w:pStyle w:val="BookText"/>
        <w:rPr/>
      </w:pPr>
      <w:bookmarkEnd w:id="951"/>
      <w:r>
        <w:rPr>
          <w:rFonts w:ascii="Amiri" w:hAnsi="Amiri" w:eastAsia="Amiri" w:cs="Amiri"/>
          <w:color w:val="111111"/>
          <w:sz w:val="28"/>
          <w:sz w:val="28"/>
          <w:szCs w:val="28"/>
          <w:rtl w:val="true"/>
          <w:lang w:bidi="ar-SA"/>
        </w:rPr>
        <w:t xml:space="preserve">ابا حَسَن فى ذاتك الْعَقْلُ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شعرى ما لوصفك عنوانٌ</w:t>
      </w:r>
    </w:p>
    <w:p>
      <w:pPr>
        <w:pStyle w:val="BookText"/>
        <w:rPr/>
      </w:pPr>
      <w:r>
        <w:rPr>
          <w:rFonts w:ascii="Amiri" w:hAnsi="Amiri" w:eastAsia="Amiri" w:cs="Amiri"/>
          <w:color w:val="111111"/>
          <w:sz w:val="28"/>
          <w:sz w:val="28"/>
          <w:szCs w:val="28"/>
          <w:rtl w:val="true"/>
          <w:lang w:bidi="ar-SA"/>
        </w:rPr>
        <w:t xml:space="preserve">خُلِقتَ مِنَ النُّور الالهىّ حَيثُ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و نورٌ أَوْ مَكانٌ و أكوانٌ</w:t>
      </w:r>
    </w:p>
    <w:p>
      <w:pPr>
        <w:pStyle w:val="BookText"/>
        <w:rPr/>
      </w:pPr>
      <w:r>
        <w:rPr>
          <w:rFonts w:ascii="Amiri" w:hAnsi="Amiri" w:eastAsia="Amiri" w:cs="Amiri"/>
          <w:color w:val="111111"/>
          <w:sz w:val="28"/>
          <w:sz w:val="28"/>
          <w:szCs w:val="28"/>
          <w:rtl w:val="true"/>
          <w:lang w:bidi="ar-SA"/>
        </w:rPr>
        <w:t xml:space="preserve">بكَ افْتَخَرَتْ أَحْفادُ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نَفْخَرُ بِرَسُول الله عدنانٌ</w:t>
      </w:r>
    </w:p>
    <w:p>
      <w:pPr>
        <w:pStyle w:val="BookText"/>
        <w:rPr/>
      </w:pPr>
      <w:r>
        <w:rPr>
          <w:rFonts w:ascii="IRNazanin" w:hAnsi="IRNazanin" w:eastAsia="IRNazanin"/>
          <w:color w:val="111111"/>
          <w:sz w:val="28"/>
          <w:sz w:val="28"/>
          <w:szCs w:val="28"/>
          <w:rtl w:val="true"/>
          <w:lang w:bidi="fa-IR"/>
        </w:rPr>
        <w:t>با توجّه به مناسبت مجلس و حضور مرحوم آقاسیّد ابوالحسن اصفهانی به آن محضر و همنامی آقا با امام هشتم علیه السلام، چنان شوری در جمع ایجاد شد که من خودم هم شگفت زده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دنباله بحثی را که شروع کرده ،بودم ادامه دادم منبر من در آن ،روز حدود یک ساعت به طول انجامید، اما وقتی از منبر پایین آمدم به درستی نمی دانستم چه مطالبی را عنوان کرده بودم که تا آن حد مورد توجه آقای اصفهانی و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میان جمعیت گذشتم تا به حضور آقا برسم، مردم با تحسین و تقدیر به من نگاه می کردند سپس وقتی به حضور آقا رسیدم، ایشان از جا بلند شدند و لب های مرا بوسیدند که موجب شرمندگی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معمّرین یزد که در آن سفر ملتزم رکاب مرحوم آیت الله حاج شیخ غلامرضا یزدی و مرحوم وزیری بود نقل کرده است من در آن مجلس از ابتدا تا انتها حضور داشتم و بیش از همه به سیمای نورانی آقای اصفهانی نگاه می کردم و به وضوح می دیدم وقتی آقای وزیری صحبت می کردند، به گونه ای اشک از چشم های آن مرد خدا جاری بود که از محاسن شریفش اشک می ریخت و در آن روز بزرگ بر مصیبت امام هشتم علیه السلام می گریست</w:t>
      </w:r>
      <w:r>
        <w:rPr>
          <w:rFonts w:eastAsia="IRNazanin" w:cs="IRNazanin"/>
          <w:color w:val="111111"/>
          <w:sz w:val="28"/>
          <w:szCs w:val="28"/>
          <w:rtl w:val="true"/>
          <w:lang w:bidi="fa-IR"/>
        </w:rPr>
        <w:t>!</w:t>
      </w:r>
    </w:p>
    <w:p>
      <w:pPr>
        <w:pStyle w:val="Heading3"/>
        <w:numPr>
          <w:ilvl w:val="2"/>
          <w:numId w:val="1"/>
        </w:numPr>
        <w:rPr/>
      </w:pPr>
      <w:bookmarkStart w:id="952" w:name="__RefHeading___Toc9148188_1280447820"/>
      <w:bookmarkStart w:id="953" w:name="_Toc346"/>
      <w:bookmarkEnd w:id="952"/>
      <w:r>
        <w:rPr/>
        <w:t>8</w:t>
      </w:r>
      <w:r>
        <w:rPr>
          <w:rtl w:val="true"/>
        </w:rPr>
        <w:t xml:space="preserve">- </w:t>
      </w:r>
      <w:r>
        <w:rPr>
          <w:rtl w:val="true"/>
        </w:rPr>
        <w:t>همّت در جمع آوری کتاب</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در جمع آوری کتاب </w:t>
      </w:r>
      <w:r>
        <w:rPr>
          <w:rStyle w:val="FootnoteAnchor"/>
          <w:rtl w:val="true"/>
        </w:rPr>
        <w:footnoteReference w:id="32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حاج سیداحمد دعائی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آقا سید محمد دعائی با آقای وزیری خیلی دوست صمیمی بودند و کراراً آقای وزیری برای دیدار پدرم به منزل ما می آمدند اما روزی نیم ساعت از اذان </w:t>
      </w:r>
      <w:bookmarkStart w:id="954" w:name="pg16503_189933"/>
    </w:p>
    <w:p>
      <w:pPr>
        <w:pStyle w:val="BookText"/>
        <w:rPr/>
      </w:pPr>
      <w:bookmarkEnd w:id="954"/>
      <w:r>
        <w:rPr>
          <w:rFonts w:ascii="IRNazanin" w:hAnsi="IRNazanin" w:eastAsia="IRNazanin"/>
          <w:color w:val="111111"/>
          <w:sz w:val="28"/>
          <w:sz w:val="28"/>
          <w:szCs w:val="28"/>
          <w:rtl w:val="true"/>
          <w:lang w:bidi="fa-IR"/>
        </w:rPr>
        <w:t>صبح گذشته، که هنوز هوا تقریباً تاریک بود ایشان به منزل ما آمدند وقتی پدرم را خبر کردم ایشان مشغول دعا و تعقیب نماز صبح بودند و از این دیدار در آن وقت خیلی نگران شدند و بعد از احوال پرسی سؤال کردند در این ساعت روز چه خبری بوده که به دیدار من آمده اید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نگران نباشید که دیدار من عادی است و من آمده ام پیش شما چای و صبحانه بخورم و کاری به آقا سیّد احمد دارم که به ایشان می گویم بعد فرمودند امام جماعت مسجد روستای شرب العین به من وعده داده است یک کتاب خطی برایم بفرستد تا تا در در کتابخانه استفاده شود و الآن چند روز از وعده اش گذشته و من می ترسم شیطان او را اغوا کند من با الاغ نمی توانم به آن جا بروم آمده ام از شما بخواهم چون اسب دارید به شرب العين بروید و این کتاب را بگیرید و برایم بیاورید من بعد از این که وسایل پذیرایی ایشان را فراهم کردم، با این که زمستان و هوا سرد بود به زارچ رفتم و یک نفر از رعایا را به عنوان راهنما همراه کردم و به شرب العین رفتم و کتاب را از آن آقا گرفتم و وجه مرحمتی آقای وزیری را هم به او دادم و بعداز ظهر به طرف شهر برگشتم، اما زمانی به شهر رسیدم که کمتر از یک ساعت از غروب آفتاب گذشته بود و هم خودم خسته بود و هم اسب راه زیادی رفته بود اما پدرم به محض این که مرا دیدند، گفتند همین الآن کتاب را نزد آقای وزیری ببر؛ چون ایشان از بعداز ظهر تاکنون دو بار خادمشان را به این جا فرستاده اند که ببینند کتاب رسیده است یا خیر؟</w:t>
      </w:r>
      <w:r>
        <w:rPr>
          <w:rFonts w:eastAsia="IRNazanin" w:cs="IRNazanin"/>
          <w:color w:val="111111"/>
          <w:sz w:val="28"/>
          <w:szCs w:val="28"/>
          <w:rtl w:val="true"/>
          <w:lang w:bidi="fa-IR"/>
        </w:rPr>
        <w:t>!</w:t>
      </w:r>
    </w:p>
    <w:p>
      <w:pPr>
        <w:pStyle w:val="Heading3"/>
        <w:numPr>
          <w:ilvl w:val="2"/>
          <w:numId w:val="1"/>
        </w:numPr>
        <w:rPr/>
      </w:pPr>
      <w:bookmarkStart w:id="955" w:name="__RefHeading___Toc9148190_1280447820"/>
      <w:bookmarkStart w:id="956" w:name="_Toc347"/>
      <w:bookmarkEnd w:id="955"/>
      <w:r>
        <w:rPr/>
        <w:t>9</w:t>
      </w:r>
      <w:r>
        <w:rPr>
          <w:rtl w:val="true"/>
        </w:rPr>
        <w:t xml:space="preserve">- </w:t>
      </w:r>
      <w:r>
        <w:rPr>
          <w:rtl w:val="true"/>
        </w:rPr>
        <w:t>در فقدان دوست</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فقدان دوست </w:t>
      </w:r>
      <w:r>
        <w:rPr>
          <w:rStyle w:val="FootnoteAnchor"/>
          <w:rtl w:val="true"/>
        </w:rPr>
        <w:footnoteReference w:id="32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آقای حاج سید علی محمد وزیری از ارادتمندان صمیمی مرحوم سلمان زمان آشیخ حسن کرباسی بود و در هر فرصتی که دست می داد در نماز جماعت ایشان، در محلهٔ مالمیر شرکت می کرد در مقابل، مرحوم آقای کرباسی هم گاه و بیگاه به منزل ایشان می رفتند و با هم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مرحوم کرباسی به مناسبت چهلمین روز درگذشت ایشان، مجلسی در بیت معظّم له </w:t>
      </w:r>
      <w:bookmarkStart w:id="957" w:name="pg16503_189934"/>
    </w:p>
    <w:p>
      <w:pPr>
        <w:pStyle w:val="BookText"/>
        <w:rPr/>
      </w:pPr>
      <w:bookmarkEnd w:id="957"/>
      <w:r>
        <w:rPr>
          <w:rFonts w:ascii="IRNazanin" w:hAnsi="IRNazanin" w:eastAsia="IRNazanin"/>
          <w:color w:val="111111"/>
          <w:sz w:val="28"/>
          <w:sz w:val="28"/>
          <w:szCs w:val="28"/>
          <w:rtl w:val="true"/>
          <w:lang w:bidi="fa-IR"/>
        </w:rPr>
        <w:t>برگزار شد که عموم مردم از هر صنف و طبقه ای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مرحوم آقای وزیری به عنوان اولین گوینده بالای منبر رفت و پس از حمد و ثنای الهی با لحنی حزین و با اندوه هرچه تمام تر این بیت را خواند و مردم حاضر را متزلزل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إِنَّ الْمَوْتَ صَعْبٌ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الأحباب والله أصَعْبٌ</w:t>
      </w:r>
    </w:p>
    <w:p>
      <w:pPr>
        <w:pStyle w:val="Heading3"/>
        <w:numPr>
          <w:ilvl w:val="2"/>
          <w:numId w:val="1"/>
        </w:numPr>
        <w:rPr/>
      </w:pPr>
      <w:bookmarkStart w:id="958" w:name="__RefHeading___Toc9148192_1280447820"/>
      <w:bookmarkStart w:id="959" w:name="_Toc348"/>
      <w:bookmarkEnd w:id="958"/>
      <w:r>
        <w:rPr/>
        <w:t>10</w:t>
      </w:r>
      <w:r>
        <w:rPr>
          <w:rtl w:val="true"/>
        </w:rPr>
        <w:t xml:space="preserve">- </w:t>
      </w:r>
      <w:r>
        <w:rPr>
          <w:rtl w:val="true"/>
        </w:rPr>
        <w:t>پیش داوری ناروا</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داوری ناروا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یکی از زوّار یزدی آستان قدس رضوی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دیدار مرحوم آیت الله شیرازی به منزل ایشان رفتم وقتی دقت کردم دیدم فرش های منزل ایشان از قالی های ارزان قیمت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فکر کردم این آقای بزرگوار که امروز عالم اول مشهد است فرش های خانه اش این گونه است و در منزل آقای وزیری در یزد هم فرش های مرغوب و قیمتی اتفاقاً همان شب خواب دیدم به حرم رفته ام و وقتی وارد شدم دیدم مرحوم وزیری در کناری ایستاده اند و تا مرا دیدند رو به جانب ضریح مطهر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زائر شما شکایت دارم؛ زیرا آن فرش های قیمتی که او فکر کرده در خانه من نبوده و نیست من بعد از این که بیدار شدم از این که چنین فکر بیجایی کرده بودم پشیمان شدم و عهد کردم وقتی به یزد برگشتم به منظور عذر خواهی و دیدار به منزل آقای وزیری بروم خدا می داند وقتی به خانۀ ایشان رفتم، دیدم فرش های منزل وی به مراتب بدتر و کهنه تر از منزل مرحوم آقای شیرازی بود</w:t>
      </w:r>
      <w:r>
        <w:rPr>
          <w:rFonts w:eastAsia="IRNazanin" w:cs="IRNazanin"/>
          <w:color w:val="111111"/>
          <w:sz w:val="28"/>
          <w:szCs w:val="28"/>
          <w:rtl w:val="true"/>
          <w:lang w:bidi="fa-IR"/>
        </w:rPr>
        <w:t>!</w:t>
      </w:r>
    </w:p>
    <w:p>
      <w:pPr>
        <w:pStyle w:val="Heading3"/>
        <w:numPr>
          <w:ilvl w:val="2"/>
          <w:numId w:val="1"/>
        </w:numPr>
        <w:rPr/>
      </w:pPr>
      <w:bookmarkStart w:id="960" w:name="__RefHeading___Toc9148194_1280447820"/>
      <w:bookmarkStart w:id="961" w:name="_Toc349"/>
      <w:bookmarkEnd w:id="960"/>
      <w:r>
        <w:rPr/>
        <w:t>11</w:t>
      </w:r>
      <w:r>
        <w:rPr>
          <w:rtl w:val="true"/>
        </w:rPr>
        <w:t xml:space="preserve">- </w:t>
      </w:r>
      <w:r>
        <w:rPr>
          <w:rtl w:val="true"/>
        </w:rPr>
        <w:t>امر ازدواج</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ازدواج </w:t>
      </w:r>
      <w:r>
        <w:rPr>
          <w:rStyle w:val="FootnoteAnchor"/>
          <w:rtl w:val="true"/>
        </w:rPr>
        <w:footnoteReference w:id="32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 های جالب در زندگی مرحوم حجّت الاسلام آقای وزیری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ازدواج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تصمیم به امر مقدس ازدواج گرفتند موضوع را با مادرشان در میان گذاشتند؛ زیرا پدرشان سال ها قبل از دنیا رفته بود والده ایشان، باید برایشان نقش پدر را هم داشته باشد پس به جستجو پرداختند؛ اما کسی را انتخاب نکردند تا این که خبر به گوش همسر سیّد ابراهیم افصح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بازرگانان معروف بازار و شاعر صاحب نام دارالعباده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معرفت و گوهرشناس که دخترش دو خواستگار سرشناس و متمول داشت، برحسب ارادتی که به فرزندان حضرت زهرا داشت و دخترش نیز سیده بود بیش از هر کس علاقه داشت دخترش را به آقای وزیری که جامع صورت و سیرت زیبا بود و در کسوت شریف روحانیت خدمت می،کرد بدهد وقتی او این خبر را شنید، به صورتی ناشناس روزی خادمه اش را به حجره آقای وزیری در مدرسهٔ مصلی فرستاد و به او پیشنهاد داد اگر قصد ازدواج دارید به خواستگاری دختر افصح الملک بروید آقای وزیری ظهر که به منزل آمدند، پیشنهاد آن زن ناشناس را با مادر در میان گذاشتند، اما مادر متعجبانه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دختر افصح الملک خواستگاران متمول و ثروتمندی دارد و به یقین وقتی چنین کسانی هستند او را به تو که یک طلبه یتیم و بی بضاعت هستی نخواهند داد آقای وزیری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شما با توکل به خدا سری به خانه آن ها بزنید و دخترشان را ببینید تا ببینیم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مادر و خواهر آقای وزیری به خانه افصح الملک می روند و دخترشان را هم می پسندند اما باز هم به آقا می گویند بعید است این ها تو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آقای وزیری یکی از افراد سرشناس و موثق را جهت خواستگاری به حجره افصح الملک در بازار می فرستند و ایشان هم جهت مشورت چند روز مهلت خواست وقتی به خانه می آید بدون این که دختر باخبر شود، موضوع را با همسرش در میان می گذارد همسر که صددرصد موافق بوده به وی می گوید من او را به هر جهت می پسندم لیکن سزاوار است از خود دختر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به طور خصوصی با او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دختر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فرزند عزیزش را از خواب بیدار می کند و خیلی آهسته می گوید تو سه نفر خواستگار داری؛ یکی بازرگان و یکی دکتر و سوم هم آقای سید علی محمد وزیری که روحانی است اما من به عنوان یک مادر دلسوز به تو می می گویم اگر سعادت دنیا و آخرت می خواهی آقای وزیری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فردا صبح پدرت در این مورد با تو صحبت خواهد کرد سعی کن فرد مورد نظر یعنی آقای وزیری را اسم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زمانی که دختر افصح الملک لب حوض برای وضو آماده می شد پدرش به او نزدیک شد و پس از ذکر مقدمه ای موضوع خواستگارها را مطرح کرد و انتخاب را به او واگذار نمود، اما او بلافاصله اسم آقای وزیری را برد که موجب تعجب و حیرت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الملک که خودش چندان راضی به این وصلت نبود، یکه خورد و موضوع را با همسرش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دختر هم آقای وزیری را انتخاب کرد؟ بنابراین پیش خودش فکری کرد و گفت حالا که این طور شد ما هم سنگی جلو پایشان می گذاریم که خودشان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دختر این مقدار طلا است اگر دارند بیایند بعد هم به قصد بازار از خانه بیرون رفت و به آن شخص رابط پیام داد که اگر شرط ما را می پذیرند ما حرفی نداریم غافل از این که هنوز ساعتی از خروج شوهر از خانه نگذشته بود بود که همسر افصح الملک آن میزان طلا را به وسیله خادمش به مدرسه مصلی، برای آقای وزیری فرستاده بود و وقتی شخص واسطه برای ابلاغ پیام پدر دختر آمد و حرفش را زد آقای وزیری سکه ها را به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مهریه آن شخص هم فوراً آن ها را به اتاق افصح الملک برد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وی به خانه ،آمد به همسر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بهانه فایده ای ندارد و این ها مهریه را فرستادند و نمی دانم دیگر چه بگویم و چه کنم؟ همسر او را دلداری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خواستگاران دیگر متمول و صاحب نامند، اما این آقا هم اولاد پیغمبر است و هم روحانی و نوکر حضرت سیدالشهداء علیه السلام و قسمت ما همین آقاست و شما هم بیش از این در این زمینه سستی و تأمل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962" w:name="pg16503_189937"/>
    </w:p>
    <w:p>
      <w:pPr>
        <w:pStyle w:val="BookText"/>
        <w:rPr/>
      </w:pPr>
      <w:bookmarkEnd w:id="962"/>
      <w:r>
        <w:rPr>
          <w:rFonts w:ascii="IRNazanin" w:hAnsi="IRNazanin" w:eastAsia="IRNazanin"/>
          <w:color w:val="111111"/>
          <w:sz w:val="28"/>
          <w:sz w:val="28"/>
          <w:szCs w:val="28"/>
          <w:rtl w:val="true"/>
          <w:lang w:bidi="fa-IR"/>
        </w:rPr>
        <w:t>افصح الملک به خانواده آقای وزیری جواب مثبت می دهد و دخترش را به عقد آقای وزیری در می آورد آقای وزیری هم در عوض در طول عمر بلند و پربرکت خود، همیشه قدردان این همسر فداکار بودند و پیوسته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با وجود این همسر بر من تمام کرد</w:t>
      </w:r>
      <w:r>
        <w:rPr>
          <w:rFonts w:eastAsia="IRNazanin" w:cs="IRNazanin"/>
          <w:color w:val="111111"/>
          <w:sz w:val="28"/>
          <w:szCs w:val="28"/>
          <w:rtl w:val="true"/>
          <w:lang w:bidi="fa-IR"/>
        </w:rPr>
        <w:t>.</w:t>
      </w:r>
    </w:p>
    <w:p>
      <w:pPr>
        <w:pStyle w:val="Heading3"/>
        <w:numPr>
          <w:ilvl w:val="2"/>
          <w:numId w:val="1"/>
        </w:numPr>
        <w:rPr/>
      </w:pPr>
      <w:bookmarkStart w:id="963" w:name="__RefHeading___Toc9148196_1280447820"/>
      <w:bookmarkStart w:id="964" w:name="_Toc350"/>
      <w:bookmarkEnd w:id="963"/>
      <w:r>
        <w:rPr/>
        <w:t>12</w:t>
      </w:r>
      <w:r>
        <w:rPr>
          <w:rtl w:val="true"/>
        </w:rPr>
        <w:t xml:space="preserve">- </w:t>
      </w:r>
      <w:r>
        <w:rPr>
          <w:rtl w:val="true"/>
        </w:rPr>
        <w:t>تأسیس مدارس تعلیمات اسلامی</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مدارس تعلیمات اسلامی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اولین مدرسه تعلیمات اسلامی در یزد در محله گازرگاه افتتاح شد نظر مرحوم آقای وزیری این بود در پنج نقطه ،حساس در جوانب مختلف این مدرسه چه در محله و یا خیابان پنج تابلو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مدیر مدرسه دستور دادند در این پنج محل، تابلوها تهیه و نصب شود، اما مدیر آموزشگاه بیشتر این نظر را داشت که این مدرسه در مقام عمل، شاگردان خوب و مسلمان تربیت کند تا این که چندین تابلو داشته باشد به همین ،جهت کار تهیه و نصب تابلوها معوق ماند، اما مرحوم وزیری که معتقد بودند بجز عمل، تبلیغ هم در اسلام جایگاهی ویژه دارد باری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عبادی ما هم مثل حج و نماز جماعت و روضه خوانی، علاوه بر ابعاد دیگر، بعد تبلیغی دارد بنابراین روزی اول وقت وارد مدرسه شدند و فرمودند من امروز به این جا آمده ام تا به هر ترتیب تابلوها تهیه و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،تلفن تابلوساز را به مدرسه دعوت کردند و از او خواستند در کوتاه ترین زمان ممکن تابلوها را تهیه کند سپس کار را دنبال کردند تا در اماکن مورد نظر نصب شود و به این ترتیب نشان دادند که تا چه حد پیگیری و دقت در امور دارند</w:t>
      </w:r>
      <w:r>
        <w:rPr>
          <w:rFonts w:eastAsia="IRNazanin" w:cs="IRNazanin"/>
          <w:color w:val="111111"/>
          <w:sz w:val="28"/>
          <w:szCs w:val="28"/>
          <w:rtl w:val="true"/>
          <w:lang w:bidi="fa-IR"/>
        </w:rPr>
        <w:t>.</w:t>
      </w:r>
    </w:p>
    <w:p>
      <w:pPr>
        <w:pStyle w:val="Heading3"/>
        <w:numPr>
          <w:ilvl w:val="2"/>
          <w:numId w:val="1"/>
        </w:numPr>
        <w:rPr/>
      </w:pPr>
      <w:bookmarkStart w:id="965" w:name="__RefHeading___Toc9148198_1280447820"/>
      <w:bookmarkStart w:id="966" w:name="_Toc351"/>
      <w:bookmarkEnd w:id="965"/>
      <w:r>
        <w:rPr/>
        <w:t>13</w:t>
      </w:r>
      <w:r>
        <w:rPr>
          <w:rtl w:val="true"/>
        </w:rPr>
        <w:t xml:space="preserve">- </w:t>
      </w:r>
      <w:r>
        <w:rPr>
          <w:rtl w:val="true"/>
        </w:rPr>
        <w:t>مرحمت مشفقانه</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مشفقانه </w:t>
      </w:r>
      <w:r>
        <w:rPr>
          <w:rStyle w:val="FootnoteAnchor"/>
          <w:rtl w:val="true"/>
        </w:rPr>
        <w:footnoteReference w:id="33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اهل منبر یزد نقل کرده است بعد از طیّ دوره ابتدایی پدرم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داشت من در رشته علوم دینی و در حوزۀ علمیّۀ یزد مشغول به تحصیل شوم و علت هم این بود که می گفت من در مشهد در حرم مطهر حضرت علی بن موسی الرضا علیه السلام بودم که خبر آوردند خداوند پسری به تو مرحمت کرده و من همان جا از آقا خواستم تو را به نوکری اهل بیت بپذیرند، اما من در یک کارگاه زیلوبافی به کار مشغول بودم و با این که اجرت کمی می گرفتم بیشتر علاقه داشتم به کسب و کار بپردازم حتی پدرم از یکی از بزرگان اهل منبر خواست که در این مورد با من صحبت کند اما کند اما سخن آن آقا هم در من اثر نکرد و پیوسته در همان کارگاه کار می کردم تا این که شب شهادت امام مجتبى علیه السلام، مرحوم حجت الاسلام آقای وزیری در مسجد بزرگ صدرآباد رستاق به منبر می رفتند و هیئت های عزادار نواحی مختلف رستاق هم در آن مجلس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 میان دو نوحه یک هیئت من چند شعر خواندم که مورد توجه و پسند آقای وزیری قرار گرفت و چون پدرم را می شناختند مرا صدا زدند و خیلی تشویق و تمجید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خودنویس سناتور را از جیبشان بیرون آوردند و به من دادند و فرمودند من این را امروز خریده ام و به تو هدیه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بیا و با خدا عهد کن که طلبه شوی و به حوزه بیایی من چنان از سخن ایشان تحت تأثیر قرار گرفتم که در مدتی کمتر از سه روز خود را به یزد رساندم و مشغول تحصیل علوم دینی شدم، اما پدرم که همچون دیگر مردم صدر آباد از آن استادکار حساب می برد می گفت با این مرد چه کنیم؟ اگر دست از سر تو برندارد من حریف او نیستم تا این که فردای آن روز با توکل بر خدا، نزد او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حقیقت این است که پسر من تصمیم دارد در حوزه درس بخواند و شما به او این اجازه را بدهید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تعجب من ديدم وقتی صحبت از تحصیل در حوزه شد مردی که هرگز باور نمی کردم موافقت کند چشمش پر از اشک شد و گفت من هم با امام زمان علیه السلام در نمی افتم و این نبود جز از برکت انفاس قدسیه مرحوم آقای وزیری</w:t>
      </w:r>
      <w:r>
        <w:rPr>
          <w:rFonts w:eastAsia="IRNazanin" w:cs="IRNazanin"/>
          <w:color w:val="111111"/>
          <w:sz w:val="28"/>
          <w:szCs w:val="28"/>
          <w:rtl w:val="true"/>
          <w:lang w:bidi="fa-IR"/>
        </w:rPr>
        <w:t xml:space="preserve">. </w:t>
      </w:r>
      <w:bookmarkStart w:id="967" w:name="pg16503_189939"/>
    </w:p>
    <w:p>
      <w:pPr>
        <w:pStyle w:val="Heading3"/>
        <w:numPr>
          <w:ilvl w:val="2"/>
          <w:numId w:val="1"/>
        </w:numPr>
        <w:rPr/>
      </w:pPr>
      <w:bookmarkStart w:id="968" w:name="__RefHeading___Toc9148200_1280447820"/>
      <w:bookmarkStart w:id="969" w:name="_Toc352"/>
      <w:bookmarkEnd w:id="967"/>
      <w:bookmarkEnd w:id="968"/>
      <w:r>
        <w:rPr/>
        <w:t>14</w:t>
      </w:r>
      <w:r>
        <w:rPr>
          <w:rtl w:val="true"/>
        </w:rPr>
        <w:t xml:space="preserve">- </w:t>
      </w:r>
      <w:r>
        <w:rPr>
          <w:rtl w:val="true"/>
        </w:rPr>
        <w:t>همّت در حفظ نسخ خطی</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در حفظ نسخ خطی </w:t>
      </w:r>
      <w:r>
        <w:rPr>
          <w:rStyle w:val="FootnoteAnchor"/>
          <w:rtl w:val="true"/>
        </w:rPr>
        <w:footnoteReference w:id="33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حجت الاسلام آقای وزیری جهت استحمام وارد حمام محله شدند و به شاگرد حمّامی دستور دادند کمی حنا برای من بیاورید شاگرد حمامی هم برای این که امر ایشان را هر چه زودتر اطاعت کرده باشد با عجله خود را به مغازه عطاری محل رساند و به اندازۀ کافی حنا خرید و آورد؛ در حالی که مرحوم وزیری لباسش را بیرون آورده بود و در صحن داخلی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نگاه وی به بسته حنا افتاد خطوط روی کاغذ آن بسته توجه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حوله را آوردند و از حمام بیرون آمد و به طرف رخت کن می رفت که استاد حمّامی با تعجب پرسید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شما هنوز چند دقیقه بیشتر نیست که 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روی کاغذ را که دیدم، متوجه شدم این برگ صفحه اول یک کتاب ارزشمند است که از آن جدا و برای بسته بندی از آن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دیر نشده خودم را به آن مغازه برسانم و کتاب را از او بخرم سپس با عجله بیرون رفت و آن کتاب را از عطار گرفت و خواست قیمت آن را به وی بپردازد اما او که فهمید مرحوم وزیری تا این حد برای جمع آوری کتب نفیس و حفظ و حراست آن ها همت و پشتکار دارد حاضر نشد وجهی دریافت کند و آن کتاب را به ایشان هدیه داد آقای وزیری برگ جداشده از کتاب را به اصل آن ضمیمه کردند سپس به دست صحاف سپردند تا آن را اصلاح نماید و امروز آن کتاب نفیس که می رفت هر برگش به دستی کسی افتاده و در زباله دانی ضایع و نابود شود یکی از کتب نفیس خطی موجود در کتابخانه وزیری یزد است که در این گنجینه نفیس و منحصر به فرد بیش از چهار هزار و پانصد جلد کتاب خطی موجود است که این همه گویای تلاش و پشتکار شبانه روزی این روحانی فداکار است</w:t>
      </w:r>
      <w:r>
        <w:rPr>
          <w:rFonts w:eastAsia="IRNazanin" w:cs="IRNazanin"/>
          <w:color w:val="111111"/>
          <w:sz w:val="28"/>
          <w:szCs w:val="28"/>
          <w:rtl w:val="true"/>
          <w:lang w:bidi="fa-IR"/>
        </w:rPr>
        <w:t xml:space="preserve">. </w:t>
      </w:r>
      <w:bookmarkStart w:id="970" w:name="pg16503_189940"/>
    </w:p>
    <w:p>
      <w:pPr>
        <w:pStyle w:val="Heading3"/>
        <w:numPr>
          <w:ilvl w:val="2"/>
          <w:numId w:val="1"/>
        </w:numPr>
        <w:rPr/>
      </w:pPr>
      <w:bookmarkStart w:id="971" w:name="__RefHeading___Toc9148202_1280447820"/>
      <w:bookmarkStart w:id="972" w:name="_Toc353"/>
      <w:bookmarkEnd w:id="970"/>
      <w:bookmarkEnd w:id="971"/>
      <w:r>
        <w:rPr/>
        <w:t>15</w:t>
      </w:r>
      <w:r>
        <w:rPr>
          <w:rtl w:val="true"/>
        </w:rPr>
        <w:t xml:space="preserve">- </w:t>
      </w:r>
      <w:r>
        <w:rPr>
          <w:rtl w:val="true"/>
        </w:rPr>
        <w:t>روضه و روضه خوانی</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و روضه خوانی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زمان قدیم، مجالس روضه خوانی کم تر از امروز بود، اما برخلاف دورۀ فعلی، این مجالس شور و حالی دیگر داشت و مستمعین با اخلاص بیشتر در مجالس حاضر می شدند به طوری که اگر کسی در مجلس حضور پیدا می کرد اما اشکش جاری نمی شد، این را به حساب عدم توفیق و بی سعادتی می گذاشت و این گونه تعبیر می کرد که امام حسین علیه السلام در این مجلس مرا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بانیان مجالس روضه خوانی هم، همین گونه بود مثلاً اگر مردم در مجلس گریه نمی کردند، صاحبخانه خود را مغبون می دید و یا این که فکر می کرد پولش از راه حلال کسب نشده که مردم در مجلسی که به پا کرده گریه نمی 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کوچۀ آب تفت در یزد، یک مجلس قدیمی ذکر مصائب اباعبدالله الحسین علیه السلام برپا بود و عده مستمعین هم زیاد بود اما از اول تا آخر کسی گریه نکرد و صاحبخانه نگران بود که چه شده این گونه مجلس بی حال و هواست؟ حتى مرحوم آقای وزیری هم که از منبری های خوش حالت و مرثیه خوانی باحال بود ذکر مصیبت کرد و مردم گریه نکردند تا این که نوبت به مرحوم آقای حاج سيّدحسين فخر الحسينی رسید که او نیز از مرثیه خوان های مخلص و از سادات اصیل بود وقتی وی وارد شد، صاحبخانه جریان را با او در میان گذاشت و به وی متوسل شد شاید بتواند اهل مجلس را به هیجان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 ابتدا علم در مجلس را از جا کند و بر روی دوش گذاشت و در حالی که مرحوم آقای وزیری هنوز بالای منبر بود، با نوحه خوانی به طرف منبر رفت و در کنار آقای وزیری ایستاد و با او دست داد سپس هر دو با هم مصیبت وداع حضرت على اكبر علیه السلام را به اتفاق خواندند و آن چنان مجلس را متزلزل کردند که صدای گریه و نالهٔ مردم تا بیرون مجلس می رسید؛ حتی طوری مردم بی اختیار گریه می کردند که آن دو بزرگوار از منبر پایین آمده و بیرون رفته بودند، اما مردم همچنان با صدای بلند و با شیون گریه می کردند</w:t>
      </w:r>
      <w:r>
        <w:rPr>
          <w:rFonts w:eastAsia="IRNazanin" w:cs="IRNazanin"/>
          <w:color w:val="111111"/>
          <w:sz w:val="28"/>
          <w:szCs w:val="28"/>
          <w:rtl w:val="true"/>
          <w:lang w:bidi="fa-IR"/>
        </w:rPr>
        <w:t xml:space="preserve">! </w:t>
      </w:r>
      <w:bookmarkStart w:id="973" w:name="pg16503_189941"/>
    </w:p>
    <w:p>
      <w:pPr>
        <w:pStyle w:val="Heading3"/>
        <w:numPr>
          <w:ilvl w:val="2"/>
          <w:numId w:val="1"/>
        </w:numPr>
        <w:rPr/>
      </w:pPr>
      <w:bookmarkStart w:id="974" w:name="__RefHeading___Toc9148204_1280447820"/>
      <w:bookmarkStart w:id="975" w:name="_Toc354"/>
      <w:bookmarkEnd w:id="973"/>
      <w:bookmarkEnd w:id="974"/>
      <w:r>
        <w:rPr/>
        <w:t>16</w:t>
      </w:r>
      <w:r>
        <w:rPr>
          <w:rtl w:val="true"/>
        </w:rPr>
        <w:t xml:space="preserve">- </w:t>
      </w:r>
      <w:r>
        <w:rPr>
          <w:rtl w:val="true"/>
        </w:rPr>
        <w:t>گره گشایی</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گشایی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حاج محمدرضا انتظاری نقل می کند روزی شخصی به کتابخانه آمد و به آقای وزیری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دست دکتر منوچهر اقبال، رئیس هیئت مدیره و مدیر عامل شرکت ملی نفت دارم اگر نامه ای به او بنویسید، شاید مشکل مرا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ام زهرا علیها السلام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اجازه می دهید من کاغذی بیاورم و برای او نامه ای بنویسید، بلکه کارش رو به 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اگر چیزی بنویسم باید اجرا شود اگر بی توجهی شود، آبرویی برای من و روحانیت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شما محبت كنيد ان شاء الله كلام شما مؤثّر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کاغذی آوردم حاجی آقا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حضور حکمت ظهور دانشمند معظم جناب آقای دکتر اقبال، رئیس هیئت مدیره و مدیر عامل شرکت ملی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فرشته بوسه بر آن دست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کار خلق یک گره بسته واکند</w:t>
      </w:r>
    </w:p>
    <w:p>
      <w:pPr>
        <w:pStyle w:val="BookText"/>
        <w:rPr/>
      </w:pPr>
      <w:r>
        <w:rPr>
          <w:rFonts w:ascii="IRNazanin" w:hAnsi="IRNazanin" w:eastAsia="IRNazanin"/>
          <w:color w:val="111111"/>
          <w:sz w:val="28"/>
          <w:sz w:val="28"/>
          <w:szCs w:val="28"/>
          <w:rtl w:val="true"/>
          <w:lang w:bidi="fa-IR"/>
        </w:rPr>
        <w:t>از خدای حکیم موفقیت شما را خواستارم یکی از همشهریان ما گرهی در کارش افتاده که با دست توانای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حضورتان استدعا می کنم بذل محبت بفرمایید و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سیّد علی محمد وزیری موسوی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نامه را در پاکت گذاشتند و به آن شخص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را به من اطلاع دهید او رفت و سه روز بعد آمد و روی پای حاجی آقا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این ها چه کاری است که می کنید؟ سپس شروع کرد به گریه حاجی آقا گفتند ایشان کیست؟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است که کاری دست دکتر اقبال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محلّ شرکت نفت در تهران رفتم و نامه را به رئیس دفتر دادم و منتظر پاسخ بودم، اما </w:t>
      </w:r>
      <w:bookmarkStart w:id="976" w:name="pg16503_189942"/>
    </w:p>
    <w:p>
      <w:pPr>
        <w:pStyle w:val="BookText"/>
        <w:rPr/>
      </w:pPr>
      <w:bookmarkEnd w:id="976"/>
      <w:r>
        <w:rPr>
          <w:rFonts w:ascii="IRNazanin" w:hAnsi="IRNazanin" w:eastAsia="IRNazanin"/>
          <w:color w:val="111111"/>
          <w:sz w:val="28"/>
          <w:sz w:val="28"/>
          <w:szCs w:val="28"/>
          <w:rtl w:val="true"/>
          <w:lang w:bidi="fa-IR"/>
        </w:rPr>
        <w:t>او گفت ما جوابش را به یزد می فرستیم اما من اصرار کردم و در نهایت هم عذر مرا خواست من چند دقیقه ای بیرون بودم که دیدم رئیس دفتر در جستجوی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به محض این که مرا دید گفت آقای دکتر با شما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راهنمایی او وارد اتاق کار دکتر اقبال شدم و سلام کردم و گفتم من فلان کس هستم که از یزد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دست داد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کی نوشته؟ گفتم حاجی آقا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چه کسی هستند؟ گفتم از علمای طراز اول یزد دیدم او نامه را بوسید و گفت به معاون دستور داده ام کار تو را فوری انجام دهد تو بعد از این که به یزد رفتی، سلام مرا به ایشان برسان و دستشان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هرگز باور نمی کرد کارش با وساطت آقای وزیری به آن سهولت و فوریت انجام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پایتان را خودم ببوسم و دستتان را از جانب دکتر اقبال راوی می گوید من عرض کردم حاجی آقا دیدید، نامه ای که شما بنویسید مؤثر واقع می شود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حسابی با ایشان نداشتم و محبّت وی لطف خداوند بوده که بحمدالله کار این بنده خدا را انجام داده است</w:t>
      </w:r>
      <w:r>
        <w:rPr>
          <w:rFonts w:eastAsia="IRNazanin" w:cs="IRNazanin"/>
          <w:color w:val="111111"/>
          <w:sz w:val="28"/>
          <w:szCs w:val="28"/>
          <w:rtl w:val="true"/>
          <w:lang w:bidi="fa-IR"/>
        </w:rPr>
        <w:t>.»</w:t>
      </w:r>
    </w:p>
    <w:p>
      <w:pPr>
        <w:pStyle w:val="Heading3"/>
        <w:numPr>
          <w:ilvl w:val="2"/>
          <w:numId w:val="1"/>
        </w:numPr>
        <w:rPr/>
      </w:pPr>
      <w:bookmarkStart w:id="977" w:name="__RefHeading___Toc9148206_1280447820"/>
      <w:bookmarkStart w:id="978" w:name="_Toc355"/>
      <w:bookmarkEnd w:id="977"/>
      <w:r>
        <w:rPr/>
        <w:t>17</w:t>
      </w:r>
      <w:r>
        <w:rPr>
          <w:rtl w:val="true"/>
        </w:rPr>
        <w:t xml:space="preserve">- </w:t>
      </w:r>
      <w:r>
        <w:rPr>
          <w:rtl w:val="true"/>
        </w:rPr>
        <w:t>حجت برای پزشکان در روز قیامت</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برای پزشکان در روز قیامت </w:t>
      </w:r>
      <w:r>
        <w:rPr>
          <w:rStyle w:val="FootnoteAnchor"/>
          <w:rtl w:val="true"/>
        </w:rPr>
        <w:footnoteReference w:id="33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کتابخانه وزیری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مرحوم آقای وزیری گاهی حرف هایی می زدند که برای ما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بود که مرحوم شهید دکتر پاک نژاد همه روزه قبل از رفتن به مطب در کتابخانه حاضر می شدند و پیوسته مشغول مطالعه و تحقیق بودند سپس بعد از نماز مغرب و عشا به مطب می رفتند روزی شهید پاک نژاد در حال مطالعه بودند که مرحوم آقای وزیری رو به من کردند و فرمودند این دکتر پاک نژاد در روز قیامت برای همه پزشکان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چرا؟ فرمودند خداوند در روز قیامت همۀ این دکترها را </w:t>
      </w:r>
      <w:bookmarkStart w:id="979" w:name="pg16503_189943"/>
    </w:p>
    <w:p>
      <w:pPr>
        <w:pStyle w:val="BookText"/>
        <w:rPr/>
      </w:pPr>
      <w:bookmarkEnd w:id="979"/>
      <w:r>
        <w:rPr>
          <w:rFonts w:ascii="IRNazanin" w:hAnsi="IRNazanin" w:eastAsia="IRNazanin"/>
          <w:color w:val="111111"/>
          <w:sz w:val="28"/>
          <w:sz w:val="28"/>
          <w:szCs w:val="28"/>
          <w:rtl w:val="true"/>
          <w:lang w:bidi="fa-IR"/>
        </w:rPr>
        <w:t>در محلّی جمع می کند و او را هم می آورد و به پزشکان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توانستید مثل او عمل کنید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باید جواب بدهید</w:t>
      </w:r>
      <w:r>
        <w:rPr>
          <w:rFonts w:eastAsia="IRNazanin" w:cs="IRNazanin"/>
          <w:color w:val="111111"/>
          <w:sz w:val="28"/>
          <w:szCs w:val="28"/>
          <w:rtl w:val="true"/>
          <w:lang w:bidi="fa-IR"/>
        </w:rPr>
        <w:t>!</w:t>
      </w:r>
    </w:p>
    <w:p>
      <w:pPr>
        <w:pStyle w:val="Heading3"/>
        <w:numPr>
          <w:ilvl w:val="2"/>
          <w:numId w:val="1"/>
        </w:numPr>
        <w:rPr/>
      </w:pPr>
      <w:bookmarkStart w:id="980" w:name="__RefHeading___Toc9148208_1280447820"/>
      <w:bookmarkStart w:id="981" w:name="_Toc356"/>
      <w:bookmarkEnd w:id="980"/>
      <w:r>
        <w:rPr/>
        <w:t>18</w:t>
      </w:r>
      <w:r>
        <w:rPr>
          <w:rtl w:val="true"/>
        </w:rPr>
        <w:t xml:space="preserve">- </w:t>
      </w:r>
      <w:r>
        <w:rPr>
          <w:rtl w:val="true"/>
        </w:rPr>
        <w:t>ترحّم به حیوان بارکش</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به حیوان بارکش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روزی مرحوم حجّت الاسلام آقای وزیری در حسینیه محلّه آبشور در حال سخنرانی بودند که مردی از اهالی حسن آباد مشیر به همراه الاغش که بار هندوانه و خربزه داشت، از کوچه مجاور وارد شد، اما الاغ به علت سنگینی بار سرش را داخل حسینیه کرد و از حرکت ایستاد صاحب الاغ که می خواست هر چه زودتر از محل دور شود و موجب بر هم خوردن مجلس نشود پی در پی این حیوان را می زد اما الاغ از جایش تکان نمی خورد در این هنگام آقای وزیری که مردی رقيق القلب و رؤف ،بود نتوانست تحمل کند پس صحبت را قطع کرد و فرمود حیوان را نزن بعد به دست اندرکاران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یک کار خداپسندانه بكنيد من پیشنهاد می کنم هر چه روز آخر مجلس به من می دهید به این مرد بدهید و بار خربزه و هندوانه او را بخرید و مردم عزادار حضرت سيّدالشهدا علیه السلام را پذیرایی کنید گردانندگان امور روضه خوانی بلافاصله امر ایشان را اطاعت کردند و بار حیوان را به زمین گذاشتند که ناگهان مرد دیگری با الاغش به همان صورت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الاغ او را هم به زمین گذاشتند و پس از پایان صحبت مرحوم آقای وزیری و با حضور ایشان با میوه ها از مردم پذیرایی کردند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آینده هم به غیر از وعظ و مصیبت کار دیگری نظیر امروز انجام دهید</w:t>
      </w:r>
      <w:r>
        <w:rPr>
          <w:rFonts w:eastAsia="IRNazanin" w:cs="IRNazanin"/>
          <w:color w:val="111111"/>
          <w:sz w:val="28"/>
          <w:szCs w:val="28"/>
          <w:rtl w:val="true"/>
          <w:lang w:bidi="fa-IR"/>
        </w:rPr>
        <w:t>.</w:t>
      </w:r>
    </w:p>
    <w:p>
      <w:pPr>
        <w:pStyle w:val="Heading3"/>
        <w:numPr>
          <w:ilvl w:val="2"/>
          <w:numId w:val="1"/>
        </w:numPr>
        <w:rPr/>
      </w:pPr>
      <w:bookmarkStart w:id="982" w:name="__RefHeading___Toc9148210_1280447820"/>
      <w:bookmarkStart w:id="983" w:name="_Toc357"/>
      <w:bookmarkEnd w:id="982"/>
      <w:r>
        <w:rPr/>
        <w:t>19</w:t>
      </w:r>
      <w:r>
        <w:rPr>
          <w:rtl w:val="true"/>
        </w:rPr>
        <w:t xml:space="preserve">- </w:t>
      </w:r>
      <w:r>
        <w:rPr>
          <w:rtl w:val="true"/>
        </w:rPr>
        <w:t>نام نامی وزیری</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نامی وزیری </w:t>
      </w:r>
      <w:r>
        <w:rPr>
          <w:rStyle w:val="FootnoteAnchor"/>
          <w:rtl w:val="true"/>
        </w:rPr>
        <w:footnoteReference w:id="33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شهیر حجت الاسلام حاج شیخ محمدتقی بهلول، که از مفاخر جهان تشیّع و از روحانیون مخلص و بی تکلف است برحسب علاقه ای که به یزد و </w:t>
      </w:r>
      <w:bookmarkStart w:id="984" w:name="pg16503_189944"/>
    </w:p>
    <w:p>
      <w:pPr>
        <w:pStyle w:val="BookText"/>
        <w:rPr/>
      </w:pPr>
      <w:bookmarkEnd w:id="984"/>
      <w:r>
        <w:rPr>
          <w:rFonts w:ascii="IRNazanin" w:hAnsi="IRNazanin" w:eastAsia="IRNazanin"/>
          <w:color w:val="111111"/>
          <w:sz w:val="28"/>
          <w:sz w:val="28"/>
          <w:szCs w:val="28"/>
          <w:rtl w:val="true"/>
          <w:lang w:bidi="fa-IR"/>
        </w:rPr>
        <w:t>یزدی ها داشت، معمولاً هر سال به یزد می آمد و مورد استقبال و توجه عموم مردم واقع می شد یک سال طبق معمول وی در یزد بود که روزی برای بازدید به کتابخانه وزیری و مسجد جامع یزد آمده بود اتفاقاً مرحوم بود، اتفاقاً مرحوم آقای وزیری در محل کتابخانه بودند و دیداری بین این دو بزرگوار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در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همۀ گل هایی را که سابقاً دیدم، پرپر شده اند الا شما که بحمدالله هنوز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بازدید از مخزن کتابخانه و گنجینه کتب خطی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دستت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وزیری که بسیار مؤدب و متواضع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فرمایشی است 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آقای بهلول با اصرار فرمود به جدت بگذار دستت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سپس آقای وزیری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مسجد و تأسیس کتابخانه را اگر برای خدا کرده ای مزد شما با خداست و اگر برای شهرت ،کردهای یک غاز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ارزد آقای وزیری فرمودند به جدّه ام زهرا علیها السلام و به خون سیدالشّهدا علیه السلام، تنها برای رضای خدا و خدمت به اجتماع کرده ام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شما در تاریخ رفت و تا قیامت نام وزیری گم نمی شود</w:t>
      </w:r>
      <w:r>
        <w:rPr>
          <w:rFonts w:eastAsia="IRNazanin" w:cs="IRNazanin"/>
          <w:color w:val="111111"/>
          <w:sz w:val="28"/>
          <w:szCs w:val="28"/>
          <w:rtl w:val="true"/>
          <w:lang w:bidi="fa-IR"/>
        </w:rPr>
        <w:t>.</w:t>
      </w:r>
    </w:p>
    <w:p>
      <w:pPr>
        <w:pStyle w:val="Heading3"/>
        <w:numPr>
          <w:ilvl w:val="2"/>
          <w:numId w:val="1"/>
        </w:numPr>
        <w:rPr/>
      </w:pPr>
      <w:bookmarkStart w:id="985" w:name="__RefHeading___Toc9148212_1280447820"/>
      <w:bookmarkStart w:id="986" w:name="_Toc358"/>
      <w:bookmarkEnd w:id="985"/>
      <w:r>
        <w:rPr/>
        <w:t>20</w:t>
      </w:r>
      <w:r>
        <w:rPr>
          <w:rtl w:val="true"/>
        </w:rPr>
        <w:t xml:space="preserve">- </w:t>
      </w:r>
      <w:r>
        <w:rPr>
          <w:rtl w:val="true"/>
        </w:rPr>
        <w:t>عنایت امام علی بن موسی الرضا علیه السلام</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علی بن موسی الرضا علیه السلام </w:t>
      </w:r>
      <w:r>
        <w:rPr>
          <w:rStyle w:val="FootnoteAnchor"/>
          <w:rtl w:val="true"/>
        </w:rPr>
        <w:footnoteReference w:id="33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ساکن محلّه مسجد جامع یزد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قصد زیارت حضرت امام علی بن موسی الرّضا علیه السلام می کردم برای خداحافظی در منزل آقای وزیری می رفتم و ایشان هم همیشه کرایه رفتن را به من مرحمت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برای وداع با ایشان در منزل رفتم و 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کرایه رفتن را داد و من با خانواده و یک دختر نوجوان که نوه دختری من بود، به مشهد رفتیم اما چند روزی نگذشته نگذشته بود که این دختر بیمار شد و طوری حالش بد شد که ما به هر دری زدیم شاید او را با هواپیما به یزد برگردانیم اما میسر نشد و معالجه </w:t>
      </w:r>
      <w:bookmarkStart w:id="987" w:name="pg16503_189945"/>
    </w:p>
    <w:p>
      <w:pPr>
        <w:pStyle w:val="BookText"/>
        <w:rPr/>
      </w:pPr>
      <w:bookmarkEnd w:id="987"/>
      <w:r>
        <w:rPr>
          <w:rFonts w:ascii="IRNazanin" w:hAnsi="IRNazanin" w:eastAsia="IRNazanin"/>
          <w:color w:val="111111"/>
          <w:sz w:val="28"/>
          <w:sz w:val="28"/>
          <w:szCs w:val="28"/>
          <w:rtl w:val="true"/>
          <w:lang w:bidi="fa-IR"/>
        </w:rPr>
        <w:t>پزشکان هم به نتیجه نرسید تا این که موفق شدیم به مطب یکی از پزشکان مشهور مشهد ،رفته نوبتی بگیریم اما با همه زحمت و تلاشی که کردیم داروی او هم مؤثر واقع نشد و حال این دختر بدتر شد و چون پدر و مادرش هم در یزد بودند، اگر از دنیا می رفت برای من خیلی ناگوار بود وقتی از همه جا قطع امید کرده بودم و امیدی به دارو و درمان پزشکان نداشتم وارد بر حرم مطهر رضوی شدم و در حالی که به شدت اشک می ریختم مثل این که فراموش کرده بودم در حضور امام هشتم علیه السلام هستم عرض کردم من هر وقت برای زیارت می آیم بدون اجازه و خرج سفر از آقای وزیری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از ایشان خداحافظی کردم و آمدم 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امروز من را به آقای وزیری ببخش و شفای این دختر را از خدا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حرم بیرون آمدم وقتی به خانه رسیدم دیدم بیمار حالش بهتر است و ساعت به ساعت رو به بهبودی رفت و به سلامت به یزد برگشتم و یقین کردم امام رضا علیه السلام ما را به مرحوم آقای وزیری بخشیدند</w:t>
      </w:r>
    </w:p>
    <w:p>
      <w:pPr>
        <w:pStyle w:val="Heading3"/>
        <w:numPr>
          <w:ilvl w:val="2"/>
          <w:numId w:val="1"/>
        </w:numPr>
        <w:rPr/>
      </w:pPr>
      <w:bookmarkStart w:id="988" w:name="__RefHeading___Toc9148214_1280447820"/>
      <w:bookmarkStart w:id="989" w:name="_Toc359"/>
      <w:bookmarkEnd w:id="988"/>
      <w:r>
        <w:rPr/>
        <w:t>21</w:t>
      </w:r>
      <w:r>
        <w:rPr>
          <w:rtl w:val="true"/>
        </w:rPr>
        <w:t xml:space="preserve">- </w:t>
      </w:r>
      <w:r>
        <w:rPr>
          <w:rtl w:val="true"/>
        </w:rPr>
        <w:t>پوزش پذیری</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پوزش پذیری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یکی از بستگان آقای وزیری نقل کرده است روزی یک کامیون آجر در خارج از مسجد جامع یزد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تعمیر و مرمت خانه مرحوم آقای وزیری به آن جا منتقل شد اما دو نفر به علت کج فکری و سوءظن در ضمن صحبت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از پول مسجد آجر تهیه می کند سپس آن را صرف تعمیر خانۀ خود می کند اما طولی نکشید که این دو از خواب غفلت بیدار شدند و در صدد رفع و رجوع کار نامناسب خود برآمدند در این اثنا حاج حر محمود که با آقا ارتباط کاری داشت از راه رسید آن دو حدیث حرمت شکنی خود را باز گفتند و از وی خواستند به هر صورت وساطت کند تا آن ها حضوراً عذرخواهی کنند و به جبران خبط و خطایشان دست مبارک آقا را ببوسند و حلّیت بطلبند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مردی نیک نفس بود پذیرفت اما به شرط این که آقا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990" w:name="pg16503_189946"/>
    </w:p>
    <w:p>
      <w:pPr>
        <w:pStyle w:val="BookText"/>
        <w:rPr/>
      </w:pPr>
      <w:bookmarkEnd w:id="990"/>
      <w:r>
        <w:rPr>
          <w:rFonts w:ascii="IRNazanin" w:hAnsi="IRNazanin" w:eastAsia="IRNazanin"/>
          <w:color w:val="111111"/>
          <w:sz w:val="28"/>
          <w:sz w:val="28"/>
          <w:szCs w:val="28"/>
          <w:rtl w:val="true"/>
          <w:lang w:bidi="fa-IR"/>
        </w:rPr>
        <w:t>این دو نفر در خانه آقا خانه آقا 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بمانید تا من با آقا صحبت کنم اگر موافق بودند به اتفاق نزد ایشان می رویم لحظاتی بعد حاج حر محمود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آقا اجازه نمی دهند سپس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برای ایشان تعریف کردم ایشان فرمودند فلانی با همۀ تهمتی که این دو نفر به من زده اند من راضی نیستم پیش روی من و در حریم خانه ام به خجالت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این دیدار من برای همیشه و در ملاقات های بعدی از آن ها مکدر می شوم و ایشان هم که مرا می بینند احساس شرمندگی می کنند بگو هر چه بوده من از آن ها از صمیم قلب راضیام و از آن ها گذشتم</w:t>
      </w:r>
    </w:p>
    <w:p>
      <w:pPr>
        <w:pStyle w:val="Heading3"/>
        <w:numPr>
          <w:ilvl w:val="2"/>
          <w:numId w:val="1"/>
        </w:numPr>
        <w:rPr/>
      </w:pPr>
      <w:bookmarkStart w:id="991" w:name="__RefHeading___Toc9148216_1280447820"/>
      <w:bookmarkStart w:id="992" w:name="_Toc360"/>
      <w:bookmarkEnd w:id="991"/>
      <w:r>
        <w:rPr/>
        <w:t>22</w:t>
      </w:r>
      <w:r>
        <w:rPr>
          <w:rtl w:val="true"/>
        </w:rPr>
        <w:t xml:space="preserve">- </w:t>
      </w:r>
      <w:r>
        <w:rPr>
          <w:rtl w:val="true"/>
        </w:rPr>
        <w:t>عیدی روز عيد</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عیدی روز عيد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مدیر کتابخانه وزیری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سفر به مشهد مقدس، ملتزم آقای وزیری بودم و معمولاً با هم به حرم مطهر مشرف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وقتی از هم جدا می شدیم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روز سیزدهم است و من قصد دارم امشب در حرم بیتوته کنم شما هم اگر مایل هستید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خیلی مایل به این امر بودم قبل از غروب به اتفاق ایشان به حرم مشرف شدم و پس از ادای نماز مغرب و عشا در خدمت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محلی در یکی از رواق ها ایستادند و قبل از شروع به فقرات زیارت امام هشتم علیه السلام، اشعاری را با صدای گرم و گیرایشان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مناسبت اشعار دیگری خواندند که ناگهان من متوجه شدم جمع کثیری از زائران حرم در نهایت نظم و آرامش پشت سر ایشان ایستاده و با صدای خوش آقای وزیری توجه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آقا مشغول زیارت و نماز شدند و این امر تا ساعتی قبل از طلوع ،فجر، ادامه داشت تا این که فرمودند خسته شده ام بعد از اذان صبح بلافاصله نماز </w:t>
      </w:r>
      <w:bookmarkStart w:id="993" w:name="pg16503_189947"/>
    </w:p>
    <w:p>
      <w:pPr>
        <w:pStyle w:val="BookText"/>
        <w:rPr/>
      </w:pPr>
      <w:bookmarkEnd w:id="993"/>
      <w:r>
        <w:rPr>
          <w:rFonts w:ascii="IRNazanin" w:hAnsi="IRNazanin" w:eastAsia="IRNazanin"/>
          <w:color w:val="111111"/>
          <w:sz w:val="28"/>
          <w:sz w:val="28"/>
          <w:szCs w:val="28"/>
          <w:rtl w:val="true"/>
          <w:lang w:bidi="fa-IR"/>
        </w:rPr>
        <w:t>صبح را می خوانیم و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حرم مطهر بیرون ،آمدیم برای پیدا کردن وسیله ای برای رفتن آقا به منزل وارد بازار بزرگ مشهد شدیم در این اثنا من پیرمردی روحانی و نورانی را از دور دیدم که از طرف مقابل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به ما نزدیک شد، پیش آمد و با حالی خوش و ادب و احترام با آقای وزیری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گنبد مطهر کرد و گفت یا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تشکر می کنم که عیدی مرا در این روز، دیدار این سید بزرگوار قرار دادید و من توفیق یافتم در این ساعت از روز عید تولد جدتان خدمت این آقا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آقای وزیری خواست اجازه بدهند تا دستشان را ببوسند، اما ایشان قبول نکردند پس آن مرد بزرگ آقای وزیری را قسم داد تا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حرکت دست آقا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جدا شدیم آقای وزیری فرمودند ایشان را شناختی؟ عرض کردم خیر فرمودند ایشان شیخ غلامحسین ترک تبریزی امام جمعه شهر مشهد بود</w:t>
      </w:r>
      <w:r>
        <w:rPr>
          <w:rFonts w:eastAsia="IRNazanin" w:cs="IRNazanin"/>
          <w:color w:val="111111"/>
          <w:sz w:val="28"/>
          <w:szCs w:val="28"/>
          <w:rtl w:val="true"/>
          <w:lang w:bidi="fa-IR"/>
        </w:rPr>
        <w:t>!</w:t>
      </w:r>
    </w:p>
    <w:p>
      <w:pPr>
        <w:pStyle w:val="Heading3"/>
        <w:numPr>
          <w:ilvl w:val="2"/>
          <w:numId w:val="1"/>
        </w:numPr>
        <w:rPr/>
      </w:pPr>
      <w:bookmarkStart w:id="994" w:name="__RefHeading___Toc9148218_1280447820"/>
      <w:bookmarkStart w:id="995" w:name="_Toc361"/>
      <w:bookmarkEnd w:id="994"/>
      <w:r>
        <w:rPr/>
        <w:t>23</w:t>
      </w:r>
      <w:r>
        <w:rPr>
          <w:rtl w:val="true"/>
        </w:rPr>
        <w:t xml:space="preserve">- </w:t>
      </w:r>
      <w:r>
        <w:rPr>
          <w:rtl w:val="true"/>
        </w:rPr>
        <w:t>در اوج ناامیدی</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اوج ناامیدی </w:t>
      </w:r>
      <w:r>
        <w:rPr>
          <w:rStyle w:val="FootnoteAnchor"/>
          <w:rtl w:val="true"/>
        </w:rPr>
        <w:footnoteReference w:id="34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آقای وزیری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بس مردم به عناوین مختلف پشت سر و یا حضوراً مرا مورد اذیت و آزار قرار می دادند و امور مسجد جامع و کتابخانه هم خیلی وقت گیر و خسته کننده بود و حجم کار به گونه ای بود که همه وقتم را می گرفت حرف های نابجا و بعضاً تهمت و افترای عوام برایم خیلی رنج آور شده بود پس روزی نومیدانه تصمیم گرفتم دست از کار بکشم و دیگر دخالت در این امور نکنم سپس در عالم تنهایی، نشستم و در این زمینه فکر کردم و در نهایت به این نتیجه رسیدم که این فکر درستی نیست و سزاوار نیست بعد از آن همه زحمت یکسره همه را رها کنم؛ به ویژه این که سوژه ای به دستم آمد تا در این مورد شعری بگویم پس این اشعار را سرودم، سپس با عزمی جزم و بدون توجه به حرف های ناروای مردم با پشتکار به کارم ادامه دادم</w:t>
      </w:r>
      <w:r>
        <w:rPr>
          <w:rFonts w:eastAsia="IRNazanin" w:cs="IRNazanin"/>
          <w:color w:val="111111"/>
          <w:sz w:val="28"/>
          <w:szCs w:val="28"/>
          <w:rtl w:val="true"/>
          <w:lang w:bidi="fa-IR"/>
        </w:rPr>
        <w:t xml:space="preserve">: </w:t>
      </w:r>
      <w:bookmarkStart w:id="996" w:name="pg16503_189948"/>
    </w:p>
    <w:p>
      <w:pPr>
        <w:pStyle w:val="BookText"/>
        <w:rPr/>
      </w:pPr>
      <w:bookmarkEnd w:id="996"/>
      <w:r>
        <w:rPr>
          <w:rFonts w:ascii="IRNazanin" w:hAnsi="IRNazanin" w:eastAsia="IRNazanin"/>
          <w:color w:val="111111"/>
          <w:sz w:val="28"/>
          <w:sz w:val="28"/>
          <w:szCs w:val="28"/>
          <w:rtl w:val="true"/>
          <w:lang w:bidi="fa-IR"/>
        </w:rPr>
        <w:t xml:space="preserve">درختی در کنار جویباری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بودش برگ و بار بی شماری</w:t>
      </w:r>
    </w:p>
    <w:p>
      <w:pPr>
        <w:pStyle w:val="BookText"/>
        <w:rPr/>
      </w:pPr>
      <w:r>
        <w:rPr>
          <w:rFonts w:ascii="IRNazanin" w:hAnsi="IRNazanin" w:eastAsia="IRNazanin"/>
          <w:color w:val="111111"/>
          <w:sz w:val="28"/>
          <w:sz w:val="28"/>
          <w:szCs w:val="28"/>
          <w:rtl w:val="true"/>
          <w:lang w:bidi="fa-IR"/>
        </w:rPr>
        <w:t xml:space="preserve">به گردش جمع جمعی با رخ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یکی سنگی بُد و چوب</w:t>
      </w:r>
    </w:p>
    <w:p>
      <w:pPr>
        <w:pStyle w:val="BookText"/>
        <w:rPr/>
      </w:pPr>
      <w:r>
        <w:rPr>
          <w:rFonts w:ascii="IRNazanin" w:hAnsi="IRNazanin" w:eastAsia="IRNazanin"/>
          <w:color w:val="111111"/>
          <w:sz w:val="28"/>
          <w:sz w:val="28"/>
          <w:szCs w:val="28"/>
          <w:rtl w:val="true"/>
          <w:lang w:bidi="fa-IR"/>
        </w:rPr>
        <w:t xml:space="preserve">بر آن بارید سنگ از دست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ریزد میوه ای از بهر ایشان</w:t>
      </w:r>
    </w:p>
    <w:p>
      <w:pPr>
        <w:pStyle w:val="BookText"/>
        <w:rPr/>
      </w:pPr>
      <w:r>
        <w:rPr>
          <w:rFonts w:ascii="IRNazanin" w:hAnsi="IRNazanin" w:eastAsia="IRNazanin"/>
          <w:color w:val="111111"/>
          <w:sz w:val="28"/>
          <w:sz w:val="28"/>
          <w:szCs w:val="28"/>
          <w:rtl w:val="true"/>
          <w:lang w:bidi="fa-IR"/>
        </w:rPr>
        <w:t xml:space="preserve">بگفتم کای درخت سایه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خلق داری میوه و بر</w:t>
      </w:r>
    </w:p>
    <w:p>
      <w:pPr>
        <w:pStyle w:val="BookText"/>
        <w:rPr/>
      </w:pPr>
      <w:r>
        <w:rPr>
          <w:rFonts w:ascii="IRNazanin" w:hAnsi="IRNazanin" w:eastAsia="IRNazanin"/>
          <w:color w:val="111111"/>
          <w:sz w:val="28"/>
          <w:sz w:val="28"/>
          <w:szCs w:val="28"/>
          <w:rtl w:val="true"/>
          <w:lang w:bidi="fa-IR"/>
        </w:rPr>
        <w:t xml:space="preserve">چرا این قدر بر سر می زنندت؟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آزر می دهندت؟</w:t>
      </w:r>
    </w:p>
    <w:p>
      <w:pPr>
        <w:pStyle w:val="BookText"/>
        <w:rPr/>
      </w:pPr>
      <w:r>
        <w:rPr>
          <w:rFonts w:ascii="IRNazanin" w:hAnsi="IRNazanin" w:eastAsia="IRNazanin"/>
          <w:color w:val="111111"/>
          <w:sz w:val="28"/>
          <w:sz w:val="28"/>
          <w:szCs w:val="28"/>
          <w:rtl w:val="true"/>
          <w:lang w:bidi="fa-IR"/>
        </w:rPr>
        <w:t xml:space="preserve">چرا گشتی ز طفلان سخت 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هم میوه ات، هم سایه ات خوب</w:t>
      </w:r>
    </w:p>
    <w:p>
      <w:pPr>
        <w:pStyle w:val="BookText"/>
        <w:rPr/>
      </w:pPr>
      <w:r>
        <w:rPr>
          <w:rFonts w:ascii="IRNazanin" w:hAnsi="IRNazanin" w:eastAsia="IRNazanin"/>
          <w:color w:val="111111"/>
          <w:sz w:val="28"/>
          <w:sz w:val="28"/>
          <w:szCs w:val="28"/>
          <w:rtl w:val="true"/>
          <w:lang w:bidi="fa-IR"/>
        </w:rPr>
        <w:t xml:space="preserve">بگو جرم و گناه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از جنایت هات من را</w:t>
      </w:r>
    </w:p>
    <w:p>
      <w:pPr>
        <w:pStyle w:val="BookText"/>
        <w:rPr/>
      </w:pPr>
      <w:r>
        <w:rPr>
          <w:rFonts w:ascii="IRNazanin" w:hAnsi="IRNazanin" w:eastAsia="IRNazanin"/>
          <w:color w:val="111111"/>
          <w:sz w:val="28"/>
          <w:sz w:val="28"/>
          <w:szCs w:val="28"/>
          <w:rtl w:val="true"/>
          <w:lang w:bidi="fa-IR"/>
        </w:rPr>
        <w:t xml:space="preserve">بگفتا آن درخت توت فرتوت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میوه ام بر مرد و زن قوت</w:t>
      </w:r>
    </w:p>
    <w:p>
      <w:pPr>
        <w:pStyle w:val="BookText"/>
        <w:rPr/>
      </w:pPr>
      <w:r>
        <w:rPr>
          <w:rFonts w:ascii="IRNazanin" w:hAnsi="IRNazanin" w:eastAsia="IRNazanin"/>
          <w:color w:val="111111"/>
          <w:sz w:val="28"/>
          <w:sz w:val="28"/>
          <w:szCs w:val="28"/>
          <w:rtl w:val="true"/>
          <w:lang w:bidi="fa-IR"/>
        </w:rPr>
        <w:t xml:space="preserve">گناه من از این سنگ و از این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دارم ثمر شیرین و مرغوب</w:t>
      </w:r>
    </w:p>
    <w:p>
      <w:pPr>
        <w:pStyle w:val="BookText"/>
        <w:rPr/>
      </w:pPr>
      <w:r>
        <w:rPr>
          <w:rFonts w:ascii="IRNazanin" w:hAnsi="IRNazanin" w:eastAsia="IRNazanin"/>
          <w:color w:val="111111"/>
          <w:sz w:val="28"/>
          <w:sz w:val="28"/>
          <w:szCs w:val="28"/>
          <w:rtl w:val="true"/>
          <w:lang w:bidi="fa-IR"/>
        </w:rPr>
        <w:t xml:space="preserve">گناه من همین است و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میوه شیرین چنین است</w:t>
      </w:r>
    </w:p>
    <w:p>
      <w:pPr>
        <w:pStyle w:val="BookText"/>
        <w:rPr/>
      </w:pPr>
      <w:r>
        <w:rPr>
          <w:rFonts w:ascii="IRNazanin" w:hAnsi="IRNazanin" w:eastAsia="IRNazanin"/>
          <w:color w:val="111111"/>
          <w:sz w:val="28"/>
          <w:sz w:val="28"/>
          <w:szCs w:val="28"/>
          <w:rtl w:val="true"/>
          <w:lang w:bidi="fa-IR"/>
        </w:rPr>
        <w:t xml:space="preserve">درخت بی ثمر سنگش به 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لگدکوب خلایق بی ثمر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درختی سنگسار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از میوه شیرین و بار است</w:t>
      </w:r>
      <w:r>
        <w:rPr>
          <w:rFonts w:eastAsia="IRNazanin" w:cs="IRNazanin"/>
          <w:color w:val="111111"/>
          <w:sz w:val="28"/>
          <w:szCs w:val="28"/>
          <w:rtl w:val="true"/>
          <w:lang w:bidi="fa-IR"/>
        </w:rPr>
        <w:t>.</w:t>
      </w:r>
    </w:p>
    <w:p>
      <w:pPr>
        <w:pStyle w:val="Heading3"/>
        <w:numPr>
          <w:ilvl w:val="2"/>
          <w:numId w:val="1"/>
        </w:numPr>
        <w:rPr/>
      </w:pPr>
      <w:bookmarkStart w:id="997" w:name="__RefHeading___Toc9148220_1280447820"/>
      <w:bookmarkStart w:id="998" w:name="_Toc362"/>
      <w:bookmarkEnd w:id="997"/>
      <w:r>
        <w:rPr/>
        <w:t>24</w:t>
      </w:r>
      <w:r>
        <w:rPr>
          <w:rtl w:val="true"/>
        </w:rPr>
        <w:t xml:space="preserve">- </w:t>
      </w:r>
      <w:r>
        <w:rPr>
          <w:rtl w:val="true"/>
        </w:rPr>
        <w:t>توفان در مجلس عزاداری</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توفان در مجلس عزاداری </w:t>
      </w:r>
      <w:r>
        <w:rPr>
          <w:rStyle w:val="FootnoteAnchor"/>
          <w:rtl w:val="true"/>
        </w:rPr>
        <w:footnoteReference w:id="34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 نصیر الاسلام در یزد بود، روزی در مجلسی پس از پایان سخن، به ذکر مصیبت پرداخت اما ناگهان هوا به هم خورد و طوفان و گرد و خاک شد و چنان ستون خیمه مجلس تکان خورد که موجب وحشت همه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نصیر الاسلام از جا بلند شد و روی منبر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منقلب و ناراحت بود که من دیدم تا گوشش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آسمان بلند کرد و گفت ملک باد من دارم مصيبت ابوالفضل العباس می خوانم تو روضۀ مرا به هم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عرض مخلصانه وی اوضاع آرام شد و او روضه اش را خواند و چنان مردم گریه کردند که سابقه نداشت وقتی مردم از آن مجلس بیرون آمدند، متوجه شدند چه طوفان </w:t>
      </w:r>
      <w:bookmarkStart w:id="999" w:name="pg16503_189949"/>
    </w:p>
    <w:p>
      <w:pPr>
        <w:pStyle w:val="BookText"/>
        <w:rPr/>
      </w:pPr>
      <w:bookmarkEnd w:id="999"/>
      <w:r>
        <w:rPr>
          <w:rFonts w:ascii="IRNazanin" w:hAnsi="IRNazanin" w:eastAsia="IRNazanin"/>
          <w:color w:val="111111"/>
          <w:sz w:val="28"/>
          <w:sz w:val="28"/>
          <w:szCs w:val="28"/>
          <w:rtl w:val="true"/>
          <w:lang w:bidi="fa-IR"/>
        </w:rPr>
        <w:t>شدیدی در بیرون است و آن آرامش، مخصوص مجلس آن عزاداری بود</w:t>
      </w:r>
      <w:r>
        <w:rPr>
          <w:rFonts w:eastAsia="IRNazanin" w:cs="IRNazanin"/>
          <w:color w:val="111111"/>
          <w:sz w:val="28"/>
          <w:szCs w:val="28"/>
          <w:rtl w:val="true"/>
          <w:lang w:bidi="fa-IR"/>
        </w:rPr>
        <w:t>!</w:t>
      </w:r>
    </w:p>
    <w:p>
      <w:pPr>
        <w:pStyle w:val="Heading3"/>
        <w:numPr>
          <w:ilvl w:val="2"/>
          <w:numId w:val="1"/>
        </w:numPr>
        <w:rPr/>
      </w:pPr>
      <w:bookmarkStart w:id="1000" w:name="__RefHeading___Toc9148222_1280447820"/>
      <w:bookmarkStart w:id="1001" w:name="_Toc363"/>
      <w:bookmarkEnd w:id="1000"/>
      <w:r>
        <w:rPr/>
        <w:t>25</w:t>
      </w:r>
      <w:r>
        <w:rPr>
          <w:rtl w:val="true"/>
        </w:rPr>
        <w:t xml:space="preserve">- </w:t>
      </w:r>
      <w:r>
        <w:rPr>
          <w:rtl w:val="true"/>
        </w:rPr>
        <w:t>توسّل به تربت مرحوم وزیری</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تربت مرحوم وزیری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مدیر کتابخانه وزیری نقل کرده است سال ها پس از درگذشت آقای وزیری، روزی یکی از علمای طراز اول کشور در دفتر کار من حضور داشت که تلفن زنگ زد من گوشی را برداشتم شخصی، بود که خود و پدرش را می شناختم این خانواده از مریدان مرحوم آقای وزیری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عذرخواهی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بیمارستان هستم و همسر جوانم وضع حمل دارد اما او با مشکل مواجه شده و پزشکان هم اجازه نمی دهند سزارین شود و من در کار خود مانده ام؛ زیرا جان مادر و فرزند هر دو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جانب من بر سر تربت آقای وزیری برو و بگو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و فرزندم را از شما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فوراً بيرن رفتم و حاجت او را بر سر تربت آقا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وقتی برگشتم آن عالم بزرگوار پرسید چه اتفاقی رخ داده؟ من جریان را برایش تعریف کردم ایشان فوق العاده تعجب کرد و گفت آیا مردم یزد تا این حد به ایشان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ما در حال گفتگو با آن بزرگوار بودیم که تلفن دوباره زنگ زد و آن شخص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از برکت دعای آقای وزیری، کار به خوبی گذشت و فرزندم متولد شد</w:t>
      </w:r>
      <w:r>
        <w:rPr>
          <w:rFonts w:eastAsia="IRNazanin" w:cs="IRNazanin"/>
          <w:color w:val="111111"/>
          <w:sz w:val="28"/>
          <w:szCs w:val="28"/>
          <w:rtl w:val="true"/>
          <w:lang w:bidi="fa-IR"/>
        </w:rPr>
        <w:t>!</w:t>
      </w:r>
    </w:p>
    <w:p>
      <w:pPr>
        <w:pStyle w:val="Heading3"/>
        <w:numPr>
          <w:ilvl w:val="2"/>
          <w:numId w:val="1"/>
        </w:numPr>
        <w:rPr/>
      </w:pPr>
      <w:bookmarkStart w:id="1002" w:name="__RefHeading___Toc9148224_1280447820"/>
      <w:bookmarkStart w:id="1003" w:name="_Toc364"/>
      <w:bookmarkEnd w:id="1002"/>
      <w:r>
        <w:rPr/>
        <w:t>26</w:t>
      </w:r>
      <w:r>
        <w:rPr>
          <w:rtl w:val="true"/>
        </w:rPr>
        <w:t xml:space="preserve">- </w:t>
      </w:r>
      <w:r>
        <w:rPr>
          <w:rtl w:val="true"/>
        </w:rPr>
        <w:t>روح بلند و کارساز وزیری</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بلند و کارساز وزیری </w:t>
      </w:r>
      <w:r>
        <w:rPr>
          <w:rStyle w:val="FootnoteAnchor"/>
          <w:rtl w:val="true"/>
        </w:rPr>
        <w:footnoteReference w:id="3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عمری به مرحوم حجت الاسلام آقای وزیری ارادت داشته و مورد مرحمت ایشان بوده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اول انقلاب که تنها چند سال از فوت آقای وزیری گذشته بود من در ارتباط با یک پرونده حقوقی در دادگستری یزد دچار مشکل شده بودم و هر چه هم تلاش کردم موفّق نشدم </w:t>
      </w:r>
      <w:bookmarkStart w:id="1004" w:name="pg16503_189950"/>
    </w:p>
    <w:p>
      <w:pPr>
        <w:pStyle w:val="BookText"/>
        <w:rPr/>
      </w:pPr>
      <w:bookmarkEnd w:id="1004"/>
      <w:r>
        <w:rPr>
          <w:rFonts w:ascii="IRNazanin" w:hAnsi="IRNazanin" w:eastAsia="IRNazanin"/>
          <w:color w:val="111111"/>
          <w:sz w:val="28"/>
          <w:sz w:val="28"/>
          <w:szCs w:val="28"/>
          <w:rtl w:val="true"/>
          <w:lang w:bidi="fa-IR"/>
        </w:rPr>
        <w:t>حقّی که داشتم به اثبات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 یکی از وکلای باسابقه تماس گرفتم و پیگیری پرونده را به او محول کردم اما او هم هرچه در توان داشت، انجام داد لیکن کار به نتیجه مطلوب نرسید و من هر روز که می گذشت، بیشتر نگران و ناراحت می شدم که نکند در نهایت با این همه تلاش و زحمت بی بهره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 در اوج ناراحتی شبی مرحوم آقای وزیری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و همان طور که در زمان حیاتشان با من خودمانی حرف می زدند، فرمودند شما چرا این قدر نگران این قضیه هستی، در حالی که من به فکر تو هستم صبح روز بعد من به دفتر وکیلم مراجعه کردم و چون او هم ایشان را خوب می شناخت و ارادتی داشت جریان خوابم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ديشب در ضمن مطالعه پرونده شما و تحقیق در قوانین به موردی برخوردم که گمان می کنم مسئلهٔ شما از این طریق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مورد را ملاک قرار داد و در مدت زمان کوتاهی جریان پرونده به نفع من خاتمه یافت</w:t>
      </w:r>
      <w:r>
        <w:rPr>
          <w:rFonts w:eastAsia="IRNazanin" w:cs="IRNazanin"/>
          <w:color w:val="111111"/>
          <w:sz w:val="28"/>
          <w:szCs w:val="28"/>
          <w:rtl w:val="true"/>
          <w:lang w:bidi="fa-IR"/>
        </w:rPr>
        <w:t>!</w:t>
      </w:r>
    </w:p>
    <w:p>
      <w:pPr>
        <w:pStyle w:val="Heading3"/>
        <w:numPr>
          <w:ilvl w:val="2"/>
          <w:numId w:val="1"/>
        </w:numPr>
        <w:rPr/>
      </w:pPr>
      <w:bookmarkStart w:id="1005" w:name="__RefHeading___Toc9148226_1280447820"/>
      <w:bookmarkStart w:id="1006" w:name="_Toc365"/>
      <w:bookmarkEnd w:id="1005"/>
      <w:r>
        <w:rPr/>
        <w:t>27</w:t>
      </w:r>
      <w:r>
        <w:rPr>
          <w:rtl w:val="true"/>
        </w:rPr>
        <w:t xml:space="preserve">- </w:t>
      </w:r>
      <w:r>
        <w:rPr>
          <w:rtl w:val="true"/>
        </w:rPr>
        <w:t>سفينة النّجاة</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النّجاة </w:t>
      </w:r>
      <w:r>
        <w:rPr>
          <w:rStyle w:val="FootnoteAnchor"/>
          <w:rtl w:val="true"/>
        </w:rPr>
        <w:footnoteReference w:id="34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کتابخانه وزیری نقل کرده است مرحوم آقای وزیری معمولاً در فصل تابستان در روستای بنادک سادات در میانکوه یزد بودند سالی در اواسط تابستان یک بسته بزرگی همراه با یک نامه برای کتابخانه فرستادند که در آن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در روستای منشاد بودم که دیدم در گوشه ای مقدار زیادی کاغذ و کتاب و قرآن و اوراق کتب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انباشته شده که جمع آوری و شناسایی آن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همشیره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آقای حاج سيد محمد حسين وزيرى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دادم عده ای را کمک بگیرد و سرپرستی کند تا این اوراق را جمع آوری کنند سپس قرآن های سالم را در محلی نگهداری کنند و اوراق دیگر را برای شناسایی نگه دارند اینک این اوراق را که بسیاری از آن ها به هم شباهت دارد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اتفاق افراد خبره بررسی کنید ببینید این ها </w:t>
      </w:r>
      <w:bookmarkStart w:id="1007" w:name="pg16503_189951"/>
    </w:p>
    <w:p>
      <w:pPr>
        <w:pStyle w:val="BookText"/>
        <w:rPr/>
      </w:pPr>
      <w:bookmarkEnd w:id="1007"/>
      <w:r>
        <w:rPr>
          <w:rFonts w:ascii="IRNazanin" w:hAnsi="IRNazanin" w:eastAsia="IRNazanin"/>
          <w:color w:val="111111"/>
          <w:sz w:val="28"/>
          <w:sz w:val="28"/>
          <w:szCs w:val="28"/>
          <w:rtl w:val="true"/>
          <w:lang w:bidi="fa-IR"/>
        </w:rPr>
        <w:t>قابل استفاده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این اوراق را در اختیار کتابداران با تجربه و خط شناسان کتابخانه قرار دادم پس از چندین روز زحمت و تلاش موفق شدیم برگ ها را هر یک در جای خود قرار دهیم پس معلوم شد این برگ ها قسمتی از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ملا محمدمقيم يزدي معروف به ملامقیم است که قسمتی از آن مفقود شده و بقیه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اوراق را به صورت کتاب درآورده، صحافی کردیم و امروزه یکی از کتاب های منحصر به فرد خطی کتابخانه وزیری،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مرحوم آقای وزیری رسید بسیار خوشحال شدند و از این که موفق شدند از ضایع شدن این برگ ها جلوگیری کنند، خدا را شکر کردند و وقتی آن را از نزدیک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بزرگان علمای یزد بوده که چندی امامت جمعه شهر یزد را به عهده داشته و صاحب تألیفات هم بوده که این تفسیر یکی از آن هاست و جالب این که در نهایت عمر هم روزی سوار بر استر خویش از محل مسجد جامع یزد به طرف منزلش در حرکت بوده که جانوری به مرکب او حمله می کند و باعث رم کردن او می شود و ملامقیما از روی استر به زمین پرتاب می شود و شکمش آسیب می بیند و بر اثر این ضربه مهلک از دنیا می رود و چه خوب است که امروز این یادگار ارزشمند او در این جا به امانت بماند</w:t>
      </w:r>
      <w:r>
        <w:rPr>
          <w:rFonts w:eastAsia="IRNazanin" w:cs="IRNazanin"/>
          <w:color w:val="111111"/>
          <w:sz w:val="28"/>
          <w:szCs w:val="28"/>
          <w:rtl w:val="true"/>
          <w:lang w:bidi="fa-IR"/>
        </w:rPr>
        <w:t>.</w:t>
      </w:r>
    </w:p>
    <w:p>
      <w:pPr>
        <w:pStyle w:val="Heading3"/>
        <w:numPr>
          <w:ilvl w:val="2"/>
          <w:numId w:val="1"/>
        </w:numPr>
        <w:rPr/>
      </w:pPr>
      <w:bookmarkStart w:id="1008" w:name="__RefHeading___Toc9148228_1280447820"/>
      <w:bookmarkStart w:id="1009" w:name="_Toc366"/>
      <w:bookmarkEnd w:id="1008"/>
      <w:r>
        <w:rPr/>
        <w:t>28</w:t>
      </w:r>
      <w:r>
        <w:rPr>
          <w:rtl w:val="true"/>
        </w:rPr>
        <w:t xml:space="preserve">- </w:t>
      </w:r>
      <w:r>
        <w:rPr>
          <w:rtl w:val="true"/>
        </w:rPr>
        <w:t>از نظر و نگاه پیغمبر خدا صلی الله علیه و آله</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و نگاه پیغمبر خدا صلی الله علیه و آله </w:t>
      </w:r>
      <w:r>
        <w:rPr>
          <w:rStyle w:val="FootnoteAnchor"/>
          <w:rtl w:val="true"/>
        </w:rPr>
        <w:footnoteReference w:id="34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هنرمندان عکّاس یزدی که به مرحوم آقای وزیری ارادتی دارد، نقل کرده است قبل از پیروزی انقلاب هنوز آقای وزیری زنده بودند که شبی خواب دیدم در منزل یکی از بستگانم در اتاق خوابیده بودم که ناگهان همسرم سراسیمه مرا صدا زد و گفت برخیز که حضرت رسول صل الله علیه و آله بر ما وارد می شوند من در عالم خواب از جا پریدم و اتاق را مرتب کردم که دیدم دو نفر می آیند؛ یکی با قدی بلند و چهره ای نورانی که اصلاً نمی شود به آن قامت و چهره نگاه کرد و دیگری </w:t>
      </w:r>
      <w:bookmarkStart w:id="1010" w:name="pg16503_189952"/>
    </w:p>
    <w:p>
      <w:pPr>
        <w:pStyle w:val="BookText"/>
        <w:rPr/>
      </w:pPr>
      <w:bookmarkEnd w:id="1010"/>
      <w:r>
        <w:rPr>
          <w:rFonts w:ascii="IRNazanin" w:hAnsi="IRNazanin" w:eastAsia="IRNazanin"/>
          <w:color w:val="111111"/>
          <w:sz w:val="28"/>
          <w:sz w:val="28"/>
          <w:szCs w:val="28"/>
          <w:rtl w:val="true"/>
          <w:lang w:bidi="fa-IR"/>
        </w:rPr>
        <w:t>با قدی کوتاه تر به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نتوانستم جمال مبارک رسول خدا صلی الله علیه آله را ببینم اما وقتی دقت کردم دیدم شخص همراه ایشان آقای وزیری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عجله جلو رفتم تا مگر موفق شوم دست آقا را ببوسم، اما ایشان دستشان را از عبا بیرون آوردند و به آقای وزیری اشاره کردند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نایبم وزیری سؤال کن اما قبل از این که من به ایشان عرضی بکنم از خواب بیدار شدم تا این که آقای وزیری مرحوم شدند اما من به معظم له ارادتی پیدا کرده بودم که وصف نشدنی است و از آن به بعد هم همان طور که حضرت رسول صلى الله عليه وسلم در خواب به من امر فرمودند، هرگاه حاجت و گرفتاری دارم، بر سر تربت ایشان عرض نیاز می کنم</w:t>
      </w:r>
      <w:r>
        <w:rPr>
          <w:rFonts w:eastAsia="IRNazanin" w:cs="IRNazanin"/>
          <w:color w:val="111111"/>
          <w:sz w:val="28"/>
          <w:szCs w:val="28"/>
          <w:rtl w:val="true"/>
          <w:lang w:bidi="fa-IR"/>
        </w:rPr>
        <w:t>!</w:t>
      </w:r>
    </w:p>
    <w:p>
      <w:pPr>
        <w:pStyle w:val="Heading3"/>
        <w:numPr>
          <w:ilvl w:val="2"/>
          <w:numId w:val="1"/>
        </w:numPr>
        <w:rPr/>
      </w:pPr>
      <w:bookmarkStart w:id="1011" w:name="__RefHeading___Toc9148230_1280447820"/>
      <w:bookmarkStart w:id="1012" w:name="_Toc367"/>
      <w:bookmarkEnd w:id="1011"/>
      <w:r>
        <w:rPr/>
        <w:t>29</w:t>
      </w:r>
      <w:r>
        <w:rPr>
          <w:rtl w:val="true"/>
        </w:rPr>
        <w:t xml:space="preserve">- </w:t>
      </w:r>
      <w:r>
        <w:rPr>
          <w:rtl w:val="true"/>
        </w:rPr>
        <w:t>اعتقاد زن یهودی</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زن یهودی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مدیر کتابخانه وزیری نقل کرده است سال ها بعد از فوت مرحوم حجّت الاسلام آقای وزیری، روزی در حیاط کتابخانه شاهد بحث و مجادله یک زن یهودی با یکی از کارکنان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گویا این دو بر سر خرید و فروش جنسی با هم دعوا داشتند در یک لحظه من دیدم آن زن یهودی اشاره ای به قبر آقای وزیری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قبر من دروغ نمی گویم من که از این حرکت او خوشم نیامد با تغیر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قبر چه کار داری؟ اما او از روی تعجب به من نگاهی کرد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من بی جهت و بدون اعتقاد قسم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آقا اعتقاد دارم و هر وقت فرزندم مریض می شود به این جا می آیم و او را نزد خداوند واسطه قرار می دهم</w:t>
      </w:r>
      <w:r>
        <w:rPr>
          <w:rFonts w:eastAsia="IRNazanin" w:cs="IRNazanin"/>
          <w:color w:val="111111"/>
          <w:sz w:val="28"/>
          <w:szCs w:val="28"/>
          <w:rtl w:val="true"/>
          <w:lang w:bidi="fa-IR"/>
        </w:rPr>
        <w:t>!</w:t>
      </w:r>
    </w:p>
    <w:p>
      <w:pPr>
        <w:pStyle w:val="Heading3"/>
        <w:numPr>
          <w:ilvl w:val="2"/>
          <w:numId w:val="1"/>
        </w:numPr>
        <w:rPr/>
      </w:pPr>
      <w:bookmarkStart w:id="1013" w:name="__RefHeading___Toc9148232_1280447820"/>
      <w:bookmarkStart w:id="1014" w:name="_Toc368"/>
      <w:bookmarkEnd w:id="1013"/>
      <w:r>
        <w:rPr/>
        <w:t>30</w:t>
      </w:r>
      <w:r>
        <w:rPr>
          <w:rtl w:val="true"/>
        </w:rPr>
        <w:t xml:space="preserve">- </w:t>
      </w:r>
      <w:r>
        <w:rPr>
          <w:rtl w:val="true"/>
        </w:rPr>
        <w:t>حتّی بعد از وفات</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بعد از وفات </w:t>
      </w:r>
      <w:r>
        <w:rPr>
          <w:rStyle w:val="FootnoteAnchor"/>
          <w:rtl w:val="true"/>
        </w:rPr>
        <w:footnoteReference w:id="34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کتابخانه وزیری یزد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ارتحال مرحوم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وزیری گذشته بود که من متوجه شدم صدای روضه خوانی از حیاط کتابخانه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دیدم زن بیماری را در کنار تربت آن مرحوم خوابانده اند و یکی از سادات روضه خوان برای حضرت موسی بن جعفر علیه السلام عزاداری می کند و بستگان آن زن بیمار هم برای شفای او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فردای آن روز آخرین مجلس ترحیم آقای وزیری از طرف آستان قدس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محوطه مسجد شدم و خواستم در کتابخانه را باز کنم، زنی جلو آمد و بعد از سلام و احوال پرسی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زن بیماری هستم که مدت ها بود هر دو پایم فلج شده بود و به هیچ وجه نمی توانستم راه بروم و به هر دکتری هم مراجعه کردم نتیجه نگرفتم تا این که چند روز پیش یکی از بستگانم توصیه کرد او را سر تربت آقای وزیری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اولاد موسی بن جعفر علیه السلام است و هم تا زنده بود مشکل گشای بسیاری از امور مردم به همین جهت روز گذشته بستگانم مرا که هیچ قدرتی برای حرکت نداشتم روی دست به این محل آوردند و پس از عزاداری و عرض نیاز، به خانه برگرداندند اما دیشب در عالم خواب آقای وزیری را دیدم که بر سر بالين من آمدند و یک استکان را که نیمی از آن از مایعی چون شربت پر بود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امیدوارم به حق جدم موسى بن جعفر علیه السلام، خداوند به تو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استکان را گرفتم و از آن شربت خوردم و در همان لحظه احساس کردم سالم هستم و آثاری از آن بیماری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گردن بندت را به آقای زرفروش بده تا صرف مخارج مسجد جامع کنند و من امروز اول وقت آمده ام ببینم آقای زرفروش کیست و هم از آقای وزیری تشکر کنم رئیس کتابخانه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این که از این جریان بسیار خوشحال شده بودم و شاید این اولین کرامت ایشان بعد از فوتشان بود که مشاهده می کردم به او گفتم آقای زرفروش صندوق دار هیئت امنای مسجد جامع از طرف آقای وزیری هستند و شما می توانید ضمن مراجعه به دفتر هیئت امنای مسجد امانت خود را به ایشان تحویل دهید</w:t>
      </w:r>
      <w:r>
        <w:rPr>
          <w:rFonts w:eastAsia="IRNazanin" w:cs="IRNazanin"/>
          <w:color w:val="111111"/>
          <w:sz w:val="28"/>
          <w:szCs w:val="28"/>
          <w:rtl w:val="true"/>
          <w:lang w:bidi="fa-IR"/>
        </w:rPr>
        <w:t xml:space="preserve">. </w:t>
      </w:r>
      <w:bookmarkStart w:id="1015" w:name="pg16503_189954"/>
    </w:p>
    <w:p>
      <w:pPr>
        <w:pStyle w:val="Heading2"/>
        <w:numPr>
          <w:ilvl w:val="1"/>
          <w:numId w:val="1"/>
        </w:numPr>
        <w:rPr/>
      </w:pPr>
      <w:bookmarkStart w:id="1016" w:name="__RefHeading___Toc9148234_1280447820"/>
      <w:bookmarkStart w:id="1017" w:name="_Toc369"/>
      <w:bookmarkEnd w:id="1015"/>
      <w:bookmarkEnd w:id="1016"/>
      <w:r>
        <w:rPr>
          <w:rtl w:val="true"/>
        </w:rPr>
        <w:t>طایر قدسی</w:t>
      </w:r>
      <w:bookmarkEnd w:id="1017"/>
    </w:p>
    <w:p>
      <w:pPr>
        <w:pStyle w:val="BookText"/>
        <w:rPr/>
      </w:pPr>
      <w:r>
        <w:rPr>
          <w:rFonts w:ascii="IRNazanin" w:hAnsi="IRNazanin" w:eastAsia="IRNazanin"/>
          <w:color w:val="111111"/>
          <w:sz w:val="28"/>
          <w:sz w:val="28"/>
          <w:szCs w:val="28"/>
          <w:rtl w:val="true"/>
          <w:lang w:bidi="fa-IR"/>
        </w:rPr>
        <w:t xml:space="preserve">از جفای چرخ کج رفتار و نیرنگ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تیر اجل گردد عزیزی را نشانه</w:t>
      </w:r>
    </w:p>
    <w:p>
      <w:pPr>
        <w:pStyle w:val="BookText"/>
        <w:rPr/>
      </w:pPr>
      <w:r>
        <w:rPr>
          <w:rFonts w:ascii="IRNazanin" w:hAnsi="IRNazanin" w:eastAsia="IRNazanin"/>
          <w:color w:val="111111"/>
          <w:sz w:val="28"/>
          <w:sz w:val="28"/>
          <w:szCs w:val="28"/>
          <w:rtl w:val="true"/>
          <w:lang w:bidi="fa-IR"/>
        </w:rPr>
        <w:t xml:space="preserve">هر کجا گردد شکوفا نوگلی از باغ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گلچین قضا از شاخه چیند ظالمانه</w:t>
      </w:r>
    </w:p>
    <w:p>
      <w:pPr>
        <w:pStyle w:val="BookText"/>
        <w:rPr/>
      </w:pPr>
      <w:r>
        <w:rPr>
          <w:rFonts w:ascii="IRNazanin" w:hAnsi="IRNazanin" w:eastAsia="IRNazanin"/>
          <w:color w:val="111111"/>
          <w:sz w:val="28"/>
          <w:sz w:val="28"/>
          <w:szCs w:val="28"/>
          <w:rtl w:val="true"/>
          <w:lang w:bidi="fa-IR"/>
        </w:rPr>
        <w:t xml:space="preserve">ای دریغ از حجّت الاسلام آقای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هر امر خیری بود کوشا صادقانه</w:t>
      </w:r>
    </w:p>
    <w:p>
      <w:pPr>
        <w:pStyle w:val="BookText"/>
        <w:rPr/>
      </w:pPr>
      <w:r>
        <w:rPr>
          <w:rFonts w:ascii="IRNazanin" w:hAnsi="IRNazanin" w:eastAsia="IRNazanin"/>
          <w:color w:val="111111"/>
          <w:sz w:val="28"/>
          <w:sz w:val="28"/>
          <w:szCs w:val="28"/>
          <w:rtl w:val="true"/>
          <w:lang w:bidi="fa-IR"/>
        </w:rPr>
        <w:t xml:space="preserve">از کتاب اندوخت گنجی شایگان و جملگی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بر آستان قدس اهدا مخلصانه</w:t>
      </w:r>
    </w:p>
    <w:p>
      <w:pPr>
        <w:pStyle w:val="BookText"/>
        <w:rPr/>
      </w:pPr>
      <w:r>
        <w:rPr>
          <w:rFonts w:ascii="IRNazanin" w:hAnsi="IRNazanin" w:eastAsia="IRNazanin"/>
          <w:color w:val="111111"/>
          <w:sz w:val="28"/>
          <w:sz w:val="28"/>
          <w:szCs w:val="28"/>
          <w:rtl w:val="true"/>
          <w:lang w:bidi="fa-IR"/>
        </w:rPr>
        <w:t xml:space="preserve">مسجد جمعه که بودی سال ها ویران و بایر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و تعمیر شد از سعی آن مرد یگانه</w:t>
      </w:r>
    </w:p>
    <w:p>
      <w:pPr>
        <w:pStyle w:val="BookText"/>
        <w:rPr/>
      </w:pPr>
      <w:r>
        <w:rPr>
          <w:rFonts w:ascii="IRNazanin" w:hAnsi="IRNazanin" w:eastAsia="IRNazanin"/>
          <w:color w:val="111111"/>
          <w:sz w:val="28"/>
          <w:sz w:val="28"/>
          <w:szCs w:val="28"/>
          <w:rtl w:val="true"/>
          <w:lang w:bidi="fa-IR"/>
        </w:rPr>
        <w:t xml:space="preserve">از پی تبلیغ در هر محفلی چون لب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لقمان در بر گفتار او بودی فسانه</w:t>
      </w:r>
    </w:p>
    <w:p>
      <w:pPr>
        <w:pStyle w:val="BookText"/>
        <w:rPr/>
      </w:pPr>
      <w:r>
        <w:rPr>
          <w:rFonts w:ascii="IRNazanin" w:hAnsi="IRNazanin" w:eastAsia="IRNazanin"/>
          <w:color w:val="111111"/>
          <w:sz w:val="28"/>
          <w:sz w:val="28"/>
          <w:szCs w:val="28"/>
          <w:rtl w:val="true"/>
          <w:lang w:bidi="fa-IR"/>
        </w:rPr>
        <w:t xml:space="preserve">گرچه رفت از این جهان آن حامی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عالم بماند نام نیکش جاودانه</w:t>
      </w:r>
    </w:p>
    <w:p>
      <w:pPr>
        <w:pStyle w:val="BookText"/>
        <w:rPr/>
      </w:pPr>
      <w:r>
        <w:rPr>
          <w:rFonts w:ascii="IRNazanin" w:hAnsi="IRNazanin" w:eastAsia="IRNazanin"/>
          <w:color w:val="111111"/>
          <w:sz w:val="28"/>
          <w:sz w:val="28"/>
          <w:szCs w:val="28"/>
          <w:rtl w:val="true"/>
          <w:lang w:bidi="fa-IR"/>
        </w:rPr>
        <w:t xml:space="preserve">خواستم سال وفاتش را که سازم زیب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استعلام از یاران مخلص عاقلانه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یکی بیرون و گفتا از پی تاریخ فوتش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گلزار جنان شد طایر قدسی روانه</w:t>
      </w:r>
      <w:r>
        <w:rPr>
          <w:rFonts w:eastAsia="IRNazanin" w:cs="IRNazanin"/>
          <w:color w:val="111111"/>
          <w:sz w:val="28"/>
          <w:szCs w:val="28"/>
          <w:rtl w:val="true"/>
          <w:lang w:bidi="fa-IR"/>
        </w:rPr>
        <w:t xml:space="preserve">» </w:t>
      </w:r>
      <w:r>
        <w:rPr>
          <w:rStyle w:val="FootnoteAnchor"/>
        </w:rPr>
        <w:footnoteReference w:id="349"/>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8" w:name="pg16503_189956"/>
      <w:bookmarkStart w:id="1019" w:name="pg16503_189956"/>
      <w:bookmarkEnd w:id="1019"/>
    </w:p>
    <w:p>
      <w:pPr>
        <w:pStyle w:val="BookText"/>
        <w:rPr/>
      </w:pPr>
      <w:bookmarkStart w:id="1020" w:name="pg16503_189956"/>
      <w:bookmarkEnd w:id="1020"/>
      <w:r>
        <w:rPr>
          <w:rFonts w:ascii="IRNazanin" w:hAnsi="IRNazanin" w:eastAsia="IRNazanin"/>
          <w:color w:val="111111"/>
          <w:sz w:val="28"/>
          <w:sz w:val="28"/>
          <w:szCs w:val="28"/>
          <w:rtl w:val="true"/>
          <w:lang w:bidi="fa-IR"/>
        </w:rPr>
        <w:t>شهید محراب</w:t>
      </w:r>
    </w:p>
    <w:p>
      <w:pPr>
        <w:pStyle w:val="Heading2"/>
        <w:numPr>
          <w:ilvl w:val="1"/>
          <w:numId w:val="1"/>
        </w:numPr>
        <w:rPr/>
      </w:pPr>
      <w:bookmarkStart w:id="1021" w:name="__RefHeading___Toc9148236_1280447820"/>
      <w:bookmarkStart w:id="1022" w:name="_Toc370"/>
      <w:bookmarkEnd w:id="1021"/>
      <w:r>
        <w:rPr>
          <w:rtl w:val="true"/>
        </w:rPr>
        <w:t>آیت الله شید شیخ محمّد صدوقی قدّس سرّه</w:t>
      </w:r>
      <w:bookmarkEnd w:id="1022"/>
    </w:p>
    <w:p>
      <w:pPr>
        <w:pStyle w:val="Heading3"/>
        <w:numPr>
          <w:ilvl w:val="2"/>
          <w:numId w:val="1"/>
        </w:numPr>
        <w:rPr/>
      </w:pPr>
      <w:bookmarkStart w:id="1023" w:name="__RefHeading___Toc9148238_1280447820"/>
      <w:bookmarkStart w:id="1024" w:name="_Toc371"/>
      <w:bookmarkEnd w:id="1023"/>
      <w:r>
        <w:rPr>
          <w:rtl w:val="true"/>
        </w:rPr>
        <w:t>اشاره</w:t>
      </w:r>
      <w:bookmarkEnd w:id="102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شیخ محمّد صدوقی،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در یک خانواده که ریشه ای عمیق در روحانیّت شیعه داشت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آقامیرزا ابوطالب کرمانشاهی از احفاد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هنوز چند بهار از عمر فرزندش محمد نگذشته بود که پس از عمری نیکنامی بدرود حیات گفت و محمد و تنها برادرش را تنها گذاشت وی بعد از درگذشت مادرش که با رحلت پدر چندان فاصله ای نداشت، تحت سرپرستی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محمد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همان یار غمخواری که بعدها پدر عیال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مقدمات علوم حوزه را در یزد شروع کرد و با حافظه ای قوی ادامه داد تا این که بر آن شد کار کسب معارف را در حوزه علمیه اصفهان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روی به سوی آن شهر، دیار دارالعباده یزد را ترک کرد اما درنگ او در آن دیار، سالی بیشتر طول نکشید و سرمای غیر قابل تحمّل اصفهان طاقتش را تاب کرد و به یزد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ازدواج در یزد این بار به هوای کوی دوستداران علم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خوش وی آیت الله حاج شیخ عبدالکریم حایری یزدی چندی بود رحل اقامت در قم افکنده و حوزه این شهر را با وجود خویش گرمی دیگر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قم ضمن این که مورد توجه آیت الله مؤسس قرار گرفت به تحصیل و تدریس پرداخت و دیری نپایید که درس وی از درس های اوّل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زمان تا سال </w:t>
      </w:r>
      <w:bookmarkStart w:id="1025" w:name="pg16503_189959"/>
    </w:p>
    <w:p>
      <w:pPr>
        <w:pStyle w:val="BookText"/>
        <w:rPr/>
      </w:pPr>
      <w:bookmarkEnd w:id="1025"/>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یزد مراجعت کرد، مورد توجه و مرحمت مراجع بزرگ بود یار و مددکار و بازویی توانا برای آن ها در اداره امور به حساب می آمد، اما دورهٔ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اقامت آن شهید در یزد سبب شد وی کارنامه ای درخشان از خود به یادگار گذارد و هر روز و شب کاری بزرگ و سترگ صورت بگیرد و حوزه یزد با قوت و اقتدار اداره شود و سرانجام آفتاب این عمر پربرکت 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انفجاری که از بغض و كينه منافقان شعله کشید غروب کرد و شیخ محمد صدوقی که هرگز از پای ننشسته بود به خیل شهیدان اسلام و انقلاب پیوست</w:t>
      </w:r>
      <w:r>
        <w:rPr>
          <w:rFonts w:eastAsia="IRNazanin" w:cs="IRNazanin"/>
          <w:color w:val="111111"/>
          <w:sz w:val="28"/>
          <w:szCs w:val="28"/>
          <w:rtl w:val="true"/>
          <w:lang w:bidi="fa-IR"/>
        </w:rPr>
        <w:t>.</w:t>
      </w:r>
    </w:p>
    <w:p>
      <w:pPr>
        <w:pStyle w:val="Heading3"/>
        <w:numPr>
          <w:ilvl w:val="2"/>
          <w:numId w:val="1"/>
        </w:numPr>
        <w:rPr/>
      </w:pPr>
      <w:bookmarkStart w:id="1026" w:name="__RefHeading___Toc9148240_1280447820"/>
      <w:bookmarkStart w:id="1027" w:name="_Toc372"/>
      <w:bookmarkEnd w:id="1026"/>
      <w:r>
        <w:rPr/>
        <w:t>1</w:t>
      </w:r>
      <w:r>
        <w:rPr>
          <w:rtl w:val="true"/>
        </w:rPr>
        <w:t xml:space="preserve">- </w:t>
      </w:r>
      <w:r>
        <w:rPr>
          <w:rtl w:val="true"/>
        </w:rPr>
        <w:t>نگران آینده</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آینده </w:t>
      </w:r>
      <w:r>
        <w:rPr>
          <w:rStyle w:val="FootnoteAnchor"/>
          <w:rtl w:val="true"/>
        </w:rPr>
        <w:footnoteReference w:id="35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محلّۀ مالمیر یزد که در دورۀ مکتب با شهید آیت الله صدوقی همشاگردی بوده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آقای صدوقی در زمانی که مرحوم آقای سيّد محمّد مدرس سعیدی در بالاخانه ای در جوار بقعه امامزاده سید فتح الدین رضا مكتب داشت همشاگردی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آن قدر تیز و بازی گوش و در عين حال زرنگ و کنجکاو بود که در میان همه، مشخص و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میرزا محمد کرمانشاهی که در آن زمان سرپرستی او را به عهده داشت گاهی پیش مرحوم آقای سعیدی در مکتب می آمد تا از وضعیت کار و درس آقای صدوقی خبری بگیرد یک بار که ایشان به آن جا آمده بود، استاد از وی گله کرد و این که آن چنان که باید مرتب حاضر نمی شود و یا بازیگوشی می کند و امثال این ها آقای کرمانشاهی که خیلی نگران این کودک یتیم و آینده او بود، با حسرت نگاهی به وی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عاقبت نمی دانم تو با این رفتار در آینده چه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وقتی این جریان را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نقل می کرد زمان اقتدار و ریاست آقای صدوقی بریزد و حوزۀ علمیۀ آن بود و او می گفت ای کاش مرحوم آقای کرمانشاهی سر از خاک بر می آورد و می دید کسی که آنقدر برایش </w:t>
      </w:r>
      <w:bookmarkStart w:id="1028" w:name="pg16503_189960"/>
    </w:p>
    <w:p>
      <w:pPr>
        <w:pStyle w:val="BookText"/>
        <w:rPr/>
      </w:pPr>
      <w:bookmarkEnd w:id="1028"/>
      <w:r>
        <w:rPr>
          <w:rFonts w:ascii="IRNazanin" w:hAnsi="IRNazanin" w:eastAsia="IRNazanin"/>
          <w:color w:val="111111"/>
          <w:sz w:val="28"/>
          <w:sz w:val="28"/>
          <w:szCs w:val="28"/>
          <w:rtl w:val="true"/>
          <w:lang w:bidi="fa-IR"/>
        </w:rPr>
        <w:t>نگران بود، در چه موقعیّت ممتازی است</w:t>
      </w:r>
      <w:r>
        <w:rPr>
          <w:rFonts w:eastAsia="IRNazanin" w:cs="IRNazanin"/>
          <w:color w:val="111111"/>
          <w:sz w:val="28"/>
          <w:szCs w:val="28"/>
          <w:rtl w:val="true"/>
          <w:lang w:bidi="fa-IR"/>
        </w:rPr>
        <w:t>.</w:t>
      </w:r>
    </w:p>
    <w:p>
      <w:pPr>
        <w:pStyle w:val="Heading3"/>
        <w:numPr>
          <w:ilvl w:val="2"/>
          <w:numId w:val="1"/>
        </w:numPr>
        <w:rPr/>
      </w:pPr>
      <w:bookmarkStart w:id="1029" w:name="__RefHeading___Toc9148242_1280447820"/>
      <w:bookmarkStart w:id="1030" w:name="_Toc373"/>
      <w:bookmarkEnd w:id="1029"/>
      <w:r>
        <w:rPr/>
        <w:t>2</w:t>
      </w:r>
      <w:r>
        <w:rPr>
          <w:rtl w:val="true"/>
        </w:rPr>
        <w:t xml:space="preserve">- </w:t>
      </w:r>
      <w:r>
        <w:rPr>
          <w:rtl w:val="true"/>
        </w:rPr>
        <w:t>حافظه قوی</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حافظه قوی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حجّت الاسلام والمسلمین حاج شیخ محمد علی صدوقی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کازرونی که در یزد استاد پدرم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صدوقی در دوره طلبگی حالت بازیگوشی داشت من فکر می کردم مطلب را هم متوجه نمی شود روزی برای این که بفهمم از لحاظ درک مطالب طلاب در چه وضعیتی هستند از عده حاضر شروع کردم به پرسش مطالب تا این که نوبت به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 دیروز را بیان کن اما وقتی مطالب روز گذشته را شروع کرد دیدم علاوه بر آن که مطالب را خوب فهمیده حتی جاهایی که من بلند صحبت کرده بودم بلند گفت و جاهایی که آرام گفته بودم مثل من آرام تکرار نمود</w:t>
      </w:r>
      <w:r>
        <w:rPr>
          <w:rFonts w:eastAsia="IRNazanin" w:cs="IRNazanin"/>
          <w:color w:val="111111"/>
          <w:sz w:val="28"/>
          <w:szCs w:val="28"/>
          <w:rtl w:val="true"/>
          <w:lang w:bidi="fa-IR"/>
        </w:rPr>
        <w:t>!</w:t>
      </w:r>
    </w:p>
    <w:p>
      <w:pPr>
        <w:pStyle w:val="Heading3"/>
        <w:numPr>
          <w:ilvl w:val="2"/>
          <w:numId w:val="1"/>
        </w:numPr>
        <w:rPr/>
      </w:pPr>
      <w:bookmarkStart w:id="1031" w:name="__RefHeading___Toc9148244_1280447820"/>
      <w:bookmarkStart w:id="1032" w:name="_Toc374"/>
      <w:bookmarkEnd w:id="1031"/>
      <w:r>
        <w:rPr/>
        <w:t>3</w:t>
      </w:r>
      <w:r>
        <w:rPr>
          <w:rtl w:val="true"/>
        </w:rPr>
        <w:t xml:space="preserve">- </w:t>
      </w:r>
      <w:r>
        <w:rPr>
          <w:rtl w:val="true"/>
        </w:rPr>
        <w:t>آینده نگری</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نگری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آزادۀ بزرگوار آقای دکتر سیّدعبّاس پاک نژاد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روزی یکی از سرمایه داران یزدی مقیم تهران با من تماس گرفت و از من خواست به هر طریقی که می دانم پیامی را از طرف دربار به آیت الله صدوقی رسانده پاسخ ایشان را هر چه زودتر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پیام این بود شاه می خواهد یک حوزۀ بزرگ علوم دینی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جامع و فراگیر در یزد ایجاد کند و مخارج آن را هم كلاً خودش تأمین می کند و تنها نظر آیت الله صدوقی را می خواهد چنان چه ایشان موافق باشند اقدام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توجه به این که وسایل ارتباطی هنوز به صورت امروز برقرار نبود به ایشان پیغام دادم که جهت ابلاغ یک پیام مهم قصد دیدارشان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1033" w:name="pg16503_189961"/>
    </w:p>
    <w:p>
      <w:pPr>
        <w:pStyle w:val="BookText"/>
        <w:rPr/>
      </w:pPr>
      <w:bookmarkEnd w:id="1033"/>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چند روز دیگر جهت کاری به تهران می آیم و شما را در آن جا می بینم پس از گذشت چند روز این ملاقات صورت گرفت و من موضوع را با معظم له مطرح کردم ایشان بعد از کمی تأمل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در این باره چیست؟ من عرض کردم به گمان من پیشنهاد خوبی است؛ زیرا هم موجب رونق علوم و معارف دینی می شود و مشتاقان تحصیلات حوزوی جایگاه خوبی پیدا می می کنند و هم موجب عمران و آبادی یزد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برعکس من صددرصد مخالفم و به شما بگویم که این ها درد دین ندارند بلکه نظرشان این است که با یک تیر دو نشان بزنند؛ اولاً شهر قم روی یکی از مخازن بزرگ نفت جهان قرار دارد و این ها ما آخوندها را مزاحم غارت این ثروت بزرگ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خواهند این حوزه را به تعطیلی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حوزة سنتی قم را می خواهند به یک حوزه دولتی و فرمایشی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تا محمّد صدوقی زنده است نخواهد گذاشت شما به نیات پلیدتان دست یابید</w:t>
      </w:r>
    </w:p>
    <w:p>
      <w:pPr>
        <w:pStyle w:val="Heading3"/>
        <w:numPr>
          <w:ilvl w:val="2"/>
          <w:numId w:val="1"/>
        </w:numPr>
        <w:rPr/>
      </w:pPr>
      <w:bookmarkStart w:id="1034" w:name="__RefHeading___Toc9148246_1280447820"/>
      <w:bookmarkStart w:id="1035" w:name="_Toc375"/>
      <w:bookmarkEnd w:id="1034"/>
      <w:r>
        <w:rPr/>
        <w:t>4</w:t>
      </w:r>
      <w:r>
        <w:rPr>
          <w:rtl w:val="true"/>
        </w:rPr>
        <w:t xml:space="preserve">- </w:t>
      </w:r>
      <w:r>
        <w:rPr>
          <w:rtl w:val="true"/>
        </w:rPr>
        <w:t>پشت و پناه عموم</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و پناه عموم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بعد از پیروزی انقلاب اسلامی و تحکیم نظام، حالتی به وجود آمده بود که شهید آیت الله صدوقی پناهگاه بسیاری از مردم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مناطق جنوبی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ها به هر مناسبت و در مواجهه با هر مشکلی به جای مراجعه به تهران به یزد می آمدند و شهید صدوقی را در جریان کارشان قرار می دادند و عموماً هم به وسیلهٔ ایشان مسائلشان حل و فصل شده به نتیجه مثبت می رسیدند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بار عده ای از ساکنان استان سیستان و بلوچستان با سلاح های مختلف که حمایل آن ها بود و با قطارهای فشنگ که به دور خود بسته بودند به بیت ایشان مراجعه نموده قصد دیدار ایشان را داشتند که البته با آن حفاظت هایی که در آن زمان می شد امکان چنین ملاقاتی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مسئولان دفتر، ایشان را در جریان کار قرار دادند و تقاضای آن ها را به عرض ایشان رساندند ایشان فرمودند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ملاقات به آن عده داده شد، از آن ها خواسته شد سلاح ها و مهمات خود را به زمین گذاشته، بعد داخل شوند، لیکن آن ها امتناع ،نموده گفتند ما اگر می رویم به همین صورت وارد می شویم مسئولان مجدداً نزد ایشان رفته و مراتب را بازگو کردند آقای صدوقی فرمودند اشکالی ندارد مسلّح وارد شوند بعد این عده با سلاح و مهمات وارد اتاق شدند و سلاح ها را به زمین گذاشته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عده ای هستیم که از طریق مرز بعضی کالاهای مورد نیاز از قبیل رادیو ضبط صوت لباس و سایر کالاهای معمول را وارد می کنیم و در استان های دیگر می فروشیم در کار قاچاق هم به هیچ وجه دخالت نداریم لیکن مأموران بین راه این کالاها را هم قاچاق منظور کرده مزاحم کار ما می شوند و ما عده ای هستیم که از این طریق امرار معاش می کنیم و اگر دولت مانع شود، بی کار می شویم از شما می خواهیم به هر نحو صلاح می دانید در این مورد با رئیس قوه قضاییه تماس بگیرید و طوری به ایشان حالی کنید که ما در جریان کالای قاچاق و مواد مخدر نیستیم و زمینه ای فراهم شود که ما و خانواده امان سرگردان و بی کار نشویم ایشان بلافاصله با تلفن با آیت الله موسوی اردبیلی که آن زمان ریاست قوه قضائیه را به عهده داشتند،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من این ها را ضمانت می کنم که از آوردن کالای قاچاق خودداری کنند و زمینهٔ عبور اجناسشان را از زاهدان تا یزد فراهم می کنم و به عهده می گیرم شما هم دستور بدهید از یزد به آن طرف هم کسی مزاحمشان نشود و این ها به نان و نوایی برسند آیت الله موسوی اردبیلی پیشنهاد ایشان را پذیرفتند و بعد هم سفارش کردند و تا روزی که ایشان در محراب مسجد ملا اسماعیل به شهادت رسیدند این عده مشغول کسب و کار بودند لیکن بعد از آن مسئولان آن قرارها را به هم زدند و چه بسا بسیاری از آن جمع کاسب، آلوده به سوداگری مرگ و مواد مخدر شدند</w:t>
      </w:r>
      <w:r>
        <w:rPr>
          <w:rFonts w:eastAsia="IRNazanin" w:cs="IRNazanin"/>
          <w:color w:val="111111"/>
          <w:sz w:val="28"/>
          <w:szCs w:val="28"/>
          <w:rtl w:val="true"/>
          <w:lang w:bidi="fa-IR"/>
        </w:rPr>
        <w:t xml:space="preserve">! </w:t>
      </w:r>
      <w:bookmarkStart w:id="1036" w:name="pg16503_189963"/>
    </w:p>
    <w:p>
      <w:pPr>
        <w:pStyle w:val="Heading3"/>
        <w:numPr>
          <w:ilvl w:val="2"/>
          <w:numId w:val="1"/>
        </w:numPr>
        <w:rPr/>
      </w:pPr>
      <w:bookmarkStart w:id="1037" w:name="__RefHeading___Toc9148248_1280447820"/>
      <w:bookmarkStart w:id="1038" w:name="_Toc376"/>
      <w:bookmarkEnd w:id="1036"/>
      <w:bookmarkEnd w:id="1037"/>
      <w:r>
        <w:rPr/>
        <w:t>5</w:t>
      </w:r>
      <w:r>
        <w:rPr>
          <w:rtl w:val="true"/>
        </w:rPr>
        <w:t xml:space="preserve">- </w:t>
      </w:r>
      <w:r>
        <w:rPr>
          <w:rtl w:val="true"/>
        </w:rPr>
        <w:t>دقّت در تقسیم شهریه</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تقسیم شهریه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زمان مرجعیت آیت الله بروجردی توزیع و پرداخت شهریه طلاب قم با آیت الله صدوقی بود و ایشان این کار را در نهایت تدبیر و به موقع انجام می دادند؛ بدون این که رسیدی دریافت کنند یا موقع پرداخت آن را ثبت کنند، بلکه در پایان هر روز با استفاده از حافظه قوی خود اسامی کسانی را که شهریه به آنان پرداخت شده بود در دفتر ثبت می کردند و تنها همین دفتر بود که نشان دهنده پول های پرداخت شده در حوزۀ آن روز بود یک بار یک طلبه ایشان را ملاقات می کند و شهریه خود را می گیرد و می رود روز بعد مجدداً مراجعه می کند و آقای صدوقی هم شهریه او را می دهند حتی بار سوم هم که مراجعه می کند، او را دست خالی برنمی گردانند و شهریه را می دهند اما وقتی در پایان ماه بعد برای دریافت شهریه می آید به او می گویند شما شهریه سه ماه را گرفته اید و تا سه ماه دیگر سهمی پیش من ندارید</w:t>
      </w:r>
      <w:r>
        <w:rPr>
          <w:rFonts w:eastAsia="IRNazanin" w:cs="IRNazanin"/>
          <w:color w:val="111111"/>
          <w:sz w:val="28"/>
          <w:szCs w:val="28"/>
          <w:rtl w:val="true"/>
          <w:lang w:bidi="fa-IR"/>
        </w:rPr>
        <w:t>!</w:t>
      </w:r>
    </w:p>
    <w:p>
      <w:pPr>
        <w:pStyle w:val="Heading3"/>
        <w:numPr>
          <w:ilvl w:val="2"/>
          <w:numId w:val="1"/>
        </w:numPr>
        <w:rPr/>
      </w:pPr>
      <w:bookmarkStart w:id="1039" w:name="__RefHeading___Toc9148250_1280447820"/>
      <w:bookmarkStart w:id="1040" w:name="_Toc377"/>
      <w:bookmarkEnd w:id="1039"/>
      <w:r>
        <w:rPr/>
        <w:t>6</w:t>
      </w:r>
      <w:r>
        <w:rPr>
          <w:rtl w:val="true"/>
        </w:rPr>
        <w:t xml:space="preserve">- </w:t>
      </w:r>
      <w:r>
        <w:rPr>
          <w:rtl w:val="true"/>
        </w:rPr>
        <w:t>با مردم و مردم داری</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و مردم داری </w:t>
      </w:r>
      <w:r>
        <w:rPr>
          <w:rStyle w:val="FootnoteAnchor"/>
          <w:rtl w:val="true"/>
        </w:rPr>
        <w:footnoteReference w:id="35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حاج شیخ محمد علی صدوقی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از پیروزی انقلاب عده ای از فامیل و بستگان ما از کرج به یزد آمده بودند و در خانه ما مهمان بودند و همگی روی حیاط منزل نشسته بودیم ساعت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حاجی آقا نیم ساعتی بود روی تختی در کنار حوض بزرگ خانه استراحت کرده بودند که ناگهان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تعجب کردند که این کیست که در این وقت شب مراجعه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احتمالاً کسی از دنیا رفته و بستگانش برای برگزاری نماز میت به سراغ ایشان آمده اند مهمانان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در این ساعت از شب کسی برای نماز میت به این جا بیاید؟ آن هم در شهری که روحانی زیاد دارد و آن ها می توانند این کار را انجام دهند</w:t>
      </w:r>
      <w:r>
        <w:rPr>
          <w:rFonts w:eastAsia="IRNazanin" w:cs="IRNazanin"/>
          <w:color w:val="111111"/>
          <w:sz w:val="28"/>
          <w:szCs w:val="28"/>
          <w:rtl w:val="true"/>
          <w:lang w:bidi="fa-IR"/>
        </w:rPr>
        <w:t xml:space="preserve">! </w:t>
      </w:r>
      <w:bookmarkStart w:id="1041" w:name="pg16503_189964"/>
    </w:p>
    <w:p>
      <w:pPr>
        <w:pStyle w:val="BookText"/>
        <w:rPr/>
      </w:pPr>
      <w:bookmarkEnd w:id="1041"/>
      <w:r>
        <w:rPr>
          <w:rFonts w:ascii="IRNazanin" w:hAnsi="IRNazanin" w:eastAsia="IRNazanin"/>
          <w:color w:val="111111"/>
          <w:sz w:val="28"/>
          <w:sz w:val="28"/>
          <w:szCs w:val="28"/>
          <w:rtl w:val="true"/>
          <w:lang w:bidi="fa-IR"/>
        </w:rPr>
        <w:t>اما وقتی من در را باز کردم دیدم، دو نفر آمده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دنیا رفته، آمده ایم حاجی آقا را برای نماز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روحیه ایشان می دانستم که حتماً باید اقدام کنم و گرنه فردا ما را مؤاخذه می کردند که چرا جواب رد به کسی داده ایم بنابراین به کنار بستر رفتم اما نمی دانستم وقتی بیدار شدند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بیدار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دنیا رفته و شما را برای نماز بر جنازه او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ایشان در میان حیرت من و میهمانان بدون این که بپرسند طرف کی بوده گفتند بسیار خوب سپس وضو گرفتند و برای نماز با آن دو نفر همراه شدند و پس از گذشت ساعتی برگشتند و مجدداً به استراحت پرداختند</w:t>
      </w:r>
      <w:r>
        <w:rPr>
          <w:rFonts w:eastAsia="IRNazanin" w:cs="IRNazanin"/>
          <w:color w:val="111111"/>
          <w:sz w:val="28"/>
          <w:szCs w:val="28"/>
          <w:rtl w:val="true"/>
          <w:lang w:bidi="fa-IR"/>
        </w:rPr>
        <w:t>!</w:t>
      </w:r>
    </w:p>
    <w:p>
      <w:pPr>
        <w:pStyle w:val="Heading3"/>
        <w:numPr>
          <w:ilvl w:val="2"/>
          <w:numId w:val="1"/>
        </w:numPr>
        <w:rPr/>
      </w:pPr>
      <w:bookmarkStart w:id="1042" w:name="__RefHeading___Toc9148252_1280447820"/>
      <w:bookmarkStart w:id="1043" w:name="_Toc378"/>
      <w:bookmarkEnd w:id="1042"/>
      <w:r>
        <w:rPr/>
        <w:t>7</w:t>
      </w:r>
      <w:r>
        <w:rPr>
          <w:rtl w:val="true"/>
        </w:rPr>
        <w:t xml:space="preserve">- </w:t>
      </w:r>
      <w:r>
        <w:rPr>
          <w:rtl w:val="true"/>
        </w:rPr>
        <w:t>تدبیر و دوراندیشی</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و دوراندیشی </w:t>
      </w:r>
      <w:r>
        <w:rPr>
          <w:rStyle w:val="FootnoteAnchor"/>
          <w:rtl w:val="true"/>
        </w:rPr>
        <w:footnoteReference w:id="35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1357/6/12</w:t>
      </w:r>
      <w:r>
        <w:rPr>
          <w:rFonts w:ascii="IRNazanin" w:hAnsi="IRNazanin" w:eastAsia="IRNazanin"/>
          <w:color w:val="111111"/>
          <w:sz w:val="28"/>
          <w:sz w:val="28"/>
          <w:szCs w:val="28"/>
          <w:rtl w:val="true"/>
          <w:lang w:bidi="fa-IR"/>
        </w:rPr>
        <w:t>، اولین نماز عید فطر بعد از آن جریان های انقلابی، در محلّ مسجد روضهٔ محمدیه برگزار شد و مردم شهر یزد که قبلاً در جریان برگزاری یک راه پیمایی باشکوه قرار گرفته بودند، بعضی در منزل و عده بسیاری دیگر، نماز عید را در مساجد محلات اقامه کرده و به سوی مسجد حظیره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آخرین صفوف نمازگزاران تا مقابل کوچه مشروطه و چندمتری نیروهای ژاندارمری رسیده بود و همه منتظر بودند بعد از نماز راه پیمایی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برای شهید صدوقی در میان جمعیت بی سابقه آن روز راه باز کردند تا ایشان در پیشاپیش جمعیت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همه چیز در دست مرحوم آیت الله صدوقی بود و ایشان در هر موردی که لازم بود خود تصمیم می گرفتند و حتی گاهی تا آخرین لحظات هم کسی را در جریان امر قرار نمی دادند قبل از شروع راه پیمایی بعضی جوان های انقلابی نظرشان این بود مسیر راه پیمایی طوری برنامه ریزی شود که جمعیت از مقابل کلانتری در میدان شاه آن روز عبور کند تا مأموران شهربانی سیل عظیم مردم را مشاهده کنند و به اصطلاح خودی نشان بدهند و مردم هم حسابشان را با آن ها یکسره کنند اما با </w:t>
      </w:r>
      <w:bookmarkStart w:id="1044" w:name="pg16503_189965"/>
    </w:p>
    <w:p>
      <w:pPr>
        <w:pStyle w:val="BookText"/>
        <w:rPr/>
      </w:pPr>
      <w:bookmarkEnd w:id="1044"/>
      <w:r>
        <w:rPr>
          <w:rFonts w:ascii="IRNazanin" w:hAnsi="IRNazanin" w:eastAsia="IRNazanin"/>
          <w:color w:val="111111"/>
          <w:sz w:val="28"/>
          <w:sz w:val="28"/>
          <w:szCs w:val="28"/>
          <w:rtl w:val="true"/>
          <w:lang w:bidi="fa-IR"/>
        </w:rPr>
        <w:t>تجربه ها نظر دیگری داشتند و می خواستند به هر ترتیب درگیری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حرکت، از جلو حظیره تا چند متر به میدان امیرچقماق مانده همه منتظر تصمیم مرحوم آقای صدوقی بودند و هر کسی به گونه ای پیش بینی وقایع بعدی می کرد که ناگهان ایشان با رسیدن به چهارراه شهدا به طرف میدان و تکیه امیر چقماق رفتند و راه پیمایی را تا انتهای خیابان سلمان امروز ادامه دادند و سپس بعد از یک پیام کوتاه مردم به سلامت متفرق شدند و خون از دماغ کسی نریخت و قدرت و اراده مردم هم به نیروهای شهربانی نشان داده شد</w:t>
      </w:r>
      <w:r>
        <w:rPr>
          <w:rFonts w:eastAsia="IRNazanin" w:cs="IRNazanin"/>
          <w:color w:val="111111"/>
          <w:sz w:val="28"/>
          <w:szCs w:val="28"/>
          <w:rtl w:val="true"/>
          <w:lang w:bidi="fa-IR"/>
        </w:rPr>
        <w:t>.</w:t>
      </w:r>
    </w:p>
    <w:p>
      <w:pPr>
        <w:pStyle w:val="Heading3"/>
        <w:numPr>
          <w:ilvl w:val="2"/>
          <w:numId w:val="1"/>
        </w:numPr>
        <w:rPr/>
      </w:pPr>
      <w:bookmarkStart w:id="1045" w:name="__RefHeading___Toc9148254_1280447820"/>
      <w:bookmarkStart w:id="1046" w:name="_Toc379"/>
      <w:bookmarkEnd w:id="1045"/>
      <w:r>
        <w:rPr/>
        <w:t>8</w:t>
      </w:r>
      <w:r>
        <w:rPr>
          <w:rtl w:val="true"/>
        </w:rPr>
        <w:t xml:space="preserve">- </w:t>
      </w:r>
      <w:r>
        <w:rPr>
          <w:rtl w:val="true"/>
        </w:rPr>
        <w:t>اختفای رهبر فداییان اسلام</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اختفای رهبر فداییان اسلام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زمانی که شهید سیّد عبدالحسین واحدی تحت تعقیب مأموران رژیم پهلوی بود شهید آیت الله صدوقی که در آن زمان در محله تکیه خلوص قم زندگی می کردند، او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اختفای او هم دولابچه ای بود که آیینه بلندی داشت و چنین به نظر می رسید که این آیینه بلند در دیوار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روزها در این دولابچه مخفی می شد و شب ها بیرون می آمد و ورزش می کرد تا نشستن طولانی در روز او را از کار نیندازد شگفت این که در این مدت که وی در آن محل مخفی بود مأموران دو بار به منزل آقای صدوقی ریختند ولی وی را نیافتند و پس از عذرخواهی از ایشان محل را دست خالی ترک کردند</w:t>
      </w:r>
      <w:r>
        <w:rPr>
          <w:rFonts w:eastAsia="IRNazanin" w:cs="IRNazanin"/>
          <w:color w:val="111111"/>
          <w:sz w:val="28"/>
          <w:szCs w:val="28"/>
          <w:rtl w:val="true"/>
          <w:lang w:bidi="fa-IR"/>
        </w:rPr>
        <w:t>!</w:t>
      </w:r>
    </w:p>
    <w:p>
      <w:pPr>
        <w:pStyle w:val="Heading3"/>
        <w:numPr>
          <w:ilvl w:val="2"/>
          <w:numId w:val="1"/>
        </w:numPr>
        <w:rPr/>
      </w:pPr>
      <w:bookmarkStart w:id="1047" w:name="__RefHeading___Toc9148256_1280447820"/>
      <w:bookmarkStart w:id="1048" w:name="_Toc380"/>
      <w:bookmarkEnd w:id="1047"/>
      <w:r>
        <w:rPr/>
        <w:t>9</w:t>
      </w:r>
      <w:r>
        <w:rPr>
          <w:rtl w:val="true"/>
        </w:rPr>
        <w:t xml:space="preserve">- </w:t>
      </w:r>
      <w:r>
        <w:rPr>
          <w:rtl w:val="true"/>
        </w:rPr>
        <w:t>بی اعتنایی به پهلوی اوّل</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پهلوی اوّل </w:t>
      </w:r>
      <w:r>
        <w:rPr>
          <w:rStyle w:val="FootnoteAnchor"/>
          <w:rtl w:val="true"/>
        </w:rPr>
        <w:footnoteReference w:id="35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رضاشاه پس از جریان های سیاسی زمان بر حسب تشخیص اربابانش از کشور اخراج و به خارج از کشور تبعید شد در بین راه قم به ،اصفهان به علت این که اتومبیلش اشکالی پیدا کرده بود ناگزیر در مقابل قهوه خانه عباس آباد توقف کرد و چون نمی خواست مردم عامه او را در آن حال خفت و ذلت مشاهده کنند </w:t>
      </w:r>
      <w:bookmarkStart w:id="1049" w:name="pg16503_189966"/>
    </w:p>
    <w:p>
      <w:pPr>
        <w:pStyle w:val="BookText"/>
        <w:rPr/>
      </w:pPr>
      <w:bookmarkEnd w:id="1049"/>
      <w:r>
        <w:rPr>
          <w:rFonts w:ascii="IRNazanin" w:hAnsi="IRNazanin" w:eastAsia="IRNazanin"/>
          <w:color w:val="111111"/>
          <w:sz w:val="28"/>
          <w:sz w:val="28"/>
          <w:szCs w:val="28"/>
          <w:rtl w:val="true"/>
          <w:lang w:bidi="fa-IR"/>
        </w:rPr>
        <w:t>نگاهی به تخت های مقابل در آن قهوه خانه انداخت اما آن جا را مناسب ندید روبه روی آن قهوه خانه مزرعه عباس آباد بود که در اجاره شهید آیت الله صدوقی قرار داشت و از قضا در آن روز ایشان در آن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بخت برگشته خواست تا هم از محوطه سبز آن مزرعه استفاده کند و هم از نظر مردم دور باشد، اما وقتی پیش رفت باغبان فوراً مرحوم آقای صدوقی را خبر کرد و کرد و گفت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صدوقی فرمودند من یکی دو مرتبه آمدم که بگویم بیاید چای بخورد و استراحتی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دیدم من از این ها خیلی کینه دارم پس اعتنایی نکردم و نشستم و او هم که این حرکت را دید به جای دیگر رفت و بعدها تعریف کرده بود که در بین راه رفتیم فلان جا و شیخی در آن مزرعه بود که برخورد خوبی با ما نکرد</w:t>
      </w:r>
      <w:r>
        <w:rPr>
          <w:rFonts w:eastAsia="IRNazanin" w:cs="IRNazanin"/>
          <w:color w:val="111111"/>
          <w:sz w:val="28"/>
          <w:szCs w:val="28"/>
          <w:rtl w:val="true"/>
          <w:lang w:bidi="fa-IR"/>
        </w:rPr>
        <w:t>!</w:t>
      </w:r>
    </w:p>
    <w:p>
      <w:pPr>
        <w:pStyle w:val="Heading3"/>
        <w:numPr>
          <w:ilvl w:val="2"/>
          <w:numId w:val="1"/>
        </w:numPr>
        <w:rPr/>
      </w:pPr>
      <w:bookmarkStart w:id="1050" w:name="__RefHeading___Toc9148258_1280447820"/>
      <w:bookmarkStart w:id="1051" w:name="_Toc381"/>
      <w:bookmarkEnd w:id="1050"/>
      <w:r>
        <w:rPr/>
        <w:t>10</w:t>
      </w:r>
      <w:r>
        <w:rPr>
          <w:rtl w:val="true"/>
        </w:rPr>
        <w:t xml:space="preserve">- </w:t>
      </w:r>
      <w:r>
        <w:rPr>
          <w:rtl w:val="true"/>
        </w:rPr>
        <w:t>موضع گیری قاطع در برابر سرهنگ مغرور</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گیری قاطع در برابر سرهنگ مغرور </w:t>
      </w:r>
      <w:r>
        <w:rPr>
          <w:rStyle w:val="FootnoteAnchor"/>
          <w:rtl w:val="true"/>
        </w:rPr>
        <w:footnoteReference w:id="35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سابق حوزۀ یزد نقل می کند بعد از جریان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دستور اکید داد طلاب را جهت خدمت سربازی اعزام کنند در یزد هم عده ای را گرفته به پادگان باغ شاه تهران بردند، اما من به همین علت مدرسه را ترک کردم و چند ماهی در حومه شهر مخفی بودم تا این که روزی به شهر آمدم و برای انجام کاری از میدان امیر چقماق عبور می کردم که دو نفر پلیس مأمور سربازگیری مرا شناسایی کرده و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سه روز را در محلّ حوزه وظیفه عمومی بودم و برایم پرونده ای تشکیل شد و عکس و مدارک لازم آماده شد تا به تهران اعزام شوم و هر چه هم اصرار و التماس کردم که طلبه هستم، توجه نکردند پس به بیرون پیغام دادم فامیلم برای ضمانت من وثيقة لازم را فراهم کنند؛ زیرا تنها دو روز به اعزام مانده بود وقتی با قید ضامن و سپردن وثیقه آزاد شدم اوّل وقت همان روز خود را به مدرسه خان رساندم و در بدو </w:t>
      </w:r>
      <w:bookmarkStart w:id="1052" w:name="pg16503_189967"/>
    </w:p>
    <w:p>
      <w:pPr>
        <w:pStyle w:val="BookText"/>
        <w:rPr/>
      </w:pPr>
      <w:bookmarkEnd w:id="1052"/>
      <w:r>
        <w:rPr>
          <w:rFonts w:ascii="IRNazanin" w:hAnsi="IRNazanin" w:eastAsia="IRNazanin"/>
          <w:color w:val="111111"/>
          <w:sz w:val="28"/>
          <w:sz w:val="28"/>
          <w:szCs w:val="28"/>
          <w:rtl w:val="true"/>
          <w:lang w:bidi="fa-IR"/>
        </w:rPr>
        <w:t>ورود مرحوم شهید آیت الله صدوقی خود را به ایشان معرفی کردم و جریان آن چند روز را تعریف کردم ایشان فکری کردند و چون تلفن در همه جا نبود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ایشان از مدرسه بیرون آمدیم و با گذر از بازار به محل کتابفروشی گل بهار یزد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سابقه آشنایی که با مرحوم مدرس زاده داشتند وارد شدند و با حوزه نظام وظیفه تماس گرفتند و خواستند با سرهنگ رئیس اداره وظیفه عمومی صحبت کنند وقتی هم وی پای تلفن آمد، ایشان ضمن معرفی خود با متانت و مدارایی و با دلیل و برهان به او ثابت کردند که چون این شخص مشغول به تحصیل است و دارای سابقه و مدرک اشتغال به تحصیل، اعزام وی در حین تحصیل حوزۀ خلاف است اما گویا این سرهنگ زیر بار نمی رفت که ناگهان ایشان بر آشفتند و گفتند مردک می فهمی چه می گویم؟ وقتى محصل علوم دینی است، تو حق نداری او را به پادگان بفرستی و باید مدارکش را پس بدهی و گرنه من می دانم با تو چه کنم بعد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اتفاق ضامن پیش او برو، وثیقه ات را پس بگیر فردای آن روز که من به اتفاق ضامن به ادارهٔ وظیفه رفتیم بعد از آن که آن سرهنگ مغرور کمی با ما جر و بحث کرد قبالة وثيقه را به ضامن پس داد و پرونده ای را هم که با عکس و سوابق تشکیل داده بود جلو چشم ما پاره کرد و هر دو را مرخص کرد؛ در حالی که اگر به جز این حرکت قاطعانه آن بزرگوار بود، هرگز چنین نمی شد</w:t>
      </w:r>
      <w:r>
        <w:rPr>
          <w:rFonts w:eastAsia="IRNazanin" w:cs="IRNazanin"/>
          <w:color w:val="111111"/>
          <w:sz w:val="28"/>
          <w:szCs w:val="28"/>
          <w:rtl w:val="true"/>
          <w:lang w:bidi="fa-IR"/>
        </w:rPr>
        <w:t>!</w:t>
      </w:r>
    </w:p>
    <w:p>
      <w:pPr>
        <w:pStyle w:val="Heading3"/>
        <w:numPr>
          <w:ilvl w:val="2"/>
          <w:numId w:val="1"/>
        </w:numPr>
        <w:rPr/>
      </w:pPr>
      <w:bookmarkStart w:id="1053" w:name="__RefHeading___Toc9148260_1280447820"/>
      <w:bookmarkStart w:id="1054" w:name="_Toc382"/>
      <w:bookmarkEnd w:id="1053"/>
      <w:r>
        <w:rPr/>
        <w:t>11</w:t>
      </w:r>
      <w:r>
        <w:rPr>
          <w:rtl w:val="true"/>
        </w:rPr>
        <w:t xml:space="preserve">- </w:t>
      </w:r>
      <w:r>
        <w:rPr>
          <w:rtl w:val="true"/>
        </w:rPr>
        <w:t>ضایعه درگذشت حاج شیخ</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ضایعه درگذشت حاج شیخ </w:t>
      </w:r>
      <w:r>
        <w:rPr>
          <w:rStyle w:val="FootnoteAnchor"/>
          <w:rtl w:val="true"/>
        </w:rPr>
        <w:footnoteReference w:id="36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کارمندان ادارۀ تلفن سابق یزد نقل می کند زمانی تنها راه ارتباطی درون شهری و برون شهری منحصر به تلفن مغناطیس قدیم بود، کسانی که قصد ارتباط برون شهری داشتند باید در محل ادارۀ تلفن که در خانه کوچکی در جنب بازار خان ،بود حاضر شوند و کسانی هم که از بیرون پیامی داشتند باید برای مکالمه به محل اداره بیایند روزی با چند نفر در محل مرکز شهری سر کار </w:t>
      </w:r>
      <w:bookmarkStart w:id="1055" w:name="pg16503_189968"/>
    </w:p>
    <w:p>
      <w:pPr>
        <w:pStyle w:val="BookText"/>
        <w:rPr/>
      </w:pPr>
      <w:bookmarkEnd w:id="1055"/>
      <w:r>
        <w:rPr>
          <w:rFonts w:ascii="IRNazanin" w:hAnsi="IRNazanin" w:eastAsia="IRNazanin"/>
          <w:color w:val="111111"/>
          <w:sz w:val="28"/>
          <w:sz w:val="28"/>
          <w:szCs w:val="28"/>
          <w:rtl w:val="true"/>
          <w:lang w:bidi="fa-IR"/>
        </w:rPr>
        <w:t>حاضر بودیم و مسئول ارتباط بین شهری هم در اتاق کارش بود که ناگهان در اتاق او صدای ناله و شیون بلند شد و چنان جو این محیط کوچک به هم خورد که ما کارکنان مرکز شهری که هرگز و در هیچ شرایطی در شبانه روز حق ترک محل کار را نداشتیم همگی از اتاق بیرون آمدیم تا ببینیم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جلو آن اتاق جمع شدیم دیدیم حضرت آیت الله صدوقی آن چنان مضطرب و بی قرار است و با غریو و صدای بلند گریه می کنند که ما سر جای خود ایستادیم و نمی دانستیم چه کنیم تا این که ایشان کمی حالشان بهتر شد و آرام شدند، اما گریه قطع نمی شد ما خیلی خصوصی از آن همکارمان پرسیدیم چه اتفاقی افتاده؟ او گفت ساعتی پیش آقای وزیری از محل تلفن خانهٔ طزرجان پیام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را برای امر فوری به اداره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بلافاصله با پیک ایشان را خبر کردیم و تماس برقرار شد از مکالمه این دو بزرگوار این طور بر می آید که آقای حاج شیخ غلامرضا یزدی فوت کرده اند و چون آقای وزیری در طزرجان بوده اند این خبر را به ایشان ابلاغ کردند</w:t>
      </w:r>
      <w:r>
        <w:rPr>
          <w:rFonts w:eastAsia="IRNazanin" w:cs="IRNazanin"/>
          <w:color w:val="111111"/>
          <w:sz w:val="28"/>
          <w:szCs w:val="28"/>
          <w:rtl w:val="true"/>
          <w:lang w:bidi="fa-IR"/>
        </w:rPr>
        <w:t>.</w:t>
      </w:r>
    </w:p>
    <w:p>
      <w:pPr>
        <w:pStyle w:val="Heading3"/>
        <w:numPr>
          <w:ilvl w:val="2"/>
          <w:numId w:val="1"/>
        </w:numPr>
        <w:rPr/>
      </w:pPr>
      <w:bookmarkStart w:id="1056" w:name="__RefHeading___Toc9148262_1280447820"/>
      <w:bookmarkStart w:id="1057" w:name="_Toc383"/>
      <w:bookmarkEnd w:id="1056"/>
      <w:r>
        <w:rPr/>
        <w:t>12</w:t>
      </w:r>
      <w:r>
        <w:rPr>
          <w:rtl w:val="true"/>
        </w:rPr>
        <w:t xml:space="preserve">- </w:t>
      </w:r>
      <w:r>
        <w:rPr>
          <w:rtl w:val="true"/>
        </w:rPr>
        <w:t>دقّت و توجّه</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توجه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یکی از نمازگزاران مسجد حظیره نقل کرده شبی هنگام ورود شهید صدوقی به مسجد برای اقامه نماز مغرب و عشاء، زنی به ایشان مراجعه کرده بود و ایشان هم به بعضی اطرافیان سفارش کرده بودند که چون محتاج و گرفتار است، مبلغی برایش در نظر بگیرند اما گویا آن ها فراموش کرده بودند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و هنگامی که ایشان از در شبستان بیرون می رفتند آن زن خدمت ایشان آمد و مجدداً اظهار احتیاج کرد آن بزرگوار از این که این امر فراموش شده، بسیار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سفارش تو را کرده بودم سپس یکی از معتمدین را صدا زدند و دوباره به او تذکر دادند بعد هم در همان جا توقف کردند تا وجه مورد نظر فراهم شد و به آن زن تحویل گردید آن گاه ایشان از مسجد رفتند</w:t>
      </w:r>
      <w:r>
        <w:rPr>
          <w:rFonts w:eastAsia="IRNazanin" w:cs="IRNazanin"/>
          <w:color w:val="111111"/>
          <w:sz w:val="28"/>
          <w:szCs w:val="28"/>
          <w:rtl w:val="true"/>
          <w:lang w:bidi="fa-IR"/>
        </w:rPr>
        <w:t xml:space="preserve">. </w:t>
      </w:r>
      <w:bookmarkStart w:id="1058" w:name="pg16503_189969"/>
    </w:p>
    <w:p>
      <w:pPr>
        <w:pStyle w:val="Heading3"/>
        <w:numPr>
          <w:ilvl w:val="2"/>
          <w:numId w:val="1"/>
        </w:numPr>
        <w:rPr/>
      </w:pPr>
      <w:bookmarkStart w:id="1059" w:name="__RefHeading___Toc9148264_1280447820"/>
      <w:bookmarkStart w:id="1060" w:name="_Toc384"/>
      <w:bookmarkEnd w:id="1058"/>
      <w:bookmarkEnd w:id="1059"/>
      <w:r>
        <w:rPr/>
        <w:t>13</w:t>
      </w:r>
      <w:r>
        <w:rPr>
          <w:rtl w:val="true"/>
        </w:rPr>
        <w:t xml:space="preserve">- </w:t>
      </w:r>
      <w:r>
        <w:rPr>
          <w:rtl w:val="true"/>
        </w:rPr>
        <w:t>شجاعت و شهامت</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و شهامت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یکی از محافظان شهید آیت الله صدوقی که سال ها در خدمت ایشان بوده، نقل کرده است در سال های اول جنگ تحمیلی در خدمت ایشان به منطقه کردستان رفته بودیم و ایشان به جاهای مختلف آن منطقه سر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محل سپاه پاسداران شهرستان بانه،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ایشان در حال استراحت بودند که گویا منافقین و مزدوران محلی، از حضور ایشان اطلاع پیدا کرده بودند و قصد داشتند به نیت شومشان جامه عمل بپوشند به همین ،جهت ناگهان ساختمان سپاه و نواحی اطراف آن مورد حمله قرار گرفت و مرتب گلوله خمپاره به ساختمان اصابت می کرد پاسداران مستقر در ساختمان ضمن این که به حمله پاسخ میدادند از ایشان خواستند برای تأمین بیشتر محل را ترک ،کنند اما ایشان نپذیرفتند و فرمودند هر چه بشود من از این جا نمی روم؛ زیرا این ها همین را می خواهند و اگر بدانند من تحت تأثیر قرار گرفته ام، باعث غرور و قدرتشان می شود و با همۀ اصرار اعضای سپاه در آن جا ماندند تا این که پس از ساعتی حمله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صبح روز بعد وقتی ایشان در جمع سپاهیان و در یک محفل خودمانی حضور داشتند و حرکت شب قبل ایشان مورد اعجاب رزمندگان واقع شده بود فرمودند این ها با همه تلاشی که کردند، تنها موفقیتی که با آن همه آتش خمپاره به دست آوردند این بود که نیم ساعت مزاحم استراحت ما شدند</w:t>
      </w:r>
      <w:r>
        <w:rPr>
          <w:rFonts w:eastAsia="IRNazanin" w:cs="IRNazanin"/>
          <w:color w:val="111111"/>
          <w:sz w:val="28"/>
          <w:szCs w:val="28"/>
          <w:rtl w:val="true"/>
          <w:lang w:bidi="fa-IR"/>
        </w:rPr>
        <w:t>!</w:t>
      </w:r>
    </w:p>
    <w:p>
      <w:pPr>
        <w:pStyle w:val="Heading3"/>
        <w:numPr>
          <w:ilvl w:val="2"/>
          <w:numId w:val="1"/>
        </w:numPr>
        <w:rPr/>
      </w:pPr>
      <w:bookmarkStart w:id="1061" w:name="__RefHeading___Toc9148266_1280447820"/>
      <w:bookmarkStart w:id="1062" w:name="_Toc385"/>
      <w:bookmarkEnd w:id="1061"/>
      <w:r>
        <w:rPr/>
        <w:t>14</w:t>
      </w:r>
      <w:r>
        <w:rPr>
          <w:rtl w:val="true"/>
        </w:rPr>
        <w:t xml:space="preserve">- </w:t>
      </w:r>
      <w:r>
        <w:rPr>
          <w:rtl w:val="true"/>
        </w:rPr>
        <w:t>حمایت از مردم بی پشت و پناه</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مردم بی پشت و پناه </w:t>
      </w:r>
      <w:r>
        <w:rPr>
          <w:rStyle w:val="FootnoteAnchor"/>
          <w:rtl w:val="true"/>
        </w:rPr>
        <w:footnoteReference w:id="36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رشته قنات های مهم و تاریخی خطهٔ یزد، قنات زارچ است که پس از گذشت صدها سال همچنان جاری است و مورد استفادۀ مردم در امر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طاغوت فردی در محل پیشکار این قنات در منطقه خویدک اقدام به حفر چاه عمیق نموده بود که این امر بلافاصله بر میزان آبدهی قنات </w:t>
      </w:r>
      <w:bookmarkStart w:id="1063" w:name="pg16503_189970"/>
    </w:p>
    <w:p>
      <w:pPr>
        <w:pStyle w:val="BookText"/>
        <w:rPr/>
      </w:pPr>
      <w:bookmarkEnd w:id="1063"/>
      <w:r>
        <w:rPr>
          <w:rFonts w:ascii="IRNazanin" w:hAnsi="IRNazanin" w:eastAsia="IRNazanin"/>
          <w:color w:val="111111"/>
          <w:sz w:val="28"/>
          <w:sz w:val="28"/>
          <w:szCs w:val="28"/>
          <w:rtl w:val="true"/>
          <w:lang w:bidi="fa-IR"/>
        </w:rPr>
        <w:t>زارچ اثر گذاشت و موجب اعتراض مردم شد لیکن بر حسب این که فرد مزبور عمل حفر را با مجوز انجام داده بود دادگستری آن زمان هم توجهی به حرف مردم نداشت؛ زیرا کار او را خلاف قانون تشخیص نداده بود اما واقعیت این بود که اگر هم در کوتاه مدت خیلی این کار مؤثر نبود، در آینده به زیان این قنات تمام می شد بنابراین مردم زارچ که دیگر هیچ پشت و پناهی نداشتند و در هر مورد هم به مشکلی بر می خوردند متوسل به آیت الله صدوقی می شدند این بار هم عده ای از اهالی در مدرسۀ علمیۀ عبدالرحیم خان که محل تدریس ایشان بود اجتماع کردند و پس از این که معظم له را در جریان کار قرار دادند از ایشان استمداد کردند آن بزرگوار بدون فوت وقت، کسی را به دنبال آن شخص فرستاد و با قاطعیّت که دأب ایشان ،بود فرمود به هر ترتیب باید از این کار صرف نظر کنی؛ زیرا عمل تو به زیان عده ای کشاورز خرده پا و محروم است او هم که حرکت دسته جمعی مردم و دستور قاطع ایشان را دید متوجه شد اگر بخواهد حرفی بزند بیشتر به ضررش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تمکین نموده، با همه مخارجی که اجرای این امر داشت چاه آن محل را بست و برای منطقه ای دورتر و فاصلهٔ بیشتر با قنات زارچ اقدام کرد</w:t>
      </w:r>
      <w:r>
        <w:rPr>
          <w:rFonts w:eastAsia="IRNazanin" w:cs="IRNazanin"/>
          <w:color w:val="111111"/>
          <w:sz w:val="28"/>
          <w:szCs w:val="28"/>
          <w:rtl w:val="true"/>
          <w:lang w:bidi="fa-IR"/>
        </w:rPr>
        <w:t>.</w:t>
      </w:r>
    </w:p>
    <w:p>
      <w:pPr>
        <w:pStyle w:val="Heading3"/>
        <w:numPr>
          <w:ilvl w:val="2"/>
          <w:numId w:val="1"/>
        </w:numPr>
        <w:rPr/>
      </w:pPr>
      <w:bookmarkStart w:id="1064" w:name="__RefHeading___Toc9148268_1280447820"/>
      <w:bookmarkStart w:id="1065" w:name="_Toc386"/>
      <w:bookmarkEnd w:id="1064"/>
      <w:r>
        <w:rPr/>
        <w:t>15</w:t>
      </w:r>
      <w:r>
        <w:rPr>
          <w:rtl w:val="true"/>
        </w:rPr>
        <w:t xml:space="preserve">- </w:t>
      </w:r>
      <w:r>
        <w:rPr>
          <w:rtl w:val="true"/>
        </w:rPr>
        <w:t>رعایت حقوق مردم</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مردم </w:t>
      </w:r>
      <w:r>
        <w:rPr>
          <w:rStyle w:val="FootnoteAnchor"/>
          <w:rtl w:val="true"/>
        </w:rPr>
        <w:footnoteReference w:id="36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پیروزی انقلاب اسلامی عده ای از اهالی یکی از محلات یزد، بیرقی مربوط به محل عزاداری حضرت سیدالشهدا علیه السلام را در زمین افتاده ای نصب کرده بودند و در تدارک بنای حسینیه ای برای آن محل بودند مالک زمین روزی با مدارک مسلم خود، نزد شهید آیت الله صدوقی آمد و با ارائه مدارک، از ایشان خواست نسبت به استرداد زمینش اقدام شود آن بزرگوار وقتی مدارک او را دیدند و نسبت به صحت گفتارش هم مطمئن شدند، او را مرخص کرده دستور دادند مدعیان محلی را حاضر کنند وقتی این عده جمع شدند که همگی با شور </w:t>
      </w:r>
      <w:bookmarkStart w:id="1066" w:name="pg16503_189971"/>
    </w:p>
    <w:p>
      <w:pPr>
        <w:pStyle w:val="BookText"/>
        <w:rPr/>
      </w:pPr>
      <w:bookmarkEnd w:id="1066"/>
      <w:r>
        <w:rPr>
          <w:rFonts w:ascii="IRNazanin" w:hAnsi="IRNazanin" w:eastAsia="IRNazanin"/>
          <w:color w:val="111111"/>
          <w:sz w:val="28"/>
          <w:sz w:val="28"/>
          <w:szCs w:val="28"/>
          <w:rtl w:val="true"/>
          <w:lang w:bidi="fa-IR"/>
        </w:rPr>
        <w:t>و هیجان انقلابی هم آمده بودند، ایشان با حالتی ناصحانه و از سر دلسوزی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اگر زمینی وقفی به تصاحب فرد یا افرادی درآید بسیار بد و نارواست لیکن اگر به عکس زمینی متعلق به مردم است و بدون توجه برای حسینیه تصاحب شود، از آن بدتر است و من از شما می خواهم قبل از این که مالک زمین بیرق شما را بردارد خودتان محترمانه آن بساط را جمع کنید و زمین را به صاحبش تحویل دهید</w:t>
      </w:r>
      <w:r>
        <w:rPr>
          <w:rFonts w:eastAsia="IRNazanin" w:cs="IRNazanin"/>
          <w:color w:val="111111"/>
          <w:sz w:val="28"/>
          <w:szCs w:val="28"/>
          <w:rtl w:val="true"/>
          <w:lang w:bidi="fa-IR"/>
        </w:rPr>
        <w:t>.</w:t>
      </w:r>
    </w:p>
    <w:p>
      <w:pPr>
        <w:pStyle w:val="Heading3"/>
        <w:numPr>
          <w:ilvl w:val="2"/>
          <w:numId w:val="1"/>
        </w:numPr>
        <w:rPr/>
      </w:pPr>
      <w:bookmarkStart w:id="1067" w:name="__RefHeading___Toc9148270_1280447820"/>
      <w:bookmarkStart w:id="1068" w:name="_Toc387"/>
      <w:bookmarkEnd w:id="1067"/>
      <w:r>
        <w:rPr/>
        <w:t>16</w:t>
      </w:r>
      <w:r>
        <w:rPr>
          <w:rtl w:val="true"/>
        </w:rPr>
        <w:t xml:space="preserve">- </w:t>
      </w:r>
      <w:r>
        <w:rPr>
          <w:rtl w:val="true"/>
        </w:rPr>
        <w:t>توسّل برای ترک سیگار</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برای ترک سیگار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شهید آیت الله صدوقی نقل شده است زمانی که در قم اقامت داشتم عادت به کشیدن سیگار داشتم؛ به طوری که در شبانه روز به خاطر این که میل زیادی به دود داشتم، شب ها که به بستر می رفتم احساس می کردم به سختی نفس می کشم اتفاقاً یک شب وقتی خوابیدم، حس کردم سینه ام درد می کند و برای تنفس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یادم آمد که فردا روز ولادت حضرت زهرا علیها السلام است، پس من در همان حال و در نهایت سادگی دست توسل به ذیل عنایت آن بزرگوار زدم و عرض کردم عنایتی بفرماید و عیدی مرا در این شب رحمت توفیق ترک سیگار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بیدار شدم، متوجه شدم که میلی به سیگار ندارم و تا شب هم این بی میلی ادامه داشت و تا روزها بعد بی رغبت به سیگار بودم و با این توسل برای همیشه آن را ترک کردم</w:t>
      </w:r>
      <w:r>
        <w:rPr>
          <w:rFonts w:eastAsia="IRNazanin" w:cs="IRNazanin"/>
          <w:color w:val="111111"/>
          <w:sz w:val="28"/>
          <w:szCs w:val="28"/>
          <w:rtl w:val="true"/>
          <w:lang w:bidi="fa-IR"/>
        </w:rPr>
        <w:t>.</w:t>
      </w:r>
    </w:p>
    <w:p>
      <w:pPr>
        <w:pStyle w:val="Heading3"/>
        <w:numPr>
          <w:ilvl w:val="2"/>
          <w:numId w:val="1"/>
        </w:numPr>
        <w:rPr/>
      </w:pPr>
      <w:bookmarkStart w:id="1069" w:name="__RefHeading___Toc9148272_1280447820"/>
      <w:bookmarkStart w:id="1070" w:name="_Toc388"/>
      <w:bookmarkEnd w:id="1069"/>
      <w:r>
        <w:rPr/>
        <w:t>17</w:t>
      </w:r>
      <w:r>
        <w:rPr>
          <w:rtl w:val="true"/>
        </w:rPr>
        <w:t xml:space="preserve">- </w:t>
      </w:r>
      <w:r>
        <w:rPr>
          <w:rtl w:val="true"/>
        </w:rPr>
        <w:t>گره گشایی از مجرای حلال</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گشایی از مجرای حلال </w:t>
      </w:r>
      <w:r>
        <w:rPr>
          <w:rStyle w:val="FootnoteAnchor"/>
          <w:rtl w:val="true"/>
        </w:rPr>
        <w:footnoteReference w:id="36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یکی از ادارات دولتی و در زمان طاغوت کار می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خشت و گلی و قدیمی داشتم که کهنه و فرسوده شده بود و جایش هم برای عائله سنگین من تنگ بود پس زمینی تهیه کردم و مقدمات ساختمان آن را فراهم </w:t>
      </w:r>
    </w:p>
    <w:p>
      <w:pPr>
        <w:pStyle w:val="BookText"/>
        <w:rPr/>
      </w:pPr>
      <w:r>
        <w:rPr>
          <w:rFonts w:ascii="IRNazanin" w:hAnsi="IRNazanin" w:eastAsia="IRNazanin"/>
          <w:color w:val="111111"/>
          <w:sz w:val="28"/>
          <w:sz w:val="28"/>
          <w:szCs w:val="28"/>
          <w:rtl w:val="true"/>
          <w:lang w:bidi="fa-IR"/>
        </w:rPr>
        <w:t>کرده بودم که اندوخته ام تمام شد شبی برای اقامه نماز جماعت به مسجد حظیره رفتم و بعد از نماز خدمت آیت الله صدوقی رسیدم و جریان کار را شرح دادم سپس استدعا کردم اجازه بدهند برای ادامه کار از یکی از بانک ها وام بگیرم ایشان تا صحبت از وام شد با صدای بلند و 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هرگز چنین اجازه ای نمی دهم تو می خواهی من و خودت را جهنمی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سیدابوالقاسم پاک نژاد که مرحوم آقای صدوقی را برافروخته و من را حیران دید،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نوۀ آخوند ملاحسن طالب مالمیری است، اگر خواسته ای دارد از روی بی غرضی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سوء تفاهمی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مرحوم آخوند استاد پدرشان بود خیلی راحت و آسوده خاطر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کاردت به استخوان رسیده و نیت و نهادت پاک است برو و پیش دو نفر که حدس می زنی اگر به آن ها رو بزنی به تو کمک می کنند مراجعه کن و جریان کارت را بگو اگر کاری انجام شد چه بهتر اما اگر توفیقی حاصل نکردی دوباره پیش من بیا تا از محل وجوهات شرعی در حدی که گره از کارت گشوده شود، به تو قرض بدهم بعد هم به تدریج آن را پرداخت کن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 ایشان را امتثال کردم، اما وقتی خواستم بروم، فرمودند نشود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را بگیر و من را هم خبر کن راوی می گوید وقتی از مسجد بیرون آمدم، دیدم یکی از دوستان قدیمی و همکار بیرون مسجد منتظر من به محض این که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شما با حاجی آقا چه بود؟ من هرچه خواستم آن را کتمان کنم زیر بار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دوست هستیم و باید بگویی من هم آن چه گذشته بود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برای تهيه جهیزیه دخترم که هنوز هم به سن ازدواج نرسیده، مبلغی اندوخته دارم که حالا به آن احتیاج ندارم شاید این مبلغ کفاف کار تو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خداحافظی کرد و رفت هنوز دقایقی از ورودم به خانه نگذشته بود که وجه مزبور را آورد و به من داد شب ،بعد من مجدداً خدمت آقای صدوقی رفتم تا طبق وعده ایشان است</w:t>
      </w:r>
      <w:r>
        <w:rPr>
          <w:rFonts w:eastAsia="IRNazanin" w:cs="IRNazanin"/>
          <w:color w:val="111111"/>
          <w:sz w:val="28"/>
          <w:szCs w:val="28"/>
          <w:rtl w:val="true"/>
          <w:lang w:bidi="fa-IR"/>
        </w:rPr>
        <w:t xml:space="preserve">. </w:t>
      </w:r>
      <w:bookmarkStart w:id="1071" w:name="pg16503_189973"/>
    </w:p>
    <w:p>
      <w:pPr>
        <w:pStyle w:val="BookText"/>
        <w:rPr/>
      </w:pPr>
      <w:bookmarkEnd w:id="1071"/>
      <w:r>
        <w:rPr>
          <w:rFonts w:ascii="IRNazanin" w:hAnsi="IRNazanin" w:eastAsia="IRNazanin"/>
          <w:color w:val="111111"/>
          <w:sz w:val="28"/>
          <w:sz w:val="28"/>
          <w:szCs w:val="28"/>
          <w:rtl w:val="true"/>
          <w:lang w:bidi="fa-IR"/>
        </w:rPr>
        <w:t>را در جریان کارم قرار دهم ایشان پس از استماع حرف های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به تو گفتم به فکر حلال خدا باش خدا از این راه کفایت کارت می کند که محتاج به امر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w:t>
      </w:r>
    </w:p>
    <w:p>
      <w:pPr>
        <w:pStyle w:val="Heading3"/>
        <w:numPr>
          <w:ilvl w:val="2"/>
          <w:numId w:val="1"/>
        </w:numPr>
        <w:rPr/>
      </w:pPr>
      <w:bookmarkStart w:id="1072" w:name="__RefHeading___Toc9148274_1280447820"/>
      <w:bookmarkStart w:id="1073" w:name="_Toc389"/>
      <w:bookmarkEnd w:id="1072"/>
      <w:r>
        <w:rPr/>
        <w:t>18</w:t>
      </w:r>
      <w:r>
        <w:rPr>
          <w:rtl w:val="true"/>
        </w:rPr>
        <w:t xml:space="preserve">- </w:t>
      </w:r>
      <w:r>
        <w:rPr>
          <w:rtl w:val="true"/>
        </w:rPr>
        <w:t>تصمیم قاطعانه</w:t>
      </w:r>
      <w:bookmarkEnd w:id="1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قاطعانه </w:t>
      </w:r>
      <w:r>
        <w:rPr>
          <w:rStyle w:val="FootnoteAnchor"/>
          <w:rtl w:val="true"/>
        </w:rPr>
        <w:footnoteReference w:id="36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کتابخانه وزیری نقل کرده است روزی در گرماگرم جریان های قبل از پیروزی انقلاب و قدرت نمایی نیروهای نظامی و انتظامی در سطح کشور هنگام عصر از جلو مسجد روضه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کردم که ناگهان متوجه شدم دو دستگاه نفربر زرهی در دو طرف درب اصلی مسجد مستقر شده و نیروهای نظامی هم در اطراف در گشت می زنند من بلافاصله خود را به کتابخانه رساندم و با منزل حضرت آیت الله شهید صدوقی تماس گرفتم و عرض کردم همین الان دو دستگاه نفربر جلو مسجد پارک شده جناب عالی اطلاع دارید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کسی برای شما آورده یا خودت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چند لحظه پیش خودم شاهد حضور نیروهای نظامی و نفربرها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از طریق دکتر پاک نژاد اقدام می کنم بعد مرحوم شهید دکتر پاک نژاد برایم تعریف کرد چند لحظه پس از تماس تلفنی شما آقای صدوقی به من زنگ زدند و فرمودند هر چه زودتر با رئیس شهربانی تماس بگیرید و بگویید این دم و دستگاه را از جلو در مسجد برچینند من گفتم حضرت آیت الله من حرفی ندارم ولی در این گونه موارد برای این که اقدام فوری و مؤثر صورت گیرد، شایسته است اگر صلاح بدانید، خودتان مستقیماً با رئیس شهربانی صحبتی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به علّت عدم واهمه هیچ رعایت حال این ها را نمی کردند فوری با شهربانی تماس گرفتند، اما فرمانده در محل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هرچه زودتر با من تماس بگیرد کاری فوری با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رئیس شهربانی زنگ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دارید؟ آن بزرگوار فرمودند بگویید تا نیم ساعت دیگر این نفربرها از جلو در مسجد </w:t>
      </w:r>
      <w:bookmarkStart w:id="1074" w:name="pg16503_189974"/>
    </w:p>
    <w:p>
      <w:pPr>
        <w:pStyle w:val="BookText"/>
        <w:rPr/>
      </w:pPr>
      <w:bookmarkEnd w:id="1074"/>
      <w:r>
        <w:rPr>
          <w:rFonts w:ascii="IRNazanin" w:hAnsi="IRNazanin" w:eastAsia="IRNazanin"/>
          <w:color w:val="111111"/>
          <w:sz w:val="28"/>
          <w:sz w:val="28"/>
          <w:szCs w:val="28"/>
          <w:rtl w:val="true"/>
          <w:lang w:bidi="fa-IR"/>
        </w:rPr>
        <w:t>بروند و گرنه می گویم جوان ها آن ها را سر جای خود بنشانند و شاید کم تر از نیم ساعت گذشته بود که آن ها از آن جا رفتند</w:t>
      </w:r>
      <w:r>
        <w:rPr>
          <w:rFonts w:eastAsia="IRNazanin" w:cs="IRNazanin"/>
          <w:color w:val="111111"/>
          <w:sz w:val="28"/>
          <w:szCs w:val="28"/>
          <w:rtl w:val="true"/>
          <w:lang w:bidi="fa-IR"/>
        </w:rPr>
        <w:t>!</w:t>
      </w:r>
    </w:p>
    <w:p>
      <w:pPr>
        <w:pStyle w:val="Heading3"/>
        <w:numPr>
          <w:ilvl w:val="2"/>
          <w:numId w:val="1"/>
        </w:numPr>
        <w:rPr/>
      </w:pPr>
      <w:bookmarkStart w:id="1075" w:name="__RefHeading___Toc9148276_1280447820"/>
      <w:bookmarkStart w:id="1076" w:name="_Toc390"/>
      <w:bookmarkEnd w:id="1075"/>
      <w:r>
        <w:rPr/>
        <w:t>19</w:t>
      </w:r>
      <w:r>
        <w:rPr>
          <w:rtl w:val="true"/>
        </w:rPr>
        <w:t xml:space="preserve">- </w:t>
      </w:r>
      <w:r>
        <w:rPr>
          <w:rtl w:val="true"/>
        </w:rPr>
        <w:t>ضعیف نوازی</w:t>
      </w:r>
      <w:bookmarkEnd w:id="10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نوازی </w:t>
      </w:r>
      <w:r>
        <w:rPr>
          <w:rStyle w:val="FootnoteAnchor"/>
          <w:rtl w:val="true"/>
        </w:rPr>
        <w:footnoteReference w:id="36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حاج شیخ محمد علی صدوقی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تابستان با مرحوم شهید آیت الله صدوقی و خانواده در حسین آباد مهریز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ایشان که در منطقه ییلاقی افشار آباد در طزرجان باغی داشت دعوت کرده بود تا چند روزی جهت استراحت به آن 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روز عصر به حسین آباد آمد تا حاجی آقا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پدر به اتفاق آن دوست، چند ساعت از شب گذشته حرکت کردیم راه بین مهریز و طزرجان هم در آن زمان یک جاده خاکی کوهستانی و بسیار ناهموار بود، به طوری که برای عبور از آن باید ساعت ها تحمل ناهمواری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هم به خاطر رعایت حال آن بزرگوار، خیلی با احتیاط و آهسته حرکت می کرد در اواسط راه، ناگهان در کنار جاده مرد چوپانی دست بالا کرد آقا فرمودند توقف کنید ببینیم این مرد چه کار دارد وقتی آن چوبان جلو آمد، از او پرسیدند چه کار داری؟ گفت من تشنه ام، اگر آب دارید کمی آب به من بدهید اما در ماشین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هم شیر ندارند که از آن استفاده کنی؟ گفت نه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سوار شو تا تو را به جایی برسانیم تا آبی پیدا کنی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گوسفندانم در بیابان سرگردان می شوند و من نمی توانم آن ها را به حال خود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او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شاید حاجی آقا موضوع را تمام شده تلقی کنند اما به وضوح دیدم که وقتی حرکت کردیم، پیوسته در فکر بودند تا این که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آن جا که پیدا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کنید یکی از ما پیاده شد و در آن خانه را کوبید اتفاقاً مردی که در آن ساعت شب در را باز کرد از دوستان آن بزرگوار بود و بعد از سلام و احوال پرسی </w:t>
      </w:r>
      <w:bookmarkStart w:id="1077" w:name="pg16503_189975"/>
    </w:p>
    <w:p>
      <w:pPr>
        <w:pStyle w:val="BookText"/>
        <w:rPr/>
      </w:pPr>
      <w:bookmarkEnd w:id="107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 حاجی آقا جریان را 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پولی به او دادند و گفتند از تو می خواهم کسی را پیدا کنی که همین الان به محل آن چوپان برود و برایش یک ظرف آب ببرد و این پول را هم به عنوان دستمزد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 بار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باید حرکت کند و تا مطمئن نشدند آن شخص فوراً کسی را می فرستد به راه ادامه ندادند</w:t>
      </w:r>
      <w:r>
        <w:rPr>
          <w:rFonts w:eastAsia="IRNazanin" w:cs="IRNazanin"/>
          <w:color w:val="111111"/>
          <w:sz w:val="28"/>
          <w:szCs w:val="28"/>
          <w:rtl w:val="true"/>
          <w:lang w:bidi="fa-IR"/>
        </w:rPr>
        <w:t>!</w:t>
      </w:r>
    </w:p>
    <w:p>
      <w:pPr>
        <w:pStyle w:val="Heading3"/>
        <w:numPr>
          <w:ilvl w:val="2"/>
          <w:numId w:val="1"/>
        </w:numPr>
        <w:rPr/>
      </w:pPr>
      <w:bookmarkStart w:id="1078" w:name="__RefHeading___Toc9148278_1280447820"/>
      <w:bookmarkStart w:id="1079" w:name="_Toc391"/>
      <w:bookmarkEnd w:id="1078"/>
      <w:r>
        <w:rPr/>
        <w:t>20</w:t>
      </w:r>
      <w:r>
        <w:rPr>
          <w:rtl w:val="true"/>
        </w:rPr>
        <w:t xml:space="preserve">- </w:t>
      </w:r>
      <w:r>
        <w:rPr>
          <w:rtl w:val="true"/>
        </w:rPr>
        <w:t>در راه سفر به پاریس</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سفر به پاریس </w:t>
      </w:r>
      <w:r>
        <w:rPr>
          <w:rStyle w:val="FootnoteAnchor"/>
          <w:rtl w:val="true"/>
        </w:rPr>
        <w:footnoteReference w:id="3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ملازمین شهید آیت الله صدوقی در سفر ایشان به پاریس نقل نکرده است بعد از سفر حضرت امام از عراق به فرانسه و اقامت ایشان در حومه پاریس و اوج گیری جریان های انقلاب گفته شد که حضرت امام پیام داده اند آیت الله صدوقی و بعضی از سران دیگر انقلاب برای مذاکره و تبادل نظر پیرامون اوضاع جاری به محل اقامت ایشان به پاریس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قرار شد سه نفر از نزدیکان شهید صدوقی و یک نفر از یزدی های مقیم تهران در این سفر ایشان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پنج نفر با هواپیمای ایرفرانس بلیط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در تهران سوار هواپیما شدیم دیدیم در صندلی شهید صدوقی کارتی گذاشته که روی آن به زبان عربی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الغذاء خال من لحْمِ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ما در هواپیما بدون گوشت خوک تهیه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این نشان نظم و انضباط شرکت هواپیمایی بود که وقتی تشخیص داده بود یکی از مسافرانش از علمای مسلمان است، این مورد را جهت اطمینان تذکر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شهيد صدوقی با این که این کارت را دیدند از غذای داخل هواپیما استفاده نکردند و تنها کمی نان خشک و چیزهای دیگر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پاریس نوه حضرت امام برای استقبال از شهید صدوقی در فرودگاه اورلی حاضر بود و ما را تا محل اقامت امام هدایت کرد زمانی که ما به آن جا رسیدیم، نزدیک به غروب آفتاب بود و حضرت امام برای این که قصدشان برای اقامت بشکند، </w:t>
      </w:r>
      <w:bookmarkStart w:id="1080" w:name="pg16503_189976"/>
    </w:p>
    <w:p>
      <w:pPr>
        <w:pStyle w:val="BookText"/>
        <w:rPr/>
      </w:pPr>
      <w:bookmarkEnd w:id="1080"/>
      <w:r>
        <w:rPr>
          <w:rFonts w:ascii="IRNazanin" w:hAnsi="IRNazanin" w:eastAsia="IRNazanin"/>
          <w:color w:val="111111"/>
          <w:sz w:val="28"/>
          <w:sz w:val="28"/>
          <w:szCs w:val="28"/>
          <w:rtl w:val="true"/>
          <w:lang w:bidi="fa-IR"/>
        </w:rPr>
        <w:t>معمولاً هر چند روز یک بار به جایی در آن اطراف سفر می کردند تا پیوسته مسافر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مرحوم حاج احمد آقا خمینی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اقامه نماز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حضرت امام تشریف آورده بودند و قرار شد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اتاقی در مجاورت محل سکونت امام راهنمایی کردند و در آن جا بودیم که امام وارد شدند و به محض دیدن آن شهید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پس بغل گشودند و ایشان را در آغوش گرفتند</w:t>
      </w:r>
      <w:r>
        <w:rPr>
          <w:rFonts w:eastAsia="IRNazanin" w:cs="IRNazanin"/>
          <w:color w:val="111111"/>
          <w:sz w:val="28"/>
          <w:szCs w:val="28"/>
          <w:rtl w:val="true"/>
          <w:lang w:bidi="fa-IR"/>
        </w:rPr>
        <w:t>.</w:t>
      </w:r>
    </w:p>
    <w:p>
      <w:pPr>
        <w:pStyle w:val="Heading3"/>
        <w:numPr>
          <w:ilvl w:val="2"/>
          <w:numId w:val="1"/>
        </w:numPr>
        <w:rPr/>
      </w:pPr>
      <w:bookmarkStart w:id="1081" w:name="__RefHeading___Toc9148280_1280447820"/>
      <w:bookmarkStart w:id="1082" w:name="_Toc392"/>
      <w:bookmarkEnd w:id="1081"/>
      <w:r>
        <w:rPr/>
        <w:t>21</w:t>
      </w:r>
      <w:r>
        <w:rPr>
          <w:rtl w:val="true"/>
        </w:rPr>
        <w:t xml:space="preserve">- </w:t>
      </w:r>
      <w:r>
        <w:rPr>
          <w:rtl w:val="true"/>
        </w:rPr>
        <w:t>مهمان و مهمان نوازی</w:t>
      </w:r>
      <w:bookmarkEnd w:id="1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و مهمان نوازی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یکی از خصوصیّات حضرت آیت الله شهید صدوقی این بود که وقتی یکی از آقایان علما و مدرسین را به شهرستان یزد یا مناطق کرمان و سیستان و بلوچستان تبعید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شخصاً برای تفقد و دلجویی از آنان به دیدارشان می رفتند و از عکس العمل مأموران امنیتی هم در این مناطق بیم و هراسی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این آقایان نیازی به کمک و یا همراهی مردم آن شهرها هم داشتند، سفارش لازم را می کردند؛ به گونه ای که آن افراد از هر جهت آسوده خاطر باشند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شهید صدوقی اطلاع یافتند یکی از شخصیت های روحانی و سرشناس حوزه علمیه قم به یزد تبعید شده اند پس ایشان شخصاً در گاراژ حضور یافتند تا از آن عالم استقبال کنند و این در حالی بود که مقامات امنیتی هم برای این که آن عالم را زیر نظر داشته باشند تا با خود ببرند به گاراژ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 حامل آن روحانی به گاراژ وارد شد رئیس شهربانی جلو رفت و با تحكّم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برای بردن شما حاضر است و شما حق ندارید با کسی تماس بگیرید اما بلافاصله شهید صدوقی جلو رفتند و با لحنی جدی و قاطع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مهمان مردم یزد هستند و الآن وارد بر من شده اند و هیچ کس حق دخالت در کار ایشان را ندارد و الآن هم با من به منزل می آیند تا محلی برایشان در نظر گرفته شود و شما هم هر کاری می خواهید بکنید مسئولان امنیتی که این </w:t>
      </w:r>
      <w:bookmarkStart w:id="1083" w:name="pg16503_189977"/>
    </w:p>
    <w:p>
      <w:pPr>
        <w:pStyle w:val="BookText"/>
        <w:rPr/>
      </w:pPr>
      <w:bookmarkEnd w:id="1083"/>
      <w:r>
        <w:rPr>
          <w:rFonts w:ascii="IRNazanin" w:hAnsi="IRNazanin" w:eastAsia="IRNazanin"/>
          <w:color w:val="111111"/>
          <w:sz w:val="28"/>
          <w:sz w:val="28"/>
          <w:szCs w:val="28"/>
          <w:rtl w:val="true"/>
          <w:lang w:bidi="fa-IR"/>
        </w:rPr>
        <w:t>برخورد صریح را مشاهده کردند با توجه به پشتوانه مردمی محکمی که ایشان در یزد داشتند، با هم مشورتی کردند که آیا سزاوار است برخوردی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نتیجه رسیدند که بهتر است حرفی نزنند سپس محل را ترک کردند بعد از ،آن شهید صدوقی به اتفاق آن عالم به منزل رفتند و مورد استقبال روحانیت و مردم قرار گرفتند این حرکت جدی و محکم شهید صدوقی، بی نهایت مورد توجه آن روحانی واقع شد و گفت این چه کاری بود که آقای صدوقی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معجزه ای رخ داد برای من تاکنون چنین حرکت و برخوردی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به زابل و ایرانشهر هم تبعید شده تبعید شده بودم و آن چنان در تنگنا و گرفتاری بودم که اگر یک روحانی می خواست از من دیداری به عمل آورد باید شب از بالای پشت بام خانه های مجاور و به صورتی مخفیانه وارد شود اما ایشان امروز با این قاطعیت مرا از چنگال این گرگ ها نجات دادند</w:t>
      </w:r>
      <w:r>
        <w:rPr>
          <w:rFonts w:eastAsia="IRNazanin" w:cs="IRNazanin"/>
          <w:color w:val="111111"/>
          <w:sz w:val="28"/>
          <w:szCs w:val="28"/>
          <w:rtl w:val="true"/>
          <w:lang w:bidi="fa-IR"/>
        </w:rPr>
        <w:t>.</w:t>
      </w:r>
    </w:p>
    <w:p>
      <w:pPr>
        <w:pStyle w:val="Heading3"/>
        <w:numPr>
          <w:ilvl w:val="2"/>
          <w:numId w:val="1"/>
        </w:numPr>
        <w:rPr/>
      </w:pPr>
      <w:bookmarkStart w:id="1084" w:name="__RefHeading___Toc9148282_1280447820"/>
      <w:bookmarkStart w:id="1085" w:name="_Toc393"/>
      <w:bookmarkEnd w:id="1084"/>
      <w:r>
        <w:rPr/>
        <w:t>22</w:t>
      </w:r>
      <w:r>
        <w:rPr>
          <w:rtl w:val="true"/>
        </w:rPr>
        <w:t xml:space="preserve">- </w:t>
      </w:r>
      <w:r>
        <w:rPr>
          <w:rtl w:val="true"/>
        </w:rPr>
        <w:t>بزرگداشت مردمی</w:t>
      </w:r>
      <w:bookmarkEnd w:id="10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مردمی </w:t>
      </w:r>
      <w:r>
        <w:rPr>
          <w:rStyle w:val="FootnoteAnchor"/>
          <w:rtl w:val="true"/>
        </w:rPr>
        <w:footnoteReference w:id="37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سيّد جلال الدین طاهری اصفهانی نقل شده است نظر به این که شهید آیت الله صدوقی در سفرهای مختلفی که به مناطق غرب کشور داشتند در جهت رفع گرفتاری مردم استان های غربی و مسائل زمان جنگ خیلی کمک و مساعدت داشتند مردم آن نواحی بسیار به ایشان علاقه داشتند به همین جهت در روز تشییع جنازه ایشان در یزد من دیدم عده زیادی از مردم ایلام و باختران آمده بودند و با یک عشق و علاقه خاصی در همۀ مراسم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استاندارها و ائمه جمعه ها هم آمده بودند بعد هم گویا عده ای از استان کردستان در مراسم هفت ایشان شرکت کرده بودند و در بازگشت به اصفهان آمدند و در منزل من برای آن ها صحبت کردم و چون جا نبود و بعضی روی زمین نشسته بودند،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که ما اتاقی که گنجایش جمع شما را داشته باشد نداریم و من ناراحتم که شما روی زمین نشسته اید بعد یکی از ائمه جمعه کردستان بلند </w:t>
      </w:r>
      <w:bookmarkStart w:id="1086" w:name="pg16503_189978"/>
    </w:p>
    <w:p>
      <w:pPr>
        <w:pStyle w:val="BookText"/>
        <w:rPr/>
      </w:pPr>
      <w:bookmarkEnd w:id="1086"/>
      <w:r>
        <w:rPr>
          <w:rFonts w:ascii="IRNazanin" w:hAnsi="IRNazanin" w:eastAsia="IRNazanin"/>
          <w:color w:val="111111"/>
          <w:sz w:val="28"/>
          <w:sz w:val="28"/>
          <w:szCs w:val="28"/>
          <w:rtl w:val="true"/>
          <w:lang w:bidi="fa-IR"/>
        </w:rPr>
        <w:t>شد و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طاهری ما نزد شما روی زمین می نشینیم و اکنون هم برای مراسم هفت آقای صدوقی به یزد رفته بودیم؛ چون ما گردها خصلتمان این است که اگر یک نفر به ما محبت کند و خدمتی انجام دهد الى الابد فراموش نمی کنیم و چون شهید صدوقی به ما خدمت کرده بود و از ایشان محبت دیده بودیم این راه دور را با کمال میل طی کردیم و در مراسم هفت ایشان شرکت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چهلم هم که خودم به یزد رفتم، دیدم مردم خیلی شهرها با چشم های پر از اشک آمده اند</w:t>
      </w:r>
      <w:r>
        <w:rPr>
          <w:rFonts w:eastAsia="IRNazanin" w:cs="IRNazanin"/>
          <w:color w:val="111111"/>
          <w:sz w:val="28"/>
          <w:szCs w:val="28"/>
          <w:rtl w:val="true"/>
          <w:lang w:bidi="fa-IR"/>
        </w:rPr>
        <w:t>.</w:t>
      </w:r>
    </w:p>
    <w:p>
      <w:pPr>
        <w:pStyle w:val="Heading3"/>
        <w:numPr>
          <w:ilvl w:val="2"/>
          <w:numId w:val="1"/>
        </w:numPr>
        <w:rPr/>
      </w:pPr>
      <w:bookmarkStart w:id="1087" w:name="__RefHeading___Toc9148284_1280447820"/>
      <w:bookmarkStart w:id="1088" w:name="_Toc394"/>
      <w:bookmarkEnd w:id="1087"/>
      <w:r>
        <w:rPr/>
        <w:t>23</w:t>
      </w:r>
      <w:r>
        <w:rPr>
          <w:rtl w:val="true"/>
        </w:rPr>
        <w:t xml:space="preserve">- </w:t>
      </w:r>
      <w:r>
        <w:rPr>
          <w:rtl w:val="true"/>
        </w:rPr>
        <w:t>گره گشایی</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گشایی </w:t>
      </w:r>
      <w:r>
        <w:rPr>
          <w:rStyle w:val="FootnoteAnchor"/>
          <w:rtl w:val="true"/>
        </w:rPr>
        <w:footnoteReference w:id="37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مدیرکل آموزش و پرورش استان یزد بعد از پیروزی انقلاب اسلامی نقل کرده است در اوایل تصدی من در آموزش و پرورش، با بررسی هایی که به عمل ،آمد معلوم شد عده ای از معلمان یزد که به سن ازدواج رسیده اند، به علت عدم تمکن مالی قادر به تشکیل خانواده نیستند به علاوه، وزارتخانه هم در موقعیتی نبود که بتواند به آن ها کمکی بکند، اما در یزد وضع به این صورت بود که هر یک از مسئولان با مشکلی مواجه می شد یا احساس کمبودی داشت به حضور شهید صدوقی می رفت و موضوع را مطرح می کرد و عموماً هم به وسیلهٔ معظم له گره گشایی می شد من هم روزی نزد ایشان رفتم و موضوع وام ازدواج برای گروهی از معلمان را مطرح کردم آن شهید بزرگوار بلافاصله با روی باز از این پیشنهاد استقبال کردند و فرمودند چه مبلغی برای این کار مورد نیاز است؟ من هم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را که قبلاً تخمین زده بودیم،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رقم در آن زمان میلیاردها تومان به پول امروز می شد، 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بنویسید من موافقت می کنم پس مبلغ مورد نظر پرداخت شد اما وقتی خواستم از خدمتشان مرخص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اقساط طوری باشد که به این معلمان در اول زندگی فشار وارد نشود و شیرینی </w:t>
      </w:r>
      <w:bookmarkStart w:id="1089" w:name="pg16503_189979"/>
    </w:p>
    <w:p>
      <w:pPr>
        <w:pStyle w:val="BookText"/>
        <w:rPr/>
      </w:pPr>
      <w:bookmarkEnd w:id="1089"/>
      <w:r>
        <w:rPr>
          <w:rFonts w:ascii="IRNazanin" w:hAnsi="IRNazanin" w:eastAsia="IRNazanin"/>
          <w:color w:val="111111"/>
          <w:sz w:val="28"/>
          <w:sz w:val="28"/>
          <w:szCs w:val="28"/>
          <w:rtl w:val="true"/>
          <w:lang w:bidi="fa-IR"/>
        </w:rPr>
        <w:t>زندگی مشترک را تلخ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با این ،مبلغ عده بسیاری از معلمان ما ازدواج کردند اما مشکل بعدی این عده مسکن بود باز هم مثل گذشته نزد آن شهید بزرگوار رفتم و عرض کردم کسانی که با مرحمت جناب عالی ازدواج کرده اند، برای تهیه مسکن نیاز به وام دارند و آن شهید سعید، دوباره همچون سابق، مبلغ مورد نیاز را استفسار فرمودند و من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جهت خرید زمین و ساختمان خانه را درخواست کردم و ایشان با این مبلغ هم موافقت کردند و بسیاری از معلمان ما در آن زمان با این وام ها صاحب زندگی و مسکن شدند</w:t>
      </w:r>
      <w:r>
        <w:rPr>
          <w:rFonts w:eastAsia="IRNazanin" w:cs="IRNazanin"/>
          <w:color w:val="111111"/>
          <w:sz w:val="28"/>
          <w:szCs w:val="28"/>
          <w:rtl w:val="true"/>
          <w:lang w:bidi="fa-IR"/>
        </w:rPr>
        <w:t>.</w:t>
      </w:r>
    </w:p>
    <w:p>
      <w:pPr>
        <w:pStyle w:val="Heading3"/>
        <w:numPr>
          <w:ilvl w:val="2"/>
          <w:numId w:val="1"/>
        </w:numPr>
        <w:rPr/>
      </w:pPr>
      <w:bookmarkStart w:id="1090" w:name="__RefHeading___Toc9148286_1280447820"/>
      <w:bookmarkStart w:id="1091" w:name="_Toc395"/>
      <w:bookmarkEnd w:id="1090"/>
      <w:r>
        <w:rPr/>
        <w:t>24</w:t>
      </w:r>
      <w:r>
        <w:rPr>
          <w:rtl w:val="true"/>
        </w:rPr>
        <w:t xml:space="preserve">- </w:t>
      </w:r>
      <w:r>
        <w:rPr>
          <w:rtl w:val="true"/>
        </w:rPr>
        <w:t>ختم آقا مصطفی خمینی</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آقا مصطفی خمینی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یکی از کسبه متدین بازار یزد نقل کرده است بعد از اطلاع مردم یزد از خبر فوت مرحوم حاج آقا مصطفی خمینی علما و مردم برای وی مجالس ختم متعددی برگزار کردند که آغاز این محافل از مدارس دینی و حوزوی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مجالس هم توسط شهید آیت الله صدوقی در مدرسه عبدالرحیم خان واقع در بازار خان تشکیل شد و پلیس رژیم هم همچون موارد دیگر همه چیز را زیر نظر داشت و معمولاً مأموران امنیتی در دو طرف خیابان و در داخل بازار به صورت مسلّح و آماده صف می کشیدند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مجلس ،هم اگر چه جرئت نداشتند به حوالی مدرسه بیایند، اما در ورودی بازار خان و خیابان مستقر شده بودند در این میان بنا به دستور مقامات آن روز، پلیس وارد بازار شد و به مردم حمله کرد و مجلس را به هم زدند سپس سرگردی که مسئولیت این حرکت زشت را به عهده داشت، نزد شهید صدوقی آمد و گستاخانه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را چه کسی گرفته؟ ایشان با تغیر بر سر او داد زدند و گفتند این مجلس را من گرفتم به تو چه مربوط است؟ سرگرد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مجلس گرفته اید؟ ایشان فرمودند مجلس ما به مناسبت در گذشت مرحوم حاج آقا مصطفی خمینی است حال هر کاری می خواهید بکنید</w:t>
      </w:r>
      <w:r>
        <w:rPr>
          <w:rFonts w:eastAsia="IRNazanin" w:cs="IRNazanin"/>
          <w:color w:val="111111"/>
          <w:sz w:val="28"/>
          <w:szCs w:val="28"/>
          <w:rtl w:val="true"/>
          <w:lang w:bidi="fa-IR"/>
        </w:rPr>
        <w:t xml:space="preserve">! </w:t>
      </w:r>
      <w:bookmarkStart w:id="1092" w:name="pg16503_189980"/>
    </w:p>
    <w:p>
      <w:pPr>
        <w:pStyle w:val="BookText"/>
        <w:rPr/>
      </w:pPr>
      <w:bookmarkEnd w:id="1092"/>
      <w:r>
        <w:rPr>
          <w:rFonts w:ascii="IRNazanin" w:hAnsi="IRNazanin" w:eastAsia="IRNazanin"/>
          <w:color w:val="111111"/>
          <w:sz w:val="28"/>
          <w:sz w:val="28"/>
          <w:szCs w:val="28"/>
          <w:rtl w:val="true"/>
          <w:lang w:bidi="fa-IR"/>
        </w:rPr>
        <w:t>آن مأمور که کاملاً خودش را باخته بود عقب عقب از مجلس بیرون رفت و مأموران امنیتی هم با این جواب کوبنده و قاطع ایشان از محل دور شدند</w:t>
      </w:r>
      <w:r>
        <w:rPr>
          <w:rFonts w:eastAsia="IRNazanin" w:cs="IRNazanin"/>
          <w:color w:val="111111"/>
          <w:sz w:val="28"/>
          <w:szCs w:val="28"/>
          <w:rtl w:val="true"/>
          <w:lang w:bidi="fa-IR"/>
        </w:rPr>
        <w:t>.</w:t>
      </w:r>
    </w:p>
    <w:p>
      <w:pPr>
        <w:pStyle w:val="Heading3"/>
        <w:numPr>
          <w:ilvl w:val="2"/>
          <w:numId w:val="1"/>
        </w:numPr>
        <w:rPr/>
      </w:pPr>
      <w:bookmarkStart w:id="1093" w:name="__RefHeading___Toc9148288_1280447820"/>
      <w:bookmarkStart w:id="1094" w:name="_Toc396"/>
      <w:bookmarkEnd w:id="1093"/>
      <w:r>
        <w:rPr/>
        <w:t>25</w:t>
      </w:r>
      <w:r>
        <w:rPr>
          <w:rtl w:val="true"/>
        </w:rPr>
        <w:t xml:space="preserve">- </w:t>
      </w:r>
      <w:r>
        <w:rPr>
          <w:rtl w:val="true"/>
        </w:rPr>
        <w:t>عاشورایی در عاشورا</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عاشورایی در عاشورا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طبق معمول هر سال، هیئت های عزادار برای مراسم روز سیزدهم محرم به طرف مسجد ملا اسماعیل در حرکت بودند که پلیس رژیم برای این که مانع از تجمع مردم در مسجد گردد، ابتدا ورودی خیابان قیام از چهارراه شهدا را اشغال نموده، مانع ورود مردم و عزاداران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داخل خیابان رخنه کردند؛ زیرا مردم از طریق کوچه های مجاور و بازارها خود را به مسجد رسانده بودند و روحانیون هم که گرداننده اصلی و به اصطلاح صاحب عزا بودند، به سرپرستی آیت الله شهید صدوقی در محل حاضر بودند اما مأموران مسلح که گمان می کردند با این راه بندان و ممانعت از ورود به مسجد به هدفشان رسیده اند به تهدید و ارعاب مردم پرداختند تا این که بر اثر تیراندازی یکی از آن ها، شهید شفیعی در ابتدای بازار مسگرها هدف قرار گرفت و در دم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که شاهد این حرکت زشت پلیس بودند، بلافاصله شهید صدوقی را در جریان قرار دادند اما ایشان با قاطعیت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این که مأموران به شلیک گاز اشک آور اقدام کردند، به ادامه مراسم پرداختند و نماز ظهر و عصر را هم همان جا اقامه نمودند؛ زیرا نظرشان این بود اگر مردم کوتاه بیایند این ها گمان می کنند توفیقی نصیبشان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بعد از اقامه نماز، شهید صدوقی به منزل رفتند، اما نظامی ها که دیدند تیرشان به سنگ خورده برای جبران شکست مفتضحانه خود همان روز در مسجد روضه محمدیه را بستند تا مردم نتوانند در آن هسته مرکزی انقلاب در يزد حضور به هم رسانند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سیزدهم، در سطح شهر حالت رعب و وحشت و سردرگمی ایجاد </w:t>
      </w:r>
      <w:bookmarkStart w:id="1095" w:name="pg16503_189981"/>
    </w:p>
    <w:p>
      <w:pPr>
        <w:pStyle w:val="BookText"/>
        <w:rPr/>
      </w:pPr>
      <w:bookmarkEnd w:id="1095"/>
      <w:r>
        <w:rPr>
          <w:rFonts w:ascii="IRNazanin" w:hAnsi="IRNazanin" w:eastAsia="IRNazanin"/>
          <w:color w:val="111111"/>
          <w:sz w:val="28"/>
          <w:sz w:val="28"/>
          <w:szCs w:val="28"/>
          <w:rtl w:val="true"/>
          <w:lang w:bidi="fa-IR"/>
        </w:rPr>
        <w:t xml:space="preserve">شد؛ به ویژه این که در مسجد حظیره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مرحوم شهید صدوقی فرمودند این که نمی شود که در مسجد 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عده ای از حاضران در منزلشان روانه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رسیدند به یکی از دوستان فرمودند برو از پشت در را باز کن با اشاره ایشان فرد مزبور خود را پشت در رساند و با فشار مردم از بیرون در باز شد و شهید صدوقی برای اقامه نماز وارد شبستان شدند و نماز ظهر را به اتفاق مردم اقامه کردند، اما در بین دو نماز ناگهان یک عده مأمور مسلح که تازه از اصفهان اعزام شده بودند وارد حیاط مسجد شدند و با یک دستگاه نفربر عده ای مسلح شروع به تیراندازی کردند در این جا بود که آن شهید بزرگوار رو به آن ها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جان مردم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کشتن دارید بیایید اول مرا بکشید و چنان این حرف را با تغیر و خشم ادا کردند که موجب حیرت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وحشت می اندازید؟ چرا این گونه ناامنی درست می کنید؟ مگر مردم مسلمان حق آمدن به مسجد و انجام عبادت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نظامی با این برخورد قاطع بلافاصله از مسجد به طرف ناحیه ژاندارمری عقب نشینی کردند و شهید صدوقی هم برای اقامه نماز عصر وارد محراب شدند</w:t>
      </w:r>
      <w:r>
        <w:rPr>
          <w:rFonts w:eastAsia="IRNazanin" w:cs="IRNazanin"/>
          <w:color w:val="111111"/>
          <w:sz w:val="28"/>
          <w:szCs w:val="28"/>
          <w:rtl w:val="true"/>
          <w:lang w:bidi="fa-IR"/>
        </w:rPr>
        <w:t>.</w:t>
      </w:r>
    </w:p>
    <w:p>
      <w:pPr>
        <w:pStyle w:val="Heading3"/>
        <w:numPr>
          <w:ilvl w:val="2"/>
          <w:numId w:val="1"/>
        </w:numPr>
        <w:rPr/>
      </w:pPr>
      <w:bookmarkStart w:id="1096" w:name="__RefHeading___Toc9148290_1280447820"/>
      <w:bookmarkStart w:id="1097" w:name="_Toc397"/>
      <w:bookmarkEnd w:id="1096"/>
      <w:r>
        <w:rPr/>
        <w:t>26</w:t>
      </w:r>
      <w:r>
        <w:rPr>
          <w:rtl w:val="true"/>
        </w:rPr>
        <w:t xml:space="preserve">- </w:t>
      </w:r>
      <w:r>
        <w:rPr>
          <w:rtl w:val="true"/>
        </w:rPr>
        <w:t>تمجید از مدیریت آیت الله صدوقی</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تمجید از مدیریت آیت الله صدوقی </w:t>
      </w:r>
      <w:r>
        <w:rPr>
          <w:rStyle w:val="FootnoteAnchor"/>
          <w:rtl w:val="true"/>
        </w:rPr>
        <w:footnoteReference w:id="37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شهید آیت الله صدوقی به تنهایی عهده دار پرداخت شهریه طلاب حوزه علمیه قم در زمان مرجعیت آیت 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حرف هایی زده بودند و غیبت هایی کرده بودند به همین جهت ایشان از آن به بعد توزیع شهریه را نپذیرفتند وقتی خبر به گوش آن مرجع بزرگ عالم تشیّع ،رسید خیلی از این جریان ناراحت شدند حجت الاسلام آقای حاج شیخ محمد علی معزّ الدّينى داماد بزرگ شهید صدوقی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چند روز بعد از این قضیه روزی به هنگام درس قبل از این که حضرت آیت الله بروجردی وارد مطلب درسی شوند، در </w:t>
      </w:r>
      <w:bookmarkStart w:id="1098" w:name="pg16503_189982"/>
    </w:p>
    <w:p>
      <w:pPr>
        <w:pStyle w:val="BookText"/>
        <w:rPr/>
      </w:pPr>
      <w:bookmarkEnd w:id="1098"/>
      <w:r>
        <w:rPr>
          <w:rFonts w:ascii="IRNazanin" w:hAnsi="IRNazanin" w:eastAsia="IRNazanin"/>
          <w:color w:val="111111"/>
          <w:sz w:val="28"/>
          <w:sz w:val="28"/>
          <w:szCs w:val="28"/>
          <w:rtl w:val="true"/>
          <w:lang w:bidi="fa-IR"/>
        </w:rPr>
        <w:t>تعریف و تمجید از شهید صدوقی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اطمینان دارم به همان اندازه که از چشمم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طلاب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کنند و از کسی غیبت نکنند و تهمت نزنند بعد فرمودند آقای صدوقی عادل است عالم است و من به ایشان اطمینان کامل دارم حجت الاسلام معزّ الدينى نقل کرده اند وقتی من این تعبیرات را درباره آقای صدوقی شنیدم، تا آخر درس نماندم و از مجلس درس بیرون آمدم و به منزل آقای صدوقی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حضرت آیت الله خمینی هم آن 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ایشان از من سؤال کردند تازه چه خبر؟ من آن چه را در مجلس درس آقای بروجردی از ایشان شنیده بودم بیان کردم ایشان فرمودند نظر من این است که آقای بروجردی این سخنان را درباره آقای صدوقی به طلاب گفته اند ایشان بروند و دفتر شهریه را تحویل بگیرند سپس از من پرسیدند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خدمتشان عرض کردم به نظر من فعلاً صلاح نیست بلکه باید زمانی بگذرد تا کسان دیگری که می آیند ببینند آقا می توانند امور حوزه را به آن دقت اداره کنند یا خیر؟ بعد هم طلبه ها قدر ایشان را بدانند و عملاً تأثیر حضور ایشان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 جریان، آقای صدوقی از قبول دفتر شهریه خودداری کردند و به جای ایشان هیئتی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عهده دار این امر ،شد اما هرگز نتوانستند به آن نظمی که ایشان امورات را اداره می کرد، از عهده کار برآیند</w:t>
      </w:r>
      <w:r>
        <w:rPr>
          <w:rFonts w:eastAsia="IRNazanin" w:cs="IRNazanin"/>
          <w:color w:val="111111"/>
          <w:sz w:val="28"/>
          <w:szCs w:val="28"/>
          <w:rtl w:val="true"/>
          <w:lang w:bidi="fa-IR"/>
        </w:rPr>
        <w:t>.</w:t>
      </w:r>
    </w:p>
    <w:p>
      <w:pPr>
        <w:pStyle w:val="Heading3"/>
        <w:numPr>
          <w:ilvl w:val="2"/>
          <w:numId w:val="1"/>
        </w:numPr>
        <w:rPr/>
      </w:pPr>
      <w:bookmarkStart w:id="1099" w:name="__RefHeading___Toc9148292_1280447820"/>
      <w:bookmarkStart w:id="1100" w:name="_Toc398"/>
      <w:bookmarkEnd w:id="1099"/>
      <w:r>
        <w:rPr/>
        <w:t>27</w:t>
      </w:r>
      <w:r>
        <w:rPr>
          <w:rtl w:val="true"/>
        </w:rPr>
        <w:t xml:space="preserve">- </w:t>
      </w:r>
      <w:r>
        <w:rPr>
          <w:rtl w:val="true"/>
        </w:rPr>
        <w:t>خبر شهادت آیت الله دستغیب</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شهادت آیت الله دستغیب </w:t>
      </w:r>
      <w:r>
        <w:rPr>
          <w:rStyle w:val="FootnoteAnchor"/>
          <w:rtl w:val="true"/>
        </w:rPr>
        <w:footnoteReference w:id="37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شهید آیت الله صدوقی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منزل ایشان به خدمت مشغول بود نقل کرده است هر وقت تلفن منزل آقا زنگ می زد ابتدا من گوشی را بر می داشتم و از هویت و کار افراد می پرسیدم در صورتی که ایشان لازم می دانستند خودشان شخصاً صحبت می کردند یا اگر مورد خاصی نبود، دستور می دادند تا انجام شود اما قبل از ظهر جمعه بیستم آذرماه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یعنی همان روزی که </w:t>
      </w:r>
      <w:bookmarkStart w:id="1101" w:name="pg16503_189983"/>
    </w:p>
    <w:p>
      <w:pPr>
        <w:pStyle w:val="BookText"/>
        <w:rPr/>
      </w:pPr>
      <w:bookmarkEnd w:id="1101"/>
      <w:r>
        <w:rPr>
          <w:rFonts w:ascii="IRNazanin" w:hAnsi="IRNazanin" w:eastAsia="IRNazanin"/>
          <w:color w:val="111111"/>
          <w:sz w:val="28"/>
          <w:sz w:val="28"/>
          <w:szCs w:val="28"/>
          <w:rtl w:val="true"/>
          <w:lang w:bidi="fa-IR"/>
        </w:rPr>
        <w:t>شهید آیت الله دستغیب در راه منزل به محل اقامه نماز جمعه در شیراز به دست منافقین به شهادت رسیدند ناگهان تلفن زنگ زد من وقتی گوشی را برداشتم کسی از آن طرف با اضطراب گفت من پسر آیت الله دستغیب هستم و از شیراز زنگ می زنم و می خواهم با شخص آیت الله صدوقی صحبت کنم من فوراً تلفن را نزد ایشان ،بردم اما قبل از این که با آقا صحبت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نوبت من که بود اما من متوجه این سخن ایشان نشدم و نفهمیدم منظورشان چیست بعد در ضمن صحبت دیدم چگونه متغیر شدند و بی اختیار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ملا اسماعیل رفتند تا نماز جمعه آن روز را اقامه نمایند من این سخن ایشان را به یاد داشتم تا این که معظم له در یازدهم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مسجد ملااسماعیل به شهادت رسیدند آن روز بود که فهمیدم منظور از نوبت نوبت شهادت بود</w:t>
      </w:r>
      <w:r>
        <w:rPr>
          <w:rFonts w:eastAsia="IRNazanin" w:cs="IRNazanin"/>
          <w:color w:val="111111"/>
          <w:sz w:val="28"/>
          <w:szCs w:val="28"/>
          <w:rtl w:val="true"/>
          <w:lang w:bidi="fa-IR"/>
        </w:rPr>
        <w:t>!</w:t>
      </w:r>
    </w:p>
    <w:p>
      <w:pPr>
        <w:pStyle w:val="Heading3"/>
        <w:numPr>
          <w:ilvl w:val="2"/>
          <w:numId w:val="1"/>
        </w:numPr>
        <w:rPr/>
      </w:pPr>
      <w:bookmarkStart w:id="1102" w:name="__RefHeading___Toc9148294_1280447820"/>
      <w:bookmarkStart w:id="1103" w:name="_Toc399"/>
      <w:bookmarkEnd w:id="1102"/>
      <w:r>
        <w:rPr/>
        <w:t>28</w:t>
      </w:r>
      <w:r>
        <w:rPr>
          <w:rtl w:val="true"/>
        </w:rPr>
        <w:t xml:space="preserve">- </w:t>
      </w:r>
      <w:r>
        <w:rPr>
          <w:rtl w:val="true"/>
        </w:rPr>
        <w:t>پس از شهادت</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w:t>
      </w:r>
      <w:r>
        <w:rPr>
          <w:rStyle w:val="FootnoteAnchor"/>
          <w:rtl w:val="true"/>
        </w:rPr>
        <w:footnoteReference w:id="37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ائمّه جماعت یزد نقل می کند زمانی که آیت الله صدوقی را در یزد شهید کردند من در قم ساکن بودم و چون قبلاً مدتی شاگرد ایشان در یزد بودم خیلی متأثر شدم روز بعد برای خرید کتاب به یک محلی در قم رفتم که تازه در آن جا نمایشگاه کتاب افتتاح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کتابی را که می خواستم در آن جا نبود، اما عکسی از شهید صدوقی را عرضه کرده بودند پس من یکی از آن عکس ها را خریدم و به خانه آوردم و در اتاق نصب کردم همان شب خواب دیدم بر لب استخر بزرگی که آب پاک و زلالی داشت ایستاده ام ناگهان متوجه شدم مرحوم شهید صدوقی آمدند و ناگهان خود را به وسط این استخر انداختند و مثل شناگرها پشتک می زدند بعد هم از آب بیرون آمدند و یک حوله سفید و نورانی را دور خود گرفته بودند که موجب تعجب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تعبیر خودم از این خواب، این بود ایشان بعد از آن جریان شهادت هیچ گرفتاری و نگرانی نداشتند</w:t>
      </w:r>
      <w:r>
        <w:rPr>
          <w:rFonts w:eastAsia="IRNazanin" w:cs="IRNazanin"/>
          <w:color w:val="111111"/>
          <w:sz w:val="28"/>
          <w:szCs w:val="28"/>
          <w:rtl w:val="true"/>
          <w:lang w:bidi="fa-IR"/>
        </w:rPr>
        <w:t xml:space="preserve">! </w:t>
      </w:r>
      <w:bookmarkStart w:id="1104" w:name="pg16503_189984"/>
    </w:p>
    <w:p>
      <w:pPr>
        <w:pStyle w:val="Heading3"/>
        <w:numPr>
          <w:ilvl w:val="2"/>
          <w:numId w:val="1"/>
        </w:numPr>
        <w:rPr/>
      </w:pPr>
      <w:bookmarkStart w:id="1105" w:name="__RefHeading___Toc9148296_1280447820"/>
      <w:bookmarkStart w:id="1106" w:name="_Toc400"/>
      <w:bookmarkEnd w:id="1104"/>
      <w:bookmarkEnd w:id="1105"/>
      <w:r>
        <w:rPr/>
        <w:t>29</w:t>
      </w:r>
      <w:r>
        <w:rPr>
          <w:rtl w:val="true"/>
        </w:rPr>
        <w:t xml:space="preserve">- </w:t>
      </w:r>
      <w:r>
        <w:rPr>
          <w:rtl w:val="true"/>
        </w:rPr>
        <w:t>شهادت شهید سیّد محمّد باقر حكيم</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شهید سیّد محمّد باقر حكيم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یکی از فضلای حوزه علمیّه یزد نقل کرده است پیش از ظهر روز جمعه اول رجب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خستگی مفرط به استراحت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در کنار ضریح مقدس 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اطراف ضریح خلوت بود و دری که در طرف ضلع شرقی آستانه قرار دارد بسته به نظر می رسید در همان حال مشاهده کردم آیت الله شهید صدوقی در حالی که پیراهنی سفید و بلند بر تن داشتند شیلنگ آبی را در دست گرفته، به اطفاء حریقی که ناشی از انفجار بود، مشغول هستند در آن حال من و حجت الاسلام آقای حاج شیخ محمد علی صدوقی در حالی که جامه های سفید در بر داشتیم با تفکر و تحیر به این منظره می نگریستیم و نمی دانستیم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جریان را برای بعضی اعضای خانواده تعریف کردم اما چند ساعت بیشتر طول نکشید که تلویزیون اعلام کرد آیت الله سيّد محمّد باقر حکیم در نجف بر اثر انفجار بمب به درجه رفیع شهادت نائل آمده است</w:t>
      </w:r>
      <w:r>
        <w:rPr>
          <w:rFonts w:eastAsia="IRNazanin" w:cs="IRNazanin"/>
          <w:color w:val="111111"/>
          <w:sz w:val="28"/>
          <w:szCs w:val="28"/>
          <w:rtl w:val="true"/>
          <w:lang w:bidi="fa-IR"/>
        </w:rPr>
        <w:t>.</w:t>
      </w:r>
    </w:p>
    <w:p>
      <w:pPr>
        <w:pStyle w:val="Heading3"/>
        <w:numPr>
          <w:ilvl w:val="2"/>
          <w:numId w:val="1"/>
        </w:numPr>
        <w:rPr/>
      </w:pPr>
      <w:bookmarkStart w:id="1107" w:name="__RefHeading___Toc9148298_1280447820"/>
      <w:bookmarkStart w:id="1108" w:name="_Toc401"/>
      <w:bookmarkEnd w:id="1107"/>
      <w:r>
        <w:rPr/>
        <w:t>30</w:t>
      </w:r>
      <w:r>
        <w:rPr>
          <w:rtl w:val="true"/>
        </w:rPr>
        <w:t xml:space="preserve">- </w:t>
      </w:r>
      <w:r>
        <w:rPr>
          <w:rtl w:val="true"/>
        </w:rPr>
        <w:t>رؤیایی حقیقی</w:t>
      </w:r>
      <w:bookmarkEnd w:id="1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رؤیایی حقیقی </w:t>
      </w:r>
      <w:r>
        <w:rPr>
          <w:rStyle w:val="FootnoteAnchor"/>
          <w:rtl w:val="true"/>
        </w:rPr>
        <w:footnoteReference w:id="37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اهل منبر شهر اشکذر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بعد از شهادت سومین شهید محراب حضرت آیت الله صدوقی شبی در مدینه خواب دیدم به من و حجت الاسلام والمسلمین راشد یزدی مأموریتی داده شد تا برای کاری در امور جبهه و جنگ به شهر بصره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برای انجام مأموریت به راه افتادیم و از مرز هم به راحتی عبور کرده در بصره کارمان را تمام کردیم اما به جای این که به مرز کشور برگردیم من به آقای راشد پیشنهاد کردم برای زیارت امامان کاظمین به آن جا برویم و هنوز در محل حرم بودیم که باز من پیشنهاد کردم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تا این جا آمده ایم، به نجف و کربلا هم در حد یک زیارت برویم و و آن گاه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حرم مطهر حضرت علی علیه السلام شدیم دیدم محل قبر مطهر در یک سکویی است و ضریحی چوبی و قدیمی هم روی قبر قرار دارد، اما زیارت ما تنها قرائت یک سوره حمد بود آقای راشد به سرعت حمد را خواند و از آن جا بیرون رفت ولی من هنوز مشغول بودم که ناگهان متوجه شدم آیت الله شهید صدوقی در قسمت جلو ضریح پیش روی مبارک در گوشه پایین پا مشغول درس گفتن هستند، اما شاگردانی که پای درس بودند، به درستی دیده نمی شدند و چنین به نظر می آمد که کسانی که به درس ایشان گوش می دهند از ملائکه هستند یا از ارواح می باشند که چشم من آن ها را نمی بیند من که به خاطر داشتم ایشان چندی است به شهادت رسیده اند وقتی ایشان را در آن مکان مقدس و در حال تدریس دیدم، فوراً جلو رفتم و به ایشان سلام کردم و با توجه به مرحمتی که در زمان حیاتشان به من داشتند عرض کردم حضرت آقای صدوقی در این اوضاع بعد از انقلاب و جریان های جبهه و جنگ خیلی به وجود شما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دیگر به یزد نمی آیید؟ فرمودند نه من برای همیشه مأموریتم در این جاست من با عجله می دویدم آقای راشد را صدا بزنم که او هم با شهید صدوقی دیدار کند که از خواب بیدار شدم </w:t>
      </w:r>
      <w:bookmarkStart w:id="1109" w:name="pg16503_189986"/>
    </w:p>
    <w:p>
      <w:pPr>
        <w:pStyle w:val="Heading2"/>
        <w:numPr>
          <w:ilvl w:val="1"/>
          <w:numId w:val="1"/>
        </w:numPr>
        <w:rPr/>
      </w:pPr>
      <w:bookmarkStart w:id="1110" w:name="__RefHeading___Toc9148300_1280447820"/>
      <w:bookmarkStart w:id="1111" w:name="_Toc402"/>
      <w:bookmarkEnd w:id="1109"/>
      <w:bookmarkEnd w:id="1110"/>
      <w:r>
        <w:rPr>
          <w:rtl w:val="true"/>
        </w:rPr>
        <w:t>شهید محراب</w:t>
      </w:r>
      <w:bookmarkEnd w:id="1111"/>
    </w:p>
    <w:p>
      <w:pPr>
        <w:pStyle w:val="BookText"/>
        <w:rPr/>
      </w:pPr>
      <w:r>
        <w:rPr>
          <w:rFonts w:ascii="IRNazanin" w:hAnsi="IRNazanin" w:eastAsia="IRNazanin"/>
          <w:color w:val="111111"/>
          <w:sz w:val="28"/>
          <w:sz w:val="28"/>
          <w:szCs w:val="28"/>
          <w:rtl w:val="true"/>
          <w:lang w:bidi="fa-IR"/>
        </w:rPr>
        <w:t xml:space="preserve">سلام ما به صدوقی بزرگ آیت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خدا مقتدای اهل یقین</w:t>
      </w:r>
    </w:p>
    <w:p>
      <w:pPr>
        <w:pStyle w:val="BookText"/>
        <w:rPr/>
      </w:pPr>
      <w:r>
        <w:rPr>
          <w:rFonts w:ascii="IRNazanin" w:hAnsi="IRNazanin" w:eastAsia="IRNazanin"/>
          <w:color w:val="111111"/>
          <w:sz w:val="28"/>
          <w:sz w:val="28"/>
          <w:szCs w:val="28"/>
          <w:rtl w:val="true"/>
          <w:lang w:bidi="fa-IR"/>
        </w:rPr>
        <w:t xml:space="preserve">به روی عرشه منبر یکی خطیب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مصطبه درس دین صدوق امین</w:t>
      </w:r>
    </w:p>
    <w:p>
      <w:pPr>
        <w:pStyle w:val="BookText"/>
        <w:rPr/>
      </w:pPr>
      <w:r>
        <w:rPr>
          <w:rFonts w:ascii="IRNazanin" w:hAnsi="IRNazanin" w:eastAsia="IRNazanin"/>
          <w:color w:val="111111"/>
          <w:sz w:val="28"/>
          <w:sz w:val="28"/>
          <w:szCs w:val="28"/>
          <w:rtl w:val="true"/>
          <w:lang w:bidi="fa-IR"/>
        </w:rPr>
        <w:t xml:space="preserve">امور یزد به عزم متين او 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ملک در انگشترش به زیر نگین</w:t>
      </w:r>
    </w:p>
    <w:p>
      <w:pPr>
        <w:pStyle w:val="BookText"/>
        <w:rPr/>
      </w:pPr>
      <w:r>
        <w:rPr>
          <w:rFonts w:ascii="IRNazanin" w:hAnsi="IRNazanin" w:eastAsia="IRNazanin"/>
          <w:color w:val="111111"/>
          <w:sz w:val="28"/>
          <w:sz w:val="28"/>
          <w:szCs w:val="28"/>
          <w:rtl w:val="true"/>
          <w:lang w:bidi="fa-IR"/>
        </w:rPr>
        <w:t xml:space="preserve">پدر برای یتیمان شهر و بیوه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درددل و غمگسار هر غمگین</w:t>
      </w:r>
    </w:p>
    <w:p>
      <w:pPr>
        <w:pStyle w:val="BookText"/>
        <w:rPr/>
      </w:pPr>
      <w:r>
        <w:rPr>
          <w:rFonts w:ascii="IRNazanin" w:hAnsi="IRNazanin" w:eastAsia="IRNazanin"/>
          <w:color w:val="111111"/>
          <w:sz w:val="28"/>
          <w:sz w:val="28"/>
          <w:szCs w:val="28"/>
          <w:rtl w:val="true"/>
          <w:lang w:bidi="fa-IR"/>
        </w:rPr>
        <w:t xml:space="preserve">زمان روزه به ماه صیام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شهید چو مولا علی امام مبین</w:t>
      </w:r>
    </w:p>
    <w:p>
      <w:pPr>
        <w:pStyle w:val="BookText"/>
        <w:rPr/>
      </w:pPr>
      <w:r>
        <w:rPr>
          <w:rFonts w:ascii="IRNazanin" w:hAnsi="IRNazanin" w:eastAsia="IRNazanin"/>
          <w:color w:val="111111"/>
          <w:sz w:val="28"/>
          <w:sz w:val="28"/>
          <w:szCs w:val="28"/>
          <w:rtl w:val="true"/>
          <w:lang w:bidi="fa-IR"/>
        </w:rPr>
        <w:t xml:space="preserve">بزرگوار خدایا به کبریایی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و کرسی و لوح و قلم زمان و زمین</w:t>
      </w:r>
    </w:p>
    <w:p>
      <w:pPr>
        <w:pStyle w:val="BookText"/>
        <w:rPr/>
      </w:pPr>
      <w:r>
        <w:rPr>
          <w:rFonts w:ascii="IRNazanin" w:hAnsi="IRNazanin" w:eastAsia="IRNazanin"/>
          <w:color w:val="111111"/>
          <w:sz w:val="28"/>
          <w:sz w:val="28"/>
          <w:szCs w:val="28"/>
          <w:rtl w:val="true"/>
          <w:lang w:bidi="fa-IR"/>
        </w:rPr>
        <w:t xml:space="preserve">به آفتاب جمال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شعاعش روشن بهشت و عرش برین</w:t>
      </w:r>
    </w:p>
    <w:p>
      <w:pPr>
        <w:pStyle w:val="BookText"/>
        <w:rPr/>
      </w:pPr>
      <w:r>
        <w:rPr>
          <w:rFonts w:ascii="IRNazanin" w:hAnsi="IRNazanin" w:eastAsia="IRNazanin"/>
          <w:color w:val="111111"/>
          <w:sz w:val="28"/>
          <w:sz w:val="28"/>
          <w:szCs w:val="28"/>
          <w:rtl w:val="true"/>
          <w:lang w:bidi="fa-IR"/>
        </w:rPr>
        <w:t xml:space="preserve">بزرگوار خدایا به چارده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سوره کوثر به عزّت یاسین</w:t>
      </w:r>
    </w:p>
    <w:p>
      <w:pPr>
        <w:pStyle w:val="BookText"/>
        <w:rPr/>
      </w:pPr>
      <w:r>
        <w:rPr>
          <w:rFonts w:ascii="IRNazanin" w:hAnsi="IRNazanin" w:eastAsia="IRNazanin"/>
          <w:color w:val="111111"/>
          <w:sz w:val="28"/>
          <w:sz w:val="28"/>
          <w:szCs w:val="28"/>
          <w:rtl w:val="true"/>
          <w:lang w:bidi="fa-IR"/>
        </w:rPr>
        <w:t xml:space="preserve">به آن مقام منيع خليفة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همه آفاق هست و پرده نشین</w:t>
      </w:r>
    </w:p>
    <w:p>
      <w:pPr>
        <w:pStyle w:val="BookText"/>
        <w:rPr/>
      </w:pPr>
      <w:r>
        <w:rPr>
          <w:rFonts w:ascii="IRNazanin" w:hAnsi="IRNazanin" w:eastAsia="IRNazanin"/>
          <w:color w:val="111111"/>
          <w:sz w:val="28"/>
          <w:sz w:val="28"/>
          <w:szCs w:val="28"/>
          <w:rtl w:val="true"/>
          <w:lang w:bidi="fa-IR"/>
        </w:rPr>
        <w:t xml:space="preserve">ز ما مریدان این خون پاک را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آمین</w:t>
      </w:r>
    </w:p>
    <w:p>
      <w:pPr>
        <w:pStyle w:val="BookText"/>
        <w:rPr/>
      </w:pPr>
      <w:r>
        <w:rPr>
          <w:rFonts w:ascii="IRNazanin" w:hAnsi="IRNazanin" w:eastAsia="IRNazanin"/>
          <w:color w:val="111111"/>
          <w:sz w:val="28"/>
          <w:sz w:val="28"/>
          <w:szCs w:val="28"/>
          <w:rtl w:val="true"/>
          <w:lang w:bidi="fa-IR"/>
        </w:rPr>
        <w:t xml:space="preserve">هزار و چهارصد و دو ز هجرت نبوی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هجرت زین خاک دان به خلد برین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سیصد و شصت و یک آفتاب ادب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کرد و شفق شد به خون او رنگین </w:t>
      </w:r>
      <w:r>
        <w:rPr>
          <w:rStyle w:val="FootnoteAnchor"/>
          <w:rtl w:val="true"/>
        </w:rPr>
        <w:footnoteReference w:id="3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2" w:name="pg16503_189988"/>
      <w:bookmarkStart w:id="1113" w:name="pg16503_189988"/>
      <w:bookmarkEnd w:id="1113"/>
    </w:p>
    <w:p>
      <w:pPr>
        <w:pStyle w:val="BookText"/>
        <w:rPr/>
      </w:pPr>
      <w:bookmarkStart w:id="1114" w:name="pg16503_189988"/>
      <w:bookmarkEnd w:id="1114"/>
      <w:r>
        <w:rPr>
          <w:rFonts w:ascii="IRNazanin" w:hAnsi="IRNazanin" w:eastAsia="IRNazanin"/>
          <w:color w:val="111111"/>
          <w:sz w:val="28"/>
          <w:sz w:val="28"/>
          <w:szCs w:val="28"/>
          <w:rtl w:val="true"/>
          <w:lang w:bidi="fa-IR"/>
        </w:rPr>
        <w:t>روحانی روشن فکر</w:t>
      </w:r>
    </w:p>
    <w:p>
      <w:pPr>
        <w:pStyle w:val="Heading2"/>
        <w:numPr>
          <w:ilvl w:val="1"/>
          <w:numId w:val="1"/>
        </w:numPr>
        <w:rPr/>
      </w:pPr>
      <w:bookmarkStart w:id="1115" w:name="__RefHeading___Toc9148302_1280447820"/>
      <w:bookmarkStart w:id="1116" w:name="_Toc403"/>
      <w:bookmarkEnd w:id="1115"/>
      <w:r>
        <w:rPr>
          <w:rtl w:val="true"/>
        </w:rPr>
        <w:t>آیت الله سید روح الله حاتمی قدّس سرّه</w:t>
      </w:r>
      <w:bookmarkEnd w:id="1116"/>
    </w:p>
    <w:p>
      <w:pPr>
        <w:pStyle w:val="Heading3"/>
        <w:numPr>
          <w:ilvl w:val="2"/>
          <w:numId w:val="1"/>
        </w:numPr>
        <w:rPr/>
      </w:pPr>
      <w:bookmarkStart w:id="1117" w:name="__RefHeading___Toc9148304_1280447820"/>
      <w:bookmarkStart w:id="1118" w:name="_Toc404"/>
      <w:bookmarkEnd w:id="1117"/>
      <w:r>
        <w:rPr>
          <w:rtl w:val="true"/>
        </w:rPr>
        <w:t>اشاره</w:t>
      </w:r>
      <w:bookmarkEnd w:id="11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آیت الله سیّد روح الله خاتمی،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اردکان دیده به جهان گشود و چون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زمان خود بود وی نیز ابتدا در اردکان به تحصیل مقدمات پرداخت و سپس راهی حوزه اصفهان شد و در نهایت، به درجه رفیعۀ اجتهاد نایل آمد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عزم آن داشت که برای تحقیق بیشتر و دیدار درس علمای نجف به آن دیار سفر کند لیکن به علت نامساعد بودن اوضاع سیاسی عراق، موفق به این کار نشد و به موطنش اردکان بازگشت و در سنگر منبر و محراب در خدمت 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ارشاد عموم مردم با تدریس در حوزه اردکان این کانون را طوری اداره کرد که بعدها بسیاری از شاگردانش در حوزه های دیگر علمی کشور شاخص و ممتاز بودند؛ زیرا وی علاوه بر نرم خویی رفتار کریمانه ای با طلاب داشت و سعی می کرد شاگردانش نیز همچون خودش محقق و مدقق باشند و به صرف گذراندن درس و طی مدارج علمی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توفیقاتی که خداوند نصیب او کرده بود این که همانند جدش رسول الله صلی الله علیه و آله بسیار متواضع و خلیق بود و چون پیوسته با مردم و در کنار آنان بود، مردم اردکان به گونه ای چشمگیر از او حرف شنوی داشتند و وقتی اولین نسیم های انقلاب وزید، مردم اردکان پشت سر او و گاهی پرشورتر از سایر مناطق کشور به مخالفت با رژیم طاغوت برخاستند و تا روز پیروزی کامل انقلاب و بعد از آن، </w:t>
      </w:r>
      <w:bookmarkStart w:id="1119" w:name="pg16503_189991"/>
    </w:p>
    <w:p>
      <w:pPr>
        <w:pStyle w:val="BookText"/>
        <w:rPr/>
      </w:pPr>
      <w:bookmarkEnd w:id="1119"/>
      <w:r>
        <w:rPr>
          <w:rFonts w:ascii="IRNazanin" w:hAnsi="IRNazanin" w:eastAsia="IRNazanin"/>
          <w:color w:val="111111"/>
          <w:sz w:val="28"/>
          <w:sz w:val="28"/>
          <w:szCs w:val="28"/>
          <w:rtl w:val="true"/>
          <w:lang w:bidi="fa-IR"/>
        </w:rPr>
        <w:t xml:space="preserve">مردم یکپارچه مطیع وی بودند بعد از شهادت شهید محراب آیت الله صدوقی، ایشان از طرف امام به سمت امام جمعه یزد منصوب شد و تا آخرین روزهای عمر پربرکت خود در این سمت به مردم خدمت کرد سرانجام روح بلند روح الله پس از عمری پایمردی و نیکنامی و مجاهده و مبارزه در روز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پر کشید و پس از تشییعی تاریخی در زادگاهش اردکان به خاک سپرده شد</w:t>
      </w:r>
      <w:r>
        <w:rPr>
          <w:rFonts w:eastAsia="IRNazanin" w:cs="IRNazanin"/>
          <w:color w:val="111111"/>
          <w:sz w:val="28"/>
          <w:szCs w:val="28"/>
          <w:rtl w:val="true"/>
          <w:lang w:bidi="fa-IR"/>
        </w:rPr>
        <w:t>.</w:t>
      </w:r>
    </w:p>
    <w:p>
      <w:pPr>
        <w:pStyle w:val="Heading3"/>
        <w:numPr>
          <w:ilvl w:val="2"/>
          <w:numId w:val="1"/>
        </w:numPr>
        <w:rPr/>
      </w:pPr>
      <w:bookmarkStart w:id="1120" w:name="__RefHeading___Toc9148306_1280447820"/>
      <w:bookmarkStart w:id="1121" w:name="_Toc405"/>
      <w:bookmarkEnd w:id="1120"/>
      <w:r>
        <w:rPr/>
        <w:t>1</w:t>
      </w:r>
      <w:r>
        <w:rPr>
          <w:rtl w:val="true"/>
        </w:rPr>
        <w:t xml:space="preserve">- </w:t>
      </w:r>
      <w:r>
        <w:rPr>
          <w:rtl w:val="true"/>
        </w:rPr>
        <w:t>سفارش ساده زیستی</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ساده زیستی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خانم فاطمه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آیت الله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حدود شش سال داشتم که به عروسی یکی از اقوام دعوت شدیم و من با یک لباس بسیار ساده و معمولی در آن مجلس حاضر شدم؛ در حالی که اقوام نزدیک ما و هم سن و سالان من لباس های فاخر و زینت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که من بهانه گیری کنم آقا هیچ گاه از مشکلات ما بی توجه نمی گذشتند، لذا آن شب وقتی از مسجد به منزل آمدند و متوجه ناراحتی من شدند علت را پرسیدند سپس مرا در آغوش گرفته و با عبای خود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شرح داستان زندگی حضرت خدیجه علیها السلام پرداختند که آن ثروت عظیم را در راه تبلیغ اسلام خرج کرد و خود زندگی بسیار محدودی داشت و نیز به معرفی شخصیت حضرت زهرا علیها السلام و سختی هایی که در آن مقام متحمل شدند و عزت ماندگار و مقام ایشان نزد خدا برایم تعریف کردند و در پایان گفتند دخترم تو متعلق به این خاندان هستی و نباید ظواهر زندگی برایت اهمّیّت داشته باشد</w:t>
      </w:r>
      <w:r>
        <w:rPr>
          <w:rFonts w:eastAsia="IRNazanin" w:cs="IRNazanin"/>
          <w:color w:val="111111"/>
          <w:sz w:val="28"/>
          <w:szCs w:val="28"/>
          <w:rtl w:val="true"/>
          <w:lang w:bidi="fa-IR"/>
        </w:rPr>
        <w:t>!</w:t>
      </w:r>
    </w:p>
    <w:p>
      <w:pPr>
        <w:pStyle w:val="Heading3"/>
        <w:numPr>
          <w:ilvl w:val="2"/>
          <w:numId w:val="1"/>
        </w:numPr>
        <w:rPr/>
      </w:pPr>
      <w:bookmarkStart w:id="1122" w:name="__RefHeading___Toc9148308_1280447820"/>
      <w:bookmarkStart w:id="1123" w:name="_Toc406"/>
      <w:bookmarkEnd w:id="1122"/>
      <w:r>
        <w:rPr/>
        <w:t>2</w:t>
      </w:r>
      <w:r>
        <w:rPr>
          <w:rtl w:val="true"/>
        </w:rPr>
        <w:t xml:space="preserve">- </w:t>
      </w:r>
      <w:r>
        <w:rPr>
          <w:rtl w:val="true"/>
        </w:rPr>
        <w:t>شناخت رُمان</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رُمان </w:t>
      </w:r>
      <w:r>
        <w:rPr>
          <w:rStyle w:val="FootnoteAnchor"/>
          <w:rtl w:val="true"/>
        </w:rPr>
        <w:footnoteReference w:id="38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رضا داوری اردکانی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کتاب داستان اثر یک </w:t>
      </w:r>
      <w:bookmarkStart w:id="1124" w:name="pg16503_189992"/>
    </w:p>
    <w:p>
      <w:pPr>
        <w:pStyle w:val="BookText"/>
        <w:rPr/>
      </w:pPr>
      <w:bookmarkEnd w:id="1124"/>
      <w:r>
        <w:rPr>
          <w:rFonts w:ascii="IRNazanin" w:hAnsi="IRNazanin" w:eastAsia="IRNazanin"/>
          <w:color w:val="111111"/>
          <w:sz w:val="28"/>
          <w:sz w:val="28"/>
          <w:szCs w:val="28"/>
          <w:rtl w:val="true"/>
          <w:lang w:bidi="fa-IR"/>
        </w:rPr>
        <w:t>نویسنده مشهور را در کنار آیت الله خاتمی دیدم، قبل از آن که بپرسم کتاب را خوانده اید یا نه؟ و دربارۀ آن چه نظری دارید؟ ایشان از من پرسیدند در مورد نکات آن چه نظری دارم؟ من اول خواستم خیلی سربسته و مبهم جواب بدهم اما نتوانستم از اظهار نظر صریح خودداری کنم و آن چه به نظرم می رسید، گفتم ایشان با تواضع خاص خود گفته مرا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 را تمام کردم به دریافت خود چندان اعتماد نکردم و به خود گفتم آخوند چه کار دارد که در مورد داستان و رمان بحث کند، ولی اگر سخنان آن روز را ضبط کرده ،بودم اکنون شما هم تصدیق می کردید که این آخوند چگونه می توانست حتی در مورد رمان با دقّت بحث کند</w:t>
      </w:r>
      <w:r>
        <w:rPr>
          <w:rFonts w:eastAsia="IRNazanin" w:cs="IRNazanin"/>
          <w:color w:val="111111"/>
          <w:sz w:val="28"/>
          <w:szCs w:val="28"/>
          <w:rtl w:val="true"/>
          <w:lang w:bidi="fa-IR"/>
        </w:rPr>
        <w:t>!</w:t>
      </w:r>
    </w:p>
    <w:p>
      <w:pPr>
        <w:pStyle w:val="Heading3"/>
        <w:numPr>
          <w:ilvl w:val="2"/>
          <w:numId w:val="1"/>
        </w:numPr>
        <w:rPr/>
      </w:pPr>
      <w:bookmarkStart w:id="1125" w:name="__RefHeading___Toc9148310_1280447820"/>
      <w:bookmarkStart w:id="1126" w:name="_Toc407"/>
      <w:bookmarkEnd w:id="1125"/>
      <w:r>
        <w:rPr/>
        <w:t>3</w:t>
      </w:r>
      <w:r>
        <w:rPr>
          <w:rtl w:val="true"/>
        </w:rPr>
        <w:t xml:space="preserve">- </w:t>
      </w:r>
      <w:r>
        <w:rPr>
          <w:rtl w:val="true"/>
        </w:rPr>
        <w:t>صبر و استقامت</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استقامت </w:t>
      </w:r>
      <w:r>
        <w:rPr>
          <w:rStyle w:val="FootnoteAnchor"/>
          <w:rtl w:val="true"/>
        </w:rPr>
        <w:footnoteReference w:id="38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انفجار دفتر حزب جمهوری اسلامی در تهران و شهادت برادران دکتر سیّدرضا و دکتر سیّد محمد پاک ،نژاد مرحوم آیت الله خاتمی که در آن زمان نماینده ولی فقیه و امام جمعه یزد ،بودند به اتفاق آیت الله مهدوی کنی جهت دیدار والدین این دو شهید به خانه مرحوم حاج سیدابوالقاسم پاک نژاد رفتند وقتی مرحوم آقای خاتمی پدر این دو شهید را آن گونه صبور و با استقامت و در اوج متانت ،دیدند آن در شرایطی که از فرزند مفقودش دکتر سید عبّاس هیچ خبری نداشت به آقای مهدوی کنی فرمودند من تعجب می کنم از صبر و استقامت این آقا با این همه مصائب پی در پی آیت الله مهدوی کنی گفتند البته این درست است اما کسانی که به فکر ساختن هواپیما ،بودند، ابتدا محلی را در زمین برای فرود آمدن آن آماده کردند سپس هواپیما را ساختند و به پرواز درآوردند خداوند علیم حکیم هم وقتی برای کسی آن مصائب را رقم می زند ابتدا شکیبایی و سعه صدر مرحمت می فرماید و سپس ابتلا به مصائب را</w:t>
      </w:r>
      <w:r>
        <w:rPr>
          <w:rFonts w:eastAsia="IRNazanin" w:cs="IRNazanin"/>
          <w:color w:val="111111"/>
          <w:sz w:val="28"/>
          <w:szCs w:val="28"/>
          <w:rtl w:val="true"/>
          <w:lang w:bidi="fa-IR"/>
        </w:rPr>
        <w:t xml:space="preserve">! </w:t>
      </w:r>
      <w:bookmarkStart w:id="1127" w:name="pg16503_189993"/>
    </w:p>
    <w:p>
      <w:pPr>
        <w:pStyle w:val="Heading3"/>
        <w:numPr>
          <w:ilvl w:val="2"/>
          <w:numId w:val="1"/>
        </w:numPr>
        <w:rPr/>
      </w:pPr>
      <w:bookmarkStart w:id="1128" w:name="__RefHeading___Toc9148312_1280447820"/>
      <w:bookmarkStart w:id="1129" w:name="_Toc408"/>
      <w:bookmarkEnd w:id="1127"/>
      <w:bookmarkEnd w:id="1128"/>
      <w:r>
        <w:rPr/>
        <w:t>4</w:t>
      </w:r>
      <w:r>
        <w:rPr>
          <w:rtl w:val="true"/>
        </w:rPr>
        <w:t xml:space="preserve">- </w:t>
      </w:r>
      <w:r>
        <w:rPr>
          <w:rtl w:val="true"/>
        </w:rPr>
        <w:t>بی آزاری</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دختر خانمی که در منزل آیت الله خاتمی کار می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موقع برداشت انار، وقتی ما مشغول چیدن و جمع آوری انارها بودیم ایشان هم در همه امور به ما کمک می کردند از جمله هیزم جمع می کردند و یا در پختن رب به دیگران یاری می رساندند ایشان عادت داشتند در محوطه باغ قدم بزنند اما همیشه این حرکت خیلی آرام و با تأنی بود به علاوه، چون اخلاق خوشی داشتند ما این جرأت را داشتیم که با ایشان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سؤال کردم آقا چرا شما اینقدر آرام قدم می زنید؟ ایشان فرمودند موجودات ریزی مثل مورچه و سایر حشرات روی زمین هستند که من می ترسم آن ها پایمال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آهسته راه می روم</w:t>
      </w:r>
      <w:r>
        <w:rPr>
          <w:rFonts w:eastAsia="IRNazanin" w:cs="IRNazanin"/>
          <w:color w:val="111111"/>
          <w:sz w:val="28"/>
          <w:szCs w:val="28"/>
          <w:rtl w:val="true"/>
          <w:lang w:bidi="fa-IR"/>
        </w:rPr>
        <w:t>!</w:t>
      </w:r>
    </w:p>
    <w:p>
      <w:pPr>
        <w:pStyle w:val="Heading3"/>
        <w:numPr>
          <w:ilvl w:val="2"/>
          <w:numId w:val="1"/>
        </w:numPr>
        <w:rPr/>
      </w:pPr>
      <w:bookmarkStart w:id="1130" w:name="__RefHeading___Toc9148314_1280447820"/>
      <w:bookmarkStart w:id="1131" w:name="_Toc409"/>
      <w:bookmarkEnd w:id="1130"/>
      <w:r>
        <w:rPr/>
        <w:t>5</w:t>
      </w:r>
      <w:r>
        <w:rPr>
          <w:rtl w:val="true"/>
        </w:rPr>
        <w:t xml:space="preserve">- </w:t>
      </w:r>
      <w:r>
        <w:rPr>
          <w:rtl w:val="true"/>
        </w:rPr>
        <w:t>پوزش خواهی</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پوزش خواهی </w:t>
      </w:r>
      <w:r>
        <w:rPr>
          <w:rStyle w:val="FootnoteAnchor"/>
          <w:rtl w:val="true"/>
        </w:rPr>
        <w:footnoteReference w:id="3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عنوان راننده سالی در حج با آیت الله سید روح الله خاتمی همراه بوده می گوید من در آن سفر از آقای خاتمی چیزهای زیادی دیدم اما بالاتر و بهتر از همه این که ایشان گاهی چنان غرق در دعا و نیایش می شدند که گویی جز ذات حضرت حق چیز دیگری را نمی بیند روزی پشت دیوار بقیع، ایشان مشغول دعا و ذکر و زیارت بود که یک نفر روستایی مقیم یزد با شناختی که از ایشان داشت جلو رفت و دست ایشان را گرفت تا ببوسد، اما آقا با ناراحتی و تغيّر فرمودند این جا جای این کارها نیست پس آن مرد از کنار ایشان رفت و دور شد بعد از چند لحظه آقا به من فرمودند این آقا کی بود؟ عرض کردم، من او را نشناختم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او را پیدا کن تا از او عذرخواهی کنم</w:t>
      </w:r>
      <w:r>
        <w:rPr>
          <w:rFonts w:eastAsia="IRNazanin" w:cs="IRNazanin"/>
          <w:color w:val="111111"/>
          <w:sz w:val="28"/>
          <w:szCs w:val="28"/>
          <w:rtl w:val="true"/>
          <w:lang w:bidi="fa-IR"/>
        </w:rPr>
        <w:t xml:space="preserve">! </w:t>
      </w:r>
      <w:bookmarkStart w:id="1132" w:name="pg16503_189994"/>
    </w:p>
    <w:p>
      <w:pPr>
        <w:pStyle w:val="Heading3"/>
        <w:numPr>
          <w:ilvl w:val="2"/>
          <w:numId w:val="1"/>
        </w:numPr>
        <w:rPr/>
      </w:pPr>
      <w:bookmarkStart w:id="1133" w:name="__RefHeading___Toc9148316_1280447820"/>
      <w:bookmarkStart w:id="1134" w:name="_Toc410"/>
      <w:bookmarkEnd w:id="1132"/>
      <w:bookmarkEnd w:id="1133"/>
      <w:r>
        <w:rPr/>
        <w:t>6</w:t>
      </w:r>
      <w:r>
        <w:rPr>
          <w:rtl w:val="true"/>
        </w:rPr>
        <w:t xml:space="preserve">- </w:t>
      </w:r>
      <w:r>
        <w:rPr>
          <w:rtl w:val="true"/>
        </w:rPr>
        <w:t>تعّهد در اموال شرعی</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در اموال شرعی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عدّه ای از ایرانیان مقیم کویت که آن سال در حج شرکت کرده بودند مبالغی کمک نقدی برای جبهه های جنگ عراق علیه ایران تقدیم مرحوم آیت الله خاتمی کردند و چون این پول به صورت وجه رایج کشور کویت بود، قطعاً باید تبدیل به پول ایرانی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همراهان به آقا پیشنهاد کردند آن پول را در حجاز به آن ها بدهند تا مصرف کنند و در قبال آن در ایران حتی مقداری بیشتر جهت کمک به جبهه بازپرداخت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صراحتی که داشتند فرمودند چه کسی تضمین می کند که بنده تا آن زمان زنده بمانم و عمرم تا آن جا ادامه داشته باشد که فرصت این کار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را انجام نمی دهم بعد معلوم شد این پیشنهاد را افراد زیادی کرده بودند، اما ایشان به همه جواب منفی داده بودند</w:t>
      </w:r>
      <w:r>
        <w:rPr>
          <w:rFonts w:eastAsia="IRNazanin" w:cs="IRNazanin"/>
          <w:color w:val="111111"/>
          <w:sz w:val="28"/>
          <w:szCs w:val="28"/>
          <w:rtl w:val="true"/>
          <w:lang w:bidi="fa-IR"/>
        </w:rPr>
        <w:t>.</w:t>
      </w:r>
    </w:p>
    <w:p>
      <w:pPr>
        <w:pStyle w:val="Heading3"/>
        <w:numPr>
          <w:ilvl w:val="2"/>
          <w:numId w:val="1"/>
        </w:numPr>
        <w:rPr/>
      </w:pPr>
      <w:bookmarkStart w:id="1135" w:name="__RefHeading___Toc9148318_1280447820"/>
      <w:bookmarkStart w:id="1136" w:name="_Toc411"/>
      <w:bookmarkEnd w:id="1135"/>
      <w:r>
        <w:rPr/>
        <w:t>7</w:t>
      </w:r>
      <w:r>
        <w:rPr>
          <w:rtl w:val="true"/>
        </w:rPr>
        <w:t xml:space="preserve">- </w:t>
      </w:r>
      <w:r>
        <w:rPr>
          <w:rtl w:val="true"/>
        </w:rPr>
        <w:t>مهر مادری</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مادری </w:t>
      </w:r>
      <w:r>
        <w:rPr>
          <w:rStyle w:val="FootnoteAnchor"/>
          <w:rtl w:val="true"/>
        </w:rPr>
        <w:footnoteReference w:id="38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آیت الله خاتمی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ما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برای تحصیل به اصفهان رفتم، پدرم برای من ماهی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شهریه قرار داد که برایم می فرستاد و با همان مبلغ هم زندگی می کردیم، اما رنج هایی که طلبه های دیگر کشیدند، من نکشیدم ولی زندگی ساده و محدودی داشتم و لباس و سایر مایحتاج را هم برایم از اردکان می فرستادند به علاوه، مادرم خیلی به من علاقه داشت و هر وقت برایم لباسی می فرستاد از پول خیاطی یا کارهای دیگری که خود انجام داده و اجرت گرفته بود گاهی یک سکه دو ریالی را به آن لباس می دوخت و می فرستاد به خاطر می آورم هر وقت از اردکان لباس می رسید، من پیش از هر چیز در جستجوی آن بودم که ببینم پولی هم به لباس دوخته شده یا خیر؟ </w:t>
      </w:r>
      <w:bookmarkStart w:id="1137" w:name="pg16503_189995"/>
    </w:p>
    <w:p>
      <w:pPr>
        <w:pStyle w:val="Heading3"/>
        <w:numPr>
          <w:ilvl w:val="2"/>
          <w:numId w:val="1"/>
        </w:numPr>
        <w:rPr/>
      </w:pPr>
      <w:bookmarkStart w:id="1138" w:name="__RefHeading___Toc9148320_1280447820"/>
      <w:bookmarkStart w:id="1139" w:name="_Toc412"/>
      <w:bookmarkEnd w:id="1137"/>
      <w:bookmarkEnd w:id="1138"/>
      <w:r>
        <w:rPr/>
        <w:t>8</w:t>
      </w:r>
      <w:r>
        <w:rPr>
          <w:rtl w:val="true"/>
        </w:rPr>
        <w:t xml:space="preserve">- </w:t>
      </w:r>
      <w:r>
        <w:rPr>
          <w:rtl w:val="true"/>
        </w:rPr>
        <w:t>رعایت حقوق مردم</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مردم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حاج حسین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استادکار بنّای اردکانی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نو در زمان آقا سیّد محمد رضا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 سیّد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روح الله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 مسجد را ببین و با آن ها صحبت کن تا خانه هایشان را بخریم و مسجد را بزرگ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صاحبان خانه ها صحبت کردم و آن ها راضی به معامله شدند، در حالی که آن ها هنوز در حال صحبت با آقا بودند من رفتم و سقف یکی از خانه ها را خراب کردم آقا با صدای بلند گفتند چرا خراب می کنید؟ شاید بعضی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وقتی کار ساختمان شروع شد خود آقای خاتمی موقع نماز خشت بغل می کردند و تا پای کار می بردند سپس سایر نمازگزاران هم پا به پای آقا همکاری می کردند</w:t>
      </w:r>
      <w:r>
        <w:rPr>
          <w:rFonts w:eastAsia="IRNazanin" w:cs="IRNazanin"/>
          <w:color w:val="111111"/>
          <w:sz w:val="28"/>
          <w:szCs w:val="28"/>
          <w:rtl w:val="true"/>
          <w:lang w:bidi="fa-IR"/>
        </w:rPr>
        <w:t>!</w:t>
      </w:r>
    </w:p>
    <w:p>
      <w:pPr>
        <w:pStyle w:val="Heading3"/>
        <w:numPr>
          <w:ilvl w:val="2"/>
          <w:numId w:val="1"/>
        </w:numPr>
        <w:rPr/>
      </w:pPr>
      <w:bookmarkStart w:id="1140" w:name="__RefHeading___Toc9148322_1280447820"/>
      <w:bookmarkStart w:id="1141" w:name="_Toc413"/>
      <w:bookmarkEnd w:id="1140"/>
      <w:r>
        <w:rPr/>
        <w:t>9</w:t>
      </w:r>
      <w:r>
        <w:rPr>
          <w:rtl w:val="true"/>
        </w:rPr>
        <w:t xml:space="preserve">- </w:t>
      </w:r>
      <w:r>
        <w:rPr>
          <w:rtl w:val="true"/>
        </w:rPr>
        <w:t>نسیم جدایی</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جدایی </w:t>
      </w:r>
      <w:r>
        <w:rPr>
          <w:rStyle w:val="FootnoteAnchor"/>
          <w:rtl w:val="true"/>
        </w:rPr>
        <w:footnoteReference w:id="38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روزهای به یادماندنی که به راستی روز حزن و اندوه مردم اردکان بود، روز خداحافظی آیت الله خاتمی با مردم دیار خود بعد از انتصاب ایشان به نمایندگی حضرت امام و امام جمعه یزد بود پیوند این عالم بزرگ و پدر مهربان با مردم اردکان آنچنان مستحکم بود که اگر غیر از امام کسی این پیشنهاد را کرده بود هرگز ایشان قبول این مسئولیت نمی کرد اما چون ارتباط حضرت امام با ایشان فوق دوستی و برادری ،بود امر ایشان را امتثال کرد و برخلاف میل درونی و خواست مردم ،شهرش روزی خبر دادند آقا می خواهد با مردم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چنان مردم را به حرکت درآورد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با شنیدن مراسم وداع ،آقا پیاده و سواره و پیر و جوان و زن و مرد همچون سیلی خروشان </w:t>
      </w:r>
      <w:bookmarkStart w:id="1142" w:name="pg16503_189996"/>
    </w:p>
    <w:p>
      <w:pPr>
        <w:pStyle w:val="BookText"/>
        <w:rPr/>
      </w:pPr>
      <w:bookmarkEnd w:id="1142"/>
      <w:r>
        <w:rPr>
          <w:rFonts w:ascii="IRNazanin" w:hAnsi="IRNazanin" w:eastAsia="IRNazanin"/>
          <w:color w:val="111111"/>
          <w:sz w:val="28"/>
          <w:sz w:val="28"/>
          <w:szCs w:val="28"/>
          <w:rtl w:val="true"/>
          <w:lang w:bidi="fa-IR"/>
        </w:rPr>
        <w:t>در محل حاضر شدند؛ در حالی که هیچ کس نمی دانست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تاریخ این شهر، مردمش آن قدر مثل آن روز اشک نریخته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 قریب یک ساعت برای مردم حرف زد و دلایل قبول خود را بیان کرد تا مگر مردم عذرش را بپذیرند و آرام شوند و راستی که این سید بزرگوار در آن روز در چه محظوری بود که از یک طرف خودش طاقت نداشت این مردم را که یک عمر با آنان با سلامت نفس زیسته بود، این چنین گریان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تمایل نداشت شهر و دیارش و مردم آن را وداع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با همۀ کهولت، قوت و قدرت خود را نشان داد و نگذاشت جوسی پیش آید که مردم بیشتر تحریک شوند، اما باز هم در ضمن سخن بارها و بارها گریست و نتوانست آن حزن و اندوه را پنهان کند در پایان ،صحبت او آخرین سخن را گفت و حرکت کرد اما سیل خروشان مردم با اتومبیل و موتورسیکلت پشت سر او به راه افتادند و هرچه اصرار کرد توجه ننموده تا چند کیلومتر به یزد مانده، او را بدرقه کردند تا این که در حوالی زارچ از ماشین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راضی نیستم آن گاه مردم بر گشتند</w:t>
      </w:r>
      <w:r>
        <w:rPr>
          <w:rFonts w:eastAsia="IRNazanin" w:cs="IRNazanin"/>
          <w:color w:val="111111"/>
          <w:sz w:val="28"/>
          <w:szCs w:val="28"/>
          <w:rtl w:val="true"/>
          <w:lang w:bidi="fa-IR"/>
        </w:rPr>
        <w:t>!</w:t>
      </w:r>
    </w:p>
    <w:p>
      <w:pPr>
        <w:pStyle w:val="Heading3"/>
        <w:numPr>
          <w:ilvl w:val="2"/>
          <w:numId w:val="1"/>
        </w:numPr>
        <w:rPr/>
      </w:pPr>
      <w:bookmarkStart w:id="1143" w:name="__RefHeading___Toc9148324_1280447820"/>
      <w:bookmarkStart w:id="1144" w:name="_Toc414"/>
      <w:bookmarkEnd w:id="1143"/>
      <w:r>
        <w:rPr/>
        <w:t>10</w:t>
      </w:r>
      <w:r>
        <w:rPr>
          <w:rtl w:val="true"/>
        </w:rPr>
        <w:t xml:space="preserve">- </w:t>
      </w:r>
      <w:r>
        <w:rPr>
          <w:rtl w:val="true"/>
        </w:rPr>
        <w:t>تواضع و فروتنی</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و فروتنی </w:t>
      </w:r>
      <w:r>
        <w:rPr>
          <w:rStyle w:val="FootnoteAnchor"/>
          <w:rtl w:val="true"/>
        </w:rPr>
        <w:footnoteReference w:id="39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حوزه یزد نقل می کند من مدت یک سال در اردکان در محضر آیت الله حاج سیدروح الله خاتمی درس می خواندم و هم شیفته صفات و کمالات این عالم بزرگ شده بودم و هم ایشان به من مرحمتی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من برای احوال پرسی و دیدار ایشان به باغ صدرآباد در اردکان رفتم وقتی وارد شدم ایشان تنها بودند و به گرمی از من استقبال نمودند و با هم وارد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در یک قوری که در کنار آتش بود چای گرم کردند و در ساعتی که در محضرشان ،بودم سه استکان چای ریختند و به من دادند اما خودشان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اصرار کردم فرمودند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بیش از این چای در باغ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عرض کردم من قصد عزیمت دارم و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1145" w:name="pg16503_189997"/>
    </w:p>
    <w:p>
      <w:pPr>
        <w:pStyle w:val="BookText"/>
        <w:rPr/>
      </w:pPr>
      <w:bookmarkEnd w:id="114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جایی کار دارم و این جا نمی مانم بعد متوجه شدم ایشان گویا از اوّل ورود من قصد رفتن داشتند اما تواضع ایشان مانع شد که چیزی اظهار کنند اما وقتى من گفتم می روم ایشان هم فرمودند من کار دارم و قبل از آن برای این که موجب شرمندگی من نشود حرفی نزدند</w:t>
      </w:r>
      <w:r>
        <w:rPr>
          <w:rFonts w:eastAsia="IRNazanin" w:cs="IRNazanin"/>
          <w:color w:val="111111"/>
          <w:sz w:val="28"/>
          <w:szCs w:val="28"/>
          <w:rtl w:val="true"/>
          <w:lang w:bidi="fa-IR"/>
        </w:rPr>
        <w:t>.</w:t>
      </w:r>
    </w:p>
    <w:p>
      <w:pPr>
        <w:pStyle w:val="Heading3"/>
        <w:numPr>
          <w:ilvl w:val="2"/>
          <w:numId w:val="1"/>
        </w:numPr>
        <w:rPr/>
      </w:pPr>
      <w:bookmarkStart w:id="1146" w:name="__RefHeading___Toc9148326_1280447820"/>
      <w:bookmarkStart w:id="1147" w:name="_Toc415"/>
      <w:bookmarkEnd w:id="1146"/>
      <w:r>
        <w:rPr/>
        <w:t>11</w:t>
      </w:r>
      <w:r>
        <w:rPr>
          <w:rtl w:val="true"/>
        </w:rPr>
        <w:t xml:space="preserve">- </w:t>
      </w:r>
      <w:r>
        <w:rPr>
          <w:rtl w:val="true"/>
        </w:rPr>
        <w:t>حرمت داری</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داری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یکی از علمای اردکان نقل می کند آقای خاتمی به راستی و با تمام وجود تواضع داشتند نه این که اظهار تواضع کنند باری ایشان در اردکان وارد بر یک مجلس شدند که یکی از فضلای فعلی آن جا روی منبر بود و صحبت می کرد و مردم با مشاهده ایشان از جا بلند شدند و عرض سلام و ادب کردند؛ به گونه ای که برای چند لحظه آن عالم از صحبت بازماند تا مردم آرام شوند در این جا آقای خاتمی با پرخاش و با تحکم فرمودند من کی هستم که مجلس را برای من به هم زدید و صحبت گوینده را قطع کردید؟ و طوری برخورد کردند که از آن به بعد در مجالس برای ایشان این امر تکرار نشود</w:t>
      </w:r>
      <w:r>
        <w:rPr>
          <w:rFonts w:eastAsia="IRNazanin" w:cs="IRNazanin"/>
          <w:color w:val="111111"/>
          <w:sz w:val="28"/>
          <w:szCs w:val="28"/>
          <w:rtl w:val="true"/>
          <w:lang w:bidi="fa-IR"/>
        </w:rPr>
        <w:t>!</w:t>
      </w:r>
    </w:p>
    <w:p>
      <w:pPr>
        <w:pStyle w:val="Heading3"/>
        <w:numPr>
          <w:ilvl w:val="2"/>
          <w:numId w:val="1"/>
        </w:numPr>
        <w:rPr/>
      </w:pPr>
      <w:bookmarkStart w:id="1148" w:name="__RefHeading___Toc9148328_1280447820"/>
      <w:bookmarkStart w:id="1149" w:name="_Toc416"/>
      <w:bookmarkEnd w:id="1148"/>
      <w:r>
        <w:rPr/>
        <w:t>12</w:t>
      </w:r>
      <w:r>
        <w:rPr>
          <w:rtl w:val="true"/>
        </w:rPr>
        <w:t xml:space="preserve">- </w:t>
      </w:r>
      <w:r>
        <w:rPr>
          <w:rtl w:val="true"/>
        </w:rPr>
        <w:t>پرهیز از تندروی</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تندروی </w:t>
      </w:r>
      <w:r>
        <w:rPr>
          <w:rStyle w:val="FootnoteAnchor"/>
          <w:rtl w:val="true"/>
        </w:rPr>
        <w:footnoteReference w:id="39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 سر جریان حفر یک حلقه چاه برای تأمین آب آشامیدنی شهرستان اردکان در منطقه شهرستان میبد، نزاعی در گرفت که منجر به قتل یک نفر شد و بعد از متفرق شدن جمعیت بعضی افراد در منزل آیت الله خاتمی در اردکان جمع شدند و شعارهای تند و زننده ای بر علیه ایشان دادند آقا که از حیث اخلاق و متانت نمونه بودند و این پیش آمد هم هیچ ارتباطی به خود یا دفترشان نداشت، به یزد رفتند و مرحوم شهید صدوقی را در جریان قرار دادند در مجلسی که عده ای از ائمه جمعه و جماعات یزد و اردکان حضور داشتند، </w:t>
      </w:r>
      <w:bookmarkStart w:id="1150" w:name="pg16503_189998"/>
    </w:p>
    <w:p>
      <w:pPr>
        <w:pStyle w:val="BookText"/>
        <w:rPr/>
      </w:pPr>
      <w:bookmarkEnd w:id="1150"/>
      <w:r>
        <w:rPr>
          <w:rFonts w:ascii="IRNazanin" w:hAnsi="IRNazanin" w:eastAsia="IRNazanin"/>
          <w:color w:val="111111"/>
          <w:sz w:val="28"/>
          <w:sz w:val="28"/>
          <w:szCs w:val="28"/>
          <w:rtl w:val="true"/>
          <w:lang w:bidi="fa-IR"/>
        </w:rPr>
        <w:t>شهید صدوقی در حضور آقای خاتمی و آن جمع با نهایت تأسّف و اندوه از این واقعه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این بزرگواری و عالم به این متانت و صداقت کمتر در مملکت گیر می آید و اکنون بر سر موضوعی که هیچ ربطی به ایشان نداشته این هم در نظام جمهوری اسلامی، به ایشان این گونه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بمیرد بهتر است تا شاهد قضایایی این گونه باشد و از قضا چند روز بعد ایشان به شهادت رسیدند</w:t>
      </w:r>
      <w:r>
        <w:rPr>
          <w:rFonts w:eastAsia="IRNazanin" w:cs="IRNazanin"/>
          <w:color w:val="111111"/>
          <w:sz w:val="28"/>
          <w:szCs w:val="28"/>
          <w:rtl w:val="true"/>
          <w:lang w:bidi="fa-IR"/>
        </w:rPr>
        <w:t>.</w:t>
      </w:r>
    </w:p>
    <w:p>
      <w:pPr>
        <w:pStyle w:val="Heading3"/>
        <w:numPr>
          <w:ilvl w:val="2"/>
          <w:numId w:val="1"/>
        </w:numPr>
        <w:rPr/>
      </w:pPr>
      <w:bookmarkStart w:id="1151" w:name="__RefHeading___Toc9148330_1280447820"/>
      <w:bookmarkStart w:id="1152" w:name="_Toc417"/>
      <w:bookmarkEnd w:id="1151"/>
      <w:r>
        <w:rPr/>
        <w:t>13</w:t>
      </w:r>
      <w:r>
        <w:rPr>
          <w:rtl w:val="true"/>
        </w:rPr>
        <w:t xml:space="preserve">- </w:t>
      </w:r>
      <w:r>
        <w:rPr>
          <w:rtl w:val="true"/>
        </w:rPr>
        <w:t>حضور ذهن</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ذهن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یکی از طلاب سابق حوزه علمیّه یزد نقل کرده است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مدرسه علمیه امام خمینی یزد تحصیل می کردم آن زمان اوایل مهاجرت آیت الله خاتمی از اردکان به یزد بود و تقریباً یک سال از شهادت سومین شهید محراب آیت الله صدوقی گذشته بود معظم له که نماینده امام و امام جمعه یزد بودند، روزی را معین کرده بودند تا به بازدید از مدرسه امام خمینی تشریف بیاورند در ساعت مقرر، همۀ طلاب برای استقبال از ایشان در محوطهٔ بیرون مدرسه جمع شده بودند و منتظر ورود ایشان بودند همین که اتومبیل حامل آن عالم بزرگوار وارد میدان شد، طلبه ها در اطراف ماشین حلقه زدند و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به گونه ای بود که آقا در همان محل و قبل از ورود به مدرسه برای طلاب صحبت کردند اما محتوای سخن ایشان این بود شما آقایان بهترین راه و رشته را در میان همه انتخاب کرده اید؛ زیرا وارد حوزۀ علوم دینی شدن به این سادگی که ما گمان می کنیم نیست بلکه تا کسی مورد تأیید امام زمان علیه السلام نباشد و مورد عنایت آن حضرت قرار نگیرد طلبه نمی شود پس طلبه باید در طول تحصیل و بعد از آن برای حضرت صاحب الامر عجل الله تعالی فرجه الشریف آبرو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سخنرانی که موجب فخر و مباهات قاطبة طلّاب شد و همگی بعد از آن سخنان به خود می بالیدند، آقا وارد مدرسه شدند و از کلاس ها بازدید </w:t>
      </w:r>
      <w:bookmarkStart w:id="1153" w:name="pg16503_189999"/>
    </w:p>
    <w:p>
      <w:pPr>
        <w:pStyle w:val="BookText"/>
        <w:rPr/>
      </w:pPr>
      <w:bookmarkEnd w:id="1153"/>
      <w:r>
        <w:rPr>
          <w:rFonts w:ascii="IRNazanin" w:hAnsi="IRNazanin" w:eastAsia="IRNazanin"/>
          <w:color w:val="111111"/>
          <w:sz w:val="28"/>
          <w:sz w:val="28"/>
          <w:szCs w:val="28"/>
          <w:rtl w:val="true"/>
          <w:lang w:bidi="fa-IR"/>
        </w:rPr>
        <w:t>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درسی که من می خواندم کتاب مغنی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وارد کلاس ما شدند و دربارۀ درس و کتابی که می خواندیم پرسش هایی کردند که پاسخ داده شد بعد پرسیدند کجای مغنی را می خوانید؟ سپس از همان جا شروع به تدریس کردند و از درس گذشته سؤالاتی کردند که تسلّط ایشان موجب حیرت طلّاب شد که چگونه در آن سن و سال آن بزرگوار بر مطالب دروس ابتدایی سطح حضور ذهن دارند</w:t>
      </w:r>
      <w:r>
        <w:rPr>
          <w:rFonts w:eastAsia="IRNazanin" w:cs="IRNazanin"/>
          <w:color w:val="111111"/>
          <w:sz w:val="28"/>
          <w:szCs w:val="28"/>
          <w:rtl w:val="true"/>
          <w:lang w:bidi="fa-IR"/>
        </w:rPr>
        <w:t>.</w:t>
      </w:r>
    </w:p>
    <w:p>
      <w:pPr>
        <w:pStyle w:val="Heading3"/>
        <w:numPr>
          <w:ilvl w:val="2"/>
          <w:numId w:val="1"/>
        </w:numPr>
        <w:rPr/>
      </w:pPr>
      <w:bookmarkStart w:id="1154" w:name="__RefHeading___Toc9148332_1280447820"/>
      <w:bookmarkStart w:id="1155" w:name="_Toc418"/>
      <w:bookmarkEnd w:id="1154"/>
      <w:r>
        <w:rPr/>
        <w:t>14</w:t>
      </w:r>
      <w:r>
        <w:rPr>
          <w:rtl w:val="true"/>
        </w:rPr>
        <w:t xml:space="preserve">- </w:t>
      </w:r>
      <w:r>
        <w:rPr>
          <w:rtl w:val="true"/>
        </w:rPr>
        <w:t>کتاب و کتابخوانی</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کتابخوانی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خانم مریم خاتمی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نوجوانی من، در شهر ما، دبیرستان دخترانه نبود از این رو بعد از پایان تحصیلات ابتدایی تحصیل را رها کردم اما هرگز از کتاب و مطالعه جدا نشدم و در این راه پدرم مشوقم بود و با اندوه از این که نتوانستم به تحصیل ادامه بدهم دلداری ام می داد و با همه سختی هایی که محیط آن زمان داشت زمین های فراهم آورد تا بتوانم درس را ادامه بدهم به یاد می آورم در آن ایام هر کتابی که به دستم می رسید می خواندم روزی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بزرگ علوی را مطالعه می کردم که آقا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عجیبی به من دست داد که نکند خلافی کرده باشم و این کتاب چندان برای من مناسب نباشد، اما آقا با همان مهربانی همیشگی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کدام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نقاش بزرگ کمال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مقدمه ای از هنر نقاشی او تعریف کردند که هنوز آن ها را به یاد دارم</w:t>
      </w:r>
      <w:r>
        <w:rPr>
          <w:rFonts w:eastAsia="IRNazanin" w:cs="IRNazanin"/>
          <w:color w:val="111111"/>
          <w:sz w:val="28"/>
          <w:szCs w:val="28"/>
          <w:rtl w:val="true"/>
          <w:lang w:bidi="fa-IR"/>
        </w:rPr>
        <w:t>.</w:t>
      </w:r>
    </w:p>
    <w:p>
      <w:pPr>
        <w:pStyle w:val="Heading3"/>
        <w:numPr>
          <w:ilvl w:val="2"/>
          <w:numId w:val="1"/>
        </w:numPr>
        <w:rPr/>
      </w:pPr>
      <w:bookmarkStart w:id="1156" w:name="__RefHeading___Toc9148334_1280447820"/>
      <w:bookmarkStart w:id="1157" w:name="_Toc419"/>
      <w:bookmarkEnd w:id="1156"/>
      <w:r>
        <w:rPr/>
        <w:t>15</w:t>
      </w:r>
      <w:r>
        <w:rPr>
          <w:rtl w:val="true"/>
        </w:rPr>
        <w:t xml:space="preserve">- </w:t>
      </w:r>
      <w:r>
        <w:rPr>
          <w:rtl w:val="true"/>
        </w:rPr>
        <w:t>تقوای عملی</w:t>
      </w:r>
      <w:bookmarkEnd w:id="1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عملی </w:t>
      </w:r>
      <w:r>
        <w:rPr>
          <w:rStyle w:val="FootnoteAnchor"/>
          <w:rtl w:val="true"/>
        </w:rPr>
        <w:footnoteReference w:id="39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بنّایی که در باغ آقای خاتمی کار می کرده نقل می کند یک بار در باغ آقا به تعمیرات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کارگری که آب می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 آبی </w:t>
      </w:r>
      <w:bookmarkStart w:id="1158" w:name="pg16503_190000"/>
    </w:p>
    <w:p>
      <w:pPr>
        <w:pStyle w:val="BookText"/>
        <w:rPr/>
      </w:pPr>
      <w:bookmarkEnd w:id="1158"/>
      <w:r>
        <w:rPr>
          <w:rFonts w:ascii="IRNazanin" w:hAnsi="IRNazanin" w:eastAsia="IRNazanin"/>
          <w:color w:val="111111"/>
          <w:sz w:val="28"/>
          <w:sz w:val="28"/>
          <w:szCs w:val="28"/>
          <w:rtl w:val="true"/>
          <w:lang w:bidi="fa-IR"/>
        </w:rPr>
        <w:t>که از باغ عبور می کرد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حرف من را به آن کارگر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اتان را از حوض خودمان بردارید شاید مردم راضی نباشند از آب آن ها استفاده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آبی که با ظرف بر می داریم مانعی ندارد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کسی یک ظرف از این آب بردارید، دیگر آبی نمی ماند که به زمین کشاورزی مردم برسد زمانی که در باغ کار می کردیم، روزی حوالی غروب آفتاب بود که برخلاف همیشه که ایشان نمازشان را اول وقت به جا می آوردند در آن وقت تنگ به نماز ظهر ایستادند من بعد از پایان نماز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نمازتان را دیر خواندید؟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یک بدهی داشتم نمی توانستم نمازم را اول وقت بخوانم</w:t>
      </w:r>
      <w:r>
        <w:rPr>
          <w:rFonts w:eastAsia="IRNazanin" w:cs="IRNazanin"/>
          <w:color w:val="111111"/>
          <w:sz w:val="28"/>
          <w:szCs w:val="28"/>
          <w:rtl w:val="true"/>
          <w:lang w:bidi="fa-IR"/>
        </w:rPr>
        <w:t>.</w:t>
      </w:r>
    </w:p>
    <w:p>
      <w:pPr>
        <w:pStyle w:val="Heading3"/>
        <w:numPr>
          <w:ilvl w:val="2"/>
          <w:numId w:val="1"/>
        </w:numPr>
        <w:rPr/>
      </w:pPr>
      <w:bookmarkStart w:id="1159" w:name="__RefHeading___Toc9148336_1280447820"/>
      <w:bookmarkStart w:id="1160" w:name="_Toc420"/>
      <w:bookmarkEnd w:id="1159"/>
      <w:r>
        <w:rPr/>
        <w:t>16</w:t>
      </w:r>
      <w:r>
        <w:rPr>
          <w:rtl w:val="true"/>
        </w:rPr>
        <w:t xml:space="preserve">- </w:t>
      </w:r>
      <w:r>
        <w:rPr>
          <w:rtl w:val="true"/>
        </w:rPr>
        <w:t>محبّت و مدارا</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مدارا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دکتر رضا داوری اردکانی نقل کرده صدرآباد اردکان که در آغاز نوجوانی می پنداشتم بهترین نقطه روی زمین است مجموعه یک خیابان و چهل پنجاه باغ کوچک بود در دریای کویر طبیعی است که به باغچه هزار متری هم باغ بگویند اغلب کسانی که در صدرآباد باغ و باغچه ای داشتند تابستان ها یا درست بگوییم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 از اردیبهشت تا آبان ماه در آن جا منزل می کردند در این مدت آقای خاتمی هم در صدرآباد تشریف داشتند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تقسیم آب صدرآباد کمی بالاتر از باغ آقای خاتمی بود و آب بخشی از باغ ها و زمین های آن جا در ایامی از ماه از باغ ایشان می گذشت، سپس به خارج باغ می آمد از همان جا در هر تابستان نوجوانان صدرآبادی گودال یا حوضچه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کندند و از بام تا شام در آب گل آلود دستک می لولیدند و با غوغا و سر و صدا، آسایش را از ساکنان باغ های مجاور و به ویژه از خانواده آقای خاتمی سلب می کردند گاهی هم بالای درخت های خیابان که مشرف بر باغ آقای خاتمی بود می رفتند و از بالای درخت به داخل دستک می پریدند</w:t>
      </w:r>
      <w:r>
        <w:rPr>
          <w:rFonts w:eastAsia="IRNazanin" w:cs="IRNazanin"/>
          <w:color w:val="111111"/>
          <w:sz w:val="28"/>
          <w:szCs w:val="28"/>
          <w:rtl w:val="true"/>
          <w:lang w:bidi="fa-IR"/>
        </w:rPr>
        <w:t xml:space="preserve">. </w:t>
      </w:r>
      <w:bookmarkStart w:id="1161" w:name="pg16503_190001"/>
    </w:p>
    <w:p>
      <w:pPr>
        <w:pStyle w:val="BookText"/>
        <w:rPr/>
      </w:pPr>
      <w:bookmarkEnd w:id="1161"/>
      <w:r>
        <w:rPr>
          <w:rFonts w:ascii="IRNazanin" w:hAnsi="IRNazanin" w:eastAsia="IRNazanin"/>
          <w:color w:val="111111"/>
          <w:sz w:val="28"/>
          <w:sz w:val="28"/>
          <w:szCs w:val="28"/>
          <w:rtl w:val="true"/>
          <w:lang w:bidi="fa-IR"/>
        </w:rPr>
        <w:t>من هم چند سال در ایجاد این مزاحمت شرکت داشتم در این مدت هیچ کس ما را منع نکرد حتی یک بار تذکر هم داده نشد که از این مزاحمت دست برداریم در ملاقات ها و دید و بازدیدهای خانواده ها هم هیچ گله و شکایت و ذکری از این مطلب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صدرآباد آزاد بودند که بازی و شادی کنند حتی اگر بازی و شادیاشان به قیمت سلب آسایش از محترم ترین مردمان و زیان رساندن به در و دیوار خانه آنان بود یک بار شنیدم که همسر گرانمایه آیت الله خاتمی در این اواخر گفته بودند که قسمت و تقدیر من این بوده است که همه عمر در خانه نیز با روسری و چادر از این سو به آن سو و از این اتاق به آن اتاق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خاتمی و خانواده اشان نمی خواستند شادی بچه ها را بر هم زنند و البته این بچه ها که بزرگ شدند طبیعی بود که آقای خاتمی در نظرشان عزیز و بزرگ باشد</w:t>
      </w:r>
      <w:r>
        <w:rPr>
          <w:rFonts w:eastAsia="IRNazanin" w:cs="IRNazanin"/>
          <w:color w:val="111111"/>
          <w:sz w:val="28"/>
          <w:szCs w:val="28"/>
          <w:rtl w:val="true"/>
          <w:lang w:bidi="fa-IR"/>
        </w:rPr>
        <w:t>.</w:t>
      </w:r>
    </w:p>
    <w:p>
      <w:pPr>
        <w:pStyle w:val="Heading3"/>
        <w:numPr>
          <w:ilvl w:val="2"/>
          <w:numId w:val="1"/>
        </w:numPr>
        <w:rPr/>
      </w:pPr>
      <w:bookmarkStart w:id="1162" w:name="__RefHeading___Toc9148338_1280447820"/>
      <w:bookmarkStart w:id="1163" w:name="_Toc421"/>
      <w:bookmarkEnd w:id="1162"/>
      <w:r>
        <w:rPr/>
        <w:t>17</w:t>
      </w:r>
      <w:r>
        <w:rPr>
          <w:rtl w:val="true"/>
        </w:rPr>
        <w:t xml:space="preserve">- </w:t>
      </w:r>
      <w:r>
        <w:rPr>
          <w:rtl w:val="true"/>
        </w:rPr>
        <w:t>اشک و عزاداری</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و عزاداری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آقای خسرو 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زرتشتیان در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از حسن سلوک آیت الله خاتمی را در برابر زرتشتیان نقل کرده و دربارهٔ روز رحلت ایشان چنین خاطره ای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مسافرتم به شریف آباد اردکان برای گرفتن کلید منزل به خانه شوهر خاله 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در اولین برخورد گفت دیدی یتیم شدیم پرسیدم چه اتفاقی افتاده؟ او درگذشت آیت الله خاتمی را با تأثر بیان کرد و گفت او برای همه پدر بود سپس در حالی که اشک در چشم های خالۀ هفتاد ساله ام حلقه زده بود زده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دوباره یتیم شدیم</w:t>
      </w:r>
      <w:r>
        <w:rPr>
          <w:rFonts w:eastAsia="IRNazanin" w:cs="IRNazanin"/>
          <w:color w:val="111111"/>
          <w:sz w:val="28"/>
          <w:szCs w:val="28"/>
          <w:rtl w:val="true"/>
          <w:lang w:bidi="fa-IR"/>
        </w:rPr>
        <w:t>"».</w:t>
      </w:r>
    </w:p>
    <w:p>
      <w:pPr>
        <w:pStyle w:val="Heading3"/>
        <w:numPr>
          <w:ilvl w:val="2"/>
          <w:numId w:val="1"/>
        </w:numPr>
        <w:rPr/>
      </w:pPr>
      <w:bookmarkStart w:id="1164" w:name="__RefHeading___Toc9148340_1280447820"/>
      <w:bookmarkStart w:id="1165" w:name="_Toc422"/>
      <w:bookmarkEnd w:id="1164"/>
      <w:r>
        <w:rPr/>
        <w:t>18</w:t>
      </w:r>
      <w:r>
        <w:rPr>
          <w:rtl w:val="true"/>
        </w:rPr>
        <w:t xml:space="preserve">- </w:t>
      </w:r>
      <w:r>
        <w:rPr>
          <w:rtl w:val="true"/>
        </w:rPr>
        <w:t>مدیریّت و مدارا</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و مدارا </w:t>
      </w:r>
      <w:r>
        <w:rPr>
          <w:rStyle w:val="FootnoteAnchor"/>
          <w:rtl w:val="true"/>
        </w:rPr>
        <w:footnoteReference w:id="39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دوره نوجوانی در منزل آیت الله خاتمی خدمت کرده، می گوید</w:t>
      </w:r>
      <w:r>
        <w:rPr>
          <w:rFonts w:eastAsia="IRNazanin" w:cs="IRNazanin"/>
          <w:color w:val="111111"/>
          <w:sz w:val="28"/>
          <w:szCs w:val="28"/>
          <w:rtl w:val="true"/>
          <w:lang w:bidi="fa-IR"/>
        </w:rPr>
        <w:t xml:space="preserve">: </w:t>
      </w:r>
      <w:bookmarkStart w:id="1166" w:name="pg16503_190002"/>
    </w:p>
    <w:p>
      <w:pPr>
        <w:pStyle w:val="BookText"/>
        <w:rPr/>
      </w:pPr>
      <w:bookmarkEnd w:id="1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گرفتن دارو از صدرآباد به مرکز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داروخانه ،رسیدم هنوز متصدی آن جا نیامده بود من کمی صبر کردم اما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دوستان برای زیارت و تفریح به امام زاده میرشمس الحق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علاقه به تفریح مرا بر آن داشت که کار تهیه دارو را رها کنم و به دنبال تفریح بروم پس همراه دوستان به محل امامزاده رفتم و شب بدون این که دارو خریده باشم،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خانه به حق به این رفتار من که خادمشان بودم و خواسته دل را بر تکلیفم ترجیح داده بودم اعتراض کردند و موضوع را به آیت الله خاتمی گزارش دادند؛ رفتاری که اگر پسری در برابر پدر مرتکب می شد به شدت با اعتراض و توبیخ مواجه می شد و چه بسا تنبیه هم می شد اما آیت الله خاتمی نه تنها مرا توبیخ نکردند، بلکه واکنشی نشان دادند که به طور ضمنی تفریح و بهره مندی از نعمت ها و تمتعات مشروع را لازمه و مقتضای جوانی خواندند و با لهجه شیرینشان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جوان است، حالا تفریح رفته که رفته</w:t>
      </w:r>
      <w:r>
        <w:rPr>
          <w:rFonts w:eastAsia="IRNazanin" w:cs="IRNazanin"/>
          <w:color w:val="111111"/>
          <w:sz w:val="28"/>
          <w:szCs w:val="28"/>
          <w:rtl w:val="true"/>
          <w:lang w:bidi="fa-IR"/>
        </w:rPr>
        <w:t>!».</w:t>
      </w:r>
    </w:p>
    <w:p>
      <w:pPr>
        <w:pStyle w:val="Heading3"/>
        <w:numPr>
          <w:ilvl w:val="2"/>
          <w:numId w:val="1"/>
        </w:numPr>
        <w:rPr/>
      </w:pPr>
      <w:bookmarkStart w:id="1167" w:name="__RefHeading___Toc9148342_1280447820"/>
      <w:bookmarkStart w:id="1168" w:name="_Toc423"/>
      <w:bookmarkEnd w:id="1167"/>
      <w:r>
        <w:rPr/>
        <w:t>19</w:t>
      </w:r>
      <w:r>
        <w:rPr>
          <w:rtl w:val="true"/>
        </w:rPr>
        <w:t xml:space="preserve">- </w:t>
      </w:r>
      <w:r>
        <w:rPr>
          <w:rtl w:val="true"/>
        </w:rPr>
        <w:t>محبّت و مدیریت</w:t>
      </w:r>
      <w:bookmarkEnd w:id="1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مدیریت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مدیر چندده ساله کتابخانه وزیری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محمّدرضا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حضرت آیت الله خاتمی به آقای وزیری علاقه مفرطی داشتند و هر وقت به یزد می آمدند حتماً به ملاقات معظم له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وزیری هم حساب جداگانه ای با ایشان داشتند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آقای خاتمی از آقای وزیری دعوت کردند چند روزی به صدرآباد اردکان بروند تا این دو دوست صمیمی با فراغت خاطر دیدنایی و درددل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از این سفر گذشت آقای وزیری با تلفن امر فرمودند که من هم به آن جا بروم، شاید برای موضوعی لازم مرا احضار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مشتاق دیدار این دو سید بزرگوار بودم بلافاصله خود را به اردکان رساندم و مورد </w:t>
      </w:r>
      <w:bookmarkStart w:id="1169" w:name="pg16503_190003"/>
    </w:p>
    <w:p>
      <w:pPr>
        <w:pStyle w:val="BookText"/>
        <w:rPr/>
      </w:pPr>
      <w:bookmarkEnd w:id="1169"/>
      <w:r>
        <w:rPr>
          <w:rFonts w:ascii="IRNazanin" w:hAnsi="IRNazanin" w:eastAsia="IRNazanin"/>
          <w:color w:val="111111"/>
          <w:sz w:val="28"/>
          <w:sz w:val="28"/>
          <w:szCs w:val="28"/>
          <w:rtl w:val="true"/>
          <w:lang w:bidi="fa-IR"/>
        </w:rPr>
        <w:t>محبت و مرحمت هر دو این بزرگوار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به یادماندنی که هرگز آن 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صدر آباد، بارها و بارها، دیده بودند که آقای خاتمی در امور کشاورزی و سرکشی و رسیدگی به گوسفندان رأساً اقدام می کردند و اگر کسی می خواست کمک کند مؤدبانه از او می خواستند ایشان را به حال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ساعاتی از ظهر گذشته بود و من در محضر آقایان بودم که آقای سيّد محمد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پس از صحبت و احوال پرسی از پدرشان اجازه خواستند تا برای حضور در کلاس دانشگاه به اصفهان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ایشان ضمن اشتغال به تحصیلات حوزوی در دانشگاه اصفهان هم تحصیل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 رسید که ایشان آماده رفتن بودند و تنها برای خداحافظی آمده بودند، امّا پدر فرمودند تو قول داده بودی در این سفر کُرت فلان جا را بکنی و هنوز هم برای این کار وقت داری اول به قولت عمل کن بعد برو ایشان عذر آوردند که همراهانم منتظر هستند اما آقا حرفشان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آقا سید محمد بلافاصله با دوستانشان آن گرت را کندند سپس خداحافظی کردند و رفتند</w:t>
      </w:r>
      <w:r>
        <w:rPr>
          <w:rFonts w:eastAsia="IRNazanin" w:cs="IRNazanin"/>
          <w:color w:val="111111"/>
          <w:sz w:val="28"/>
          <w:szCs w:val="28"/>
          <w:rtl w:val="true"/>
          <w:lang w:bidi="fa-IR"/>
        </w:rPr>
        <w:t>.</w:t>
      </w:r>
    </w:p>
    <w:p>
      <w:pPr>
        <w:pStyle w:val="Heading3"/>
        <w:numPr>
          <w:ilvl w:val="2"/>
          <w:numId w:val="1"/>
        </w:numPr>
        <w:rPr/>
      </w:pPr>
      <w:bookmarkStart w:id="1170" w:name="__RefHeading___Toc9148344_1280447820"/>
      <w:bookmarkStart w:id="1171" w:name="_Toc424"/>
      <w:bookmarkEnd w:id="1170"/>
      <w:r>
        <w:rPr/>
        <w:t>20</w:t>
      </w:r>
      <w:r>
        <w:rPr>
          <w:rtl w:val="true"/>
        </w:rPr>
        <w:t xml:space="preserve">- </w:t>
      </w:r>
      <w:r>
        <w:rPr>
          <w:rtl w:val="true"/>
        </w:rPr>
        <w:t>فعّالیّت با کهولت سن</w:t>
      </w:r>
      <w:bookmarkEnd w:id="1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فعّالیّت با کهولت سن </w:t>
      </w:r>
      <w:r>
        <w:rPr>
          <w:rStyle w:val="FootnoteAnchor"/>
          <w:rtl w:val="true"/>
        </w:rPr>
        <w:footnoteReference w:id="40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ساواک اردکان در گزارشی به مرکز یزد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سیّدروح الله خاتمی اردکانی که در مراسم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سمت گردانندگی و رهبری مجالس فوق را در یزد و اردکان داشته و با شیخ محمد صدوقی نیز فامیل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ذیل اعلامیه های مربوط به برگزاری مجالس فوق در یزد و اردکان را امضا نموده و با این که کهولت سن دارد مع هذا از عناصر فعّال و محرک مراسم فوق بوده است و در همۀ امور با شیخ محمد صدوقی مشورت نموده و حتی چند مرتبه نیز به اتفاق شیخ محمد صدوقی ربّانی، سادات اخوی و سیدعلی آتشی به انارک نائین </w:t>
      </w:r>
      <w:bookmarkStart w:id="1172" w:name="pg16503_190004"/>
    </w:p>
    <w:p>
      <w:pPr>
        <w:pStyle w:val="BookText"/>
        <w:rPr/>
      </w:pPr>
      <w:bookmarkEnd w:id="1172"/>
      <w:r>
        <w:rPr>
          <w:rFonts w:ascii="IRNazanin" w:hAnsi="IRNazanin" w:eastAsia="IRNazanin"/>
          <w:color w:val="111111"/>
          <w:sz w:val="28"/>
          <w:sz w:val="28"/>
          <w:szCs w:val="28"/>
          <w:rtl w:val="true"/>
          <w:lang w:bidi="fa-IR"/>
        </w:rPr>
        <w:t>رفته و از تبعید شدگان قم به انارک بازدید و ملاقات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صورت تصویب یا مشارالیه از منطقه یزد تبعید گردد یا این که با بازرسی از منزل وی با مدارک مکشوفه تحت تعقیب دادگاه نظامی قرار گیرد؟</w:t>
      </w:r>
    </w:p>
    <w:p>
      <w:pPr>
        <w:pStyle w:val="Heading3"/>
        <w:numPr>
          <w:ilvl w:val="2"/>
          <w:numId w:val="1"/>
        </w:numPr>
        <w:rPr/>
      </w:pPr>
      <w:bookmarkStart w:id="1173" w:name="__RefHeading___Toc9148346_1280447820"/>
      <w:bookmarkStart w:id="1174" w:name="_Toc425"/>
      <w:bookmarkEnd w:id="1173"/>
      <w:r>
        <w:rPr/>
        <w:t>21</w:t>
      </w:r>
      <w:r>
        <w:rPr>
          <w:rtl w:val="true"/>
        </w:rPr>
        <w:t xml:space="preserve">- </w:t>
      </w:r>
      <w:r>
        <w:rPr>
          <w:rtl w:val="true"/>
        </w:rPr>
        <w:t>خاتمی خدوم</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خدوم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آیت الله شیخ محمد حسین بهجتی نقل کرده اند در یک سفر از یزد تا تهران در محضر آقای خاتمی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اصفهان توقف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ارادتمندان بسیاری در اصفهان داشتند، به منزل کسی نرفتند و با هم همچون دو طلبه در حجره مدرسه ای نیمه متروکه جا گرفتیم و خودمان ناهار و شام تهیه می کردیم من خیلی کوشش می کردم ایشان استراحت کنند و زحمت نکشند، اما تا برای خرید غذا بیرون می رفتم ایشان ظرف ها را شسته بودند، سماور را جوش آورده بودند و چای آماده بود من می دیدم با شرمندگی، بیشتر کارها را ایشان انجام داده اند و ظرف این چند روز مهلتی به این شاگرد برای کار بیشتر نمی دادند و همواره همین شیوه را داشتند و غذا را خود طبخ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اگرچه در برابر محسنات فراوان ایشان ذره ای بیش نبود لیکن مرا به یاد معاشرت پیشوایان بزرگ اسلام می انداخت جد ایشان، امام حسن مجتبی علیه السلام، همواره در مسافرت ها می کوشید با کاروانی ناشناس همسفر گردد تا چون دیگران بلکه گرمتر و بهتر کار و خدمت کند و هر زمان که او را می شناختند، از آن کاروان به قافله ناشناس دیگری می پیوست</w:t>
      </w:r>
      <w:r>
        <w:rPr>
          <w:rFonts w:eastAsia="IRNazanin" w:cs="IRNazanin"/>
          <w:color w:val="111111"/>
          <w:sz w:val="28"/>
          <w:szCs w:val="28"/>
          <w:rtl w:val="true"/>
          <w:lang w:bidi="fa-IR"/>
        </w:rPr>
        <w:t>.</w:t>
      </w:r>
    </w:p>
    <w:p>
      <w:pPr>
        <w:pStyle w:val="Heading3"/>
        <w:numPr>
          <w:ilvl w:val="2"/>
          <w:numId w:val="1"/>
        </w:numPr>
        <w:rPr/>
      </w:pPr>
      <w:bookmarkStart w:id="1175" w:name="__RefHeading___Toc9148348_1280447820"/>
      <w:bookmarkStart w:id="1176" w:name="_Toc426"/>
      <w:bookmarkEnd w:id="1175"/>
      <w:r>
        <w:rPr/>
        <w:t>22</w:t>
      </w:r>
      <w:r>
        <w:rPr>
          <w:rtl w:val="true"/>
        </w:rPr>
        <w:t xml:space="preserve">- </w:t>
      </w:r>
      <w:r>
        <w:rPr>
          <w:rtl w:val="true"/>
        </w:rPr>
        <w:t>دردمندی دلسوز</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دردمندی دلسوز </w:t>
      </w:r>
      <w:r>
        <w:rPr>
          <w:rStyle w:val="FootnoteAnchor"/>
          <w:rtl w:val="true"/>
        </w:rPr>
        <w:footnoteReference w:id="40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محمود فتاحی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انقلابی آغاز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اوایل انقلاب در دبیرستان شرف اردکان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تظاهرات داشتیم و شعارهایی </w:t>
      </w:r>
      <w:bookmarkStart w:id="1177" w:name="pg16503_190005"/>
    </w:p>
    <w:p>
      <w:pPr>
        <w:pStyle w:val="BookText"/>
        <w:rPr/>
      </w:pPr>
      <w:bookmarkEnd w:id="1177"/>
      <w:r>
        <w:rPr>
          <w:rFonts w:ascii="IRNazanin" w:hAnsi="IRNazanin" w:eastAsia="IRNazanin"/>
          <w:color w:val="111111"/>
          <w:sz w:val="28"/>
          <w:sz w:val="28"/>
          <w:szCs w:val="28"/>
          <w:rtl w:val="true"/>
          <w:lang w:bidi="fa-IR"/>
        </w:rPr>
        <w:t>علیه رژیم بر در و دیوار مدرسه می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و حوالی اذان مغرب به مسجد کوشک نو که آقای خاتمی در آن نماز می خواندند می رفتیم آقا طبق معمول سخنرانی های داغ و انقلابی داشت و مردم را ارشاد می کرد؛ از جمله ایشان به مناسبت چهلمین روز شهدای تبریز با لحنی آتشین به رژیم حمله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حق طلبی مردم را با گلوله می شود داد؟</w:t>
      </w:r>
    </w:p>
    <w:p>
      <w:pPr>
        <w:pStyle w:val="BookText"/>
        <w:rPr/>
      </w:pPr>
      <w:r>
        <w:rPr>
          <w:rFonts w:ascii="IRNazanin" w:hAnsi="IRNazanin" w:eastAsia="IRNazanin"/>
          <w:color w:val="111111"/>
          <w:sz w:val="28"/>
          <w:sz w:val="28"/>
          <w:szCs w:val="28"/>
          <w:rtl w:val="true"/>
          <w:lang w:bidi="fa-IR"/>
        </w:rPr>
        <w:t>من و سایر دوستان مدرسه ای؛ از جمله شهید مهدی بوستانی با هم قرار گذاشتیم که بعد از سخنرانی آقا تظاهراتی به راه بیندازیم و به طرف شهربانی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اردکانی و سایر مردم شعار میدادند و به سمت پارک شهر می رفتند بیشتر جوانان جهت دفاع احتمالی در آن روز، قطعه چوب یا لوله آهنی یا دسته کلنگی با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از مسجد کوشک نو با تظاهرات و شعارهای کوبنده دور شدیم ناگهان من دیدم مرحوم آقای خاتمی با پای برهنه خودش را به ما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 جمعیت را گرفت و از سر دلسوزی و خیرخواهی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و سایر وسایل دفاعی را زمین بگذارید شاید در مواجهه با نیروهای دولتی دچار مشکل شوید من راضی نیستم که مویی از سر شماها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این حرکت مشفقانه را از شخصیتی آن چنان مشاهده کردیم، اشک چشم هایمان را فراگرفت و امر ایشان را اطاعت کردیم آقا بعد از این که مطمئن شد با پای پیاده و با آن جسم خسته به مسجد بازگشت؛ اگرچه تا پایان کار نگران سلامت تظاهر کنندگان اردکانی بود</w:t>
      </w:r>
      <w:r>
        <w:rPr>
          <w:rFonts w:eastAsia="IRNazanin" w:cs="IRNazanin"/>
          <w:color w:val="111111"/>
          <w:sz w:val="28"/>
          <w:szCs w:val="28"/>
          <w:rtl w:val="true"/>
          <w:lang w:bidi="fa-IR"/>
        </w:rPr>
        <w:t>.</w:t>
      </w:r>
    </w:p>
    <w:p>
      <w:pPr>
        <w:pStyle w:val="Heading3"/>
        <w:numPr>
          <w:ilvl w:val="2"/>
          <w:numId w:val="1"/>
        </w:numPr>
        <w:rPr/>
      </w:pPr>
      <w:bookmarkStart w:id="1178" w:name="__RefHeading___Toc9148350_1280447820"/>
      <w:bookmarkStart w:id="1179" w:name="_Toc427"/>
      <w:bookmarkEnd w:id="1178"/>
      <w:r>
        <w:rPr/>
        <w:t>23</w:t>
      </w:r>
      <w:r>
        <w:rPr>
          <w:rtl w:val="true"/>
        </w:rPr>
        <w:t xml:space="preserve">- </w:t>
      </w:r>
      <w:r>
        <w:rPr>
          <w:rtl w:val="true"/>
        </w:rPr>
        <w:t>مهر پدری</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پدری </w:t>
      </w:r>
      <w:r>
        <w:rPr>
          <w:rStyle w:val="FootnoteAnchor"/>
          <w:rtl w:val="true"/>
        </w:rPr>
        <w:footnoteReference w:id="40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خانم فاطمه خاتمی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اتاق پدرم وارد شدم و پرده را بالا زدم آقا با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من از جا بلند شدند </w:t>
      </w:r>
      <w:bookmarkStart w:id="1180" w:name="pg16503_190006"/>
    </w:p>
    <w:p>
      <w:pPr>
        <w:pStyle w:val="BookText"/>
        <w:rPr/>
      </w:pPr>
      <w:bookmarkEnd w:id="1180"/>
      <w:r>
        <w:rPr>
          <w:rFonts w:ascii="IRNazanin" w:hAnsi="IRNazanin" w:eastAsia="IRNazanin"/>
          <w:color w:val="111111"/>
          <w:sz w:val="28"/>
          <w:sz w:val="28"/>
          <w:szCs w:val="28"/>
          <w:rtl w:val="true"/>
          <w:lang w:bidi="fa-IR"/>
        </w:rPr>
        <w:t>و مقداری هیزم در بخاری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کتابی را که مطالعه می کردند، اگر مناسب بود، برایم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دارم شبی از آن شب های به یادماندنی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نویسنده لبنانی جرج جرداق مسیحی را مطالعه می کردند که به ناگاه آقا جمله هایی از متن کتاب را که به عربی بود، بلند خواندند، سپس به عربی بود بلند خواندند، سپس آن ها را برایم ترجمه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کار این بود که به من بفهمانند برای تو در این سنّ و سال ارزش قائلم و از این راه می خواستند عشق به امام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وجودش را پر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کلام که با جان خویش به من هم انتقال دهند</w:t>
      </w:r>
      <w:r>
        <w:rPr>
          <w:rFonts w:eastAsia="IRNazanin" w:cs="IRNazanin"/>
          <w:color w:val="111111"/>
          <w:sz w:val="28"/>
          <w:szCs w:val="28"/>
          <w:rtl w:val="true"/>
          <w:lang w:bidi="fa-IR"/>
        </w:rPr>
        <w:t>.</w:t>
      </w:r>
    </w:p>
    <w:p>
      <w:pPr>
        <w:pStyle w:val="Heading3"/>
        <w:numPr>
          <w:ilvl w:val="2"/>
          <w:numId w:val="1"/>
        </w:numPr>
        <w:rPr/>
      </w:pPr>
      <w:bookmarkStart w:id="1181" w:name="__RefHeading___Toc9148352_1280447820"/>
      <w:bookmarkStart w:id="1182" w:name="_Toc428"/>
      <w:bookmarkEnd w:id="1181"/>
      <w:r>
        <w:rPr/>
        <w:t>24</w:t>
      </w:r>
      <w:r>
        <w:rPr>
          <w:rtl w:val="true"/>
        </w:rPr>
        <w:t xml:space="preserve">- </w:t>
      </w:r>
      <w:r>
        <w:rPr>
          <w:rtl w:val="true"/>
        </w:rPr>
        <w:t>اندرزگوی اندرز پذیر</w:t>
      </w:r>
      <w:bookmarkEnd w:id="1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اندرزگوی اندرز پذیر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آقای حسین غفوری چرخابی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زرتشتی به همراه پسرش در مدرسه علمیه اردکان نزد آیت الله خاتمی آمد و از ایشان خواست فرزندش را موعظه کنند تا حرف مادرش را بشنود و با او بدرفتاری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موعظه مرا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زرتشتی اصرار کرد تا به گونه ای با او حرف بزنند، بلکه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آن نوجوان زرتشتی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بر تو حق دارند؛ از این رو، حرف شنوی داشته باش تا در زندگی خیر ببینی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شاهد این گفتگو بودم، چند روز بعد آن خانم را در بازار اردکان دیدم و از فرزندش سؤال کردم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آقا در او مؤثّر افتاد و رفتارش بهتر شده است</w:t>
      </w:r>
      <w:r>
        <w:rPr>
          <w:rFonts w:eastAsia="IRNazanin" w:cs="IRNazanin"/>
          <w:color w:val="111111"/>
          <w:sz w:val="28"/>
          <w:szCs w:val="28"/>
          <w:rtl w:val="true"/>
          <w:lang w:bidi="fa-IR"/>
        </w:rPr>
        <w:t xml:space="preserve">.» </w:t>
      </w:r>
      <w:bookmarkStart w:id="1183" w:name="pg16503_190007"/>
    </w:p>
    <w:p>
      <w:pPr>
        <w:pStyle w:val="Heading3"/>
        <w:numPr>
          <w:ilvl w:val="2"/>
          <w:numId w:val="1"/>
        </w:numPr>
        <w:rPr/>
      </w:pPr>
      <w:bookmarkStart w:id="1184" w:name="__RefHeading___Toc9148354_1280447820"/>
      <w:bookmarkStart w:id="1185" w:name="_Toc429"/>
      <w:bookmarkEnd w:id="1183"/>
      <w:bookmarkEnd w:id="1184"/>
      <w:r>
        <w:rPr/>
        <w:t>25</w:t>
      </w:r>
      <w:r>
        <w:rPr>
          <w:rtl w:val="true"/>
        </w:rPr>
        <w:t xml:space="preserve">- </w:t>
      </w:r>
      <w:r>
        <w:rPr>
          <w:rtl w:val="true"/>
        </w:rPr>
        <w:t>استاد به یادماندنی</w:t>
      </w:r>
      <w:bookmarkEnd w:id="1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به یادماندنی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آیت الله سیّد مصطفی محقّق داماد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زنده نام آیت الله خاتمی به من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آقای مطهری آشنایی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استاد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 که من خیلی با ایشان آشنا نیستم ولی در کتاب هایشان خوانده ام که به کسی اظهار عشق و علاقه می کند می خواهم بدانم آن که ایشان از او نام می برد، همان استاد ماست؟ گفتم چه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 و گفتند که از آقای مطهری بپرس که آیا منظورشان همان فرد من موضوع را با آقای مطهری مطرح کردم استاد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آن مرد از صاحبان نفس بوده است و مرحوم مطهری در کنار درس اخلاق که در قم نزد امام داشتند از حاج میرزا علی آقا شیرازی هم بهره برده میرزاعلی و برای نشستن پای منبر او به اصفهان می رفته است آقای خاتمی هم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بود و ما وقتی از پای منبر مرحوم شیرازی بیرون می آمدیم، تا یک چندی مشعوف بودیم</w:t>
      </w:r>
      <w:r>
        <w:rPr>
          <w:rFonts w:eastAsia="IRNazanin" w:cs="IRNazanin"/>
          <w:color w:val="111111"/>
          <w:sz w:val="28"/>
          <w:szCs w:val="28"/>
          <w:rtl w:val="true"/>
          <w:lang w:bidi="fa-IR"/>
        </w:rPr>
        <w:t>.»</w:t>
      </w:r>
    </w:p>
    <w:p>
      <w:pPr>
        <w:pStyle w:val="Heading3"/>
        <w:numPr>
          <w:ilvl w:val="2"/>
          <w:numId w:val="1"/>
        </w:numPr>
        <w:rPr/>
      </w:pPr>
      <w:bookmarkStart w:id="1186" w:name="__RefHeading___Toc9148356_1280447820"/>
      <w:bookmarkStart w:id="1187" w:name="_Toc430"/>
      <w:bookmarkEnd w:id="1186"/>
      <w:r>
        <w:rPr/>
        <w:t>26</w:t>
      </w:r>
      <w:r>
        <w:rPr>
          <w:rtl w:val="true"/>
        </w:rPr>
        <w:t xml:space="preserve">- </w:t>
      </w:r>
      <w:r>
        <w:rPr>
          <w:rtl w:val="true"/>
        </w:rPr>
        <w:t>روحانی زمان و زمانه</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زمان و زمانه </w:t>
      </w:r>
      <w:r>
        <w:rPr>
          <w:rStyle w:val="FootnoteAnchor"/>
          <w:rtl w:val="true"/>
        </w:rPr>
        <w:footnoteReference w:id="40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رضا داوری اردکانی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بلاد؛ از جمله حضرت آیت الله خاتمی برای اعتراض به توقیف حضرت امام خمینی به تهران آمده بودند، در اداره مطالعات و برنامه های وزارت آموزش و پرورش کار می کردم ایشان در آن جا غیر از من ارادتمندان دیگری هم داشتند، اما من را سرافراز کردند و آمدند و نیم ساعتی نشستند و با لهجه اردکانی با هم صحبت کردیم ،البته من بیشتر گوش بودم و ایشان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اتاقی که </w:t>
      </w:r>
      <w:bookmarkStart w:id="1188" w:name="pg16503_190008"/>
    </w:p>
    <w:p>
      <w:pPr>
        <w:pStyle w:val="BookText"/>
        <w:rPr/>
      </w:pPr>
      <w:bookmarkEnd w:id="1188"/>
      <w:r>
        <w:rPr>
          <w:rFonts w:ascii="IRNazanin" w:hAnsi="IRNazanin" w:eastAsia="IRNazanin"/>
          <w:color w:val="111111"/>
          <w:sz w:val="28"/>
          <w:sz w:val="28"/>
          <w:szCs w:val="28"/>
          <w:rtl w:val="true"/>
          <w:lang w:bidi="fa-IR"/>
        </w:rPr>
        <w:t xml:space="preserve">ما به گفتگو نشسته بودیم، یک همکار مشهور، اما ساکت و کم حرف نیز حضور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بود که مارکسیست بود اما از آن هایی که ذوق عدالت دوستی و همنوایی با محرومان و ستمدیدگان او را به مارکسیسم و احزاب چپ نزدیک کرده بود به همین جهت او را در زندان شاه شکنجه کرده ،بودند به طوری که هر دو گوشش سنگین شده بود و به زحمت می شنید و اگر به دقت گوش نمی داد اصلاً هیچ چیز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خاتمی و من ملتفت او نبودیم و حرف خودمان را می زدیم به هنگام ورود و سپس وقت رفتن معظم له، آقای شاهرودی دید که من چه احترامی برای ایشان قائلم و چون تا خیابان ایشان را بدرقه کردم به درجه احترام من بیشتر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برگشتم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کی بودند؟ آخوند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 که لباس روحانیّت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این حرف ها را نمی زند گفتم مگر یک روحانی چه می گوید و چه باید بگوید و ایشان چه گفتند که متفاوت با دیگران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سیاست و تاریخ و فرهنگ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شاهرودی نجیب و صمیمی و بسیار با ذوق و در عین حال ساده در باب روحانیت و علم و دین و معارف اسلامی و مقامات معنوی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آخری که از زبان شاهرودی شنیده شد این بود فکر نمی کردم آخوندی به این خوبی و دانایی در دنيا وجود داشته باشد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که امروز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 تا وقتی که با هم همکار بودیم سراغ آیت الله خاتمی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اطلاعاتی درباره روحانیت نداشت و چیزی را که نمی شناخت، نفی می کرد، اما از حیث ایجاب در گفتۀ آن روز خود بی حق نبود</w:t>
      </w:r>
      <w:r>
        <w:rPr>
          <w:rFonts w:eastAsia="IRNazanin" w:cs="IRNazanin"/>
          <w:color w:val="111111"/>
          <w:sz w:val="28"/>
          <w:szCs w:val="28"/>
          <w:rtl w:val="true"/>
          <w:lang w:bidi="fa-IR"/>
        </w:rPr>
        <w:t>.</w:t>
      </w:r>
    </w:p>
    <w:p>
      <w:pPr>
        <w:pStyle w:val="Heading3"/>
        <w:numPr>
          <w:ilvl w:val="2"/>
          <w:numId w:val="1"/>
        </w:numPr>
        <w:rPr/>
      </w:pPr>
      <w:bookmarkStart w:id="1189" w:name="__RefHeading___Toc9148358_1280447820"/>
      <w:bookmarkStart w:id="1190" w:name="_Toc431"/>
      <w:bookmarkEnd w:id="1189"/>
      <w:r>
        <w:rPr/>
        <w:t>27</w:t>
      </w:r>
      <w:r>
        <w:rPr>
          <w:rtl w:val="true"/>
        </w:rPr>
        <w:t xml:space="preserve">- </w:t>
      </w:r>
      <w:r>
        <w:rPr>
          <w:rtl w:val="true"/>
        </w:rPr>
        <w:t>فارغ از هوی</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از هوی </w:t>
      </w:r>
      <w:r>
        <w:rPr>
          <w:rStyle w:val="FootnoteAnchor"/>
          <w:rtl w:val="true"/>
        </w:rPr>
        <w:footnoteReference w:id="40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محمّد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آقای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 حج که </w:t>
      </w:r>
      <w:bookmarkStart w:id="1191" w:name="pg16503_190009"/>
    </w:p>
    <w:p>
      <w:pPr>
        <w:pStyle w:val="BookText"/>
        <w:rPr/>
      </w:pPr>
      <w:bookmarkEnd w:id="1191"/>
      <w:r>
        <w:rPr>
          <w:rFonts w:ascii="IRNazanin" w:hAnsi="IRNazanin" w:eastAsia="IRNazanin"/>
          <w:color w:val="111111"/>
          <w:sz w:val="28"/>
          <w:sz w:val="28"/>
          <w:szCs w:val="28"/>
          <w:rtl w:val="true"/>
          <w:lang w:bidi="fa-IR"/>
        </w:rPr>
        <w:t>به عنوان محافظ همراه آقا بودم، ایشان روزی پول ارزشان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برای پاسدارهای محافظ سوغات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موقع خرید، دو ریال از آن مبلغ را برداشتم و چون حصیر زیرپایی ایشان، که در حقیقت سجاده اشان بود، یک حصیر نو خریدم؛ چون حصیری که از ایران آورده بودند تکه تکه شده بود ایشان تا دو روز ناراحت بودند که چرا برایشان حصیر نو خریده ام می گفتند همان حصیر کهنه خوب بود</w:t>
      </w:r>
      <w:r>
        <w:rPr>
          <w:rFonts w:eastAsia="IRNazanin" w:cs="IRNazanin"/>
          <w:color w:val="111111"/>
          <w:sz w:val="28"/>
          <w:szCs w:val="28"/>
          <w:rtl w:val="true"/>
          <w:lang w:bidi="fa-IR"/>
        </w:rPr>
        <w:t>!</w:t>
      </w:r>
    </w:p>
    <w:p>
      <w:pPr>
        <w:pStyle w:val="Heading3"/>
        <w:numPr>
          <w:ilvl w:val="2"/>
          <w:numId w:val="1"/>
        </w:numPr>
        <w:rPr/>
      </w:pPr>
      <w:bookmarkStart w:id="1192" w:name="__RefHeading___Toc9148360_1280447820"/>
      <w:bookmarkStart w:id="1193" w:name="_Toc432"/>
      <w:bookmarkEnd w:id="1192"/>
      <w:r>
        <w:rPr/>
        <w:t>28</w:t>
      </w:r>
      <w:r>
        <w:rPr>
          <w:rtl w:val="true"/>
        </w:rPr>
        <w:t xml:space="preserve">- </w:t>
      </w:r>
      <w:r>
        <w:rPr>
          <w:rtl w:val="true"/>
        </w:rPr>
        <w:t>تدبیر امور</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امور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سرهنگ بازنشسته حسین پور مصیبی نقل کرده زمانی مردم مسلمان اردکان علیه فرقه بهائیّت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غروب آفتاب پیر و جوان، همه با چوب و میل و یا هر وسیله ای که دم دستشان بود جلو باغ ملی که حالا پارک شده جمع شده بودند و قصد داشتند به محفل بهائی ها که محل تجمع و برگزاری مراسم آن ها در اردکان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هدیله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می گفتند حمله برند و آن ها را از اردکان بیرون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شهربانی وقت برای متفرق کردن مردم خشمگین در کار خود مانده بود به همین جهت به آیت الله خاتمی متوسل شد و از ایشان خواهش کرد از مردم بخواهند متفرق شوند آقا پذیرفتند و یک میز چوبی از قهوه خانه ای در آن حوالی آوردند و آقا روی آن ایستادند و ضمن ،نصیحت توصیه کردند به جای درگیری، با بهائی ها معامله نکنند و ارتباط نداشته باشند این عده قلیل و گمراه که از حرکت مردم آگاه شده بودند در باغ ها و مزارع مجاور پنهان شده بودند و وقتی از صحبت های آقا باخبر شدند از اردکان کوچ کردند و قضیه ای که می رفت به درگیری و خشونت منتهی شود، با وساطت و توصیه ایشان با مسالمت پایان یافت</w:t>
      </w:r>
      <w:r>
        <w:rPr>
          <w:rFonts w:eastAsia="IRNazanin" w:cs="IRNazanin"/>
          <w:color w:val="111111"/>
          <w:sz w:val="28"/>
          <w:szCs w:val="28"/>
          <w:rtl w:val="true"/>
          <w:lang w:bidi="fa-IR"/>
        </w:rPr>
        <w:t xml:space="preserve">. </w:t>
      </w:r>
      <w:bookmarkStart w:id="1194" w:name="pg16503_190010"/>
    </w:p>
    <w:p>
      <w:pPr>
        <w:pStyle w:val="Heading3"/>
        <w:numPr>
          <w:ilvl w:val="2"/>
          <w:numId w:val="1"/>
        </w:numPr>
        <w:rPr/>
      </w:pPr>
      <w:bookmarkStart w:id="1195" w:name="__RefHeading___Toc9148362_1280447820"/>
      <w:bookmarkStart w:id="1196" w:name="_Toc433"/>
      <w:bookmarkEnd w:id="1194"/>
      <w:bookmarkEnd w:id="1195"/>
      <w:r>
        <w:rPr/>
        <w:t>29</w:t>
      </w:r>
      <w:r>
        <w:rPr>
          <w:rtl w:val="true"/>
        </w:rPr>
        <w:t xml:space="preserve">- </w:t>
      </w:r>
      <w:r>
        <w:rPr>
          <w:rtl w:val="true"/>
        </w:rPr>
        <w:t>محبّت و مهربانی تا کجا</w:t>
      </w:r>
      <w:r>
        <w:rPr>
          <w:rtl w:val="true"/>
        </w:rPr>
        <w:t>!</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مهربانی تا کجا</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خانم فاطمه هاتفی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دبیران دینی آموزش و پرورش 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روزهای ماه رمضان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همراه با خواهران کمیته فرهنگی جهاد به سرپرستی خانم فاطمه خاتمی، افطار منزل آقا دعوت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فراموش نشدنی همۀ خواهران همراه با همسر ایشان نماز جماعت را به امامت آقا در اتاق بزرگی در منزلشان در صدرآباد برگزار کردیم چیزی که در آن شب موجب تعجب و در عین حال خجالت ما شد این بود که آقا در عین حالی که خیلی مقید به حضور در مسجد بودند و پیوسته سعی می کردند برای اقامه نماز در مسجد کوشک نو حاضر باشند آن شب نماز را در منزل اقامه کردند و نماز مسجد را به فرد دیگری واگذار کرده بودند در برابر آن همه بزرگواری، کاری از ما ساخته نبود جز این که بعضی از خواهران با نگاه کردن به یکدیگر حرف دلشان را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بچّه گربه ای که در منزل ایشان بود، در حال نماز وارد اتاق شد و مرتب با گوشۀ عبای آقا بازی می کرد؛ به طوری که حواس کسانی که در صف جلو بودند پرت شده بود گربه همین طور ادامه داد تا نماز اول آقا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آقا دستی روی سر این حیوان کشیدند و با لهجه شیرین و دلنشین و با لحنى مهربانانه و نوازش گرانه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جُونم، اذیّت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این رفتار آقا حالتی عجیب بر قلب ما حاکم کرده بود که از بیان آن عاجزم؛ حالتی که گویای این بود آقا چقدر عزت نفس دارند یک عالم و مجتهد با یک بچه گربه چنان برخورد می کند که گویی می خواهد از او عذرخواهی کند</w:t>
      </w:r>
      <w:r>
        <w:rPr>
          <w:rFonts w:eastAsia="IRNazanin" w:cs="IRNazanin"/>
          <w:color w:val="111111"/>
          <w:sz w:val="28"/>
          <w:szCs w:val="28"/>
          <w:rtl w:val="true"/>
          <w:lang w:bidi="fa-IR"/>
        </w:rPr>
        <w:t>.</w:t>
      </w:r>
    </w:p>
    <w:p>
      <w:pPr>
        <w:pStyle w:val="Heading3"/>
        <w:numPr>
          <w:ilvl w:val="2"/>
          <w:numId w:val="1"/>
        </w:numPr>
        <w:rPr/>
      </w:pPr>
      <w:bookmarkStart w:id="1197" w:name="__RefHeading___Toc9148364_1280447820"/>
      <w:bookmarkStart w:id="1198" w:name="_Toc434"/>
      <w:bookmarkEnd w:id="1197"/>
      <w:r>
        <w:rPr/>
        <w:t>30</w:t>
      </w:r>
      <w:r>
        <w:rPr>
          <w:rtl w:val="true"/>
        </w:rPr>
        <w:t xml:space="preserve">- </w:t>
      </w:r>
      <w:r>
        <w:rPr>
          <w:rtl w:val="true"/>
        </w:rPr>
        <w:t>اندوه ارتحال</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ارتحال </w:t>
      </w:r>
      <w:r>
        <w:rPr>
          <w:rStyle w:val="FootnoteAnchor"/>
          <w:rtl w:val="true"/>
        </w:rPr>
        <w:footnoteReference w:id="41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سخن این، که حجت الاسلام والمسلمین دکتر سیّدمحمّد خاتمی، که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مادّی و معنوی اش را روز پنج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گلزار شهدای اردکان وداع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وصف آن بزرگ چه کلامی بلندتر و رساتر از کلام شورانگیز امام عارفان و پیشوای مجاهدان و رهبر عزت آفرین مسلمانان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رثای این بنده خوب خدا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ایران یکی از پرفروغ ترین چهره های تقوی، خلوص و ایمان خود را از دست داد برادر عزیزم خاتمی زنده، دل چهره تابناک مبارزات خستگی ناپذیر روحانیت روشن ضمیر در دهه های اخیر این مرز و بوم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متدین و مجتهدی بزرگوار و از خوبان امینی بود که اگر نتوان گفت بی نظیر مسلّماً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گوشت و پوست خود، مبارزه را می فهمید و خستگی های آن را چون شربتی گوارا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و پناه محرومان بود او یک عمر با تحجر و واپسگرایی جنگید و یکی از طرفداران بی بدیل اسلام ناب محمّدی صلی الله علیه و آله در عصر فریب و خود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زیست و پاک مُرد و پاک در جوار رحمت ربّش آرمید</w:t>
      </w:r>
      <w:r>
        <w:rPr>
          <w:rFonts w:eastAsia="IRNazanin" w:cs="IRNazanin"/>
          <w:color w:val="111111"/>
          <w:sz w:val="28"/>
          <w:szCs w:val="28"/>
          <w:rtl w:val="true"/>
          <w:lang w:bidi="fa-IR"/>
        </w:rPr>
        <w:t xml:space="preserve">... ".» </w:t>
      </w:r>
      <w:bookmarkStart w:id="1199" w:name="pg16503_190012"/>
    </w:p>
    <w:p>
      <w:pPr>
        <w:pStyle w:val="Heading2"/>
        <w:numPr>
          <w:ilvl w:val="1"/>
          <w:numId w:val="1"/>
        </w:numPr>
        <w:rPr/>
      </w:pPr>
      <w:bookmarkStart w:id="1200" w:name="__RefHeading___Toc9148366_1280447820"/>
      <w:bookmarkStart w:id="1201" w:name="_Toc435"/>
      <w:bookmarkEnd w:id="1199"/>
      <w:bookmarkEnd w:id="1200"/>
      <w:r>
        <w:rPr>
          <w:rtl w:val="true"/>
        </w:rPr>
        <w:t>نقش غم</w:t>
      </w:r>
      <w:bookmarkEnd w:id="1201"/>
    </w:p>
    <w:p>
      <w:pPr>
        <w:pStyle w:val="BookText"/>
        <w:rPr/>
      </w:pPr>
      <w:r>
        <w:rPr>
          <w:rFonts w:ascii="IRNazanin" w:hAnsi="IRNazanin" w:eastAsia="IRNazanin"/>
          <w:color w:val="111111"/>
          <w:sz w:val="28"/>
          <w:sz w:val="28"/>
          <w:szCs w:val="28"/>
          <w:rtl w:val="true"/>
          <w:lang w:bidi="fa-IR"/>
        </w:rPr>
        <w:t xml:space="preserve">باز زد کلک قضا نقش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گردون باز طرح ماتمی</w:t>
      </w:r>
    </w:p>
    <w:p>
      <w:pPr>
        <w:pStyle w:val="BookText"/>
        <w:rPr/>
      </w:pPr>
      <w:r>
        <w:rPr>
          <w:rFonts w:ascii="IRNazanin" w:hAnsi="IRNazanin" w:eastAsia="IRNazanin"/>
          <w:color w:val="111111"/>
          <w:sz w:val="28"/>
          <w:sz w:val="28"/>
          <w:szCs w:val="28"/>
          <w:rtl w:val="true"/>
          <w:lang w:bidi="fa-IR"/>
        </w:rPr>
        <w:t xml:space="preserve">در محاق افتاد ماهی دلفروز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فروغش شام یاران بود روز</w:t>
      </w:r>
    </w:p>
    <w:p>
      <w:pPr>
        <w:pStyle w:val="BookText"/>
        <w:rPr/>
      </w:pPr>
      <w:r>
        <w:rPr>
          <w:rFonts w:ascii="IRNazanin" w:hAnsi="IRNazanin" w:eastAsia="IRNazanin"/>
          <w:color w:val="111111"/>
          <w:sz w:val="28"/>
          <w:sz w:val="28"/>
          <w:szCs w:val="28"/>
          <w:rtl w:val="true"/>
          <w:lang w:bidi="fa-IR"/>
        </w:rPr>
        <w:t xml:space="preserve">آفتابی شد نهان از این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رخ خود بود رشک روی مهر</w:t>
      </w:r>
    </w:p>
    <w:p>
      <w:pPr>
        <w:pStyle w:val="BookText"/>
        <w:rPr/>
      </w:pPr>
      <w:r>
        <w:rPr>
          <w:rFonts w:ascii="IRNazanin" w:hAnsi="IRNazanin" w:eastAsia="IRNazanin"/>
          <w:color w:val="111111"/>
          <w:sz w:val="28"/>
          <w:sz w:val="28"/>
          <w:szCs w:val="28"/>
          <w:rtl w:val="true"/>
          <w:lang w:bidi="fa-IR"/>
        </w:rPr>
        <w:t xml:space="preserve">نخل پرباری زباغ دین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ثلمه ای در پایه آیین فتاد</w:t>
      </w:r>
    </w:p>
    <w:p>
      <w:pPr>
        <w:pStyle w:val="BookText"/>
        <w:rPr/>
      </w:pPr>
      <w:r>
        <w:rPr>
          <w:rFonts w:ascii="IRNazanin" w:hAnsi="IRNazanin" w:eastAsia="IRNazanin"/>
          <w:color w:val="111111"/>
          <w:sz w:val="28"/>
          <w:sz w:val="28"/>
          <w:szCs w:val="28"/>
          <w:rtl w:val="true"/>
          <w:lang w:bidi="fa-IR"/>
        </w:rPr>
        <w:t xml:space="preserve">ره شناسی، عالمی آگاه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سالکان راه رفت</w:t>
      </w:r>
    </w:p>
    <w:p>
      <w:pPr>
        <w:pStyle w:val="BookText"/>
        <w:rPr/>
      </w:pPr>
      <w:r>
        <w:rPr>
          <w:rFonts w:ascii="IRNazanin" w:hAnsi="IRNazanin" w:eastAsia="IRNazanin"/>
          <w:color w:val="111111"/>
          <w:sz w:val="28"/>
          <w:sz w:val="28"/>
          <w:szCs w:val="28"/>
          <w:rtl w:val="true"/>
          <w:lang w:bidi="fa-IR"/>
        </w:rPr>
        <w:t xml:space="preserve">آیت حق بحر عرفان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حقّ رهبر و او را سمیّ</w:t>
      </w:r>
    </w:p>
    <w:p>
      <w:pPr>
        <w:pStyle w:val="BookText"/>
        <w:rPr/>
      </w:pPr>
      <w:r>
        <w:rPr>
          <w:rFonts w:ascii="IRNazanin" w:hAnsi="IRNazanin" w:eastAsia="IRNazanin"/>
          <w:color w:val="111111"/>
          <w:sz w:val="28"/>
          <w:sz w:val="28"/>
          <w:szCs w:val="28"/>
          <w:rtl w:val="true"/>
          <w:lang w:bidi="fa-IR"/>
        </w:rPr>
        <w:t xml:space="preserve">او چو یوسف، وین جهان چون 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برشد که روح الله بود</w:t>
      </w:r>
    </w:p>
    <w:p>
      <w:pPr>
        <w:pStyle w:val="BookText"/>
        <w:rPr/>
      </w:pPr>
      <w:r>
        <w:rPr>
          <w:rFonts w:ascii="IRNazanin" w:hAnsi="IRNazanin" w:eastAsia="IRNazanin"/>
          <w:color w:val="111111"/>
          <w:sz w:val="28"/>
          <w:sz w:val="28"/>
          <w:szCs w:val="28"/>
          <w:rtl w:val="true"/>
          <w:lang w:bidi="fa-IR"/>
        </w:rPr>
        <w:t xml:space="preserve">رهروی تا منزل جاوید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تا خلوت خورشید رفت</w:t>
      </w:r>
    </w:p>
    <w:p>
      <w:pPr>
        <w:pStyle w:val="BookText"/>
        <w:rPr/>
      </w:pPr>
      <w:r>
        <w:rPr>
          <w:rFonts w:ascii="IRNazanin" w:hAnsi="IRNazanin" w:eastAsia="IRNazanin"/>
          <w:color w:val="111111"/>
          <w:sz w:val="28"/>
          <w:sz w:val="28"/>
          <w:szCs w:val="28"/>
          <w:rtl w:val="true"/>
          <w:lang w:bidi="fa-IR"/>
        </w:rPr>
        <w:t xml:space="preserve">ز آب و گل جان شریفش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از پای تا سر نور بود</w:t>
      </w:r>
    </w:p>
    <w:p>
      <w:pPr>
        <w:pStyle w:val="BookText"/>
        <w:rPr/>
      </w:pPr>
      <w:r>
        <w:rPr>
          <w:rFonts w:ascii="IRNazanin" w:hAnsi="IRNazanin" w:eastAsia="IRNazanin"/>
          <w:color w:val="111111"/>
          <w:sz w:val="28"/>
          <w:sz w:val="28"/>
          <w:szCs w:val="28"/>
          <w:rtl w:val="true"/>
          <w:lang w:bidi="fa-IR"/>
        </w:rPr>
        <w:t xml:space="preserve">گر برفت از دیده در دل جای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صاحب دلان مأوای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معرفت را نقل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آن غیر جان و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رضوان جست مأوا آن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ماند از او نِعمَ الخلف</w:t>
      </w:r>
    </w:p>
    <w:p>
      <w:pPr>
        <w:pStyle w:val="BookText"/>
        <w:rPr/>
      </w:pPr>
      <w:r>
        <w:rPr>
          <w:rFonts w:ascii="IRNazanin" w:hAnsi="IRNazanin" w:eastAsia="IRNazanin"/>
          <w:color w:val="111111"/>
          <w:sz w:val="28"/>
          <w:sz w:val="28"/>
          <w:szCs w:val="28"/>
          <w:rtl w:val="true"/>
          <w:lang w:bidi="fa-IR"/>
        </w:rPr>
        <w:t xml:space="preserve">آن ستوده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بیداری اش در جام کرد</w:t>
      </w:r>
    </w:p>
    <w:p>
      <w:pPr>
        <w:pStyle w:val="BookText"/>
        <w:rPr/>
      </w:pPr>
      <w:r>
        <w:rPr>
          <w:rFonts w:ascii="IRNazanin" w:hAnsi="IRNazanin" w:eastAsia="IRNazanin"/>
          <w:color w:val="111111"/>
          <w:sz w:val="28"/>
          <w:sz w:val="28"/>
          <w:szCs w:val="28"/>
          <w:rtl w:val="true"/>
          <w:lang w:bidi="fa-IR"/>
        </w:rPr>
        <w:t xml:space="preserve">همچو خود آزاده اش پرورد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دُردش به ساغر کرد و رفت</w:t>
      </w:r>
    </w:p>
    <w:p>
      <w:pPr>
        <w:pStyle w:val="BookText"/>
        <w:rPr/>
      </w:pPr>
      <w:r>
        <w:rPr>
          <w:rFonts w:ascii="IRNazanin" w:hAnsi="IRNazanin" w:eastAsia="IRNazanin"/>
          <w:color w:val="111111"/>
          <w:sz w:val="28"/>
          <w:sz w:val="28"/>
          <w:szCs w:val="28"/>
          <w:rtl w:val="true"/>
          <w:lang w:bidi="fa-IR"/>
        </w:rPr>
        <w:t xml:space="preserve">چون که گل رفت و گلستان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را از که جوییم از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آن دلداده در بزم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و تربت پاکش درود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جو سال عروجش زین 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جا در خلد آن عالی مقام</w:t>
      </w:r>
      <w:r>
        <w:rPr>
          <w:rFonts w:eastAsia="IRNazanin" w:cs="IRNazanin"/>
          <w:color w:val="111111"/>
          <w:sz w:val="28"/>
          <w:szCs w:val="28"/>
          <w:rtl w:val="true"/>
          <w:lang w:bidi="fa-IR"/>
        </w:rPr>
        <w:t xml:space="preserve">» </w:t>
      </w:r>
      <w:r>
        <w:rPr>
          <w:rStyle w:val="FootnoteAnchor"/>
        </w:rPr>
        <w:footnoteReference w:id="412"/>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2" w:name="pg16503_190014"/>
      <w:bookmarkStart w:id="1203" w:name="pg16503_190014"/>
      <w:bookmarkEnd w:id="1203"/>
    </w:p>
    <w:p>
      <w:pPr>
        <w:pStyle w:val="BookText"/>
        <w:rPr/>
      </w:pPr>
      <w:bookmarkStart w:id="1204" w:name="pg16503_190014"/>
      <w:bookmarkEnd w:id="1204"/>
      <w:r>
        <w:rPr>
          <w:rFonts w:ascii="Amiri" w:hAnsi="Amiri" w:eastAsia="Amiri" w:cs="Amiri"/>
          <w:color w:val="111111"/>
          <w:sz w:val="28"/>
          <w:sz w:val="28"/>
          <w:szCs w:val="28"/>
          <w:rtl w:val="true"/>
          <w:lang w:bidi="ar-SA"/>
        </w:rPr>
        <w:t>تقیّ زکی</w:t>
      </w:r>
    </w:p>
    <w:p>
      <w:pPr>
        <w:pStyle w:val="Heading2"/>
        <w:numPr>
          <w:ilvl w:val="1"/>
          <w:numId w:val="1"/>
        </w:numPr>
        <w:rPr/>
      </w:pPr>
      <w:bookmarkStart w:id="1205" w:name="__RefHeading___Toc9148368_1280447820"/>
      <w:bookmarkStart w:id="1206" w:name="_Toc436"/>
      <w:bookmarkEnd w:id="1205"/>
      <w:r>
        <w:rPr>
          <w:rtl w:val="true"/>
        </w:rPr>
        <w:t>حجّت الاسلام شیخ علی اکبر سعیدی قدّس سرّه</w:t>
      </w:r>
      <w:bookmarkEnd w:id="1206"/>
    </w:p>
    <w:p>
      <w:pPr>
        <w:pStyle w:val="Heading3"/>
        <w:numPr>
          <w:ilvl w:val="2"/>
          <w:numId w:val="1"/>
        </w:numPr>
        <w:rPr/>
      </w:pPr>
      <w:bookmarkStart w:id="1207" w:name="__RefHeading___Toc9148370_1280447820"/>
      <w:bookmarkStart w:id="1208" w:name="_Toc437"/>
      <w:bookmarkEnd w:id="1207"/>
      <w:r>
        <w:rPr>
          <w:rtl w:val="true"/>
        </w:rPr>
        <w:t>اشاره</w:t>
      </w:r>
      <w:bookmarkEnd w:id="120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شیخ علی اکبر سعیدی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در یک خانواده متوسّط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پدرش کاسبی در بازار یزد بود اما او از طرف مادر، ریشه در یک خانواده روحانی داشت؛ زیرا پدر مادرش مرحوم آخوند ملا عبدالكريم ،مسگر اولین نماینده مردم یزد در مجلس شورای ملی در اوان جنبش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یزد به مکتب رفت و مقدمات تحصیلی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دروس حوزوی را تا بعضی سطوح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قم شد و در آن مرکز بزرگ علمی و معنوی جهان تشیّع رحل اقامت افکند از جمله اساتید وی در آن زمان آیت الله العظمی بروجردی بودند که مرحوم سعیدی بیش از دیگران از محضر ایشان استفاده علمی و معنوی برد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یزد مراجعت کرد و به تدریس در مدرسه دو منار و امامت جماعت در مساجد مختلف یزد پرداخت و در ضمن زانوی ادب در محضر حضرت شیخ غلامرضا یزدی به زمین زد و کار این دو بزرگوار به جز استاد و شاگردی به مریدی و مرادی کشید و او و دوست دیرینش حضرت حجت الاسلام آقای حاج سيد جواد حیدری پیوسته در سفر و حضر ملتزم رکاب وی بودند و کمتر اتفاق می افتاد آن دو همراه و همسفر وی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سادگی و ساده زیستی و بی میلی به دنیا را از حاج شیخ غلامرضا آموخت و پیوسته در زندگی به کم ترین قناعت کرد و چنان مواظب و مراقب امور خود بود که در دارالعباده یزد، کم تر نظیرش مشاهده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1209" w:name="pg16503_190017"/>
    </w:p>
    <w:p>
      <w:pPr>
        <w:pStyle w:val="BookText"/>
        <w:rPr/>
      </w:pPr>
      <w:bookmarkEnd w:id="1209"/>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پربرکتش، تا روزی که تاب و طاقتی داشت از راه درآمد ناچیز جوراب بافی امرار معاش کرد و وقتی جسم نحیفش توان انجام این کار خسته کننده را نداشت، از راه درآمد نماز استیجاری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روح بلند این روحانی پرهیزکار روز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آسمان پرکشید و در یزد در جوار بقعه امامزاده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1210" w:name="__RefHeading___Toc9148372_1280447820"/>
      <w:bookmarkStart w:id="1211" w:name="_Toc438"/>
      <w:bookmarkEnd w:id="1210"/>
      <w:r>
        <w:rPr/>
        <w:t>1</w:t>
      </w:r>
      <w:r>
        <w:rPr>
          <w:rtl w:val="true"/>
        </w:rPr>
        <w:t xml:space="preserve">- </w:t>
      </w:r>
      <w:r>
        <w:rPr>
          <w:rtl w:val="true"/>
        </w:rPr>
        <w:t>از برکت نماز حضرت رسول صلى الله عليه و سلم</w:t>
      </w:r>
      <w:bookmarkEnd w:id="1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برکت نماز حضرت رسول صلى الله عليه و سلم </w:t>
      </w:r>
      <w:r>
        <w:rPr>
          <w:rStyle w:val="FootnoteAnchor"/>
          <w:rtl w:val="true"/>
        </w:rPr>
        <w:footnoteReference w:id="41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شیخ علی اکبر سعیدی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طلّاب حوزه علمیه قم را که از سادات هم بود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متوجه شدم خیلی پریشان است بعد هم از من خواست برایش استخاره ای بگیرم من ابتدا از حالش جویا شدم و علت ناراحتی اش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 همسرم اختلاف داریم و او با حالت قهر از خانه رفته و من در قم تنها هستم و و او هم در خانه پدرش در یزد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او از دادگاه تقاضای طلاق نمود و به همین جهت مرا به دادگاه احضار کردند که نرفتم و فردا صبح برای دومین بار به دادگاه احضار شده ام استخاره من برای این است که در جلسه فردا حاضر شوم یا خیر؟ من به این سیّد طلبه توصیه کردم استخاره لازم نیست شما همین امشب دو رکعت نماز حضرت رسول صلی الله علیه و آله بخوان امید است مشکل تو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فردا 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شده ام و باید در دادگاه حاضر شوم گفتم با این همه، نماز را بخوان ان شاء الله کار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در فکر این طلبه سیّد بودم که چند روز بعد او را در خیابان دیدم پس با عجله خود را به آن طرف رساندم و جویای حالش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توصیه جناب عالی من همان شب نماز حضرت رسول صلی الله علیه و آله را خواندم و به امید عنایت آن حضرت خوابیدم صبح زود بعد از اقامه نماز از منزل بیرون رفتم که برای صبحانه نان بخرم وقتی برگشتم با تعجب دیدم در خانه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از </w:t>
      </w:r>
      <w:bookmarkStart w:id="1212" w:name="pg16503_190018"/>
    </w:p>
    <w:p>
      <w:pPr>
        <w:pStyle w:val="BookText"/>
        <w:rPr/>
      </w:pPr>
      <w:bookmarkEnd w:id="1212"/>
      <w:r>
        <w:rPr>
          <w:rFonts w:ascii="IRNazanin" w:hAnsi="IRNazanin" w:eastAsia="IRNazanin"/>
          <w:color w:val="111111"/>
          <w:sz w:val="28"/>
          <w:sz w:val="28"/>
          <w:szCs w:val="28"/>
          <w:rtl w:val="true"/>
          <w:lang w:bidi="fa-IR"/>
        </w:rPr>
        <w:t>این که به علّت بی توجّهی در را باز گذاشتم ناراحت بودم، اما وقتی وارد شدم، دیدم تنها فرزندم در حیاط خانه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همسرم همسرم از اتاق بیرون آمد،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قهر از خانه رفته بودی و از دادگاها هم تقاضای طلاق نموده بودی حالا چه شد برگشتی؟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حرف ها را رها کن، من از دادگاه و طلاق و منزل پدرم خسته شده ام آمده ام با هم زندگی کنیم</w:t>
      </w:r>
      <w:r>
        <w:rPr>
          <w:rFonts w:eastAsia="IRNazanin" w:cs="IRNazanin"/>
          <w:color w:val="111111"/>
          <w:sz w:val="28"/>
          <w:szCs w:val="28"/>
          <w:rtl w:val="true"/>
          <w:lang w:bidi="fa-IR"/>
        </w:rPr>
        <w:t>!</w:t>
      </w:r>
    </w:p>
    <w:p>
      <w:pPr>
        <w:pStyle w:val="Heading3"/>
        <w:numPr>
          <w:ilvl w:val="2"/>
          <w:numId w:val="1"/>
        </w:numPr>
        <w:rPr/>
      </w:pPr>
      <w:bookmarkStart w:id="1213" w:name="__RefHeading___Toc9148374_1280447820"/>
      <w:bookmarkStart w:id="1214" w:name="_Toc439"/>
      <w:bookmarkEnd w:id="1213"/>
      <w:r>
        <w:rPr/>
        <w:t>2</w:t>
      </w:r>
      <w:r>
        <w:rPr>
          <w:rtl w:val="true"/>
        </w:rPr>
        <w:t xml:space="preserve">- </w:t>
      </w:r>
      <w:r>
        <w:rPr>
          <w:rtl w:val="true"/>
        </w:rPr>
        <w:t>عرض حال به امام هشتم علیه السلام</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حال به امام هشتم علیه السلام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حجّت الاسلام حاج شیخ علی اکبر سعیدی به مشهد رضوی مشرّف شده بودند و در یک مسافرخانه در حوالی حرم مطهر اتاقی گرفته بودند یک شب ایشان بعد از اقامه نماز مغرب و عشا به منزل می آیند تا استراحت کنند اما در اتاق مجاور که در اجاره چند کارگر غیر بومی بود، سر و صدای ساز و آواز بلند بود پس ایشان خیلی مؤدبانه و به آرامی از آن ها خواستند صدای رادیو را کم کنند اما برعکس، آن ها با حالتی زشت و ناپسند با وی برخورد نموده و پرخاش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مرحوم آقای سعیدی که طاقت تحمل این وضع را نداشتند به حرم برگشتند و گویا عرض حال را به ساحت حضرت امام رضا علیه السلام نمودند و پس از ساعتی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حیاط مسافرخانه شدند دیدند این کارگرها اسباب و اثاث خود را جمع آوری کرده با عجله آن را از مسافرخانه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حالت را اضطراب و نگرانی دارند وقتی از صاحب مسافرخانه علت را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آمده بودند برای مدتی در مشهد بمانند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ساعتی پیش از ولایتشان خبر رسید که یکی از بستگانشان از دنیا ،رفته پس به شهرستان بر می گردند</w:t>
      </w:r>
      <w:r>
        <w:rPr>
          <w:rFonts w:eastAsia="IRNazanin" w:cs="IRNazanin"/>
          <w:color w:val="111111"/>
          <w:sz w:val="28"/>
          <w:szCs w:val="28"/>
          <w:rtl w:val="true"/>
          <w:lang w:bidi="fa-IR"/>
        </w:rPr>
        <w:t>!</w:t>
      </w:r>
    </w:p>
    <w:p>
      <w:pPr>
        <w:pStyle w:val="Heading3"/>
        <w:numPr>
          <w:ilvl w:val="2"/>
          <w:numId w:val="1"/>
        </w:numPr>
        <w:rPr/>
      </w:pPr>
      <w:bookmarkStart w:id="1215" w:name="__RefHeading___Toc9148376_1280447820"/>
      <w:bookmarkStart w:id="1216" w:name="_Toc440"/>
      <w:bookmarkEnd w:id="1215"/>
      <w:r>
        <w:rPr/>
        <w:t>3</w:t>
      </w:r>
      <w:r>
        <w:rPr>
          <w:rtl w:val="true"/>
        </w:rPr>
        <w:t xml:space="preserve">- </w:t>
      </w:r>
      <w:r>
        <w:rPr>
          <w:rtl w:val="true"/>
        </w:rPr>
        <w:t>سادگی و ساده زیستی</w:t>
      </w:r>
      <w:bookmarkEnd w:id="1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سادگی و ساده زیستی </w:t>
      </w:r>
      <w:r>
        <w:rPr>
          <w:rStyle w:val="FootnoteAnchor"/>
          <w:rtl w:val="true"/>
        </w:rPr>
        <w:footnoteReference w:id="41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حوزه قم که اصلاً یزدی و ساکن آن سرزمین مقدّس است، </w:t>
      </w:r>
      <w:bookmarkStart w:id="1217" w:name="pg16503_190019"/>
    </w:p>
    <w:p>
      <w:pPr>
        <w:pStyle w:val="BookText"/>
        <w:rPr/>
      </w:pPr>
      <w:bookmarkEnd w:id="1217"/>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حیات مرحوم حجّت الاسلام حاج شیخ علی اکبر سعیدی، برای دیدار و استفاده از محضرشان هر وقت به یزد سفر می کردم، حتماً برای دیدارشان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بیش از هر چیز مورد توجه من بود، زهد و بی علاقگی این مرد خدا به دنیا بود به علاوه اخلاق خوش و سادگی و ساده زیستی در زندگی هم سبب می شد هر کسی مجذوب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شاید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 خدمتشان می رسیدم و در این مدت فقط پوشش ایشان را یک قبا دیدم که آن هم از حد معمول یک وجب کوتاه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عمر، از وجوهات شرعی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بنا به اظهار خودشان یکی از پسرهایشان که در یک کارخانه تولیدی مدیر بود و وضع مالی مناسبی داشت، احتمالاً گاهی به اسم هدیه وجوهاتی را به ایشان می داد، اما مرحوم سعیدی آن را به اصرار تمام و این که این هدیه است و غیر از وجوه شرعی است، آن را هم به اسم هدیه، به طلاب می داد و خودش آن را خرج نمی کرد و تنها ممرّ درآمدش وجوه اندکی بود که از راه نماز استیجاری عاید او می شد</w:t>
      </w:r>
      <w:r>
        <w:rPr>
          <w:rFonts w:eastAsia="IRNazanin" w:cs="IRNazanin"/>
          <w:color w:val="111111"/>
          <w:sz w:val="28"/>
          <w:szCs w:val="28"/>
          <w:rtl w:val="true"/>
          <w:lang w:bidi="fa-IR"/>
        </w:rPr>
        <w:t>!</w:t>
      </w:r>
    </w:p>
    <w:p>
      <w:pPr>
        <w:pStyle w:val="Heading3"/>
        <w:numPr>
          <w:ilvl w:val="2"/>
          <w:numId w:val="1"/>
        </w:numPr>
        <w:rPr/>
      </w:pPr>
      <w:bookmarkStart w:id="1218" w:name="__RefHeading___Toc9148378_1280447820"/>
      <w:bookmarkStart w:id="1219" w:name="_Toc441"/>
      <w:bookmarkEnd w:id="1218"/>
      <w:r>
        <w:rPr/>
        <w:t>4</w:t>
      </w:r>
      <w:r>
        <w:rPr>
          <w:rtl w:val="true"/>
        </w:rPr>
        <w:t xml:space="preserve">- </w:t>
      </w:r>
      <w:r>
        <w:rPr>
          <w:rtl w:val="true"/>
        </w:rPr>
        <w:t>از در بسته</w:t>
      </w:r>
      <w:bookmarkEnd w:id="1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بسته </w:t>
      </w:r>
      <w:r>
        <w:rPr>
          <w:rStyle w:val="FootnoteAnchor"/>
          <w:rtl w:val="true"/>
        </w:rPr>
        <w:footnoteReference w:id="41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نمازگزارانی که سال ها در مسجد شاه تهماسب یزد، در جوار میدان بعثت، به مرحوم حجت الاسلام حاج شیخ علی اکبر سعیدی اقتدا می کرده، نقل می کند من بارها دیده بودم آن مرحوم ساعتی قبل از اذان ظهر برای دعا و زیارت، زودتر به مسجد می آمد اما روزی من نیم ساعت قبل از ظهر به مسجد رفتم و چون کلید داشتم خودم در را باز کردم و در شبستان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مرحوم آقای سعیدی جلو محراب نشسته اند و دعا می خوانند یا گاهی مشغول نماز می شوند ولی خیلی از این امر تعجب نکردم؛ زیرا توجه نداشتم اما ناگهان به ذهنم خطور کرد که در مسجد هنگام ورود من قفل بود و من آن را با کلید باز کردم پس ایشان چگونه وارد مسجد شده بودند؟</w:t>
      </w:r>
      <w:r>
        <w:rPr>
          <w:rFonts w:eastAsia="IRNazanin" w:cs="IRNazanin"/>
          <w:color w:val="111111"/>
          <w:sz w:val="28"/>
          <w:szCs w:val="28"/>
          <w:rtl w:val="true"/>
          <w:lang w:bidi="fa-IR"/>
        </w:rPr>
        <w:t xml:space="preserve">! </w:t>
      </w:r>
      <w:bookmarkStart w:id="1220" w:name="pg16503_190020"/>
    </w:p>
    <w:p>
      <w:pPr>
        <w:pStyle w:val="BookText"/>
        <w:rPr/>
      </w:pPr>
      <w:bookmarkEnd w:id="1220"/>
      <w:r>
        <w:rPr>
          <w:rFonts w:ascii="IRNazanin" w:hAnsi="IRNazanin" w:eastAsia="IRNazanin"/>
          <w:color w:val="111111"/>
          <w:sz w:val="28"/>
          <w:sz w:val="28"/>
          <w:szCs w:val="28"/>
          <w:rtl w:val="true"/>
          <w:lang w:bidi="fa-IR"/>
        </w:rPr>
        <w:t>به محض این که به این فکر افتادم، بار دیگر نگاه کردم دیدم ایشان نیستند</w:t>
      </w:r>
      <w:r>
        <w:rPr>
          <w:rFonts w:eastAsia="IRNazanin" w:cs="IRNazanin"/>
          <w:color w:val="111111"/>
          <w:sz w:val="28"/>
          <w:szCs w:val="28"/>
          <w:rtl w:val="true"/>
          <w:lang w:bidi="fa-IR"/>
        </w:rPr>
        <w:t>!</w:t>
      </w:r>
    </w:p>
    <w:p>
      <w:pPr>
        <w:pStyle w:val="Heading3"/>
        <w:numPr>
          <w:ilvl w:val="2"/>
          <w:numId w:val="1"/>
        </w:numPr>
        <w:rPr/>
      </w:pPr>
      <w:bookmarkStart w:id="1221" w:name="__RefHeading___Toc9148380_1280447820"/>
      <w:bookmarkStart w:id="1222" w:name="_Toc442"/>
      <w:bookmarkEnd w:id="1221"/>
      <w:r>
        <w:rPr/>
        <w:t>5</w:t>
      </w:r>
      <w:r>
        <w:rPr>
          <w:rtl w:val="true"/>
        </w:rPr>
        <w:t xml:space="preserve">- </w:t>
      </w:r>
      <w:r>
        <w:rPr>
          <w:rtl w:val="true"/>
        </w:rPr>
        <w:t>انصاف و عدالت</w:t>
      </w:r>
      <w:bookmarkEnd w:id="1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و عدالت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قصابی که سال ها در ابتدای خیابان سیّدگل سرخ در یزد مغازه قصابی داشته، نقل می کند منزل حاج شیخ علی اکبر سعیدی روبه روی مغازه من بود و ایشان معمولاً از مغازه من گوشت می خریدند روزی ایشان در مغازه آمدند و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برای من وزن کنید و در این ظرف بگذارید من می روم جایی کار دارم و بر می گردم من هم وقتی خلوت شد به خیال خودم و برای این که برایشان احترامی قائل بودم گوشت بدون چربی و با استخوان کمتر وزن کردم و در ظرفشان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آمدند، پول آن را دادند و رفتند اما چند لحظه طول نکشید که برگشتند و گفتند شما به همه اینطور گوشت می 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گوشت را بگیرید و مقداری که به مردم دیگر چربی و استخوان می دهید به آن اضافه کنید تا ببرم من دیدم اگر به حرفشان توجه نکنم و بخواهم به اصطلاح تعارف کنم قبول نمی کنند پس طبق معمول سایرین چربی و استخوان اضافه کردم و به ایشان دادم با این همه از آن به بعد دیگر به مغازه من نیامدند</w:t>
      </w:r>
      <w:r>
        <w:rPr>
          <w:rFonts w:eastAsia="IRNazanin" w:cs="IRNazanin"/>
          <w:color w:val="111111"/>
          <w:sz w:val="28"/>
          <w:szCs w:val="28"/>
          <w:rtl w:val="true"/>
          <w:lang w:bidi="fa-IR"/>
        </w:rPr>
        <w:t>!</w:t>
      </w:r>
    </w:p>
    <w:p>
      <w:pPr>
        <w:pStyle w:val="Heading3"/>
        <w:numPr>
          <w:ilvl w:val="2"/>
          <w:numId w:val="1"/>
        </w:numPr>
        <w:rPr/>
      </w:pPr>
      <w:bookmarkStart w:id="1223" w:name="__RefHeading___Toc9148382_1280447820"/>
      <w:bookmarkStart w:id="1224" w:name="_Toc443"/>
      <w:bookmarkEnd w:id="1223"/>
      <w:r>
        <w:rPr/>
        <w:t>6</w:t>
      </w:r>
      <w:r>
        <w:rPr>
          <w:rtl w:val="true"/>
        </w:rPr>
        <w:t xml:space="preserve">- </w:t>
      </w:r>
      <w:r>
        <w:rPr>
          <w:rtl w:val="true"/>
        </w:rPr>
        <w:t>عقوبت رباخواری</w:t>
      </w:r>
      <w:bookmarkEnd w:id="1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رباخواری </w:t>
      </w:r>
      <w:r>
        <w:rPr>
          <w:rStyle w:val="FootnoteAnchor"/>
          <w:rtl w:val="true"/>
        </w:rPr>
        <w:footnoteReference w:id="41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شیخ علی اکبر سعیدی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تجار بازار یزد را که مشهور به رباخواری بود و مدتی از مرگش می گذشت در خواب دیدم که از حالت طبیعی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زبانش به قدری بزرگ بود که از دهانش بیرون افتاده و تا روی سینه اش آمده بود و در یک بیابان بی آب و علف حالتی شبیه تشنگی و تعب داشت من خواستم به صورتی برایش آبی فراهم کنم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شما برایم فراهم کنید،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w:t>
      </w:r>
      <w:bookmarkStart w:id="1225" w:name="pg16503_190021"/>
    </w:p>
    <w:p>
      <w:pPr>
        <w:pStyle w:val="BookText"/>
        <w:rPr/>
      </w:pPr>
      <w:bookmarkEnd w:id="1225"/>
      <w:r>
        <w:rPr>
          <w:rFonts w:ascii="IRNazanin" w:hAnsi="IRNazanin" w:eastAsia="IRNazanin"/>
          <w:color w:val="111111"/>
          <w:sz w:val="28"/>
          <w:sz w:val="28"/>
          <w:szCs w:val="28"/>
          <w:rtl w:val="true"/>
          <w:lang w:bidi="fa-IR"/>
        </w:rPr>
        <w:t>من تشنه باشم و این باری است که خودم برای دوش خودم فراهم کردم و اکنون باید با همۀ سختی، آن را بکشم سپس در آن بیابان روان شد و رفت و من وقتی از خواب بیدار شدم فهمیدم این اثر عمل زشت رباخواری او بوده است</w:t>
      </w:r>
      <w:r>
        <w:rPr>
          <w:rFonts w:eastAsia="IRNazanin" w:cs="IRNazanin"/>
          <w:color w:val="111111"/>
          <w:sz w:val="28"/>
          <w:szCs w:val="28"/>
          <w:rtl w:val="true"/>
          <w:lang w:bidi="fa-IR"/>
        </w:rPr>
        <w:t>!</w:t>
      </w:r>
    </w:p>
    <w:p>
      <w:pPr>
        <w:pStyle w:val="Heading3"/>
        <w:numPr>
          <w:ilvl w:val="2"/>
          <w:numId w:val="1"/>
        </w:numPr>
        <w:rPr/>
      </w:pPr>
      <w:bookmarkStart w:id="1226" w:name="__RefHeading___Toc9148384_1280447820"/>
      <w:bookmarkStart w:id="1227" w:name="_Toc444"/>
      <w:bookmarkEnd w:id="1226"/>
      <w:r>
        <w:rPr/>
        <w:t>7</w:t>
      </w:r>
      <w:r>
        <w:rPr>
          <w:rtl w:val="true"/>
        </w:rPr>
        <w:t xml:space="preserve">- </w:t>
      </w:r>
      <w:r>
        <w:rPr>
          <w:rtl w:val="true"/>
        </w:rPr>
        <w:t>رؤیایی مبارک</w:t>
      </w:r>
      <w:bookmarkEnd w:id="1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رؤیایی مبارک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یکی از فرهنگیان یزدی نقل می کند زمانی مبتلا به درد شدید چشم شدم و بینایی ام هم کم شده بود و لذا ترس از این که خدای نکرده به کلی نابینا شوم مرا نگران کرده بود بعد از این که به پزشکان متعددی مراجعه کردم و بهبودی حاصل نشد، گفتند باید جهت معالجه بیشتر و بهتر به آلمان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مشکلی بود به آلمان رفتم و در یکی از بیمارستان های آن جا بستری شدم و با همه کارهایی که آن ها کردند احساس می کردم که روز به روز بدتر می شوم و در آستانه کوری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حال یأس و ناامیدی و در آن شرایط غربت، دلم سوخت و خیلی گریه کردم در آن حال به یاد آقای حاج شیخ علی اکبر سعیدی افتادم که ایشان را به خوبی و راستی و درستی می شناختم که در درگاه خداوند قربی داشت همان شب ایشان را در خواب دیدم ایشان از من سؤال کردند چطوری؟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چشمم نمی بیند ایشان همان جا به نماز ایستادند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به سوی آسمان بلند کردند و دعا و تضرع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کردند و فرمودند بلند شو گفتم جایی را نمی بینم باز فرمودند چشم تو خوب شده بلند شو وقتی از خواب بیدار شدم متوجه شدم چشمم سالم است و بینایی ام خوب است و از آن به بعد هم هیچ ناراحتی ندارم</w:t>
      </w:r>
      <w:r>
        <w:rPr>
          <w:rFonts w:eastAsia="IRNazanin" w:cs="IRNazanin"/>
          <w:color w:val="111111"/>
          <w:sz w:val="28"/>
          <w:szCs w:val="28"/>
          <w:rtl w:val="true"/>
          <w:lang w:bidi="fa-IR"/>
        </w:rPr>
        <w:t>.</w:t>
      </w:r>
    </w:p>
    <w:p>
      <w:pPr>
        <w:pStyle w:val="Heading3"/>
        <w:numPr>
          <w:ilvl w:val="2"/>
          <w:numId w:val="1"/>
        </w:numPr>
        <w:rPr/>
      </w:pPr>
      <w:bookmarkStart w:id="1228" w:name="__RefHeading___Toc9148386_1280447820"/>
      <w:bookmarkStart w:id="1229" w:name="_Toc445"/>
      <w:bookmarkEnd w:id="1228"/>
      <w:r>
        <w:rPr/>
        <w:t>8</w:t>
      </w:r>
      <w:r>
        <w:rPr>
          <w:rtl w:val="true"/>
        </w:rPr>
        <w:t xml:space="preserve">- </w:t>
      </w:r>
      <w:r>
        <w:rPr>
          <w:rtl w:val="true"/>
        </w:rPr>
        <w:t>دقت و دین دار</w:t>
      </w:r>
      <w:bookmarkEnd w:id="1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و دیندار </w:t>
      </w:r>
      <w:r>
        <w:rPr>
          <w:rStyle w:val="FootnoteAnchor"/>
          <w:rtl w:val="true"/>
        </w:rPr>
        <w:footnoteReference w:id="42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کسبه بازار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در حالی که هنوز نوجوانی بودم، آقای </w:t>
      </w:r>
      <w:bookmarkStart w:id="1230" w:name="pg16503_190022"/>
    </w:p>
    <w:p>
      <w:pPr>
        <w:pStyle w:val="BookText"/>
        <w:rPr/>
      </w:pPr>
      <w:bookmarkEnd w:id="1230"/>
      <w:r>
        <w:rPr>
          <w:rFonts w:ascii="IRNazanin" w:hAnsi="IRNazanin" w:eastAsia="IRNazanin"/>
          <w:color w:val="111111"/>
          <w:sz w:val="28"/>
          <w:sz w:val="28"/>
          <w:szCs w:val="28"/>
          <w:rtl w:val="true"/>
          <w:lang w:bidi="fa-IR"/>
        </w:rPr>
        <w:t>حاج شیخ علی اکبر سعیدی را در مغازه میوه فروشی دیدم و با توجه به آشنایی و قرابتی که با ایشان داشتم صبر کردم تا خریدشان تمام شود و من آن ها را به منزلشان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ایشان در جایی که مقدار زیادی خیار سبز انبوه شده بود، نشستند سپس چشم هایشان چشم هایشان را بستند و مقداری از آن را در ظرف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که سیب زمینی بود، باز هم چشم هایشان را بستند و در ظرف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بعد از پرداخت وجه به خانه ،بروند من با ایشان همراه شدم و کمک کردم و در ضمن پرسیدم من خرید شما را زیر نظر داشتم چرا در دو مورد چشم هایتان را بستید؟ و چرا خوب و بد را از هم جدا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سبزها بعضی درشت و نامرغوبند و بعضی زرد و کوچک و بی کیفیت و نیز سیب زمینی گاه ریز و بعضاً بیل خورده و نامرغوب، به همین جهت میوه فروش صبح تا ظهر آن ها را گران تر می فروشد؛ چون خوب و بد آن از هم جدا می شود و شب ارزان تر عرضه می کند تا روی دستش نماند و در نهایت هم منافعش حفظ شود من چشم هایم را می بندم تا نه مردم صبح میوه ها را گران بخرند و نه شب بی کیفیت ها بمانند و ارزان تر به فروش برسد</w:t>
      </w:r>
      <w:r>
        <w:rPr>
          <w:rFonts w:eastAsia="IRNazanin" w:cs="IRNazanin"/>
          <w:color w:val="111111"/>
          <w:sz w:val="28"/>
          <w:szCs w:val="28"/>
          <w:rtl w:val="true"/>
          <w:lang w:bidi="fa-IR"/>
        </w:rPr>
        <w:t>.</w:t>
      </w:r>
    </w:p>
    <w:p>
      <w:pPr>
        <w:pStyle w:val="Heading3"/>
        <w:numPr>
          <w:ilvl w:val="2"/>
          <w:numId w:val="1"/>
        </w:numPr>
        <w:rPr/>
      </w:pPr>
      <w:bookmarkStart w:id="1231" w:name="__RefHeading___Toc9148388_1280447820"/>
      <w:bookmarkStart w:id="1232" w:name="_Toc446"/>
      <w:bookmarkEnd w:id="1231"/>
      <w:r>
        <w:rPr/>
        <w:t>9</w:t>
      </w:r>
      <w:r>
        <w:rPr>
          <w:rtl w:val="true"/>
        </w:rPr>
        <w:t xml:space="preserve">- </w:t>
      </w:r>
      <w:r>
        <w:rPr>
          <w:rtl w:val="true"/>
        </w:rPr>
        <w:t>الهامی از غیب</w:t>
      </w:r>
      <w:bookmarkEnd w:id="1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از غیب </w:t>
      </w:r>
      <w:r>
        <w:rPr>
          <w:rStyle w:val="FootnoteAnchor"/>
          <w:rtl w:val="true"/>
        </w:rPr>
        <w:footnoteReference w:id="42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آقای حاج شیخ علی اکبر سعیدی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یکی روزهای گرم تابستان در آشپزخانه قدیمی منزلمان مشغول تهيه خشت و گل برای ساختن یک اجاق بودم و در زیر دودکش مطبخ نشسته بودم و محل اجاق را بررسی می کردم یک دفعه به نظرم رسید مدتی است به آیت الله آشیخ جلال آیت اللهی سر نزده ام و از ایشان اطلاعی ندارم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می گیرم اگر خوب آمد اول به دیدار ایشان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هایم را شستم و استخاره گرفتم خوب آمد و تعجیل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ساختن اجاق </w:t>
      </w:r>
      <w:bookmarkStart w:id="1233" w:name="pg16503_190023"/>
    </w:p>
    <w:p>
      <w:pPr>
        <w:pStyle w:val="BookText"/>
        <w:rPr/>
      </w:pPr>
      <w:bookmarkEnd w:id="1233"/>
      <w:r>
        <w:rPr>
          <w:rFonts w:ascii="IRNazanin" w:hAnsi="IRNazanin" w:eastAsia="IRNazanin"/>
          <w:color w:val="111111"/>
          <w:sz w:val="28"/>
          <w:sz w:val="28"/>
          <w:szCs w:val="28"/>
          <w:rtl w:val="true"/>
          <w:lang w:bidi="fa-IR"/>
        </w:rPr>
        <w:t>را موقتاً رها کردم و پیاده در آن هوای گرم به طرف محلّه شیخداد رفتم، اما وقتی در منزل ایشان رسیدم، هر چه در زدم کسی جواب نداد تا این که زن همسایه ایشان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چندی است به نصر آباد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طرف خانه بر می 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خواستم این استاد بزرگوار را ببینم استخاره خوب آمد به اضافه این که تعجیل هم داشت در صورتی که ایشان اصلاً در یزد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آمدن استخاره هیچ، این تعجیل دیگر برای چه؟ وقتی به خانه آمدم لباسم را بیرون آوردم و دوباره به آشپزخانه رفتم تا کار ساختن اجاق را ادامه دهم اما با کمال تعجب مشاهده کردم در محلی که من نشسته بودم چند خشت بزرگ از بالای دودکش افتاده، پس متوجه شدم این خشت ها زمانی که من نبودم از درون دودکش کنده شده است و در محلی که من کار می کردم افتاده این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فهمیدم این خداست که پاسدار و نگهداری همه است و وقتی اراده کند که مرا از مرگ حتمی نجات دهد اول خیال دیدار آن مرد خدا را به سر من می اندازد سپس استخاره خوب و با تعجیل می آید و بعد از این که همه چیز اتفاق می افتد مرا سالم و تندرست نگه می دارد</w:t>
      </w:r>
      <w:r>
        <w:rPr>
          <w:rFonts w:eastAsia="IRNazanin" w:cs="IRNazanin"/>
          <w:color w:val="111111"/>
          <w:sz w:val="28"/>
          <w:szCs w:val="28"/>
          <w:rtl w:val="true"/>
          <w:lang w:bidi="fa-IR"/>
        </w:rPr>
        <w:t>.</w:t>
      </w:r>
    </w:p>
    <w:p>
      <w:pPr>
        <w:pStyle w:val="Heading3"/>
        <w:numPr>
          <w:ilvl w:val="2"/>
          <w:numId w:val="1"/>
        </w:numPr>
        <w:rPr/>
      </w:pPr>
      <w:bookmarkStart w:id="1234" w:name="__RefHeading___Toc9148390_1280447820"/>
      <w:bookmarkStart w:id="1235" w:name="_Toc447"/>
      <w:bookmarkEnd w:id="1234"/>
      <w:r>
        <w:rPr/>
        <w:t>10</w:t>
      </w:r>
      <w:r>
        <w:rPr>
          <w:rtl w:val="true"/>
        </w:rPr>
        <w:t xml:space="preserve">- </w:t>
      </w:r>
      <w:r>
        <w:rPr>
          <w:rtl w:val="true"/>
        </w:rPr>
        <w:t>استخاره بد</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استخاره بد </w:t>
      </w:r>
      <w:r>
        <w:rPr>
          <w:rStyle w:val="FootnoteAnchor"/>
          <w:rtl w:val="true"/>
        </w:rPr>
        <w:footnoteReference w:id="42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نزد حاج شیخ علی اکبر سعیدی آمد و از ایشان خواست دربارهٔ دختری که در نظر گرفته بود و می خواست با او ازدواج کند استخاره بگیرند ایشان که خیلی در این مورد هم دقت داشتند و هم با توجه و آداب استخاره می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شما باید در این مورد صرف نظر کنید اما چند روز بعد همان جوان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خانواده های ما با هم صحبتی کرده بودند و در بین مردم هم شایع شده بود که ما قرار ازدواج داریم به این نتیجه رسیدیم که اقدام کنیم و من از شما می خواهم برای اجرای عقد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استخاره ای که من دیدم، در آن زندگی نبود و همین که گفتم شما هر طور </w:t>
      </w:r>
      <w:bookmarkStart w:id="1236" w:name="pg16503_190024"/>
    </w:p>
    <w:p>
      <w:pPr>
        <w:pStyle w:val="BookText"/>
        <w:rPr/>
      </w:pPr>
      <w:bookmarkEnd w:id="1236"/>
      <w:r>
        <w:rPr>
          <w:rFonts w:ascii="IRNazanin" w:hAnsi="IRNazanin" w:eastAsia="IRNazanin"/>
          <w:color w:val="111111"/>
          <w:sz w:val="28"/>
          <w:sz w:val="28"/>
          <w:szCs w:val="28"/>
          <w:rtl w:val="true"/>
          <w:lang w:bidi="fa-IR"/>
        </w:rPr>
        <w:t>شده باید صرف نظر کنید، ولی جوان اصرار کرد که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و در حال تعجب اجرای عقد را نپذیرفتند و نگران بودند که چرا استخاره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خلاف آن عمل می کنند طولی نکشید که این جوان با همسرش اختلاف پیدا کرد و کار به زد و خورد کشید بعد کسی در منزل او آمد و گفت برادران همسرت در صدد تلافی هستند و تو باید به هر صورت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عجله به طرف مهریز در حرکت بود که تصادف کرد و کشته شد وقتی خبر به آقای سعیدی رسید، فرمودند من چقدر به این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نمی بینم، اما او نپذیرفت</w:t>
      </w:r>
      <w:r>
        <w:rPr>
          <w:rFonts w:eastAsia="IRNazanin" w:cs="IRNazanin"/>
          <w:color w:val="111111"/>
          <w:sz w:val="28"/>
          <w:szCs w:val="28"/>
          <w:rtl w:val="true"/>
          <w:lang w:bidi="fa-IR"/>
        </w:rPr>
        <w:t>!</w:t>
      </w:r>
    </w:p>
    <w:p>
      <w:pPr>
        <w:pStyle w:val="Heading3"/>
        <w:numPr>
          <w:ilvl w:val="2"/>
          <w:numId w:val="1"/>
        </w:numPr>
        <w:rPr/>
      </w:pPr>
      <w:bookmarkStart w:id="1237" w:name="__RefHeading___Toc9148392_1280447820"/>
      <w:bookmarkStart w:id="1238" w:name="_Toc448"/>
      <w:bookmarkEnd w:id="1237"/>
      <w:r>
        <w:rPr/>
        <w:t>11</w:t>
      </w:r>
      <w:r>
        <w:rPr>
          <w:rtl w:val="true"/>
        </w:rPr>
        <w:t xml:space="preserve">- </w:t>
      </w:r>
      <w:r>
        <w:rPr>
          <w:rtl w:val="true"/>
        </w:rPr>
        <w:t>قوری پر از چای</w:t>
      </w:r>
      <w:bookmarkEnd w:id="1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قوری پر از چای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یکی از مریدان مرحوم حاج شیخ علی اکبر سعیدی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آقای سعیدی مجلس روضه خوانی بود و من به اتفاق حاج تقی باغ گندمی به آن 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فرمودند حاج تقی من چای دم کرده ام، شما برو و به حاضران چای بده او هم مشغول شد و مرتب تا آخر مجلس چای داد، اما وقتی به اتفاق بیرون آمدیم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امشب چطور شد؟ گفتم خیر او گفت از اول تا آخر مجلس هرچه چای دادم، این قوری پر از چای که آقای سعیدی دم کرده بود تمام نشد و وقتی هم بیرون آمدم، هنوز پر بود</w:t>
      </w:r>
      <w:r>
        <w:rPr>
          <w:rFonts w:eastAsia="IRNazanin" w:cs="IRNazanin"/>
          <w:color w:val="111111"/>
          <w:sz w:val="28"/>
          <w:szCs w:val="28"/>
          <w:rtl w:val="true"/>
          <w:lang w:bidi="fa-IR"/>
        </w:rPr>
        <w:t>!</w:t>
      </w:r>
    </w:p>
    <w:p>
      <w:pPr>
        <w:pStyle w:val="Heading3"/>
        <w:numPr>
          <w:ilvl w:val="2"/>
          <w:numId w:val="1"/>
        </w:numPr>
        <w:rPr/>
      </w:pPr>
      <w:bookmarkStart w:id="1239" w:name="__RefHeading___Toc9148394_1280447820"/>
      <w:bookmarkStart w:id="1240" w:name="_Toc449"/>
      <w:bookmarkEnd w:id="1239"/>
      <w:r>
        <w:rPr/>
        <w:t>12</w:t>
      </w:r>
      <w:r>
        <w:rPr>
          <w:rtl w:val="true"/>
        </w:rPr>
        <w:t xml:space="preserve">- </w:t>
      </w:r>
      <w:r>
        <w:rPr>
          <w:rtl w:val="true"/>
        </w:rPr>
        <w:t>نماز یکشنبه های ماه ذیقعده</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یکشنبه های ماه ذیقعده </w:t>
      </w:r>
      <w:r>
        <w:rPr>
          <w:rStyle w:val="FootnoteAnchor"/>
          <w:rtl w:val="true"/>
        </w:rPr>
        <w:footnoteReference w:id="42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حاج شیخ علی اکبر سعیدی شبی در هفته دوم ماه ذیقعده بین نماز مغرب و عشا در مسجد شاه تهماسب یزد رو به نمازگزاران کردند و گفتند می خواهم شما را سفارش کنم درباره نماز روز یکشنبه در این ماه سزاوار بود من این توصیه را هفته قبل می کردم تا مؤمنین محترم در یکشنبه گذشته آن را به جا آورید اما چون خودم موفق نشده بودم صحبتی نکردم بعد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آن را درست به جا آورید به کتاب مفاتیح رجوع کنید، اما </w:t>
      </w:r>
      <w:bookmarkStart w:id="1241" w:name="pg16503_190025"/>
    </w:p>
    <w:p>
      <w:pPr>
        <w:pStyle w:val="BookText"/>
        <w:rPr/>
      </w:pPr>
      <w:bookmarkEnd w:id="1241"/>
      <w:r>
        <w:rPr>
          <w:rFonts w:ascii="IRNazanin" w:hAnsi="IRNazanin" w:eastAsia="IRNazanin"/>
          <w:color w:val="111111"/>
          <w:sz w:val="28"/>
          <w:sz w:val="28"/>
          <w:szCs w:val="28"/>
          <w:rtl w:val="true"/>
          <w:lang w:bidi="fa-IR"/>
        </w:rPr>
        <w:t>من همین قدر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میدان بعثت تا محل دروازه قرآن یزد را پیاده طی کنید و در هر قدم سگ های طلا بدهند ثواب این نماز از آن همه سکه طلا بیشتر است، بلکه اجر بزرگ این نماز با آن همه طلا قابل مقایسه نیست</w:t>
      </w:r>
      <w:r>
        <w:rPr>
          <w:rFonts w:eastAsia="IRNazanin" w:cs="IRNazanin"/>
          <w:color w:val="111111"/>
          <w:sz w:val="28"/>
          <w:szCs w:val="28"/>
          <w:rtl w:val="true"/>
          <w:lang w:bidi="fa-IR"/>
        </w:rPr>
        <w:t>!</w:t>
      </w:r>
    </w:p>
    <w:p>
      <w:pPr>
        <w:pStyle w:val="Heading3"/>
        <w:numPr>
          <w:ilvl w:val="2"/>
          <w:numId w:val="1"/>
        </w:numPr>
        <w:rPr/>
      </w:pPr>
      <w:bookmarkStart w:id="1242" w:name="__RefHeading___Toc9148396_1280447820"/>
      <w:bookmarkStart w:id="1243" w:name="_Toc450"/>
      <w:bookmarkEnd w:id="1242"/>
      <w:r>
        <w:rPr/>
        <w:t>13</w:t>
      </w:r>
      <w:r>
        <w:rPr>
          <w:rtl w:val="true"/>
        </w:rPr>
        <w:t xml:space="preserve">- </w:t>
      </w:r>
      <w:r>
        <w:rPr>
          <w:rtl w:val="true"/>
        </w:rPr>
        <w:t>حضور بر سر خاک مردگان</w:t>
      </w:r>
      <w:bookmarkEnd w:id="1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بر سر خاک مردگان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یکی از کسانی که با مرحوم آقای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معاشرتی داشت نقل می کند روزی در محضر ایشان بودم و طبق معمول سعی داشتم از صحبت های ارزشمند ایشان استفاده کنم که موضوع در گذشتگان از دنیا به میان آمد و این که ما چگونه می توانیم آن ها را از خود خشنود سازیم سپس صحبت از سوره حمد و آیةالکرسی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آقا حمد و آیة الکرسی هدیه برای مردگان است ولی این که حتماً بر سر قبور آن ها حاضر شوند شاید خیلی درست نباشد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حرفی است که می زنی؟ مردگان حجاب و مانع ندارند، بلکه صدای ما را هم می شنوند و حتی در آن مدت کوتاه با ما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بر سر قبر پدر و مادر دعا کنی، دعایت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هر هفته صبح جمعه برای زیارت قبر مادرم که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 پیاده می رفتم و بر می گشتم تنها یک بار به علت سردی هوا و کسالت موفق نشدم همان شب او را در خواب دیدم و حالش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تو نیامدی، در عوض من آمدم</w:t>
      </w:r>
      <w:r>
        <w:rPr>
          <w:rFonts w:eastAsia="IRNazanin" w:cs="IRNazanin"/>
          <w:color w:val="111111"/>
          <w:sz w:val="28"/>
          <w:szCs w:val="28"/>
          <w:rtl w:val="true"/>
          <w:lang w:bidi="fa-IR"/>
        </w:rPr>
        <w:t>!</w:t>
      </w:r>
    </w:p>
    <w:p>
      <w:pPr>
        <w:pStyle w:val="Heading3"/>
        <w:numPr>
          <w:ilvl w:val="2"/>
          <w:numId w:val="1"/>
        </w:numPr>
        <w:rPr/>
      </w:pPr>
      <w:bookmarkStart w:id="1244" w:name="__RefHeading___Toc9148398_1280447820"/>
      <w:bookmarkStart w:id="1245" w:name="_Toc451"/>
      <w:bookmarkEnd w:id="1244"/>
      <w:r>
        <w:rPr/>
        <w:t>14</w:t>
      </w:r>
      <w:r>
        <w:rPr>
          <w:rtl w:val="true"/>
        </w:rPr>
        <w:t xml:space="preserve">- </w:t>
      </w:r>
      <w:r>
        <w:rPr>
          <w:rtl w:val="true"/>
        </w:rPr>
        <w:t>عمل به وظیفه</w:t>
      </w:r>
      <w:bookmarkEnd w:id="1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وظیفه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مأمومین حجت الاسلام آقای سعیدی که مورد توجه ایشان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مورد توجه و عنایت ایشان بودم در موارد زیادی حتی در مورد بعضی امور خصوصی و خانوادگی ایشان، سؤال می کردم و آن بزرگوار هم </w:t>
      </w:r>
      <w:bookmarkStart w:id="1246" w:name="pg16503_190026"/>
    </w:p>
    <w:p>
      <w:pPr>
        <w:pStyle w:val="BookText"/>
        <w:rPr/>
      </w:pPr>
      <w:bookmarkEnd w:id="1246"/>
      <w:r>
        <w:rPr>
          <w:rFonts w:ascii="IRNazanin" w:hAnsi="IRNazanin" w:eastAsia="IRNazanin"/>
          <w:color w:val="111111"/>
          <w:sz w:val="28"/>
          <w:sz w:val="28"/>
          <w:szCs w:val="28"/>
          <w:rtl w:val="true"/>
          <w:lang w:bidi="fa-IR"/>
        </w:rPr>
        <w:t>پدرانه و در نهایت خلوص و سادگی و برای این که مرا راهنمایی کرده باشند،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این که شما خودتان روحانی هستید و از طرف خانوادۀ مادری هم به سلسله علما مربوط می شوید چه شد که دو پسرتان را برای تحصیل علوم دینی تشویق و توصیه نکردید؟ فرمودند این نظر خود من بود و میل نداشتم درس بخوانند؛ زیرا اولاً در اسلام سفارش به کار شده است و ثانیاً این که اگر طلبه می شدند و به آن چه می خواندند و می فهمیدند عمل نمی کردند موجب گرفتاری آنان در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دو توصیه کردم به دنبال کسب و کار بروند</w:t>
      </w:r>
    </w:p>
    <w:p>
      <w:pPr>
        <w:pStyle w:val="Heading3"/>
        <w:numPr>
          <w:ilvl w:val="2"/>
          <w:numId w:val="1"/>
        </w:numPr>
        <w:rPr/>
      </w:pPr>
      <w:bookmarkStart w:id="1247" w:name="__RefHeading___Toc9148400_1280447820"/>
      <w:bookmarkStart w:id="1248" w:name="_Toc452"/>
      <w:bookmarkEnd w:id="1247"/>
      <w:r>
        <w:rPr/>
        <w:t>15</w:t>
      </w:r>
      <w:r>
        <w:rPr>
          <w:rtl w:val="true"/>
        </w:rPr>
        <w:t xml:space="preserve">- </w:t>
      </w:r>
      <w:r>
        <w:rPr>
          <w:rtl w:val="true"/>
        </w:rPr>
        <w:t>اهمّیّت نماز و احترام به سادات</w:t>
      </w:r>
      <w:bookmarkEnd w:id="1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نماز و احترام به سادات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یکی از مریدان مرحوم حاج شیخ علی اکبر سعیدی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یک روز صبح جمعه برای خواندن فاتحه بر سر قبر آن بزرگوار به محل امام زاده جعفر علیه السلام رفتم و بعد از تلاوت سوره مبارکه حمد، همان طور که در زمان حیات، با ایشان صحبت می کردم گفتم، شما خودتان می دانید که من چه در زمان حیات و چه حالا، ارادتی خالصانه به شما داشتم اما چه شده که به ما توجه ندارید و احوال ما را نمی پرسید؟ مگر هر دیدی، بازدیدی ندارد؟ من اگر از این به بعد این گونه باشد دیگر نمی آیم، همان شب ایشان را در خواب دیدم که جایی نشسته بودند و در مورد عالم بزرخ و مراحل آن صحبت می کردند اما از آن سخنان چیزی به خاطرم نماند من سؤال کردم در آن عالم چه چیز بیشتر اهمیت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پرسیدم بقیه مراحل چه؟ فرمودند به سادات خیلی سخت نمی گیرند</w:t>
      </w:r>
      <w:r>
        <w:rPr>
          <w:rFonts w:eastAsia="IRNazanin" w:cs="IRNazanin"/>
          <w:color w:val="111111"/>
          <w:sz w:val="28"/>
          <w:szCs w:val="28"/>
          <w:rtl w:val="true"/>
          <w:lang w:bidi="fa-IR"/>
        </w:rPr>
        <w:t>.</w:t>
      </w:r>
    </w:p>
    <w:p>
      <w:pPr>
        <w:pStyle w:val="Heading3"/>
        <w:numPr>
          <w:ilvl w:val="2"/>
          <w:numId w:val="1"/>
        </w:numPr>
        <w:rPr/>
      </w:pPr>
      <w:bookmarkStart w:id="1249" w:name="__RefHeading___Toc9148402_1280447820"/>
      <w:bookmarkStart w:id="1250" w:name="_Toc453"/>
      <w:bookmarkEnd w:id="1249"/>
      <w:r>
        <w:rPr/>
        <w:t>16</w:t>
      </w:r>
      <w:r>
        <w:rPr>
          <w:rtl w:val="true"/>
        </w:rPr>
        <w:t xml:space="preserve">- </w:t>
      </w:r>
      <w:r>
        <w:rPr>
          <w:rtl w:val="true"/>
        </w:rPr>
        <w:t>دستی بابرکت</w:t>
      </w:r>
      <w:bookmarkEnd w:id="1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 بابرکت </w:t>
      </w:r>
      <w:r>
        <w:rPr>
          <w:rStyle w:val="FootnoteAnchor"/>
          <w:rtl w:val="true"/>
        </w:rPr>
        <w:footnoteReference w:id="42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سیدکاظم آیت اللهی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سنین نوجوانی مبتلا به </w:t>
      </w:r>
      <w:bookmarkStart w:id="1251" w:name="pg16503_190027"/>
    </w:p>
    <w:p>
      <w:pPr>
        <w:pStyle w:val="BookText"/>
        <w:rPr/>
      </w:pPr>
      <w:bookmarkEnd w:id="1251"/>
      <w:r>
        <w:rPr>
          <w:rFonts w:ascii="IRNazanin" w:hAnsi="IRNazanin" w:eastAsia="IRNazanin"/>
          <w:color w:val="111111"/>
          <w:sz w:val="28"/>
          <w:sz w:val="28"/>
          <w:szCs w:val="28"/>
          <w:rtl w:val="true"/>
          <w:lang w:bidi="fa-IR"/>
        </w:rPr>
        <w:t>دل درد شده بودم و هر چه هم در آن دوران که معمولاً با داروهای گیاهی بیماران بهبودی حاصل می کردند استفاده کردم این داروها در من اثر نکرد تا این که به مرحوم دکتر طاهری که بهترین پزشک شهر بود مراجعه کردم و ایشان هم پس از چندی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معاینات بیشتر به تهران اعزام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برادرم حاج آقاطاهر که خود دندانپزشک بود، در صدد برآمد به هر ترتیب مرا به تهران ببرد روزی وی در کوچه به حاج شیخ علی اکبر سعیدی بر می خورد ایشان می پرسند شما را نگران می بینم 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جریان بیماری ممتد مرا برای ایشان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او را ببینم؟ برادرم گفتند بفرمایید برویم من در بستر افتاده و درد می کشیدم که ناگهان خبر دادند آقای سعیدی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ایشان وقتی مرا در آن حال دیدند با مهربانی و با یک لطف خوش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دقیقاً محل درد را به من نشان دهی؟ من هم دست روی محل درد گذاشتم ایشان دستشان را روی شکم من در محلّ درد گذاشتند و شروع کردند به خواندن سوره مبارکه حمد درست به خاطر دارم وقتی آخرین آیات حمد را خواندند مثل این که درد از محل خود حرکت کرد و از بدن من خارج شد و در یک لحظه چنان احساس آرامش و راحتی کردم که گویا اصلاً دردی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برادرم برای پذیرایی از ایشان بیرون رفته بودند و وقتی با سینی چای به اتاق برگشتند، آقای سعیدی فرمودند آقای آیت اللهی برادرتان می گوید دیگر دردی احساس نمی کند و به واقع همین طور هم بود؛ زیرا از آن ساعت به بعد چنان آرامش پیدا کردم که حد نداشت و حتی در طول عمرم هم هرگز دچار دل درد نشدم</w:t>
      </w:r>
      <w:r>
        <w:rPr>
          <w:rFonts w:eastAsia="IRNazanin" w:cs="IRNazanin"/>
          <w:color w:val="111111"/>
          <w:sz w:val="28"/>
          <w:szCs w:val="28"/>
          <w:rtl w:val="true"/>
          <w:lang w:bidi="fa-IR"/>
        </w:rPr>
        <w:t>!</w:t>
      </w:r>
    </w:p>
    <w:p>
      <w:pPr>
        <w:pStyle w:val="Heading3"/>
        <w:numPr>
          <w:ilvl w:val="2"/>
          <w:numId w:val="1"/>
        </w:numPr>
        <w:rPr/>
      </w:pPr>
      <w:bookmarkStart w:id="1252" w:name="__RefHeading___Toc9148404_1280447820"/>
      <w:bookmarkStart w:id="1253" w:name="_Toc454"/>
      <w:bookmarkEnd w:id="1252"/>
      <w:r>
        <w:rPr/>
        <w:t>17</w:t>
      </w:r>
      <w:r>
        <w:rPr>
          <w:rtl w:val="true"/>
        </w:rPr>
        <w:t xml:space="preserve">- </w:t>
      </w:r>
      <w:r>
        <w:rPr>
          <w:rtl w:val="true"/>
        </w:rPr>
        <w:t>احترام به سادات</w:t>
      </w:r>
      <w:bookmarkEnd w:id="1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سادات </w:t>
      </w:r>
      <w:r>
        <w:rPr>
          <w:rStyle w:val="FootnoteAnchor"/>
          <w:rtl w:val="true"/>
        </w:rPr>
        <w:footnoteReference w:id="42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مقیم یزد که بر حسب ارادتش به مرحوم آقای سعیدی سعی داشت حتی الامکان با ایشان محشور باشد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آقای </w:t>
      </w:r>
      <w:bookmarkStart w:id="1254" w:name="pg16503_190028"/>
    </w:p>
    <w:p>
      <w:pPr>
        <w:pStyle w:val="BookText"/>
        <w:rPr/>
      </w:pPr>
      <w:bookmarkEnd w:id="1254"/>
      <w:r>
        <w:rPr>
          <w:rFonts w:ascii="IRNazanin" w:hAnsi="IRNazanin" w:eastAsia="IRNazanin"/>
          <w:color w:val="111111"/>
          <w:sz w:val="28"/>
          <w:sz w:val="28"/>
          <w:szCs w:val="28"/>
          <w:rtl w:val="true"/>
          <w:lang w:bidi="fa-IR"/>
        </w:rPr>
        <w:t xml:space="preserve">سعیدی بودم که مرحوم حجت الاسلام شیخ علی فقیه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آشیخ غلامرضا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 و این دو بزرگوار با هم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موقعیت استفاده کرده به سخنانی که بین این دو بزرگوار رد و بدل می شد،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که هر دو برای رفتن به مسجد از جا بلند شدند من خودم را دم در رساندم و گیوه های آقای سعیدی را جلو پایشان جفت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تندی و با تأثر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جسارتی نکردم فرمودند مگر نمی دانی احترام سادات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کارت مرا پیش حضرت زهرا علیها السلام شرمنده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کارت تکرار شود</w:t>
      </w:r>
      <w:r>
        <w:rPr>
          <w:rFonts w:eastAsia="IRNazanin" w:cs="IRNazanin"/>
          <w:color w:val="111111"/>
          <w:sz w:val="28"/>
          <w:szCs w:val="28"/>
          <w:rtl w:val="true"/>
          <w:lang w:bidi="fa-IR"/>
        </w:rPr>
        <w:t>!</w:t>
      </w:r>
    </w:p>
    <w:p>
      <w:pPr>
        <w:pStyle w:val="Heading3"/>
        <w:numPr>
          <w:ilvl w:val="2"/>
          <w:numId w:val="1"/>
        </w:numPr>
        <w:rPr/>
      </w:pPr>
      <w:bookmarkStart w:id="1255" w:name="__RefHeading___Toc9148406_1280447820"/>
      <w:bookmarkStart w:id="1256" w:name="_Toc455"/>
      <w:bookmarkEnd w:id="1255"/>
      <w:r>
        <w:rPr/>
        <w:t>18</w:t>
      </w:r>
      <w:r>
        <w:rPr>
          <w:rtl w:val="true"/>
        </w:rPr>
        <w:t xml:space="preserve">- </w:t>
      </w:r>
      <w:r>
        <w:rPr>
          <w:rtl w:val="true"/>
        </w:rPr>
        <w:t>عادت به کشیدن سیگار</w:t>
      </w:r>
      <w:bookmarkEnd w:id="1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به کشیدن سیگار </w:t>
      </w:r>
      <w:r>
        <w:rPr>
          <w:rStyle w:val="FootnoteAnchor"/>
          <w:rtl w:val="true"/>
        </w:rPr>
        <w:footnoteReference w:id="42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سعیدی عادت به کشیدن سیگار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محضرشان بودم که قوطی سیگارشان را بیرون آوردند تا از آن یک سیگار بردارند از من پرسیدند تو هم سیگاری هستی؟ من جواب مثبت دادم فرمودند می خواهی قصۀ سیگاری شدنم را برایت بگویم؟ گفتم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گاهی سرم به شدت درد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یک چپق به دستم داد و گفت این را بکش شاید برای در دسرت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کشیدم، حس کردم اثر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چپق و مقداری توتون تهیه کردم و گاهی می کشیدم و چون بیماری ام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سینوزیت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حرارت آن کمی به من آرامش می داد اما روزی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روزی تو مشهور به یک فرد چپقی شوی، من ناراحتم و راضی نیستم از این به بعد چپق بکشی من هم به علت عدم رضایت مادر، توتون ها را در گوشه ای ریختم و آن را ترک کردم اما برای این که در دسرم کمی تخفیف پیدا کند به سیگار روی آوردم و همچنان هم به آن عادت دارم اما شما خوب است اگر می توانی از همین حالا آن را ترک کنی</w:t>
      </w:r>
      <w:r>
        <w:rPr>
          <w:rFonts w:eastAsia="IRNazanin" w:cs="IRNazanin"/>
          <w:color w:val="111111"/>
          <w:sz w:val="28"/>
          <w:szCs w:val="28"/>
          <w:rtl w:val="true"/>
          <w:lang w:bidi="fa-IR"/>
        </w:rPr>
        <w:t xml:space="preserve">! </w:t>
      </w:r>
      <w:bookmarkStart w:id="1257" w:name="pg16503_190029"/>
    </w:p>
    <w:p>
      <w:pPr>
        <w:pStyle w:val="Heading3"/>
        <w:numPr>
          <w:ilvl w:val="2"/>
          <w:numId w:val="1"/>
        </w:numPr>
        <w:rPr/>
      </w:pPr>
      <w:bookmarkStart w:id="1258" w:name="__RefHeading___Toc9148408_1280447820"/>
      <w:bookmarkStart w:id="1259" w:name="_Toc456"/>
      <w:bookmarkEnd w:id="1257"/>
      <w:bookmarkEnd w:id="1258"/>
      <w:r>
        <w:rPr/>
        <w:t>19</w:t>
      </w:r>
      <w:r>
        <w:rPr>
          <w:rtl w:val="true"/>
        </w:rPr>
        <w:t xml:space="preserve">- </w:t>
      </w:r>
      <w:r>
        <w:rPr>
          <w:rtl w:val="true"/>
        </w:rPr>
        <w:t>توفیق روزه داری</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روزه داری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یکی از مریدان آقای سعیدی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اواخر فصل تابستان که مصادف با آغاز ماه رمضان بود، آقای سعیدی در صحبتی فرمودند ماه رحمت ماه خدا، ماه آمرزش آمد و اگر مردم قدر و منزلت و عظمت این ماه مبارک را درک می کردند به مسافرت نمی رفتند و از روزه فرار نمی کردند تا برکات آن را دریافت دارند و از مواهب این ساعات و لحظات بهره مند شوند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فرمایشات شما صحیح است ولی کار در شرایط سخت تابستان و تشنگی و بی حالی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برای این مشکل چه باید کرد؟ ایشان فرمودند من هر سال چند روز به رمضان مانده، دو رکعت نماز می خوانم و عرض می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روزه این ماه را خودت به من مرحمت بفرما شما هم امسال قبل از حلول ماه، همین کار را بكنيد من طبق فرموده ایشان عمل کردم و در طول ماه رمضان هم هیچ مشکلی نداشتم</w:t>
      </w:r>
      <w:r>
        <w:rPr>
          <w:rFonts w:eastAsia="IRNazanin" w:cs="IRNazanin"/>
          <w:color w:val="111111"/>
          <w:sz w:val="28"/>
          <w:szCs w:val="28"/>
          <w:rtl w:val="true"/>
          <w:lang w:bidi="fa-IR"/>
        </w:rPr>
        <w:t>.</w:t>
      </w:r>
    </w:p>
    <w:p>
      <w:pPr>
        <w:pStyle w:val="Heading3"/>
        <w:numPr>
          <w:ilvl w:val="2"/>
          <w:numId w:val="1"/>
        </w:numPr>
        <w:rPr/>
      </w:pPr>
      <w:bookmarkStart w:id="1260" w:name="__RefHeading___Toc9148410_1280447820"/>
      <w:bookmarkStart w:id="1261" w:name="_Toc457"/>
      <w:bookmarkEnd w:id="1260"/>
      <w:r>
        <w:rPr/>
        <w:t>20</w:t>
      </w:r>
      <w:r>
        <w:rPr>
          <w:rtl w:val="true"/>
        </w:rPr>
        <w:t xml:space="preserve">- </w:t>
      </w:r>
      <w:r>
        <w:rPr>
          <w:rtl w:val="true"/>
        </w:rPr>
        <w:t>توکّل و توسل در همه حال</w:t>
      </w:r>
      <w:bookmarkEnd w:id="1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و توسل در همه حال </w:t>
      </w:r>
      <w:r>
        <w:rPr>
          <w:rStyle w:val="FootnoteAnchor"/>
          <w:rtl w:val="true"/>
        </w:rPr>
        <w:footnoteReference w:id="431"/>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شخصی که سال ها با مرحوم حاج شیخ علی اکبر سعیدی مأنوس بود و مورد مرحمت ایشان قرار داشت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شاه تهماسب در یزد بعد از فراغت از نماز در کنار ایشان، نزدیک محراب، نشسته بودم که شخصی نزد آقای سعیدی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مریض سرطانی داریم که مدت هاست در بستر افتاده و پزشکان هم با همهٔ تلاش هایی که کرده اند از بهبودی او ناامید شده اند اگر ممکن است جناب عالی دعا کنید ان شاء الله شفا یابد ایشان دستوری دادند که چند سکه زیر سر آن بیمار بگذارند و دعایی که مربوط به آن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البته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دعا می کنم به امید خدا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آن شخص رفت من گفتم آقای سعیدی این طور بیماری را باید برایش طلب مغفرت کرد دعا و توسل دیگر برای چنین فردی فایده ندارد ایشان با تندی و تغیر فرمودند نه ،آقا این طور نیست دعا و توسل مؤثر است و در اسلام </w:t>
      </w:r>
      <w:bookmarkStart w:id="1262" w:name="pg16503_190030"/>
    </w:p>
    <w:p>
      <w:pPr>
        <w:pStyle w:val="BookText"/>
        <w:rPr/>
      </w:pPr>
      <w:bookmarkEnd w:id="1262"/>
      <w:r>
        <w:rPr>
          <w:rFonts w:ascii="IRNazanin" w:hAnsi="IRNazanin" w:eastAsia="IRNazanin"/>
          <w:color w:val="111111"/>
          <w:sz w:val="28"/>
          <w:sz w:val="28"/>
          <w:szCs w:val="28"/>
          <w:rtl w:val="true"/>
          <w:lang w:bidi="fa-IR"/>
        </w:rPr>
        <w:t>به آن سفارش و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وقتی حضرت سيدالشهدا علیه السلام تب کردند، وکیل گرفتند تا برایشان دعا کنند نه، هرگز چنین اشتباهی را مرتکب نشوید و پیوسته متوکّل و متوسّل باشد</w:t>
      </w:r>
      <w:r>
        <w:rPr>
          <w:rFonts w:eastAsia="IRNazanin" w:cs="IRNazanin"/>
          <w:color w:val="111111"/>
          <w:sz w:val="28"/>
          <w:szCs w:val="28"/>
          <w:rtl w:val="true"/>
          <w:lang w:bidi="fa-IR"/>
        </w:rPr>
        <w:t>.</w:t>
      </w:r>
    </w:p>
    <w:p>
      <w:pPr>
        <w:pStyle w:val="Heading3"/>
        <w:numPr>
          <w:ilvl w:val="2"/>
          <w:numId w:val="1"/>
        </w:numPr>
        <w:rPr/>
      </w:pPr>
      <w:bookmarkStart w:id="1263" w:name="__RefHeading___Toc9148412_1280447820"/>
      <w:bookmarkStart w:id="1264" w:name="_Toc458"/>
      <w:bookmarkEnd w:id="1263"/>
      <w:r>
        <w:rPr/>
        <w:t>21</w:t>
      </w:r>
      <w:r>
        <w:rPr>
          <w:rtl w:val="true"/>
        </w:rPr>
        <w:t xml:space="preserve">- </w:t>
      </w:r>
      <w:r>
        <w:rPr>
          <w:rtl w:val="true"/>
        </w:rPr>
        <w:t>عنایتی مسرت بخش</w:t>
      </w:r>
      <w:bookmarkEnd w:id="1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عنایتی مسرّت بخش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از مرحوم حجّت الاسلام حاج شیخ علی اکبر سعیدی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روزی با عدّه ای از دوستان جهت زیارت به قم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وارد شهر شدیم نیمه شب من تب ،کردم به گونه ای که قادر به حرکت نبودم و در کنج اتاقی که گرفته بودیم خوابیده بودم قبل از اذان صبح دوستان برای زیارت اقامه نماز صبح در وقت فضیلت از مسافرخانه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 شکسته از این که در کنار حرم مطهر حضرت معصومه علیها السلام از فیض زیارت محروم هستم همچنان در بستر بودم که ناگهان دیدم در اتاق باز شد و بوی عطر خوشی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سید نورانی با قد رشید را دیدم که دو دستش را دو طرف در قرار داد و نظری به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جریان حس کردم مثل این که هیچ کسالتی ندارم پس از جا بلند شدم و به طرف حوض مسافرخانه رفتم تا وضو بگیرم که دوستان از راه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زودتر رساندیم که به شما کمک کنیم به هر ترتیب برای نماز آماده شوید اما من آن چه گذشته بود، برایشان تعریف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هیچ کسالتی ندارم و خودم با پای خود برای وضو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بعد از آن هم آن بوی عطر در آن اتاق به مشام می رسید</w:t>
      </w:r>
      <w:r>
        <w:rPr>
          <w:rFonts w:eastAsia="IRNazanin" w:cs="IRNazanin"/>
          <w:color w:val="111111"/>
          <w:sz w:val="28"/>
          <w:szCs w:val="28"/>
          <w:rtl w:val="true"/>
          <w:lang w:bidi="fa-IR"/>
        </w:rPr>
        <w:t>!</w:t>
      </w:r>
    </w:p>
    <w:p>
      <w:pPr>
        <w:pStyle w:val="Heading3"/>
        <w:numPr>
          <w:ilvl w:val="2"/>
          <w:numId w:val="1"/>
        </w:numPr>
        <w:rPr/>
      </w:pPr>
      <w:bookmarkStart w:id="1265" w:name="__RefHeading___Toc9148414_1280447820"/>
      <w:bookmarkStart w:id="1266" w:name="_Toc459"/>
      <w:bookmarkEnd w:id="1265"/>
      <w:r>
        <w:rPr/>
        <w:t>22</w:t>
      </w:r>
      <w:r>
        <w:rPr>
          <w:rtl w:val="true"/>
        </w:rPr>
        <w:t xml:space="preserve">- </w:t>
      </w:r>
      <w:r>
        <w:rPr>
          <w:rtl w:val="true"/>
        </w:rPr>
        <w:t>مصلحت خدا</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خدا </w:t>
      </w:r>
      <w:r>
        <w:rPr>
          <w:rStyle w:val="FootnoteAnchor"/>
          <w:rtl w:val="true"/>
        </w:rPr>
        <w:footnoteReference w:id="43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حجت الاسلام حاج شیخ علی اکبر سعیدی نقل شده است یک بار مردی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هاست که همسرم بیمار و زمین گیر شده </w:t>
      </w:r>
      <w:bookmarkStart w:id="1267" w:name="pg16503_190031"/>
    </w:p>
    <w:p>
      <w:pPr>
        <w:pStyle w:val="BookText"/>
        <w:rPr/>
      </w:pPr>
      <w:bookmarkEnd w:id="1267"/>
      <w:r>
        <w:rPr>
          <w:rFonts w:ascii="IRNazanin" w:hAnsi="IRNazanin" w:eastAsia="IRNazanin"/>
          <w:color w:val="111111"/>
          <w:sz w:val="28"/>
          <w:sz w:val="28"/>
          <w:szCs w:val="28"/>
          <w:rtl w:val="true"/>
          <w:lang w:bidi="fa-IR"/>
        </w:rPr>
        <w:t>و من شخصاً باید به او خدمت کنم و الان نه خودم زندگی دارم و نه دیگر می توانم از او نگهداری کنم شما توسلی بجویید اگر صلاح باشد، من مجدداً ازدواج کنم بلکه هم خودم سر و سامانی داشتم هم آن زن در نگهداری او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که به نماز حضرت رسول صلی الله علیه و آله اعتقادی فوق العاده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وقت فضیلت به مسجد آمدم و به نماز ایستادم، اما نمی دانم چه شد که در بین نماز خواب رفتم پس فهمیدم مصلحتی در کار بود که موفق به ادامه نماز نشدم پس از یک هفته آن مرد خبر آورد که همسرم از دنیا رفته، این جا بود که فهمیدم خدا نمی خواست این زن بعد از آن همه رنج بستری بودن از شوهرش به خاطر ازدواج مجدد، دلگیر شده باشد</w:t>
      </w:r>
      <w:r>
        <w:rPr>
          <w:rFonts w:eastAsia="IRNazanin" w:cs="IRNazanin"/>
          <w:color w:val="111111"/>
          <w:sz w:val="28"/>
          <w:szCs w:val="28"/>
          <w:rtl w:val="true"/>
          <w:lang w:bidi="fa-IR"/>
        </w:rPr>
        <w:t>.</w:t>
      </w:r>
    </w:p>
    <w:p>
      <w:pPr>
        <w:pStyle w:val="Heading3"/>
        <w:numPr>
          <w:ilvl w:val="2"/>
          <w:numId w:val="1"/>
        </w:numPr>
        <w:rPr/>
      </w:pPr>
      <w:bookmarkStart w:id="1268" w:name="__RefHeading___Toc9148416_1280447820"/>
      <w:bookmarkStart w:id="1269" w:name="_Toc460"/>
      <w:bookmarkEnd w:id="1268"/>
      <w:r>
        <w:rPr/>
        <w:t>23</w:t>
      </w:r>
      <w:r>
        <w:rPr>
          <w:rtl w:val="true"/>
        </w:rPr>
        <w:t xml:space="preserve">- </w:t>
      </w:r>
      <w:r>
        <w:rPr>
          <w:rtl w:val="true"/>
        </w:rPr>
        <w:t>دعای مستجاب</w:t>
      </w:r>
      <w:bookmarkEnd w:id="1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مستجاب </w:t>
      </w:r>
      <w:r>
        <w:rPr>
          <w:rStyle w:val="FootnoteAnchor"/>
          <w:rtl w:val="true"/>
        </w:rPr>
        <w:footnoteReference w:id="43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سال ها با مرحوم حجت الاسلام حاج شیخ علی اکبر سعیدی مراوده داشته و مورد مرحمت ایشان بوده است نقل کرده است شخصی سال ها بود ازدواج کرده بود و به هیچ وجه صاحب فرزند نمی شد و هرچه هم به پزشکان متخصص در یزد و شیراز مراجعه کرد به نتیجه نرسید آن ها پس از معاینات مکرر از خود و همسرش اظهار می داشتند آزمایش های شما همگی خوب و مثبت است و هیچ یک از شما هم نقصانی از لحاظ جسمی ندارید، اما این که چرا صاحب فرزند نمی شوید، نکته ای مبهم است،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شما مربوط به عالم پایین نیست و خدا باید صلاح بداند تا شما با این شرایط مساعد و مطلوب فرزند داشته باشید این شخص نقل می کند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ازدواجمان گذشته بود و از همه جا نا امید بودیم و پزشکان هم که جواب قاطع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برای اقامه جماعت به مسجد شاه تهماسب آمده بودم که لب حوض مسجد به مرحوم آقای سعیدی برخوردم ایشان که همیشه به من مرحمت داشتند، ضمن احوال 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چند فرزند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فرزندی ندارم</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بوده؟ من جریان مراجعات مکرّر به پزشکان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کتاب های دارویی قدیمی را دارم، مراجعه می کنم بلکه دوایی پیدا کنم من عرض کردم آقا دارو دیگر فایده ندارد اگر ممکن است دعایی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صبر کن من ببینم اصلاً فرزندی برای تو مقدر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قضیّه گذشت 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فرزنددار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پیشنهاد کردند این مورد نظر شما را من قبلاً هم زیاد دیده بودم و مرحوم حجت الاسلام حاج سيد على محمد وزیری در آن موارد نظرشان این بود که بین زوجین صیغه طلاق جاری شود و دوباره عقدی برقرار شود و چندین مورد هم به همین ترتیب عمل شد و آن زوج ها صاحب فرزند شدند، تو هم اگر همسرت موافقت ،کند من با توافق شما در موقعیتی که دو شاهد عادل موجود باشد همسرت را طلاق می دهم و سپس صیغه عقد می خوانم من عرض کردم من برای این که صاحب فرزند شوم به هر دری زده ام شما هر طور صلاح می دانید عمل کنید و از طرف من هم از هر لحاظ وکیل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شبی در بین نماز مغرب و عشا رو به طرف مردم کردند و جمعیت را زیر نظر گرفتند تا مطمئن شوند دو نفر مورد نظرشان در بین جعیت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برادرهای ایمانی شما در نظر دارد همسرش را طلاق دهد همگی شاهد باشید من صيغة طلاق را جاری کنم پس از این با هم از مسجد بیرون آمدیم و به اتفاق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از حضرت حجت الاسلام آقای حاج سیدجواد حیدری، که دوست دیرینشان بود، دعوت کرده بودند که برای عقد به منزل ما بیایند لیکن ایشان برای یک مورد دیگری به بیرون شهر رفته بودند و قبلاً معذوریتشان را به اطلاع ایشان رسانده بودند وقتی وارد منزل ما شدند بعد از کمی صحبت از هر دوی ما وکالت گرفتند و صیغه عقد را جاری کردند چند روزی بیشتر نگذشته بود که دم در مسجد مرا صدا زدند و بعد از سلام و احوال پرسی فرمودند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تو دعا کردم خداوند تا چندماه دیگر، از فضل خودش به تو فرزندی </w:t>
      </w:r>
      <w:bookmarkStart w:id="1270" w:name="pg16503_190033"/>
    </w:p>
    <w:p>
      <w:pPr>
        <w:pStyle w:val="BookText"/>
        <w:rPr/>
      </w:pPr>
      <w:bookmarkEnd w:id="1270"/>
      <w:r>
        <w:rPr>
          <w:rFonts w:ascii="IRNazanin" w:hAnsi="IRNazanin" w:eastAsia="IRNazanin"/>
          <w:color w:val="111111"/>
          <w:sz w:val="28"/>
          <w:sz w:val="28"/>
          <w:szCs w:val="28"/>
          <w:rtl w:val="true"/>
          <w:lang w:bidi="fa-IR"/>
        </w:rPr>
        <w:t>ذکور مرحمت می فرماید امیدوارم این فرزند نور چشم تو باشد، اما چند ماهی گذشت و خبری نشد و همسرم هم اصرار داشت به واحد ناباروری بیمارستان مادر یزد مراجعه کنیم اما وقتی جو آن جا را دید با دلی شکسته از آن جا بیرون آمد و همه کارها را به دست خدا سپرد طولی نکشید که همسرم حامله شد یک روز آقای سعیدی فرمودند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مثبت دادم از آن به بعد هر وقت مرا در مسجد می دیدند، می پرسیدند فلانی این پسر ما چه شد؟ در حالی که بیشتر زنان فامیل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دختر است اما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همسرم در نهایت صحت و سلامت فرزندی پسر آورد بدون این که احتیاجی به عمل داشته باشد من چون در این مورد از این مرد خدا بسیار محبت دیده بودم به ایشان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پسر را چه بگذاریم؟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دخالت در کار و زندگی کسی نمی کنم اما اگر تو خیلی اصرار داری 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روی کاغذ می نویسم هر کدام را که خودتان انتخاب کردید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زحمت نکشید اسم این پسر را باید شما انتخاب کنید و من هرچه شما بگویید قبول دارم ایشان فرمودند چون حضرت سیدالشهدا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هر چه پسر داشته باشم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گذارم من هم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بعد هم شاید ماهی نگذشت که ایشان مرحوم شدند،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است بسیار باهوش و با استعداد و از هر نظر مورد پسند پدر و مادر و خدا هم تنها همین یک فرزند را برای ما مقدر کرده بود و الان بعد از گذشت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نه فرزندی داشته ایم و نه امیدی به داشتن فرزندی دیگر</w:t>
      </w:r>
      <w:r>
        <w:rPr>
          <w:rFonts w:eastAsia="IRNazanin" w:cs="IRNazanin"/>
          <w:color w:val="111111"/>
          <w:sz w:val="28"/>
          <w:szCs w:val="28"/>
          <w:rtl w:val="true"/>
          <w:lang w:bidi="fa-IR"/>
        </w:rPr>
        <w:t>.</w:t>
      </w:r>
    </w:p>
    <w:p>
      <w:pPr>
        <w:pStyle w:val="Heading3"/>
        <w:numPr>
          <w:ilvl w:val="2"/>
          <w:numId w:val="1"/>
        </w:numPr>
        <w:rPr/>
      </w:pPr>
      <w:bookmarkStart w:id="1271" w:name="__RefHeading___Toc9148418_1280447820"/>
      <w:bookmarkStart w:id="1272" w:name="_Toc461"/>
      <w:bookmarkEnd w:id="1271"/>
      <w:r>
        <w:rPr/>
        <w:t>24</w:t>
      </w:r>
      <w:r>
        <w:rPr>
          <w:rtl w:val="true"/>
        </w:rPr>
        <w:t xml:space="preserve">- </w:t>
      </w:r>
      <w:r>
        <w:rPr>
          <w:rtl w:val="true"/>
        </w:rPr>
        <w:t>دعای عاجل</w:t>
      </w:r>
      <w:bookmarkEnd w:id="1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کسبه خیابان سیّدگل سرخ نقل کرده است زمانی لوله اصلی آب خیابان در سمت مقابل مسجد شاه تهماسب روبه روی منزل آقای حاج شیخ علی اکبر سعیدی ترکیده بود و شدت فوران آب به حدی بود که به هیچ وجه امکان جلوگیری از آن </w:t>
      </w:r>
      <w:bookmarkStart w:id="1273" w:name="pg16503_190034"/>
    </w:p>
    <w:p>
      <w:pPr>
        <w:pStyle w:val="BookText"/>
        <w:rPr/>
      </w:pPr>
      <w:bookmarkEnd w:id="1273"/>
      <w:r>
        <w:rPr>
          <w:rFonts w:ascii="IRNazanin" w:hAnsi="IRNazanin" w:eastAsia="IRNazanin"/>
          <w:color w:val="111111"/>
          <w:sz w:val="28"/>
          <w:sz w:val="28"/>
          <w:szCs w:val="28"/>
          <w:rtl w:val="true"/>
          <w:lang w:bidi="fa-IR"/>
        </w:rPr>
        <w:t>نبود و چون در کنار مغازه و منزل من بود من و همسرم از خانه بیرون آمدیم و هر چه هم اطرافیان اصرار کردند که اثاث خانه را بیرون ببریم توجه نکردیم بلکه همسایه ها را خبر کردیم که از خانه ها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سعیدی از منزل بیرون آمدند و از آن طرف خیابان به محل حادثه آمدند و وقتی جریان آب را دیدند، دعایی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در یک لحظه به کلی قطع شد و فروکش کرد و این در حالی بود که مأموران اتفاقات سازمان آب، هنوز فلکه را پیدا نکرده بودند که جریان آب را قطع کنند و بعد از دعای ایشان، فلکه پیدا شد و مأموران موفق شدند آب را قطع کنند</w:t>
      </w:r>
      <w:r>
        <w:rPr>
          <w:rFonts w:eastAsia="IRNazanin" w:cs="IRNazanin"/>
          <w:color w:val="111111"/>
          <w:sz w:val="28"/>
          <w:szCs w:val="28"/>
          <w:rtl w:val="true"/>
          <w:lang w:bidi="fa-IR"/>
        </w:rPr>
        <w:t>!</w:t>
      </w:r>
    </w:p>
    <w:p>
      <w:pPr>
        <w:pStyle w:val="Heading3"/>
        <w:numPr>
          <w:ilvl w:val="2"/>
          <w:numId w:val="1"/>
        </w:numPr>
        <w:rPr/>
      </w:pPr>
      <w:bookmarkStart w:id="1274" w:name="__RefHeading___Toc9148420_1280447820"/>
      <w:bookmarkStart w:id="1275" w:name="_Toc462"/>
      <w:bookmarkEnd w:id="1274"/>
      <w:r>
        <w:rPr/>
        <w:t>25</w:t>
      </w:r>
      <w:r>
        <w:rPr>
          <w:rtl w:val="true"/>
        </w:rPr>
        <w:t xml:space="preserve">- </w:t>
      </w:r>
      <w:r>
        <w:rPr>
          <w:rtl w:val="true"/>
        </w:rPr>
        <w:t>در آرزوی فرزند</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آرزوی فرزند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حجّت الاسلام حاج سيد على موحد ابطحی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به یزد برای پیدا کردن نسخه ای از شرح زیارت عاشورا در کتابخانه مرحوم حجت الاسلام والمسلمين وزیری، خدمت مرحوم حجت الاسلام سلمان زمان آقای حاج شیخ علی اکبر سعیدی یزدی رسیدم وی شیخی است وارسته از دنیا و از ملازمان آیت الله حاج شیخ غلامرضا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زندگانی خود را از طریق کارهای دستی مانند جوراب بافی می گذراند ایشان در مورد آثار و برکات زیارت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یک دختر زرتشتی در یزد اسلام آورده بود و با جوانی از خانواده بلور فروش های یزد ازدواج کرد اما با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 مشترک هر دو از داشتن فرزند نا 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این دو نفر پیشنهاد شد زیارت عاشورا را با صد لعن و سلام و با دعای صفوان معروف به دعای علقمه بخوانند و چون این عمل شریف انجام شد خداوند پسری به این زوج مرحمت کرد که هم اکنون در یزد زندگی می کند</w:t>
      </w:r>
      <w:r>
        <w:rPr>
          <w:rFonts w:eastAsia="IRNazanin" w:cs="IRNazanin"/>
          <w:color w:val="111111"/>
          <w:sz w:val="28"/>
          <w:szCs w:val="28"/>
          <w:rtl w:val="true"/>
          <w:lang w:bidi="fa-IR"/>
        </w:rPr>
        <w:t>!</w:t>
      </w:r>
    </w:p>
    <w:p>
      <w:pPr>
        <w:pStyle w:val="Heading3"/>
        <w:numPr>
          <w:ilvl w:val="2"/>
          <w:numId w:val="1"/>
        </w:numPr>
        <w:rPr/>
      </w:pPr>
      <w:bookmarkStart w:id="1276" w:name="__RefHeading___Toc9148422_1280447820"/>
      <w:bookmarkStart w:id="1277" w:name="_Toc463"/>
      <w:bookmarkEnd w:id="1276"/>
      <w:r>
        <w:rPr/>
        <w:t>26</w:t>
      </w:r>
      <w:r>
        <w:rPr>
          <w:rtl w:val="true"/>
        </w:rPr>
        <w:t xml:space="preserve">- </w:t>
      </w:r>
      <w:r>
        <w:rPr>
          <w:rtl w:val="true"/>
        </w:rPr>
        <w:t>در عالم برزخ</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برزخ </w:t>
      </w:r>
      <w:r>
        <w:rPr>
          <w:rStyle w:val="FootnoteAnchor"/>
          <w:rtl w:val="true"/>
        </w:rPr>
        <w:footnoteReference w:id="43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شجاع الساداتی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بعد از فوت مرحوم </w:t>
      </w:r>
      <w:bookmarkStart w:id="1278" w:name="pg16503_190035"/>
    </w:p>
    <w:p>
      <w:pPr>
        <w:pStyle w:val="BookText"/>
        <w:rPr/>
      </w:pPr>
      <w:bookmarkEnd w:id="1278"/>
      <w:r>
        <w:rPr>
          <w:rFonts w:ascii="IRNazanin" w:hAnsi="IRNazanin" w:eastAsia="IRNazanin"/>
          <w:color w:val="111111"/>
          <w:sz w:val="28"/>
          <w:sz w:val="28"/>
          <w:szCs w:val="28"/>
          <w:rtl w:val="true"/>
          <w:lang w:bidi="fa-IR"/>
        </w:rPr>
        <w:t>حجّت الاسلام حاج شیخ علی اکبر سعیدی، ایشان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حال خوشی داشتند و در محل خوبی به سر می بردند و من هم توجه داشتم که ایشان از دنیا رفته اند دیدم بهترین موقعیت است تا از احوال عالم برزخ و اوضاع آن جا بپرسم پس پیش رفتم و پرسیدم حاجی آقا شب اول قبر بر شما چه گذشت؟ ایشان فرمودند آقا هر چه بود گذشت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علاقه دارید به دنیا بازگردید؟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امکان ندارد و من هم این قدر جایم خوب است که نمی خواهم برگردم از ایشان پرسیدم آیا در آن جا هیچ گیر و گرفتاری داشته اید؟ یا موردی پیش آمده که موجب غصه و اندوه شما در آن عالم شده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باید به یک مستحقی کمک می کردم اما رسیدگی به او کمی دیر شد و با تعویق صورت گرفت و تنها از این بابت دچار غم و اندوه شدم</w:t>
      </w:r>
      <w:r>
        <w:rPr>
          <w:rFonts w:eastAsia="IRNazanin" w:cs="IRNazanin"/>
          <w:color w:val="111111"/>
          <w:sz w:val="28"/>
          <w:szCs w:val="28"/>
          <w:rtl w:val="true"/>
          <w:lang w:bidi="fa-IR"/>
        </w:rPr>
        <w:t>!</w:t>
      </w:r>
    </w:p>
    <w:p>
      <w:pPr>
        <w:pStyle w:val="Heading3"/>
        <w:numPr>
          <w:ilvl w:val="2"/>
          <w:numId w:val="1"/>
        </w:numPr>
        <w:rPr/>
      </w:pPr>
      <w:bookmarkStart w:id="1279" w:name="__RefHeading___Toc9148424_1280447820"/>
      <w:bookmarkStart w:id="1280" w:name="_Toc464"/>
      <w:bookmarkEnd w:id="1279"/>
      <w:r>
        <w:rPr/>
        <w:t>27</w:t>
      </w:r>
      <w:r>
        <w:rPr>
          <w:rtl w:val="true"/>
        </w:rPr>
        <w:t xml:space="preserve">- </w:t>
      </w:r>
      <w:r>
        <w:rPr>
          <w:rtl w:val="true"/>
        </w:rPr>
        <w:t>سختی حساب</w:t>
      </w:r>
      <w:bookmarkEnd w:id="1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حساب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یکی از ارادتمندان به مرحوم آقای حاج شیخ علی اکبر سعیدی از کسبه بازار یزد نقل کرده است در ،سابق من مغازه کوچکی در ابتدای بازار جعفرخان داشتم و بر حسب ارادتی که به این مرد خدا داشتم ایشان گاهی به مغازه من می آمدند و یک سیگار می کشیدند سپس می رفتند مدت ها بعد از فوت ایشان، من شبی خواب دیدم که ایشان برحسب معمول زمان حیاتشان به مغازه من آمدند و نشستند، سپس سیگاری بیرون آوردند که روشن کنند من پرسیدم 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الحمد لله خوبم، اما شما بدانید که حساب خیلی سخت و دشوار است سپس به چپ و راست توجه کردند و فرمودند حتی نگاهی که به چپ و راست می کنید حساب و کتاب دارد</w:t>
      </w:r>
      <w:r>
        <w:rPr>
          <w:rFonts w:eastAsia="IRNazanin" w:cs="IRNazanin"/>
          <w:color w:val="111111"/>
          <w:sz w:val="28"/>
          <w:szCs w:val="28"/>
          <w:rtl w:val="true"/>
          <w:lang w:bidi="fa-IR"/>
        </w:rPr>
        <w:t>!</w:t>
      </w:r>
    </w:p>
    <w:p>
      <w:pPr>
        <w:pStyle w:val="Heading3"/>
        <w:numPr>
          <w:ilvl w:val="2"/>
          <w:numId w:val="1"/>
        </w:numPr>
        <w:rPr/>
      </w:pPr>
      <w:bookmarkStart w:id="1281" w:name="__RefHeading___Toc9148426_1280447820"/>
      <w:bookmarkStart w:id="1282" w:name="_Toc465"/>
      <w:bookmarkEnd w:id="1281"/>
      <w:r>
        <w:rPr/>
        <w:t>28</w:t>
      </w:r>
      <w:r>
        <w:rPr>
          <w:rtl w:val="true"/>
        </w:rPr>
        <w:t xml:space="preserve">- </w:t>
      </w:r>
      <w:r>
        <w:rPr>
          <w:rtl w:val="true"/>
        </w:rPr>
        <w:t>احساس تکلیف</w:t>
      </w:r>
      <w:bookmarkEnd w:id="1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تکلیف </w:t>
      </w:r>
      <w:r>
        <w:rPr>
          <w:rStyle w:val="FootnoteAnchor"/>
          <w:rtl w:val="true"/>
        </w:rPr>
        <w:footnoteReference w:id="43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ظهر، حجت الاسلام حاج شیخ علی اکبر سعیدی </w:t>
      </w:r>
      <w:bookmarkStart w:id="1283" w:name="pg16503_190036"/>
    </w:p>
    <w:p>
      <w:pPr>
        <w:pStyle w:val="BookText"/>
        <w:rPr/>
      </w:pPr>
      <w:bookmarkEnd w:id="1283"/>
      <w:r>
        <w:rPr>
          <w:rFonts w:ascii="IRNazanin" w:hAnsi="IRNazanin" w:eastAsia="IRNazanin"/>
          <w:color w:val="111111"/>
          <w:sz w:val="28"/>
          <w:sz w:val="28"/>
          <w:szCs w:val="28"/>
          <w:rtl w:val="true"/>
          <w:lang w:bidi="fa-IR"/>
        </w:rPr>
        <w:t>از منزلشان در ابتدای خیابان سید گل سرخ بیرون آمدند و به طرف مسجد شاه تهماسب برای اقامه جماعت می رفتند که مشاهده کردند یک دستگاه کامیونت که مخصوص حمل مرغ زنده است در کنار خیابان پارک شده و راننده هم در کنار ماشین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شدند اینقدر مرغ های داخل این ماشین تشنه اند که سر و صدایشان بلند است و از محفظه های خود سر بیرون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سعیدی به راننده تذکر می دهند که بالاخره شما مسئول هستی و به هر ترتیب باید آبی به این حیوانات تشنه برسانی اما راننده توجه نمی کند وقتی ایشان بی اعتنایی او را می بیند به مسجد میروند و به حاضران می گویند امروز سزاوار است همگی کمک کنید تا این حیوانات اسیر در این قفس را آب بدهیم سپس اقامه جماعت کنیم بعد با کمک مردم، آب تهیه می کنند و یک به یک محفظه ها را از ماشین بیرون می آورند و پس از این که سیراب می کنند به جای اول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می روند و نماز جماعت را برگزار می کنند</w:t>
      </w:r>
      <w:r>
        <w:rPr>
          <w:rFonts w:eastAsia="IRNazanin" w:cs="IRNazanin"/>
          <w:color w:val="111111"/>
          <w:sz w:val="28"/>
          <w:szCs w:val="28"/>
          <w:rtl w:val="true"/>
          <w:lang w:bidi="fa-IR"/>
        </w:rPr>
        <w:t>.</w:t>
      </w:r>
    </w:p>
    <w:p>
      <w:pPr>
        <w:pStyle w:val="Heading3"/>
        <w:numPr>
          <w:ilvl w:val="2"/>
          <w:numId w:val="1"/>
        </w:numPr>
        <w:rPr/>
      </w:pPr>
      <w:bookmarkStart w:id="1284" w:name="__RefHeading___Toc9148428_1280447820"/>
      <w:bookmarkStart w:id="1285" w:name="_Toc466"/>
      <w:bookmarkEnd w:id="1284"/>
      <w:r>
        <w:rPr/>
        <w:t>29</w:t>
      </w:r>
      <w:r>
        <w:rPr>
          <w:rtl w:val="true"/>
        </w:rPr>
        <w:t xml:space="preserve">- </w:t>
      </w:r>
      <w:r>
        <w:rPr>
          <w:rtl w:val="true"/>
        </w:rPr>
        <w:t>پس از عمری پارسایی</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عمری پارسایی </w:t>
      </w:r>
      <w:r>
        <w:rPr>
          <w:rStyle w:val="FootnoteAnchor"/>
          <w:rtl w:val="true"/>
        </w:rPr>
        <w:footnoteReference w:id="43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ارشد حجت الاسلام حاج شیخ علی اکبر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پدرم در ماه های آخر عمر بستری و بیمار بود و با این که گاهی برحسب ضرورت به دستور پزشک معالج به ایشان خون تزریق می شد، باز هم گاهی دچار هیجان می شد تا این که در روز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غروب آفتاب از منزل پدر به من اطلاع دادند حال ایشان خوب نیست و تشنّج دارند من بدون فوت وقت، خودم را به بالین ایشان رساندم و چون حالشان را مساعد ندیدم، در اولین وهله از پزشک معالج خواستم از ایشان عیادت کند دکتر دستور داد از گروه خونی ایشان مقداری خون تزریق شود اما زمان حوالی غروب آفتاب پنج شنبه بود که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تجدید وجود کنم پس به هر نحو بود در وضو گرفتن ایشان را کمک </w:t>
      </w:r>
      <w:bookmarkStart w:id="1286" w:name="pg16503_190037"/>
    </w:p>
    <w:p>
      <w:pPr>
        <w:pStyle w:val="BookText"/>
        <w:rPr/>
      </w:pPr>
      <w:bookmarkEnd w:id="1286"/>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در کنار من بنشین تا در رکعات نماز مغرب و عشا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همان حال نامساعد و در آن لحظات پرفیض ماه رجب دعا کردند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مرا ببر که این جمله ایشان هرگز از خاطرم نمی رود؛ زیرا فوق العاده از این جمله متأثر شدم و هرگز آن را فراموش نمی کنم بعد از نماز و دعا، من ایشان را در بستر خواباندم و برای تهیه خون و مأمور تزریق به بیمارستان مراجعه کردم این کار کم تر از یک ساعت طول كشيد، اما وقتی به خانه رسیدم دقایقی بود ایشان جان به جان آفرین تسلیم کرده و دعایشان مستجاب شده بود دو تن از بستگان که در منزل مانده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ضعف، ناگهان چشم باز کردند و فرمودند مرا کمک کنید تا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دیوار تکیه نموده، تعظیمی کردند و خوابیدند و شاید چند لحظه بیشتر نگذشت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Heading3"/>
        <w:numPr>
          <w:ilvl w:val="2"/>
          <w:numId w:val="1"/>
        </w:numPr>
        <w:rPr/>
      </w:pPr>
      <w:bookmarkStart w:id="1287" w:name="__RefHeading___Toc9148430_1280447820"/>
      <w:bookmarkStart w:id="1288" w:name="_Toc467"/>
      <w:bookmarkEnd w:id="1287"/>
      <w:r>
        <w:rPr/>
        <w:t>30</w:t>
      </w:r>
      <w:r>
        <w:rPr>
          <w:rtl w:val="true"/>
        </w:rPr>
        <w:t xml:space="preserve">- </w:t>
      </w:r>
      <w:r>
        <w:rPr>
          <w:rtl w:val="true"/>
        </w:rPr>
        <w:t>رؤیای شگفت انگیز</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شگفت انگیز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حجت الاسلام والمسلمین حاج سيد جعفر حيدرى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ارتحال سلمان زمان حجت الاسلام والمسلمین حاج شیخ علی اکبر سعیدی چند روزی نگذشته بود که نیمه شبی خواب دیدم ایشان در میان یک نهر آب گرفتار شده اند و هر لحظه می رود در این رود خروشان غرق شوند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ناگهان متوجه حضور من شدند پس با اصرار و التماس از من خواستند برای نجاتشان کاری بکنم من که علاقه زیادی به ایشان داشتم با همه خطری که متوجه خودم بود تا می توانستم نزدیک رفتم و دست ایشان را گرفتم اما با تماس دست من با ایشان دردی احساس کردم که به همان علت از خواب بیدار شدم دردی که تا ماه ها در دست راستم باقی مانده بود من از بس شگفت زده شده بودم، در همان نیمه شب به منزل والد زنگ زدم و جریان خوابم را تعریف کردم</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خواب، آقا بسیار نگران شده بودند و از این که دوست صمیمی دوران زندگی اشان دچار مشکل شده پریشان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قبر ایشان اشکالی هست که باید هرچه زودتر رفع شود اگر فامیل ایشان و مسئولان امام زاده جعفر علیه السلام کاری کردند چه بهتر و گرنه فردا خودم کلنگ بر می دارم و نبش قبر می کنم و جنازه ایشان را در جایی دیگر دفن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همه دست به دست هم دادند تا مشکل حل شود بعداً معلوم شد این قبر متعلق به دیگری بوده که بر اثر غفلت، به ایشان واگذار شده و طرف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تماس با او و واگذاری محل دیگری، رضایت داد حاج شیخ علی اکبر هم در رؤیایی دیگر از حل مشکلشان اظهار رضایت و خشنودی کردند</w:t>
      </w:r>
      <w:r>
        <w:rPr>
          <w:rFonts w:eastAsia="IRNazanin" w:cs="IRNazanin"/>
          <w:color w:val="111111"/>
          <w:sz w:val="28"/>
          <w:szCs w:val="28"/>
          <w:rtl w:val="true"/>
          <w:lang w:bidi="fa-IR"/>
        </w:rPr>
        <w:t xml:space="preserve">. </w:t>
      </w:r>
      <w:bookmarkStart w:id="1289" w:name="pg16503_190039"/>
    </w:p>
    <w:p>
      <w:pPr>
        <w:pStyle w:val="Heading2"/>
        <w:numPr>
          <w:ilvl w:val="1"/>
          <w:numId w:val="1"/>
        </w:numPr>
        <w:rPr/>
      </w:pPr>
      <w:bookmarkStart w:id="1290" w:name="__RefHeading___Toc9148432_1280447820"/>
      <w:bookmarkStart w:id="1291" w:name="_Toc468"/>
      <w:bookmarkEnd w:id="1289"/>
      <w:bookmarkEnd w:id="1290"/>
      <w:r>
        <w:rPr>
          <w:rtl w:val="true"/>
        </w:rPr>
        <w:t>سعیدی به فردوس</w:t>
      </w:r>
      <w:bookmarkEnd w:id="1291"/>
    </w:p>
    <w:p>
      <w:pPr>
        <w:pStyle w:val="BookText"/>
        <w:rPr/>
      </w:pPr>
      <w:r>
        <w:rPr>
          <w:rFonts w:ascii="IRNazanin" w:hAnsi="IRNazanin" w:eastAsia="IRNazanin"/>
          <w:color w:val="111111"/>
          <w:sz w:val="28"/>
          <w:sz w:val="28"/>
          <w:szCs w:val="28"/>
          <w:rtl w:val="true"/>
          <w:lang w:bidi="fa-IR"/>
        </w:rPr>
        <w:t xml:space="preserve">ای دریغا روز بر اهل بصر چون شام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رخنه ای در عالم اسلام شد</w:t>
      </w:r>
    </w:p>
    <w:p>
      <w:pPr>
        <w:pStyle w:val="BookText"/>
        <w:rPr/>
      </w:pPr>
      <w:r>
        <w:rPr>
          <w:rFonts w:ascii="IRNazanin" w:hAnsi="IRNazanin" w:eastAsia="IRNazanin"/>
          <w:color w:val="111111"/>
          <w:sz w:val="28"/>
          <w:sz w:val="28"/>
          <w:szCs w:val="28"/>
          <w:rtl w:val="true"/>
          <w:lang w:bidi="fa-IR"/>
        </w:rPr>
        <w:t xml:space="preserve">آیت الله سعیدی رخت بربست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فردوس برین آن عالم علّام شد</w:t>
      </w:r>
    </w:p>
    <w:p>
      <w:pPr>
        <w:pStyle w:val="BookText"/>
        <w:rPr/>
      </w:pPr>
      <w:r>
        <w:rPr>
          <w:rFonts w:ascii="IRNazanin" w:hAnsi="IRNazanin" w:eastAsia="IRNazanin"/>
          <w:color w:val="111111"/>
          <w:sz w:val="28"/>
          <w:sz w:val="28"/>
          <w:szCs w:val="28"/>
          <w:rtl w:val="true"/>
          <w:lang w:bidi="fa-IR"/>
        </w:rPr>
        <w:t xml:space="preserve">بحر تقوا و فضیلت صاحب زهد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مرگش آتشی در قلب خاصّ و عام شد</w:t>
      </w:r>
    </w:p>
    <w:p>
      <w:pPr>
        <w:pStyle w:val="BookText"/>
        <w:rPr/>
      </w:pPr>
      <w:r>
        <w:rPr>
          <w:rFonts w:ascii="IRNazanin" w:hAnsi="IRNazanin" w:eastAsia="IRNazanin"/>
          <w:color w:val="111111"/>
          <w:sz w:val="28"/>
          <w:sz w:val="28"/>
          <w:szCs w:val="28"/>
          <w:rtl w:val="true"/>
          <w:lang w:bidi="fa-IR"/>
        </w:rPr>
        <w:t xml:space="preserve">چون چراغی بود اندر شاهراه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 تاریک از هجران او ایام شد</w:t>
      </w:r>
    </w:p>
    <w:p>
      <w:pPr>
        <w:pStyle w:val="BookText"/>
        <w:rPr/>
      </w:pPr>
      <w:r>
        <w:rPr>
          <w:rFonts w:ascii="IRNazanin" w:hAnsi="IRNazanin" w:eastAsia="IRNazanin"/>
          <w:color w:val="111111"/>
          <w:sz w:val="28"/>
          <w:sz w:val="28"/>
          <w:szCs w:val="28"/>
          <w:rtl w:val="true"/>
          <w:lang w:bidi="fa-IR"/>
        </w:rPr>
        <w:t xml:space="preserve">مسجد و محراب و منبر شد سیه پوش از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هر مرد و زنی پر محنت و آلام شد</w:t>
      </w:r>
    </w:p>
    <w:p>
      <w:pPr>
        <w:pStyle w:val="BookText"/>
        <w:rPr/>
      </w:pPr>
      <w:r>
        <w:rPr>
          <w:rFonts w:ascii="IRNazanin" w:hAnsi="IRNazanin" w:eastAsia="IRNazanin"/>
          <w:color w:val="111111"/>
          <w:sz w:val="28"/>
          <w:sz w:val="28"/>
          <w:szCs w:val="28"/>
          <w:rtl w:val="true"/>
          <w:lang w:bidi="fa-IR"/>
        </w:rPr>
        <w:t xml:space="preserve">گر غلط نبود بگویم جسم بی جانیم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او الهام شد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تاریخ وفاتش خواستم فرصت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با اشک اندر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ادغام شد</w:t>
      </w:r>
      <w:r>
        <w:rPr>
          <w:rFonts w:eastAsia="IRNazanin" w:cs="IRNazanin"/>
          <w:color w:val="111111"/>
          <w:sz w:val="28"/>
          <w:szCs w:val="28"/>
          <w:rtl w:val="true"/>
          <w:lang w:bidi="fa-IR"/>
        </w:rPr>
        <w:t xml:space="preserve">» </w:t>
      </w:r>
      <w:r>
        <w:rPr>
          <w:rStyle w:val="FootnoteAnchor"/>
        </w:rPr>
        <w:footnoteReference w:id="441"/>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292" w:name="pg16503_190040"/>
    </w:p>
    <w:p>
      <w:pPr>
        <w:pStyle w:val="BookText"/>
        <w:rPr/>
      </w:pPr>
      <w:bookmarkEnd w:id="1292"/>
      <w:r>
        <w:rPr>
          <w:rFonts w:ascii="IRNazanin" w:hAnsi="IRNazanin" w:eastAsia="IRNazanin"/>
          <w:color w:val="111111"/>
          <w:sz w:val="28"/>
          <w:sz w:val="28"/>
          <w:szCs w:val="28"/>
          <w:rtl w:val="true"/>
          <w:lang w:bidi="fa-IR"/>
        </w:rPr>
        <w:t>فقیه فهیم</w:t>
      </w:r>
    </w:p>
    <w:p>
      <w:pPr>
        <w:pStyle w:val="Heading2"/>
        <w:numPr>
          <w:ilvl w:val="1"/>
          <w:numId w:val="1"/>
        </w:numPr>
        <w:rPr/>
      </w:pPr>
      <w:bookmarkStart w:id="1293" w:name="__RefHeading___Toc9148434_1280447820"/>
      <w:bookmarkStart w:id="1294" w:name="_Toc469"/>
      <w:bookmarkEnd w:id="1293"/>
      <w:r>
        <w:rPr>
          <w:rtl w:val="true"/>
        </w:rPr>
        <w:t>آیت الله شيخ جلال الدّين آیت اللّهی قدّس سرّه</w:t>
      </w:r>
      <w:bookmarkEnd w:id="1294"/>
    </w:p>
    <w:p>
      <w:pPr>
        <w:pStyle w:val="Heading3"/>
        <w:numPr>
          <w:ilvl w:val="2"/>
          <w:numId w:val="1"/>
        </w:numPr>
        <w:rPr/>
      </w:pPr>
      <w:bookmarkStart w:id="1295" w:name="__RefHeading___Toc9148436_1280447820"/>
      <w:bookmarkStart w:id="1296" w:name="_Toc470"/>
      <w:bookmarkEnd w:id="1295"/>
      <w:r>
        <w:rPr>
          <w:rtl w:val="true"/>
        </w:rPr>
        <w:t>اشاره</w:t>
      </w:r>
      <w:bookmarkEnd w:id="129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جلال الدین آیت اللّهی، فرزند مرحوم آیت الله شیخ محمد هادی نصر آبادی، از اساتید حوزه یزد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تفت به دنیا آمد و چون در بیت دانش و معرفت پای به عرصه وجود نهاده بود، ابتدا در نزد پدر و سپس نزد بعضی اساتید مقدمات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معارف خویش راهی حوزه اصفهان شد که آن روز حوزۀ بزرگ علمی ایران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شهر، علوم معقول را نزد شیخ اسدالله قمشه ای و شیخ محمد خراسانی آموخت و در فقه و اصول شاگرد مرحوم آیت الله سید محمد نجف آبادی، آخوند ملاعبدالكريم جزى و سیّد محمّدباقر درچه ای بود حاصل تلاش علمی او در این بود که چون حافظه ای قوی و استعدادی سرشار داشت،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درجه رفیعۀ اجتهاد نایل آمد و به موطنش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 بی شبهه شخصیتی علمی چون مرحوم آقاشیخ جلال الدین اگر در بعضی حوزه های علمی چون نجف یا قم اقامت گزیده ،بود علاوه بر این که بیشتر از اندوخته های علمی وی استفاده می شد خود نیز بیشتر به اهل دانش و معرفت معرفی می شد و شهرتی پیدا می کرد لیکن وی که از این جنبه های مادی و اجتماعی روی گردان بود یزد را بر سایر مناطق ترجیح داد و از آن پس در محله شیخداد به امامت جماعت و مطالعه و تحقیق پرداخت و اگرچه از نام و نشان و عرض وجود پرهیز داشت، اما طالبان علم پیوسته فیض حضورش را مغتنم دانسته، دور شمع </w:t>
      </w:r>
      <w:bookmarkStart w:id="1297" w:name="pg16503_190043"/>
    </w:p>
    <w:p>
      <w:pPr>
        <w:pStyle w:val="BookText"/>
        <w:rPr/>
      </w:pPr>
      <w:bookmarkEnd w:id="1297"/>
      <w:r>
        <w:rPr>
          <w:rFonts w:ascii="IRNazanin" w:hAnsi="IRNazanin" w:eastAsia="IRNazanin"/>
          <w:color w:val="111111"/>
          <w:sz w:val="28"/>
          <w:sz w:val="28"/>
          <w:szCs w:val="28"/>
          <w:rtl w:val="true"/>
          <w:lang w:bidi="fa-IR"/>
        </w:rPr>
        <w:t>وجودش گرد می آمدند و از اندوخته های علمی وی بهره می بردند؛ به ویژه این که ايشان حتی در آخرین سال های عمر پربرکت خود عموماً مسائلی را که طلاب در محضرش مطرح می کردند با ذکر مأخذ و مدارک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ربّانی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بابرکت همراه با تحقیق و تتبع در علوم اسلامی در یزد در گذشت و جنازه اش پس از تشییعی باشکوه و با حضور علما و فضلای یزد در بقعه امامزاده جعفر علیه السلام مدفون گردید</w:t>
      </w:r>
      <w:r>
        <w:rPr>
          <w:rFonts w:eastAsia="IRNazanin" w:cs="IRNazanin"/>
          <w:color w:val="111111"/>
          <w:sz w:val="28"/>
          <w:szCs w:val="28"/>
          <w:rtl w:val="true"/>
          <w:lang w:bidi="fa-IR"/>
        </w:rPr>
        <w:t>.</w:t>
      </w:r>
    </w:p>
    <w:p>
      <w:pPr>
        <w:pStyle w:val="Heading3"/>
        <w:numPr>
          <w:ilvl w:val="2"/>
          <w:numId w:val="1"/>
        </w:numPr>
        <w:rPr/>
      </w:pPr>
      <w:bookmarkStart w:id="1298" w:name="__RefHeading___Toc9148438_1280447820"/>
      <w:bookmarkStart w:id="1299" w:name="_Toc471"/>
      <w:bookmarkEnd w:id="1298"/>
      <w:r>
        <w:rPr/>
        <w:t>1</w:t>
      </w:r>
      <w:r>
        <w:rPr>
          <w:rtl w:val="true"/>
        </w:rPr>
        <w:t xml:space="preserve">- </w:t>
      </w:r>
      <w:r>
        <w:rPr>
          <w:rtl w:val="true"/>
        </w:rPr>
        <w:t>توصیه به بهبودی عالم متّقی</w:t>
      </w:r>
      <w:bookmarkEnd w:id="1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بهبودی عالم متّقی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زمانی مرحوم حاج شیخ جلال الدین آیت اللهی بیمار و بستری شده بودند و پزشکان یزدی پس از معاینات به این نتیجه رسیدند که ایشان باید تحت عمل جراحی قرار گیرند در آن زمان مرحوم آیت الله حاج شیخ غلامرضا یزدی در طزرجان بودند؛ چون معمولاً ایشان به علت بیماری آسم طاقت گرمای یزد را نداشتند و تابستان ها در آن جا به سر می بردند به محض این که مرحوم حاج شیخ از موضوع بیماری آقای آیت اللهی مطلع شدند خود را به یزد رساندند و پزشکان معالج را احضار کردند و فرمودند حفظ جان عالمی بزرگ و ارزشمند، چون آقای آیت اللهی بر من واجب و لازم است و برای شما به طریق اولی هرچه توان علمی و تجربی دارید به کار برید تا ان شاء الله وجودشان سالم باشد و مردم از ایشان فیض ببرند</w:t>
      </w:r>
      <w:r>
        <w:rPr>
          <w:rFonts w:eastAsia="IRNazanin" w:cs="IRNazanin"/>
          <w:color w:val="111111"/>
          <w:sz w:val="28"/>
          <w:szCs w:val="28"/>
          <w:rtl w:val="true"/>
          <w:lang w:bidi="fa-IR"/>
        </w:rPr>
        <w:t>.</w:t>
      </w:r>
    </w:p>
    <w:p>
      <w:pPr>
        <w:pStyle w:val="Heading3"/>
        <w:numPr>
          <w:ilvl w:val="2"/>
          <w:numId w:val="1"/>
        </w:numPr>
        <w:rPr/>
      </w:pPr>
      <w:bookmarkStart w:id="1300" w:name="__RefHeading___Toc9148440_1280447820"/>
      <w:bookmarkStart w:id="1301" w:name="_Toc472"/>
      <w:bookmarkEnd w:id="1300"/>
      <w:r>
        <w:rPr/>
        <w:t>2</w:t>
      </w:r>
      <w:r>
        <w:rPr>
          <w:rtl w:val="true"/>
        </w:rPr>
        <w:t xml:space="preserve">- </w:t>
      </w:r>
      <w:r>
        <w:rPr>
          <w:rtl w:val="true"/>
        </w:rPr>
        <w:t>اهمّیّت به توکّل در امور</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اهمّیّت به توکّل در امور </w:t>
      </w:r>
      <w:r>
        <w:rPr>
          <w:rStyle w:val="FootnoteAnchor"/>
          <w:rtl w:val="true"/>
        </w:rPr>
        <w:footnoteReference w:id="44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یکی از طلاب حوزه یزد از مرحوم آیت الله حاج شیخ جلال الدین آیت اللّهی پرسیده بود حضرت استاد جناب عالی در دوران عمر طولانی و پربرکت خود </w:t>
      </w:r>
      <w:bookmarkStart w:id="1302" w:name="pg16503_190044"/>
    </w:p>
    <w:p>
      <w:pPr>
        <w:pStyle w:val="BookText"/>
        <w:rPr/>
      </w:pPr>
      <w:bookmarkEnd w:id="1302"/>
      <w:r>
        <w:rPr>
          <w:rFonts w:ascii="IRNazanin" w:hAnsi="IRNazanin" w:eastAsia="IRNazanin"/>
          <w:color w:val="111111"/>
          <w:sz w:val="28"/>
          <w:sz w:val="28"/>
          <w:szCs w:val="28"/>
          <w:rtl w:val="true"/>
          <w:lang w:bidi="fa-IR"/>
        </w:rPr>
        <w:t>شاهد وقایع زیادی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جریان های استبداد و مشروطه، حیدری، نعمتی، توده و دموکرات آزادی خواه و مرتجع و بالاخره انقلاب اسلامی را درک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بعضی از علمای بزرگ وارد بر این قضایا شدند و با این که بعضاً مجتهد و مرجع تقلید بودند با این همه دچار بعضی لغزش ها شدند که یا در زمان حیات خودشان هم متوجه شدند و یا بعد از فوتشان معلوم شد اشتباه کرده اند اما جناب عالی در تمام این جریان های سیاسی به دور و برکنار بودید و در هر مورد چنان موضع گیری کردید که دچار لغزش نشدید ایشان فرموده بودند اگر این طور باشد که می گویید علت آن توسلاتی است که همیشه به خداوند و ائمه اطهار داشته ام</w:t>
      </w:r>
      <w:r>
        <w:rPr>
          <w:rFonts w:eastAsia="IRNazanin" w:cs="IRNazanin"/>
          <w:color w:val="111111"/>
          <w:sz w:val="28"/>
          <w:szCs w:val="28"/>
          <w:rtl w:val="true"/>
          <w:lang w:bidi="fa-IR"/>
        </w:rPr>
        <w:t>.</w:t>
      </w:r>
    </w:p>
    <w:p>
      <w:pPr>
        <w:pStyle w:val="Heading3"/>
        <w:numPr>
          <w:ilvl w:val="2"/>
          <w:numId w:val="1"/>
        </w:numPr>
        <w:rPr/>
      </w:pPr>
      <w:bookmarkStart w:id="1303" w:name="__RefHeading___Toc9148442_1280447820"/>
      <w:bookmarkStart w:id="1304" w:name="_Toc473"/>
      <w:bookmarkEnd w:id="1303"/>
      <w:r>
        <w:rPr/>
        <w:t>3</w:t>
      </w:r>
      <w:r>
        <w:rPr>
          <w:rtl w:val="true"/>
        </w:rPr>
        <w:t xml:space="preserve">- </w:t>
      </w:r>
      <w:r>
        <w:rPr>
          <w:rtl w:val="true"/>
        </w:rPr>
        <w:t>جمله ای سرنوشت ساز</w:t>
      </w:r>
      <w:bookmarkEnd w:id="1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ای سرنوشت ساز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یکی از فضلای اهل منبر یزد نقل می کند بر حسب ارادتی که خود و پدرم به آیت الله حاج شیخ جلال الدین آیت اللهی داشتیم و افتخار شاگردی ایشان هم نصیبم شده بود، روزی به عنوان دیدنایی و هم برای مشورت خدمت ایشان رسیدم و گفتم جناب عالی که هم استاد مسلّم هستید و هم با تجربه و صاحب نظر بفرمایید آیا صلاح است من در تهران سکونت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تهران دریایی است و یزد به نسبت آن جا مثل یک حوض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تهران بروید مسلّم بیشتر از یزد رشد و ترقی خواهید داشت اما به شرط این که در دریایی چون تهران صید نشوید</w:t>
      </w:r>
      <w:r>
        <w:rPr>
          <w:rFonts w:eastAsia="IRNazanin" w:cs="IRNazanin"/>
          <w:color w:val="111111"/>
          <w:sz w:val="28"/>
          <w:szCs w:val="28"/>
          <w:rtl w:val="true"/>
          <w:lang w:bidi="fa-IR"/>
        </w:rPr>
        <w:t>!</w:t>
      </w:r>
    </w:p>
    <w:p>
      <w:pPr>
        <w:pStyle w:val="Heading3"/>
        <w:numPr>
          <w:ilvl w:val="2"/>
          <w:numId w:val="1"/>
        </w:numPr>
        <w:rPr/>
      </w:pPr>
      <w:bookmarkStart w:id="1305" w:name="__RefHeading___Toc9148444_1280447820"/>
      <w:bookmarkStart w:id="1306" w:name="_Toc474"/>
      <w:bookmarkEnd w:id="1305"/>
      <w:r>
        <w:rPr/>
        <w:t>4</w:t>
      </w:r>
      <w:r>
        <w:rPr>
          <w:rtl w:val="true"/>
        </w:rPr>
        <w:t xml:space="preserve">- </w:t>
      </w:r>
      <w:r>
        <w:rPr>
          <w:rtl w:val="true"/>
        </w:rPr>
        <w:t>پیام شهید سید حسن مدرس</w:t>
      </w:r>
      <w:bookmarkEnd w:id="1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شهید سید حسن مدرس </w:t>
      </w:r>
      <w:r>
        <w:rPr>
          <w:rStyle w:val="FootnoteAnchor"/>
          <w:rtl w:val="true"/>
        </w:rPr>
        <w:footnoteReference w:id="44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حاج شیخ جلال الدین آیت اللهی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طلبگی، مدت دو ماه در تهران در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فعلی</w:t>
      </w:r>
      <w:r>
        <w:rPr>
          <w:rFonts w:eastAsia="IRNazanin" w:cs="IRNazanin"/>
          <w:color w:val="111111"/>
          <w:sz w:val="28"/>
          <w:szCs w:val="28"/>
          <w:rtl w:val="true"/>
          <w:lang w:bidi="fa-IR"/>
        </w:rPr>
        <w:t xml:space="preserve">) </w:t>
      </w:r>
      <w:bookmarkStart w:id="1307" w:name="pg16503_190045"/>
    </w:p>
    <w:p>
      <w:pPr>
        <w:pStyle w:val="BookText"/>
        <w:rPr/>
      </w:pPr>
      <w:bookmarkEnd w:id="1307"/>
      <w:r>
        <w:rPr>
          <w:rFonts w:ascii="IRNazanin" w:hAnsi="IRNazanin" w:eastAsia="IRNazanin"/>
          <w:color w:val="111111"/>
          <w:sz w:val="28"/>
          <w:sz w:val="28"/>
          <w:szCs w:val="28"/>
          <w:rtl w:val="true"/>
          <w:lang w:bidi="fa-IR"/>
        </w:rPr>
        <w:t>بودم و این زمان مصادف بود با اوایل کار رضاخان و مخالفت های مرحوم شهید سيّد حسن مدرس با او ایشان در آن زمان ضمن این که یک وکیل پرکار و کارآمد در مجلس شورای ملی ،بود در مدرسه سپهسالار هم تدریس داشت و ما همه روزه ایشان را می دیدیم تا این که روزی من عازم یزد بودم و برای خداحافظی خدمت آن شهید بزرگوار رسیدم و گفتم قصد عزیمت به یزد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خبر از اوضاع و احوال شهرهای مختلف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یزد رسیدی سلام مرا به حاج میرزا سید علی مدرسی برسان و بگو باید علما و مردم یزد هم برای مقابله با رضاخان از این به بعد وارد قضایا شوند من گفتم مردم یزد می ترسند با این آدم درگیر شوند مرحوم مدرس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شغال هم کسی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نباید بترسند</w:t>
      </w:r>
      <w:r>
        <w:rPr>
          <w:rFonts w:eastAsia="IRNazanin" w:cs="IRNazanin"/>
          <w:color w:val="111111"/>
          <w:sz w:val="28"/>
          <w:szCs w:val="28"/>
          <w:rtl w:val="true"/>
          <w:lang w:bidi="fa-IR"/>
        </w:rPr>
        <w:t>!</w:t>
      </w:r>
    </w:p>
    <w:p>
      <w:pPr>
        <w:pStyle w:val="Heading3"/>
        <w:numPr>
          <w:ilvl w:val="2"/>
          <w:numId w:val="1"/>
        </w:numPr>
        <w:rPr/>
      </w:pPr>
      <w:bookmarkStart w:id="1308" w:name="__RefHeading___Toc9148446_1280447820"/>
      <w:bookmarkStart w:id="1309" w:name="_Toc475"/>
      <w:bookmarkEnd w:id="1308"/>
      <w:r>
        <w:rPr/>
        <w:t>5</w:t>
      </w:r>
      <w:r>
        <w:rPr>
          <w:rtl w:val="true"/>
        </w:rPr>
        <w:t xml:space="preserve">- </w:t>
      </w:r>
      <w:r>
        <w:rPr>
          <w:rtl w:val="true"/>
        </w:rPr>
        <w:t>نصیحتی ناصحانه</w:t>
      </w:r>
      <w:bookmarkEnd w:id="1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نصیحتی ناصحانه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طلاب فاضل حوزۀ یزد، برای زیارت حضرت آیت الله حاج شیخ جلال الدین آیت اللّهی به منزل ایشان رفته بود و چون دیدار ایشان معمولاً همراه با استفاده علمی و معنوی بود از ایشان درخواست کرد نصیحتی بفرمایند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کمتر از این هستم که کسی را نصیحت کنم اما چون درخواست کردید برای اجابت خواهش شما می گویم كتاب العقل و الجهل از اصول کافی را بخوانید توضیح این که این کتاب بخشی ارزشمند از کتاب گرانسنگ اصول کافی است و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دربارۀ عقل و جهل می باشد و اگر کسی به آن توجه و عمل کند، به رستگاری نایل می شود</w:t>
      </w:r>
      <w:r>
        <w:rPr>
          <w:rFonts w:eastAsia="IRNazanin" w:cs="IRNazanin"/>
          <w:color w:val="111111"/>
          <w:sz w:val="28"/>
          <w:szCs w:val="28"/>
          <w:rtl w:val="true"/>
          <w:lang w:bidi="fa-IR"/>
        </w:rPr>
        <w:t>.</w:t>
      </w:r>
    </w:p>
    <w:p>
      <w:pPr>
        <w:pStyle w:val="Heading3"/>
        <w:numPr>
          <w:ilvl w:val="2"/>
          <w:numId w:val="1"/>
        </w:numPr>
        <w:rPr/>
      </w:pPr>
      <w:bookmarkStart w:id="1310" w:name="__RefHeading___Toc9148448_1280447820"/>
      <w:bookmarkStart w:id="1311" w:name="_Toc476"/>
      <w:bookmarkEnd w:id="1310"/>
      <w:r>
        <w:rPr/>
        <w:t>6</w:t>
      </w:r>
      <w:r>
        <w:rPr>
          <w:rtl w:val="true"/>
        </w:rPr>
        <w:t xml:space="preserve">- </w:t>
      </w:r>
      <w:r>
        <w:rPr>
          <w:rtl w:val="true"/>
        </w:rPr>
        <w:t>احاطه علمی</w:t>
      </w:r>
      <w:bookmarkEnd w:id="1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علمی </w:t>
      </w:r>
      <w:r>
        <w:rPr>
          <w:rStyle w:val="FootnoteAnchor"/>
          <w:rtl w:val="true"/>
        </w:rPr>
        <w:footnoteReference w:id="44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حجت الاسلام شیخ محمد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حاج شیخ جلال الدین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یکی از گویندگان مذهبی کشور </w:t>
      </w:r>
      <w:bookmarkStart w:id="1312" w:name="pg16503_190046"/>
    </w:p>
    <w:p>
      <w:pPr>
        <w:pStyle w:val="BookText"/>
        <w:rPr/>
      </w:pPr>
      <w:bookmarkEnd w:id="1312"/>
      <w:r>
        <w:rPr>
          <w:rFonts w:ascii="IRNazanin" w:hAnsi="IRNazanin" w:eastAsia="IRNazanin"/>
          <w:color w:val="111111"/>
          <w:sz w:val="28"/>
          <w:sz w:val="28"/>
          <w:szCs w:val="28"/>
          <w:rtl w:val="true"/>
          <w:lang w:bidi="fa-IR"/>
        </w:rPr>
        <w:t>به نام سید جلال دری که در رادیو آن زمان هم صحبت می کرد، برای سخنرانی به یزد آمده بود و در منابر خود خیلی با غرور صحبت می کرد شبی در ضمن سخن، سؤالی را مطرح کرد و گفت اگر کسی به این پرسش من پاسخ دهد، جایزه خوبی به او خواهم داد وی شاید گمان می کرد کسی در یزد پیدا نمی شود به سؤال او جواب بدهد من سؤال او را یادداشت کردم و نزد پدرم بردم ایشان روی کاغذ سیگارشان سؤالی مرقوم داشتند و گفتند به او بگو اول او جواب سؤال مرا بدهد، من هم جواب پرسش او را خواهم داد وقتی شب آن سؤال را به او نشان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صاحب این مکتوب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پدر من است سپس وی را نزد والد بردم او در آن مجلس با پدرم به گفتگو نشست و چنان مجذوب مقام علمی و معنوی آن بزرگوار شد که دیگر در منابر خود از آن سؤال ها مطرح نکرد؛ زیرا گمان نمی کرد در شهر یزد شخصیت هایی یافت شوند که تا آن اندازه صاحب اطلاعات و اندوخته های اصولی و فقهی باشند</w:t>
      </w:r>
      <w:r>
        <w:rPr>
          <w:rFonts w:eastAsia="IRNazanin" w:cs="IRNazanin"/>
          <w:color w:val="111111"/>
          <w:sz w:val="28"/>
          <w:szCs w:val="28"/>
          <w:rtl w:val="true"/>
          <w:lang w:bidi="fa-IR"/>
        </w:rPr>
        <w:t>.</w:t>
      </w:r>
    </w:p>
    <w:p>
      <w:pPr>
        <w:pStyle w:val="Heading3"/>
        <w:numPr>
          <w:ilvl w:val="2"/>
          <w:numId w:val="1"/>
        </w:numPr>
        <w:rPr/>
      </w:pPr>
      <w:bookmarkStart w:id="1313" w:name="__RefHeading___Toc9148450_1280447820"/>
      <w:bookmarkStart w:id="1314" w:name="_Toc477"/>
      <w:bookmarkEnd w:id="1313"/>
      <w:r>
        <w:rPr/>
        <w:t>7</w:t>
      </w:r>
      <w:r>
        <w:rPr>
          <w:rtl w:val="true"/>
        </w:rPr>
        <w:t xml:space="preserve">- </w:t>
      </w:r>
      <w:r>
        <w:rPr>
          <w:rtl w:val="true"/>
        </w:rPr>
        <w:t>بی هوایی</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هوایی </w:t>
      </w:r>
      <w:r>
        <w:rPr>
          <w:rStyle w:val="FootnoteAnchor"/>
          <w:rtl w:val="true"/>
        </w:rPr>
        <w:footnoteReference w:id="44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غلامرضا یزدی بعد از ورود آقای صدوقی به یزد، نسبت به ایشان و این که مطرح در تدریس و اداره امور حوزه یزد باشند، نقش داشتند و در زمان حیاتشان به گونه ای رفتار می کردند که مردم متوجه می شدند نسبت به ایشان نظر خاصی هست، اما بعد از فوت مرحوم حاج شیخ غلامرضا بعضی از اهل علم یزد، برحسب موقعیت و مقام علمی که مرحوم آیت الله حاج شیخ جلال الدین آیت اللهی داشتند، نزد ایشان رفتند و بعضی امور را به معظم له ارجاع می دادند، اما وقتی آن بزرگوار دانست که این عده در صدد مطرح کردن ایشان هستند، با همه امتیازاتی که در حوزه یزد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قبا فقط برای آقای صدوقی دوخته شده است و مدیریت و هدایت حوزه و امور مردم یزد و روی روال انداختن امور مذهبی یک روحیاتی می خواهد که فقط در آیت الله صدوقی است</w:t>
      </w:r>
      <w:r>
        <w:rPr>
          <w:rFonts w:eastAsia="IRNazanin" w:cs="IRNazanin"/>
          <w:color w:val="111111"/>
          <w:sz w:val="28"/>
          <w:szCs w:val="28"/>
          <w:rtl w:val="true"/>
          <w:lang w:bidi="fa-IR"/>
        </w:rPr>
        <w:t xml:space="preserve">.» </w:t>
      </w:r>
      <w:bookmarkStart w:id="1315" w:name="pg16503_190047"/>
    </w:p>
    <w:p>
      <w:pPr>
        <w:pStyle w:val="Heading3"/>
        <w:numPr>
          <w:ilvl w:val="2"/>
          <w:numId w:val="1"/>
        </w:numPr>
        <w:rPr/>
      </w:pPr>
      <w:bookmarkStart w:id="1316" w:name="__RefHeading___Toc9148452_1280447820"/>
      <w:bookmarkStart w:id="1317" w:name="_Toc478"/>
      <w:bookmarkEnd w:id="1315"/>
      <w:bookmarkEnd w:id="1316"/>
      <w:r>
        <w:rPr/>
        <w:t>8</w:t>
      </w:r>
      <w:r>
        <w:rPr>
          <w:rtl w:val="true"/>
        </w:rPr>
        <w:t xml:space="preserve">- </w:t>
      </w:r>
      <w:r>
        <w:rPr>
          <w:rtl w:val="true"/>
        </w:rPr>
        <w:t>تجلیل از استاد</w:t>
      </w:r>
      <w:bookmarkEnd w:id="1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تجلیل از استاد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شبی بعد از اقامه نماز مغرب و عشا، هنگامی که حضرت حجت الاسلام آقای حاج سیدجواد حیدری از مسجد چهار منار بیرون رفتند، کنار کوچه اصلی منتظر بودند که ماشینی ایشان را به بیرون شهر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شخصی آمد و اصرار داشت که وقتی معین کنند تا به حساب سال شرعی او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ایشان او را توصیه کردند که به فرد دیگری از آقایان مراجعه کند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 حیدری پرسیدند شما سال های قبل کجا می رفتید؟ گفت من پیش از این سال ها حسابم نزد حاج شیخ جلال الدین آیت اللهی بوده و می خواهم از این به بعد وجوهات را به شما بپردازم آقای حیدری وقتی این حرف را شنیدند، با تغیّر فرمودند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شاگرد ایشان بوده ام اگر از حالا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درس بخوانم باز شاگرد ایشان هستم الان هم به تو سفارش می کنم برای حساب سال شرعی نزد ایشان برو</w:t>
      </w:r>
      <w:r>
        <w:rPr>
          <w:rFonts w:eastAsia="IRNazanin" w:cs="IRNazanin"/>
          <w:color w:val="111111"/>
          <w:sz w:val="28"/>
          <w:szCs w:val="28"/>
          <w:rtl w:val="true"/>
          <w:lang w:bidi="fa-IR"/>
        </w:rPr>
        <w:t>.</w:t>
      </w:r>
    </w:p>
    <w:p>
      <w:pPr>
        <w:pStyle w:val="Heading3"/>
        <w:numPr>
          <w:ilvl w:val="2"/>
          <w:numId w:val="1"/>
        </w:numPr>
        <w:rPr/>
      </w:pPr>
      <w:bookmarkStart w:id="1318" w:name="__RefHeading___Toc9148454_1280447820"/>
      <w:bookmarkStart w:id="1319" w:name="_Toc479"/>
      <w:bookmarkEnd w:id="1318"/>
      <w:r>
        <w:rPr/>
        <w:t>9</w:t>
      </w:r>
      <w:r>
        <w:rPr>
          <w:rtl w:val="true"/>
        </w:rPr>
        <w:t xml:space="preserve">- </w:t>
      </w:r>
      <w:r>
        <w:rPr>
          <w:rtl w:val="true"/>
        </w:rPr>
        <w:t>تسلّط به زبان عبری</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به زبان عبری </w:t>
      </w:r>
      <w:r>
        <w:rPr>
          <w:rStyle w:val="FootnoteAnchor"/>
          <w:rtl w:val="true"/>
        </w:rPr>
        <w:footnoteReference w:id="44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آیت الله حاج شیخ جلال الدین آیت اللهی در منزل مسکونی اشان در محلهٔ شیخداد یزد، برای عده کمی از طلاب درس تفسیر قرآن داشتند و در آن دوره، تفسیر سوره مبارکه بقره را از حفظ می گفتند در ضمن درس به یکی از آیات این سوره رسیدند که مربوط به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آیه، فقراتی از تورات را چنان با تبحر و سادگی به عبری خواندند که موجب حیرت حاضران شد و عده ای که پای درس ،بودند گمان نمی کردند ایشان تا این حد تسلّط به زبان عبری داشته باشند یکی از طلاب حاضر از ایشان خواهش کرد اگر ممکن است اجازه بدهند تا روز بعد یک دستگاه ضبط صوت بیاورد تا آن قسمت را دوباره تکرار کرده ضبط کنند و روز بعد مجدداً درس را تکرار کردند که نوار آن موجود است</w:t>
      </w:r>
      <w:r>
        <w:rPr>
          <w:rFonts w:eastAsia="IRNazanin" w:cs="IRNazanin"/>
          <w:color w:val="111111"/>
          <w:sz w:val="28"/>
          <w:szCs w:val="28"/>
          <w:rtl w:val="true"/>
          <w:lang w:bidi="fa-IR"/>
        </w:rPr>
        <w:t xml:space="preserve">! </w:t>
      </w:r>
      <w:bookmarkStart w:id="1320" w:name="pg16503_190048"/>
    </w:p>
    <w:p>
      <w:pPr>
        <w:pStyle w:val="Heading3"/>
        <w:numPr>
          <w:ilvl w:val="2"/>
          <w:numId w:val="1"/>
        </w:numPr>
        <w:rPr/>
      </w:pPr>
      <w:bookmarkStart w:id="1321" w:name="__RefHeading___Toc9148456_1280447820"/>
      <w:bookmarkStart w:id="1322" w:name="_Toc480"/>
      <w:bookmarkEnd w:id="1320"/>
      <w:bookmarkEnd w:id="1321"/>
      <w:r>
        <w:rPr/>
        <w:t>10</w:t>
      </w:r>
      <w:r>
        <w:rPr>
          <w:rtl w:val="true"/>
        </w:rPr>
        <w:t xml:space="preserve">- </w:t>
      </w:r>
      <w:r>
        <w:rPr>
          <w:rtl w:val="true"/>
        </w:rPr>
        <w:t>عدم قبول مهاجرت به قم</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قبول مهاجرت به قم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بعد از پیروزی انقلاب اسلامی، روزی یکی از مشاهیر اهل منبر قم بنا به مناسبتی، در مسجد مصلای صفدرخان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استاد علامه طباطبایی عده ای از بزرگان علمای قم به حضور حضرت امام خمینی رفتند و اظهار داشتند بعد از فقدان مرحوم علامه چه کسی می تواند جای این وزنه علمی را پر کند؟ نظر شما چیست؟ امام فرمودند اگر آقای حاج شیخ جلال الدین آیت اللهی یزدی قبول کند تنها کسی است که می تواند در این مسند با قدرت و قوت بنشیند، اما به شرط این که بپذیرند که از یزد به قم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جناب عالی در این مورد دستخطی به ایشان بنویسید شاید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نه صلاح نیست من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چه را که میان ما گذشته به ایشان بگویید، اگر پذیرفتند چه بهتر اگر هم عذری دارند من لااقل ایشان را در محظوریت قرار نمی دهم که البته مرحوم آقای حاج شیخ جلال در آن دوره کهولت و ضعف جسمی عذر آوردند و حاضر نشدند به قم مهاجرت کنند</w:t>
      </w:r>
      <w:r>
        <w:rPr>
          <w:rFonts w:eastAsia="IRNazanin" w:cs="IRNazanin"/>
          <w:color w:val="111111"/>
          <w:sz w:val="28"/>
          <w:szCs w:val="28"/>
          <w:rtl w:val="true"/>
          <w:lang w:bidi="fa-IR"/>
        </w:rPr>
        <w:t>!</w:t>
      </w:r>
    </w:p>
    <w:p>
      <w:pPr>
        <w:pStyle w:val="Heading3"/>
        <w:numPr>
          <w:ilvl w:val="2"/>
          <w:numId w:val="1"/>
        </w:numPr>
        <w:rPr/>
      </w:pPr>
      <w:bookmarkStart w:id="1323" w:name="__RefHeading___Toc9148458_1280447820"/>
      <w:bookmarkStart w:id="1324" w:name="_Toc481"/>
      <w:bookmarkEnd w:id="1323"/>
      <w:r>
        <w:rPr/>
        <w:t>11</w:t>
      </w:r>
      <w:r>
        <w:rPr>
          <w:rtl w:val="true"/>
        </w:rPr>
        <w:t xml:space="preserve">- </w:t>
      </w:r>
      <w:r>
        <w:rPr>
          <w:rtl w:val="true"/>
        </w:rPr>
        <w:t>اکرام عالم</w:t>
      </w:r>
      <w:bookmarkEnd w:id="1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عالم </w:t>
      </w:r>
      <w:r>
        <w:rPr>
          <w:rStyle w:val="FootnoteAnchor"/>
          <w:rtl w:val="true"/>
        </w:rPr>
        <w:footnoteReference w:id="45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آقای وحید خراسانی که در آن زمان از وعّاظ طراز اول کشور بودند و امروز از مراجع تقلید در حسینیه پشت باغ در یزد به منبر می رفتند و جمعیت زیادی شب ها پای منبر ایشان اجتماع می کردند یک شب در حين سخنرانی، آیت الله حاج شیخ جلال الدین آیت اللّهی وارد مجلس شدند و طبق رسمى که داشتند در وسط مجلس و در جمع مردم عادی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چشم آقای وحید به ایشان ،افتاد، از جا بلند شد و روی منبر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اذن </w:t>
      </w:r>
      <w:bookmarkStart w:id="1325" w:name="pg16503_190049"/>
    </w:p>
    <w:p>
      <w:pPr>
        <w:pStyle w:val="BookText"/>
        <w:rPr/>
      </w:pPr>
      <w:bookmarkEnd w:id="1325"/>
      <w:r>
        <w:rPr>
          <w:rFonts w:ascii="IRNazanin" w:hAnsi="IRNazanin" w:eastAsia="IRNazanin"/>
          <w:color w:val="111111"/>
          <w:sz w:val="28"/>
          <w:sz w:val="28"/>
          <w:szCs w:val="28"/>
          <w:rtl w:val="true"/>
          <w:lang w:bidi="fa-IR"/>
        </w:rPr>
        <w:t xml:space="preserve">آقای آیت اللّهی نشست، اما اظهار داشت اینک من در برابر شخصیتی علمی قرار دارم که ادامه صحبت برایم دشوار است و اجازه می خواهم به سخنم پایان دهم لیکن آقا خواهش کردند به بحثشان ادامه دهند و آقای وحید هم امتثال امر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وقتی هم منبرش تمام شد با عجله جمعیت مردم را شکافت و خود را به آقا رساند و ایشان را در بغل گرفت و بوسید سپس با هم به کناری رفتند و با هم مشغول صحبت شدند</w:t>
      </w:r>
      <w:r>
        <w:rPr>
          <w:rFonts w:eastAsia="IRNazanin" w:cs="IRNazanin"/>
          <w:color w:val="111111"/>
          <w:sz w:val="28"/>
          <w:szCs w:val="28"/>
          <w:rtl w:val="true"/>
          <w:lang w:bidi="fa-IR"/>
        </w:rPr>
        <w:t>.</w:t>
      </w:r>
    </w:p>
    <w:p>
      <w:pPr>
        <w:pStyle w:val="Heading3"/>
        <w:numPr>
          <w:ilvl w:val="2"/>
          <w:numId w:val="1"/>
        </w:numPr>
        <w:rPr/>
      </w:pPr>
      <w:bookmarkStart w:id="1326" w:name="__RefHeading___Toc9148460_1280447820"/>
      <w:bookmarkStart w:id="1327" w:name="_Toc482"/>
      <w:bookmarkEnd w:id="1326"/>
      <w:r>
        <w:rPr/>
        <w:t>12</w:t>
      </w:r>
      <w:r>
        <w:rPr>
          <w:rtl w:val="true"/>
        </w:rPr>
        <w:t xml:space="preserve">- </w:t>
      </w:r>
      <w:r>
        <w:rPr>
          <w:rtl w:val="true"/>
        </w:rPr>
        <w:t>جناب درویش و مریدان</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درویش و مریدان </w:t>
      </w:r>
      <w:r>
        <w:rPr>
          <w:rStyle w:val="FootnoteAnchor"/>
          <w:rtl w:val="true"/>
        </w:rPr>
        <w:footnoteReference w:id="45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جلال الدین آیت اللهی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نوجوانی، من در شهر تفت زندگی می کردم و برای این که به جز تحصیل حرفه ای آموخته باشم نزد درویشی می رفتم که ساعت ساز بود و مریدان زیادی هم داشت اما من به عقیده و فکر او توجهی نداشتم و تنها این حرفه را از او می آموختم، اما مریدان او چنان شیفته او و حرف هایش شده بودند که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آن ها به خانه او آمدند و چون آغاز فصل بهار بود، چون آغاز فصل بهار بود، گفتند برویم در اتاق بنشین شاید هوا متغيّر شود، اما مرشد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گفته ایم حرکت نکند، شما با خیال راحت بیرون اتراق کنید، اما ساعتی نگذشت که هوا طوری طوفانی شد که فرش و اسباب و همه چیز را به هم می پیچید پس فوراً اسبابشان را جمع کردند و به اتاق رفتند اما هوا تاریک بود و چراغی هم نبود، مریدان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هر طریق وسیله ای برای روشنایی فراهم کنیم شاید گزنده ای وارد شود، اما مرشد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گزندگان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چند لحظه بعد، یک رطیل وارد اتاق شد که موجب وحشت مرشد و مریدان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با وجودی که مریدان در یک ساعت دو دروغ شاخدار از مرشد شنیدند همچنان به او اظهار ارادت می کردند و حرف های بی اساسش را درست می پنداشتند</w:t>
      </w:r>
      <w:r>
        <w:rPr>
          <w:rFonts w:eastAsia="IRNazanin" w:cs="IRNazanin"/>
          <w:color w:val="111111"/>
          <w:sz w:val="28"/>
          <w:szCs w:val="28"/>
          <w:rtl w:val="true"/>
          <w:lang w:bidi="fa-IR"/>
        </w:rPr>
        <w:t xml:space="preserve">! </w:t>
      </w:r>
      <w:bookmarkStart w:id="1328" w:name="pg16503_190050"/>
    </w:p>
    <w:p>
      <w:pPr>
        <w:pStyle w:val="Heading3"/>
        <w:numPr>
          <w:ilvl w:val="2"/>
          <w:numId w:val="1"/>
        </w:numPr>
        <w:rPr/>
      </w:pPr>
      <w:bookmarkStart w:id="1329" w:name="__RefHeading___Toc9148462_1280447820"/>
      <w:bookmarkStart w:id="1330" w:name="_Toc483"/>
      <w:bookmarkEnd w:id="1328"/>
      <w:bookmarkEnd w:id="1329"/>
      <w:r>
        <w:rPr/>
        <w:t>13</w:t>
      </w:r>
      <w:r>
        <w:rPr>
          <w:rtl w:val="true"/>
        </w:rPr>
        <w:t xml:space="preserve">- </w:t>
      </w:r>
      <w:r>
        <w:rPr>
          <w:rtl w:val="true"/>
        </w:rPr>
        <w:t>تذكّر به موقع، امّا بی فایده</w:t>
      </w:r>
      <w:bookmarkEnd w:id="1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 به موقع، امّا بی فایده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یکی از اهل منبر که با آیت الله حاج شیخ جلال الدّین آیت اللّهی نسبتي سببی داشت،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بعد از ادای فریضه حج به مدینه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لحظاتی قبل از مغرب شرعی به وضوخانه رفتیم تا برای اقامه نماز مغرب آماده شویم من و آقای آیت اللهی مشغول شستن دست چپ بودیم که جریان آب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مسح سر و پاها را می کشیدیم و به این ترتیب وضویمان تمام می شد که به همین نحو عمل کردیم اما در کنار ما شخصی بود که از ظاهرش پیدا بود فردی تحصیل کرده 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جلال که تسلطی به زبان عربی داشتند،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هستیم و چون بعد از قطع جریان آب تکلیفمان مسح بود، امر وضویمان به اتمام رسید اما شما که اهل سنت هستید و برابر رسم خودتان باید پاها را به جای مسح بشویید باید منتظر بمانید تا جریان آب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وارد بحث شدند و در ضمن آن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فردی تحصیل کرده و دانا هستید آیا حدس من درست است؟ او گفت بله من استاد دانشگاه و اهل کشور لبنان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ایشان با متانت و مهربانی با او به بحث ادامه دادند و از اخبار و احادیثی که مستند به منابع اهل سنت است و نیز شواهدی از قرآن، برایش آوردند و او نیز حرف هایی زد که حکایت از پیروی بی چون و چرا از خلیفۀ دوم بود و این که ما نمی توانیم جز آن چه به ما گفته اند عمل کنیم؛ اگرچه صحبت های شما صحیح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آقا او را قسم دادند بگو پیغمبر چگونه وضو می گرفت و او به صراحت اقرار کرد همچون وضو گرفتن شما اما باز هم تکرار کرد ما نمی توانیم خلاف امر خلیفه عمل کنیم</w:t>
      </w:r>
      <w:r>
        <w:rPr>
          <w:rFonts w:eastAsia="IRNazanin" w:cs="IRNazanin"/>
          <w:color w:val="111111"/>
          <w:sz w:val="28"/>
          <w:szCs w:val="28"/>
          <w:rtl w:val="true"/>
          <w:lang w:bidi="fa-IR"/>
        </w:rPr>
        <w:t>!</w:t>
      </w:r>
    </w:p>
    <w:p>
      <w:pPr>
        <w:pStyle w:val="Heading3"/>
        <w:numPr>
          <w:ilvl w:val="2"/>
          <w:numId w:val="1"/>
        </w:numPr>
        <w:rPr/>
      </w:pPr>
      <w:bookmarkStart w:id="1331" w:name="__RefHeading___Toc9148464_1280447820"/>
      <w:bookmarkStart w:id="1332" w:name="_Toc484"/>
      <w:bookmarkEnd w:id="1331"/>
      <w:r>
        <w:rPr/>
        <w:t>14</w:t>
      </w:r>
      <w:r>
        <w:rPr>
          <w:rtl w:val="true"/>
        </w:rPr>
        <w:t xml:space="preserve">- </w:t>
      </w:r>
      <w:r>
        <w:rPr>
          <w:rtl w:val="true"/>
        </w:rPr>
        <w:t>عمل به توصیه یک عالم دینی</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توصیه یک عالم دینی </w:t>
      </w:r>
      <w:r>
        <w:rPr>
          <w:rStyle w:val="FootnoteAnchor"/>
          <w:rtl w:val="true"/>
        </w:rPr>
        <w:footnoteReference w:id="45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محلّه شیخداد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خواهر و برادر بودیم و هنوز </w:t>
      </w:r>
    </w:p>
    <w:p>
      <w:pPr>
        <w:pStyle w:val="BookText"/>
        <w:rPr/>
      </w:pPr>
      <w:r>
        <w:rPr>
          <w:rFonts w:ascii="IRNazanin" w:hAnsi="IRNazanin" w:eastAsia="IRNazanin"/>
          <w:color w:val="111111"/>
          <w:sz w:val="28"/>
          <w:sz w:val="28"/>
          <w:szCs w:val="28"/>
          <w:rtl w:val="true"/>
          <w:lang w:bidi="fa-IR"/>
        </w:rPr>
        <w:t>همه در سنین نوجوانی و جوانی بودیم که پدرمان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فوتش وصیت کرده بود چند سالی برایش نماز استیجاری بگیریم اما از جمع ما کسی حاضر به پرداخت حق الزحمه نبود، مادرمان هم وصیت پدر را به همه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برای مشورت نزد آیت الله حاج شیخ جلال آیت اللهی رفتم و موضوع را در میان گذاشتم و از ایشان خواستم ما را راهنمایی کنند ایشان با بیانی خوب و با مهربانی فرمودند سعی کنید برای پدرتان کسی را پیدا کنید و نمازی را که گفته ادا کنید بستگان من اگرچه وضعیت خوبی نداشتند، اما تا این اندازه هم دست خالی نبودند که از عهده آن برنیایند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مال دنیا تنها یک دوچرخۀ خوب و قابل استفاده داشتم که این وسیلهٔ زندگی ام بود و خیلی هم به آن علاقه داشتم ضمن مشورت با مادر و استفاده از فرمایشات آقای حاج شیخ جلال به این نتیجه رسیدم که امر نماز پدرم را بر همه خواسته هایم ترجیح دهم و دوچرخه را بفروشم و صرف و خرج نمازهای پدر کنم به همین جهت از این وسیله دل کندم و آن را فروختم و مبلغ مورد نظر را فراهم کردم و به کسی دادم که ادای نمازها را قبول کرده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من که به آن وسیله احتیاج داشتم و هم داشتن یک دوچرخه در آن زمان موجب حیثیت و آبرو در کوی و برزن بود، سخت می نمود اما خوشحال بودم که پدر را از خود راضی کرده ام و هم به توصیه آقای حاج شیخ جلال که سال ها بود از محضرشان استفاده کردم عمل کردم؛ زیرا مطمئن بودم عالمی به آن بزرگواری امرش بی پایه و اساس نیست، اما برادری که او هم مثل من یک دوچرخه داشت و کاری نکرد برای همه عمر با همان دوچرخه و یک زندگی بسیار ساده سر کرد اما طولی نکشید که خداوند برکتی در زندگی من قرار داد که امروزه صاحب چندین کارخانه و واحد تولیدی هستم و رضایت پدر و مادرم و دعای خیر آقای حاج شیخ جلال، باعث رونق زندگی و برکت در کسب و کارم شد</w:t>
      </w:r>
      <w:r>
        <w:rPr>
          <w:rFonts w:eastAsia="IRNazanin" w:cs="IRNazanin"/>
          <w:color w:val="111111"/>
          <w:sz w:val="28"/>
          <w:szCs w:val="28"/>
          <w:rtl w:val="true"/>
          <w:lang w:bidi="fa-IR"/>
        </w:rPr>
        <w:t xml:space="preserve">. </w:t>
      </w:r>
      <w:bookmarkStart w:id="1333" w:name="pg16503_190052"/>
    </w:p>
    <w:p>
      <w:pPr>
        <w:pStyle w:val="Heading3"/>
        <w:numPr>
          <w:ilvl w:val="2"/>
          <w:numId w:val="1"/>
        </w:numPr>
        <w:rPr/>
      </w:pPr>
      <w:bookmarkStart w:id="1334" w:name="__RefHeading___Toc9148466_1280447820"/>
      <w:bookmarkStart w:id="1335" w:name="_Toc485"/>
      <w:bookmarkEnd w:id="1333"/>
      <w:bookmarkEnd w:id="1334"/>
      <w:r>
        <w:rPr/>
        <w:t>15</w:t>
      </w:r>
      <w:r>
        <w:rPr>
          <w:rtl w:val="true"/>
        </w:rPr>
        <w:t xml:space="preserve">- </w:t>
      </w:r>
      <w:r>
        <w:rPr>
          <w:rtl w:val="true"/>
        </w:rPr>
        <w:t>دقّت در امور</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دقّت در امور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محلّه کوچه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محلات قدیم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آیت الله حاج شیخ جلال الدّین آیت اللّهی در آن محل زندگی می کردند یک مغازه قصابی بود و یک نفر از ارادتمندان حاج شیخ که به منزل ایشان سر می زد و خدمت هایی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مغازه برای ایشان گوشت می خرید اما روزی وقتی ظرف گوشت را به خانه آورد ایشان آن را باز کردند و فرمودند این گوشت را به قصاب پس بده و بگو هر وقت به اندازۀ مردم عادی استخوان و چربی دادی، من هم دادی، من هم از مغازه ات گوشت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واسطه که می خواست به گونه ای سر و ته قضیه را با وعده و وعید پایان دهد، عذرهایی آورد، اما ایشان قاطعانه فرمودند تا به اندازه دیگران سهم چربی و استخوان را ندهد من راضی نمی شوم ناچار وی پیغام ایشان را به قصاب رساند و او هم برابر امر ایشان سهم مورد نظر را روی آن گذاشت و خدمت ایشان آورد تا عدالت برقرار شده باشد</w:t>
      </w:r>
      <w:r>
        <w:rPr>
          <w:rFonts w:eastAsia="IRNazanin" w:cs="IRNazanin"/>
          <w:color w:val="111111"/>
          <w:sz w:val="28"/>
          <w:szCs w:val="28"/>
          <w:rtl w:val="true"/>
          <w:lang w:bidi="fa-IR"/>
        </w:rPr>
        <w:t>.</w:t>
      </w:r>
    </w:p>
    <w:p>
      <w:pPr>
        <w:pStyle w:val="Heading3"/>
        <w:numPr>
          <w:ilvl w:val="2"/>
          <w:numId w:val="1"/>
        </w:numPr>
        <w:rPr/>
      </w:pPr>
      <w:bookmarkStart w:id="1336" w:name="__RefHeading___Toc9148468_1280447820"/>
      <w:bookmarkStart w:id="1337" w:name="_Toc486"/>
      <w:bookmarkEnd w:id="1336"/>
      <w:r>
        <w:rPr/>
        <w:t>16</w:t>
      </w:r>
      <w:r>
        <w:rPr>
          <w:rtl w:val="true"/>
        </w:rPr>
        <w:t xml:space="preserve">- </w:t>
      </w:r>
      <w:r>
        <w:rPr>
          <w:rtl w:val="true"/>
        </w:rPr>
        <w:t>اصلاح ذات البین</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ذات البین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دو برادر بر سر موضوعی مالی با هم اختلاف پیدا کردند و چون هیچ کدام حاضر به گذشت نبودند، موضوع هر روز بزرگ و بزرگ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آیت الله حاج شیخ جلال آیت اللهی رسید به دنبال برادر بزرگ تر فرستادند و ضمن صحبت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تو بزرگ تر هستی و حقی هم از تو ضایع شده بیا و برادرت را ببخش و به این غائله خاتمه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مدعی بود علاوه بر این که حقی از او ضایع شده برادر کوچک تر حاضر به پذیرفتن حقیقت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در برابر موضوع اختلاف بین افراد و قهر و جدایی بین یکدیگر بسیار حساس بودند و این جا دو طرف برادر هم بودند، خیلی با برادر بزرگ تر صحبت کردند، اما او راضی نمی شد در این اثنا ناگهان ایشان خود را به پای او </w:t>
      </w:r>
      <w:bookmarkStart w:id="1338" w:name="pg16503_190053"/>
    </w:p>
    <w:p>
      <w:pPr>
        <w:pStyle w:val="BookText"/>
        <w:rPr/>
      </w:pPr>
      <w:bookmarkEnd w:id="1338"/>
      <w:r>
        <w:rPr>
          <w:rFonts w:ascii="IRNazanin" w:hAnsi="IRNazanin" w:eastAsia="IRNazanin"/>
          <w:color w:val="111111"/>
          <w:sz w:val="28"/>
          <w:sz w:val="28"/>
          <w:szCs w:val="28"/>
          <w:rtl w:val="true"/>
          <w:lang w:bidi="fa-IR"/>
        </w:rPr>
        <w:t>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پایت را روی صورت من بگذار، اما از خطای برادرت بگذر و او را حلال کن او که این حالت تواضع و گذشت را از ایشان دید با این حرکت شرمنده شد و قول داد برادرش را عفو کند</w:t>
      </w:r>
    </w:p>
    <w:p>
      <w:pPr>
        <w:pStyle w:val="Heading3"/>
        <w:numPr>
          <w:ilvl w:val="2"/>
          <w:numId w:val="1"/>
        </w:numPr>
        <w:rPr/>
      </w:pPr>
      <w:bookmarkStart w:id="1339" w:name="__RefHeading___Toc9148470_1280447820"/>
      <w:bookmarkStart w:id="1340" w:name="_Toc487"/>
      <w:bookmarkEnd w:id="1339"/>
      <w:r>
        <w:rPr/>
        <w:t>17</w:t>
      </w:r>
      <w:r>
        <w:rPr>
          <w:rtl w:val="true"/>
        </w:rPr>
        <w:t xml:space="preserve">- </w:t>
      </w:r>
      <w:r>
        <w:rPr>
          <w:rtl w:val="true"/>
        </w:rPr>
        <w:t>ارزش و اهمّیّت عالم عامل</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ارزش و اهمّیّت عالم عامل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فرقه ضالّه بهائیّت، که از هر فرصتی برای تبلیغ وسوسه های شیطانی خود استفاده می کرد باری یکی از مبلغین سابقه دار خود را به منطقه نصر آباد فرستاد تا چنان چه زمینه ای فراهم باشد، نسبت به امر تبلیغ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آن زمان آیت الله حاج شیخ جلال الدین آیت اللّهی که معمولاً در فصل تابستان به نصر آباد می رفتند، در محل بودند و مردم بلافاصله خبر ورود این شخص را به ایشان رساندند آقای آیت اللهی فرمودند خیلی عادی و بدون درگیری و صحبت با او بگویید بیاید تا در یک جلسه با هم حرف بزنیم این فرد که شناخت درستی از حاج شیخ نداشت، به گمان این که ابتدا روحانی محل را تحت تأثیر قرار دهد، پذیرفت و با اطمینان خاطر به محضر ایشان رفت اما در دقایق اول صحبت متوجه شد در برابر یک استوانه علمی نشسته و به هیچ وجه نمی تواند به شبهات ایشان پاسخ دهد چه رسد به این که عرض اندامی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و پایش را جمع کرد و در لحظه ای که از همه چیز ناامید شده بود و در حال رفتن از آن ولایت ،بود به مردم نصر آباد گفته بود قدر این مرد بزرگ را بدانید که تا او در میان شما هست من و هیچ کس دیگر موفق به انحراف شما نمی شود</w:t>
      </w:r>
      <w:r>
        <w:rPr>
          <w:rFonts w:eastAsia="IRNazanin" w:cs="IRNazanin"/>
          <w:color w:val="111111"/>
          <w:sz w:val="28"/>
          <w:szCs w:val="28"/>
          <w:rtl w:val="true"/>
          <w:lang w:bidi="fa-IR"/>
        </w:rPr>
        <w:t>!</w:t>
      </w:r>
    </w:p>
    <w:p>
      <w:pPr>
        <w:pStyle w:val="Heading3"/>
        <w:numPr>
          <w:ilvl w:val="2"/>
          <w:numId w:val="1"/>
        </w:numPr>
        <w:rPr/>
      </w:pPr>
      <w:bookmarkStart w:id="1341" w:name="__RefHeading___Toc9148472_1280447820"/>
      <w:bookmarkStart w:id="1342" w:name="_Toc488"/>
      <w:bookmarkEnd w:id="1341"/>
      <w:r>
        <w:rPr/>
        <w:t>18</w:t>
      </w:r>
      <w:r>
        <w:rPr>
          <w:rtl w:val="true"/>
        </w:rPr>
        <w:t xml:space="preserve">- </w:t>
      </w:r>
      <w:r>
        <w:rPr>
          <w:rtl w:val="true"/>
        </w:rPr>
        <w:t>محل هلال</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هلال </w:t>
      </w:r>
      <w:r>
        <w:rPr>
          <w:rStyle w:val="FootnoteAnchor"/>
          <w:rtl w:val="true"/>
        </w:rPr>
        <w:footnoteReference w:id="45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حاج سیّد محمّد حسینی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آیت الله حاج شیخ جلال آیت اللّهی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مردم عموماً برای پیدا </w:t>
      </w:r>
      <w:bookmarkStart w:id="1343" w:name="pg16503_190054"/>
    </w:p>
    <w:p>
      <w:pPr>
        <w:pStyle w:val="BookText"/>
        <w:rPr/>
      </w:pPr>
      <w:bookmarkEnd w:id="1343"/>
      <w:r>
        <w:rPr>
          <w:rFonts w:ascii="IRNazanin" w:hAnsi="IRNazanin" w:eastAsia="IRNazanin"/>
          <w:color w:val="111111"/>
          <w:sz w:val="28"/>
          <w:sz w:val="28"/>
          <w:szCs w:val="28"/>
          <w:rtl w:val="true"/>
          <w:lang w:bidi="fa-IR"/>
        </w:rPr>
        <w:t xml:space="preserve">کردن هلال ماه به این علت که محل هلال را به درستی نمی شناسند، سرگردان می شوند، اما من و عده ای از دوستان که نزد جناب شیخ تشریح الافلاک می خواندیم روز آخر ماه رمضان در خدمتشان بودیم و در آن ساعت پایانی روز، صحبت از رؤیت هلال شد ایشان که در آن زمان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داشتند، خیلی راحت از جا بلند شدند و گفتند بیایید به پشت بام برویم تا من محل هلال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شدیم فرمودند هیچ وقت چشم خود را بی جهت خسته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هلال بین قبله و محل غروب شمس است که در فصول مختلف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1344" w:name="__RefHeading___Toc9148474_1280447820"/>
      <w:bookmarkStart w:id="1345" w:name="_Toc489"/>
      <w:bookmarkEnd w:id="1344"/>
      <w:r>
        <w:rPr/>
        <w:t>19</w:t>
      </w:r>
      <w:r>
        <w:rPr>
          <w:rtl w:val="true"/>
        </w:rPr>
        <w:t xml:space="preserve">- </w:t>
      </w:r>
      <w:r>
        <w:rPr>
          <w:rtl w:val="true"/>
        </w:rPr>
        <w:t>امر به معروف عالمانه</w:t>
      </w:r>
      <w:bookmarkEnd w:id="1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عالمانه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مرحوم حاج شیخ علی اکبر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آیت الله حاج شیخ جلال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سالی ماه رمضان در تابستان واقع شده بود و آقاعمو طبق ،معمول هر سال در نصر آباد به سر می بردند روزی یکی از روحانیون محل در کوچه به مردی برخورد می کند که با جسمی سالم علناً روزه خواری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شخص می گوید مگر نمی دانی ماه رمضان است؟ آیا تو مسلمان نیستی؟ این مرد به جای توجه به این روحانی، خیلی جسارت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مزبور که خیلی از روزه خواری و برخورد بد او ناراحت شده بود، به محضر آقای آیت اللهی می آید و جریان را تعریف می کند و از ایشان می خواهد در این زمینه اقدامی بکنند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می فرمایند من الان می روم و او را آدم می کنم سپس از منزل بیرون می آیند و به منزل آن مرد می روند و بعد از سلام و احوال پرسی و با روی خوش می فرمایند من می دانم که شما مسلمان و متدین هستید و حتماً عذری دارید و روزه بر شما واجب نیست اما همه این موضوع را نمی دانند مخصوصاً این مورد برای بچه های تازه تکلیف سؤالی پیش آورده آن ها می گویند چرا ما در این سن و سال و در این هوای گرم تابستان باید روزه بگیریم اما این مرد در </w:t>
      </w:r>
      <w:bookmarkStart w:id="1346" w:name="pg16503_190055"/>
    </w:p>
    <w:p>
      <w:pPr>
        <w:pStyle w:val="BookText"/>
        <w:rPr/>
      </w:pPr>
      <w:bookmarkEnd w:id="1346"/>
      <w:r>
        <w:rPr>
          <w:rFonts w:ascii="IRNazanin" w:hAnsi="IRNazanin" w:eastAsia="IRNazanin"/>
          <w:color w:val="111111"/>
          <w:sz w:val="28"/>
          <w:sz w:val="28"/>
          <w:szCs w:val="28"/>
          <w:rtl w:val="true"/>
          <w:lang w:bidi="fa-IR"/>
        </w:rPr>
        <w:t>ملأعام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 این کار شما باعث می شود که نوجوانان و جوانان تازه به تکلیف رسیده، با مشاهده روزه خواری شما، از انجام این عمل واجب سر باز زنند و روزه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چهره ای گشاده و از سر دلسوزی و با ملایمت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 کنم با توجه به عذری که دارید همراه با داروهایی که برای بیماری اتان مصرف می کنید غذا را هم در خانه و به دور از چشم دیگران بخورید و در بیرون حالت روزه 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کریمانه حاج شیخ باعث می شود او از ایشان عذرخواهی کند و از آن به بعد نیز از عمل ناپسند خود توبه کرده و پیوسته در ماه مبارک رمضان روزه دار باشد</w:t>
      </w:r>
      <w:r>
        <w:rPr>
          <w:rFonts w:eastAsia="IRNazanin" w:cs="IRNazanin"/>
          <w:color w:val="111111"/>
          <w:sz w:val="28"/>
          <w:szCs w:val="28"/>
          <w:rtl w:val="true"/>
          <w:lang w:bidi="fa-IR"/>
        </w:rPr>
        <w:t>.</w:t>
      </w:r>
    </w:p>
    <w:p>
      <w:pPr>
        <w:pStyle w:val="Heading3"/>
        <w:numPr>
          <w:ilvl w:val="2"/>
          <w:numId w:val="1"/>
        </w:numPr>
        <w:rPr/>
      </w:pPr>
      <w:bookmarkStart w:id="1347" w:name="__RefHeading___Toc9148476_1280447820"/>
      <w:bookmarkStart w:id="1348" w:name="_Toc490"/>
      <w:bookmarkEnd w:id="1347"/>
      <w:r>
        <w:rPr/>
        <w:t>20</w:t>
      </w:r>
      <w:r>
        <w:rPr>
          <w:rtl w:val="true"/>
        </w:rPr>
        <w:t xml:space="preserve">- </w:t>
      </w:r>
      <w:r>
        <w:rPr>
          <w:rtl w:val="true"/>
        </w:rPr>
        <w:t>در اهمیت صله رحم</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اهمیت صله رحم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یکی از بستگان آیت الله حاج شیخ جلال الدین آیت اللهی نقل کرده مرحوم حاج شيخ معمولاً در فصل تابستان به نصر آباد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اتفاق مرحومه والده ام که اخوی زاده ایشان بودند برای دیدارشان به منزل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روز ایشان تنها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خودشان در آن دوره ضعف و پیری با چای از ما پذیرایی کردند سپس به من فرمودند همراه من بیا و به اتفاق به باغچه رفتیم و ایشان درختی را که میوۀ کمی داشت، تکان دادند و من آن ها را جمع کردم و برای مادرم آوردم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 ام از این که عمویشان خود را به زحمت انداخته اند تشکر کرد و از ایشان خواست زحمت نکشند، اما آقاعمو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خیلی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نمی توانم به دیدار شما بیایم شما به دیدن من بیایید تا هم من به ثوابی برسم و هم شما</w:t>
      </w:r>
      <w:r>
        <w:rPr>
          <w:rFonts w:eastAsia="IRNazanin" w:cs="IRNazanin"/>
          <w:color w:val="111111"/>
          <w:sz w:val="28"/>
          <w:szCs w:val="28"/>
          <w:rtl w:val="true"/>
          <w:lang w:bidi="fa-IR"/>
        </w:rPr>
        <w:t xml:space="preserve">. </w:t>
      </w:r>
      <w:bookmarkStart w:id="1349" w:name="pg16503_190056"/>
    </w:p>
    <w:p>
      <w:pPr>
        <w:pStyle w:val="Heading3"/>
        <w:numPr>
          <w:ilvl w:val="2"/>
          <w:numId w:val="1"/>
        </w:numPr>
        <w:rPr/>
      </w:pPr>
      <w:bookmarkStart w:id="1350" w:name="__RefHeading___Toc9148478_1280447820"/>
      <w:bookmarkStart w:id="1351" w:name="_Toc491"/>
      <w:bookmarkEnd w:id="1349"/>
      <w:bookmarkEnd w:id="1350"/>
      <w:r>
        <w:rPr/>
        <w:t>21</w:t>
      </w:r>
      <w:r>
        <w:rPr>
          <w:rtl w:val="true"/>
        </w:rPr>
        <w:t xml:space="preserve">- </w:t>
      </w:r>
      <w:r>
        <w:rPr>
          <w:rtl w:val="true"/>
        </w:rPr>
        <w:t>پرهیز از آموختن علم به صورت ناقص</w:t>
      </w:r>
      <w:bookmarkEnd w:id="1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آموختن علم به صورت ناقص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یکی از اساتید حوزه علمیّه یزد نقل کرده است روزی آیت الله حاج شیخ جلال الدین آیت اللهی به هنگام درس به طلاب حاضر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درسی را که شروع می کنید و به هر بحثی وارد می شوید سعی کنید آن را به طور کامل بخوانید نه این که وقتی بخشی از موضوع را خواندید از آموختن بقیه آن صرف نظر کنید؛ زیرا این گونه آموختن کار ناقصی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نمونه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اصفهان طلبه بودم روزی یکی از تجار اصفهان به مدرسه آمد و همه را به ناهار دعوت کرد من هم به اتفاق دیگر طلاب، دعوت او را پذیرفتیم و روزی به منزل او رفتیم این در زمانی بود که من بخش مهمی از طب قدیم را آموخته بودم و اطلاعاتی در زمینه علم طب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سفره گسترده شد وقتی به غذاهای موجود به دقت نگاه کردم، تنها به زیان های احتمالی آن ها توجه کردم و چون علم ناقصی از خواص غذاهای متنوع در سفره داشتم، بدون این که چیزی بخورم به مدرسه برگشتم بعدها به این فکر افتادم که مگر می شود آن همه غذای متنوع همه اش زیانبار باشد، بنابراین بنا را بر این گذاشتم که تحقیق و مطالعه در خواص غذاها را ادامه دهم تا اطلاعات کاملتری به دست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وقتی کار را ادامه دادم متوجه شدم آن چه باعث خودداری من از آن سفره ،شد علم ناقص من بود و بار دیگر که چنین دعوتی به عمل آمد وقتی با دید و نگاه تازه به سفره نگاه کردم متوجه شدم هر یک از غذاها خواصی خوب و مفید دارد که برای بدن انسان لازم است و این خُرده علم من بود که مشکل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دیگران سر سفره حاضر شدم و این برایم در سی شد که هر علمی را کامل بیاموزم</w:t>
      </w:r>
      <w:r>
        <w:rPr>
          <w:rFonts w:eastAsia="IRNazanin" w:cs="IRNazanin"/>
          <w:color w:val="111111"/>
          <w:sz w:val="28"/>
          <w:szCs w:val="28"/>
          <w:rtl w:val="true"/>
          <w:lang w:bidi="fa-IR"/>
        </w:rPr>
        <w:t>.</w:t>
      </w:r>
    </w:p>
    <w:p>
      <w:pPr>
        <w:pStyle w:val="Heading3"/>
        <w:numPr>
          <w:ilvl w:val="2"/>
          <w:numId w:val="1"/>
        </w:numPr>
        <w:rPr/>
      </w:pPr>
      <w:bookmarkStart w:id="1352" w:name="__RefHeading___Toc9148480_1280447820"/>
      <w:bookmarkStart w:id="1353" w:name="_Toc492"/>
      <w:bookmarkEnd w:id="1352"/>
      <w:r>
        <w:rPr/>
        <w:t>22</w:t>
      </w:r>
      <w:r>
        <w:rPr>
          <w:rtl w:val="true"/>
        </w:rPr>
        <w:t xml:space="preserve">- </w:t>
      </w:r>
      <w:r>
        <w:rPr>
          <w:rtl w:val="true"/>
        </w:rPr>
        <w:t>آرزوی دیدار حضرت بقیّة الله</w:t>
      </w:r>
      <w:bookmarkEnd w:id="1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دیدار حضرت بقیة الله </w:t>
      </w:r>
      <w:r>
        <w:rPr>
          <w:rStyle w:val="FootnoteAnchor"/>
          <w:rtl w:val="true"/>
        </w:rPr>
        <w:footnoteReference w:id="46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حاج سیدجواد آیت اللهی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bookmarkStart w:id="1354" w:name="pg16503_190057"/>
    </w:p>
    <w:p>
      <w:pPr>
        <w:pStyle w:val="BookText"/>
        <w:rPr/>
      </w:pPr>
      <w:bookmarkEnd w:id="1354"/>
      <w:r>
        <w:rPr>
          <w:rFonts w:ascii="IRNazanin" w:hAnsi="IRNazanin" w:eastAsia="IRNazanin"/>
          <w:color w:val="111111"/>
          <w:sz w:val="28"/>
          <w:sz w:val="28"/>
          <w:szCs w:val="28"/>
          <w:rtl w:val="true"/>
          <w:lang w:bidi="fa-IR"/>
        </w:rPr>
        <w:t xml:space="preserve">آخر عمر آیت الله حاج شیخ جلال الدین آیت اللهی، روزی به همراه جناب والد حجت الاسلام والمسلمین حاج سید اسدالله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جز این که داماد برادرشان بودند سابقه ارادت طولانی با ایشان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ضمن صحبت هایی که به میان آمد، مرحوم والد از ایشان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پس از یک عمر تحصیل و تدریس و تربیت شاگردان و رعایت تقوی و بی توجهی به دنیا آیا آرزویی دارید که انتظار رسیدن به آن در دنیا داشته باشید؟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مرگ هستم و آن چه را باید انجام دهم مهیّا کرده ام و اینک آمادۀ آماده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تنها یک آرزو در این باقیمانده عمر دارم و آن این که خدمت حضرت بقية الله الاعظم امام زمان عجل الله تعالی فرجه الشریف را برسم، سپس دعوت حضرت حق را لبیک بگویم</w:t>
      </w:r>
      <w:r>
        <w:rPr>
          <w:rFonts w:eastAsia="IRNazanin" w:cs="IRNazanin"/>
          <w:color w:val="111111"/>
          <w:sz w:val="28"/>
          <w:szCs w:val="28"/>
          <w:rtl w:val="true"/>
          <w:lang w:bidi="fa-IR"/>
        </w:rPr>
        <w:t>.</w:t>
      </w:r>
    </w:p>
    <w:p>
      <w:pPr>
        <w:pStyle w:val="Heading3"/>
        <w:numPr>
          <w:ilvl w:val="2"/>
          <w:numId w:val="1"/>
        </w:numPr>
        <w:rPr/>
      </w:pPr>
      <w:bookmarkStart w:id="1355" w:name="__RefHeading___Toc9148482_1280447820"/>
      <w:bookmarkStart w:id="1356" w:name="_Toc493"/>
      <w:bookmarkEnd w:id="1355"/>
      <w:r>
        <w:rPr/>
        <w:t>23</w:t>
      </w:r>
      <w:r>
        <w:rPr>
          <w:rtl w:val="true"/>
        </w:rPr>
        <w:t xml:space="preserve">- </w:t>
      </w:r>
      <w:r>
        <w:rPr>
          <w:rtl w:val="true"/>
        </w:rPr>
        <w:t>در سفر پربرکت حج</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پربرکت حج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حجت الاسلام حاج شیخ محمد آیت اللهی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اتفاق پدر و حجت الاسلام آقای آتشی به عتبات عراق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شهر مقدس کربلا مریض شدند و روز به روز حالشان بدتر شد تا این که روزی در بیمارستان آن جا بستری شدند؛ آن هم در شرایطی که حالشان وخیم بود و پزشکان نمی خواستند چنین بیماری را بستری کنند؛ زیرا می گفتند امیدی به بهبودی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پذیرفتند که تختی را کنار راهرو بیمارستان بگذارند و مریض روی این تخت بماند تا ببینند چه پیش می آید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وضع عمومی ایشان بدتر شد و کم کم بی 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آقا را در این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حال احتضار است و هیچ کاری از دست ما برنمی آید اما ساعتی گذشت که ناگهان ایشان به هوش آمدند و چشم باز کردند و فرمودند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 من می میرم نه من به وطن برمی گردم و عمری طولانی هم می کنم و این دکتر هم که این حرف را زده خودش زودتر از من </w:t>
      </w:r>
      <w:bookmarkStart w:id="1357" w:name="pg16503_190058"/>
    </w:p>
    <w:p>
      <w:pPr>
        <w:pStyle w:val="BookText"/>
        <w:rPr/>
      </w:pPr>
      <w:bookmarkEnd w:id="1357"/>
      <w:r>
        <w:rPr>
          <w:rFonts w:ascii="IRNazanin" w:hAnsi="IRNazanin" w:eastAsia="IRNazanin"/>
          <w:color w:val="111111"/>
          <w:sz w:val="28"/>
          <w:sz w:val="28"/>
          <w:szCs w:val="28"/>
          <w:rtl w:val="true"/>
          <w:lang w:bidi="fa-IR"/>
        </w:rPr>
        <w:t>می میرد نگران نباشید</w:t>
      </w:r>
      <w:r>
        <w:rPr>
          <w:rFonts w:eastAsia="IRNazanin" w:cs="IRNazanin"/>
          <w:color w:val="111111"/>
          <w:sz w:val="28"/>
          <w:szCs w:val="28"/>
          <w:rtl w:val="true"/>
          <w:lang w:bidi="fa-IR"/>
        </w:rPr>
        <w:t>!</w:t>
      </w:r>
    </w:p>
    <w:p>
      <w:pPr>
        <w:pStyle w:val="Heading3"/>
        <w:numPr>
          <w:ilvl w:val="2"/>
          <w:numId w:val="1"/>
        </w:numPr>
        <w:rPr/>
      </w:pPr>
      <w:bookmarkStart w:id="1358" w:name="__RefHeading___Toc9148484_1280447820"/>
      <w:bookmarkStart w:id="1359" w:name="_Toc494"/>
      <w:bookmarkEnd w:id="1358"/>
      <w:r>
        <w:rPr/>
        <w:t>24</w:t>
      </w:r>
      <w:r>
        <w:rPr>
          <w:rtl w:val="true"/>
        </w:rPr>
        <w:t xml:space="preserve">- </w:t>
      </w:r>
      <w:r>
        <w:rPr>
          <w:rtl w:val="true"/>
        </w:rPr>
        <w:t>در مقام شکر</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شکر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آقای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آقای حاج شیخ جلال الدین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در زمانی که نزدیک به صد سال از عمر پدر بزرگ گذشته بود روزی برای دیدار ایشان به منزلشان رفته بودم متوجه شدم مثل این که در حال گریه بوده اند؛ زیرا هنوز قطرات اشک از گوشه چشم ایشان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ناراحتی خاصی دارید؟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سال عمر من صد سال عمر کرده ام امروز به یاد نعمت های خدا افتادم که در این صد سال به من داده است و از این که دیدم نمی توانم شکر هیچ یک از آن ها را به جا آوردم شرمنده هستم من عرض کردم منظور شما کدام نعمت هاست؟ فرمودند الان در این فکر بودم که جمع فرزندان و نوه هایم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الحمد لله هیچ کدام به بیماری لاعلاج یا صعب العلاج مبتلا نیستند و من حتی از شکر همین یک نعمت هم عاجزم من وقتی این سخن ایشان را شنیدم، این آیه شریفه قرآن را به یاد آوردم </w:t>
      </w:r>
      <w:r>
        <w:rPr>
          <w:rFonts w:ascii="Amiri" w:hAnsi="Amiri" w:eastAsia="Amiri" w:cs="Amiri"/>
          <w:color w:val="111111"/>
          <w:sz w:val="28"/>
          <w:sz w:val="28"/>
          <w:szCs w:val="28"/>
          <w:rtl w:val="true"/>
          <w:lang w:bidi="ar-SA"/>
        </w:rPr>
        <w:t>اعْمَلُوا آلَ دَاوُدَ شُکراً وَقَلِیلٌ مِنْ عِبَادِی الشَّکورُ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9148486_1280447820"/>
      <w:bookmarkStart w:id="1361" w:name="_Toc495"/>
      <w:bookmarkEnd w:id="1360"/>
      <w:r>
        <w:rPr/>
        <w:t>25</w:t>
      </w:r>
      <w:r>
        <w:rPr>
          <w:rtl w:val="true"/>
        </w:rPr>
        <w:t xml:space="preserve">- </w:t>
      </w:r>
      <w:r>
        <w:rPr>
          <w:rtl w:val="true"/>
        </w:rPr>
        <w:t>تواضع علمی</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علمی </w:t>
      </w:r>
      <w:r>
        <w:rPr>
          <w:rStyle w:val="FootnoteAnchor"/>
          <w:rtl w:val="true"/>
        </w:rPr>
        <w:footnoteReference w:id="46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آقای حاج شیخ جلال الدین آیت اللهی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پدربزرگ جامع علوم حوزوی بودند و علاوه بر فقه و اصول و فلسفه و منطق و کلام ریاضی هندسه و طب و جفر را نیز آموخته بودند روزی نزدیک ظهر خدمت ایشان رسیدم دیدم مثل این که ناراحت و گرفته هستند من علت این دلتنگی را پرسیدم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جهل خودم افسوس می خورم و می ترسم به خاطر جهالتم </w:t>
      </w:r>
      <w:bookmarkStart w:id="1362" w:name="pg16503_190059"/>
    </w:p>
    <w:p>
      <w:pPr>
        <w:pStyle w:val="BookText"/>
        <w:rPr/>
      </w:pPr>
      <w:bookmarkEnd w:id="1362"/>
      <w:r>
        <w:rPr>
          <w:rFonts w:ascii="IRNazanin" w:hAnsi="IRNazanin" w:eastAsia="IRNazanin"/>
          <w:color w:val="111111"/>
          <w:sz w:val="28"/>
          <w:sz w:val="28"/>
          <w:szCs w:val="28"/>
          <w:rtl w:val="true"/>
          <w:lang w:bidi="fa-IR"/>
        </w:rPr>
        <w:t>به هلاکت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چندین رشته مجتهد و ملا هستید، این طور می گویید؛ پس ما چه بگوییم؟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آقا من امروز صبح نتوانستم نافله نماز صبح را به جا آورم و الان نزدیک ظهر است و من از این که قضای نافله صبح و نافله ظهر را به جا آورم ناتوان هستم و نمی دانم الان نافله ظهر را ادا کنم یا قضای نافله را به جا بیاورم؟</w:t>
      </w:r>
    </w:p>
    <w:p>
      <w:pPr>
        <w:pStyle w:val="BookText"/>
        <w:rPr/>
      </w:pPr>
      <w:r>
        <w:rPr>
          <w:rFonts w:ascii="IRNazanin" w:hAnsi="IRNazanin" w:eastAsia="IRNazanin"/>
          <w:color w:val="111111"/>
          <w:sz w:val="28"/>
          <w:sz w:val="28"/>
          <w:szCs w:val="28"/>
          <w:rtl w:val="true"/>
          <w:lang w:bidi="fa-IR"/>
        </w:rPr>
        <w:t>من گمان کردم آن روز نماز صبح از ایشان قضا شده که این گونه اظهار نگرانی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قضای نماز صبح را باید به جا آورید؛ زیرا نافله ظهر مستحب است و قضای نماز صبح فوت شده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قضای نافله صبح بود، و گرنه من از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به امروز، حتی یک رکعت نماز واجبم عمداً قضا نشده است</w:t>
      </w:r>
      <w:r>
        <w:rPr>
          <w:rFonts w:eastAsia="IRNazanin" w:cs="IRNazanin"/>
          <w:color w:val="111111"/>
          <w:sz w:val="28"/>
          <w:szCs w:val="28"/>
          <w:rtl w:val="true"/>
          <w:lang w:bidi="fa-IR"/>
        </w:rPr>
        <w:t>.</w:t>
      </w:r>
    </w:p>
    <w:p>
      <w:pPr>
        <w:pStyle w:val="Heading3"/>
        <w:numPr>
          <w:ilvl w:val="2"/>
          <w:numId w:val="1"/>
        </w:numPr>
        <w:rPr/>
      </w:pPr>
      <w:bookmarkStart w:id="1363" w:name="__RefHeading___Toc9148488_1280447820"/>
      <w:bookmarkStart w:id="1364" w:name="_Toc496"/>
      <w:bookmarkEnd w:id="1363"/>
      <w:r>
        <w:rPr/>
        <w:t>26</w:t>
      </w:r>
      <w:r>
        <w:rPr>
          <w:rtl w:val="true"/>
        </w:rPr>
        <w:t xml:space="preserve">- </w:t>
      </w:r>
      <w:r>
        <w:rPr>
          <w:rtl w:val="true"/>
        </w:rPr>
        <w:t>مقام زهد</w:t>
      </w:r>
      <w:bookmarkEnd w:id="1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زهد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نوه آقای حاج شیخ جلال الدین آیت اللهی نقل کرده اند برای مرحوم پدربزرگ فرصت های زیادی برای ترقی و پیشرفت و به نام و نشان رسیدن پیش آمد و این همیشه برای من سؤال بود که چرا از آن فرصت ها از جمله چهار مورد زیر استفاده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دانشگاه تهران تأسیس شد از بعضی اساتید و نخبگان حوزه ها برای تدریس دعوت به عمل آمد از جمله از حوزۀ بزرگ اصفهان تنها از دو نفر یکی استاد جلال الدین همایی و دیگری شیخ جلال الدین آیت اللّهی نام برده شد که استاد جلال الدین همایی، این دعوت را پذیرفتند اما پدربزرگ آن دعوت را که امتیازی بزرگ بود نپذیرفتند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وقتی دانشکده طب در دانشگاه تهران شروع به کار کرد از ایشان برای تدریس طب قدیم و نیز پیشنهاد ارائه مدرک طب و نظام پزشکی داده شده </w:t>
      </w:r>
    </w:p>
    <w:p>
      <w:pPr>
        <w:pStyle w:val="BookText"/>
        <w:rPr/>
      </w:pPr>
      <w:r>
        <w:rPr>
          <w:rFonts w:ascii="IRNazanin" w:hAnsi="IRNazanin" w:eastAsia="IRNazanin"/>
          <w:color w:val="111111"/>
          <w:sz w:val="28"/>
          <w:sz w:val="28"/>
          <w:szCs w:val="28"/>
          <w:rtl w:val="true"/>
          <w:lang w:bidi="fa-IR"/>
        </w:rPr>
        <w:t>تا با آن بتوانند به تأسیس مطب اقدام نمایند، که ایشان این مورد نان و آبدار را هم رد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مهاجرت آیت الله حاج شیخ عبدالکریم حایری یزدی به قم و اهتمام در تأسیس حوزه قم از ایشان برای امر تدریس دعوت به عمل آمد که آقا این را هم نپذیرفتند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تأسیس تشکیلات دادگستری جدید نیز، از ایشان برای تصدی امر قضا و منصب حاکم شرع پیشنهاد شد که ایشان مثل موارد قبلی آن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از ایشان علت عدم پذیرش این موارد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فرصت های زیادی برای امر دنیا پیش آمد، ولی من آخرت را ترجیح دادم و چون لازمۀ آن گوشه گیری بود خداوند زندگی دنیوی من را هم به بهترین وجه کفایت کرد این در حالی بود که ایشان از امکانات مادی در دنیا چیزی نداشتند حتی منزلی که در آن زندگی می کردند متعلق به همسرشان بود که هر ماه اجاره آن را به وی می پرداختند حتی از پسرشان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 پدر درس اسفار داشتند، اما این کتاب را که برای یک مدرس حوزه لازم است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هر سال در آغاز سال تحصیلی، آن را از اخوی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آشیخ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 گرفتند و بعد از رفع نیاز به ایشان پس می دادند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این حرف را از ایشان شنیدم، دریافتم این انتخاب و این پارسایی را پدربزرگ از جوانی دریافته و به آن عمل کرده بودند؛ زیرا در اجازه اجتهادی که آیت الله سید محمدرضا غروی اصفهانی برای ایشان صادر کرده اند مرقوم فرموده اند قَد قارَنَ بين السعدين العلم و العمل و بلغ منهما منتهى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دو چیز نیکو یعنی علم و عمل را با هم جمع نمود و در آن دو به منتهای درجه آرزو دست یافت</w:t>
      </w:r>
      <w:r>
        <w:rPr>
          <w:rFonts w:eastAsia="IRNazanin" w:cs="IRNazanin"/>
          <w:color w:val="111111"/>
          <w:sz w:val="28"/>
          <w:szCs w:val="28"/>
          <w:rtl w:val="true"/>
          <w:lang w:bidi="fa-IR"/>
        </w:rPr>
        <w:t xml:space="preserve">). </w:t>
      </w:r>
      <w:bookmarkStart w:id="1365" w:name="pg16503_190061"/>
    </w:p>
    <w:p>
      <w:pPr>
        <w:pStyle w:val="Heading3"/>
        <w:numPr>
          <w:ilvl w:val="2"/>
          <w:numId w:val="1"/>
        </w:numPr>
        <w:rPr/>
      </w:pPr>
      <w:bookmarkStart w:id="1366" w:name="__RefHeading___Toc9148490_1280447820"/>
      <w:bookmarkStart w:id="1367" w:name="_Toc497"/>
      <w:bookmarkEnd w:id="1365"/>
      <w:bookmarkEnd w:id="1366"/>
      <w:r>
        <w:rPr/>
        <w:t>27</w:t>
      </w:r>
      <w:r>
        <w:rPr>
          <w:rtl w:val="true"/>
        </w:rPr>
        <w:t xml:space="preserve">- </w:t>
      </w:r>
      <w:r>
        <w:rPr>
          <w:rtl w:val="true"/>
        </w:rPr>
        <w:t>احتیاط در مصرف وجوهات</w:t>
      </w:r>
      <w:bookmarkEnd w:id="1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در مصرف وجوهات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آقای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آیت الله حاج شیخ جلال الدین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پدر بزرگ در آن زندگی می کردند منزلی قدیمی در محله شیخداد بود که چنان که گذشت به همسرشان تعلق داشت و علاوه بر این که حمام نداشت در فصل زمستان هم فاقد آب گرم بود و ایشان حتی برای وضو آب گرم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اوایل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در بازار یک آب گرم کن کوچک برقی دیده ام که برای فصل زمستان شما مناسب است؛ زیرا نصب آن آسان است و تنها یک لوله دارد که به لوله آب منزل متصل می شود و یک رشته برق که به برق خانه وصل می شود و در مدت کمی چند لیتر آب را گرم می کند که برای استفاده شما در وضو گرفتن کافی است و من هم می توانم آن را وصل کنم اگر اجازه می دهید آن را تهیه و وصل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چقدر است؟ من گفتم هزار تومان ایشان خوشحال شدند و از این که با پرداخت هزار تومان می توانند از چنین وسیله خوبی استفاده کنند،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چند دقیقه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برق این وسیله در چه حدی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برق آن، نسبتاً زیاد است ایشان به سراغ قرآن رفتند تا استخاره ای در این باره بگیرند</w:t>
      </w:r>
    </w:p>
    <w:p>
      <w:pPr>
        <w:pStyle w:val="BookText"/>
        <w:rPr/>
      </w:pPr>
      <w:r>
        <w:rPr>
          <w:rFonts w:ascii="IRNazanin" w:hAnsi="IRNazanin" w:eastAsia="IRNazanin"/>
          <w:color w:val="111111"/>
          <w:sz w:val="28"/>
          <w:sz w:val="28"/>
          <w:szCs w:val="28"/>
          <w:rtl w:val="true"/>
          <w:lang w:bidi="fa-IR"/>
        </w:rPr>
        <w:t>پس از استخاره، رو به من کردند و گفتند از این کار صرف نظر کن من که خیلی خوشحال شده بودم که ایشان برای تهیه این وسیله ساده و کم خرج رضایت داده 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منصرف شدید؟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به قدر متعارف و معمول از وجوهات استفاده می کنم و آن گونه که شما می گویی مصرف این وسیله نامتعارف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هم گرفتم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سال با آب سرد وضو گرفتم این چند روز باقی مانده را هم همین کار را می کنم</w:t>
      </w:r>
      <w:r>
        <w:rPr>
          <w:rFonts w:eastAsia="IRNazanin" w:cs="IRNazanin"/>
          <w:color w:val="111111"/>
          <w:sz w:val="28"/>
          <w:szCs w:val="28"/>
          <w:rtl w:val="true"/>
          <w:lang w:bidi="fa-IR"/>
        </w:rPr>
        <w:t xml:space="preserve">. </w:t>
      </w:r>
      <w:bookmarkStart w:id="1368" w:name="pg16503_190062"/>
    </w:p>
    <w:p>
      <w:pPr>
        <w:pStyle w:val="Heading3"/>
        <w:numPr>
          <w:ilvl w:val="2"/>
          <w:numId w:val="1"/>
        </w:numPr>
        <w:rPr/>
      </w:pPr>
      <w:bookmarkStart w:id="1369" w:name="__RefHeading___Toc9148492_1280447820"/>
      <w:bookmarkStart w:id="1370" w:name="_Toc498"/>
      <w:bookmarkEnd w:id="1368"/>
      <w:bookmarkEnd w:id="1369"/>
      <w:r>
        <w:rPr/>
        <w:t>28</w:t>
      </w:r>
      <w:r>
        <w:rPr>
          <w:rtl w:val="true"/>
        </w:rPr>
        <w:t xml:space="preserve">- </w:t>
      </w:r>
      <w:r>
        <w:rPr>
          <w:rtl w:val="true"/>
        </w:rPr>
        <w:t>یک ماه عمر دیگر</w:t>
      </w:r>
      <w:bookmarkEnd w:id="1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ماه عمر دیگر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حجت الاسلام والمسلمین حاج سیّدجواد آیت اللهی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قم به یزد آمدم و برای دیدار آیت الله حاج شیخ جلال الدین آیت اللّهی خدمت ایشان رسیدم این دیدار بنا به اصرار ایشان طولانی شد، اما گویا سری در این ملاقات بود؛ زیرا بعد از آن من ایشان را ندیدم 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شامگاه همان روز، حال عمومی ایشان بحرانی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والدۀ این جانب که اخوی زاده حاج شیخ بودند، از این بابت خیلی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یعنی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حجت الاسلام حاج شیخ علی اکبر سعیدی که از شاگردان آقای آیت اللّهی و از نمونه های علم و عمل در شهر یزد بود، از دنیا رفت و من برای شرکت در مراسم تشییع آن مرد پرهیزکار به مدرسه علمیه مصلی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مراسم، دیدم حجت الاسلام حاج شیخ محمد آیت اللهى هم حضور دارند، به همین جهت، برای احوال پرسی نزد ایشان رفتم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اوایل غروب حالشان هر لحظه بد و بدتر شد و در نهایت خیلی بدحال شدند از این رو جریان را به آقای دکتر رضوی که سوابق ایشان را داشتند، اطلاع دادیم تا از ایشان عیادت کنند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دکتر بر سر بالین آقا حاضر شد پس از معاینات لازم، خیلی ناامید به نظر می رسید و در نهایت هم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ایشان 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بعد از رفتن دکتر، ما تنها از ایشان مراقبت می کردیم و نظاره گر حالشان بودیم؛ چون کاری از ما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اذان صبح، ناگهان ایشان در بستر نشستند و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من بنا بود بمیرم ولی یک ماه به من مهلت دادند راوی می گوید همان گونه که فرموده بودند، درست یک ماه بعد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از دنیا رفتند</w:t>
      </w:r>
      <w:r>
        <w:rPr>
          <w:rFonts w:eastAsia="IRNazanin" w:cs="IRNazanin"/>
          <w:color w:val="111111"/>
          <w:sz w:val="28"/>
          <w:szCs w:val="28"/>
          <w:rtl w:val="true"/>
          <w:lang w:bidi="fa-IR"/>
        </w:rPr>
        <w:t xml:space="preserve">. </w:t>
      </w:r>
      <w:bookmarkStart w:id="1371" w:name="pg16503_190063"/>
    </w:p>
    <w:p>
      <w:pPr>
        <w:pStyle w:val="Heading3"/>
        <w:numPr>
          <w:ilvl w:val="2"/>
          <w:numId w:val="1"/>
        </w:numPr>
        <w:rPr/>
      </w:pPr>
      <w:bookmarkStart w:id="1372" w:name="__RefHeading___Toc9148494_1280447820"/>
      <w:bookmarkStart w:id="1373" w:name="_Toc499"/>
      <w:bookmarkEnd w:id="1371"/>
      <w:bookmarkEnd w:id="1372"/>
      <w:r>
        <w:rPr/>
        <w:t>29</w:t>
      </w:r>
      <w:r>
        <w:rPr>
          <w:rtl w:val="true"/>
        </w:rPr>
        <w:t xml:space="preserve">- </w:t>
      </w:r>
      <w:r>
        <w:rPr>
          <w:rtl w:val="true"/>
        </w:rPr>
        <w:t>آخرین شب</w:t>
      </w:r>
      <w:bookmarkEnd w:id="1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شب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آقای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بستگان سببی آیت الله شیخ جلال الدین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و فرزندان امثال آقای حاج شیخ جلال، به علّت برکات وجودی داشتند، که می خواستند سایه بلندپایه این مردان خدا بر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حتی فکر رفتنشان هم نمی کردند و یک لحظه از عمرشان هم برایشان غنیمت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عیال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شیخ محمد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عمری در سایه نخل بلند این اسوه علم و تقوی زندگی کرده بودند با این که پدرشان حتی روز فوتشان را خبر داده بودند باز هم امیدوار بودند مثل گذشته که چندین بار شده بود و در نهایت به سلامت از بستر بیماری بیرون آمدند، این حالشان وخيم بار هم بهبودی حاصل کنند، اما این بار مشیت الهی چیز دیگری را رقم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من و آقای حاج شیخ محمد، خدمت ایشان بودیم؛ در حالی که وضع عمومی اشان نگران کننده نبود و در بستر نشسته بودند و حرف می زدند از جمله این که فرمودند شماها امشب این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حاج شيخ محمّد عرض کردم من باید بروم اما تلفن را در کنارم می گذارم در هر ساعتی از شب که نیازی ،بود مرا خبر کنید اما تا بین الطلوعین خبری نشد که ناگهان ایشان زنگ زدند و خبر درگذشت پدرشان را دادند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با عجله آمدیم، حاج شیخ محمد فرمودند پدرم طبق معمول هر روز بیدار شدند و قبل از اذان صبح به ادای نوافل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نافلة صبح و نماز صبح و تعقیبات را خواندند بعد هم به من فرمودند بستر من را طوری قرار بده که در جهت قبله باشد من طبق معمول امر ایشان را اطاعت کردم ایشان از محلی که نشسته بودند بلند شدند و روی آن تشک به طرف قبله دراز کشیدند و در همان دم جان به جان آفرین تسلیم کردند و به این ترتیب دفتر زندگی مردی از عالمان عامل دیار دارالعباده یزد بسته شد که نظیری برایش قابل تصوّر نیست</w:t>
      </w:r>
      <w:r>
        <w:rPr>
          <w:rFonts w:eastAsia="IRNazanin" w:cs="IRNazanin"/>
          <w:color w:val="111111"/>
          <w:sz w:val="28"/>
          <w:szCs w:val="28"/>
          <w:rtl w:val="true"/>
          <w:lang w:bidi="fa-IR"/>
        </w:rPr>
        <w:t xml:space="preserve">. </w:t>
      </w:r>
      <w:bookmarkStart w:id="1374" w:name="pg16503_190064"/>
    </w:p>
    <w:p>
      <w:pPr>
        <w:pStyle w:val="Heading3"/>
        <w:numPr>
          <w:ilvl w:val="2"/>
          <w:numId w:val="1"/>
        </w:numPr>
        <w:rPr/>
      </w:pPr>
      <w:bookmarkStart w:id="1375" w:name="__RefHeading___Toc9148496_1280447820"/>
      <w:bookmarkStart w:id="1376" w:name="_Toc500"/>
      <w:bookmarkEnd w:id="1374"/>
      <w:bookmarkEnd w:id="1375"/>
      <w:r>
        <w:rPr/>
        <w:t>30</w:t>
      </w:r>
      <w:r>
        <w:rPr>
          <w:rtl w:val="true"/>
        </w:rPr>
        <w:t xml:space="preserve">- </w:t>
      </w:r>
      <w:r>
        <w:rPr>
          <w:rtl w:val="true"/>
        </w:rPr>
        <w:t>مأموریّتی ضروری</w:t>
      </w:r>
      <w:bookmarkEnd w:id="1376"/>
    </w:p>
    <w:p>
      <w:pPr>
        <w:pStyle w:val="BookText"/>
        <w:rPr/>
      </w:pPr>
      <w:r>
        <w:rPr>
          <w:rFonts w:ascii="IRNazanin" w:hAnsi="IRNazanin" w:eastAsia="IRNazanin"/>
          <w:color w:val="111111"/>
          <w:sz w:val="28"/>
          <w:sz w:val="28"/>
          <w:szCs w:val="28"/>
          <w:rtl w:val="true"/>
          <w:lang w:bidi="fa-IR"/>
        </w:rPr>
        <w:t xml:space="preserve">مأموریّتی ضروری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آقای سیدحسن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آقای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تا چند ماه بعد از ارتحال پدربزرگ هر روز صبح هنگام اذان، به زیارت امامزاده جعفر علیه السلام می رفتم سپس بر سر تربت پدربزرگ می رفتم و بر سر خاکشان سوره یس را تلاوت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روزها،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این سورهٔ پربرکت را خوانده بودم که صدای پدربزرگ را شنیدم که فرمودند کافی است، بلند شو و جهت نظافت در خانه مادرت، به محلّه شیخداد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تأمّل از جا بلند شدم و می رفتم که خودم را به آن جا برسانم اما در این فکر بودم که شاید اتفاقی برایشان رخ داده اما می دانستم هیچ وقت تنها نمی مانند و دخترها به نوبت در کنارشان هستند این نگرانی بیشتر از این جهت بود که ایشان هم مُسن بودند و هم فشار خون بالا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خانه مادربزرگ رسیدم باید از چندین پله پایین بروم دیدم همسایه ها یک حلب پنیری را که پر از آشغال و شیرابه بود در پله اول گذاشته بودند سپس این ظرف واژگون شده بود و تمام پله ها تا پشت در خانه را آلوده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زدم و از خاله ام اسباب و جارو برای نظافت گرفتم و تمام پله ها و پشت در و حتی راهرو را نظافت و آب پاشی کردم سپس وارد خانه شدم دیدم ایشان مشغول تعقیبات صبح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حالی غیر عادی داشتم و در چند دقیقه ای که مشغول نظافت بودم گریه می کردم گفتم این پله ها کمی آلوده شده بود و من آن ها را نظافت کردم و الان تمیز و پاکیزه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که سیده هم بودند در حق من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عید است و فرزندانم برای دیدن من می آیند اگر پشت در این گونه مانده بود خیلی بد بود این جا بود که من متوجه شدم پدربزرگ که می دانستند همسرشان وسواس دارد و پیوسته در خانه نظیف و مرتب بوده، اگر آستانه خانه اش را این گونه می دید چه حالی پیدا می کرد؟ به همین جهت در حین قرائت قرآن به من مأموریت دادند جهت این امر لازم، به آن جا بروم و بیرون خانه را نظافت کنم</w:t>
      </w:r>
      <w:r>
        <w:rPr>
          <w:rFonts w:eastAsia="IRNazanin" w:cs="IRNazanin"/>
          <w:color w:val="111111"/>
          <w:sz w:val="28"/>
          <w:szCs w:val="28"/>
          <w:rtl w:val="true"/>
          <w:lang w:bidi="fa-IR"/>
        </w:rPr>
        <w:t xml:space="preserve">. </w:t>
      </w:r>
      <w:bookmarkStart w:id="1377" w:name="pg16503_190065"/>
    </w:p>
    <w:p>
      <w:pPr>
        <w:pStyle w:val="Heading2"/>
        <w:numPr>
          <w:ilvl w:val="1"/>
          <w:numId w:val="1"/>
        </w:numPr>
        <w:rPr/>
      </w:pPr>
      <w:bookmarkStart w:id="1378" w:name="__RefHeading___Toc9148498_1280447820"/>
      <w:bookmarkStart w:id="1379" w:name="_Toc501"/>
      <w:bookmarkEnd w:id="1377"/>
      <w:bookmarkEnd w:id="1378"/>
      <w:r>
        <w:rPr>
          <w:rtl w:val="true"/>
        </w:rPr>
        <w:t>عروج علّامه</w:t>
      </w:r>
      <w:bookmarkEnd w:id="1379"/>
    </w:p>
    <w:p>
      <w:pPr>
        <w:pStyle w:val="BookText"/>
        <w:rPr/>
      </w:pPr>
      <w:r>
        <w:rPr>
          <w:rFonts w:ascii="IRNazanin" w:hAnsi="IRNazanin" w:eastAsia="IRNazanin"/>
          <w:color w:val="111111"/>
          <w:sz w:val="28"/>
          <w:sz w:val="28"/>
          <w:szCs w:val="28"/>
          <w:rtl w:val="true"/>
          <w:lang w:bidi="fa-IR"/>
        </w:rPr>
        <w:t xml:space="preserve">آه و فریاد من از دهر است و بیداد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چند گردد چرخ گردون بی امان؟</w:t>
      </w:r>
    </w:p>
    <w:p>
      <w:pPr>
        <w:pStyle w:val="BookText"/>
        <w:rPr/>
      </w:pPr>
      <w:r>
        <w:rPr>
          <w:rFonts w:ascii="IRNazanin" w:hAnsi="IRNazanin" w:eastAsia="IRNazanin"/>
          <w:color w:val="111111"/>
          <w:sz w:val="28"/>
          <w:sz w:val="28"/>
          <w:szCs w:val="28"/>
          <w:rtl w:val="true"/>
          <w:lang w:bidi="fa-IR"/>
        </w:rPr>
        <w:t xml:space="preserve">کو دل خوش تا که لبخندی ببینی بر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دیدم دلش خون بود در روز و شبان</w:t>
      </w:r>
    </w:p>
    <w:p>
      <w:pPr>
        <w:pStyle w:val="BookText"/>
        <w:rPr/>
      </w:pPr>
      <w:r>
        <w:rPr>
          <w:rFonts w:ascii="IRNazanin" w:hAnsi="IRNazanin" w:eastAsia="IRNazanin"/>
          <w:color w:val="111111"/>
          <w:sz w:val="28"/>
          <w:sz w:val="28"/>
          <w:szCs w:val="28"/>
          <w:rtl w:val="true"/>
          <w:lang w:bidi="fa-IR"/>
        </w:rPr>
        <w:t xml:space="preserve">دهر دون هرگز نمی گردد به کام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رسمش همین بوده است و تا آخر همان</w:t>
      </w:r>
    </w:p>
    <w:p>
      <w:pPr>
        <w:pStyle w:val="BookText"/>
        <w:rPr/>
      </w:pPr>
      <w:r>
        <w:rPr>
          <w:rFonts w:ascii="IRNazanin" w:hAnsi="IRNazanin" w:eastAsia="IRNazanin"/>
          <w:color w:val="111111"/>
          <w:sz w:val="28"/>
          <w:sz w:val="28"/>
          <w:szCs w:val="28"/>
          <w:rtl w:val="true"/>
          <w:lang w:bidi="fa-IR"/>
        </w:rPr>
        <w:t xml:space="preserve">آدمی آهو صفت در دشت دنیا می 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تیر صیّادی که افتد از کمان</w:t>
      </w:r>
    </w:p>
    <w:p>
      <w:pPr>
        <w:pStyle w:val="BookText"/>
        <w:rPr/>
      </w:pPr>
      <w:r>
        <w:rPr>
          <w:rFonts w:ascii="IRNazanin" w:hAnsi="IRNazanin" w:eastAsia="IRNazanin"/>
          <w:color w:val="111111"/>
          <w:sz w:val="28"/>
          <w:sz w:val="28"/>
          <w:szCs w:val="28"/>
          <w:rtl w:val="true"/>
          <w:lang w:bidi="fa-IR"/>
        </w:rPr>
        <w:t xml:space="preserve">عالم و عامی در این گردونه یکسانند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زیبا را نباشد فرق و نه خرد و کلان</w:t>
      </w:r>
    </w:p>
    <w:p>
      <w:pPr>
        <w:pStyle w:val="BookText"/>
        <w:rPr/>
      </w:pPr>
      <w:r>
        <w:rPr>
          <w:rFonts w:ascii="IRNazanin" w:hAnsi="IRNazanin" w:eastAsia="IRNazanin"/>
          <w:color w:val="111111"/>
          <w:sz w:val="28"/>
          <w:sz w:val="28"/>
          <w:szCs w:val="28"/>
          <w:rtl w:val="true"/>
          <w:lang w:bidi="fa-IR"/>
        </w:rPr>
        <w:t xml:space="preserve">گشت مقهور اجل علّام و فهّامی به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دوران نخواهد دید مثلش بی گمان</w:t>
      </w:r>
    </w:p>
    <w:p>
      <w:pPr>
        <w:pStyle w:val="BookText"/>
        <w:rPr/>
      </w:pPr>
      <w:r>
        <w:rPr>
          <w:rFonts w:ascii="IRNazanin" w:hAnsi="IRNazanin" w:eastAsia="IRNazanin"/>
          <w:color w:val="111111"/>
          <w:sz w:val="28"/>
          <w:sz w:val="28"/>
          <w:szCs w:val="28"/>
          <w:rtl w:val="true"/>
          <w:lang w:bidi="fa-IR"/>
        </w:rPr>
        <w:t xml:space="preserve">رخت از دار فنا بربست و شد مهمان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مسعود شه صاحب زمان</w:t>
      </w:r>
    </w:p>
    <w:p>
      <w:pPr>
        <w:pStyle w:val="BookText"/>
        <w:rPr/>
      </w:pPr>
      <w:r>
        <w:rPr>
          <w:rFonts w:ascii="IRNazanin" w:hAnsi="IRNazanin" w:eastAsia="IRNazanin"/>
          <w:color w:val="111111"/>
          <w:sz w:val="28"/>
          <w:sz w:val="28"/>
          <w:szCs w:val="28"/>
          <w:rtl w:val="true"/>
          <w:lang w:bidi="fa-IR"/>
        </w:rPr>
        <w:t xml:space="preserve">آیت اللّهی امین مشهور در اخلاق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 اوست در هر مجلسی ورد زبان</w:t>
      </w:r>
    </w:p>
    <w:p>
      <w:pPr>
        <w:pStyle w:val="BookText"/>
        <w:rPr/>
      </w:pPr>
      <w:r>
        <w:rPr>
          <w:rFonts w:ascii="IRNazanin" w:hAnsi="IRNazanin" w:eastAsia="IRNazanin"/>
          <w:color w:val="111111"/>
          <w:sz w:val="28"/>
          <w:sz w:val="28"/>
          <w:szCs w:val="28"/>
          <w:rtl w:val="true"/>
          <w:lang w:bidi="fa-IR"/>
        </w:rPr>
        <w:t xml:space="preserve">حضرت منّان به او بخشید عمری بس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فزون از قرن ماند او در جهان</w:t>
      </w:r>
    </w:p>
    <w:p>
      <w:pPr>
        <w:pStyle w:val="BookText"/>
        <w:rPr/>
      </w:pPr>
      <w:r>
        <w:rPr>
          <w:rFonts w:ascii="IRNazanin" w:hAnsi="IRNazanin" w:eastAsia="IRNazanin"/>
          <w:color w:val="111111"/>
          <w:sz w:val="28"/>
          <w:sz w:val="28"/>
          <w:szCs w:val="28"/>
          <w:rtl w:val="true"/>
          <w:lang w:bidi="fa-IR"/>
        </w:rPr>
        <w:t xml:space="preserve">چون که رفت از دار دنیا آن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گفتا که تاریخ وفاتش چیست هان؟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سائل و گفتا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ملّا جلال الدّین سوی جنّت روان</w:t>
      </w:r>
      <w:r>
        <w:rPr>
          <w:rFonts w:eastAsia="IRNazanin" w:cs="IRNazanin"/>
          <w:color w:val="111111"/>
          <w:sz w:val="28"/>
          <w:szCs w:val="28"/>
          <w:rtl w:val="true"/>
          <w:lang w:bidi="fa-IR"/>
        </w:rPr>
        <w:t xml:space="preserve">» </w:t>
      </w:r>
      <w:r>
        <w:rPr>
          <w:rStyle w:val="FootnoteAnchor"/>
        </w:rPr>
        <w:footnoteReference w:id="471"/>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380" w:name="pg16503_190066"/>
    </w:p>
    <w:p>
      <w:pPr>
        <w:pStyle w:val="BookText"/>
        <w:rPr/>
      </w:pPr>
      <w:bookmarkEnd w:id="1380"/>
      <w:r>
        <w:rPr>
          <w:rFonts w:ascii="IRNazanin" w:hAnsi="IRNazanin" w:eastAsia="IRNazanin"/>
          <w:color w:val="111111"/>
          <w:sz w:val="28"/>
          <w:sz w:val="28"/>
          <w:szCs w:val="28"/>
          <w:rtl w:val="true"/>
          <w:lang w:bidi="fa-IR"/>
        </w:rPr>
        <w:t>روحانی راستین</w:t>
      </w:r>
    </w:p>
    <w:p>
      <w:pPr>
        <w:pStyle w:val="Heading2"/>
        <w:numPr>
          <w:ilvl w:val="1"/>
          <w:numId w:val="1"/>
        </w:numPr>
        <w:rPr/>
      </w:pPr>
      <w:bookmarkStart w:id="1381" w:name="__RefHeading___Toc9148500_1280447820"/>
      <w:bookmarkStart w:id="1382" w:name="_Toc502"/>
      <w:bookmarkEnd w:id="1381"/>
      <w:r>
        <w:rPr>
          <w:rtl w:val="true"/>
        </w:rPr>
        <w:t>حجّة السلام و سیّد الاعلام سیّد جواد حیدری قدّس سرّه</w:t>
      </w:r>
      <w:bookmarkEnd w:id="1382"/>
    </w:p>
    <w:p>
      <w:pPr>
        <w:pStyle w:val="Heading3"/>
        <w:numPr>
          <w:ilvl w:val="2"/>
          <w:numId w:val="1"/>
        </w:numPr>
        <w:rPr/>
      </w:pPr>
      <w:bookmarkStart w:id="1383" w:name="__RefHeading___Toc9148502_1280447820"/>
      <w:bookmarkStart w:id="1384" w:name="_Toc503"/>
      <w:bookmarkEnd w:id="1383"/>
      <w:r>
        <w:rPr>
          <w:rtl w:val="true"/>
        </w:rPr>
        <w:t>اشاره</w:t>
      </w:r>
      <w:bookmarkEnd w:id="138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حجّت الاسلام حقيقى حاج سیّدجواد حیدری ابن آقا سیّدابوالقاسم،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میبد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اولین فرزند خانواده بود هنوز کودکی بود که برای یادگیری قرآن به مکتب رفت و برابر رسم زمان، با حروف قرآنی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شاگرد مکتب بود که خانواده اش به یزد مهاجرت کرد و ادامه یادگیری اش در یزد به سرانجام رسید سپس به مدرسه علوم دینی روی آورد و مقدمات را در مدرسه خان در نزد ملاحیدر کوچه بیوکی و شیخ علی بمان مکبّر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موهبت هایی که خداوند نصیب آقا سیّدجواد نوجوان کرد این که هنوز سخت گیری های پهلوی اول بر علیه روحانیت شروع نشده بود که او توانست از محضر اساتید حوزه یزد بهره ببرد و مراحلی از دانش حوزوی را طی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عمده ای که او در یزد از آن ها بهره برد، آیات عظام حاج سیّد علی اکبر علوی حاج سيّد على محمد کازرونی حاج میرزا محمد انواری، حاج سیّد عليرضا مدرّس لب خندقی هستند، اما کسی که بیش از همه در زندگی او نقش داشت سلمان زمان و یگانه دوران حضرت حاج شیخ غلامرضا یزدی است که بین او و این استاد مهذب و متقی تا آخرین روز حیاتش، پیوندی مبارک برقرار بود و همین علاقه و ارادت بود که باعث شد که بعدها حاج سیدجواد، یادگار گرانسنگی برای حاج شیخ باشد و نام و یاد او را در بین مردم قدرشناس یزد زنده نگه دارد</w:t>
      </w:r>
      <w:r>
        <w:rPr>
          <w:rFonts w:eastAsia="IRNazanin" w:cs="IRNazanin"/>
          <w:color w:val="111111"/>
          <w:sz w:val="28"/>
          <w:szCs w:val="28"/>
          <w:rtl w:val="true"/>
          <w:lang w:bidi="fa-IR"/>
        </w:rPr>
        <w:t xml:space="preserve">. </w:t>
      </w:r>
      <w:bookmarkStart w:id="1385" w:name="pg16503_190069"/>
    </w:p>
    <w:p>
      <w:pPr>
        <w:pStyle w:val="BookText"/>
        <w:rPr/>
      </w:pPr>
      <w:bookmarkEnd w:id="1385"/>
      <w:r>
        <w:rPr>
          <w:rFonts w:ascii="IRNazanin" w:hAnsi="IRNazanin" w:eastAsia="IRNazanin"/>
          <w:color w:val="111111"/>
          <w:sz w:val="28"/>
          <w:sz w:val="28"/>
          <w:szCs w:val="28"/>
          <w:rtl w:val="true"/>
          <w:lang w:bidi="fa-IR"/>
        </w:rPr>
        <w:t>از مزایای این روحانی حقیقی، این که از روزی که به کسوت روحانیت درآمد، همچون استادش رسالتی خطیر بر دوش خود احساس کرد که آرام و قرار از او گرفت و آن با مردم بودن و به زبان آن ها سخن گفتن و در غم و شادی اشان شریک و سهیم بودن و در مجالس و منابر بدون چشمداشت موعظه کردن و یار و غمخوار مردم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ذریه دلسوز و دردمند رسول الله صلى الله عليه و سلم، که عمری بلند و بابرکت را در خدمت به دوستان و شیعیان آل محمد صلی الله علیه و اله سپری کرده بود،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یزد، از دار دنیا رفت و در جوار مرقد جدّش امامزاده جعفر علیه السلام مدفون شد</w:t>
      </w:r>
      <w:r>
        <w:rPr>
          <w:rFonts w:eastAsia="IRNazanin" w:cs="IRNazanin"/>
          <w:color w:val="111111"/>
          <w:sz w:val="28"/>
          <w:szCs w:val="28"/>
          <w:rtl w:val="true"/>
          <w:lang w:bidi="fa-IR"/>
        </w:rPr>
        <w:t>.</w:t>
      </w:r>
    </w:p>
    <w:p>
      <w:pPr>
        <w:pStyle w:val="Heading3"/>
        <w:numPr>
          <w:ilvl w:val="2"/>
          <w:numId w:val="1"/>
        </w:numPr>
        <w:rPr/>
      </w:pPr>
      <w:bookmarkStart w:id="1386" w:name="__RefHeading___Toc9148504_1280447820"/>
      <w:bookmarkStart w:id="1387" w:name="_Toc504"/>
      <w:bookmarkEnd w:id="1386"/>
      <w:r>
        <w:rPr/>
        <w:t>1</w:t>
      </w:r>
      <w:r>
        <w:rPr>
          <w:rtl w:val="true"/>
        </w:rPr>
        <w:t xml:space="preserve">- </w:t>
      </w:r>
      <w:r>
        <w:rPr>
          <w:rtl w:val="true"/>
        </w:rPr>
        <w:t>در کنار پیرزنی در کنار پیرزنی تنها در دامنه کوه</w:t>
      </w:r>
      <w:bookmarkEnd w:id="1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پیرزنی در کنار پیرزنی تنها در دامنه کوه </w:t>
      </w:r>
      <w:r>
        <w:rPr>
          <w:rStyle w:val="FootnoteAnchor"/>
          <w:rtl w:val="true"/>
        </w:rPr>
        <w:footnoteReference w:id="47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حاج سید جواد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آقای حاج شیخ غلامرضا یزدی در حیات بودند من به اتفاق حجت الاسلام حاج شيخ علی اکبر سعیدی، هنگام مسافرت به توابع در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ایشان هم ما دو نفر با هم برای تبلیغ به نواحی مختلف اطراف یزد می رفتیم یک بار برای سرکشی به خرانق با آقای سعیدی به آن جا رفته بودیم و چند روز در خرانق و اطراف آن بودیم روزی هنگام گردش در ده متوجه یک تک درخت در دامنه کوه شدیم وقتی دربارۀ آن سؤال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جا سکونت دارد یا خیر؟ گفتند پیرزنی در کنار این درخت کلبه ای دارد و زندگی پس به اتفاق برای دیدن این زن با پای پیاده و زحمت بسیار از کوه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دیدیم چشمۀ بسیار کوچکی است که آب از دو سوراخ آن می ریزد و پیرزن بیرون کلبه و در کنار باغچه کوچکش پنبه می ریسد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او یک درخت سنجد داشت و کمی سبزی که در آن کاشته بود پرسیدم در این جا تنها چگونه روزگار می گذرانی؟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چوپان است و هر روز به </w:t>
      </w:r>
    </w:p>
    <w:p>
      <w:pPr>
        <w:pStyle w:val="BookText"/>
        <w:rPr/>
      </w:pPr>
      <w:r>
        <w:rPr>
          <w:rFonts w:ascii="IRNazanin" w:hAnsi="IRNazanin" w:eastAsia="IRNazanin"/>
          <w:color w:val="111111"/>
          <w:sz w:val="28"/>
          <w:sz w:val="28"/>
          <w:szCs w:val="28"/>
          <w:rtl w:val="true"/>
          <w:lang w:bidi="fa-IR"/>
        </w:rPr>
        <w:t>من سر می زند و گاهی هم خبر آمدن روحانی به ده را به من می دهد و من برای استفاده به ده می آیم و تا مجلس هست در خرانق می مانم و بعد هم مقداری پنبه و آرد می گیرم و بر می گردم وقتی هم کاری نداشته باشم، نماز استیجاری می خوانم و یا روزه استیجاری می گیرم و به این وسیله ارتزاق می کنم حتی گاهی کسی نماز و روزه برایم نمی آورد من برای بستگان و فامیلم که از دنیا رفته اند، نماز و روزه به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چه خاطره ای داری؟ آیا در این دل کوه، از تنهایی وحشت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ترسم اما خاطره ای دارم شبی خوابیده بودم که نیمه های شب بر اثر صدای تکان خوردن در بیدار شدم وقتی چراغ را روشن کردم دیدم در یک لنگی اتاقم می لرزد و بالا 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جلو بردم، دیدم پلنگی پشت در است و یک دست خود را از زیر در به داخل آورده وقتی دقت کردم دیدم خار درشتی در دست او فرو رفته و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دوک نخ ریسی با قوت آن خار را از دست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نعره ای زد و از این جا دور شد شب بعد، باز نیمه شب در تکان خورد و وقتی بیدار شدم و چراغ را روشن کردم دیدم آن پلنگ یک گوسفند کوهی را با خود آورده و پشت در نگهداشته؛ به طوری که آن حیوان جرئت تكان خوردن ندارد و خودش هم کمی آن طرف 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کردم و آن گوسفند را به داخل آوردم و در را بستم و فردای آن روز پسرم آن را ذبح کرد و تا مدتی از گوشت آن حيوان استفاده می کردم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به اتفاق مرحوم آقای سعیدی به خرانق رفتیم، احوال آن پیرزن را پرسیدیم یکی از بستگانش که ضمناً واسطه کار پنبه ریسی او 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طبق معمول برای گرفتن پنبه و تهیه آرد به 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روزی از 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خانه شما بمیرم راضی هستید؟ ما هم به شوخی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این حرف ها را نزن که تو هنوز این سال ها زنده هستی اما او از همان ساعت به خانه اقوام و فامیلش سر زد و از </w:t>
      </w:r>
      <w:bookmarkStart w:id="1388" w:name="pg16503_190071"/>
    </w:p>
    <w:p>
      <w:pPr>
        <w:pStyle w:val="BookText"/>
        <w:rPr/>
      </w:pPr>
      <w:bookmarkEnd w:id="1388"/>
      <w:r>
        <w:rPr>
          <w:rFonts w:ascii="IRNazanin" w:hAnsi="IRNazanin" w:eastAsia="IRNazanin"/>
          <w:color w:val="111111"/>
          <w:sz w:val="28"/>
          <w:sz w:val="28"/>
          <w:szCs w:val="28"/>
          <w:rtl w:val="true"/>
          <w:lang w:bidi="fa-IR"/>
        </w:rPr>
        <w:t>همۀ آن ها حلالیّت طلبید و حساب و طلبش را هم تسویه کرد و پس از چند روز به خانه ما آمد و مجدداً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شما از این که من در خانه اتان بمیرم راضی هستید؟ ما هم مثل دفعه اول آن را به شوخی پاسخ دادیم اما او اطمینان به رضایت پیدا کرد و روزی قبل از ظهر وضو گرفت و از همه اهل خانه که در آن چند روز از او پذیرایی کرده ،بودند عذرخواهی کرد و مرتب مشغول ذکر و دعا و نماز بود تا این که در لحظه ای رو به قبله خوابید و جان به جان آفرین تسلیم کرد</w:t>
      </w:r>
      <w:r>
        <w:rPr>
          <w:rFonts w:eastAsia="IRNazanin" w:cs="IRNazanin"/>
          <w:color w:val="111111"/>
          <w:sz w:val="28"/>
          <w:szCs w:val="28"/>
          <w:rtl w:val="true"/>
          <w:lang w:bidi="fa-IR"/>
        </w:rPr>
        <w:t>.</w:t>
      </w:r>
    </w:p>
    <w:p>
      <w:pPr>
        <w:pStyle w:val="Heading3"/>
        <w:numPr>
          <w:ilvl w:val="2"/>
          <w:numId w:val="1"/>
        </w:numPr>
        <w:rPr/>
      </w:pPr>
      <w:bookmarkStart w:id="1389" w:name="__RefHeading___Toc9148506_1280447820"/>
      <w:bookmarkStart w:id="1390" w:name="_Toc505"/>
      <w:bookmarkEnd w:id="1389"/>
      <w:r>
        <w:rPr/>
        <w:t>2</w:t>
      </w:r>
      <w:r>
        <w:rPr>
          <w:rtl w:val="true"/>
        </w:rPr>
        <w:t xml:space="preserve">- </w:t>
      </w:r>
      <w:r>
        <w:rPr>
          <w:rtl w:val="true"/>
        </w:rPr>
        <w:t>خاری از ملک وقف</w:t>
      </w:r>
      <w:bookmarkEnd w:id="1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خاری از ملک وقف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حجت الاسلام والمسلمین حاج سیدجواد حيدرى نقل کرده اند کسی که باغبانی باغ موقوفه دولت آباد را بر عهده داشت برحسب این که این باغ وقف بر چهارده معصوم علیهم السلام است برنامه ای هفتگی داشت و در هفته یک شب مجلس روضه خوانی در یکی از این عمارت ها برگزار می شد منبری این مجلس هم پدرم مرحوم حاج سیدابوالقاسم حیدری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پدر به علت کهولت نتوانست در آن مجلس شرکت کند این امر به من واگذار شد من هم به جای پدر بدون وقفه حاضر می شدم اما شبی هنگام عبور از این باغ، خاری به پایم نشست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جا صحبتی نکردم؛ به اضافه این که، در شب تاریک و با عدم امکانات آن زمان، اگر هم می خواستم اقدامی بکنم ممکن نبود به علاوه، درد ناشی از وجود این خار را به هر زحمتی تحمل می کردم اما این که این خار از باغ وقف است برایم بسیار سخت و زجرآور بود و نگرانی اش از درد پا بیشتر به همین جهت، با دردی در پا و نگرانی از این که خاری از ملک وقف را با خود دارم به خانه آمدم و با این که می دانستم بیرون آوردن این خار برای مادرم زحمت بسیار دارد مادر را به زحمت انداختم و با پوزش از او ملتمسانه خواستم با سوزن و قیچی آن خار را از پایم بیرون بیاورد، زیرا به این فکر افتاده بودم که این مانعی </w:t>
      </w:r>
      <w:bookmarkStart w:id="1391" w:name="pg16503_190072"/>
    </w:p>
    <w:p>
      <w:pPr>
        <w:pStyle w:val="BookText"/>
        <w:rPr/>
      </w:pPr>
      <w:bookmarkEnd w:id="1391"/>
      <w:r>
        <w:rPr>
          <w:rFonts w:ascii="IRNazanin" w:hAnsi="IRNazanin" w:eastAsia="IRNazanin"/>
          <w:color w:val="111111"/>
          <w:sz w:val="28"/>
          <w:sz w:val="28"/>
          <w:szCs w:val="28"/>
          <w:rtl w:val="true"/>
          <w:lang w:bidi="fa-IR"/>
        </w:rPr>
        <w:t>برای توفیق در نماز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احساس مسئولیّت مرا درک کرده بود، با زحمت زیاد آن خار را از پایم بیرون آورد و مرا راحت کرد اما برای همیشه عمرم، از این که در آن شب او را به زحمت انداختم نزد خدا شرمنده بودم</w:t>
      </w:r>
      <w:r>
        <w:rPr>
          <w:rFonts w:eastAsia="IRNazanin" w:cs="IRNazanin"/>
          <w:color w:val="111111"/>
          <w:sz w:val="28"/>
          <w:szCs w:val="28"/>
          <w:rtl w:val="true"/>
          <w:lang w:bidi="fa-IR"/>
        </w:rPr>
        <w:t>!</w:t>
      </w:r>
    </w:p>
    <w:p>
      <w:pPr>
        <w:pStyle w:val="Heading3"/>
        <w:numPr>
          <w:ilvl w:val="2"/>
          <w:numId w:val="1"/>
        </w:numPr>
        <w:rPr/>
      </w:pPr>
      <w:bookmarkStart w:id="1392" w:name="__RefHeading___Toc9148508_1280447820"/>
      <w:bookmarkStart w:id="1393" w:name="_Toc506"/>
      <w:bookmarkEnd w:id="1392"/>
      <w:r>
        <w:rPr/>
        <w:t>3</w:t>
      </w:r>
      <w:r>
        <w:rPr>
          <w:rtl w:val="true"/>
        </w:rPr>
        <w:t xml:space="preserve">- </w:t>
      </w:r>
      <w:r>
        <w:rPr>
          <w:rtl w:val="true"/>
        </w:rPr>
        <w:t>بی اعتنایی به دنیا و مافیها</w:t>
      </w:r>
      <w:bookmarkEnd w:id="1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اعتنایی به دنیا و مافیها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حجت الاسلام والمسلمین حاج سيد جواد حيدرى نقل کرده اند بعد از این که متأهل شدم و یک فرزند هم داشتم در خانه کوچکی در محله چهار منار اجاره نشین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مبلغی فراهم شد که برای تهیه یک خانه کم بود و اگر می خواستم خانه ای بخرم که مناسب باشد باید مقدار دیگری پول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تجار یزد که هم مکنتی داشت و در دوره میانسالی فرزندی هم نداشت موضوع را فهمیده بود به همین جهت و بدون این که با من صحبتی کرده باشد یک خانه مناسب و جادار را که دارای دو حد هم بود، دیده و پسندیده بود و مقدمات معامله را هم فراهم شده بود روزی او پیش من آمد و گفت از این که به دنبال خانه ای هستید اطلاع دارم و امروز آمده ام به اتفاق از یک خانه خوب دیدن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پذیرفتم و به همراه او به محل آن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آن خانه را پسندیدم، اما می دانستم موجودی من کفاف این خانه را نمی دهد به همین جهت از انجام معامله عذر خواستم اما او برایم توضیح داد که من این خانه را برای شما در نظر گرفتم و شما فقط به همراه من به دفترخانه اسناد رسمی بیایید تا من به مالک آن بگویم آن را به نام شما به ثبت برساند ضمناً، وجه مورد معامله را هم خودم تماماً می پردازم و خانه را به شما هدیه می کنم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که چنین توقعی نداشتم از محبت او تشکر کردم و گفتم ما خانواده ای هستیم که در گذشته امان برای بی خانه ها خانه می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1394" w:name="pg16503_190073"/>
    </w:p>
    <w:p>
      <w:pPr>
        <w:pStyle w:val="BookText"/>
        <w:rPr/>
      </w:pPr>
      <w:bookmarkEnd w:id="1394"/>
      <w:r>
        <w:rPr>
          <w:rFonts w:ascii="IRNazanin" w:hAnsi="IRNazanin" w:eastAsia="IRNazanin"/>
          <w:color w:val="111111"/>
          <w:sz w:val="28"/>
          <w:sz w:val="28"/>
          <w:szCs w:val="28"/>
          <w:rtl w:val="true"/>
          <w:lang w:bidi="fa-IR"/>
        </w:rPr>
        <w:t>پذیرفتن هديّة شما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 چه اصرار کرد که من قول می دهم هیچ کس از جریان اطلاع پیدا نکند باز هم قبول نکردم در پایان که اصرار محبت آمیزش به جایی نرسید، من به او گفتم برای این که بی اعتنایی نکرده باشم شما مبلغی را که برای یک خانه مناسب کم دارم به من قرض بدهید تا من محل مناسبی پیدا کنم من متعهد می شود آن مبلغ را در مدت معین به مبلغ را در مدت معین به شما پس بدهم و بیشتر از این هم از شما و هیچ کس دیگری توقع ندارم او هم حرف مرا پذیرفت و همین خانه ای را که امروز در آن هستیم خریدم و پول قرضی او را سر موقع پس دادم</w:t>
      </w:r>
      <w:r>
        <w:rPr>
          <w:rFonts w:eastAsia="IRNazanin" w:cs="IRNazanin"/>
          <w:color w:val="111111"/>
          <w:sz w:val="28"/>
          <w:szCs w:val="28"/>
          <w:rtl w:val="true"/>
          <w:lang w:bidi="fa-IR"/>
        </w:rPr>
        <w:t>.</w:t>
      </w:r>
    </w:p>
    <w:p>
      <w:pPr>
        <w:pStyle w:val="Heading3"/>
        <w:numPr>
          <w:ilvl w:val="2"/>
          <w:numId w:val="1"/>
        </w:numPr>
        <w:rPr/>
      </w:pPr>
      <w:bookmarkStart w:id="1395" w:name="__RefHeading___Toc9148510_1280447820"/>
      <w:bookmarkStart w:id="1396" w:name="_Toc507"/>
      <w:bookmarkEnd w:id="1395"/>
      <w:r>
        <w:rPr/>
        <w:t>4</w:t>
      </w:r>
      <w:r>
        <w:rPr>
          <w:rtl w:val="true"/>
        </w:rPr>
        <w:t xml:space="preserve">- </w:t>
      </w:r>
      <w:r>
        <w:rPr>
          <w:rtl w:val="true"/>
        </w:rPr>
        <w:t>در محضر مرجع تقلید شیعیان جهان</w:t>
      </w:r>
      <w:bookmarkEnd w:id="1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مرجع تقلید شیعیان جهان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حجت الاسلام والمسلمین آقای حیدری فرمودند بعد از درگذشت آیت الله آقای حاج شیخ غلامرضا با توجه به این که همۀ امور مالی و اخذ و صرف و خرج وجوهات با اذن آیت الله العظمی بروجردی و با نظارت ایشان انجام می شد، ما در همه امور مطیع اوامر ایشان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فوت این عالم متقی با توجه به این که کسب اجازه از مرجع نکرده بودم، نگران بودم زمانی در مشهد بودم و از امام على بن موسى الرضا علیه السلام درخواست کردم من از همین جا عازم قم می شوم تا از محضر آیت الله بروجردی اذن بگیرم شما هم مرحمتی کنید اگر صلاح باشد، من کارهایم را زیر نظر ایشان انجام دهم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ورود به قم، به نظرم رسید اگر به حضور آقای آشیخ عبدالوهاب روحی یزدی که زمانی در یزد استادم بودند بروم، با توجه به ارتباط نزدیکی که ایشان با بیت آقا دارند شاید زودتر از جاهای دیگر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آن مرد بزرگ شدم جریان استدعا از امام هشتم علیه السلام را مطرح کردم و از ایشان خواستم هر چه زودتر وقتی برایم بگیرند تا من به حضور آقا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تبسمی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حرفی ندارم اما امیدوار نیستم به این زودی که شما </w:t>
      </w:r>
    </w:p>
    <w:p>
      <w:pPr>
        <w:pStyle w:val="BookText"/>
        <w:rPr/>
      </w:pPr>
      <w:r>
        <w:rPr>
          <w:rFonts w:ascii="IRNazanin" w:hAnsi="IRNazanin" w:eastAsia="IRNazanin"/>
          <w:color w:val="111111"/>
          <w:sz w:val="28"/>
          <w:sz w:val="28"/>
          <w:szCs w:val="28"/>
          <w:rtl w:val="true"/>
          <w:lang w:bidi="fa-IR"/>
        </w:rPr>
        <w:t>می خواهید وقت ملاقات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خواستم با این همه محبتی کنند بلکه کار رو به راه شود ایشان هم پذیرفتند ضمن این که هیچ کدام امید به موفقیت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 عصر آقای روحی پیغام دادند بعد از اقامه نماز مغرب و عشا، به بیت مراجعه کنید که وقتی برای شما معین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امیدواری، در موعد مقرر به بیت رفتم و پس از مدت کوتاهی به محضر آن مرجع بزرگ عالم تشیّع شرفیاب شدم و از جریان فوت آقای حاج شیخ غلامرضا که آقا به آن عبد صالح خدا از جوانی در اصفهان شناخت داشتند و این که در زمان حیاتشان در خدمت معظم له بودم را شرح دادم و عرض کردم امروز هم نمی خواهم کارهایم را تعطیل کنم یا بدون اجازه کار کنم آقا فرمودند من به شما هم اجازه می دهم که مثل زمان حاج شیخ عمل کنید، اما بخشی از آن چه را به دست شما می رسد به قم بفرستید تا صرف مخارج حوزه و سایر امور ضروری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اذن مطلق می خواهم تا دستم برای انجام امور باز باشد و ثانياً وجوهاتی که در یزد به من می رسد قابل توجه نیست و استدعای من این است که اجازه بدهید همۀ آن چه را اخذ می کنم در یزد صرف و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اجازه را به سهولت داده بودند در مورد صرف همه وجوهات در یزد معترض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توجه به مخارجی که در داخل و خارج و در جهان تشیع دارم، نمی توانم همۀ آن چه را که به دست می آورید به خودتان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توضیح بیشتری دادم اما آقا همچنان بر موضع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که از اعضای دفتر بود و در کنار آقا نشسته بود به خود اجازه داد در حضور ایشان، در این گفتگو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آقا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معترضانه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اطاعت کنم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آقا دخالت کردند و به او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باشد تا خودشان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من توضیح دادند که مشکلاتی از لحاظ مالی دارند</w:t>
      </w:r>
      <w:r>
        <w:rPr>
          <w:rFonts w:eastAsia="IRNazanin" w:cs="IRNazanin"/>
          <w:color w:val="111111"/>
          <w:sz w:val="28"/>
          <w:szCs w:val="28"/>
          <w:rtl w:val="true"/>
          <w:lang w:bidi="fa-IR"/>
        </w:rPr>
        <w:t xml:space="preserve">. </w:t>
      </w:r>
      <w:bookmarkStart w:id="1397" w:name="pg16503_190075"/>
    </w:p>
    <w:p>
      <w:pPr>
        <w:pStyle w:val="BookText"/>
        <w:rPr/>
      </w:pPr>
      <w:bookmarkEnd w:id="1397"/>
      <w:r>
        <w:rPr>
          <w:rFonts w:ascii="IRNazanin" w:hAnsi="IRNazanin" w:eastAsia="IRNazanin"/>
          <w:color w:val="111111"/>
          <w:sz w:val="28"/>
          <w:sz w:val="28"/>
          <w:szCs w:val="28"/>
          <w:rtl w:val="true"/>
          <w:lang w:bidi="fa-IR"/>
        </w:rPr>
        <w:t>من 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یزد به دست من می رسد در حدی است که كفاف مخارج من را نمی دهد فقرا، طلاب ،مساجد تعمیر حمام روستاها و غیره مواردی است که من باید به همۀ آن ها برسم و چیزی باقی نمی ماند که به قم بفرستم، وگرنه من مطيع اوامر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عبد صالح خدا که بار مرجعیت جهان تشیّع و اداره حوزه های علمیّه داخل و خارج را به عهده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پیشنهاد من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بفرمایید عمل می کنم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مبالغ کم در شهر خودتان با اذن من صرف و خرج کنید اما اگر رقمی قابل توجه به دستتان رسید بخشی از آن را به قم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معظم له را پذیرفتم و قول دادم برابر فرمایش ایشان عمل کنم و به همین گونه عمل کردم، اما کم تر از دو سال بعد آن مرجع بزرگ هم از دار دنیا رفتند</w:t>
      </w:r>
      <w:r>
        <w:rPr>
          <w:rFonts w:eastAsia="IRNazanin" w:cs="IRNazanin"/>
          <w:color w:val="111111"/>
          <w:sz w:val="28"/>
          <w:szCs w:val="28"/>
          <w:rtl w:val="true"/>
          <w:lang w:bidi="fa-IR"/>
        </w:rPr>
        <w:t>.</w:t>
      </w:r>
    </w:p>
    <w:p>
      <w:pPr>
        <w:pStyle w:val="Heading3"/>
        <w:numPr>
          <w:ilvl w:val="2"/>
          <w:numId w:val="1"/>
        </w:numPr>
        <w:rPr/>
      </w:pPr>
      <w:bookmarkStart w:id="1398" w:name="__RefHeading___Toc9148512_1280447820"/>
      <w:bookmarkStart w:id="1399" w:name="_Toc508"/>
      <w:bookmarkEnd w:id="1398"/>
      <w:r>
        <w:rPr/>
        <w:t>5</w:t>
      </w:r>
      <w:r>
        <w:rPr>
          <w:rtl w:val="true"/>
        </w:rPr>
        <w:t xml:space="preserve">- </w:t>
      </w:r>
      <w:r>
        <w:rPr>
          <w:rtl w:val="true"/>
        </w:rPr>
        <w:t>کشف و کرامت</w:t>
      </w:r>
      <w:bookmarkEnd w:id="1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و کرامت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حجت الاسلام والمسلمین حاج سيداحمد دعائى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در بیت آیت الله آقای آسید مرتضی شیرازی بودم یکی از علمای مقیم مشهد هم در آن جلسه بود وقتی فهمید من یزدی هستم از آقای حاج سیدجواد حیدری احوال پرسی کرد سپس شرح داد که با ایشان دوستی دارد و بعد هم برای اهل مجلس، داستان کرامتی را که از آقای حیدری دیده بود، نقل کرد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از این قرار بود که گفت، پزشکان به من توصیه کرده بودند که اگر همسرت باردار شود به علت عوارض زایمان خودش و بچه اش هر دو تلف می شوند من از این بابت بسیار ناراحت بودم که به این علت از داشتن فرزند محروم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بیم داشتم من باعث تلف شدن همسرم شوم از قضا روزی همسرم به من گفت که باردار شده است از آن ساعت به بعد، من شب و روز در این فکر بودم که سرانجام کار او به کجا می کشد؟</w:t>
      </w:r>
      <w:r>
        <w:rPr>
          <w:rFonts w:eastAsia="IRNazanin" w:cs="IRNazanin"/>
          <w:color w:val="111111"/>
          <w:sz w:val="28"/>
          <w:szCs w:val="28"/>
          <w:rtl w:val="true"/>
          <w:lang w:bidi="fa-IR"/>
        </w:rPr>
        <w:t xml:space="preserve">! </w:t>
      </w:r>
      <w:bookmarkStart w:id="1400" w:name="pg16503_190076"/>
    </w:p>
    <w:p>
      <w:pPr>
        <w:pStyle w:val="BookText"/>
        <w:rPr/>
      </w:pPr>
      <w:bookmarkEnd w:id="1400"/>
      <w:r>
        <w:rPr>
          <w:rFonts w:ascii="IRNazanin" w:hAnsi="IRNazanin" w:eastAsia="IRNazanin"/>
          <w:color w:val="111111"/>
          <w:sz w:val="28"/>
          <w:sz w:val="28"/>
          <w:szCs w:val="28"/>
          <w:rtl w:val="true"/>
          <w:lang w:bidi="fa-IR"/>
        </w:rPr>
        <w:t>روزی طبق معمول به مسجد گوهرشاد رفتم و وارد گرمخانه سمت راست می شدم که دیدم حضرت آقای حیدری در این شبستان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آشنایی که با ایشان داشتم پیش رفتم و سلام و احوال پرسی کردم آقا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نگران و افسرده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جریان کارم از این قرار است و هر روز از روز قبل نگرانی ام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به این ستون مقابل امر کنم جلو بیاید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شما می گویم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نزدیک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گذشته، همسر شما به سلامت فارغ می شود؛ در حالی که شما در خواب هستید دختری سالم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 کنم اسمش را فاطمه بگذارید و نگران هم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شب و روزم به توسل و دعا و نیایش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به قدری بی تاب شده بودم که قبل از ظهر به خواب رفتم و خوابی سنگین بر من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همسرم فارغ شده و حال خود و فرزندش خوب است و دقیقاً به همان نشانی ها که ایشان داده بودند، اتفاق افتاده بود و من این امر را از کرامات این مرد بزرگ می دانم</w:t>
      </w:r>
      <w:r>
        <w:rPr>
          <w:rFonts w:eastAsia="IRNazanin" w:cs="IRNazanin"/>
          <w:color w:val="111111"/>
          <w:sz w:val="28"/>
          <w:szCs w:val="28"/>
          <w:rtl w:val="true"/>
          <w:lang w:bidi="fa-IR"/>
        </w:rPr>
        <w:t>.</w:t>
      </w:r>
    </w:p>
    <w:p>
      <w:pPr>
        <w:pStyle w:val="Heading3"/>
        <w:numPr>
          <w:ilvl w:val="2"/>
          <w:numId w:val="1"/>
        </w:numPr>
        <w:rPr/>
      </w:pPr>
      <w:bookmarkStart w:id="1401" w:name="__RefHeading___Toc9148514_1280447820"/>
      <w:bookmarkStart w:id="1402" w:name="_Toc509"/>
      <w:bookmarkEnd w:id="1401"/>
      <w:r>
        <w:rPr/>
        <w:t>6</w:t>
      </w:r>
      <w:r>
        <w:rPr>
          <w:rtl w:val="true"/>
        </w:rPr>
        <w:t xml:space="preserve">- </w:t>
      </w:r>
      <w:r>
        <w:rPr>
          <w:rtl w:val="true"/>
        </w:rPr>
        <w:t>سفری به مشهد در معیّت حضرت حاج شیخ</w:t>
      </w:r>
      <w:bookmarkEnd w:id="1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به مشهد در معیّت حضرت حاج شیخ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حجت الاسلام والمسلمین آقای حیدری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اتّفاق عبد صالح خدا، آقای حاج شیخ غلامرضا به مشهد می رفتیم رسم ایشان این بود که در روستاها و شهرهای بین راه برای مردم صحبت می کردند و از جایی به جایی دیگر می رفتند تا به مشهد رسیدند به همین جهت وسیلهٔ خاصی نداشتیم و هر قسمتی را با وسیله ای می رفتیم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وقتی حاج شیخ صحبتشان تمام شد کنار جاده ایستاده بودیم تا وسیله ای پیدا کنیم که ناگهان کامیونی از راه رسید و برای کاری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وقتی کار راننده تمام شد و خواست حرکت کند از او پرسیدند ما را با </w:t>
      </w:r>
      <w:bookmarkStart w:id="1403" w:name="pg16503_190077"/>
    </w:p>
    <w:p>
      <w:pPr>
        <w:pStyle w:val="BookText"/>
        <w:rPr/>
      </w:pPr>
      <w:bookmarkEnd w:id="1403"/>
      <w:r>
        <w:rPr>
          <w:rFonts w:ascii="IRNazanin" w:hAnsi="IRNazanin" w:eastAsia="IRNazanin"/>
          <w:color w:val="111111"/>
          <w:sz w:val="28"/>
          <w:sz w:val="28"/>
          <w:szCs w:val="28"/>
          <w:rtl w:val="true"/>
          <w:lang w:bidi="fa-IR"/>
        </w:rPr>
        <w:t>خود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راننده هم مرد تندخو و بداخلاقی بود و از آن کسانی که در این وهم و گمان بودند که اگر آخوند سوار کنند، ماشینشان آسیب می بیند، اما نخواست ایشان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اکراه ما دو نفر را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در کنار آن راننده در آن فضای تنگ نشستم و حاج شیخ هم بعد از من کنار در این راننده با توجه به روحیات و اخلاقی که داشت، خیلی به ما توجه نمی کرد و پیدا بود از حضور ما دو نفر روحانی راضی نیست از جمله که حرف هایش این بود من نسبت به نیش زنبور حساس هستم و اگر زنبوری به من بزند در دم می میرم و این حرف یک بار و دو بار او نبود بلکه چندین بار آن را تکرار کرد از قضا در لحظه ای یک زنبور درشت و قرمز وارد شد و بلافاصله روی دست او نشست و داد و فریاد او بلند شد که الان می میرم حاج شیخ با عجله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وسیله ای فلزی به من بده، اما من هرچه نگاه کردم چیزی نیافتم، ایشان قوطی فلزی سیگارشان را برداشتند و روی محل گزیدگی قرار دادند و چیزی خواندند که این راننده احساس راحتی کرد و آرام شد و از آن به بعد، مرتب به حاج شیخ نگاه می کرد وقتی هم به اولین قهوه خانه نزدیک تربت حیدریه رسیدیم وارد آن جا شد و جریان را برای آن ها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حاضر در قهوه خانه با هم بیرون آمدند تا آن آقا را ببینند اما وقتی حاج شیخ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 شیخ غلامرضا یزدی است و مردم این مناطق او را به خوبی می شناسند</w:t>
      </w:r>
      <w:r>
        <w:rPr>
          <w:rFonts w:eastAsia="IRNazanin" w:cs="IRNazanin"/>
          <w:color w:val="111111"/>
          <w:sz w:val="28"/>
          <w:szCs w:val="28"/>
          <w:rtl w:val="true"/>
          <w:lang w:bidi="fa-IR"/>
        </w:rPr>
        <w:t>.</w:t>
      </w:r>
    </w:p>
    <w:p>
      <w:pPr>
        <w:pStyle w:val="Heading3"/>
        <w:numPr>
          <w:ilvl w:val="2"/>
          <w:numId w:val="1"/>
        </w:numPr>
        <w:rPr/>
      </w:pPr>
      <w:bookmarkStart w:id="1404" w:name="__RefHeading___Toc9148516_1280447820"/>
      <w:bookmarkStart w:id="1405" w:name="_Toc510"/>
      <w:bookmarkEnd w:id="1404"/>
      <w:r>
        <w:rPr/>
        <w:t>7</w:t>
      </w:r>
      <w:r>
        <w:rPr>
          <w:rtl w:val="true"/>
        </w:rPr>
        <w:t xml:space="preserve">- </w:t>
      </w:r>
      <w:r>
        <w:rPr>
          <w:rtl w:val="true"/>
        </w:rPr>
        <w:t>چاره سازی در شبی سرد</w:t>
      </w:r>
      <w:bookmarkEnd w:id="1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سازی در شبی سرد </w:t>
      </w:r>
      <w:r>
        <w:rPr>
          <w:rStyle w:val="FootnoteAnchor"/>
          <w:rtl w:val="true"/>
        </w:rPr>
        <w:footnoteReference w:id="47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بستگان آقای حیدری نقل می کند زمانی من و خانواده ام به اتفاق آقای حیدری و عیالشان که خاله والده ام بودند، از مشهد به طرف یزد حرکت کردیم برحسب قاعده، باید در طبس باک ماشین را پر می کردم؛ زیرا در آن زمان به جز رباط پشت بادام جایگاه بنزین نبود، اما من به علت این که باید فاصله زیادی </w:t>
      </w:r>
      <w:bookmarkStart w:id="1406" w:name="pg16503_190078"/>
    </w:p>
    <w:p>
      <w:pPr>
        <w:pStyle w:val="BookText"/>
        <w:rPr/>
      </w:pPr>
      <w:bookmarkEnd w:id="1406"/>
      <w:r>
        <w:rPr>
          <w:rFonts w:ascii="IRNazanin" w:hAnsi="IRNazanin" w:eastAsia="IRNazanin"/>
          <w:color w:val="111111"/>
          <w:sz w:val="28"/>
          <w:sz w:val="28"/>
          <w:szCs w:val="28"/>
          <w:rtl w:val="true"/>
          <w:lang w:bidi="fa-IR"/>
        </w:rPr>
        <w:t>را دور بزنم، صرف نظر کردم به این امید که بنزین موجود برای فاصله طبس تا رباط پشت بادام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رباط بنزین می زنم اما وقتی به رباط رسیدیم چند ساعت از شب گذشته بود و متصدی جایگاه هم آن جا را بسته و رفته بود و به جز من عده زیادی مردم دیگر نیز سرگردان و بدون بنزین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وارد شدیم و بعضی از این رانندگان آقای حیدری را دیدند گفتند فاصله تا یزد زیاد است و هوا هم سرد و زمستانی و جایگاه دیگری هم نیست شما کاری بکنید شاید منظورشان این بود به علت نفوذی که در آن مناطق دارند کسی را بفرستند تا متصدی جایگاه برای تحویل بنزین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 خیلی خونسرد و عادی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تجدید وضو می روم تا من بر می گردم متصدی جایگاه خودش می آید سپس برای تجدید وضو از جمع ما دور شدند، اما هنوز ایشان نیامده بودند که متصدی جایگاه آمد و در را باز کرد و رانندگان به نوبت بنزین 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یکی از آن ها از وی سؤال کرد تو که این جا را تعطیل کرده و رفته بودی، چه شد که در این ساعت از شب برگشتی؟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که ناگهان متوجه شدم دستی به زیر سرم رفت و مرا نشاند سپس از جا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شب سرد معطل تو هستند هر چه زودتر خودت را به محل برسان من که دیگر اراده ای از خود نداشتم، به راه افتادم وقتی به این جا رسیدم دیدم شما منتظر من هستید</w:t>
      </w:r>
      <w:r>
        <w:rPr>
          <w:rFonts w:eastAsia="IRNazanin" w:cs="IRNazanin"/>
          <w:color w:val="111111"/>
          <w:sz w:val="28"/>
          <w:szCs w:val="28"/>
          <w:rtl w:val="true"/>
          <w:lang w:bidi="fa-IR"/>
        </w:rPr>
        <w:t>.</w:t>
      </w:r>
    </w:p>
    <w:p>
      <w:pPr>
        <w:pStyle w:val="Heading3"/>
        <w:numPr>
          <w:ilvl w:val="2"/>
          <w:numId w:val="1"/>
        </w:numPr>
        <w:rPr/>
      </w:pPr>
      <w:bookmarkStart w:id="1407" w:name="__RefHeading___Toc9148518_1280447820"/>
      <w:bookmarkStart w:id="1408" w:name="_Toc511"/>
      <w:bookmarkEnd w:id="1407"/>
      <w:r>
        <w:rPr/>
        <w:t>8</w:t>
      </w:r>
      <w:r>
        <w:rPr>
          <w:rtl w:val="true"/>
        </w:rPr>
        <w:t xml:space="preserve">- </w:t>
      </w:r>
      <w:r>
        <w:rPr>
          <w:rtl w:val="true"/>
        </w:rPr>
        <w:t>درخواست اذن مطلق</w:t>
      </w:r>
      <w:bookmarkEnd w:id="1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اذن مطلق </w:t>
      </w:r>
      <w:r>
        <w:rPr>
          <w:rStyle w:val="FootnoteAnchor"/>
          <w:rtl w:val="true"/>
        </w:rPr>
        <w:footnoteReference w:id="47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حیدری فرمودند هنوز آیت الله خمینی در نجف بودند اما حرکت هایی در ایران شروع شده بود که منتهی به وقایع بزرگ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در نجف بودم و برحسب اجازاتی که از مراجع نجف برای اخذ و صرف و خرج وجوهات از آن 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مراجعاتی به دفاتر آقایان داشتم، اما چون تا آن زمان </w:t>
      </w:r>
    </w:p>
    <w:p>
      <w:pPr>
        <w:pStyle w:val="BookText"/>
        <w:rPr/>
      </w:pPr>
      <w:r>
        <w:rPr>
          <w:rFonts w:ascii="IRNazanin" w:hAnsi="IRNazanin" w:eastAsia="IRNazanin"/>
          <w:color w:val="111111"/>
          <w:sz w:val="28"/>
          <w:sz w:val="28"/>
          <w:szCs w:val="28"/>
          <w:rtl w:val="true"/>
          <w:lang w:bidi="fa-IR"/>
        </w:rPr>
        <w:t>تقاضایی برای این موارد از حضرت آقای خمینی نکرده بودم گفتم تا در این جا هستم از ایشان هم اجازه ای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به اتفاق آیت الله سیدعباس خاتم یزدی که از دوستان قدیم حوزه یزد و از مقربان آقای خمینی در نجف بودند خواستم به اتفاق به حضور ایشان برویم و ضمن دیدار اجازه ای هم برای امور حسبیه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حضور در بیت ایشان و صحبت های مقدماتی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شما باید در یزد و در کنار آقای صدوقی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من شاگرد آقای آشیخ غلامرضا یزدی و در خدمت ایشان بودم و پیوسته از سیاست و عوالم آن به این علت که آشنا به اوضاع زمان نیستم، دور بودم و بیم آن دارم به علت عدم آشنایی به رموز کار به اشتباه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بیشتر به امر تبلیغ و مسائل روزمره مشغول هشتم</w:t>
      </w:r>
    </w:p>
    <w:p>
      <w:pPr>
        <w:pStyle w:val="BookText"/>
        <w:rPr/>
      </w:pPr>
      <w:r>
        <w:rPr>
          <w:rFonts w:ascii="IRNazanin" w:hAnsi="IRNazanin" w:eastAsia="IRNazanin"/>
          <w:color w:val="111111"/>
          <w:sz w:val="28"/>
          <w:sz w:val="28"/>
          <w:szCs w:val="28"/>
          <w:rtl w:val="true"/>
          <w:lang w:bidi="fa-IR"/>
        </w:rPr>
        <w:t>ایشان وقتی صداقت و سادگی من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مسائل هم خود را کنار نکشید و اگر آقای صدوقی کاری داشتند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اجازه در امور حسبیه به میان آمد و آقای خاتم درباره سوابق من و این که پیوسته در خدمت آقای حاج شیخ غلامرضا بوده ام و با امر و اجازه ایشان در مورد وجوهات کار می کردم،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اجازه می دهم از طرف من در این مورد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 به آقای خاتم کردم و با لهجه خودمانی و یزدی به ایشان گفتم اجازاتی که من دارم، از همۀ آقایان اذن مطلق است و من باید در وضعیتی باشم که بتوانم وجوهاتی که به دستم می رسد با اذن مطلق عمل کنم آقای خمینی که متوجه لهجه یزدی من نشدند به آقای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چه می گوید؟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همۀ مراجع اذن مطلق دارد از شما هم همان اذن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کسی اذن مطلق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منظورشان این بود که چون تا به حال به کسی چنین اذنی حال به کسی چنین اذنی نداده ام، به شما هم نمی دهم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اصراری ندارم که از جانب شما مأذون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w:t>
      </w:r>
      <w:bookmarkStart w:id="1409" w:name="pg16503_190080"/>
    </w:p>
    <w:p>
      <w:pPr>
        <w:pStyle w:val="BookText"/>
        <w:rPr/>
      </w:pPr>
      <w:bookmarkEnd w:id="1409"/>
      <w:r>
        <w:rPr>
          <w:rFonts w:ascii="IRNazanin" w:hAnsi="IRNazanin" w:eastAsia="IRNazanin"/>
          <w:color w:val="111111"/>
          <w:sz w:val="28"/>
          <w:sz w:val="28"/>
          <w:szCs w:val="28"/>
          <w:rtl w:val="true"/>
          <w:lang w:bidi="fa-IR"/>
        </w:rPr>
        <w:t>شرطی که من عرض می کنم و همان گونه که مراجع قبلی، حتى آيت الله العظمى بروجردی به من اذن داده اند شما هم راضی هستید مرقوم های مرحمت فرمایید؛ در غیر این صورت من هم صرف 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آقای خاتم و عرض بنده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این اذن را به تو می دهم سپس اجازه ای کتبی مرحمت فرمودند و اذن مطلق را مجاز دانستند و در اسنادی هم که بعد از فوت ایشان منتشر 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مطلق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p>
    <w:p>
      <w:pPr>
        <w:pStyle w:val="Heading3"/>
        <w:numPr>
          <w:ilvl w:val="2"/>
          <w:numId w:val="1"/>
        </w:numPr>
        <w:rPr/>
      </w:pPr>
      <w:bookmarkStart w:id="1410" w:name="__RefHeading___Toc9148520_1280447820"/>
      <w:bookmarkStart w:id="1411" w:name="_Toc512"/>
      <w:bookmarkEnd w:id="1410"/>
      <w:r>
        <w:rPr/>
        <w:t>9</w:t>
      </w:r>
      <w:r>
        <w:rPr>
          <w:rtl w:val="true"/>
        </w:rPr>
        <w:t xml:space="preserve">- </w:t>
      </w:r>
      <w:r>
        <w:rPr>
          <w:rtl w:val="true"/>
        </w:rPr>
        <w:t>با چشمی دیگر</w:t>
      </w:r>
      <w:bookmarkEnd w:id="1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چشمی دیگر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یکی از بازنشستگان آموزش و پرورش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کانون بازنشستگان و در بین جمعی دوستان همکار، صحبت از وضع معیشت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برحسب معمول جمع دوستانه به بعضی تبعیض ها اشاره کردم و گله از این که در زمان اشتغال چه مشکلاتی داشتیم و امروز که بازنشسته شده ایم هم با سختی های دیگری مواجه هستیم سپس انتقاد کردم که این چه شغلی است که در هر دو حال باید با سختی بگذرد؟</w:t>
      </w:r>
    </w:p>
    <w:p>
      <w:pPr>
        <w:pStyle w:val="BookText"/>
        <w:rPr/>
      </w:pPr>
      <w:r>
        <w:rPr>
          <w:rFonts w:ascii="IRNazanin" w:hAnsi="IRNazanin" w:eastAsia="IRNazanin"/>
          <w:color w:val="111111"/>
          <w:sz w:val="28"/>
          <w:sz w:val="28"/>
          <w:szCs w:val="28"/>
          <w:rtl w:val="true"/>
          <w:lang w:bidi="fa-IR"/>
        </w:rPr>
        <w:t>سپس از آن جا بیرون آمدم و بلافاصله به منزل آقای حیدری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آقا وارد بیرونی شدند و در لحظه ای که کسی متوجه نبود، بی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از لحاظ معیشت دشواری هایی هست این درست نیست که انسان در هر محفل و مجلسی و پیش همه، سفره دلش را پهن کند و از کمبودها بگوید دقیقاً مثل این که ایشان در مجلس قبلی حضور داشته اند</w:t>
      </w:r>
      <w:r>
        <w:rPr>
          <w:rFonts w:eastAsia="IRNazanin" w:cs="IRNazanin"/>
          <w:color w:val="111111"/>
          <w:sz w:val="28"/>
          <w:szCs w:val="28"/>
          <w:rtl w:val="true"/>
          <w:lang w:bidi="fa-IR"/>
        </w:rPr>
        <w:t>!</w:t>
      </w:r>
    </w:p>
    <w:p>
      <w:pPr>
        <w:pStyle w:val="Heading3"/>
        <w:numPr>
          <w:ilvl w:val="2"/>
          <w:numId w:val="1"/>
        </w:numPr>
        <w:rPr/>
      </w:pPr>
      <w:bookmarkStart w:id="1412" w:name="__RefHeading___Toc9148522_1280447820"/>
      <w:bookmarkStart w:id="1413" w:name="_Toc513"/>
      <w:bookmarkEnd w:id="1412"/>
      <w:r>
        <w:rPr/>
        <w:t>10</w:t>
      </w:r>
      <w:r>
        <w:rPr>
          <w:rtl w:val="true"/>
        </w:rPr>
        <w:t xml:space="preserve">- </w:t>
      </w:r>
      <w:r>
        <w:rPr>
          <w:rtl w:val="true"/>
        </w:rPr>
        <w:t>یک عمر شرمندگی برای حرف بی جا</w:t>
      </w:r>
      <w:bookmarkEnd w:id="1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عمر شرمندگی برای حرف بی جا </w:t>
      </w:r>
      <w:r>
        <w:rPr>
          <w:rStyle w:val="FootnoteAnchor"/>
          <w:rtl w:val="true"/>
        </w:rPr>
        <w:footnoteReference w:id="48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در </w:t>
      </w:r>
      <w:bookmarkStart w:id="1414" w:name="pg16503_190081"/>
    </w:p>
    <w:p>
      <w:pPr>
        <w:pStyle w:val="BookText"/>
        <w:rPr/>
      </w:pPr>
      <w:bookmarkEnd w:id="1414"/>
      <w:r>
        <w:rPr>
          <w:rFonts w:ascii="IRNazanin" w:hAnsi="IRNazanin" w:eastAsia="IRNazanin"/>
          <w:color w:val="111111"/>
          <w:sz w:val="28"/>
          <w:sz w:val="28"/>
          <w:szCs w:val="28"/>
          <w:rtl w:val="true"/>
          <w:lang w:bidi="fa-IR"/>
        </w:rPr>
        <w:t>جایی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شال حیدری عمامه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تنور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شخص را می شناختم که از افراد سرشناس و منسوب به رجال یزد بود از این که او چنین حرفی زده بود آن هم در شرایطی که من با او سابقه ای نداشتم خیلی ناراحت ،شدم اما جایی این حرف را بازگو نکردم و پیش خودش هم چیزی نگفتم تا این که روزی در مجلسی قسمتی از عمامه ام باز شده بود و من متوجه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کسی متوجه ما دو نفر ،نبود خیلی خصوصی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اتان باز شده آن را مرتب کنید من هم بدون قصد و نیت سوء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این حرف را شنید آنچنان خجالت کشید و رنگ از چهره اش پرید و صورتش غرق در عرق شد؛ زیرا هرگز باور نمی کرد این حرف به گوش من رسیده باشد، اما کسی که بیشتر از او ناراحت شد من بودم که چرا این بدگویی او را برملا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کسی متوجه گفتگوی ما دو نفر نبود، این حركت من باعث شد در همه عمر شرمنده باشم و هر وقت آن روز را به یاد می آورم شرمنده و سرافکنده می شوم و از آن به بعد عهد کردم بی مقدمه دهانم را به هر حرفی باز نکنم</w:t>
      </w:r>
      <w:r>
        <w:rPr>
          <w:rFonts w:eastAsia="IRNazanin" w:cs="IRNazanin"/>
          <w:color w:val="111111"/>
          <w:sz w:val="28"/>
          <w:szCs w:val="28"/>
          <w:rtl w:val="true"/>
          <w:lang w:bidi="fa-IR"/>
        </w:rPr>
        <w:t>.</w:t>
      </w:r>
    </w:p>
    <w:p>
      <w:pPr>
        <w:pStyle w:val="Heading3"/>
        <w:numPr>
          <w:ilvl w:val="2"/>
          <w:numId w:val="1"/>
        </w:numPr>
        <w:rPr/>
      </w:pPr>
      <w:bookmarkStart w:id="1415" w:name="__RefHeading___Toc9148524_1280447820"/>
      <w:bookmarkStart w:id="1416" w:name="_Toc514"/>
      <w:bookmarkEnd w:id="1415"/>
      <w:r>
        <w:rPr/>
        <w:t>11</w:t>
      </w:r>
      <w:r>
        <w:rPr>
          <w:rtl w:val="true"/>
        </w:rPr>
        <w:t xml:space="preserve">- </w:t>
      </w:r>
      <w:r>
        <w:rPr>
          <w:rtl w:val="true"/>
        </w:rPr>
        <w:t>به زبان بی زبانی</w:t>
      </w:r>
      <w:bookmarkEnd w:id="1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بی زبانی </w:t>
      </w:r>
      <w:r>
        <w:rPr>
          <w:rStyle w:val="FootnoteAnchor"/>
          <w:rtl w:val="true"/>
        </w:rPr>
        <w:footnoteReference w:id="48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خیابان قیام فعلی با پسر عمویم سیدحسین حیدری که از رجال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یزد بود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مردی آشفته و وامانده کنار خیابان نشسته و چند قلم جنس؛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آینه، گیره سر را جلو خود گذاشته و به اصطلاح دستفروشی می کند</w:t>
      </w:r>
      <w:r>
        <w:rPr>
          <w:rFonts w:eastAsia="IRNazanin" w:cs="IRNazanin"/>
          <w:color w:val="111111"/>
          <w:sz w:val="28"/>
          <w:szCs w:val="28"/>
          <w:rtl w:val="true"/>
          <w:lang w:bidi="fa-IR"/>
        </w:rPr>
        <w:t xml:space="preserve">. </w:t>
      </w:r>
      <w:bookmarkStart w:id="1417" w:name="pg16503_190082"/>
    </w:p>
    <w:p>
      <w:pPr>
        <w:pStyle w:val="BookText"/>
        <w:rPr/>
      </w:pPr>
      <w:bookmarkEnd w:id="1417"/>
      <w:r>
        <w:rPr>
          <w:rFonts w:ascii="IRNazanin" w:hAnsi="IRNazanin" w:eastAsia="IRNazanin"/>
          <w:color w:val="111111"/>
          <w:sz w:val="28"/>
          <w:sz w:val="28"/>
          <w:szCs w:val="28"/>
          <w:rtl w:val="true"/>
          <w:lang w:bidi="fa-IR"/>
        </w:rPr>
        <w:t>مرحوم آسیدحسین با دیدن این مرد جلو رفت و یک اسکناس پنج تومانی که به پول امروز هزارها تومان ارزش داشت گذاشت و به اتفاق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می دانی این مرد با این بساط مختصر و کم ارزشی که کنار خیابان گسترده چه می خواهد بگوید؟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حیدری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حال می خواهد به همه کسانی که از جلو او رد می شوند بگوید برای گذران زندگی ساده اش خرجی ندارد و طاقتی هم برایش نمانده که از زور بازویش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پس از یک عمر زحمت کشیدن، نمی خواهد گدایی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کرد وظیفه من و شما و همۀ کسانی که امثال او را می بینیم این است که به اندازه ای به این افراد کمک کنیم که گرهی از کارشان باز شود</w:t>
      </w:r>
      <w:r>
        <w:rPr>
          <w:rFonts w:eastAsia="IRNazanin" w:cs="IRNazanin"/>
          <w:color w:val="111111"/>
          <w:sz w:val="28"/>
          <w:szCs w:val="28"/>
          <w:rtl w:val="true"/>
          <w:lang w:bidi="fa-IR"/>
        </w:rPr>
        <w:t>.</w:t>
      </w:r>
    </w:p>
    <w:p>
      <w:pPr>
        <w:pStyle w:val="Heading3"/>
        <w:numPr>
          <w:ilvl w:val="2"/>
          <w:numId w:val="1"/>
        </w:numPr>
        <w:rPr/>
      </w:pPr>
      <w:bookmarkStart w:id="1418" w:name="__RefHeading___Toc9148526_1280447820"/>
      <w:bookmarkStart w:id="1419" w:name="_Toc515"/>
      <w:bookmarkEnd w:id="1418"/>
      <w:r>
        <w:rPr/>
        <w:t>12</w:t>
      </w:r>
      <w:r>
        <w:rPr>
          <w:rtl w:val="true"/>
        </w:rPr>
        <w:t xml:space="preserve">- </w:t>
      </w:r>
      <w:r>
        <w:rPr>
          <w:rtl w:val="true"/>
        </w:rPr>
        <w:t>زیارتی به نیابت</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زیارتی به نیابت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آقای حیدری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شخصی بود که بدون علت و سبب و بی این که بین من و او کدورتی باشد یا از طرف من آزاری به او رسیده باشد از من بدگویی می کرد و گاهی که در کوچه به هم می رسیدیم، بدون این که من به او بی احترامی کرده باشم از من روی می گرداند و گاه از این که با من مواجه شده گله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امروز به این سیّد برخوردم و امروز چه روز بدی بود و امثال این حرف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به روی خود نمی آوردم و کینه ای هم از او به دل نداشتم و حتى این حرکات او را به کسی هم نگفتم تا مبادا با او برخوردی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به مشهد رفته بودم و در حرم مطهر امام علی بن موسی الرّضا علیه السلام بودم که ناگهان قیافهٔ او در نظر مجسم شد من با خود گفتم چه خوب است به نیابت از او زیارت مختصر حضرت امام رضا علیه السلام را بخوانم و ثواب آن را به او اهدا کنم</w:t>
      </w:r>
      <w:r>
        <w:rPr>
          <w:rFonts w:eastAsia="IRNazanin" w:cs="IRNazanin"/>
          <w:color w:val="111111"/>
          <w:sz w:val="28"/>
          <w:szCs w:val="28"/>
          <w:rtl w:val="true"/>
          <w:lang w:bidi="fa-IR"/>
        </w:rPr>
        <w:t xml:space="preserve">. </w:t>
      </w:r>
      <w:bookmarkStart w:id="1420" w:name="pg16503_190083"/>
    </w:p>
    <w:p>
      <w:pPr>
        <w:pStyle w:val="BookText"/>
        <w:rPr/>
      </w:pPr>
      <w:bookmarkEnd w:id="1420"/>
      <w:r>
        <w:rPr>
          <w:rFonts w:ascii="IRNazanin" w:hAnsi="IRNazanin" w:eastAsia="IRNazanin"/>
          <w:color w:val="111111"/>
          <w:sz w:val="28"/>
          <w:sz w:val="28"/>
          <w:szCs w:val="28"/>
          <w:rtl w:val="true"/>
          <w:lang w:bidi="fa-IR"/>
        </w:rPr>
        <w:t>بعد از این که از سفر برگشتم، روزی در کوچه با او روبه رو شدم و با تعجب مشاهده کردم این شخص به محض این که مرا دید، با روی ،خوش با من سلام و احوال پرسی کرد و دستش را روی سینه قرار داد و با من برخوردی صمیمی کرد که هرگز چنین حرکتی از او ندیده بودم</w:t>
      </w:r>
    </w:p>
    <w:p>
      <w:pPr>
        <w:pStyle w:val="Heading3"/>
        <w:numPr>
          <w:ilvl w:val="2"/>
          <w:numId w:val="1"/>
        </w:numPr>
        <w:rPr/>
      </w:pPr>
      <w:bookmarkStart w:id="1421" w:name="__RefHeading___Toc9148528_1280447820"/>
      <w:bookmarkStart w:id="1422" w:name="_Toc516"/>
      <w:bookmarkEnd w:id="1421"/>
      <w:r>
        <w:rPr/>
        <w:t>13</w:t>
      </w:r>
      <w:r>
        <w:rPr>
          <w:rtl w:val="true"/>
        </w:rPr>
        <w:t xml:space="preserve">- </w:t>
      </w:r>
      <w:r>
        <w:rPr>
          <w:rtl w:val="true"/>
        </w:rPr>
        <w:t>عتیقه ای عبرت انگیز</w:t>
      </w:r>
      <w:bookmarkEnd w:id="1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عتیقه ای عبرت انگیز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آسید حسین حیدری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حقیقت یک موزه و یک مجموعه متنوع و غنی بود و انواع اشیاء عتیقه را که هر کدام ارزشی بالا داشت و هر یک را از جایی تهیه کرده بود در آن جای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او یک مجسمه کوچک را که گویا برای بت تراشیده و تزیین کرده بودند، به من نشان داد و از مزایا و مرغوبیت آن حرف زد و این که چه قیمت بالایی دارد و در نهایت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تحقیق، این مجسمه مربوط به هزار سال پیش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می دانستم او همۀ عمرش را صرف تهیه و نگهداری این همه آثار ارزشمند کرده و چون فرزندی ندارد دلش به این اشیاء خوش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با همۀ مزایایی که دارد حرف هم که می زند او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که شما مدعی هستید این شیء هزار سال عمر دارد، می گوید من 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را به گور فرستاده ام و این در صورتی است که من منتظر مرگ یازدهمین صاحب خود هستم تا در آینده ای نزدیک به صاحب دوازدهم تحویل شوم مرحوم حیدری وقتی این حرف را شنید مثل این که تلنگری بر وجدان او خورده باشد چنان تحت تأثیر قرار گرفت که در نهایت حرف مرا با گریه تأیید کرد</w:t>
      </w:r>
      <w:r>
        <w:rPr>
          <w:rFonts w:eastAsia="IRNazanin" w:cs="IRNazanin"/>
          <w:color w:val="111111"/>
          <w:sz w:val="28"/>
          <w:szCs w:val="28"/>
          <w:rtl w:val="true"/>
          <w:lang w:bidi="fa-IR"/>
        </w:rPr>
        <w:t xml:space="preserve">. </w:t>
      </w:r>
      <w:bookmarkStart w:id="1423" w:name="pg16503_190084"/>
    </w:p>
    <w:p>
      <w:pPr>
        <w:pStyle w:val="Heading3"/>
        <w:numPr>
          <w:ilvl w:val="2"/>
          <w:numId w:val="1"/>
        </w:numPr>
        <w:rPr/>
      </w:pPr>
      <w:bookmarkStart w:id="1424" w:name="__RefHeading___Toc9148530_1280447820"/>
      <w:bookmarkStart w:id="1425" w:name="_Toc517"/>
      <w:bookmarkEnd w:id="1423"/>
      <w:bookmarkEnd w:id="1424"/>
      <w:r>
        <w:rPr/>
        <w:t>14</w:t>
      </w:r>
      <w:r>
        <w:rPr>
          <w:rtl w:val="true"/>
        </w:rPr>
        <w:t xml:space="preserve">- </w:t>
      </w:r>
      <w:r>
        <w:rPr>
          <w:rtl w:val="true"/>
        </w:rPr>
        <w:t>مأموریّتی مبارک</w:t>
      </w:r>
      <w:bookmarkEnd w:id="1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مأموریّتی مبارک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یکی از بستگان آقای حیدری، که در امر کسب و تجارت فعال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برای بعضی امور کاری در دفتر تهران بودم که تلفن زنگ زد و دوستی که معمولاً آقا را در سفرها همراهی می کرد پشت خط گفت الان در حرم حضرت عبدالعظیم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تهران می آییم و عازم کرج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کاری ندارید، در این سفر با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خودم را به حرم مطهر حضرت عبدالعظیم رساندم و پس از زیارتی مختصر، به همراه آقا به تهران و سپس به کرج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گویا قبلاً با بعضی آشنایان و اقوام مقیم کرج وعده داشتند که در مجالس آن ها شرکت کنند و احیاناً منبر و موعظه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من هم این سعادت را داشتم که در آن چند روز از مواعظ آقا بهره ببرم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اقامت چند روز از کرج به سمت تهران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آقا در تهران می مانند و من هم به دفتر شرکت می روم؛ زیرا با شریکم کاری ضروری داشتم، اما وقتی به میدان آزادی رسیدیم،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شمال هستیم تو با ما می آیی یا نه؟ من ضمن این که خیلی تعجب کرده بودم که آقا در شمال چه کار دارند گفتم، نه من در این چند روز از کار بازمانده ام و باید به دفتر شرکت بروم به همین جهت از آقا و دوست همراه ایشان خداحافظی کردم و آن ها به طرف شمال حرکت کردند و این در حالی بود که من شگفت زده بودم آقا شمال چه کاری دارند که این قدر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محيط اجتماعی شهرهای شمال مناسب روحیه و رفتار ایشان نیست پس به دفتر شرکت رفتم و پس از انجام کارها به یزد برگشتم و بسیار کنجکاو شده بودم راز سفر شمال چه بود؟ به همین جهت به سراغ آن دوست رفتم و بی صبرانه پرسیدم موضوع سفر شمال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 جدا شدیم از تهران به طرف شمال در حرکت بودیم پس از این که مسافت زیادی طی کردیم، آقا در جایی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26" w:name="pg16503_190085"/>
    </w:p>
    <w:p>
      <w:pPr>
        <w:pStyle w:val="BookText"/>
        <w:rPr/>
      </w:pPr>
      <w:bookmarkEnd w:id="1426"/>
      <w:r>
        <w:rPr>
          <w:rFonts w:ascii="IRNazanin" w:hAnsi="IRNazanin" w:eastAsia="IRNazanin"/>
          <w:color w:val="111111"/>
          <w:sz w:val="28"/>
          <w:sz w:val="28"/>
          <w:szCs w:val="28"/>
          <w:rtl w:val="true"/>
          <w:lang w:bidi="fa-IR"/>
        </w:rPr>
        <w:t>کنار این استراحتگاه بین راهی و در جوار این رستوران بایست تا چای بنوشیم و اگر قلیانی باشد، توقف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وضعیتی دارد که مناسب حال شما نیست و کسانی در آن استراحت کرده اند که با شما سنخیت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 اصرار کردند باید در همین محل توقّف کنیم سپس از ماشین پیاده شدند و به طرف در ورودی می رفتند که مدیر آن جا بیرون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 آقا فرمودند در حد یک چای و قلیان می خواهیم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عذر خواست و اظهار داشت این جا برای شما جای مناسبی نیست اما با نگاهی متوجه شد آقا شخصیتی غیر عادی است و درست نیست به ایشان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شاگردش را صدا زد و از او خواست در باغ مجاور را باز کند و روی تخت فرشی پهن کند و برایشان چای و قلیان بیاورد پس از این که همه چیز مهیا شد خودش هم به جمع ما پیوست و با سلام و احترام در کنار تخت نشست آقا با خوش رویی و مهربانی فرمودند چرا نماز نمی خوانی؟ او ابتدا جا خورد که ایشان کیست که خبر از کار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شرمندگی عذر آورد که بله بعضی کارها شده که به نفع مردم و اسلام نیست و کسی هم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وقتی تو نماز نمی خوانی این مسائل حل می شود؟ او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از امروز نمازهایم را به موقع بخوانم و آن چه را هم که در این مدت نخوانده ام قضایش را به جا آورم آقا فرمودند قول مردانه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پس آقا از جا بلند شدند و ضمن خداحافظی با صاحب رستوران و دعای خیر برای او فرمودند به تهران برگرد تا به یزد برویم، مأموريت ما انجام شد</w:t>
      </w:r>
      <w:r>
        <w:rPr>
          <w:rFonts w:eastAsia="IRNazanin" w:cs="IRNazanin"/>
          <w:color w:val="111111"/>
          <w:sz w:val="28"/>
          <w:szCs w:val="28"/>
          <w:rtl w:val="true"/>
          <w:lang w:bidi="fa-IR"/>
        </w:rPr>
        <w:t>!</w:t>
      </w:r>
    </w:p>
    <w:p>
      <w:pPr>
        <w:pStyle w:val="Heading3"/>
        <w:numPr>
          <w:ilvl w:val="2"/>
          <w:numId w:val="1"/>
        </w:numPr>
        <w:rPr/>
      </w:pPr>
      <w:bookmarkStart w:id="1427" w:name="__RefHeading___Toc9148532_1280447820"/>
      <w:bookmarkStart w:id="1428" w:name="_Toc518"/>
      <w:bookmarkEnd w:id="1427"/>
      <w:r>
        <w:rPr/>
        <w:t>15</w:t>
      </w:r>
      <w:r>
        <w:rPr>
          <w:rtl w:val="true"/>
        </w:rPr>
        <w:t xml:space="preserve">- </w:t>
      </w:r>
      <w:r>
        <w:rPr>
          <w:rtl w:val="true"/>
        </w:rPr>
        <w:t>اعتقاد زن زرتشتی</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زن زرتشتی </w:t>
      </w:r>
      <w:r>
        <w:rPr>
          <w:rStyle w:val="FootnoteAnchor"/>
          <w:rtl w:val="true"/>
        </w:rPr>
        <w:footnoteReference w:id="48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حیدری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فرزند اولم که پسری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مبتلا به </w:t>
      </w:r>
      <w:bookmarkStart w:id="1429" w:name="pg16503_190086"/>
    </w:p>
    <w:p>
      <w:pPr>
        <w:pStyle w:val="BookText"/>
        <w:rPr/>
      </w:pPr>
      <w:bookmarkEnd w:id="1429"/>
      <w:r>
        <w:rPr>
          <w:rFonts w:ascii="IRNazanin" w:hAnsi="IRNazanin" w:eastAsia="IRNazanin"/>
          <w:color w:val="111111"/>
          <w:sz w:val="28"/>
          <w:sz w:val="28"/>
          <w:szCs w:val="28"/>
          <w:rtl w:val="true"/>
          <w:lang w:bidi="fa-IR"/>
        </w:rPr>
        <w:t>یک دمل چرکی شده بود و معمولاً هم این موارد را کمتر نزد پزشکان جدید می بردند و در گوشه و کنار شهر، مردان و زنانی بودند که با مرهم و تجویز داروهای سنتی و ،گیاهی آن را معالجه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شنیدم در کوچه بیوک زنی زرتشتی است که در درمان چنین موردی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او را با دوچرخه به کوچه بیوک بردم و خانه این زن را پیدا کردم وقتی او مرا با لباس و عمامه مشکی دید، خیلی احترام کرد و دارویی داد و گفت باید چند مرتبه و به فاصله چند روز مراجعه کنید تا به تدریج این دمل سر باز کند من سه بار دیگر او را پیش این زن بردم و برابر تحقیقی که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بار باید یک تومان به او اجرت بدهم، اما من چون در لباس روحانیت بودم، می خواستم به او مبلغی بیشتر بدهم تا این زرتشتی گمان نکند می خواهم چیزی از حق او کم کرده باشم به همین جهت، مرتبه چهارم که رفتم و تقریباً آن جراحت رو به بهبودی کامل رفته بود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او دادم اما وی از قبول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 کردم او مبلغ بیشتری می خواهد اما او نمی خواست بابت اجرتش دستمزدی از من بگیرد من هم اصرار می کردم که پول را قبول کند وقتی او ديد، من حاضر نیستم بدون پرداخت دستمزد از در خانه 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و اشک چشمش را با گوشۀ مقنعه اش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پرداخت پول، برایم چند مرتبه روضه حضرت ابوالفضل علیه السلام بخوانید</w:t>
      </w:r>
      <w:r>
        <w:rPr>
          <w:rFonts w:eastAsia="IRNazanin" w:cs="IRNazanin"/>
          <w:color w:val="111111"/>
          <w:sz w:val="28"/>
          <w:szCs w:val="28"/>
          <w:rtl w:val="true"/>
          <w:lang w:bidi="fa-IR"/>
        </w:rPr>
        <w:t>.»</w:t>
      </w:r>
    </w:p>
    <w:p>
      <w:pPr>
        <w:pStyle w:val="Heading3"/>
        <w:numPr>
          <w:ilvl w:val="2"/>
          <w:numId w:val="1"/>
        </w:numPr>
        <w:rPr/>
      </w:pPr>
      <w:bookmarkStart w:id="1430" w:name="__RefHeading___Toc9148534_1280447820"/>
      <w:bookmarkStart w:id="1431" w:name="_Toc519"/>
      <w:bookmarkEnd w:id="1430"/>
      <w:r>
        <w:rPr/>
        <w:t>16</w:t>
      </w:r>
      <w:r>
        <w:rPr>
          <w:rtl w:val="true"/>
        </w:rPr>
        <w:t xml:space="preserve">- </w:t>
      </w:r>
      <w:r>
        <w:rPr>
          <w:rtl w:val="true"/>
        </w:rPr>
        <w:t>جبران بی توجهی در نوجوانی</w:t>
      </w:r>
      <w:bookmarkEnd w:id="1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بی توجهی در نوجوانی </w:t>
      </w:r>
      <w:r>
        <w:rPr>
          <w:rStyle w:val="FootnoteAnchor"/>
          <w:rtl w:val="true"/>
        </w:rPr>
        <w:footnoteReference w:id="48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حیدری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خیابان فعلی امام یزد احداث شد من نوجوانی بودم روزی به اتفاق یکی از افراد همسن و سالم به محل ویرانه های خیابان آمدیم چون مسیر خیابان از محله خواجه خضر می گذشت، ما خانه ای بزرگ را دیدیم که قسمت نارنجستان آن را برای احداث </w:t>
      </w:r>
      <w:bookmarkStart w:id="1432" w:name="pg16503_190087"/>
    </w:p>
    <w:p>
      <w:pPr>
        <w:pStyle w:val="BookText"/>
        <w:rPr/>
      </w:pPr>
      <w:bookmarkEnd w:id="1432"/>
      <w:r>
        <w:rPr>
          <w:rFonts w:ascii="IRNazanin" w:hAnsi="IRNazanin" w:eastAsia="IRNazanin"/>
          <w:color w:val="111111"/>
          <w:sz w:val="28"/>
          <w:sz w:val="28"/>
          <w:szCs w:val="28"/>
          <w:rtl w:val="true"/>
          <w:lang w:bidi="fa-IR"/>
        </w:rPr>
        <w:t>خیابان خراب کرده بودند، اما یک درخت نارنج که میوه هایی هم داشت همچنان پابرجا بود نوجوان همراه من از این درخت یک نارنج چید و آن را نصف کرد و نصفش را خودش خورد و نیم دیگر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از این جریان گذشت و روزی من متوجه شدم که نه کار دوست همراهم درست بود و نه من که آن نصفه نارنج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محل آن درخت رفتم و از اهالی محله تحقیق کردم آن درخت متعلق به چه کسی بوده؟ سپس در خانه آن ها رفتم خانه آن ها رفتم و از اهل خانه سؤال کردم مردی که با من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و یک خواهر هستیم و پدرمان که در آن زمان مالک این خانه بود چند سالی است از دنیا رفته و چون ما امروز وارث او هستیم، از آن چه گذشته،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که من باید بابت این نصف نارنج حلالیت بطلبم و مطمئن شوم همۀ ورثه راضی هستند اما او می گفت من خودم و خواهرم و برادرم همه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تنها برادرم مقیم شهر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رضایت تو و خواهرت اطمینان پیدا کردم حاضرم به نیشابور بروم و رضایت او را هم از زبان خودش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مرد دید من جدّاً حاضرم به آن جا سفر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سفری که به آن جا دارم جریان کار شما را برای او بازگو می کنم و از او رضایت کتبی می گیرم و برای شما می آورم مدتی بعد او آمد و برگ های آورد که برادرش مراتب رضایت خود را مکتوب نموده بود و امضا و مهر خودش را هم پای آن برگ گذاشته، ابراز رضایت کرده بود و من به این ترتیب اطمینان پیدا کردم بابت آن تخلفی که کرده بودم جلب رضایت ورثه شده</w:t>
      </w:r>
      <w:r>
        <w:rPr>
          <w:rFonts w:eastAsia="IRNazanin" w:cs="IRNazanin"/>
          <w:color w:val="111111"/>
          <w:sz w:val="28"/>
          <w:szCs w:val="28"/>
          <w:rtl w:val="true"/>
          <w:lang w:bidi="fa-IR"/>
        </w:rPr>
        <w:t>.</w:t>
      </w:r>
    </w:p>
    <w:p>
      <w:pPr>
        <w:pStyle w:val="Heading3"/>
        <w:numPr>
          <w:ilvl w:val="2"/>
          <w:numId w:val="1"/>
        </w:numPr>
        <w:rPr/>
      </w:pPr>
      <w:bookmarkStart w:id="1433" w:name="__RefHeading___Toc9148536_1280447820"/>
      <w:bookmarkStart w:id="1434" w:name="_Toc520"/>
      <w:bookmarkEnd w:id="1433"/>
      <w:r>
        <w:rPr/>
        <w:t>17</w:t>
      </w:r>
      <w:r>
        <w:rPr>
          <w:rtl w:val="true"/>
        </w:rPr>
        <w:t xml:space="preserve">- </w:t>
      </w:r>
      <w:r>
        <w:rPr>
          <w:rtl w:val="true"/>
        </w:rPr>
        <w:t>خبر دادن از جنسیّت خانم حامله</w:t>
      </w:r>
      <w:bookmarkEnd w:id="1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از جنسیّت خانم حامله </w:t>
      </w:r>
      <w:r>
        <w:rPr>
          <w:rStyle w:val="FootnoteAnchor"/>
          <w:rtl w:val="true"/>
        </w:rPr>
        <w:footnoteReference w:id="48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سادات مقیم یزد که با حجت اسلام والمسلمین آقای حیدری انس و الفتی داشت و پیوسته خدمتشان می رسید نقل کرده بعد از این که ازدواج کردم </w:t>
      </w:r>
      <w:bookmarkStart w:id="1435" w:name="pg16503_190088"/>
    </w:p>
    <w:p>
      <w:pPr>
        <w:pStyle w:val="BookText"/>
        <w:rPr/>
      </w:pPr>
      <w:bookmarkEnd w:id="1435"/>
      <w:r>
        <w:rPr>
          <w:rFonts w:ascii="IRNazanin" w:hAnsi="IRNazanin" w:eastAsia="IRNazanin"/>
          <w:color w:val="111111"/>
          <w:sz w:val="28"/>
          <w:sz w:val="28"/>
          <w:szCs w:val="28"/>
          <w:rtl w:val="true"/>
          <w:lang w:bidi="fa-IR"/>
        </w:rPr>
        <w:t>اولین فرزندم که به دنیا آمد پسر بود و من چون به قول یزدی ها پسری بودم، 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از این تولد گذشت و بار دیگر همسرم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که پدر یک پسر بودم بدون این که به کسی حرفی بزنم در دل امیدوارم بودم که خداوند این بار هم به من پسری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طبق معمول خدمت آقا رسیدم خدمتشان سلام و عرض ادب کردم بدون این که اظهاری کرده باشم یا ایشان خبر از بارداری همسرم داشته باشند، رو به من کردند و فرمودند خداوند به تو پسری مرحمت می کند و اسمش هم محمد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اتفاقی که چند ماه بعد افتاد</w:t>
      </w:r>
      <w:r>
        <w:rPr>
          <w:rFonts w:eastAsia="IRNazanin" w:cs="IRNazanin"/>
          <w:color w:val="111111"/>
          <w:sz w:val="28"/>
          <w:szCs w:val="28"/>
          <w:rtl w:val="true"/>
          <w:lang w:bidi="fa-IR"/>
        </w:rPr>
        <w:t>!</w:t>
      </w:r>
    </w:p>
    <w:p>
      <w:pPr>
        <w:pStyle w:val="Heading3"/>
        <w:numPr>
          <w:ilvl w:val="2"/>
          <w:numId w:val="1"/>
        </w:numPr>
        <w:rPr/>
      </w:pPr>
      <w:bookmarkStart w:id="1436" w:name="__RefHeading___Toc9148538_1280447820"/>
      <w:bookmarkStart w:id="1437" w:name="_Toc521"/>
      <w:bookmarkEnd w:id="1436"/>
      <w:r>
        <w:rPr/>
        <w:t>18</w:t>
      </w:r>
      <w:r>
        <w:rPr>
          <w:rtl w:val="true"/>
        </w:rPr>
        <w:t xml:space="preserve">- </w:t>
      </w:r>
      <w:r>
        <w:rPr>
          <w:rtl w:val="true"/>
        </w:rPr>
        <w:t>خبر از حال مؤمن غافل</w:t>
      </w:r>
      <w:bookmarkEnd w:id="1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حال مؤمن غافل </w:t>
      </w:r>
      <w:r>
        <w:rPr>
          <w:rStyle w:val="FootnoteAnchor"/>
          <w:rtl w:val="true"/>
        </w:rPr>
        <w:footnoteReference w:id="49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 حجت الاسلام والمسلمين حاج سيد جواد حیدری نقل کرده من دوستی داشتم که هر روز در نماز جماعت ایشان در مسجد برخوردار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با او ارتباطی داشته و با هم صمیمی بودند به همراه وی در نماز جماعت بوده، می گوید آقا که عموماً با همۀ مردم برخورد خوبی داشتند، در دیدارهای هر روزه با این دو دوست خیلی خوب و با رفتاری مناسب روبه رو می شدند روزی وقتی فرد دوم وارد بر مسجد می شود آقا با یکی از مؤمنین مشغول صحبت بودند و او توقفی می کند و سلام می کند، اما آقا برخلاف همیشه که برخوردشان با تبستم و توجه همراه بود همان طور که سر به زیر بودند، فقط جواب سلامش را دادند این شخص قبل از برگزاری نماز، دوستش را در صف جماعت پیدا می کند و به وی می گوید امروز آقا با سردی با من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علت چه بود؟ این امر چنان او را نگران کرده بود که از وی خواست تو واسطه شو و از آقا بپرس علت بی توجهی به من چه بوده؟ هرچه دوستش عذر می آورد که شاید سوءتفاهم شده یا این که ایشان در حال صحبت بوده اند، او </w:t>
      </w:r>
      <w:bookmarkStart w:id="1438" w:name="pg16503_190089"/>
    </w:p>
    <w:p>
      <w:pPr>
        <w:pStyle w:val="BookText"/>
        <w:rPr/>
      </w:pPr>
      <w:bookmarkEnd w:id="1438"/>
      <w:r>
        <w:rPr>
          <w:rFonts w:ascii="IRNazanin" w:hAnsi="IRNazanin" w:eastAsia="IRNazanin"/>
          <w:color w:val="111111"/>
          <w:sz w:val="28"/>
          <w:sz w:val="28"/>
          <w:szCs w:val="28"/>
          <w:rtl w:val="true"/>
          <w:lang w:bidi="fa-IR"/>
        </w:rPr>
        <w:t>نمی پذیرد و حتم داشته که این بی توجهی علت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که دوستش را به واقع نگران می بیند بعد از نماز خدمت آقا می رسد و توضیح می دهد که فلانی برایش این تصور پیش آمده که نسبت به وی بی توجهی شده و احیاناً موردی باعث این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اشتباهی رخ داده، خداوند پدر و مادر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تحت تأثیر حرف های دوستش قرار گرفته بوده ایشان را قسم می دهد و اصرار می کند علت عدم توجه به او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روز، کسی به حالت جنابت به مسجد وارد نمی شود وقتی وی موضوع را با دوستش در میان می گذارد او ناگهان متوجه می شود که غسل واجب را فراموش کرده بوده و با ورود به مسجد مرتکب این فعل حرام شده بوده</w:t>
      </w:r>
      <w:r>
        <w:rPr>
          <w:rFonts w:eastAsia="IRNazanin" w:cs="IRNazanin"/>
          <w:color w:val="111111"/>
          <w:sz w:val="28"/>
          <w:szCs w:val="28"/>
          <w:rtl w:val="true"/>
          <w:lang w:bidi="fa-IR"/>
        </w:rPr>
        <w:t>.</w:t>
      </w:r>
    </w:p>
    <w:p>
      <w:pPr>
        <w:pStyle w:val="Heading3"/>
        <w:numPr>
          <w:ilvl w:val="2"/>
          <w:numId w:val="1"/>
        </w:numPr>
        <w:rPr/>
      </w:pPr>
      <w:bookmarkStart w:id="1439" w:name="__RefHeading___Toc9148540_1280447820"/>
      <w:bookmarkStart w:id="1440" w:name="_Toc522"/>
      <w:bookmarkEnd w:id="1439"/>
      <w:r>
        <w:rPr/>
        <w:t>19</w:t>
      </w:r>
      <w:r>
        <w:rPr>
          <w:rtl w:val="true"/>
        </w:rPr>
        <w:t xml:space="preserve">- </w:t>
      </w:r>
      <w:r>
        <w:rPr>
          <w:rtl w:val="true"/>
        </w:rPr>
        <w:t>امداد به سیّد زوار امام رضا علیه السلام</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 به سیّد زوار امام رضا علیه السلام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حجت الاسلام حاج سيد مهدی شجاع السّاداتی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فصل تابستان به اتفاق آقای حاج سید محمدعلی ابریشمی در خدمت حضرت آقای حیدری از یزد به قصد زیارت مرقد حضرت امام علی بن موسى الرضا علیه السلام به طرف مشهد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طبس و در کنار باغ فردوس توقف کردیم تا استراحتی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با یک ماشین سواری سفر می کردیم در محلی در این باغ نشستیم و مردم هم در گوشه و کنار این باغ در حال استراحت بودند، اما آقای حیدری در جمع ننشستند، بلکه به راه افتادند و مثل کسی که دنبال کسی می گردد، به هر طرف نگاه می کردند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کمی از ما دور شدند من و آقای ابریشمی به دنبال ایشان راه افتادیم، زیرا می دانستیم این جا کسی را نمی شناسند و کاری ندارند آقا رفتند تا این که مردی را در آن طرف پارک دیدند که تنها و نگران نشسته بود</w:t>
      </w:r>
      <w:r>
        <w:rPr>
          <w:rFonts w:eastAsia="IRNazanin" w:cs="IRNazanin"/>
          <w:color w:val="111111"/>
          <w:sz w:val="28"/>
          <w:szCs w:val="28"/>
          <w:rtl w:val="true"/>
          <w:lang w:bidi="fa-IR"/>
        </w:rPr>
        <w:t xml:space="preserve">. </w:t>
      </w:r>
      <w:bookmarkStart w:id="1441" w:name="pg16503_190090"/>
    </w:p>
    <w:p>
      <w:pPr>
        <w:pStyle w:val="BookText"/>
        <w:rPr/>
      </w:pPr>
      <w:bookmarkEnd w:id="1441"/>
      <w:r>
        <w:rPr>
          <w:rFonts w:ascii="IRNazanin" w:hAnsi="IRNazanin" w:eastAsia="IRNazanin"/>
          <w:color w:val="111111"/>
          <w:sz w:val="28"/>
          <w:sz w:val="28"/>
          <w:szCs w:val="28"/>
          <w:rtl w:val="true"/>
          <w:lang w:bidi="fa-IR"/>
        </w:rPr>
        <w:t>آقا وقتی آن مرد را دیدند، پولی از جیبشان بیرون آوردند و چون ما دو نفر را دیده بودند که به دنبالشان هستیم آن مبلغ را به آقای ابریشمی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آن سیدی که آن جا نشسته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ابریشمی رفتند و پس از این که چند کلمه با او صحبت کردند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 چه گذشت؟ آقای ابریشمی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کردم شما آقایی را که این پول را فرستاده اند می 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یکی از زوار امام رضا علیه السلام هستم که از مشهد به طرف شیراز در حرکت بودم در بین راه پولی را که با خود داشتم و همه هزینه سفرم در آن بود، گم شد؛ در حالی که نه در این جا کسی را می شناسم و نه در بین راه کسی را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پول بنزین هم نداشتم و نمی دانستم در این غربت از چه کسی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همه ما دعا کرد که این ،پول مشکل مراحل کرد، راوی می گوید من خیلی مایل بودم ببینم آقا چگونه متوجه مشکل او شدند، اما نه آن روز موقعیتی پیش آمد که بپرسم و نه بعدها توانستم از ایشان سؤال کنم چگونه از وضع او باخبر شدند؟</w:t>
      </w:r>
    </w:p>
    <w:p>
      <w:pPr>
        <w:pStyle w:val="Heading3"/>
        <w:numPr>
          <w:ilvl w:val="2"/>
          <w:numId w:val="1"/>
        </w:numPr>
        <w:rPr/>
      </w:pPr>
      <w:bookmarkStart w:id="1442" w:name="__RefHeading___Toc9148542_1280447820"/>
      <w:bookmarkStart w:id="1443" w:name="_Toc523"/>
      <w:bookmarkEnd w:id="1442"/>
      <w:r>
        <w:rPr/>
        <w:t>20</w:t>
      </w:r>
      <w:r>
        <w:rPr>
          <w:rtl w:val="true"/>
        </w:rPr>
        <w:t xml:space="preserve">- </w:t>
      </w:r>
      <w:r>
        <w:rPr>
          <w:rtl w:val="true"/>
        </w:rPr>
        <w:t>حرکتی خارق العاده</w:t>
      </w:r>
      <w:bookmarkEnd w:id="1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حرکتی خارق العاده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آقای حسین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پیروزی انقلاب و در شرایطی که گازوئیل کم بود، عصری از تهران با اتوبوس به طرف یزد حرکت کردیم من که کمک راننده بودم و باید کار سوخت را مراقبت کنم در نظر داشتم مصرف سوخت تا یزد را در تهران ذخیره کنم اما جایگاه تنها مصرف نصف راه را داد و گفت که بقیه را در بین راه تهیه کنید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حرکت کردیم به این امید که در جایگاه نطنز سوخت گیری می کنیم و تا یزد سوخت داریم اما وقتی به نطنز رسیدیم، دیدیم تعداد زیادی کامیون و اتوبوس در این محل منتظرند و معلوم نیست اگر گازوئیل باشد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نمی توانستیم ساعت ها در صف معطل و منتظر بمانیم آن هم آیا سهمی به ما </w:t>
      </w:r>
    </w:p>
    <w:p>
      <w:pPr>
        <w:pStyle w:val="BookText"/>
        <w:rPr/>
      </w:pPr>
      <w:r>
        <w:rPr>
          <w:rFonts w:ascii="IRNazanin" w:hAnsi="IRNazanin" w:eastAsia="IRNazanin"/>
          <w:color w:val="111111"/>
          <w:sz w:val="28"/>
          <w:sz w:val="28"/>
          <w:szCs w:val="28"/>
          <w:rtl w:val="true"/>
          <w:lang w:bidi="fa-IR"/>
        </w:rPr>
        <w:t>برسد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به من تذکّر داد که از این جا می رویم اما در جایگاه های بعدی باید به هر ترتیب سوختگیری کنیم اما من چون خسته بودم در محل استراحت آخر اتوبوس خوابیدم و راننده هم ضمن رانندگی با کسی وارد صحبت شد و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با داد و فریاد راننده بیدار شدم او از این که من غفلت کرده ام خشمگین بود و می ترسید اگر پیشتر برود، گازوئیل تمام شود مسافرها هم همه بیدار شده بودند ضمن این که کاری از دستشان بر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سید بلندقامت و خوش سیمایی در لباس روحانیت که از قم سوار شده بود واسطه شد و از راننده خواست به امید خدا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اطمینان داد که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توکل حرکت کرد اگرچه می دانست سوخت موجود برای چند کیلومتر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بعد از حرکت هر دو موضوع سوخت گیری را فراموش کردیم و مثل این که مخزن پر است با اطمینان می رفتیم تا به یزد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گاراژ یزد این سیّد را شناخت و با وی سلام و احوال پرسی کرد و او را تا دم در بدرقه کرد و مسافران هم همه رفتند روز بعد که من مشغول بازرسی و نظافت اتوبوس بودم، ناگهان به خاطرم آمد شب قبل آن چه آمپر ماشین نشان می داد، چند لیتر سوخت داشتیم و تا ورود به یزد هم که سوخت گیری نکردیم، چگونه با این موجودی کم به یزد رسیدیم؟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در باک را باز کردم ببینم در چه وضعی است؟ دیدم تقریباً پر است من از راننده سؤال کردم من مجدداً به خواب رفتم شما جایی سوخت گیری کردید؟ اما او اظهار داشت بعد از سخن آن آقا هنوز گازوئیل نزده ام من پیش نگهبان گاراژ رفتم و از او پرسیدم آن آقایی که دیشب او را شناختی و احترام کردی کی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حاج سیدجواد حیدری از افراد مورد اطمینان و اعتماد مردم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این که جریان را تعریف کردم از او خواستم آدرس منزل ایشان را به من بدهد سپس در خانه ایشان رفتم </w:t>
      </w:r>
      <w:bookmarkStart w:id="1444" w:name="pg16503_190092"/>
    </w:p>
    <w:p>
      <w:pPr>
        <w:pStyle w:val="BookText"/>
        <w:rPr/>
      </w:pPr>
      <w:bookmarkEnd w:id="1444"/>
      <w:r>
        <w:rPr>
          <w:rFonts w:ascii="IRNazanin" w:hAnsi="IRNazanin" w:eastAsia="IRNazanin"/>
          <w:color w:val="111111"/>
          <w:sz w:val="28"/>
          <w:sz w:val="28"/>
          <w:szCs w:val="28"/>
          <w:rtl w:val="true"/>
          <w:lang w:bidi="fa-IR"/>
        </w:rPr>
        <w:t>و ضمن تشکّر از محبت هایشان و این که راننده خشمگین را در نیمه شب آرام کردند، موضوع کم آوردن سوخت را مطرح کردم و این که چه شد ما با چند لیتر گازوئیل تا یزد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را که باز نکرده 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کنجکاوی ام تحریک شد و در باک را باز کردم تا ببینم در چه وضعی است وقتی موجودی باک را دیدم بیشتر تعجب کردم؛ زیرا علاوه بر آن چه در بین آن راه طولانی مصرف کرده بودیم اندکی از گنجایش باک خالی بود و مثل این که ما دو بار باک را پر کرده بودیم به همین جهت خدمت شما رسیدم تا جریان را از خودتان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نیست، امّا اگر در مخزن را باز نکرده ،بودی چه بسا بارها بین یزد و تهران رفت و آمد می کردی بدون این که احتیاج به سوخت گیری داشته باشی اما آن چه امروز در باک موجود است در حد متعارف کفاف کار می کند و برای دفعات بعد باید طبق معمول سوخت گیری کنید</w:t>
      </w:r>
      <w:r>
        <w:rPr>
          <w:rFonts w:eastAsia="IRNazanin" w:cs="IRNazanin"/>
          <w:color w:val="111111"/>
          <w:sz w:val="28"/>
          <w:szCs w:val="28"/>
          <w:rtl w:val="true"/>
          <w:lang w:bidi="fa-IR"/>
        </w:rPr>
        <w:t>!</w:t>
      </w:r>
    </w:p>
    <w:p>
      <w:pPr>
        <w:pStyle w:val="Heading3"/>
        <w:numPr>
          <w:ilvl w:val="2"/>
          <w:numId w:val="1"/>
        </w:numPr>
        <w:rPr/>
      </w:pPr>
      <w:bookmarkStart w:id="1445" w:name="__RefHeading___Toc9148544_1280447820"/>
      <w:bookmarkStart w:id="1446" w:name="_Toc524"/>
      <w:bookmarkEnd w:id="1445"/>
      <w:r>
        <w:rPr/>
        <w:t>21</w:t>
      </w:r>
      <w:r>
        <w:rPr>
          <w:rtl w:val="true"/>
        </w:rPr>
        <w:t xml:space="preserve">- </w:t>
      </w:r>
      <w:r>
        <w:rPr>
          <w:rtl w:val="true"/>
        </w:rPr>
        <w:t>الگوی عملی</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عملی </w:t>
      </w:r>
      <w:r>
        <w:rPr>
          <w:rStyle w:val="FootnoteAnchor"/>
          <w:rtl w:val="true"/>
        </w:rPr>
        <w:footnoteReference w:id="49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میبد نقل کرده است یکی از همشهری ها که با او دوستی داشتم هر وقت یک بزرگی را پیدا می کرد، بلافاصله و با اصرار از آن آقا می خواست که یک وردی به او یاد بدهد که خداوند مال زیادی به او بدهد یا تجارتی داشته باشد که از طریق آن سود زیادی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شد این بزرگان خوش ندارند امثال این خواسته ها در محضرشان مطرح شود به همین جهت از طرح این موضوع چشم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اگر بزرگی را دیدم خواهش می کنم وردی به من بیاموزد که در پرتو آن، من به اخلاص و ایمان برسم بنابراین روزی در مشهد در محضر آقای سروقدی که از اوتاد زمان بود، گفت حضرت آقا اگر ذکر و وردی به من یاد نمی دهید اجازه بدهید چله ای شروع کنم شاید از آن طریق به جایی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bookmarkStart w:id="1447" w:name="pg16503_190093"/>
    </w:p>
    <w:p>
      <w:pPr>
        <w:pStyle w:val="BookText"/>
        <w:rPr/>
      </w:pPr>
      <w:bookmarkEnd w:id="1447"/>
      <w:r>
        <w:rPr>
          <w:rFonts w:ascii="IRNazanin" w:hAnsi="IRNazanin" w:eastAsia="IRNazanin"/>
          <w:color w:val="111111"/>
          <w:sz w:val="28"/>
          <w:sz w:val="28"/>
          <w:szCs w:val="28"/>
          <w:rtl w:val="true"/>
          <w:lang w:bidi="fa-IR"/>
        </w:rPr>
        <w:t>سروقدی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چله های بسیاری را طی کرده ام و بر آن ها مداومت داشتم اما بعدها متوجه شدم انسان با چله نشینی راه به جایی نمی برد، اگر می خواهی به جایی برسی و بهره ای معنوی ببری، حاج سیدجواد حیدری را الگو قرار بده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به حال چند چله نشسته؟ شاید هیچ مورد اگر هم موردی بوده، پیش خودش و خدا مانده و برای آن نه کسی را خبر کرده و نه برای چله نشینی تبلیغ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حیدری هنرش این بوده به حرف جدش پیغمبر صلی الله علیه و آله گوش داده واجبات را انجام داده از محرمات پرهیز کرده اگر فرصتی دست داده، در حد توانش به مستحبّات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به جای چله نشستن و خود را معطل کردن، همین شیوه را پیش گیرید و کارتان را با اخلاص و اعتقاد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خواهید شد که خداوند از برکت حرف شنوی از رسول خدا و انجام واجبات و ترک محرمات و عمل به مستحبّات، چه مرحمت هایی به شما ارزانی خواهد داشت؟</w:t>
      </w:r>
    </w:p>
    <w:p>
      <w:pPr>
        <w:pStyle w:val="Heading3"/>
        <w:numPr>
          <w:ilvl w:val="2"/>
          <w:numId w:val="1"/>
        </w:numPr>
        <w:rPr/>
      </w:pPr>
      <w:bookmarkStart w:id="1448" w:name="__RefHeading___Toc9148546_1280447820"/>
      <w:bookmarkStart w:id="1449" w:name="_Toc525"/>
      <w:bookmarkEnd w:id="1448"/>
      <w:r>
        <w:rPr/>
        <w:t>22</w:t>
      </w:r>
      <w:r>
        <w:rPr>
          <w:rtl w:val="true"/>
        </w:rPr>
        <w:t xml:space="preserve">- </w:t>
      </w:r>
      <w:r>
        <w:rPr>
          <w:rtl w:val="true"/>
        </w:rPr>
        <w:t>داماد سیّد</w:t>
      </w:r>
      <w:bookmarkEnd w:id="1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داماد سیّد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یکی از اهالی شهر زارچ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شهر آمده بودم و برای دیدار آقای حیدری رفتم در ضمن صحبت عرض کردم حاجی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یک داماد سید نصيب من كند؛ زيرا من مایلم یک داماد سیّد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دستشان را روی شانه من گذاشتند،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داماد سید نصیبت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منزل آقا بیرون آمدم و تا سه راه شحنه آمدم و در آن جا سوار ماشینی شدم که مرا تا میدان ورودی زارچ رساند بعد پیاده در حال حرکت در خیابان اصلی زارچ بودم که اتومبیلی در کنارم توقف کرد و با توجه به این که باربند و ابزار ،داشت پیدا بود مسافر هستند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این ماشین که با خانواده اش بود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در این محل، جایی </w:t>
      </w:r>
      <w:bookmarkStart w:id="1450" w:name="pg16503_190094"/>
    </w:p>
    <w:p>
      <w:pPr>
        <w:pStyle w:val="BookText"/>
        <w:rPr/>
      </w:pPr>
      <w:bookmarkEnd w:id="1450"/>
      <w:r>
        <w:rPr>
          <w:rFonts w:ascii="IRNazanin" w:hAnsi="IRNazanin" w:eastAsia="IRNazanin"/>
          <w:color w:val="111111"/>
          <w:sz w:val="28"/>
          <w:sz w:val="28"/>
          <w:szCs w:val="28"/>
          <w:rtl w:val="true"/>
          <w:lang w:bidi="fa-IR"/>
        </w:rPr>
        <w:t>پیدا می شود که در این روز گرم تابستان کمی استراحت کنیم؟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سوار شدم و آن ها را به خانه خودم بردم؛ در حالی که او گمان می کرد من او را به جایی عمومی راهنمایی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پرسیدم شما از کجا آمده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مقیم تهران هستیم و پسری دارم که در سن ازدواج است و همسرم پیشنهاد کرده سفری به یزد برویم و عروسی یزدی پیدا کنیم و گرنه در این هوای گرم موسم تفریح و گردش در شهری چون یزد نیست من پرسیدم اسم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این خانواده در خانه من استراحتی کردند بعد از ظهر و پس از صرف ناهار خانم این آقا با همسر من همصحبت شد و فهمید ما دختری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من سؤال کرد حال که با شما آشنا شدیم اجازه می دهید از دختر شما خواستگاری کنیم؟ من در همان مدت کوتاه آشنایی با این خانواده آن ها را مردمی خوب و معتقد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مشورت با خانواده و دخترم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صحبت ادامه پیدا کرد و درست چند ساعت بعد از وعده قاطع آقا، پسر آن آقای تهرانی که از اولاد پیغمبر بود داماد ما شد و من از او راضی هستم</w:t>
      </w:r>
      <w:r>
        <w:rPr>
          <w:rFonts w:eastAsia="IRNazanin" w:cs="IRNazanin"/>
          <w:color w:val="111111"/>
          <w:sz w:val="28"/>
          <w:szCs w:val="28"/>
          <w:rtl w:val="true"/>
          <w:lang w:bidi="fa-IR"/>
        </w:rPr>
        <w:t>.</w:t>
      </w:r>
    </w:p>
    <w:p>
      <w:pPr>
        <w:pStyle w:val="Heading3"/>
        <w:numPr>
          <w:ilvl w:val="2"/>
          <w:numId w:val="1"/>
        </w:numPr>
        <w:rPr/>
      </w:pPr>
      <w:bookmarkStart w:id="1451" w:name="__RefHeading___Toc9148548_1280447820"/>
      <w:bookmarkStart w:id="1452" w:name="_Toc526"/>
      <w:bookmarkEnd w:id="1451"/>
      <w:r>
        <w:rPr/>
        <w:t>23</w:t>
      </w:r>
      <w:r>
        <w:rPr>
          <w:rtl w:val="true"/>
        </w:rPr>
        <w:t xml:space="preserve">- </w:t>
      </w:r>
      <w:r>
        <w:rPr>
          <w:rtl w:val="true"/>
        </w:rPr>
        <w:t>آثار سوء قهر و قطع رحم</w:t>
      </w:r>
      <w:bookmarkEnd w:id="1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سوء قهر و قطع رحم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یکی از اهالی میبد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می خواستم در مورد کاری استخاره بگیرم و چون در موارد قبلی نزد حاج آقا حیدری رفته بودم و به استخاره ایشان اعتقاد داشتم یک روز که فراغتی داشتم از میبد به یزد آمدم و برای اقامه نماز ظهر به مسجد برخوردار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حاجی آقا که گاهی کاری داشتند دیگری را به مسجد می فرستادند آن روز خودشان بودند بعد از اقامه نماز من صبر کردم تا مردم متفرق شوند پس نزد ایشان رفتم و برای نیتی که داشتم، استخاره گرفتم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مردی نزد ایشان آمد و گفت یک استخاره برای من بگیرید</w:t>
      </w:r>
      <w:r>
        <w:rPr>
          <w:rFonts w:eastAsia="IRNazanin" w:cs="IRNazanin"/>
          <w:color w:val="111111"/>
          <w:sz w:val="28"/>
          <w:szCs w:val="28"/>
          <w:rtl w:val="true"/>
          <w:lang w:bidi="fa-IR"/>
        </w:rPr>
        <w:t xml:space="preserve">. </w:t>
      </w:r>
      <w:bookmarkStart w:id="1453" w:name="pg16503_190095"/>
    </w:p>
    <w:p>
      <w:pPr>
        <w:pStyle w:val="BookText"/>
        <w:rPr/>
      </w:pPr>
      <w:bookmarkEnd w:id="1453"/>
      <w:r>
        <w:rPr>
          <w:rFonts w:ascii="IRNazanin" w:hAnsi="IRNazanin" w:eastAsia="IRNazanin"/>
          <w:color w:val="111111"/>
          <w:sz w:val="28"/>
          <w:sz w:val="28"/>
          <w:szCs w:val="28"/>
          <w:rtl w:val="true"/>
          <w:lang w:bidi="fa-IR"/>
        </w:rPr>
        <w:t>حاجی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خاله ات قهر هستی و عمه زاده ای هم داری که وضع زندگی اش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پسر خاله ات آشتی کن و کمکی هم به آن صله رحم کن مشکلات تو 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همین حاجی آقا فرمودند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استخاره لازم نیست بعدها من از آن شخص پرسیدم شما به فرمایش آقا عمل کردید؟ و آیا مشکل همان گونه که آقا فرموده بودند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همین طور است</w:t>
      </w:r>
      <w:r>
        <w:rPr>
          <w:rFonts w:eastAsia="IRNazanin" w:cs="IRNazanin"/>
          <w:color w:val="111111"/>
          <w:sz w:val="28"/>
          <w:szCs w:val="28"/>
          <w:rtl w:val="true"/>
          <w:lang w:bidi="fa-IR"/>
        </w:rPr>
        <w:t>.</w:t>
      </w:r>
    </w:p>
    <w:p>
      <w:pPr>
        <w:pStyle w:val="Heading3"/>
        <w:numPr>
          <w:ilvl w:val="2"/>
          <w:numId w:val="1"/>
        </w:numPr>
        <w:rPr/>
      </w:pPr>
      <w:bookmarkStart w:id="1454" w:name="__RefHeading___Toc9148550_1280447820"/>
      <w:bookmarkStart w:id="1455" w:name="_Toc527"/>
      <w:bookmarkEnd w:id="1454"/>
      <w:r>
        <w:rPr/>
        <w:t>24</w:t>
      </w:r>
      <w:r>
        <w:rPr>
          <w:rtl w:val="true"/>
        </w:rPr>
        <w:t xml:space="preserve">- </w:t>
      </w:r>
      <w:r>
        <w:rPr>
          <w:rtl w:val="true"/>
        </w:rPr>
        <w:t>ترحّم به مورچه</w:t>
      </w:r>
      <w:bookmarkEnd w:id="1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به مورچه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یکی از اهالی میبد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راننده یزدی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حیدری به مهریز دعوت شده بودند و من باید قبل از اذان مغرب ایشان را به محل برسانم در بین ،راه ماشین خرابی پیدا کرد و من کنار کشیدم و حاجی آقا حیدری هم استراحتی کردند سپس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کیلومتر که از آن محل دور شدیم حاجی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 مورچه سیاه را روی دستم دیدم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بیندازید بیرون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آشیانه دارد چه بسا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 را به جای اولش برگردانیم هر چه من اصرار کردم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تو را که من می دهم برگرد همان جا که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به نماز نمی رسیم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به نماز هم می رسیم من امر ایشان را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محل رسیدیم آقا به مورچه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مورچه هم حرکت کرد و روی زمین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شدیم و حرکت کردیم نمی دانم این ماشین با چه سرعتی می رفت که به موقع به مهریز رسیدیم و تأخیر هم نداشتیم</w:t>
      </w:r>
      <w:r>
        <w:rPr>
          <w:rFonts w:eastAsia="IRNazanin" w:cs="IRNazanin"/>
          <w:color w:val="111111"/>
          <w:sz w:val="28"/>
          <w:szCs w:val="28"/>
          <w:rtl w:val="true"/>
          <w:lang w:bidi="fa-IR"/>
        </w:rPr>
        <w:t>.</w:t>
      </w:r>
    </w:p>
    <w:p>
      <w:pPr>
        <w:pStyle w:val="Heading3"/>
        <w:numPr>
          <w:ilvl w:val="2"/>
          <w:numId w:val="1"/>
        </w:numPr>
        <w:rPr/>
      </w:pPr>
      <w:bookmarkStart w:id="1456" w:name="__RefHeading___Toc9148552_1280447820"/>
      <w:bookmarkStart w:id="1457" w:name="_Toc528"/>
      <w:bookmarkEnd w:id="1456"/>
      <w:r>
        <w:rPr/>
        <w:t>25</w:t>
      </w:r>
      <w:r>
        <w:rPr>
          <w:rtl w:val="true"/>
        </w:rPr>
        <w:t xml:space="preserve">- </w:t>
      </w:r>
      <w:r>
        <w:rPr>
          <w:rtl w:val="true"/>
        </w:rPr>
        <w:t>تأثیر کلام</w:t>
      </w:r>
      <w:bookmarkEnd w:id="1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کلام </w:t>
      </w:r>
      <w:r>
        <w:rPr>
          <w:rStyle w:val="FootnoteAnchor"/>
          <w:rtl w:val="true"/>
        </w:rPr>
        <w:footnoteReference w:id="49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آقای حیدری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اهالی تفت </w:t>
      </w:r>
      <w:bookmarkStart w:id="1458" w:name="pg16503_190096"/>
    </w:p>
    <w:p>
      <w:pPr>
        <w:pStyle w:val="BookText"/>
        <w:rPr/>
      </w:pPr>
      <w:bookmarkEnd w:id="1458"/>
      <w:r>
        <w:rPr>
          <w:rFonts w:ascii="IRNazanin" w:hAnsi="IRNazanin" w:eastAsia="IRNazanin"/>
          <w:color w:val="111111"/>
          <w:sz w:val="28"/>
          <w:sz w:val="28"/>
          <w:szCs w:val="28"/>
          <w:rtl w:val="true"/>
          <w:lang w:bidi="fa-IR"/>
        </w:rPr>
        <w:t>آیت الله حاج میرزا محمد انواری و من را برای چند شب به آن جا دعوت کرده بودند و ما دو نفر طوری خود را به تفت می رساندیم که به جماعت مغرب و عشا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آن چند شب یک بار من امامت می کردم و بار دیگر آقای انواری سپس مجلس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صحبت من در جمع خصوصی به این جا رسید که مدتی است به درد پا مبتلا شده ام و به هر دری هم زده ام به نتیجه نرسیدم یکی از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تفت یک طبیب سنتی داریم که زرتشتی است و در کارش تجربه و تبحری دارد و مردم شهر ما از او به خوبی یاد می کنند اگر موافق باشید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او به آن جا آمد و او را معرفی کردند و گفتند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طبابتش شهرت خوبی دارد پس از این که من از عوارض جسمی خودم شرحی گفتم، او هم مواردی را تجویز کرد؛ چون او را فردی مستعد دیدم، پیشنهاد کردم اگر ممکن است ما در یک محل خصوصی با هم صحبتی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در خلوت با هم نشستیم من مقدماتی برایش گفتم و او هم حرف هایی زد که نشان از صداقت داشت وقتی موقعیت مناسب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مسلمان شو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پدر و اجدادم همه زرتشتی بوده اند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نیمه شبی از بستر برخیز و خدا را به حق مقربان در گاهش قسم بده نه اسم زرتشت را ببر و نه کس دیگری را واسطه قرار بده و از او بخواه تو را به راهی هدایت کند که موجب رستگاری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شدیم و دور مجلس ما هم در تفت به پایان رسید اما بعدها برای من خبر آوردند که اسلام آورده و در نهایت مسلمان از دنیا رفته است</w:t>
      </w:r>
      <w:r>
        <w:rPr>
          <w:rFonts w:eastAsia="IRNazanin" w:cs="IRNazanin"/>
          <w:color w:val="111111"/>
          <w:sz w:val="28"/>
          <w:szCs w:val="28"/>
          <w:rtl w:val="true"/>
          <w:lang w:bidi="fa-IR"/>
        </w:rPr>
        <w:t>.</w:t>
      </w:r>
    </w:p>
    <w:p>
      <w:pPr>
        <w:pStyle w:val="Heading3"/>
        <w:numPr>
          <w:ilvl w:val="2"/>
          <w:numId w:val="1"/>
        </w:numPr>
        <w:rPr/>
      </w:pPr>
      <w:bookmarkStart w:id="1459" w:name="__RefHeading___Toc9148554_1280447820"/>
      <w:bookmarkStart w:id="1460" w:name="_Toc529"/>
      <w:bookmarkEnd w:id="1459"/>
      <w:r>
        <w:rPr/>
        <w:t>26</w:t>
      </w:r>
      <w:r>
        <w:rPr>
          <w:rtl w:val="true"/>
        </w:rPr>
        <w:t xml:space="preserve">- </w:t>
      </w:r>
      <w:r>
        <w:rPr>
          <w:rtl w:val="true"/>
        </w:rPr>
        <w:t>عذر تقصیر</w:t>
      </w:r>
      <w:bookmarkEnd w:id="1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تقصیر </w:t>
      </w:r>
      <w:r>
        <w:rPr>
          <w:rStyle w:val="FootnoteAnchor"/>
          <w:rtl w:val="true"/>
        </w:rPr>
        <w:footnoteReference w:id="49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سادات اصیل یزدی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مقیم محلّه امامشهر در یزد </w:t>
      </w:r>
      <w:bookmarkStart w:id="1461" w:name="pg16503_190097"/>
    </w:p>
    <w:p>
      <w:pPr>
        <w:pStyle w:val="BookText"/>
        <w:rPr/>
      </w:pPr>
      <w:bookmarkEnd w:id="1461"/>
      <w:r>
        <w:rPr>
          <w:rFonts w:ascii="IRNazanin" w:hAnsi="IRNazanin" w:eastAsia="IRNazanin"/>
          <w:color w:val="111111"/>
          <w:sz w:val="28"/>
          <w:sz w:val="28"/>
          <w:szCs w:val="28"/>
          <w:rtl w:val="true"/>
          <w:lang w:bidi="fa-IR"/>
        </w:rPr>
        <w:t>بودم و با سیّد دیگری که شغلش رانندگی بود همسایه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خانواده من همه به تهران رفته بودند، من در خانه تنها بودم و چون محیط آرام و بی سر و صدا بود، در اوایل روز به خواب رفته بودم که با صدای در منزل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را باز کردم دیدم سیدی بزرگوار و قدبلند و با محاسنی سفید جلو من قرار دارد ایشان به محض این که مرا در آن حالت دید، بسیار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سیدجلال راننده کار دارم مثل این که اشتباه کردم من ضمن تشکر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این در مجاور خانه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 کردم به همین اندازه که عذر ایشان را پذیرفتم و با روی خوش تعارف کردم موضوع تمام شده اما ایشان در یک حرکت جلو من زانو زد و دو طرف لباس مرا محکم گرفت و گفت من تو را از خواب بیدار کردم و آزرده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زبان اقرار نکنی که مرا بخشیده ای از تو جدا نمی شوم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این چه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از شما راضی هستم شما بزرگوار هستید من خواهش می کنم از جا بلند شوید تا من شرمنده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احساس کرد من به واقع راضی شده ام از جایش بلند شد و رفت تا در منزل همسایه را بزند و من هم به داخل 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 این حرکت شگفت انگیز آن سید روحانی و بزرگوار را برای همسایه ام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بله ایشان آقای حاج سیدجواد حیدری هستند و از لحاظ اخلاق و رفتار با سایرین تفاوت بسیار دارند من اگر آن روز ایشان را شناخته بودم از محضرشان عذرخواهی می کردم اما چون هرگز ایشان را ندیده و نشناخته بودم از این فیض محروم شدم</w:t>
      </w:r>
      <w:r>
        <w:rPr>
          <w:rFonts w:eastAsia="IRNazanin" w:cs="IRNazanin"/>
          <w:color w:val="111111"/>
          <w:sz w:val="28"/>
          <w:szCs w:val="28"/>
          <w:rtl w:val="true"/>
          <w:lang w:bidi="fa-IR"/>
        </w:rPr>
        <w:t>.</w:t>
      </w:r>
    </w:p>
    <w:p>
      <w:pPr>
        <w:pStyle w:val="Heading3"/>
        <w:numPr>
          <w:ilvl w:val="2"/>
          <w:numId w:val="1"/>
        </w:numPr>
        <w:rPr/>
      </w:pPr>
      <w:bookmarkStart w:id="1462" w:name="__RefHeading___Toc9148556_1280447820"/>
      <w:bookmarkStart w:id="1463" w:name="_Toc530"/>
      <w:bookmarkEnd w:id="1462"/>
      <w:r>
        <w:rPr/>
        <w:t>27</w:t>
      </w:r>
      <w:r>
        <w:rPr>
          <w:rtl w:val="true"/>
        </w:rPr>
        <w:t xml:space="preserve">- </w:t>
      </w:r>
      <w:r>
        <w:rPr>
          <w:rtl w:val="true"/>
        </w:rPr>
        <w:t>پرهیز از لقمه شبهه ناک</w:t>
      </w:r>
      <w:bookmarkEnd w:id="1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لقمه شبهه ناک </w:t>
      </w:r>
      <w:r>
        <w:rPr>
          <w:rStyle w:val="FootnoteAnchor"/>
          <w:rtl w:val="true"/>
        </w:rPr>
        <w:footnoteReference w:id="499"/>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سيدحسین سیدعلی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سرد زمستانی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کنار در مسجد رضوی ایستاده بودم به نظرم رسید آقای </w:t>
      </w:r>
      <w:bookmarkStart w:id="1464" w:name="pg16503_190098"/>
    </w:p>
    <w:p>
      <w:pPr>
        <w:pStyle w:val="BookText"/>
        <w:rPr/>
      </w:pPr>
      <w:bookmarkEnd w:id="1464"/>
      <w:r>
        <w:rPr>
          <w:rFonts w:ascii="IRNazanin" w:hAnsi="IRNazanin" w:eastAsia="IRNazanin"/>
          <w:color w:val="111111"/>
          <w:sz w:val="28"/>
          <w:sz w:val="28"/>
          <w:szCs w:val="28"/>
          <w:rtl w:val="true"/>
          <w:lang w:bidi="fa-IR"/>
        </w:rPr>
        <w:t>حیدری از ته بازار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تر شدند دیدم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ایشان سلام و احوال پرسی کردم فرمودند آسید حسین شما پر مرغ در دسترستان هست؟ گفتم بله ولی برای چه می خواهید؟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دارم من رفتم و یک پر مرغ بزرگ برایشان آوردم اما کنجکاو شدم ایشان با پر مرغ چه کار داشتند؟ دیدم وارد یکی از جوب های قدیمی که چندین پله داشت شدند و من هم بی سر و صدا پشت سرشان رفتم یک دفعه متوجه شدم آقا حالت تهوع دارند و چنان بر ایشان فشار وارد شده که اشک از چشم 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عارضه ای دارید؟ حالتان خوب نیست؟ اگر موافق هستید برایتان دکتر بیاوریم؟ آقا فرمودند دکتر لازم نیست من امشب وارد بر خانه ای شدم و در آن جا لقمه ای خوردم که اگر این لقمه به بدنم بچسبد دیگر موفق نمی شوم نام خدا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دیر نشده آن را برگردانم تا از عواقب بد آن در امان باشم</w:t>
      </w:r>
      <w:r>
        <w:rPr>
          <w:rFonts w:eastAsia="IRNazanin" w:cs="IRNazanin"/>
          <w:color w:val="111111"/>
          <w:sz w:val="28"/>
          <w:szCs w:val="28"/>
          <w:rtl w:val="true"/>
          <w:lang w:bidi="fa-IR"/>
        </w:rPr>
        <w:t>.</w:t>
      </w:r>
    </w:p>
    <w:p>
      <w:pPr>
        <w:pStyle w:val="Heading3"/>
        <w:numPr>
          <w:ilvl w:val="2"/>
          <w:numId w:val="1"/>
        </w:numPr>
        <w:rPr/>
      </w:pPr>
      <w:bookmarkStart w:id="1465" w:name="__RefHeading___Toc9148558_1280447820"/>
      <w:bookmarkStart w:id="1466" w:name="_Toc531"/>
      <w:bookmarkEnd w:id="1465"/>
      <w:r>
        <w:rPr/>
        <w:t>28</w:t>
      </w:r>
      <w:r>
        <w:rPr>
          <w:rtl w:val="true"/>
        </w:rPr>
        <w:t xml:space="preserve">- </w:t>
      </w:r>
      <w:r>
        <w:rPr>
          <w:rtl w:val="true"/>
        </w:rPr>
        <w:t>دقت در امر معامله</w:t>
      </w:r>
      <w:bookmarkEnd w:id="1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امر معامله </w:t>
      </w:r>
      <w:r>
        <w:rPr>
          <w:rStyle w:val="FootnoteAnchor"/>
          <w:rtl w:val="true"/>
        </w:rPr>
        <w:footnoteReference w:id="50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سال ها در سفر و حضر در خدمت آقای حیدری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ماشینت را آماده کن برای سفر مشهد من هم مقدمات کار را فراهم کردم و یک روز صبح بعد از اقامه نماز به اتفاق خانواده آقا از یزد به طرف طبس حرکت کردیم تا به منطقه کوهستانی حوالی فردوس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یک پسربچه ای کنار جاده و در جوار یکی از دهات بین راه ایستاده و مقداری سیب و زردآلو هم جلو خود گذاشته و به مسافران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کردم و به آقا گفتم آقا سیب و زردآلوی خوبی است بخرید، اما ایشان چندان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همه پیاده شدند اما برای خرید مردد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من مرتب از کیفیت خوب این میوه ها صحبت می کردم آقا به این پسربچه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حوالی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آقا را به محل مسجد در کنار رودخانه هدایت کرد و من با ماشین آقا و همسرشان و دو دخترشان که با ما </w:t>
      </w:r>
    </w:p>
    <w:p>
      <w:pPr>
        <w:pStyle w:val="BookText"/>
        <w:rPr/>
      </w:pPr>
      <w:r>
        <w:rPr>
          <w:rFonts w:ascii="IRNazanin" w:hAnsi="IRNazanin" w:eastAsia="IRNazanin"/>
          <w:color w:val="111111"/>
          <w:sz w:val="28"/>
          <w:sz w:val="28"/>
          <w:szCs w:val="28"/>
          <w:rtl w:val="true"/>
          <w:lang w:bidi="fa-IR"/>
        </w:rPr>
        <w:t>بودند در کنار مسجد پیاده شدیم و من مشغول رسیدگی به ماشین شدم و آن ها هم مشغول تهیه غذا امّا آقا در این بین ناپدید شدند و مدتی گذشت تا این که با یک پیرمرد برگشتند؛ در حالی که مقدار زیادی سیب و زردآلود خریده بودند و آن مرد آن ها را برایشان حمل کرده بود بعد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صندوق عقب جا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میوه و ناهار، از آن جا حرکت کردیم در بین راه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کسی جز تو بود با او حرفی نمی زدم اما چون تو را از خودمان می دانم می گویم سپس فرمودند بچه ای که سر راه میوه می فروخت، تکلیف شرعی نداشت و من خوش نداشتم از یک بچه غیر مکلّف 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تنها به کیفیت میوه ها توجه داشتی و آن چه را من در نظر داشتم دقت نمی کردی من در کار خود مانده بودم؛ از آن میوه ها بخرم و خودم به علت شبهه در معامله استفاده نکنم برای تو ناگوار است اگر هم به خواسته ات توجه نکنم موجب رنجش تو می شود به همین جهت وقتی از شما جدا شدم رفتم و در جستجوی پدر آن بچه بودم تا او را پیدا کردم و با خودش معامله کردم و این در حالی بود که مطمئن بودم با یک فرد مکلف معامله می کنم ضمن این که در بین راه که با هم می آمدیم از او پرسیدم چرا خودت برای فروش میوه کنار جاده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چندانی نداریم و کمتر کسی توقف می کند و آمدن من برایم به صرفه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از این به بعد برای این که معامله ات شرعی باشد، خودت برای فروش بیا و پسرت را برای جمع آوری میوه بفرست تا کار و درآمدت حلال و طیب باشد، اما این که مشتری نداری، من دعا می کنم خداوند به دل مسافران بیندازد تا بیشتر توقف کنند و سود خوبی عایدت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فقط به فکر میوۀ خوب بودی اما من در این اندیشه بودم که معامله و درآمد این برادر مسلمان خداپسندانه باشد</w:t>
      </w:r>
      <w:r>
        <w:rPr>
          <w:rFonts w:eastAsia="IRNazanin" w:cs="IRNazanin"/>
          <w:color w:val="111111"/>
          <w:sz w:val="28"/>
          <w:szCs w:val="28"/>
          <w:rtl w:val="true"/>
          <w:lang w:bidi="fa-IR"/>
        </w:rPr>
        <w:t xml:space="preserve">. </w:t>
      </w:r>
      <w:bookmarkStart w:id="1467" w:name="pg16503_190100"/>
    </w:p>
    <w:p>
      <w:pPr>
        <w:pStyle w:val="Heading3"/>
        <w:numPr>
          <w:ilvl w:val="2"/>
          <w:numId w:val="1"/>
        </w:numPr>
        <w:rPr/>
      </w:pPr>
      <w:bookmarkStart w:id="1468" w:name="__RefHeading___Toc9148560_1280447820"/>
      <w:bookmarkStart w:id="1469" w:name="_Toc532"/>
      <w:bookmarkEnd w:id="1467"/>
      <w:bookmarkEnd w:id="1468"/>
      <w:r>
        <w:rPr/>
        <w:t>29</w:t>
      </w:r>
      <w:r>
        <w:rPr>
          <w:rtl w:val="true"/>
        </w:rPr>
        <w:t xml:space="preserve">- </w:t>
      </w:r>
      <w:r>
        <w:rPr>
          <w:rtl w:val="true"/>
        </w:rPr>
        <w:t>مرحمت امام زمان</w:t>
      </w:r>
      <w:bookmarkEnd w:id="1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مرحمت امام زمان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زنی سیّده که سال هاست با مراجعه به بیت مرحوم آقای حیدری از ایشان کمک می گرفت نقل کرد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بعد از این که شوهرم از دنیا رفت و از خود دو کودک یتیم به جای گذاشت روزی از شدت فقر و نداری دقایقی از اذان ظهر گذشته، در خانه آقا را کوبیدم، اما نمی دانستم آقا در راهرو خانه منتظر راننده ای هستند که ایشان را به مسجد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زدم آقا در را باز کردند و من به ایشان گفتم زن بیوه ای هستم که دو طفل یتیم دارم و از لحاظ مالی بسیار در مضیقه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آقا بعد از شنیدن حرف های من دست در جیب بردند و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من دادند من گفتم آقا با آن چه من عرض کردم،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گرهی از کار من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مبلغ بیشتری بدهید، بلکه مشکل حل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و به خانه برو و نماز امام زمان را هم به 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خیلی آن مبلغ را ناچیز می دیدم گفتم امام زمان عجل الله تعالی فرجه الشریف برای من چیزی در زنبیل می گذارند و برای من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این پول را بگیر و نماز را هم فراموش نکن امام زمان عجل الله تعالی فرجه الشریف در منزل تو را می زنند و آن چه باید به تو می دهند این سخن را آقا چنان با اطمینان گفتند که موجب حیرت من شد با این همه، از این که مبلغی که به من دادند ناچیز بود من آن را برداشتم و به خانه رفتم اما با همۀ وضع بد مالی که ،داشتم می ساختم و نماز امام زمان عجل الله تعالی فرجه الشریف را هم فراموش کرده بودم روز سوم بود که ناگهان به یاد فرمایش آقا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وضو گرفتم که در بین نماز کسی در زد اما من مردد بودم که نماز را بشکنم یا نه اما به نماز ادامه دادم؛ در حالی که مرتب در کوبیده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را سلام دادم، فوراً خودم را پشت در رساندم وقتی در را باز کردم دیدم یک کارتن نسبتاً بزرگ پشت در گذاشته که انواع مواد غذایی و مقداری پول و سایر مایحتاج زندگی در آن بود و کسی هم در آن حوالی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کارتن را به داخل خانه بردم و به یاد این فرمایش آقای حیدری افتادم که امام زمان عجل الله تعالی فرجه الشریف </w:t>
      </w:r>
      <w:bookmarkStart w:id="1470" w:name="pg16503_190101"/>
    </w:p>
    <w:p>
      <w:pPr>
        <w:pStyle w:val="BookText"/>
        <w:rPr/>
      </w:pPr>
      <w:bookmarkEnd w:id="1470"/>
      <w:r>
        <w:rPr>
          <w:rFonts w:ascii="IRNazanin" w:hAnsi="IRNazanin" w:eastAsia="IRNazanin"/>
          <w:color w:val="111111"/>
          <w:sz w:val="28"/>
          <w:sz w:val="28"/>
          <w:szCs w:val="28"/>
          <w:rtl w:val="true"/>
          <w:lang w:bidi="fa-IR"/>
        </w:rPr>
        <w:t>آن چه لازم داری برایت می آورند و در می زنند و به تو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من هنوز اسکناس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آقا را خرج نکرده بودم و هنوز هم آن را به یادگار نگه داشته ام اما مرحمت امام زمان عجل الله تعالی فرجه الشریف استمرار داشت؛ به گونه ای که من دو فرزندم را بزرگ کردم و تا مراتب عالی دانشگاهی درس خواندند که یکی از آن ها دانشجوی رشته پزشکی دانشگاه اصفهان است و از اجاره نشینی هم خلاص شدم و امروز صاحب خانه هستم و پیوسته امیدوار مراحم آن حضرت از آن به بعد، بارها متوجه شدم این که آقای حیدری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خانه ات در می زنند و چیزی می آورند نکته ای را می دانستند که من از آن غافل بودم</w:t>
      </w:r>
      <w:r>
        <w:rPr>
          <w:rFonts w:eastAsia="IRNazanin" w:cs="IRNazanin"/>
          <w:color w:val="111111"/>
          <w:sz w:val="28"/>
          <w:szCs w:val="28"/>
          <w:rtl w:val="true"/>
          <w:lang w:bidi="fa-IR"/>
        </w:rPr>
        <w:t>.</w:t>
      </w:r>
    </w:p>
    <w:p>
      <w:pPr>
        <w:pStyle w:val="Heading3"/>
        <w:numPr>
          <w:ilvl w:val="2"/>
          <w:numId w:val="1"/>
        </w:numPr>
        <w:rPr/>
      </w:pPr>
      <w:bookmarkStart w:id="1471" w:name="__RefHeading___Toc9148562_1280447820"/>
      <w:bookmarkStart w:id="1472" w:name="_Toc533"/>
      <w:bookmarkEnd w:id="1471"/>
      <w:r>
        <w:rPr/>
        <w:t>30</w:t>
      </w:r>
      <w:r>
        <w:rPr>
          <w:rtl w:val="true"/>
        </w:rPr>
        <w:t xml:space="preserve">- </w:t>
      </w:r>
      <w:r>
        <w:rPr>
          <w:rtl w:val="true"/>
        </w:rPr>
        <w:t>دو رکعت نماز در حرم حضرت سیّد الشّهدا علیه السلام</w:t>
      </w:r>
      <w:bookmarkEnd w:id="1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در حرم حضرت سیّد الشّهدا علیه السلام </w:t>
      </w:r>
      <w:r>
        <w:rPr>
          <w:rStyle w:val="FootnoteAnchor"/>
          <w:rtl w:val="true"/>
        </w:rPr>
        <w:footnoteReference w:id="50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زمانی آقای حیدری مبتلا به عارضه ای در کیسه صفرا شده بودند و پس از معاینات قرار شد پزشک معالج با دستگاه جدیدی که تازه نصب شده بود ،بود آن را عمل کند وقتی همه چیز آماده شد دکتر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بیهوشی لازم ندارد اما شما باید در آرامش کامل باشید تا ما بتوانیم عمل را که خیلی دقیق و حساس است انجام دهیم آقا ساکت بودند و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لوله ای را که باید از حلق وارد کند در دهان ایشان گذاشت و کارش را شروع کرد؛ در حالی که با صفحهٔ تلویزیون کارش را ملاحظه و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این که آقا تا این حد آرام و ساکت هستند تعجب کرده بود؛ چون قبلاً دیده بود بیماران عکس العمل نشان می دادند و بیقراری می کردند پس از لحظاتی کار با موفقیت تمام شد راوی می گوید وقتی آقا به حال عادی برگشتند، من گفتم دکتر از این که شما تا این حد آرام و راحت بودید، تعجب کرده بود ایشان فرمودند من در این چند دقیقه سفری به کربلا داشتم و در حرم حضرت اباعبدالله دو رکعت نماز خواندم و وقتی برگشتم کار تمام شده بود</w:t>
      </w:r>
      <w:r>
        <w:rPr>
          <w:rFonts w:eastAsia="IRNazanin" w:cs="IRNazanin"/>
          <w:color w:val="111111"/>
          <w:sz w:val="28"/>
          <w:szCs w:val="28"/>
          <w:rtl w:val="true"/>
          <w:lang w:bidi="fa-IR"/>
        </w:rPr>
        <w:t xml:space="preserve">. </w:t>
      </w:r>
      <w:bookmarkStart w:id="1473" w:name="pg16503_190102"/>
    </w:p>
    <w:p>
      <w:pPr>
        <w:pStyle w:val="Heading2"/>
        <w:numPr>
          <w:ilvl w:val="1"/>
          <w:numId w:val="1"/>
        </w:numPr>
        <w:rPr/>
      </w:pPr>
      <w:bookmarkStart w:id="1474" w:name="__RefHeading___Toc9148564_1280447820"/>
      <w:bookmarkStart w:id="1475" w:name="_Toc534"/>
      <w:bookmarkEnd w:id="1473"/>
      <w:bookmarkEnd w:id="1474"/>
      <w:r>
        <w:rPr>
          <w:rtl w:val="true"/>
        </w:rPr>
        <w:t>هجرت حیدری</w:t>
      </w:r>
      <w:bookmarkEnd w:id="1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علم و ایمان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عارفی مسلمان رفت</w:t>
      </w:r>
    </w:p>
    <w:p>
      <w:pPr>
        <w:pStyle w:val="BookText"/>
        <w:rPr/>
      </w:pPr>
      <w:r>
        <w:rPr>
          <w:rFonts w:ascii="IRNazanin" w:hAnsi="IRNazanin" w:eastAsia="IRNazanin"/>
          <w:color w:val="111111"/>
          <w:sz w:val="28"/>
          <w:sz w:val="28"/>
          <w:szCs w:val="28"/>
          <w:rtl w:val="true"/>
          <w:lang w:bidi="fa-IR"/>
        </w:rPr>
        <w:t xml:space="preserve">رفت و شهری ز هجرتش به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مردی زاهل احسان رفت</w:t>
      </w:r>
    </w:p>
    <w:p>
      <w:pPr>
        <w:pStyle w:val="BookText"/>
        <w:rPr/>
      </w:pPr>
      <w:r>
        <w:rPr>
          <w:rFonts w:ascii="IRNazanin" w:hAnsi="IRNazanin" w:eastAsia="IRNazanin"/>
          <w:color w:val="111111"/>
          <w:sz w:val="28"/>
          <w:sz w:val="28"/>
          <w:szCs w:val="28"/>
          <w:rtl w:val="true"/>
          <w:lang w:bidi="fa-IR"/>
        </w:rPr>
        <w:t xml:space="preserve">روز روشن به چشم ما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نور چشم استان رفت</w:t>
      </w:r>
    </w:p>
    <w:p>
      <w:pPr>
        <w:pStyle w:val="BookText"/>
        <w:rPr/>
      </w:pPr>
      <w:r>
        <w:rPr>
          <w:rFonts w:ascii="IRNazanin" w:hAnsi="IRNazanin" w:eastAsia="IRNazanin"/>
          <w:color w:val="111111"/>
          <w:sz w:val="28"/>
          <w:sz w:val="28"/>
          <w:szCs w:val="28"/>
          <w:rtl w:val="true"/>
          <w:lang w:bidi="fa-IR"/>
        </w:rPr>
        <w:t xml:space="preserve">چون که نخل قدش 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و عشرت ز باغ و بستان رفت</w:t>
      </w:r>
    </w:p>
    <w:p>
      <w:pPr>
        <w:pStyle w:val="BookText"/>
        <w:rPr/>
      </w:pPr>
      <w:r>
        <w:rPr>
          <w:rFonts w:ascii="IRNazanin" w:hAnsi="IRNazanin" w:eastAsia="IRNazanin"/>
          <w:color w:val="111111"/>
          <w:sz w:val="28"/>
          <w:sz w:val="28"/>
          <w:szCs w:val="28"/>
          <w:rtl w:val="true"/>
          <w:lang w:bidi="fa-IR"/>
        </w:rPr>
        <w:t xml:space="preserve">ساقی ارداد جام خون 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شادی ز جمع مستان رفت</w:t>
      </w:r>
    </w:p>
    <w:p>
      <w:pPr>
        <w:pStyle w:val="BookText"/>
        <w:rPr/>
      </w:pPr>
      <w:r>
        <w:rPr>
          <w:rFonts w:ascii="IRNazanin" w:hAnsi="IRNazanin" w:eastAsia="IRNazanin"/>
          <w:color w:val="111111"/>
          <w:sz w:val="28"/>
          <w:sz w:val="28"/>
          <w:szCs w:val="28"/>
          <w:rtl w:val="true"/>
          <w:lang w:bidi="fa-IR"/>
        </w:rPr>
        <w:t xml:space="preserve">نه فقط در عزاست دار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از دو چشم ایران رفت</w:t>
      </w:r>
    </w:p>
    <w:p>
      <w:pPr>
        <w:pStyle w:val="BookText"/>
        <w:rPr/>
      </w:pPr>
      <w:r>
        <w:rPr>
          <w:rFonts w:ascii="IRNazanin" w:hAnsi="IRNazanin" w:eastAsia="IRNazanin"/>
          <w:color w:val="111111"/>
          <w:sz w:val="28"/>
          <w:sz w:val="28"/>
          <w:szCs w:val="28"/>
          <w:rtl w:val="true"/>
          <w:lang w:bidi="fa-IR"/>
        </w:rPr>
        <w:t xml:space="preserve">گو نخواند غزل به باغ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باغ عشق و عرفان رفت</w:t>
      </w:r>
    </w:p>
    <w:p>
      <w:pPr>
        <w:pStyle w:val="BookText"/>
        <w:rPr/>
      </w:pPr>
      <w:r>
        <w:rPr>
          <w:rFonts w:ascii="IRNazanin" w:hAnsi="IRNazanin" w:eastAsia="IRNazanin"/>
          <w:color w:val="111111"/>
          <w:sz w:val="28"/>
          <w:sz w:val="28"/>
          <w:szCs w:val="28"/>
          <w:rtl w:val="true"/>
          <w:lang w:bidi="fa-IR"/>
        </w:rPr>
        <w:t xml:space="preserve">رفت در ماه تیر و شهر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نخبگان انسان رفت</w:t>
      </w:r>
    </w:p>
    <w:p>
      <w:pPr>
        <w:pStyle w:val="BookText"/>
        <w:rPr/>
      </w:pPr>
      <w:r>
        <w:rPr>
          <w:rFonts w:ascii="IRNazanin" w:hAnsi="IRNazanin" w:eastAsia="IRNazanin"/>
          <w:color w:val="111111"/>
          <w:sz w:val="28"/>
          <w:sz w:val="28"/>
          <w:szCs w:val="28"/>
          <w:rtl w:val="true"/>
          <w:lang w:bidi="fa-IR"/>
        </w:rPr>
        <w:t xml:space="preserve">جستم از پیر عقل سال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گرفت و گریان رفت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بر شد ز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حیدری مرد علم و ایمان رفت</w:t>
      </w:r>
      <w:r>
        <w:rPr>
          <w:rFonts w:eastAsia="IRNazanin" w:cs="IRNazanin"/>
          <w:color w:val="111111"/>
          <w:sz w:val="28"/>
          <w:szCs w:val="28"/>
          <w:rtl w:val="true"/>
          <w:lang w:bidi="fa-IR"/>
        </w:rPr>
        <w:t xml:space="preserve">» </w:t>
      </w:r>
      <w:r>
        <w:rPr>
          <w:rStyle w:val="FootnoteAnchor"/>
        </w:rPr>
        <w:footnoteReference w:id="503"/>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6" w:name="pg16503_190104"/>
      <w:bookmarkStart w:id="1477" w:name="pg16503_190104"/>
      <w:bookmarkEnd w:id="1477"/>
    </w:p>
    <w:p>
      <w:pPr>
        <w:pStyle w:val="Heading2"/>
        <w:numPr>
          <w:ilvl w:val="1"/>
          <w:numId w:val="1"/>
        </w:numPr>
        <w:rPr/>
      </w:pPr>
      <w:bookmarkStart w:id="1478" w:name="pg16503_190104"/>
      <w:bookmarkStart w:id="1479" w:name="__RefHeading___Toc9148566_1280447820"/>
      <w:bookmarkStart w:id="1480" w:name="_Toc535"/>
      <w:bookmarkEnd w:id="1478"/>
      <w:bookmarkEnd w:id="1479"/>
      <w:r>
        <w:rPr>
          <w:rtl w:val="true"/>
        </w:rPr>
        <w:t>فهرست منابع</w:t>
      </w:r>
      <w:bookmarkEnd w:id="1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امینیان،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ساحل فرات،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ابطحی،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 عجل الله تعالی فرجه الشریف،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بحث و انتقاد دینی،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اصفهانی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حضرت مهدی عجل الله تعالی فرجه الشریف،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بذرافشان،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دوراندیش،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روشن فکر،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فرهنگ خاتمی،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تشكّرى بافقی،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وكيل التّولیه،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در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یزدشناسی،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استاد،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یزدی، سیّد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آیت الله مؤسّس،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ها و شقاوت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برنامه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در کویر،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علم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حایری یزدی،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دلبران،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کاشانی،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آفاق،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بیدگلی،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خاتمی اردکانی، 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آیینۀ مکارم،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التّواريخ،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شگفت،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تربیت،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دهقانیان نصر آبادی،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نصر آباد،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العتره،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دریایی، محمّدرسول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دینداری و فرزانگی،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بافقی،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آیت الله العظمی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 یزدی، سیّد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دانشوران،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سپهری اردکانی،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اردکان،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کتاب ولی عصر،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سالاری،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خورشید فقاهت،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نیکوروش،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سلیمیان،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آفتاب،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یادگاران، نسخهٔ دست نویس نزد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خاموش،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حَسن، 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شاهنده،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واژه های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میراث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صالحان،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الصّالحين،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فروزان ری و تهران،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الزّهرا،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شاکر اردکانی،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احمد آباد،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اهل بیت،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آیت الله سیّد محمّد کاظم 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شهمردان،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زردشتیان و فرزانگان زرتشتی،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زارچ، شهری بر کرانه کویر،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شبیری زنجانی، 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دریا،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شیعه،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ریحان،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كتابسرای شرق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طوارى،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نامی و والاگهر شیعه، نسخه خطّی نزد خانواده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بافقی،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سنگی نزد گرانقدری،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نیکوروش،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 مبارزه روحانیّت مترقّی،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عبیری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زعیم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فیّاضی، عمادالدّین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عبدالکريم حايرى مؤسّس حوزه علميّه قم،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میبدی،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خاتمی،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 علیه 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سیّدضیاء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فضیلت،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یزدشناسی،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قلمسیاه،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نوّاب وکیل،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زاهدی،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عجل الله تعالی فرجه الشریف، قم حاذق،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نیا،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و نظری بر خاطرات زندگی،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ادب،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کاظمینی،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پارسایی، قم تشیّع،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آیت الله فرساد،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امروز،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مشاهیر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شهر ما،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کارگران بافقی،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بافق،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کمالیان، محسن و رنجبر کرمانی،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جهرمی،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مؤسّس،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حوزه های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عصر عجل الله تعالی فرجه الشریف،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کاظم و کاظمینی،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و اندیشمندان یزد،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سلیمانی بافقی،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بافق،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فرهنگ دوست،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یزد،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شادروان حجّت الاسلام وزیری،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کویر، یزد اندیشمندان یزد،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یادگار 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اسلامی استان یزد،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پارسایی و پایداری،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یزد،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ابطحی،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شگفت،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گرمارودی،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حاج شیخ محمّد تقی بافقی،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بی نشان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مالمیری،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شهداء يزد،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بهائیّت مصر،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همدانی،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وزیری، یزد کتابخانه وزیری یزد،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مرتضوی کرونی،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استاد،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 و هنر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معزّ الدّينى،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بزرگداشت سومین شهید محراب،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کفایی،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در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سيّد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السّرد بذکر علماء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اسلامی استان یزد،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قوچانی،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صداقت محراب،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های عارفان،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خوبان،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یزدی، سيّد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نژاد،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اعظم یا محبّت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الثّلاثه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303:19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ولى الله شكوري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ولی الله شکوری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سيدابوالفضل سعيدى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فقيهي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فقيهي</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فقيهي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فقیهی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ولى الله شكوري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ولی الله شکوری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ولی الله شکوری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صوابيّه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 احمد دعائی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محمود يوسفي</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على محمّد حيدرى</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اعظمی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احمد مدقّق یزدی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زینلیان، همسایه مرحوم سریزدی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زارع</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جعفری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شاه بندگی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مدقق یزدی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مدقق یزدی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محمود یوسفی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جعفری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زینلیان همسایه مرحوم سریزدی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یک کیلو و نیم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حیدری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حسینی نعیم آبادی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حبيب الله مروّجيان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حيدري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سیاحت 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حیدری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احمد نجار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یکم آزادی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على محمد حيدرى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 اسلام حاج سیدجواد و حاج سيد على محمد حيدرى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عباس مجتهدزاده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جواد حیدری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حكيمى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امروز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حسین فقیه خراسانی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عبدالحسین پیغمبری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سهراب زردشتی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علیرضا حیدری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ابوالقاسم لطفعلیان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محمد داد فرنیا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کارگر بیده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يس فقيهي</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علی کارگر بیده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علی کارگر بیده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علی کارگر بیده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علی کارگر بیده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حسین کارگر بیده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حسین کارگر بیده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اسماعیلی یزدی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شيخ عباس اسماعیلی یزدی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عليرضا حيدرى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حيدرى</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على محمد حيدرى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احمد زرگرپور، فرزند ابوالقاسم طاقه باف</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احمد زرگرپور فرزند ابوالقاسم طاقه باف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اهالی بیده میبد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خندقی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از اهالی بیده میبد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عباس کارگر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جواد حیدری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شمس الدين حيدري</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شمس الدّين حيدري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خروش خاموش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سیدعبدالحسین امامیان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محمدرضا نوکار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سيّد على محمد وزیری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عبدالحسین امامیان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و نظری بر خاطرات زندگی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صبیّۀ مرحوم حاج سید محمّدرضا میبدی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 محمد موسوی نواده آقای میبدی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حجت الاسلام والمسلمين وزيري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اصغر بهجت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بهجت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 محمد موسوی نواده مرحوم آقای میبدی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 محمد موسوی، نواده مرحوم آقای میبدی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اصغر بهجت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عبدالمهدى لبافيان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عبدالمهدی لبافیان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صبيّه مرحوم آقای حاج سید محمدرضا میبدی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صبيّة مرحوم آقای حاج سید محمدرضا میبدی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صبیّۀ مرحوم آقای حاج سید محمدرضا میبدی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صبيّه مرحوم آقای حاج سید محمدرضا میبدی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 صبيّه مرحوم آقای حاج سید محمدرضا میبدی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فرخی، نوادۀ آقای میبدی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بی بی عالیه امامیان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بزرگداشت سومین شهید محراب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محمدتقی خرد نژاد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سیدجلیل اسدی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سيداحمد دعائی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انتظاری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احمد دعائی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آیت الله حاج شیخ محمد فرساد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مصطفى فرساد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سیداحمد دعائی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 الله خاتم 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احمد دعائی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عباس خاتم یزدی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مصطفی فرساد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اصغر فرساد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مصطفی فرساد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مصطفی فرساد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دعائى</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علی اصغر فرساد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اصغر فرساد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مصطفی فرساد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جلیل اسدی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اصغر فرساد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غلامحسین شیر سلیمیان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اصغر فرساد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سيدحسين فقيهي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دعائی</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ساحل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اکسیر اعظم یا محبت 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از بخش خضرآباد از توابع شهرستان اشکذر در استان یزد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دعائي</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سبوکش، مسئول تقسیم آب در محلّ توزیع آب کشاورزی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احمد دعائی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سیداحمد دعائي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اکسیر اعظم یا محبّت حسين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سیداحمد دعائی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محمود اسعدی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احمد دعائی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احمد دعائى</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میراکبری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طرّاح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جعفری زاده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بناء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سميعي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حسن شیر سلیمیان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نجار،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ناراضی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حسين لبّاف</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سید عباس پاک نژاد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بمانعلی رکنی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غلامحسین ابویی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اکبر کرباسی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صبيّة حجّت الاسلام كرباسي</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حسینی زاد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احمد اخوان کرباسی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حسین شیر سلیمیان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 عارفان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حسن شیر سلیمیان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صبيّة حجت الاسلام كرباسي</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کاظمی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صبية حجت الاسلام كرباسي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غلامحسین ابویی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کاظمی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اخوان کرباسی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حسين لبّاف</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سيداحمد اخوان دستمالچی</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احمد اخوان دستمالچی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صبيّة حجت الاسلام كرباسی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علی احرار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خروش خاموش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ملک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پارسایی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حوزه های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جت الاسلام سيّد محمد موسوی زاده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موسوی زاده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آفاق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تدبیر آینده،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سیمای فرزانگان اردكان،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علاقبند را گیوه فروش معنی کرده اند که صحیح نیست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میرزا محمد کاظمینی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نویس زندگی نامه آیت الله محقّق 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شیخ عبّاس طوّارى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نامی و والاگهر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فضلای اهل منبر یزد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نامی و والاگهر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حسن عطارها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کمال علومی یزدی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کمال علومی یزدی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طلبه، حجج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علی و حاج شیخ محمد حسین بهجتی اردکانی بودند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ولی الله شکوری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محمّدرضا متقيان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کاظم محرابی،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شریفی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سیدمهدی علومی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محمود علومی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وحيد علومي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وحید علومی</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وحيد علومي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وحید علومی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محمد علومی یزدی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سرکارخانم علومی، صبیّه آیت الله علومی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حسن عطارها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سرکارخانم علومی، صبیّه آیت الله علومی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وحید علومی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مضطر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محمد موسوی زاده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حسن قافی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شیخ باقر عجمین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 عارفان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شيخ محمدتقی صالحی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محمد علی صدوقی</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شيخ ابو القاسم مناقب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آشیخ علی فاضل شورکی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احمد 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 ریحان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 ریحان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محمّد حسن معزّ الدّينى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محمد صادق حسینی یزدی</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محمد صادق حسینی یزدی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شيخ محمدرضا متقيان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محمدهادی مقدّم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سرکارخانم مریم خاتمی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 احمدی رشتی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محمد هاشمی</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سيداحمد دعائي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آقای حاج شیخ محمود علومی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 احمد دعائی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فرزین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علی اکبر رئوف</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کاظم شرفی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محمّد ميرجليلي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على نيكوكاران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وزیری اسطوره خاطره های ماندگار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کاظمی آبشوری</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یادمان شادروان حجت الاسلام وزیری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عزيز الله فخر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فرهنگ دوست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کاظم شرفی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علی حاجی یوسفی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رحیم حاج شیر محمدی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محمّدعلی عالمی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محمّد دایی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یادنامۀ سومین شهید محراب،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خروش خاموش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محمدتقى صالحی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شیخ حسن معز الدينى</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محمد علی صدوقی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 الله شیخ محمد صدوقی، بخش زندگینامه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یادنامۀ سومین شهید محراب،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حسن ابویی</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حسین شیر سلیمیان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سادات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سيد عليرضا اقبالی</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کاظم شرفی</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شيخ محمد حسن معز الديني</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شیر سلیمیان پدر شهیدان شیر سلیمیان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محمدرضا انتظاری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محمد علی صدوقی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محمود دستمالچی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صدوقی از ولادت تا شهادت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فاجعه دهم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علی اکبر رئوف</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عبدالحميد دشتی</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محمود کلانتری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تدبیر و مدارا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رجبعلی کریمی خادم آیت الله شهید صدوقی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صدر طباطبایی</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ابوالحسن افضلیان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یزدی</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خاتمی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شهیدان پاک نژاد</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پیری اردکانی</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سیدمهدى ركن الدّيني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محمد موسوی زاده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حاج شیخ محمد تقی صالحی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میرزا محمد کاظمینی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محمدرضا انتظاری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 الله صدوقی به روایت ساواک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 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 خاتمی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روشن 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باشد؛ زیرا فرقه بهایی، مرکز تجمع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حظیره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تندیس دینداری و فرزانگی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شاهرخی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سيد عليرضا حيدري</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حسن سعیدی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عباس اسماعیلی یزدی</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 عليرضا حيدرى</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خواجه یزدی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مهدی شجاع الساداتي</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منتظر فرج</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خیراللهی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سيّد عليرضا حيدري</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مهدی شجاع الساداتي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منتظر فرج</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علیرضا حيدري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علیرضا حیدری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علیرضا حیدری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حسن سعیدی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علیرضا حیدری</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علیرضا حیدری</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عليرضا حيدري</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سيد عليرضا حيدري</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کاظم طاهری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کاظم طاهری</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کاظم طاهری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و آثار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شجاع الساداتي</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علی ابریشمی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عبدالرضا خانجانخانی</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محمد حسن سعیدی</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جعفر حيدرى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وفائيان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علی آیت اللّهی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عباس طوّارى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محمد باقر عجمین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محمدرضا متّقيان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احمد دعائی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سومین شهید محراب،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شیخ عباس طوارى</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مهدی حرازي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مهدی حرازی</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حیدری</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سیدعلی آتشی</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مهدی شجاع الساداتي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جمال صالحی</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جمال صالحی</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جمال صالحی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آیت اللهی</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آیت اللهی</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 جواد آیت اللهى</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آیت اللهی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سیدجواد آیت اللهی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سیدجواد آیت اللهی</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آیت اللهی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آیت اللهی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آیت اللهی</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آیت اللهی</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آیت اللهی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جمال صالحی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سیّدحسن آتشی، نوه دختری آقای آیت اللّهی</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سیدجواد حیدری</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سيد مهدی شجاع الساداتي</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صوتى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با آقای حیدری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حاج سيداحمد دعائي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سيدجواد حيدرى</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میرزا محمد ملانوری</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شير سليميان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صوتی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مصاحبة صوتي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صوتي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تنور، قسمتی از پارچه یا گونی بود که زمانی که سوخت نانوایی ها هیزم بود پیشکار با آن دودهایی که از روشن شدن دوباره تنور در اول وقت به بدنه تنور رسیده بود آن را پاک می کرد و معمولاً سیاه بود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صوتي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صوتي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حاج سیدجواد حیدری</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علی اخوان دستمالچی</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حاج سیدجواد حيدرى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 به نقل از خانواده حیدری</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شیر سلیمیان به نقل از خانواده حیدری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محمدرضا انتظاری</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شجاع الساداتي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یدالله رئیس یزدی</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جمال امامی میبدی</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ماشاء الله سميعي</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،بقال به نقل از ماشاء الله حسین حاجی رضا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بقال، مقيم ميبد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شیر سلیمیان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دستمالچیان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بقّال، مقیم میبد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محمود رضوانی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شجاع الساداتى</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شجاع الساداتي</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شیر سلیمیان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64835</Words>
  <Characters>229816</Characters>
  <CharactersWithSpaces>293488</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2026-08-25T14:12:26Z</dcterms:created>
  <dc:creator>ghaemiyeh.com</dc:creator>
  <dc:description/>
  <dc:language>en-US</dc:language>
  <cp:lastModifiedBy/>
  <dcterms:modified xsi:type="dcterms:W3CDTF">2026-08-25T17:42:43Z</dcterms:modified>
  <cp:revision>1</cp:revision>
  <dc:subject/>
  <dc:title>خاطرات خوبان هزار خاطره خواندنی از مراجع علما و مشاهیر وعاظ دارالعباده یزد جلد 2</dc:title>
</cp:coreProperties>
</file>

<file path=docProps/custom.xml><?xml version="1.0" encoding="utf-8"?>
<Properties xmlns="http://schemas.openxmlformats.org/officeDocument/2006/custom-properties" xmlns:vt="http://schemas.openxmlformats.org/officeDocument/2006/docPropsVTypes"/>
</file>