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27589_1280447820">
            <w:r>
              <w:rPr>
                <w:webHidden/>
                <w:rStyle w:val="IndexLink"/>
                <w:rtl w:val="true"/>
              </w:rPr>
              <w:t>هوية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8527591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8527593_1280447820">
            <w:r>
              <w:rPr>
                <w:webHidden/>
                <w:rStyle w:val="IndexLink"/>
                <w:rtl w:val="true"/>
              </w:rPr>
              <w:t>كتاب الحدود</w:t>
            </w:r>
            <w:r>
              <w:rPr>
                <w:rStyle w:val="IndexLink"/>
                <w:rtl w:val="true"/>
              </w:rPr>
              <w:tab/>
            </w:r>
            <w:r>
              <w:rPr>
                <w:rStyle w:val="IndexLink"/>
              </w:rPr>
              <w:t>16</w:t>
            </w:r>
          </w:hyperlink>
        </w:p>
        <w:p>
          <w:pPr>
            <w:pStyle w:val="Contents3"/>
            <w:tabs>
              <w:tab w:val="clear" w:pos="8459"/>
              <w:tab w:val="right" w:pos="9026" w:leader="dot"/>
            </w:tabs>
            <w:rPr/>
          </w:pPr>
          <w:hyperlink w:anchor="__RefHeading___Toc8527595_1280447820">
            <w:r>
              <w:rPr>
                <w:webHidden/>
                <w:rStyle w:val="IndexLink"/>
              </w:rPr>
              <w:t>1</w:t>
            </w:r>
            <w:r>
              <w:rPr>
                <w:rStyle w:val="IndexLink"/>
                <w:rtl w:val="true"/>
              </w:rPr>
              <w:t xml:space="preserve">- </w:t>
            </w:r>
            <w:r>
              <w:rPr>
                <w:rStyle w:val="IndexLink"/>
                <w:rtl w:val="true"/>
              </w:rPr>
              <w:t>باب الرجم و الجلد</w:t>
            </w:r>
            <w:r>
              <w:rPr>
                <w:rStyle w:val="IndexLink"/>
                <w:rtl w:val="true"/>
              </w:rPr>
              <w:tab/>
            </w:r>
            <w:r>
              <w:rPr>
                <w:rStyle w:val="IndexLink"/>
              </w:rPr>
              <w:t>16</w:t>
            </w:r>
          </w:hyperlink>
        </w:p>
        <w:p>
          <w:pPr>
            <w:pStyle w:val="Contents3"/>
            <w:tabs>
              <w:tab w:val="clear" w:pos="8459"/>
              <w:tab w:val="right" w:pos="9026" w:leader="dot"/>
            </w:tabs>
            <w:rPr/>
          </w:pPr>
          <w:hyperlink w:anchor="__RefHeading___Toc8527597_1280447820">
            <w:r>
              <w:rPr>
                <w:webHidden/>
                <w:rStyle w:val="IndexLink"/>
              </w:rPr>
              <w:t>2</w:t>
            </w:r>
            <w:r>
              <w:rPr>
                <w:rStyle w:val="IndexLink"/>
                <w:rtl w:val="true"/>
              </w:rPr>
              <w:t>-</w:t>
            </w:r>
            <w:r>
              <w:rPr>
                <w:rStyle w:val="IndexLink"/>
                <w:rtl w:val="true"/>
              </w:rPr>
              <w:t>باب ما يوجب الحد</w:t>
            </w:r>
            <w:r>
              <w:rPr>
                <w:rStyle w:val="IndexLink"/>
                <w:rtl w:val="true"/>
              </w:rPr>
              <w:tab/>
            </w:r>
            <w:r>
              <w:rPr>
                <w:rStyle w:val="IndexLink"/>
              </w:rPr>
              <w:t>17</w:t>
            </w:r>
          </w:hyperlink>
        </w:p>
        <w:p>
          <w:pPr>
            <w:pStyle w:val="Contents3"/>
            <w:tabs>
              <w:tab w:val="clear" w:pos="8459"/>
              <w:tab w:val="right" w:pos="9026" w:leader="dot"/>
            </w:tabs>
            <w:rPr/>
          </w:pPr>
          <w:hyperlink w:anchor="__RefHeading___Toc8527599_1280447820">
            <w:r>
              <w:rPr>
                <w:webHidden/>
                <w:rStyle w:val="IndexLink"/>
              </w:rPr>
              <w:t>3</w:t>
            </w:r>
            <w:r>
              <w:rPr>
                <w:rStyle w:val="IndexLink"/>
                <w:rtl w:val="true"/>
              </w:rPr>
              <w:t>-</w:t>
            </w:r>
            <w:r>
              <w:rPr>
                <w:rStyle w:val="IndexLink"/>
                <w:rtl w:val="true"/>
              </w:rPr>
              <w:t>باب اجراء الحدود</w:t>
            </w:r>
            <w:r>
              <w:rPr>
                <w:rStyle w:val="IndexLink"/>
                <w:rtl w:val="true"/>
              </w:rPr>
              <w:tab/>
            </w:r>
            <w:r>
              <w:rPr>
                <w:rStyle w:val="IndexLink"/>
              </w:rPr>
              <w:t>18</w:t>
            </w:r>
          </w:hyperlink>
        </w:p>
        <w:p>
          <w:pPr>
            <w:pStyle w:val="Contents4"/>
            <w:tabs>
              <w:tab w:val="clear" w:pos="8176"/>
              <w:tab w:val="right" w:pos="9026" w:leader="dot"/>
            </w:tabs>
            <w:rPr/>
          </w:pPr>
          <w:hyperlink w:anchor="__RefHeading___Toc8527601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8527603_1280447820">
            <w:r>
              <w:rPr>
                <w:webHidden/>
                <w:rStyle w:val="IndexLink"/>
                <w:rtl w:val="true"/>
              </w:rPr>
              <w:t>المنابع</w:t>
            </w:r>
            <w:r>
              <w:rPr>
                <w:rStyle w:val="IndexLink"/>
                <w:rtl w:val="true"/>
              </w:rPr>
              <w:t>:</w:t>
              <w:tab/>
            </w:r>
            <w:r>
              <w:rPr>
                <w:rStyle w:val="IndexLink"/>
              </w:rPr>
              <w:t>32</w:t>
            </w:r>
          </w:hyperlink>
        </w:p>
        <w:p>
          <w:pPr>
            <w:pStyle w:val="Contents3"/>
            <w:tabs>
              <w:tab w:val="clear" w:pos="8459"/>
              <w:tab w:val="right" w:pos="9026" w:leader="dot"/>
            </w:tabs>
            <w:rPr/>
          </w:pPr>
          <w:hyperlink w:anchor="__RefHeading___Toc8527605_1280447820">
            <w:r>
              <w:rPr>
                <w:webHidden/>
                <w:rStyle w:val="IndexLink"/>
              </w:rPr>
              <w:t>4</w:t>
            </w:r>
            <w:r>
              <w:rPr>
                <w:rStyle w:val="IndexLink"/>
                <w:rtl w:val="true"/>
              </w:rPr>
              <w:t xml:space="preserve">- </w:t>
            </w:r>
            <w:r>
              <w:rPr>
                <w:rStyle w:val="IndexLink"/>
                <w:rtl w:val="true"/>
              </w:rPr>
              <w:t>باب ما يوجب الرجم</w:t>
            </w:r>
            <w:r>
              <w:rPr>
                <w:rStyle w:val="IndexLink"/>
                <w:rtl w:val="true"/>
              </w:rPr>
              <w:tab/>
            </w:r>
            <w:r>
              <w:rPr>
                <w:rStyle w:val="IndexLink"/>
              </w:rPr>
              <w:t>33</w:t>
            </w:r>
          </w:hyperlink>
        </w:p>
        <w:p>
          <w:pPr>
            <w:pStyle w:val="Contents3"/>
            <w:tabs>
              <w:tab w:val="clear" w:pos="8459"/>
              <w:tab w:val="right" w:pos="9026" w:leader="dot"/>
            </w:tabs>
            <w:rPr/>
          </w:pPr>
          <w:hyperlink w:anchor="__RefHeading___Toc8527607_1280447820">
            <w:r>
              <w:rPr>
                <w:webHidden/>
                <w:rStyle w:val="IndexLink"/>
              </w:rPr>
              <w:t>5</w:t>
            </w:r>
            <w:r>
              <w:rPr>
                <w:rStyle w:val="IndexLink"/>
                <w:rtl w:val="true"/>
              </w:rPr>
              <w:t xml:space="preserve">- </w:t>
            </w:r>
            <w:r>
              <w:rPr>
                <w:rStyle w:val="IndexLink"/>
                <w:rtl w:val="true"/>
              </w:rPr>
              <w:t>باب حد المجنون</w:t>
            </w:r>
            <w:r>
              <w:rPr>
                <w:rStyle w:val="IndexLink"/>
                <w:rtl w:val="true"/>
              </w:rPr>
              <w:tab/>
            </w:r>
            <w:r>
              <w:rPr>
                <w:rStyle w:val="IndexLink"/>
              </w:rPr>
              <w:t>34</w:t>
            </w:r>
          </w:hyperlink>
        </w:p>
        <w:p>
          <w:pPr>
            <w:pStyle w:val="Contents4"/>
            <w:tabs>
              <w:tab w:val="clear" w:pos="8176"/>
              <w:tab w:val="right" w:pos="9026" w:leader="dot"/>
            </w:tabs>
            <w:rPr/>
          </w:pPr>
          <w:hyperlink w:anchor="__RefHeading___Toc8527609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8527611_1280447820">
            <w:r>
              <w:rPr>
                <w:webHidden/>
                <w:rStyle w:val="IndexLink"/>
                <w:rtl w:val="true"/>
              </w:rPr>
              <w:t>المنابع</w:t>
            </w:r>
            <w:r>
              <w:rPr>
                <w:rStyle w:val="IndexLink"/>
                <w:rtl w:val="true"/>
              </w:rPr>
              <w:t>:</w:t>
              <w:tab/>
            </w:r>
            <w:r>
              <w:rPr>
                <w:rStyle w:val="IndexLink"/>
              </w:rPr>
              <w:t>35</w:t>
            </w:r>
          </w:hyperlink>
        </w:p>
        <w:p>
          <w:pPr>
            <w:pStyle w:val="Contents3"/>
            <w:tabs>
              <w:tab w:val="clear" w:pos="8459"/>
              <w:tab w:val="right" w:pos="9026" w:leader="dot"/>
            </w:tabs>
            <w:rPr/>
          </w:pPr>
          <w:hyperlink w:anchor="__RefHeading___Toc8527613_1280447820">
            <w:r>
              <w:rPr>
                <w:webHidden/>
                <w:rStyle w:val="IndexLink"/>
              </w:rPr>
              <w:t>6</w:t>
            </w:r>
            <w:r>
              <w:rPr>
                <w:rStyle w:val="IndexLink"/>
                <w:rtl w:val="true"/>
              </w:rPr>
              <w:t xml:space="preserve">- </w:t>
            </w:r>
            <w:r>
              <w:rPr>
                <w:rStyle w:val="IndexLink"/>
                <w:rtl w:val="true"/>
              </w:rPr>
              <w:t>باب حد الزاني و الزانية</w:t>
            </w:r>
            <w:r>
              <w:rPr>
                <w:rStyle w:val="IndexLink"/>
                <w:rtl w:val="true"/>
              </w:rPr>
              <w:tab/>
            </w:r>
            <w:r>
              <w:rPr>
                <w:rStyle w:val="IndexLink"/>
              </w:rPr>
              <w:t>36</w:t>
            </w:r>
          </w:hyperlink>
        </w:p>
        <w:p>
          <w:pPr>
            <w:pStyle w:val="Contents4"/>
            <w:tabs>
              <w:tab w:val="clear" w:pos="8176"/>
              <w:tab w:val="right" w:pos="9026" w:leader="dot"/>
            </w:tabs>
            <w:rPr/>
          </w:pPr>
          <w:hyperlink w:anchor="__RefHeading___Toc8527615_128044782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8527617_1280447820">
            <w:r>
              <w:rPr>
                <w:webHidden/>
                <w:rStyle w:val="IndexLink"/>
                <w:rtl w:val="true"/>
              </w:rPr>
              <w:t xml:space="preserve">المنابع </w:t>
            </w:r>
            <w:r>
              <w:rPr>
                <w:rStyle w:val="IndexLink"/>
                <w:rtl w:val="true"/>
              </w:rPr>
              <w:t>:</w:t>
              <w:tab/>
            </w:r>
            <w:r>
              <w:rPr>
                <w:rStyle w:val="IndexLink"/>
              </w:rPr>
              <w:t>50</w:t>
            </w:r>
          </w:hyperlink>
        </w:p>
        <w:p>
          <w:pPr>
            <w:pStyle w:val="Contents3"/>
            <w:tabs>
              <w:tab w:val="clear" w:pos="8459"/>
              <w:tab w:val="right" w:pos="9026" w:leader="dot"/>
            </w:tabs>
            <w:rPr/>
          </w:pPr>
          <w:hyperlink w:anchor="__RefHeading___Toc8527619_1280447820">
            <w:r>
              <w:rPr>
                <w:webHidden/>
                <w:rStyle w:val="IndexLink"/>
              </w:rPr>
              <w:t>7</w:t>
            </w:r>
            <w:r>
              <w:rPr>
                <w:rStyle w:val="IndexLink"/>
                <w:rtl w:val="true"/>
              </w:rPr>
              <w:t xml:space="preserve">- </w:t>
            </w:r>
            <w:r>
              <w:rPr>
                <w:rStyle w:val="IndexLink"/>
                <w:rtl w:val="true"/>
              </w:rPr>
              <w:t>باب حد اللواط</w:t>
            </w:r>
            <w:r>
              <w:rPr>
                <w:rStyle w:val="IndexLink"/>
                <w:rtl w:val="true"/>
              </w:rPr>
              <w:tab/>
            </w:r>
            <w:r>
              <w:rPr>
                <w:rStyle w:val="IndexLink"/>
              </w:rPr>
              <w:t>51</w:t>
            </w:r>
          </w:hyperlink>
        </w:p>
        <w:p>
          <w:pPr>
            <w:pStyle w:val="Contents4"/>
            <w:tabs>
              <w:tab w:val="clear" w:pos="8176"/>
              <w:tab w:val="right" w:pos="9026" w:leader="dot"/>
            </w:tabs>
            <w:rPr/>
          </w:pPr>
          <w:hyperlink w:anchor="__RefHeading___Toc8527621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8527623_1280447820">
            <w:r>
              <w:rPr>
                <w:webHidden/>
                <w:rStyle w:val="IndexLink"/>
                <w:rtl w:val="true"/>
              </w:rPr>
              <w:t>المنابع</w:t>
            </w:r>
            <w:r>
              <w:rPr>
                <w:rStyle w:val="IndexLink"/>
                <w:rtl w:val="true"/>
              </w:rPr>
              <w:t>:</w:t>
              <w:tab/>
            </w:r>
            <w:r>
              <w:rPr>
                <w:rStyle w:val="IndexLink"/>
              </w:rPr>
              <w:t>58</w:t>
            </w:r>
          </w:hyperlink>
        </w:p>
        <w:p>
          <w:pPr>
            <w:pStyle w:val="Contents3"/>
            <w:tabs>
              <w:tab w:val="clear" w:pos="8459"/>
              <w:tab w:val="right" w:pos="9026" w:leader="dot"/>
            </w:tabs>
            <w:rPr/>
          </w:pPr>
          <w:hyperlink w:anchor="__RefHeading___Toc8527625_1280447820">
            <w:r>
              <w:rPr>
                <w:webHidden/>
                <w:rStyle w:val="IndexLink"/>
              </w:rPr>
              <w:t>8</w:t>
            </w:r>
            <w:r>
              <w:rPr>
                <w:rStyle w:val="IndexLink"/>
                <w:rtl w:val="true"/>
              </w:rPr>
              <w:t xml:space="preserve">- </w:t>
            </w:r>
            <w:r>
              <w:rPr>
                <w:rStyle w:val="IndexLink"/>
                <w:rtl w:val="true"/>
              </w:rPr>
              <w:t>باب المرأة المستكرهة</w:t>
            </w:r>
            <w:r>
              <w:rPr>
                <w:rStyle w:val="IndexLink"/>
                <w:rtl w:val="true"/>
              </w:rPr>
              <w:t>.</w:t>
              <w:tab/>
            </w:r>
            <w:r>
              <w:rPr>
                <w:rStyle w:val="IndexLink"/>
              </w:rPr>
              <w:t>59</w:t>
            </w:r>
          </w:hyperlink>
        </w:p>
        <w:p>
          <w:pPr>
            <w:pStyle w:val="Contents4"/>
            <w:tabs>
              <w:tab w:val="clear" w:pos="8176"/>
              <w:tab w:val="right" w:pos="9026" w:leader="dot"/>
            </w:tabs>
            <w:rPr/>
          </w:pPr>
          <w:hyperlink w:anchor="__RefHeading___Toc8527627_128044782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8527629_1280447820">
            <w:r>
              <w:rPr>
                <w:webHidden/>
                <w:rStyle w:val="IndexLink"/>
                <w:rtl w:val="true"/>
              </w:rPr>
              <w:t>المنابع</w:t>
            </w:r>
            <w:r>
              <w:rPr>
                <w:rStyle w:val="IndexLink"/>
                <w:rtl w:val="true"/>
              </w:rPr>
              <w:t>:</w:t>
              <w:tab/>
            </w:r>
            <w:r>
              <w:rPr>
                <w:rStyle w:val="IndexLink"/>
              </w:rPr>
              <w:t>60</w:t>
            </w:r>
          </w:hyperlink>
        </w:p>
        <w:p>
          <w:pPr>
            <w:pStyle w:val="Contents3"/>
            <w:tabs>
              <w:tab w:val="clear" w:pos="8459"/>
              <w:tab w:val="right" w:pos="9026" w:leader="dot"/>
            </w:tabs>
            <w:rPr/>
          </w:pPr>
          <w:hyperlink w:anchor="__RefHeading___Toc8527631_1280447820">
            <w:r>
              <w:rPr>
                <w:webHidden/>
                <w:rStyle w:val="IndexLink"/>
              </w:rPr>
              <w:t>9</w:t>
            </w:r>
            <w:r>
              <w:rPr>
                <w:rStyle w:val="IndexLink"/>
                <w:rtl w:val="true"/>
              </w:rPr>
              <w:t xml:space="preserve">- </w:t>
            </w:r>
            <w:r>
              <w:rPr>
                <w:rStyle w:val="IndexLink"/>
                <w:rtl w:val="true"/>
              </w:rPr>
              <w:t>باب المساحقة</w:t>
            </w:r>
            <w:r>
              <w:rPr>
                <w:rStyle w:val="IndexLink"/>
                <w:rtl w:val="true"/>
              </w:rPr>
              <w:tab/>
            </w:r>
            <w:r>
              <w:rPr>
                <w:rStyle w:val="IndexLink"/>
              </w:rPr>
              <w:t>61</w:t>
            </w:r>
          </w:hyperlink>
        </w:p>
        <w:p>
          <w:pPr>
            <w:pStyle w:val="Contents4"/>
            <w:tabs>
              <w:tab w:val="clear" w:pos="8176"/>
              <w:tab w:val="right" w:pos="9026" w:leader="dot"/>
            </w:tabs>
            <w:rPr/>
          </w:pPr>
          <w:hyperlink w:anchor="__RefHeading___Toc8527633_128044782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8527635_1280447820">
            <w:r>
              <w:rPr>
                <w:webHidden/>
                <w:rStyle w:val="IndexLink"/>
                <w:rtl w:val="true"/>
              </w:rPr>
              <w:t>المنابع</w:t>
            </w:r>
            <w:r>
              <w:rPr>
                <w:rStyle w:val="IndexLink"/>
                <w:rtl w:val="true"/>
              </w:rPr>
              <w:t>:</w:t>
              <w:tab/>
            </w:r>
            <w:r>
              <w:rPr>
                <w:rStyle w:val="IndexLink"/>
              </w:rPr>
              <w:t>63</w:t>
            </w:r>
          </w:hyperlink>
        </w:p>
        <w:p>
          <w:pPr>
            <w:pStyle w:val="Contents3"/>
            <w:tabs>
              <w:tab w:val="clear" w:pos="8459"/>
              <w:tab w:val="right" w:pos="9026" w:leader="dot"/>
            </w:tabs>
            <w:rPr/>
          </w:pPr>
          <w:hyperlink w:anchor="__RefHeading___Toc8527637_1280447820">
            <w:r>
              <w:rPr>
                <w:webHidden/>
                <w:rStyle w:val="IndexLink"/>
              </w:rPr>
              <w:t>10</w:t>
            </w:r>
            <w:r>
              <w:rPr>
                <w:rStyle w:val="IndexLink"/>
                <w:rtl w:val="true"/>
              </w:rPr>
              <w:t xml:space="preserve">- </w:t>
            </w:r>
            <w:r>
              <w:rPr>
                <w:rStyle w:val="IndexLink"/>
                <w:rtl w:val="true"/>
              </w:rPr>
              <w:t>باب حد من باع حرا</w:t>
            </w:r>
            <w:r>
              <w:rPr>
                <w:rStyle w:val="IndexLink"/>
                <w:rtl w:val="true"/>
              </w:rPr>
              <w:tab/>
            </w:r>
            <w:r>
              <w:rPr>
                <w:rStyle w:val="IndexLink"/>
              </w:rPr>
              <w:t>64</w:t>
            </w:r>
          </w:hyperlink>
        </w:p>
        <w:p>
          <w:pPr>
            <w:pStyle w:val="Contents3"/>
            <w:tabs>
              <w:tab w:val="clear" w:pos="8459"/>
              <w:tab w:val="right" w:pos="9026" w:leader="dot"/>
            </w:tabs>
            <w:rPr/>
          </w:pPr>
          <w:hyperlink w:anchor="__RefHeading___Toc8527639_1280447820">
            <w:r>
              <w:rPr>
                <w:webHidden/>
                <w:rStyle w:val="IndexLink"/>
              </w:rPr>
              <w:t>11</w:t>
            </w:r>
            <w:r>
              <w:rPr>
                <w:rStyle w:val="IndexLink"/>
                <w:rtl w:val="true"/>
              </w:rPr>
              <w:t xml:space="preserve">- </w:t>
            </w:r>
            <w:r>
              <w:rPr>
                <w:rStyle w:val="IndexLink"/>
                <w:rtl w:val="true"/>
              </w:rPr>
              <w:t>باب حد القدف و المفترى</w:t>
            </w:r>
            <w:r>
              <w:rPr>
                <w:rStyle w:val="IndexLink"/>
                <w:rtl w:val="true"/>
              </w:rPr>
              <w:tab/>
            </w:r>
            <w:r>
              <w:rPr>
                <w:rStyle w:val="IndexLink"/>
              </w:rPr>
              <w:t>65</w:t>
            </w:r>
          </w:hyperlink>
        </w:p>
        <w:p>
          <w:pPr>
            <w:pStyle w:val="Contents4"/>
            <w:tabs>
              <w:tab w:val="clear" w:pos="8176"/>
              <w:tab w:val="right" w:pos="9026" w:leader="dot"/>
            </w:tabs>
            <w:rPr/>
          </w:pPr>
          <w:hyperlink w:anchor="__RefHeading___Toc8527641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8527643_1280447820">
            <w:r>
              <w:rPr>
                <w:webHidden/>
                <w:rStyle w:val="IndexLink"/>
                <w:rtl w:val="true"/>
              </w:rPr>
              <w:t>المنابع</w:t>
            </w:r>
            <w:r>
              <w:rPr>
                <w:rStyle w:val="IndexLink"/>
                <w:rtl w:val="true"/>
              </w:rPr>
              <w:t>:</w:t>
              <w:tab/>
            </w:r>
            <w:r>
              <w:rPr>
                <w:rStyle w:val="IndexLink"/>
              </w:rPr>
              <w:t>71</w:t>
            </w:r>
          </w:hyperlink>
        </w:p>
        <w:p>
          <w:pPr>
            <w:pStyle w:val="Contents3"/>
            <w:tabs>
              <w:tab w:val="clear" w:pos="8459"/>
              <w:tab w:val="right" w:pos="9026" w:leader="dot"/>
            </w:tabs>
            <w:rPr/>
          </w:pPr>
          <w:hyperlink w:anchor="__RefHeading___Toc8527645_1280447820">
            <w:r>
              <w:rPr>
                <w:webHidden/>
                <w:rStyle w:val="IndexLink"/>
              </w:rPr>
              <w:t>12</w:t>
            </w:r>
            <w:r>
              <w:rPr>
                <w:rStyle w:val="IndexLink"/>
                <w:rtl w:val="true"/>
              </w:rPr>
              <w:t xml:space="preserve">- </w:t>
            </w:r>
            <w:r>
              <w:rPr>
                <w:rStyle w:val="IndexLink"/>
                <w:rtl w:val="true"/>
              </w:rPr>
              <w:t>باب من يشرب المسكر</w:t>
            </w:r>
            <w:r>
              <w:rPr>
                <w:rStyle w:val="IndexLink"/>
                <w:rtl w:val="true"/>
              </w:rPr>
              <w:tab/>
            </w:r>
            <w:r>
              <w:rPr>
                <w:rStyle w:val="IndexLink"/>
              </w:rPr>
              <w:t>72</w:t>
            </w:r>
          </w:hyperlink>
        </w:p>
        <w:p>
          <w:pPr>
            <w:pStyle w:val="Contents4"/>
            <w:tabs>
              <w:tab w:val="clear" w:pos="8176"/>
              <w:tab w:val="right" w:pos="9026" w:leader="dot"/>
            </w:tabs>
            <w:rPr/>
          </w:pPr>
          <w:hyperlink w:anchor="__RefHeading___Toc8527647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8527649_1280447820">
            <w:r>
              <w:rPr>
                <w:webHidden/>
                <w:rStyle w:val="IndexLink"/>
                <w:rtl w:val="true"/>
              </w:rPr>
              <w:t>المنابع</w:t>
            </w:r>
            <w:r>
              <w:rPr>
                <w:rStyle w:val="IndexLink"/>
                <w:rtl w:val="true"/>
              </w:rPr>
              <w:t>:</w:t>
              <w:tab/>
            </w:r>
            <w:r>
              <w:rPr>
                <w:rStyle w:val="IndexLink"/>
              </w:rPr>
              <w:t>81</w:t>
            </w:r>
          </w:hyperlink>
        </w:p>
        <w:p>
          <w:pPr>
            <w:pStyle w:val="Contents3"/>
            <w:tabs>
              <w:tab w:val="clear" w:pos="8459"/>
              <w:tab w:val="right" w:pos="9026" w:leader="dot"/>
            </w:tabs>
            <w:rPr/>
          </w:pPr>
          <w:hyperlink w:anchor="__RefHeading___Toc8527651_1280447820">
            <w:r>
              <w:rPr>
                <w:webHidden/>
                <w:rStyle w:val="IndexLink"/>
              </w:rPr>
              <w:t>13</w:t>
            </w:r>
            <w:r>
              <w:rPr>
                <w:rStyle w:val="IndexLink"/>
                <w:rtl w:val="true"/>
              </w:rPr>
              <w:t xml:space="preserve">- </w:t>
            </w:r>
            <w:r>
              <w:rPr>
                <w:rStyle w:val="IndexLink"/>
                <w:rtl w:val="true"/>
              </w:rPr>
              <w:t>باب من اقر على نفسه بحد</w:t>
            </w:r>
            <w:r>
              <w:rPr>
                <w:rStyle w:val="IndexLink"/>
                <w:rtl w:val="true"/>
              </w:rPr>
              <w:tab/>
            </w:r>
            <w:r>
              <w:rPr>
                <w:rStyle w:val="IndexLink"/>
              </w:rPr>
              <w:t>82</w:t>
            </w:r>
          </w:hyperlink>
        </w:p>
        <w:p>
          <w:pPr>
            <w:pStyle w:val="Contents4"/>
            <w:tabs>
              <w:tab w:val="clear" w:pos="8176"/>
              <w:tab w:val="right" w:pos="9026" w:leader="dot"/>
            </w:tabs>
            <w:rPr/>
          </w:pPr>
          <w:hyperlink w:anchor="__RefHeading___Toc8527653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8527655_1280447820">
            <w:r>
              <w:rPr>
                <w:webHidden/>
                <w:rStyle w:val="IndexLink"/>
                <w:rtl w:val="true"/>
              </w:rPr>
              <w:t>المنابع</w:t>
            </w:r>
            <w:r>
              <w:rPr>
                <w:rStyle w:val="IndexLink"/>
                <w:rtl w:val="true"/>
              </w:rPr>
              <w:t>:</w:t>
              <w:tab/>
            </w:r>
            <w:r>
              <w:rPr>
                <w:rStyle w:val="IndexLink"/>
              </w:rPr>
              <w:t>82</w:t>
            </w:r>
          </w:hyperlink>
        </w:p>
        <w:p>
          <w:pPr>
            <w:pStyle w:val="Contents3"/>
            <w:tabs>
              <w:tab w:val="clear" w:pos="8459"/>
              <w:tab w:val="right" w:pos="9026" w:leader="dot"/>
            </w:tabs>
            <w:rPr/>
          </w:pPr>
          <w:hyperlink w:anchor="__RefHeading___Toc8527657_1280447820">
            <w:r>
              <w:rPr>
                <w:webHidden/>
                <w:rStyle w:val="IndexLink"/>
              </w:rPr>
              <w:t>14</w:t>
            </w:r>
            <w:r>
              <w:rPr>
                <w:rStyle w:val="IndexLink"/>
                <w:rtl w:val="true"/>
              </w:rPr>
              <w:t xml:space="preserve">- </w:t>
            </w:r>
            <w:r>
              <w:rPr>
                <w:rStyle w:val="IndexLink"/>
                <w:rtl w:val="true"/>
              </w:rPr>
              <w:t>باب حد السارق</w:t>
            </w:r>
            <w:r>
              <w:rPr>
                <w:rStyle w:val="IndexLink"/>
                <w:rtl w:val="true"/>
              </w:rPr>
              <w:tab/>
            </w:r>
            <w:r>
              <w:rPr>
                <w:rStyle w:val="IndexLink"/>
              </w:rPr>
              <w:t>83</w:t>
            </w:r>
          </w:hyperlink>
        </w:p>
        <w:p>
          <w:pPr>
            <w:pStyle w:val="Contents4"/>
            <w:tabs>
              <w:tab w:val="clear" w:pos="8176"/>
              <w:tab w:val="right" w:pos="9026" w:leader="dot"/>
            </w:tabs>
            <w:rPr/>
          </w:pPr>
          <w:hyperlink w:anchor="__RefHeading___Toc8527659_12804478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8527661_1280447820">
            <w:r>
              <w:rPr>
                <w:webHidden/>
                <w:rStyle w:val="IndexLink"/>
                <w:rtl w:val="true"/>
              </w:rPr>
              <w:t>المنابع</w:t>
            </w:r>
            <w:r>
              <w:rPr>
                <w:rStyle w:val="IndexLink"/>
                <w:rtl w:val="true"/>
              </w:rPr>
              <w:t>:</w:t>
              <w:tab/>
            </w:r>
            <w:r>
              <w:rPr>
                <w:rStyle w:val="IndexLink"/>
              </w:rPr>
              <w:t>92</w:t>
            </w:r>
          </w:hyperlink>
        </w:p>
        <w:p>
          <w:pPr>
            <w:pStyle w:val="Contents3"/>
            <w:tabs>
              <w:tab w:val="clear" w:pos="8459"/>
              <w:tab w:val="right" w:pos="9026" w:leader="dot"/>
            </w:tabs>
            <w:rPr/>
          </w:pPr>
          <w:hyperlink w:anchor="__RefHeading___Toc8527663_1280447820">
            <w:r>
              <w:rPr>
                <w:webHidden/>
                <w:rStyle w:val="IndexLink"/>
              </w:rPr>
              <w:t>15</w:t>
            </w:r>
            <w:r>
              <w:rPr>
                <w:rStyle w:val="IndexLink"/>
                <w:rtl w:val="true"/>
              </w:rPr>
              <w:t xml:space="preserve"> </w:t>
            </w:r>
            <w:r>
              <w:rPr>
                <w:rStyle w:val="IndexLink"/>
                <w:rtl w:val="true"/>
              </w:rPr>
              <w:t>باب حد القطع</w:t>
            </w:r>
            <w:r>
              <w:rPr>
                <w:rStyle w:val="IndexLink"/>
                <w:rtl w:val="true"/>
              </w:rPr>
              <w:tab/>
            </w:r>
            <w:r>
              <w:rPr>
                <w:rStyle w:val="IndexLink"/>
              </w:rPr>
              <w:t>93</w:t>
            </w:r>
          </w:hyperlink>
        </w:p>
        <w:p>
          <w:pPr>
            <w:pStyle w:val="Contents4"/>
            <w:tabs>
              <w:tab w:val="clear" w:pos="8176"/>
              <w:tab w:val="right" w:pos="9026" w:leader="dot"/>
            </w:tabs>
            <w:rPr/>
          </w:pPr>
          <w:hyperlink w:anchor="__RefHeading___Toc8527665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8527667_1280447820">
            <w:r>
              <w:rPr>
                <w:webHidden/>
                <w:rStyle w:val="IndexLink"/>
                <w:rtl w:val="true"/>
              </w:rPr>
              <w:t>المنابع</w:t>
            </w:r>
            <w:r>
              <w:rPr>
                <w:rStyle w:val="IndexLink"/>
                <w:rtl w:val="true"/>
              </w:rPr>
              <w:t>:</w:t>
              <w:tab/>
            </w:r>
            <w:r>
              <w:rPr>
                <w:rStyle w:val="IndexLink"/>
              </w:rPr>
              <w:t>94</w:t>
            </w:r>
          </w:hyperlink>
        </w:p>
        <w:p>
          <w:pPr>
            <w:pStyle w:val="Contents3"/>
            <w:tabs>
              <w:tab w:val="clear" w:pos="8459"/>
              <w:tab w:val="right" w:pos="9026" w:leader="dot"/>
            </w:tabs>
            <w:rPr/>
          </w:pPr>
          <w:hyperlink w:anchor="__RefHeading___Toc8527669_1280447820">
            <w:r>
              <w:rPr>
                <w:webHidden/>
                <w:rStyle w:val="IndexLink"/>
              </w:rPr>
              <w:t>16</w:t>
            </w:r>
            <w:r>
              <w:rPr>
                <w:rStyle w:val="IndexLink"/>
                <w:rtl w:val="true"/>
              </w:rPr>
              <w:t xml:space="preserve">- </w:t>
            </w:r>
            <w:r>
              <w:rPr>
                <w:rStyle w:val="IndexLink"/>
                <w:rtl w:val="true"/>
              </w:rPr>
              <w:t>باب الطرار و المختلس</w:t>
            </w:r>
            <w:r>
              <w:rPr>
                <w:rStyle w:val="IndexLink"/>
                <w:rtl w:val="true"/>
              </w:rPr>
              <w:tab/>
            </w:r>
            <w:r>
              <w:rPr>
                <w:rStyle w:val="IndexLink"/>
              </w:rPr>
              <w:t>95</w:t>
            </w:r>
          </w:hyperlink>
        </w:p>
        <w:p>
          <w:pPr>
            <w:pStyle w:val="Contents4"/>
            <w:tabs>
              <w:tab w:val="clear" w:pos="8176"/>
              <w:tab w:val="right" w:pos="9026" w:leader="dot"/>
            </w:tabs>
            <w:rPr/>
          </w:pPr>
          <w:hyperlink w:anchor="__RefHeading___Toc8527671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8527673_1280447820">
            <w:r>
              <w:rPr>
                <w:webHidden/>
                <w:rStyle w:val="IndexLink"/>
                <w:rtl w:val="true"/>
              </w:rPr>
              <w:t>المنابع</w:t>
            </w:r>
            <w:r>
              <w:rPr>
                <w:rStyle w:val="IndexLink"/>
                <w:rtl w:val="true"/>
              </w:rPr>
              <w:t>:</w:t>
              <w:tab/>
            </w:r>
            <w:r>
              <w:rPr>
                <w:rStyle w:val="IndexLink"/>
              </w:rPr>
              <w:t>97</w:t>
            </w:r>
          </w:hyperlink>
        </w:p>
        <w:p>
          <w:pPr>
            <w:pStyle w:val="Contents3"/>
            <w:tabs>
              <w:tab w:val="clear" w:pos="8459"/>
              <w:tab w:val="right" w:pos="9026" w:leader="dot"/>
            </w:tabs>
            <w:rPr/>
          </w:pPr>
          <w:hyperlink w:anchor="__RefHeading___Toc8527675_1280447820">
            <w:r>
              <w:rPr>
                <w:webHidden/>
                <w:rStyle w:val="IndexLink"/>
              </w:rPr>
              <w:t>17</w:t>
            </w:r>
            <w:r>
              <w:rPr>
                <w:rStyle w:val="IndexLink"/>
                <w:rtl w:val="true"/>
              </w:rPr>
              <w:t xml:space="preserve"> - </w:t>
            </w:r>
            <w:r>
              <w:rPr>
                <w:rStyle w:val="IndexLink"/>
                <w:rtl w:val="true"/>
              </w:rPr>
              <w:t>باب حد النباش</w:t>
            </w:r>
            <w:r>
              <w:rPr>
                <w:rStyle w:val="IndexLink"/>
                <w:rtl w:val="true"/>
              </w:rPr>
              <w:tab/>
            </w:r>
            <w:r>
              <w:rPr>
                <w:rStyle w:val="IndexLink"/>
              </w:rPr>
              <w:t>98</w:t>
            </w:r>
          </w:hyperlink>
        </w:p>
        <w:p>
          <w:pPr>
            <w:pStyle w:val="Contents4"/>
            <w:tabs>
              <w:tab w:val="clear" w:pos="8176"/>
              <w:tab w:val="right" w:pos="9026" w:leader="dot"/>
            </w:tabs>
            <w:rPr/>
          </w:pPr>
          <w:hyperlink w:anchor="__RefHeading___Toc8527677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8527679_1280447820">
            <w:r>
              <w:rPr>
                <w:webHidden/>
                <w:rStyle w:val="IndexLink"/>
                <w:rtl w:val="true"/>
              </w:rPr>
              <w:t>المنابع</w:t>
            </w:r>
            <w:r>
              <w:rPr>
                <w:rStyle w:val="IndexLink"/>
                <w:rtl w:val="true"/>
              </w:rPr>
              <w:t>:</w:t>
              <w:tab/>
            </w:r>
            <w:r>
              <w:rPr>
                <w:rStyle w:val="IndexLink"/>
              </w:rPr>
              <w:t>99</w:t>
            </w:r>
          </w:hyperlink>
        </w:p>
        <w:p>
          <w:pPr>
            <w:pStyle w:val="Contents3"/>
            <w:tabs>
              <w:tab w:val="clear" w:pos="8459"/>
              <w:tab w:val="right" w:pos="9026" w:leader="dot"/>
            </w:tabs>
            <w:rPr/>
          </w:pPr>
          <w:hyperlink w:anchor="__RefHeading___Toc8527681_1280447820">
            <w:r>
              <w:rPr>
                <w:webHidden/>
                <w:rStyle w:val="IndexLink"/>
              </w:rPr>
              <w:t>18</w:t>
            </w:r>
            <w:r>
              <w:rPr>
                <w:rStyle w:val="IndexLink"/>
                <w:rtl w:val="true"/>
              </w:rPr>
              <w:t xml:space="preserve">- </w:t>
            </w:r>
            <w:r>
              <w:rPr>
                <w:rStyle w:val="IndexLink"/>
                <w:rtl w:val="true"/>
              </w:rPr>
              <w:t>باب سارق بیت المال</w:t>
            </w:r>
            <w:r>
              <w:rPr>
                <w:rStyle w:val="IndexLink"/>
                <w:rtl w:val="true"/>
              </w:rPr>
              <w:tab/>
            </w:r>
            <w:r>
              <w:rPr>
                <w:rStyle w:val="IndexLink"/>
              </w:rPr>
              <w:t>100</w:t>
            </w:r>
          </w:hyperlink>
        </w:p>
        <w:p>
          <w:pPr>
            <w:pStyle w:val="Contents4"/>
            <w:tabs>
              <w:tab w:val="clear" w:pos="8176"/>
              <w:tab w:val="right" w:pos="9026" w:leader="dot"/>
            </w:tabs>
            <w:rPr/>
          </w:pPr>
          <w:hyperlink w:anchor="__RefHeading___Toc8527683_128044782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8527685_1280447820">
            <w:r>
              <w:rPr>
                <w:webHidden/>
                <w:rStyle w:val="IndexLink"/>
                <w:rtl w:val="true"/>
              </w:rPr>
              <w:t>المنابع</w:t>
            </w:r>
            <w:r>
              <w:rPr>
                <w:rStyle w:val="IndexLink"/>
                <w:rtl w:val="true"/>
              </w:rPr>
              <w:t>:</w:t>
              <w:tab/>
            </w:r>
            <w:r>
              <w:rPr>
                <w:rStyle w:val="IndexLink"/>
              </w:rPr>
              <w:t>100</w:t>
            </w:r>
          </w:hyperlink>
        </w:p>
        <w:p>
          <w:pPr>
            <w:pStyle w:val="Contents3"/>
            <w:tabs>
              <w:tab w:val="clear" w:pos="8459"/>
              <w:tab w:val="right" w:pos="9026" w:leader="dot"/>
            </w:tabs>
            <w:rPr/>
          </w:pPr>
          <w:hyperlink w:anchor="__RefHeading___Toc8527687_1280447820">
            <w:r>
              <w:rPr>
                <w:webHidden/>
                <w:rStyle w:val="IndexLink"/>
              </w:rPr>
              <w:t>19</w:t>
            </w:r>
            <w:r>
              <w:rPr>
                <w:rStyle w:val="IndexLink"/>
                <w:rtl w:val="true"/>
              </w:rPr>
              <w:t xml:space="preserve">- </w:t>
            </w:r>
            <w:r>
              <w:rPr>
                <w:rStyle w:val="IndexLink"/>
                <w:rtl w:val="true"/>
              </w:rPr>
              <w:t>باب من يسرق في المجاعة</w:t>
            </w:r>
            <w:r>
              <w:rPr>
                <w:rStyle w:val="IndexLink"/>
                <w:rtl w:val="true"/>
              </w:rPr>
              <w:tab/>
            </w:r>
            <w:r>
              <w:rPr>
                <w:rStyle w:val="IndexLink"/>
              </w:rPr>
              <w:t>100</w:t>
            </w:r>
          </w:hyperlink>
        </w:p>
        <w:p>
          <w:pPr>
            <w:pStyle w:val="Contents4"/>
            <w:tabs>
              <w:tab w:val="clear" w:pos="8176"/>
              <w:tab w:val="right" w:pos="9026" w:leader="dot"/>
            </w:tabs>
            <w:rPr/>
          </w:pPr>
          <w:hyperlink w:anchor="__RefHeading___Toc8527689_128044782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8527691_1280447820">
            <w:r>
              <w:rPr>
                <w:webHidden/>
                <w:rStyle w:val="IndexLink"/>
                <w:rtl w:val="true"/>
              </w:rPr>
              <w:t>المنابع</w:t>
            </w:r>
            <w:r>
              <w:rPr>
                <w:rStyle w:val="IndexLink"/>
                <w:rtl w:val="true"/>
              </w:rPr>
              <w:t>:</w:t>
              <w:tab/>
            </w:r>
            <w:r>
              <w:rPr>
                <w:rStyle w:val="IndexLink"/>
              </w:rPr>
              <w:t>100</w:t>
            </w:r>
          </w:hyperlink>
        </w:p>
        <w:p>
          <w:pPr>
            <w:pStyle w:val="Contents3"/>
            <w:tabs>
              <w:tab w:val="clear" w:pos="8459"/>
              <w:tab w:val="right" w:pos="9026" w:leader="dot"/>
            </w:tabs>
            <w:rPr/>
          </w:pPr>
          <w:hyperlink w:anchor="__RefHeading___Toc8527693_1280447820">
            <w:r>
              <w:rPr>
                <w:webHidden/>
                <w:rStyle w:val="IndexLink"/>
              </w:rPr>
              <w:t>20</w:t>
            </w:r>
            <w:r>
              <w:rPr>
                <w:rStyle w:val="IndexLink"/>
                <w:rtl w:val="true"/>
              </w:rPr>
              <w:t xml:space="preserve">- </w:t>
            </w:r>
            <w:r>
              <w:rPr>
                <w:rStyle w:val="IndexLink"/>
                <w:rtl w:val="true"/>
              </w:rPr>
              <w:t>باب ما لا يقطع قيه السارق</w:t>
            </w:r>
            <w:r>
              <w:rPr>
                <w:rStyle w:val="IndexLink"/>
                <w:rtl w:val="true"/>
              </w:rPr>
              <w:tab/>
            </w:r>
            <w:r>
              <w:rPr>
                <w:rStyle w:val="IndexLink"/>
              </w:rPr>
              <w:t>101</w:t>
            </w:r>
          </w:hyperlink>
        </w:p>
        <w:p>
          <w:pPr>
            <w:pStyle w:val="Contents4"/>
            <w:tabs>
              <w:tab w:val="clear" w:pos="8176"/>
              <w:tab w:val="right" w:pos="9026" w:leader="dot"/>
            </w:tabs>
            <w:rPr/>
          </w:pPr>
          <w:hyperlink w:anchor="__RefHeading___Toc8527695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8527697_1280447820">
            <w:r>
              <w:rPr>
                <w:webHidden/>
                <w:rStyle w:val="IndexLink"/>
                <w:rtl w:val="true"/>
              </w:rPr>
              <w:t>المنابع</w:t>
            </w:r>
            <w:r>
              <w:rPr>
                <w:rStyle w:val="IndexLink"/>
                <w:rtl w:val="true"/>
              </w:rPr>
              <w:t>:</w:t>
              <w:tab/>
            </w:r>
            <w:r>
              <w:rPr>
                <w:rStyle w:val="IndexLink"/>
              </w:rPr>
              <w:t>103</w:t>
            </w:r>
          </w:hyperlink>
        </w:p>
        <w:p>
          <w:pPr>
            <w:pStyle w:val="Contents3"/>
            <w:tabs>
              <w:tab w:val="clear" w:pos="8459"/>
              <w:tab w:val="right" w:pos="9026" w:leader="dot"/>
            </w:tabs>
            <w:rPr/>
          </w:pPr>
          <w:hyperlink w:anchor="__RefHeading___Toc8527699_1280447820">
            <w:r>
              <w:rPr>
                <w:webHidden/>
                <w:rStyle w:val="IndexLink"/>
              </w:rPr>
              <w:t>21</w:t>
            </w:r>
            <w:r>
              <w:rPr>
                <w:rStyle w:val="IndexLink"/>
                <w:rtl w:val="true"/>
              </w:rPr>
              <w:t xml:space="preserve">- </w:t>
            </w:r>
            <w:r>
              <w:rPr>
                <w:rStyle w:val="IndexLink"/>
                <w:rtl w:val="true"/>
              </w:rPr>
              <w:t>اب حد الصبيان</w:t>
            </w:r>
            <w:r>
              <w:rPr>
                <w:rStyle w:val="IndexLink"/>
                <w:rtl w:val="true"/>
              </w:rPr>
              <w:tab/>
            </w:r>
            <w:r>
              <w:rPr>
                <w:rStyle w:val="IndexLink"/>
              </w:rPr>
              <w:t>104</w:t>
            </w:r>
          </w:hyperlink>
        </w:p>
        <w:p>
          <w:pPr>
            <w:pStyle w:val="Contents4"/>
            <w:tabs>
              <w:tab w:val="clear" w:pos="8176"/>
              <w:tab w:val="right" w:pos="9026" w:leader="dot"/>
            </w:tabs>
            <w:rPr/>
          </w:pPr>
          <w:hyperlink w:anchor="__RefHeading___Toc8527701_128044782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8527703_1280447820">
            <w:r>
              <w:rPr>
                <w:webHidden/>
                <w:rStyle w:val="IndexLink"/>
                <w:rtl w:val="true"/>
              </w:rPr>
              <w:t>المنابع</w:t>
            </w:r>
            <w:r>
              <w:rPr>
                <w:rStyle w:val="IndexLink"/>
                <w:rtl w:val="true"/>
              </w:rPr>
              <w:t>:</w:t>
              <w:tab/>
            </w:r>
            <w:r>
              <w:rPr>
                <w:rStyle w:val="IndexLink"/>
              </w:rPr>
              <w:t>105</w:t>
            </w:r>
          </w:hyperlink>
        </w:p>
        <w:p>
          <w:pPr>
            <w:pStyle w:val="Contents3"/>
            <w:tabs>
              <w:tab w:val="clear" w:pos="8459"/>
              <w:tab w:val="right" w:pos="9026" w:leader="dot"/>
            </w:tabs>
            <w:rPr/>
          </w:pPr>
          <w:hyperlink w:anchor="__RefHeading___Toc8527705_1280447820">
            <w:r>
              <w:rPr>
                <w:webHidden/>
                <w:rStyle w:val="IndexLink"/>
              </w:rPr>
              <w:t>22</w:t>
            </w:r>
            <w:r>
              <w:rPr>
                <w:rStyle w:val="IndexLink"/>
                <w:rtl w:val="true"/>
              </w:rPr>
              <w:t xml:space="preserve">- </w:t>
            </w:r>
            <w:r>
              <w:rPr>
                <w:rStyle w:val="IndexLink"/>
                <w:rtl w:val="true"/>
              </w:rPr>
              <w:t>باب حد المملوك</w:t>
            </w:r>
            <w:r>
              <w:rPr>
                <w:rStyle w:val="IndexLink"/>
                <w:rtl w:val="true"/>
              </w:rPr>
              <w:tab/>
            </w:r>
            <w:r>
              <w:rPr>
                <w:rStyle w:val="IndexLink"/>
              </w:rPr>
              <w:t>106</w:t>
            </w:r>
          </w:hyperlink>
        </w:p>
        <w:p>
          <w:pPr>
            <w:pStyle w:val="Contents4"/>
            <w:tabs>
              <w:tab w:val="clear" w:pos="8176"/>
              <w:tab w:val="right" w:pos="9026" w:leader="dot"/>
            </w:tabs>
            <w:rPr/>
          </w:pPr>
          <w:hyperlink w:anchor="__RefHeading___Toc8527707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8527709_1280447820">
            <w:r>
              <w:rPr>
                <w:webHidden/>
                <w:rStyle w:val="IndexLink"/>
                <w:rtl w:val="true"/>
              </w:rPr>
              <w:t>المنابع</w:t>
            </w:r>
            <w:r>
              <w:rPr>
                <w:rStyle w:val="IndexLink"/>
                <w:rtl w:val="true"/>
              </w:rPr>
              <w:t>:</w:t>
              <w:tab/>
            </w:r>
            <w:r>
              <w:rPr>
                <w:rStyle w:val="IndexLink"/>
              </w:rPr>
              <w:t>108</w:t>
            </w:r>
          </w:hyperlink>
        </w:p>
        <w:p>
          <w:pPr>
            <w:pStyle w:val="Contents3"/>
            <w:tabs>
              <w:tab w:val="clear" w:pos="8459"/>
              <w:tab w:val="right" w:pos="9026" w:leader="dot"/>
            </w:tabs>
            <w:rPr/>
          </w:pPr>
          <w:hyperlink w:anchor="__RefHeading___Toc8527711_1280447820">
            <w:r>
              <w:rPr>
                <w:webHidden/>
                <w:rStyle w:val="IndexLink"/>
              </w:rPr>
              <w:t>23</w:t>
            </w:r>
            <w:r>
              <w:rPr>
                <w:rStyle w:val="IndexLink"/>
                <w:rtl w:val="true"/>
              </w:rPr>
              <w:t xml:space="preserve">- </w:t>
            </w:r>
            <w:r>
              <w:rPr>
                <w:rStyle w:val="IndexLink"/>
                <w:rtl w:val="true"/>
              </w:rPr>
              <w:t>باب حد اهل الذمة</w:t>
            </w:r>
            <w:r>
              <w:rPr>
                <w:rStyle w:val="IndexLink"/>
                <w:rtl w:val="true"/>
              </w:rPr>
              <w:tab/>
            </w:r>
            <w:r>
              <w:rPr>
                <w:rStyle w:val="IndexLink"/>
              </w:rPr>
              <w:t>109</w:t>
            </w:r>
          </w:hyperlink>
        </w:p>
        <w:p>
          <w:pPr>
            <w:pStyle w:val="Contents3"/>
            <w:tabs>
              <w:tab w:val="clear" w:pos="8459"/>
              <w:tab w:val="right" w:pos="9026" w:leader="dot"/>
            </w:tabs>
            <w:rPr/>
          </w:pPr>
          <w:hyperlink w:anchor="__RefHeading___Toc8527713_1280447820">
            <w:r>
              <w:rPr>
                <w:webHidden/>
                <w:rStyle w:val="IndexLink"/>
              </w:rPr>
              <w:t>24</w:t>
            </w:r>
            <w:r>
              <w:rPr>
                <w:rStyle w:val="IndexLink"/>
                <w:rtl w:val="true"/>
              </w:rPr>
              <w:t xml:space="preserve">- </w:t>
            </w:r>
            <w:r>
              <w:rPr>
                <w:rStyle w:val="IndexLink"/>
                <w:rtl w:val="true"/>
              </w:rPr>
              <w:t>باب التعزير</w:t>
            </w:r>
            <w:r>
              <w:rPr>
                <w:rStyle w:val="IndexLink"/>
                <w:rtl w:val="true"/>
              </w:rPr>
              <w:tab/>
            </w:r>
            <w:r>
              <w:rPr>
                <w:rStyle w:val="IndexLink"/>
              </w:rPr>
              <w:t>110</w:t>
            </w:r>
          </w:hyperlink>
        </w:p>
        <w:p>
          <w:pPr>
            <w:pStyle w:val="Contents4"/>
            <w:tabs>
              <w:tab w:val="clear" w:pos="8176"/>
              <w:tab w:val="right" w:pos="9026" w:leader="dot"/>
            </w:tabs>
            <w:rPr/>
          </w:pPr>
          <w:hyperlink w:anchor="__RefHeading___Toc8527715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8527717_1280447820">
            <w:r>
              <w:rPr>
                <w:webHidden/>
                <w:rStyle w:val="IndexLink"/>
                <w:rtl w:val="true"/>
              </w:rPr>
              <w:t>المنابع</w:t>
            </w:r>
            <w:r>
              <w:rPr>
                <w:rStyle w:val="IndexLink"/>
                <w:rtl w:val="true"/>
              </w:rPr>
              <w:t>:</w:t>
              <w:tab/>
            </w:r>
            <w:r>
              <w:rPr>
                <w:rStyle w:val="IndexLink"/>
              </w:rPr>
              <w:t>111</w:t>
            </w:r>
          </w:hyperlink>
        </w:p>
        <w:p>
          <w:pPr>
            <w:pStyle w:val="Contents3"/>
            <w:tabs>
              <w:tab w:val="clear" w:pos="8459"/>
              <w:tab w:val="right" w:pos="9026" w:leader="dot"/>
            </w:tabs>
            <w:rPr/>
          </w:pPr>
          <w:hyperlink w:anchor="__RefHeading___Toc8527719_1280447820">
            <w:r>
              <w:rPr>
                <w:webHidden/>
                <w:rStyle w:val="IndexLink"/>
              </w:rPr>
              <w:t>25</w:t>
            </w:r>
            <w:r>
              <w:rPr>
                <w:rStyle w:val="IndexLink"/>
                <w:rtl w:val="true"/>
              </w:rPr>
              <w:t xml:space="preserve">- </w:t>
            </w:r>
            <w:r>
              <w:rPr>
                <w:rStyle w:val="IndexLink"/>
                <w:rtl w:val="true"/>
              </w:rPr>
              <w:t>باب حد من به مرض او قرحة</w:t>
            </w:r>
            <w:r>
              <w:rPr>
                <w:rStyle w:val="IndexLink"/>
                <w:rtl w:val="true"/>
              </w:rPr>
              <w:tab/>
            </w:r>
            <w:r>
              <w:rPr>
                <w:rStyle w:val="IndexLink"/>
              </w:rPr>
              <w:t>112</w:t>
            </w:r>
          </w:hyperlink>
        </w:p>
        <w:p>
          <w:pPr>
            <w:pStyle w:val="Contents4"/>
            <w:tabs>
              <w:tab w:val="clear" w:pos="8176"/>
              <w:tab w:val="right" w:pos="9026" w:leader="dot"/>
            </w:tabs>
            <w:rPr/>
          </w:pPr>
          <w:hyperlink w:anchor="__RefHeading___Toc8527721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8527723_1280447820">
            <w:r>
              <w:rPr>
                <w:webHidden/>
                <w:rStyle w:val="IndexLink"/>
                <w:rtl w:val="true"/>
              </w:rPr>
              <w:t>المنابع</w:t>
            </w:r>
            <w:r>
              <w:rPr>
                <w:rStyle w:val="IndexLink"/>
                <w:rtl w:val="true"/>
              </w:rPr>
              <w:t>:</w:t>
              <w:tab/>
            </w:r>
            <w:r>
              <w:rPr>
                <w:rStyle w:val="IndexLink"/>
              </w:rPr>
              <w:t>113</w:t>
            </w:r>
          </w:hyperlink>
        </w:p>
        <w:p>
          <w:pPr>
            <w:pStyle w:val="Contents3"/>
            <w:tabs>
              <w:tab w:val="clear" w:pos="8459"/>
              <w:tab w:val="right" w:pos="9026" w:leader="dot"/>
            </w:tabs>
            <w:rPr/>
          </w:pPr>
          <w:hyperlink w:anchor="__RefHeading___Toc8527725_1280447820">
            <w:r>
              <w:rPr>
                <w:webHidden/>
                <w:rStyle w:val="IndexLink"/>
              </w:rPr>
              <w:t>26</w:t>
            </w:r>
            <w:r>
              <w:rPr>
                <w:rStyle w:val="IndexLink"/>
                <w:rtl w:val="true"/>
              </w:rPr>
              <w:t xml:space="preserve">- </w:t>
            </w:r>
            <w:r>
              <w:rPr>
                <w:rStyle w:val="IndexLink"/>
                <w:rtl w:val="true"/>
              </w:rPr>
              <w:t>باب حد المحارب</w:t>
            </w:r>
            <w:r>
              <w:rPr>
                <w:rStyle w:val="IndexLink"/>
                <w:rtl w:val="true"/>
              </w:rPr>
              <w:tab/>
            </w:r>
            <w:r>
              <w:rPr>
                <w:rStyle w:val="IndexLink"/>
              </w:rPr>
              <w:t>114</w:t>
            </w:r>
          </w:hyperlink>
        </w:p>
        <w:p>
          <w:pPr>
            <w:pStyle w:val="Contents3"/>
            <w:tabs>
              <w:tab w:val="clear" w:pos="8459"/>
              <w:tab w:val="right" w:pos="9026" w:leader="dot"/>
            </w:tabs>
            <w:rPr/>
          </w:pPr>
          <w:hyperlink w:anchor="__RefHeading___Toc8527727_1280447820">
            <w:r>
              <w:rPr>
                <w:webHidden/>
                <w:rStyle w:val="IndexLink"/>
              </w:rPr>
              <w:t>27</w:t>
            </w:r>
            <w:r>
              <w:rPr>
                <w:rStyle w:val="IndexLink"/>
                <w:rtl w:val="true"/>
              </w:rPr>
              <w:t xml:space="preserve">- </w:t>
            </w:r>
            <w:r>
              <w:rPr>
                <w:rStyle w:val="IndexLink"/>
                <w:rtl w:val="true"/>
              </w:rPr>
              <w:t>باب الجاهل بالحدود</w:t>
            </w:r>
            <w:r>
              <w:rPr>
                <w:rStyle w:val="IndexLink"/>
                <w:rtl w:val="true"/>
              </w:rPr>
              <w:tab/>
            </w:r>
            <w:r>
              <w:rPr>
                <w:rStyle w:val="IndexLink"/>
              </w:rPr>
              <w:t>115</w:t>
            </w:r>
          </w:hyperlink>
        </w:p>
        <w:p>
          <w:pPr>
            <w:pStyle w:val="Contents3"/>
            <w:tabs>
              <w:tab w:val="clear" w:pos="8459"/>
              <w:tab w:val="right" w:pos="9026" w:leader="dot"/>
            </w:tabs>
            <w:rPr/>
          </w:pPr>
          <w:hyperlink w:anchor="__RefHeading___Toc8527729_1280447820">
            <w:r>
              <w:rPr>
                <w:webHidden/>
                <w:rStyle w:val="IndexLink"/>
              </w:rPr>
              <w:t>28</w:t>
            </w:r>
            <w:r>
              <w:rPr>
                <w:rStyle w:val="IndexLink"/>
                <w:rtl w:val="true"/>
              </w:rPr>
              <w:t xml:space="preserve">- </w:t>
            </w:r>
            <w:r>
              <w:rPr>
                <w:rStyle w:val="IndexLink"/>
                <w:rtl w:val="true"/>
              </w:rPr>
              <w:t>باب الصلوة على المحدود</w:t>
            </w:r>
            <w:r>
              <w:rPr>
                <w:rStyle w:val="IndexLink"/>
                <w:rtl w:val="true"/>
              </w:rPr>
              <w:tab/>
            </w:r>
            <w:r>
              <w:rPr>
                <w:rStyle w:val="IndexLink"/>
              </w:rPr>
              <w:t>117</w:t>
            </w:r>
          </w:hyperlink>
        </w:p>
        <w:p>
          <w:pPr>
            <w:pStyle w:val="Contents3"/>
            <w:tabs>
              <w:tab w:val="clear" w:pos="8459"/>
              <w:tab w:val="right" w:pos="9026" w:leader="dot"/>
            </w:tabs>
            <w:rPr/>
          </w:pPr>
          <w:hyperlink w:anchor="__RefHeading___Toc8527731_1280447820">
            <w:r>
              <w:rPr>
                <w:webHidden/>
                <w:rStyle w:val="IndexLink"/>
              </w:rPr>
              <w:t>29</w:t>
            </w:r>
            <w:r>
              <w:rPr>
                <w:rStyle w:val="IndexLink"/>
                <w:rtl w:val="true"/>
              </w:rPr>
              <w:t xml:space="preserve">- </w:t>
            </w:r>
            <w:r>
              <w:rPr>
                <w:rStyle w:val="IndexLink"/>
                <w:rtl w:val="true"/>
              </w:rPr>
              <w:t>باب من وجبت عليه حدود</w:t>
            </w:r>
            <w:r>
              <w:rPr>
                <w:rStyle w:val="IndexLink"/>
                <w:rtl w:val="true"/>
              </w:rPr>
              <w:tab/>
            </w:r>
            <w:r>
              <w:rPr>
                <w:rStyle w:val="IndexLink"/>
              </w:rPr>
              <w:t>118</w:t>
            </w:r>
          </w:hyperlink>
        </w:p>
        <w:p>
          <w:pPr>
            <w:pStyle w:val="Contents4"/>
            <w:tabs>
              <w:tab w:val="clear" w:pos="8176"/>
              <w:tab w:val="right" w:pos="9026" w:leader="dot"/>
            </w:tabs>
            <w:rPr/>
          </w:pPr>
          <w:hyperlink w:anchor="__RefHeading___Toc8527733_128044782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8527735_1280447820">
            <w:r>
              <w:rPr>
                <w:webHidden/>
                <w:rStyle w:val="IndexLink"/>
                <w:rtl w:val="true"/>
              </w:rPr>
              <w:t>المنابع</w:t>
            </w:r>
            <w:r>
              <w:rPr>
                <w:rStyle w:val="IndexLink"/>
                <w:rtl w:val="true"/>
              </w:rPr>
              <w:t>:</w:t>
              <w:tab/>
            </w:r>
            <w:r>
              <w:rPr>
                <w:rStyle w:val="IndexLink"/>
              </w:rPr>
              <w:t>118</w:t>
            </w:r>
          </w:hyperlink>
        </w:p>
        <w:p>
          <w:pPr>
            <w:pStyle w:val="Contents3"/>
            <w:tabs>
              <w:tab w:val="clear" w:pos="8459"/>
              <w:tab w:val="right" w:pos="9026" w:leader="dot"/>
            </w:tabs>
            <w:rPr/>
          </w:pPr>
          <w:hyperlink w:anchor="__RefHeading___Toc8527737_1280447820">
            <w:r>
              <w:rPr>
                <w:webHidden/>
                <w:rStyle w:val="IndexLink"/>
              </w:rPr>
              <w:t>30</w:t>
            </w:r>
            <w:r>
              <w:rPr>
                <w:rStyle w:val="IndexLink"/>
                <w:rtl w:val="true"/>
              </w:rPr>
              <w:t xml:space="preserve">- </w:t>
            </w:r>
            <w:r>
              <w:rPr>
                <w:rStyle w:val="IndexLink"/>
                <w:rtl w:val="true"/>
              </w:rPr>
              <w:t>باب الشفاعة في الحد</w:t>
            </w:r>
            <w:r>
              <w:rPr>
                <w:rStyle w:val="IndexLink"/>
                <w:rtl w:val="true"/>
              </w:rPr>
              <w:tab/>
            </w:r>
            <w:r>
              <w:rPr>
                <w:rStyle w:val="IndexLink"/>
              </w:rPr>
              <w:t>119</w:t>
            </w:r>
          </w:hyperlink>
        </w:p>
        <w:p>
          <w:pPr>
            <w:pStyle w:val="Contents4"/>
            <w:tabs>
              <w:tab w:val="clear" w:pos="8176"/>
              <w:tab w:val="right" w:pos="9026" w:leader="dot"/>
            </w:tabs>
            <w:rPr/>
          </w:pPr>
          <w:hyperlink w:anchor="__RefHeading___Toc8527739_128044782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8527741_1280447820">
            <w:r>
              <w:rPr>
                <w:webHidden/>
                <w:rStyle w:val="IndexLink"/>
                <w:rtl w:val="true"/>
              </w:rPr>
              <w:t>المنابع</w:t>
            </w:r>
            <w:r>
              <w:rPr>
                <w:rStyle w:val="IndexLink"/>
                <w:rtl w:val="true"/>
              </w:rPr>
              <w:t>:</w:t>
              <w:tab/>
            </w:r>
            <w:r>
              <w:rPr>
                <w:rStyle w:val="IndexLink"/>
              </w:rPr>
              <w:t>119</w:t>
            </w:r>
          </w:hyperlink>
        </w:p>
        <w:p>
          <w:pPr>
            <w:pStyle w:val="Contents3"/>
            <w:tabs>
              <w:tab w:val="clear" w:pos="8459"/>
              <w:tab w:val="right" w:pos="9026" w:leader="dot"/>
            </w:tabs>
            <w:rPr/>
          </w:pPr>
          <w:hyperlink w:anchor="__RefHeading___Toc8527743_1280447820">
            <w:r>
              <w:rPr>
                <w:webHidden/>
                <w:rStyle w:val="IndexLink"/>
              </w:rPr>
              <w:t>31</w:t>
            </w:r>
            <w:r>
              <w:rPr>
                <w:rStyle w:val="IndexLink"/>
                <w:rtl w:val="true"/>
              </w:rPr>
              <w:t xml:space="preserve">- </w:t>
            </w:r>
            <w:r>
              <w:rPr>
                <w:rStyle w:val="IndexLink"/>
                <w:rtl w:val="true"/>
              </w:rPr>
              <w:t>باب انه لا يمين في حد</w:t>
            </w:r>
            <w:r>
              <w:rPr>
                <w:rStyle w:val="IndexLink"/>
                <w:rtl w:val="true"/>
              </w:rPr>
              <w:tab/>
            </w:r>
            <w:r>
              <w:rPr>
                <w:rStyle w:val="IndexLink"/>
              </w:rPr>
              <w:t>120</w:t>
            </w:r>
          </w:hyperlink>
        </w:p>
        <w:p>
          <w:pPr>
            <w:pStyle w:val="Contents3"/>
            <w:tabs>
              <w:tab w:val="clear" w:pos="8459"/>
              <w:tab w:val="right" w:pos="9026" w:leader="dot"/>
            </w:tabs>
            <w:rPr/>
          </w:pPr>
          <w:hyperlink w:anchor="__RefHeading___Toc8527745_1280447820">
            <w:r>
              <w:rPr>
                <w:webHidden/>
                <w:rStyle w:val="IndexLink"/>
              </w:rPr>
              <w:t>32</w:t>
            </w:r>
            <w:r>
              <w:rPr>
                <w:rStyle w:val="IndexLink"/>
                <w:rtl w:val="true"/>
              </w:rPr>
              <w:t xml:space="preserve">- </w:t>
            </w:r>
            <w:r>
              <w:rPr>
                <w:rStyle w:val="IndexLink"/>
                <w:rtl w:val="true"/>
              </w:rPr>
              <w:t>باب حد المرتد</w:t>
            </w:r>
            <w:r>
              <w:rPr>
                <w:rStyle w:val="IndexLink"/>
                <w:rtl w:val="true"/>
              </w:rPr>
              <w:tab/>
            </w:r>
            <w:r>
              <w:rPr>
                <w:rStyle w:val="IndexLink"/>
              </w:rPr>
              <w:t>121</w:t>
            </w:r>
          </w:hyperlink>
        </w:p>
        <w:p>
          <w:pPr>
            <w:pStyle w:val="Contents4"/>
            <w:tabs>
              <w:tab w:val="clear" w:pos="8176"/>
              <w:tab w:val="right" w:pos="9026" w:leader="dot"/>
            </w:tabs>
            <w:rPr/>
          </w:pPr>
          <w:hyperlink w:anchor="__RefHeading___Toc8527747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8527749_1280447820">
            <w:r>
              <w:rPr>
                <w:webHidden/>
                <w:rStyle w:val="IndexLink"/>
                <w:rtl w:val="true"/>
              </w:rPr>
              <w:t>المنابع</w:t>
            </w:r>
            <w:r>
              <w:rPr>
                <w:rStyle w:val="IndexLink"/>
                <w:rtl w:val="true"/>
              </w:rPr>
              <w:t>:</w:t>
              <w:tab/>
            </w:r>
            <w:r>
              <w:rPr>
                <w:rStyle w:val="IndexLink"/>
              </w:rPr>
              <w:t>127</w:t>
            </w:r>
          </w:hyperlink>
        </w:p>
        <w:p>
          <w:pPr>
            <w:pStyle w:val="Contents3"/>
            <w:tabs>
              <w:tab w:val="clear" w:pos="8459"/>
              <w:tab w:val="right" w:pos="9026" w:leader="dot"/>
            </w:tabs>
            <w:rPr/>
          </w:pPr>
          <w:hyperlink w:anchor="__RefHeading___Toc8527751_1280447820">
            <w:r>
              <w:rPr>
                <w:webHidden/>
                <w:rStyle w:val="IndexLink"/>
              </w:rPr>
              <w:t>33</w:t>
            </w:r>
            <w:r>
              <w:rPr>
                <w:rStyle w:val="IndexLink"/>
                <w:rtl w:val="true"/>
              </w:rPr>
              <w:t xml:space="preserve">- </w:t>
            </w:r>
            <w:r>
              <w:rPr>
                <w:rStyle w:val="IndexLink"/>
                <w:rtl w:val="true"/>
              </w:rPr>
              <w:t>باب الغلظة في الحد</w:t>
            </w:r>
            <w:r>
              <w:rPr>
                <w:rStyle w:val="IndexLink"/>
                <w:rtl w:val="true"/>
              </w:rPr>
              <w:tab/>
            </w:r>
            <w:r>
              <w:rPr>
                <w:rStyle w:val="IndexLink"/>
              </w:rPr>
              <w:t>128</w:t>
            </w:r>
          </w:hyperlink>
        </w:p>
        <w:p>
          <w:pPr>
            <w:pStyle w:val="Contents3"/>
            <w:tabs>
              <w:tab w:val="clear" w:pos="8459"/>
              <w:tab w:val="right" w:pos="9026" w:leader="dot"/>
            </w:tabs>
            <w:rPr/>
          </w:pPr>
          <w:hyperlink w:anchor="__RefHeading___Toc8527753_1280447820">
            <w:r>
              <w:rPr>
                <w:webHidden/>
                <w:rStyle w:val="IndexLink"/>
              </w:rPr>
              <w:t>34</w:t>
            </w:r>
            <w:r>
              <w:rPr>
                <w:rStyle w:val="IndexLink"/>
                <w:rtl w:val="true"/>
              </w:rPr>
              <w:t xml:space="preserve">- </w:t>
            </w:r>
            <w:r>
              <w:rPr>
                <w:rStyle w:val="IndexLink"/>
                <w:rtl w:val="true"/>
              </w:rPr>
              <w:t>باب من أقر عند تهديد او تجريه</w:t>
            </w:r>
            <w:r>
              <w:rPr>
                <w:rStyle w:val="IndexLink"/>
                <w:rtl w:val="true"/>
              </w:rPr>
              <w:tab/>
            </w:r>
            <w:r>
              <w:rPr>
                <w:rStyle w:val="IndexLink"/>
              </w:rPr>
              <w:t>129</w:t>
            </w:r>
          </w:hyperlink>
        </w:p>
        <w:p>
          <w:pPr>
            <w:pStyle w:val="Contents4"/>
            <w:tabs>
              <w:tab w:val="clear" w:pos="8176"/>
              <w:tab w:val="right" w:pos="9026" w:leader="dot"/>
            </w:tabs>
            <w:rPr/>
          </w:pPr>
          <w:hyperlink w:anchor="__RefHeading___Toc8527755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8527757_1280447820">
            <w:r>
              <w:rPr>
                <w:webHidden/>
                <w:rStyle w:val="IndexLink"/>
                <w:rtl w:val="true"/>
              </w:rPr>
              <w:t>المنابع</w:t>
            </w:r>
            <w:r>
              <w:rPr>
                <w:rStyle w:val="IndexLink"/>
                <w:rtl w:val="true"/>
              </w:rPr>
              <w:t>:</w:t>
              <w:tab/>
            </w:r>
            <w:r>
              <w:rPr>
                <w:rStyle w:val="IndexLink"/>
              </w:rPr>
              <w:t>129</w:t>
            </w:r>
          </w:hyperlink>
        </w:p>
        <w:p>
          <w:pPr>
            <w:pStyle w:val="Contents3"/>
            <w:tabs>
              <w:tab w:val="clear" w:pos="8459"/>
              <w:tab w:val="right" w:pos="9026" w:leader="dot"/>
            </w:tabs>
            <w:rPr/>
          </w:pPr>
          <w:hyperlink w:anchor="__RefHeading___Toc8527759_1280447820">
            <w:r>
              <w:rPr>
                <w:webHidden/>
                <w:rStyle w:val="IndexLink"/>
              </w:rPr>
              <w:t>35</w:t>
            </w:r>
            <w:r>
              <w:rPr>
                <w:rStyle w:val="IndexLink"/>
                <w:rtl w:val="true"/>
              </w:rPr>
              <w:t xml:space="preserve">- </w:t>
            </w:r>
            <w:r>
              <w:rPr>
                <w:rStyle w:val="IndexLink"/>
                <w:rtl w:val="true"/>
              </w:rPr>
              <w:t>باب حد امرأة شبهت بجارية</w:t>
            </w:r>
            <w:r>
              <w:rPr>
                <w:rStyle w:val="IndexLink"/>
                <w:rtl w:val="true"/>
              </w:rPr>
              <w:tab/>
            </w:r>
            <w:r>
              <w:rPr>
                <w:rStyle w:val="IndexLink"/>
              </w:rPr>
              <w:t>130</w:t>
            </w:r>
          </w:hyperlink>
        </w:p>
        <w:p>
          <w:pPr>
            <w:pStyle w:val="Contents3"/>
            <w:tabs>
              <w:tab w:val="clear" w:pos="8459"/>
              <w:tab w:val="right" w:pos="9026" w:leader="dot"/>
            </w:tabs>
            <w:rPr/>
          </w:pPr>
          <w:hyperlink w:anchor="__RefHeading___Toc8527761_1280447820">
            <w:r>
              <w:rPr>
                <w:webHidden/>
                <w:rStyle w:val="IndexLink"/>
              </w:rPr>
              <w:t>36</w:t>
            </w:r>
            <w:r>
              <w:rPr>
                <w:rStyle w:val="IndexLink"/>
                <w:rtl w:val="true"/>
              </w:rPr>
              <w:t xml:space="preserve">- </w:t>
            </w:r>
            <w:r>
              <w:rPr>
                <w:rStyle w:val="IndexLink"/>
                <w:rtl w:val="true"/>
              </w:rPr>
              <w:t>باب حد من احتلم بأمرأة معلومة</w:t>
            </w:r>
            <w:r>
              <w:rPr>
                <w:rStyle w:val="IndexLink"/>
                <w:rtl w:val="true"/>
              </w:rPr>
              <w:t>.</w:t>
              <w:tab/>
            </w:r>
            <w:r>
              <w:rPr>
                <w:rStyle w:val="IndexLink"/>
              </w:rPr>
              <w:t>131</w:t>
            </w:r>
          </w:hyperlink>
        </w:p>
        <w:p>
          <w:pPr>
            <w:pStyle w:val="Contents4"/>
            <w:tabs>
              <w:tab w:val="clear" w:pos="8176"/>
              <w:tab w:val="right" w:pos="9026" w:leader="dot"/>
            </w:tabs>
            <w:rPr/>
          </w:pPr>
          <w:hyperlink w:anchor="__RefHeading___Toc8527763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8527765_1280447820">
            <w:r>
              <w:rPr>
                <w:webHidden/>
                <w:rStyle w:val="IndexLink"/>
                <w:rtl w:val="true"/>
              </w:rPr>
              <w:t>المنابع</w:t>
            </w:r>
            <w:r>
              <w:rPr>
                <w:rStyle w:val="IndexLink"/>
                <w:rtl w:val="true"/>
              </w:rPr>
              <w:t>:</w:t>
              <w:tab/>
            </w:r>
            <w:r>
              <w:rPr>
                <w:rStyle w:val="IndexLink"/>
              </w:rPr>
              <w:t>132</w:t>
            </w:r>
          </w:hyperlink>
        </w:p>
        <w:p>
          <w:pPr>
            <w:pStyle w:val="Contents3"/>
            <w:tabs>
              <w:tab w:val="clear" w:pos="8459"/>
              <w:tab w:val="right" w:pos="9026" w:leader="dot"/>
            </w:tabs>
            <w:rPr/>
          </w:pPr>
          <w:hyperlink w:anchor="__RefHeading___Toc8527767_1280447820">
            <w:r>
              <w:rPr>
                <w:webHidden/>
                <w:rStyle w:val="IndexLink"/>
              </w:rPr>
              <w:t>37</w:t>
            </w:r>
            <w:r>
              <w:rPr>
                <w:rStyle w:val="IndexLink"/>
                <w:rtl w:val="true"/>
              </w:rPr>
              <w:t xml:space="preserve">- </w:t>
            </w:r>
            <w:r>
              <w:rPr>
                <w:rStyle w:val="IndexLink"/>
                <w:rtl w:val="true"/>
              </w:rPr>
              <w:t>باب حد اللصوص</w:t>
            </w:r>
            <w:r>
              <w:rPr>
                <w:rStyle w:val="IndexLink"/>
                <w:rtl w:val="true"/>
              </w:rPr>
              <w:t>.</w:t>
              <w:tab/>
            </w:r>
            <w:r>
              <w:rPr>
                <w:rStyle w:val="IndexLink"/>
              </w:rPr>
              <w:t>133</w:t>
            </w:r>
          </w:hyperlink>
        </w:p>
        <w:p>
          <w:pPr>
            <w:pStyle w:val="Contents3"/>
            <w:tabs>
              <w:tab w:val="clear" w:pos="8459"/>
              <w:tab w:val="right" w:pos="9026" w:leader="dot"/>
            </w:tabs>
            <w:rPr/>
          </w:pPr>
          <w:hyperlink w:anchor="__RefHeading___Toc8527769_1280447820">
            <w:r>
              <w:rPr>
                <w:webHidden/>
                <w:rStyle w:val="IndexLink"/>
              </w:rPr>
              <w:t>38</w:t>
            </w:r>
            <w:r>
              <w:rPr>
                <w:rStyle w:val="IndexLink"/>
                <w:rtl w:val="true"/>
              </w:rPr>
              <w:t xml:space="preserve">- </w:t>
            </w:r>
            <w:r>
              <w:rPr>
                <w:rStyle w:val="IndexLink"/>
                <w:rtl w:val="true"/>
              </w:rPr>
              <w:t>باب من نكح بهيمة</w:t>
            </w:r>
            <w:r>
              <w:rPr>
                <w:rStyle w:val="IndexLink"/>
                <w:rtl w:val="true"/>
              </w:rPr>
              <w:t>.</w:t>
              <w:tab/>
            </w:r>
            <w:r>
              <w:rPr>
                <w:rStyle w:val="IndexLink"/>
              </w:rPr>
              <w:t>134</w:t>
            </w:r>
          </w:hyperlink>
        </w:p>
        <w:p>
          <w:pPr>
            <w:pStyle w:val="Contents3"/>
            <w:tabs>
              <w:tab w:val="clear" w:pos="8459"/>
              <w:tab w:val="right" w:pos="9026" w:leader="dot"/>
            </w:tabs>
            <w:rPr/>
          </w:pPr>
          <w:hyperlink w:anchor="__RefHeading___Toc8527771_1280447820">
            <w:r>
              <w:rPr>
                <w:webHidden/>
                <w:rStyle w:val="IndexLink"/>
              </w:rPr>
              <w:t>39</w:t>
            </w:r>
            <w:r>
              <w:rPr>
                <w:rStyle w:val="IndexLink"/>
                <w:rtl w:val="true"/>
              </w:rPr>
              <w:t xml:space="preserve">- </w:t>
            </w:r>
            <w:r>
              <w:rPr>
                <w:rStyle w:val="IndexLink"/>
                <w:rtl w:val="true"/>
              </w:rPr>
              <w:t>باب من اقر بولد ثم نفاه</w:t>
            </w:r>
            <w:r>
              <w:rPr>
                <w:rStyle w:val="IndexLink"/>
                <w:rtl w:val="true"/>
              </w:rPr>
              <w:tab/>
            </w:r>
            <w:r>
              <w:rPr>
                <w:rStyle w:val="IndexLink"/>
              </w:rPr>
              <w:t>135</w:t>
            </w:r>
          </w:hyperlink>
        </w:p>
        <w:p>
          <w:pPr>
            <w:pStyle w:val="Contents4"/>
            <w:tabs>
              <w:tab w:val="clear" w:pos="8176"/>
              <w:tab w:val="right" w:pos="9026" w:leader="dot"/>
            </w:tabs>
            <w:rPr/>
          </w:pPr>
          <w:hyperlink w:anchor="__RefHeading___Toc8527773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8527775_1280447820">
            <w:r>
              <w:rPr>
                <w:webHidden/>
                <w:rStyle w:val="IndexLink"/>
                <w:rtl w:val="true"/>
              </w:rPr>
              <w:t>المنابع</w:t>
            </w:r>
            <w:r>
              <w:rPr>
                <w:rStyle w:val="IndexLink"/>
                <w:rtl w:val="true"/>
              </w:rPr>
              <w:t>:</w:t>
              <w:tab/>
            </w:r>
            <w:r>
              <w:rPr>
                <w:rStyle w:val="IndexLink"/>
              </w:rPr>
              <w:t>135</w:t>
            </w:r>
          </w:hyperlink>
        </w:p>
        <w:p>
          <w:pPr>
            <w:pStyle w:val="Contents3"/>
            <w:tabs>
              <w:tab w:val="clear" w:pos="8459"/>
              <w:tab w:val="right" w:pos="9026" w:leader="dot"/>
            </w:tabs>
            <w:rPr/>
          </w:pPr>
          <w:hyperlink w:anchor="__RefHeading___Toc8527777_1280447820">
            <w:r>
              <w:rPr>
                <w:webHidden/>
                <w:rStyle w:val="IndexLink"/>
              </w:rPr>
              <w:t>40</w:t>
            </w:r>
            <w:r>
              <w:rPr>
                <w:rStyle w:val="IndexLink"/>
                <w:rtl w:val="true"/>
              </w:rPr>
              <w:t xml:space="preserve">- </w:t>
            </w:r>
            <w:r>
              <w:rPr>
                <w:rStyle w:val="IndexLink"/>
                <w:rtl w:val="true"/>
              </w:rPr>
              <w:t>باب المكاتب يفترى على رجل</w:t>
            </w:r>
            <w:r>
              <w:rPr>
                <w:rStyle w:val="IndexLink"/>
                <w:rtl w:val="true"/>
              </w:rPr>
              <w:tab/>
            </w:r>
            <w:r>
              <w:rPr>
                <w:rStyle w:val="IndexLink"/>
              </w:rPr>
              <w:t>136</w:t>
            </w:r>
          </w:hyperlink>
        </w:p>
        <w:p>
          <w:pPr>
            <w:pStyle w:val="Contents3"/>
            <w:tabs>
              <w:tab w:val="clear" w:pos="8459"/>
              <w:tab w:val="right" w:pos="9026" w:leader="dot"/>
            </w:tabs>
            <w:rPr/>
          </w:pPr>
          <w:hyperlink w:anchor="__RefHeading___Toc8527779_1280447820">
            <w:r>
              <w:rPr>
                <w:webHidden/>
                <w:rStyle w:val="IndexLink"/>
              </w:rPr>
              <w:t>41</w:t>
            </w:r>
            <w:r>
              <w:rPr>
                <w:rStyle w:val="IndexLink"/>
                <w:rtl w:val="true"/>
              </w:rPr>
              <w:t xml:space="preserve">- </w:t>
            </w:r>
            <w:r>
              <w:rPr>
                <w:rStyle w:val="IndexLink"/>
                <w:rtl w:val="true"/>
              </w:rPr>
              <w:t>باب من سرق بيضة</w:t>
            </w:r>
            <w:r>
              <w:rPr>
                <w:rStyle w:val="IndexLink"/>
                <w:rtl w:val="true"/>
              </w:rPr>
              <w:tab/>
            </w:r>
            <w:r>
              <w:rPr>
                <w:rStyle w:val="IndexLink"/>
              </w:rPr>
              <w:t>137</w:t>
            </w:r>
          </w:hyperlink>
        </w:p>
        <w:p>
          <w:pPr>
            <w:pStyle w:val="Contents4"/>
            <w:tabs>
              <w:tab w:val="clear" w:pos="8176"/>
              <w:tab w:val="right" w:pos="9026" w:leader="dot"/>
            </w:tabs>
            <w:rPr/>
          </w:pPr>
          <w:hyperlink w:anchor="__RefHeading___Toc8527781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8527783_1280447820">
            <w:r>
              <w:rPr>
                <w:webHidden/>
                <w:rStyle w:val="IndexLink"/>
                <w:rtl w:val="true"/>
              </w:rPr>
              <w:t>المنابع</w:t>
            </w:r>
            <w:r>
              <w:rPr>
                <w:rStyle w:val="IndexLink"/>
                <w:rtl w:val="true"/>
              </w:rPr>
              <w:t>:</w:t>
              <w:tab/>
            </w:r>
            <w:r>
              <w:rPr>
                <w:rStyle w:val="IndexLink"/>
              </w:rPr>
              <w:t>137</w:t>
            </w:r>
          </w:hyperlink>
        </w:p>
        <w:p>
          <w:pPr>
            <w:pStyle w:val="Contents3"/>
            <w:tabs>
              <w:tab w:val="clear" w:pos="8459"/>
              <w:tab w:val="right" w:pos="9026" w:leader="dot"/>
            </w:tabs>
            <w:rPr/>
          </w:pPr>
          <w:hyperlink w:anchor="__RefHeading___Toc8527785_1280447820">
            <w:r>
              <w:rPr>
                <w:webHidden/>
                <w:rStyle w:val="IndexLink"/>
              </w:rPr>
              <w:t>42</w:t>
            </w:r>
            <w:r>
              <w:rPr>
                <w:rStyle w:val="IndexLink"/>
                <w:rtl w:val="true"/>
              </w:rPr>
              <w:t xml:space="preserve">- </w:t>
            </w:r>
            <w:r>
              <w:rPr>
                <w:rStyle w:val="IndexLink"/>
                <w:rtl w:val="true"/>
              </w:rPr>
              <w:t>باب عفو الامام</w:t>
            </w:r>
            <w:r>
              <w:rPr>
                <w:rStyle w:val="IndexLink"/>
                <w:rtl w:val="true"/>
              </w:rPr>
              <w:tab/>
            </w:r>
            <w:r>
              <w:rPr>
                <w:rStyle w:val="IndexLink"/>
              </w:rPr>
              <w:t>138</w:t>
            </w:r>
          </w:hyperlink>
        </w:p>
        <w:p>
          <w:pPr>
            <w:pStyle w:val="Contents4"/>
            <w:tabs>
              <w:tab w:val="clear" w:pos="8176"/>
              <w:tab w:val="right" w:pos="9026" w:leader="dot"/>
            </w:tabs>
            <w:rPr/>
          </w:pPr>
          <w:hyperlink w:anchor="__RefHeading___Toc8527787_128044782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8527789_1280447820">
            <w:r>
              <w:rPr>
                <w:webHidden/>
                <w:rStyle w:val="IndexLink"/>
                <w:rtl w:val="true"/>
              </w:rPr>
              <w:t>المنابع</w:t>
            </w:r>
            <w:r>
              <w:rPr>
                <w:rStyle w:val="IndexLink"/>
                <w:rtl w:val="true"/>
              </w:rPr>
              <w:t>:</w:t>
              <w:tab/>
            </w:r>
            <w:r>
              <w:rPr>
                <w:rStyle w:val="IndexLink"/>
              </w:rPr>
              <w:t>138</w:t>
            </w:r>
          </w:hyperlink>
        </w:p>
        <w:p>
          <w:pPr>
            <w:pStyle w:val="Contents3"/>
            <w:tabs>
              <w:tab w:val="clear" w:pos="8459"/>
              <w:tab w:val="right" w:pos="9026" w:leader="dot"/>
            </w:tabs>
            <w:rPr/>
          </w:pPr>
          <w:hyperlink w:anchor="__RefHeading___Toc8527791_1280447820">
            <w:r>
              <w:rPr>
                <w:webHidden/>
                <w:rStyle w:val="IndexLink"/>
              </w:rPr>
              <w:t>43</w:t>
            </w:r>
            <w:r>
              <w:rPr>
                <w:rStyle w:val="IndexLink"/>
                <w:rtl w:val="true"/>
              </w:rPr>
              <w:t xml:space="preserve">- </w:t>
            </w:r>
            <w:r>
              <w:rPr>
                <w:rStyle w:val="IndexLink"/>
                <w:rtl w:val="true"/>
              </w:rPr>
              <w:t>باب من سرق مرارا</w:t>
            </w:r>
            <w:r>
              <w:rPr>
                <w:rStyle w:val="IndexLink"/>
                <w:rtl w:val="true"/>
              </w:rPr>
              <w:tab/>
            </w:r>
            <w:r>
              <w:rPr>
                <w:rStyle w:val="IndexLink"/>
              </w:rPr>
              <w:t>139</w:t>
            </w:r>
          </w:hyperlink>
        </w:p>
        <w:p>
          <w:pPr>
            <w:pStyle w:val="Contents3"/>
            <w:tabs>
              <w:tab w:val="clear" w:pos="8459"/>
              <w:tab w:val="right" w:pos="9026" w:leader="dot"/>
            </w:tabs>
            <w:rPr/>
          </w:pPr>
          <w:hyperlink w:anchor="__RefHeading___Toc8527793_1280447820">
            <w:r>
              <w:rPr>
                <w:webHidden/>
                <w:rStyle w:val="IndexLink"/>
              </w:rPr>
              <w:t>44</w:t>
            </w:r>
            <w:r>
              <w:rPr>
                <w:rStyle w:val="IndexLink"/>
                <w:rtl w:val="true"/>
              </w:rPr>
              <w:t xml:space="preserve">- </w:t>
            </w:r>
            <w:r>
              <w:rPr>
                <w:rStyle w:val="IndexLink"/>
                <w:rtl w:val="true"/>
              </w:rPr>
              <w:t>باب الشبهات</w:t>
            </w:r>
            <w:r>
              <w:rPr>
                <w:rStyle w:val="IndexLink"/>
                <w:rtl w:val="true"/>
              </w:rPr>
              <w:tab/>
            </w:r>
            <w:r>
              <w:rPr>
                <w:rStyle w:val="IndexLink"/>
              </w:rPr>
              <w:t>139</w:t>
            </w:r>
          </w:hyperlink>
        </w:p>
        <w:p>
          <w:pPr>
            <w:pStyle w:val="Contents3"/>
            <w:tabs>
              <w:tab w:val="clear" w:pos="8459"/>
              <w:tab w:val="right" w:pos="9026" w:leader="dot"/>
            </w:tabs>
            <w:rPr/>
          </w:pPr>
          <w:hyperlink w:anchor="__RefHeading___Toc8527795_1280447820">
            <w:r>
              <w:rPr>
                <w:webHidden/>
                <w:rStyle w:val="IndexLink"/>
              </w:rPr>
              <w:t>45</w:t>
            </w:r>
            <w:r>
              <w:rPr>
                <w:rStyle w:val="IndexLink"/>
                <w:rtl w:val="true"/>
              </w:rPr>
              <w:t xml:space="preserve">- </w:t>
            </w:r>
            <w:r>
              <w:rPr>
                <w:rStyle w:val="IndexLink"/>
                <w:rtl w:val="true"/>
              </w:rPr>
              <w:t>باب قذف الوالد و الولد</w:t>
            </w:r>
            <w:r>
              <w:rPr>
                <w:rStyle w:val="IndexLink"/>
                <w:rtl w:val="true"/>
              </w:rPr>
              <w:tab/>
            </w:r>
            <w:r>
              <w:rPr>
                <w:rStyle w:val="IndexLink"/>
              </w:rPr>
              <w:t>140</w:t>
            </w:r>
          </w:hyperlink>
        </w:p>
        <w:p>
          <w:pPr>
            <w:pStyle w:val="Contents3"/>
            <w:tabs>
              <w:tab w:val="clear" w:pos="8459"/>
              <w:tab w:val="right" w:pos="9026" w:leader="dot"/>
            </w:tabs>
            <w:rPr/>
          </w:pPr>
          <w:hyperlink w:anchor="__RefHeading___Toc8527797_1280447820">
            <w:r>
              <w:rPr>
                <w:webHidden/>
                <w:rStyle w:val="IndexLink"/>
              </w:rPr>
              <w:t>46</w:t>
            </w:r>
            <w:r>
              <w:rPr>
                <w:rStyle w:val="IndexLink"/>
                <w:rtl w:val="true"/>
              </w:rPr>
              <w:t xml:space="preserve">- </w:t>
            </w:r>
            <w:r>
              <w:rPr>
                <w:rStyle w:val="IndexLink"/>
                <w:rtl w:val="true"/>
              </w:rPr>
              <w:t>باب حد الساحر</w:t>
            </w:r>
            <w:r>
              <w:rPr>
                <w:rStyle w:val="IndexLink"/>
                <w:rtl w:val="true"/>
              </w:rPr>
              <w:tab/>
            </w:r>
            <w:r>
              <w:rPr>
                <w:rStyle w:val="IndexLink"/>
              </w:rPr>
              <w:t>141</w:t>
            </w:r>
          </w:hyperlink>
        </w:p>
        <w:p>
          <w:pPr>
            <w:pStyle w:val="Contents4"/>
            <w:tabs>
              <w:tab w:val="clear" w:pos="8176"/>
              <w:tab w:val="right" w:pos="9026" w:leader="dot"/>
            </w:tabs>
            <w:rPr/>
          </w:pPr>
          <w:hyperlink w:anchor="__RefHeading___Toc8527799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8527801_1280447820">
            <w:r>
              <w:rPr>
                <w:webHidden/>
                <w:rStyle w:val="IndexLink"/>
                <w:rtl w:val="true"/>
              </w:rPr>
              <w:t>المنابع</w:t>
            </w:r>
            <w:r>
              <w:rPr>
                <w:rStyle w:val="IndexLink"/>
                <w:rtl w:val="true"/>
              </w:rPr>
              <w:t>:</w:t>
              <w:tab/>
            </w:r>
            <w:r>
              <w:rPr>
                <w:rStyle w:val="IndexLink"/>
              </w:rPr>
              <w:t>142</w:t>
            </w:r>
          </w:hyperlink>
        </w:p>
        <w:p>
          <w:pPr>
            <w:pStyle w:val="Contents3"/>
            <w:tabs>
              <w:tab w:val="clear" w:pos="8459"/>
              <w:tab w:val="right" w:pos="9026" w:leader="dot"/>
            </w:tabs>
            <w:rPr/>
          </w:pPr>
          <w:hyperlink w:anchor="__RefHeading___Toc8527803_1280447820">
            <w:r>
              <w:rPr>
                <w:webHidden/>
                <w:rStyle w:val="IndexLink"/>
              </w:rPr>
              <w:t>47</w:t>
            </w:r>
            <w:r>
              <w:rPr>
                <w:rStyle w:val="IndexLink"/>
                <w:rtl w:val="true"/>
              </w:rPr>
              <w:t xml:space="preserve">- </w:t>
            </w:r>
            <w:r>
              <w:rPr>
                <w:rStyle w:val="IndexLink"/>
                <w:rtl w:val="true"/>
              </w:rPr>
              <w:t>باب الحضور عنه اجراء الحد</w:t>
            </w:r>
            <w:r>
              <w:rPr>
                <w:rStyle w:val="IndexLink"/>
                <w:rtl w:val="true"/>
              </w:rPr>
              <w:tab/>
            </w:r>
            <w:r>
              <w:rPr>
                <w:rStyle w:val="IndexLink"/>
              </w:rPr>
              <w:t>143</w:t>
            </w:r>
          </w:hyperlink>
        </w:p>
        <w:p>
          <w:pPr>
            <w:pStyle w:val="Contents3"/>
            <w:tabs>
              <w:tab w:val="clear" w:pos="8459"/>
              <w:tab w:val="right" w:pos="9026" w:leader="dot"/>
            </w:tabs>
            <w:rPr/>
          </w:pPr>
          <w:hyperlink w:anchor="__RefHeading___Toc8527805_1280447820">
            <w:r>
              <w:rPr>
                <w:webHidden/>
                <w:rStyle w:val="IndexLink"/>
              </w:rPr>
              <w:t>48</w:t>
            </w:r>
            <w:r>
              <w:rPr>
                <w:rStyle w:val="IndexLink"/>
                <w:rtl w:val="true"/>
              </w:rPr>
              <w:t xml:space="preserve">- </w:t>
            </w:r>
            <w:r>
              <w:rPr>
                <w:rStyle w:val="IndexLink"/>
                <w:rtl w:val="true"/>
              </w:rPr>
              <w:t>باب حد من افتض جارية</w:t>
            </w:r>
            <w:r>
              <w:rPr>
                <w:rStyle w:val="IndexLink"/>
                <w:rtl w:val="true"/>
              </w:rPr>
              <w:t>.</w:t>
              <w:tab/>
            </w:r>
            <w:r>
              <w:rPr>
                <w:rStyle w:val="IndexLink"/>
              </w:rPr>
              <w:t>144</w:t>
            </w:r>
          </w:hyperlink>
        </w:p>
        <w:p>
          <w:pPr>
            <w:pStyle w:val="Contents4"/>
            <w:tabs>
              <w:tab w:val="clear" w:pos="8176"/>
              <w:tab w:val="right" w:pos="9026" w:leader="dot"/>
            </w:tabs>
            <w:rPr/>
          </w:pPr>
          <w:hyperlink w:anchor="__RefHeading___Toc8527807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8527809_1280447820">
            <w:r>
              <w:rPr>
                <w:webHidden/>
                <w:rStyle w:val="IndexLink"/>
                <w:rtl w:val="true"/>
              </w:rPr>
              <w:t>المنابع</w:t>
            </w:r>
            <w:r>
              <w:rPr>
                <w:rStyle w:val="IndexLink"/>
                <w:rtl w:val="true"/>
              </w:rPr>
              <w:t>:</w:t>
              <w:tab/>
            </w:r>
            <w:r>
              <w:rPr>
                <w:rStyle w:val="IndexLink"/>
              </w:rPr>
              <w:t>145</w:t>
            </w:r>
          </w:hyperlink>
        </w:p>
        <w:p>
          <w:pPr>
            <w:pStyle w:val="Contents3"/>
            <w:tabs>
              <w:tab w:val="clear" w:pos="8459"/>
              <w:tab w:val="right" w:pos="9026" w:leader="dot"/>
            </w:tabs>
            <w:rPr/>
          </w:pPr>
          <w:hyperlink w:anchor="__RefHeading___Toc8527811_1280447820">
            <w:r>
              <w:rPr>
                <w:webHidden/>
                <w:rStyle w:val="IndexLink"/>
              </w:rPr>
              <w:t>49</w:t>
            </w:r>
            <w:r>
              <w:rPr>
                <w:rStyle w:val="IndexLink"/>
                <w:rtl w:val="true"/>
              </w:rPr>
              <w:t xml:space="preserve">- </w:t>
            </w:r>
            <w:r>
              <w:rPr>
                <w:rStyle w:val="IndexLink"/>
                <w:rtl w:val="true"/>
              </w:rPr>
              <w:t>باب الحد على الحائض و الحامل</w:t>
            </w:r>
            <w:r>
              <w:rPr>
                <w:rStyle w:val="IndexLink"/>
                <w:rtl w:val="true"/>
              </w:rPr>
              <w:t>.</w:t>
              <w:tab/>
            </w:r>
            <w:r>
              <w:rPr>
                <w:rStyle w:val="IndexLink"/>
              </w:rPr>
              <w:t>146</w:t>
            </w:r>
          </w:hyperlink>
        </w:p>
        <w:p>
          <w:pPr>
            <w:pStyle w:val="Contents3"/>
            <w:tabs>
              <w:tab w:val="clear" w:pos="8459"/>
              <w:tab w:val="right" w:pos="9026" w:leader="dot"/>
            </w:tabs>
            <w:rPr/>
          </w:pPr>
          <w:hyperlink w:anchor="__RefHeading___Toc8527813_1280447820">
            <w:r>
              <w:rPr>
                <w:webHidden/>
                <w:rStyle w:val="IndexLink"/>
              </w:rPr>
              <w:t>50</w:t>
            </w:r>
            <w:r>
              <w:rPr>
                <w:rStyle w:val="IndexLink"/>
                <w:rtl w:val="true"/>
              </w:rPr>
              <w:t xml:space="preserve">- </w:t>
            </w:r>
            <w:r>
              <w:rPr>
                <w:rStyle w:val="IndexLink"/>
                <w:rtl w:val="true"/>
              </w:rPr>
              <w:t>باب المرأة تتهم رجلا</w:t>
            </w:r>
            <w:r>
              <w:rPr>
                <w:rStyle w:val="IndexLink"/>
                <w:rtl w:val="true"/>
              </w:rPr>
              <w:tab/>
            </w:r>
            <w:r>
              <w:rPr>
                <w:rStyle w:val="IndexLink"/>
              </w:rPr>
              <w:t>147</w:t>
            </w:r>
          </w:hyperlink>
        </w:p>
        <w:p>
          <w:pPr>
            <w:pStyle w:val="Contents3"/>
            <w:tabs>
              <w:tab w:val="clear" w:pos="8459"/>
              <w:tab w:val="right" w:pos="9026" w:leader="dot"/>
            </w:tabs>
            <w:rPr/>
          </w:pPr>
          <w:hyperlink w:anchor="__RefHeading___Toc8527815_1280447820">
            <w:r>
              <w:rPr>
                <w:webHidden/>
                <w:rStyle w:val="IndexLink"/>
              </w:rPr>
              <w:t>51</w:t>
            </w:r>
            <w:r>
              <w:rPr>
                <w:rStyle w:val="IndexLink"/>
                <w:rtl w:val="true"/>
              </w:rPr>
              <w:t xml:space="preserve">- </w:t>
            </w:r>
            <w:r>
              <w:rPr>
                <w:rStyle w:val="IndexLink"/>
                <w:rtl w:val="true"/>
              </w:rPr>
              <w:t>باب الرجل يزنى فى الحبس و السفر</w:t>
            </w:r>
            <w:r>
              <w:rPr>
                <w:rStyle w:val="IndexLink"/>
                <w:rtl w:val="true"/>
              </w:rPr>
              <w:tab/>
            </w:r>
            <w:r>
              <w:rPr>
                <w:rStyle w:val="IndexLink"/>
              </w:rPr>
              <w:t>148</w:t>
            </w:r>
          </w:hyperlink>
        </w:p>
        <w:p>
          <w:pPr>
            <w:pStyle w:val="Contents3"/>
            <w:tabs>
              <w:tab w:val="clear" w:pos="8459"/>
              <w:tab w:val="right" w:pos="9026" w:leader="dot"/>
            </w:tabs>
            <w:rPr/>
          </w:pPr>
          <w:hyperlink w:anchor="__RefHeading___Toc8527817_1280447820">
            <w:r>
              <w:rPr>
                <w:webHidden/>
                <w:rStyle w:val="IndexLink"/>
              </w:rPr>
              <w:t>52</w:t>
            </w:r>
            <w:r>
              <w:rPr>
                <w:rStyle w:val="IndexLink"/>
                <w:rtl w:val="true"/>
              </w:rPr>
              <w:t xml:space="preserve">- </w:t>
            </w:r>
            <w:r>
              <w:rPr>
                <w:rStyle w:val="IndexLink"/>
                <w:rtl w:val="true"/>
              </w:rPr>
              <w:t>باب من تزوج امرأة في نفاسها</w:t>
            </w:r>
            <w:r>
              <w:rPr>
                <w:rStyle w:val="IndexLink"/>
                <w:rtl w:val="true"/>
              </w:rPr>
              <w:tab/>
            </w:r>
            <w:r>
              <w:rPr>
                <w:rStyle w:val="IndexLink"/>
              </w:rPr>
              <w:t>148</w:t>
            </w:r>
          </w:hyperlink>
        </w:p>
        <w:p>
          <w:pPr>
            <w:pStyle w:val="Contents3"/>
            <w:tabs>
              <w:tab w:val="clear" w:pos="8459"/>
              <w:tab w:val="right" w:pos="9026" w:leader="dot"/>
            </w:tabs>
            <w:rPr/>
          </w:pPr>
          <w:hyperlink w:anchor="__RefHeading___Toc8527819_1280447820">
            <w:r>
              <w:rPr>
                <w:webHidden/>
                <w:rStyle w:val="IndexLink"/>
              </w:rPr>
              <w:t>53</w:t>
            </w:r>
            <w:r>
              <w:rPr>
                <w:rStyle w:val="IndexLink"/>
                <w:rtl w:val="true"/>
              </w:rPr>
              <w:t xml:space="preserve">- </w:t>
            </w:r>
            <w:r>
              <w:rPr>
                <w:rStyle w:val="IndexLink"/>
                <w:rtl w:val="true"/>
              </w:rPr>
              <w:t>باب حد الخادم</w:t>
            </w:r>
            <w:r>
              <w:rPr>
                <w:rStyle w:val="IndexLink"/>
                <w:rtl w:val="true"/>
              </w:rPr>
              <w:tab/>
            </w:r>
            <w:r>
              <w:rPr>
                <w:rStyle w:val="IndexLink"/>
              </w:rPr>
              <w:t>149</w:t>
            </w:r>
          </w:hyperlink>
        </w:p>
        <w:p>
          <w:pPr>
            <w:pStyle w:val="Contents3"/>
            <w:tabs>
              <w:tab w:val="clear" w:pos="8459"/>
              <w:tab w:val="right" w:pos="9026" w:leader="dot"/>
            </w:tabs>
            <w:rPr/>
          </w:pPr>
          <w:hyperlink w:anchor="__RefHeading___Toc8527821_1280447820">
            <w:r>
              <w:rPr>
                <w:webHidden/>
                <w:rStyle w:val="IndexLink"/>
              </w:rPr>
              <w:t>54</w:t>
            </w:r>
            <w:r>
              <w:rPr>
                <w:rStyle w:val="IndexLink"/>
                <w:rtl w:val="true"/>
              </w:rPr>
              <w:t xml:space="preserve">- </w:t>
            </w:r>
            <w:r>
              <w:rPr>
                <w:rStyle w:val="IndexLink"/>
                <w:rtl w:val="true"/>
              </w:rPr>
              <w:t>باب نفى الرجل</w:t>
            </w:r>
            <w:r>
              <w:rPr>
                <w:rStyle w:val="IndexLink"/>
                <w:rtl w:val="true"/>
              </w:rPr>
              <w:tab/>
            </w:r>
            <w:r>
              <w:rPr>
                <w:rStyle w:val="IndexLink"/>
              </w:rPr>
              <w:t>149</w:t>
            </w:r>
          </w:hyperlink>
        </w:p>
        <w:p>
          <w:pPr>
            <w:pStyle w:val="Contents3"/>
            <w:tabs>
              <w:tab w:val="clear" w:pos="8459"/>
              <w:tab w:val="right" w:pos="9026" w:leader="dot"/>
            </w:tabs>
            <w:rPr/>
          </w:pPr>
          <w:hyperlink w:anchor="__RefHeading___Toc8527823_1280447820">
            <w:r>
              <w:rPr>
                <w:webHidden/>
                <w:rStyle w:val="IndexLink"/>
              </w:rPr>
              <w:t>55</w:t>
            </w:r>
            <w:r>
              <w:rPr>
                <w:rStyle w:val="IndexLink"/>
                <w:rtl w:val="true"/>
              </w:rPr>
              <w:t xml:space="preserve">- </w:t>
            </w:r>
            <w:r>
              <w:rPr>
                <w:rStyle w:val="IndexLink"/>
                <w:rtl w:val="true"/>
              </w:rPr>
              <w:t>باب إنه لا يحد فى ارض العدو</w:t>
            </w:r>
            <w:r>
              <w:rPr>
                <w:rStyle w:val="IndexLink"/>
                <w:rtl w:val="true"/>
              </w:rPr>
              <w:tab/>
            </w:r>
            <w:r>
              <w:rPr>
                <w:rStyle w:val="IndexLink"/>
              </w:rPr>
              <w:t>150</w:t>
            </w:r>
          </w:hyperlink>
        </w:p>
        <w:p>
          <w:pPr>
            <w:pStyle w:val="Contents3"/>
            <w:tabs>
              <w:tab w:val="clear" w:pos="8459"/>
              <w:tab w:val="right" w:pos="9026" w:leader="dot"/>
            </w:tabs>
            <w:rPr/>
          </w:pPr>
          <w:hyperlink w:anchor="__RefHeading___Toc8527825_1280447820">
            <w:r>
              <w:rPr>
                <w:webHidden/>
                <w:rStyle w:val="IndexLink"/>
              </w:rPr>
              <w:t>56</w:t>
            </w:r>
            <w:r>
              <w:rPr>
                <w:rStyle w:val="IndexLink"/>
                <w:rtl w:val="true"/>
              </w:rPr>
              <w:t xml:space="preserve">- </w:t>
            </w:r>
            <w:r>
              <w:rPr>
                <w:rStyle w:val="IndexLink"/>
                <w:rtl w:val="true"/>
              </w:rPr>
              <w:t>باب الرجل يحد ثم يقتل</w:t>
            </w:r>
            <w:r>
              <w:rPr>
                <w:rStyle w:val="IndexLink"/>
                <w:rtl w:val="true"/>
              </w:rPr>
              <w:tab/>
            </w:r>
            <w:r>
              <w:rPr>
                <w:rStyle w:val="IndexLink"/>
              </w:rPr>
              <w:t>151</w:t>
            </w:r>
          </w:hyperlink>
        </w:p>
        <w:p>
          <w:pPr>
            <w:pStyle w:val="Contents4"/>
            <w:tabs>
              <w:tab w:val="clear" w:pos="8176"/>
              <w:tab w:val="right" w:pos="9026" w:leader="dot"/>
            </w:tabs>
            <w:rPr/>
          </w:pPr>
          <w:hyperlink w:anchor="__RefHeading___Toc8527827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8527829_1280447820">
            <w:r>
              <w:rPr>
                <w:webHidden/>
                <w:rStyle w:val="IndexLink"/>
                <w:rtl w:val="true"/>
              </w:rPr>
              <w:t>المنابع</w:t>
            </w:r>
            <w:r>
              <w:rPr>
                <w:rStyle w:val="IndexLink"/>
                <w:rtl w:val="true"/>
              </w:rPr>
              <w:t>:</w:t>
              <w:tab/>
            </w:r>
            <w:r>
              <w:rPr>
                <w:rStyle w:val="IndexLink"/>
              </w:rPr>
              <w:t>151</w:t>
            </w:r>
          </w:hyperlink>
        </w:p>
        <w:p>
          <w:pPr>
            <w:pStyle w:val="Contents3"/>
            <w:tabs>
              <w:tab w:val="clear" w:pos="8459"/>
              <w:tab w:val="right" w:pos="9026" w:leader="dot"/>
            </w:tabs>
            <w:rPr/>
          </w:pPr>
          <w:hyperlink w:anchor="__RefHeading___Toc8527831_1280447820">
            <w:r>
              <w:rPr>
                <w:webHidden/>
                <w:rStyle w:val="IndexLink"/>
              </w:rPr>
              <w:t>57</w:t>
            </w:r>
            <w:r>
              <w:rPr>
                <w:rStyle w:val="IndexLink"/>
                <w:rtl w:val="true"/>
              </w:rPr>
              <w:t xml:space="preserve">- </w:t>
            </w:r>
            <w:r>
              <w:rPr>
                <w:rStyle w:val="IndexLink"/>
                <w:rtl w:val="true"/>
              </w:rPr>
              <w:t>باب المضطر</w:t>
            </w:r>
            <w:r>
              <w:rPr>
                <w:rStyle w:val="IndexLink"/>
                <w:rtl w:val="true"/>
              </w:rPr>
              <w:tab/>
            </w:r>
            <w:r>
              <w:rPr>
                <w:rStyle w:val="IndexLink"/>
              </w:rPr>
              <w:t>152</w:t>
            </w:r>
          </w:hyperlink>
        </w:p>
        <w:p>
          <w:pPr>
            <w:pStyle w:val="Contents3"/>
            <w:tabs>
              <w:tab w:val="clear" w:pos="8459"/>
              <w:tab w:val="right" w:pos="9026" w:leader="dot"/>
            </w:tabs>
            <w:rPr/>
          </w:pPr>
          <w:hyperlink w:anchor="__RefHeading___Toc8527833_1280447820">
            <w:r>
              <w:rPr>
                <w:webHidden/>
                <w:rStyle w:val="IndexLink"/>
              </w:rPr>
              <w:t>58</w:t>
            </w:r>
            <w:r>
              <w:rPr>
                <w:rStyle w:val="IndexLink"/>
                <w:rtl w:val="true"/>
              </w:rPr>
              <w:t xml:space="preserve">- </w:t>
            </w:r>
            <w:r>
              <w:rPr>
                <w:rStyle w:val="IndexLink"/>
                <w:rtl w:val="true"/>
              </w:rPr>
              <w:t>باب التزويج من بيت المال</w:t>
            </w:r>
            <w:r>
              <w:rPr>
                <w:rStyle w:val="IndexLink"/>
                <w:rtl w:val="true"/>
              </w:rPr>
              <w:tab/>
            </w:r>
            <w:r>
              <w:rPr>
                <w:rStyle w:val="IndexLink"/>
              </w:rPr>
              <w:t>152</w:t>
            </w:r>
          </w:hyperlink>
        </w:p>
        <w:p>
          <w:pPr>
            <w:pStyle w:val="Contents3"/>
            <w:tabs>
              <w:tab w:val="clear" w:pos="8459"/>
              <w:tab w:val="right" w:pos="9026" w:leader="dot"/>
            </w:tabs>
            <w:rPr/>
          </w:pPr>
          <w:hyperlink w:anchor="__RefHeading___Toc8527835_1280447820">
            <w:r>
              <w:rPr>
                <w:webHidden/>
                <w:rStyle w:val="IndexLink"/>
              </w:rPr>
              <w:t>59</w:t>
            </w:r>
            <w:r>
              <w:rPr>
                <w:rStyle w:val="IndexLink"/>
                <w:rtl w:val="true"/>
              </w:rPr>
              <w:t xml:space="preserve">- </w:t>
            </w:r>
            <w:r>
              <w:rPr>
                <w:rStyle w:val="IndexLink"/>
                <w:rtl w:val="true"/>
              </w:rPr>
              <w:t>باب حد من اكل لحم الخنزير</w:t>
            </w:r>
            <w:r>
              <w:rPr>
                <w:rStyle w:val="IndexLink"/>
                <w:rtl w:val="true"/>
              </w:rPr>
              <w:tab/>
            </w:r>
            <w:r>
              <w:rPr>
                <w:rStyle w:val="IndexLink"/>
              </w:rPr>
              <w:t>153</w:t>
            </w:r>
          </w:hyperlink>
        </w:p>
        <w:p>
          <w:pPr>
            <w:pStyle w:val="Contents3"/>
            <w:tabs>
              <w:tab w:val="clear" w:pos="8459"/>
              <w:tab w:val="right" w:pos="9026" w:leader="dot"/>
            </w:tabs>
            <w:rPr/>
          </w:pPr>
          <w:hyperlink w:anchor="__RefHeading___Toc8527837_1280447820">
            <w:r>
              <w:rPr>
                <w:webHidden/>
                <w:rStyle w:val="IndexLink"/>
              </w:rPr>
              <w:t>60</w:t>
            </w:r>
            <w:r>
              <w:rPr>
                <w:rStyle w:val="IndexLink"/>
                <w:rtl w:val="true"/>
              </w:rPr>
              <w:t xml:space="preserve">- </w:t>
            </w:r>
            <w:r>
              <w:rPr>
                <w:rStyle w:val="IndexLink"/>
                <w:rtl w:val="true"/>
              </w:rPr>
              <w:t>باب حد القاص في المسجد</w:t>
            </w:r>
            <w:r>
              <w:rPr>
                <w:rStyle w:val="IndexLink"/>
                <w:rtl w:val="true"/>
              </w:rPr>
              <w:tab/>
            </w:r>
            <w:r>
              <w:rPr>
                <w:rStyle w:val="IndexLink"/>
              </w:rPr>
              <w:t>153</w:t>
            </w:r>
          </w:hyperlink>
        </w:p>
        <w:p>
          <w:pPr>
            <w:pStyle w:val="Contents3"/>
            <w:tabs>
              <w:tab w:val="clear" w:pos="8459"/>
              <w:tab w:val="right" w:pos="9026" w:leader="dot"/>
            </w:tabs>
            <w:rPr/>
          </w:pPr>
          <w:hyperlink w:anchor="__RefHeading___Toc8527839_1280447820">
            <w:r>
              <w:rPr>
                <w:webHidden/>
                <w:rStyle w:val="IndexLink"/>
              </w:rPr>
              <w:t>61</w:t>
            </w:r>
            <w:r>
              <w:rPr>
                <w:rStyle w:val="IndexLink"/>
                <w:rtl w:val="true"/>
              </w:rPr>
              <w:t xml:space="preserve">- </w:t>
            </w:r>
            <w:r>
              <w:rPr>
                <w:rStyle w:val="IndexLink"/>
                <w:rtl w:val="true"/>
              </w:rPr>
              <w:t>باب حد المعلم</w:t>
            </w:r>
            <w:r>
              <w:rPr>
                <w:rStyle w:val="IndexLink"/>
                <w:rtl w:val="true"/>
              </w:rPr>
              <w:tab/>
            </w:r>
            <w:r>
              <w:rPr>
                <w:rStyle w:val="IndexLink"/>
              </w:rPr>
              <w:t>154</w:t>
            </w:r>
          </w:hyperlink>
        </w:p>
        <w:p>
          <w:pPr>
            <w:pStyle w:val="Contents3"/>
            <w:tabs>
              <w:tab w:val="clear" w:pos="8459"/>
              <w:tab w:val="right" w:pos="9026" w:leader="dot"/>
            </w:tabs>
            <w:rPr/>
          </w:pPr>
          <w:hyperlink w:anchor="__RefHeading___Toc8527841_1280447820">
            <w:r>
              <w:rPr>
                <w:webHidden/>
                <w:rStyle w:val="IndexLink"/>
              </w:rPr>
              <w:t>62</w:t>
            </w:r>
            <w:r>
              <w:rPr>
                <w:rStyle w:val="IndexLink"/>
                <w:rtl w:val="true"/>
              </w:rPr>
              <w:t xml:space="preserve">- </w:t>
            </w:r>
            <w:r>
              <w:rPr>
                <w:rStyle w:val="IndexLink"/>
                <w:rtl w:val="true"/>
              </w:rPr>
              <w:t>باب ان المتهم يحبس</w:t>
            </w:r>
            <w:r>
              <w:rPr>
                <w:rStyle w:val="IndexLink"/>
                <w:rtl w:val="true"/>
              </w:rPr>
              <w:tab/>
            </w:r>
            <w:r>
              <w:rPr>
                <w:rStyle w:val="IndexLink"/>
              </w:rPr>
              <w:t>154</w:t>
            </w:r>
          </w:hyperlink>
        </w:p>
        <w:p>
          <w:pPr>
            <w:pStyle w:val="Contents3"/>
            <w:tabs>
              <w:tab w:val="clear" w:pos="8459"/>
              <w:tab w:val="right" w:pos="9026" w:leader="dot"/>
            </w:tabs>
            <w:rPr/>
          </w:pPr>
          <w:hyperlink w:anchor="__RefHeading___Toc8527843_1280447820">
            <w:r>
              <w:rPr>
                <w:webHidden/>
                <w:rStyle w:val="IndexLink"/>
              </w:rPr>
              <w:t>63</w:t>
            </w:r>
            <w:r>
              <w:rPr>
                <w:rStyle w:val="IndexLink"/>
                <w:rtl w:val="true"/>
              </w:rPr>
              <w:t xml:space="preserve">- </w:t>
            </w:r>
            <w:r>
              <w:rPr>
                <w:rStyle w:val="IndexLink"/>
                <w:rtl w:val="true"/>
              </w:rPr>
              <w:t>باب من مات في الحد</w:t>
            </w:r>
            <w:r>
              <w:rPr>
                <w:rStyle w:val="IndexLink"/>
                <w:rtl w:val="true"/>
              </w:rPr>
              <w:tab/>
            </w:r>
            <w:r>
              <w:rPr>
                <w:rStyle w:val="IndexLink"/>
              </w:rPr>
              <w:t>155</w:t>
            </w:r>
          </w:hyperlink>
        </w:p>
        <w:p>
          <w:pPr>
            <w:pStyle w:val="Contents3"/>
            <w:tabs>
              <w:tab w:val="clear" w:pos="8459"/>
              <w:tab w:val="right" w:pos="9026" w:leader="dot"/>
            </w:tabs>
            <w:rPr/>
          </w:pPr>
          <w:hyperlink w:anchor="__RefHeading___Toc8527845_1280447820">
            <w:r>
              <w:rPr>
                <w:webHidden/>
                <w:rStyle w:val="IndexLink"/>
              </w:rPr>
              <w:t>64</w:t>
            </w:r>
            <w:r>
              <w:rPr>
                <w:rStyle w:val="IndexLink"/>
                <w:rtl w:val="true"/>
              </w:rPr>
              <w:t xml:space="preserve">- </w:t>
            </w:r>
            <w:r>
              <w:rPr>
                <w:rStyle w:val="IndexLink"/>
                <w:rtl w:val="true"/>
              </w:rPr>
              <w:t>باب حد الشيخ و الشيخة</w:t>
            </w:r>
            <w:r>
              <w:rPr>
                <w:rStyle w:val="IndexLink"/>
                <w:rtl w:val="true"/>
              </w:rPr>
              <w:tab/>
            </w:r>
            <w:r>
              <w:rPr>
                <w:rStyle w:val="IndexLink"/>
              </w:rPr>
              <w:t>155</w:t>
            </w:r>
          </w:hyperlink>
        </w:p>
        <w:p>
          <w:pPr>
            <w:pStyle w:val="Contents4"/>
            <w:tabs>
              <w:tab w:val="clear" w:pos="8176"/>
              <w:tab w:val="right" w:pos="9026" w:leader="dot"/>
            </w:tabs>
            <w:rPr/>
          </w:pPr>
          <w:hyperlink w:anchor="__RefHeading___Toc8527847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8527849_1280447820">
            <w:r>
              <w:rPr>
                <w:webHidden/>
                <w:rStyle w:val="IndexLink"/>
                <w:rtl w:val="true"/>
              </w:rPr>
              <w:t>المنابع</w:t>
            </w:r>
            <w:r>
              <w:rPr>
                <w:rStyle w:val="IndexLink"/>
                <w:rtl w:val="true"/>
              </w:rPr>
              <w:t>:</w:t>
              <w:tab/>
            </w:r>
            <w:r>
              <w:rPr>
                <w:rStyle w:val="IndexLink"/>
              </w:rPr>
              <w:t>155</w:t>
            </w:r>
          </w:hyperlink>
        </w:p>
        <w:p>
          <w:pPr>
            <w:pStyle w:val="Contents3"/>
            <w:tabs>
              <w:tab w:val="clear" w:pos="8459"/>
              <w:tab w:val="right" w:pos="9026" w:leader="dot"/>
            </w:tabs>
            <w:rPr/>
          </w:pPr>
          <w:hyperlink w:anchor="__RefHeading___Toc8527851_1280447820">
            <w:r>
              <w:rPr>
                <w:webHidden/>
                <w:rStyle w:val="IndexLink"/>
              </w:rPr>
              <w:t>65</w:t>
            </w:r>
            <w:r>
              <w:rPr>
                <w:rStyle w:val="IndexLink"/>
                <w:rtl w:val="true"/>
              </w:rPr>
              <w:t xml:space="preserve">- </w:t>
            </w:r>
            <w:r>
              <w:rPr>
                <w:rStyle w:val="IndexLink"/>
                <w:rtl w:val="true"/>
              </w:rPr>
              <w:t>باب في الحدود</w:t>
            </w:r>
            <w:r>
              <w:rPr>
                <w:rStyle w:val="IndexLink"/>
                <w:rtl w:val="true"/>
              </w:rPr>
              <w:tab/>
            </w:r>
            <w:r>
              <w:rPr>
                <w:rStyle w:val="IndexLink"/>
              </w:rPr>
              <w:t>156</w:t>
            </w:r>
          </w:hyperlink>
        </w:p>
        <w:p>
          <w:pPr>
            <w:pStyle w:val="Contents4"/>
            <w:tabs>
              <w:tab w:val="clear" w:pos="8176"/>
              <w:tab w:val="right" w:pos="9026" w:leader="dot"/>
            </w:tabs>
            <w:rPr/>
          </w:pPr>
          <w:hyperlink w:anchor="__RefHeading___Toc8527853_128044782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8527855_1280447820">
            <w:r>
              <w:rPr>
                <w:webHidden/>
                <w:rStyle w:val="IndexLink"/>
                <w:rtl w:val="true"/>
              </w:rPr>
              <w:t>المنابع</w:t>
            </w:r>
            <w:r>
              <w:rPr>
                <w:rStyle w:val="IndexLink"/>
                <w:rtl w:val="true"/>
              </w:rPr>
              <w:t>:</w:t>
              <w:tab/>
            </w:r>
            <w:r>
              <w:rPr>
                <w:rStyle w:val="IndexLink"/>
              </w:rPr>
              <w:t>162</w:t>
            </w:r>
          </w:hyperlink>
        </w:p>
        <w:p>
          <w:pPr>
            <w:pStyle w:val="Contents2"/>
            <w:tabs>
              <w:tab w:val="clear" w:pos="8743"/>
              <w:tab w:val="right" w:pos="9026" w:leader="dot"/>
            </w:tabs>
            <w:rPr/>
          </w:pPr>
          <w:hyperlink w:anchor="__RefHeading___Toc8527857_1280447820">
            <w:r>
              <w:rPr>
                <w:webHidden/>
                <w:rStyle w:val="IndexLink"/>
                <w:rtl w:val="true"/>
              </w:rPr>
              <w:t>كتاب الديات</w:t>
            </w:r>
            <w:r>
              <w:rPr>
                <w:rStyle w:val="IndexLink"/>
                <w:rtl w:val="true"/>
              </w:rPr>
              <w:tab/>
            </w:r>
            <w:r>
              <w:rPr>
                <w:rStyle w:val="IndexLink"/>
              </w:rPr>
              <w:t>163</w:t>
            </w:r>
          </w:hyperlink>
        </w:p>
        <w:p>
          <w:pPr>
            <w:pStyle w:val="Contents3"/>
            <w:tabs>
              <w:tab w:val="clear" w:pos="8459"/>
              <w:tab w:val="right" w:pos="9026" w:leader="dot"/>
            </w:tabs>
            <w:rPr/>
          </w:pPr>
          <w:hyperlink w:anchor="__RefHeading___Toc8527859_1280447820">
            <w:r>
              <w:rPr>
                <w:webHidden/>
                <w:rStyle w:val="IndexLink"/>
              </w:rPr>
              <w:t>1</w:t>
            </w:r>
            <w:r>
              <w:rPr>
                <w:rStyle w:val="IndexLink"/>
                <w:rtl w:val="true"/>
              </w:rPr>
              <w:t xml:space="preserve">- </w:t>
            </w:r>
            <w:r>
              <w:rPr>
                <w:rStyle w:val="IndexLink"/>
                <w:rtl w:val="true"/>
              </w:rPr>
              <w:t>باب الإقرار على القتل</w:t>
            </w:r>
            <w:r>
              <w:rPr>
                <w:rStyle w:val="IndexLink"/>
                <w:rtl w:val="true"/>
              </w:rPr>
              <w:tab/>
            </w:r>
            <w:r>
              <w:rPr>
                <w:rStyle w:val="IndexLink"/>
              </w:rPr>
              <w:t>163</w:t>
            </w:r>
          </w:hyperlink>
        </w:p>
        <w:p>
          <w:pPr>
            <w:pStyle w:val="Contents3"/>
            <w:tabs>
              <w:tab w:val="clear" w:pos="8459"/>
              <w:tab w:val="right" w:pos="9026" w:leader="dot"/>
            </w:tabs>
            <w:rPr/>
          </w:pPr>
          <w:hyperlink w:anchor="__RefHeading___Toc8527861_1280447820">
            <w:r>
              <w:rPr>
                <w:webHidden/>
                <w:rStyle w:val="IndexLink"/>
              </w:rPr>
              <w:t>2</w:t>
            </w:r>
            <w:r>
              <w:rPr>
                <w:rStyle w:val="IndexLink"/>
                <w:rtl w:val="true"/>
              </w:rPr>
              <w:t xml:space="preserve">- </w:t>
            </w:r>
            <w:r>
              <w:rPr>
                <w:rStyle w:val="IndexLink"/>
                <w:rtl w:val="true"/>
              </w:rPr>
              <w:t>باب من لادية له</w:t>
            </w:r>
            <w:r>
              <w:rPr>
                <w:rStyle w:val="IndexLink"/>
                <w:rtl w:val="true"/>
              </w:rPr>
              <w:tab/>
            </w:r>
            <w:r>
              <w:rPr>
                <w:rStyle w:val="IndexLink"/>
              </w:rPr>
              <w:t>165</w:t>
            </w:r>
          </w:hyperlink>
        </w:p>
        <w:p>
          <w:pPr>
            <w:pStyle w:val="Contents3"/>
            <w:tabs>
              <w:tab w:val="clear" w:pos="8459"/>
              <w:tab w:val="right" w:pos="9026" w:leader="dot"/>
            </w:tabs>
            <w:rPr/>
          </w:pPr>
          <w:hyperlink w:anchor="__RefHeading___Toc8527863_1280447820">
            <w:r>
              <w:rPr>
                <w:webHidden/>
                <w:rStyle w:val="IndexLink"/>
              </w:rPr>
              <w:t>3</w:t>
            </w:r>
            <w:r>
              <w:rPr>
                <w:rStyle w:val="IndexLink"/>
                <w:rtl w:val="true"/>
              </w:rPr>
              <w:t xml:space="preserve">- </w:t>
            </w:r>
            <w:r>
              <w:rPr>
                <w:rStyle w:val="IndexLink"/>
                <w:rtl w:val="true"/>
              </w:rPr>
              <w:t>باب الدية الكاملة</w:t>
            </w:r>
            <w:r>
              <w:rPr>
                <w:rStyle w:val="IndexLink"/>
                <w:rtl w:val="true"/>
              </w:rPr>
              <w:tab/>
            </w:r>
            <w:r>
              <w:rPr>
                <w:rStyle w:val="IndexLink"/>
              </w:rPr>
              <w:t>166</w:t>
            </w:r>
          </w:hyperlink>
        </w:p>
        <w:p>
          <w:pPr>
            <w:pStyle w:val="Contents3"/>
            <w:tabs>
              <w:tab w:val="clear" w:pos="8459"/>
              <w:tab w:val="right" w:pos="9026" w:leader="dot"/>
            </w:tabs>
            <w:rPr/>
          </w:pPr>
          <w:hyperlink w:anchor="__RefHeading___Toc8527865_1280447820">
            <w:r>
              <w:rPr>
                <w:webHidden/>
                <w:rStyle w:val="IndexLink"/>
              </w:rPr>
              <w:t>4</w:t>
            </w:r>
            <w:r>
              <w:rPr>
                <w:rStyle w:val="IndexLink"/>
                <w:rtl w:val="true"/>
              </w:rPr>
              <w:t xml:space="preserve">- </w:t>
            </w:r>
            <w:r>
              <w:rPr>
                <w:rStyle w:val="IndexLink"/>
                <w:rtl w:val="true"/>
              </w:rPr>
              <w:t>باب دية الجراحات</w:t>
            </w:r>
            <w:r>
              <w:rPr>
                <w:rStyle w:val="IndexLink"/>
                <w:rtl w:val="true"/>
              </w:rPr>
              <w:tab/>
            </w:r>
            <w:r>
              <w:rPr>
                <w:rStyle w:val="IndexLink"/>
              </w:rPr>
              <w:t>168</w:t>
            </w:r>
          </w:hyperlink>
        </w:p>
        <w:p>
          <w:pPr>
            <w:pStyle w:val="Contents4"/>
            <w:tabs>
              <w:tab w:val="clear" w:pos="8176"/>
              <w:tab w:val="right" w:pos="9026" w:leader="dot"/>
            </w:tabs>
            <w:rPr/>
          </w:pPr>
          <w:hyperlink w:anchor="__RefHeading___Toc8527867_128044782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8527869_1280447820">
            <w:r>
              <w:rPr>
                <w:webHidden/>
                <w:rStyle w:val="IndexLink"/>
                <w:rtl w:val="true"/>
              </w:rPr>
              <w:t>المنابع</w:t>
            </w:r>
            <w:r>
              <w:rPr>
                <w:rStyle w:val="IndexLink"/>
                <w:rtl w:val="true"/>
              </w:rPr>
              <w:t>:</w:t>
              <w:tab/>
            </w:r>
            <w:r>
              <w:rPr>
                <w:rStyle w:val="IndexLink"/>
              </w:rPr>
              <w:t>173</w:t>
            </w:r>
          </w:hyperlink>
        </w:p>
        <w:p>
          <w:pPr>
            <w:pStyle w:val="Contents3"/>
            <w:tabs>
              <w:tab w:val="clear" w:pos="8459"/>
              <w:tab w:val="right" w:pos="9026" w:leader="dot"/>
            </w:tabs>
            <w:rPr/>
          </w:pPr>
          <w:hyperlink w:anchor="__RefHeading___Toc8527871_1280447820">
            <w:r>
              <w:rPr>
                <w:webHidden/>
                <w:rStyle w:val="IndexLink"/>
              </w:rPr>
              <w:t>5</w:t>
            </w:r>
            <w:r>
              <w:rPr>
                <w:rStyle w:val="IndexLink"/>
                <w:rtl w:val="true"/>
              </w:rPr>
              <w:t xml:space="preserve">- </w:t>
            </w:r>
            <w:r>
              <w:rPr>
                <w:rStyle w:val="IndexLink"/>
                <w:rtl w:val="true"/>
              </w:rPr>
              <w:t>باب دية الجنين</w:t>
            </w:r>
            <w:r>
              <w:rPr>
                <w:rStyle w:val="IndexLink"/>
                <w:rtl w:val="true"/>
              </w:rPr>
              <w:tab/>
            </w:r>
            <w:r>
              <w:rPr>
                <w:rStyle w:val="IndexLink"/>
              </w:rPr>
              <w:t>174</w:t>
            </w:r>
          </w:hyperlink>
        </w:p>
        <w:p>
          <w:pPr>
            <w:pStyle w:val="Contents4"/>
            <w:tabs>
              <w:tab w:val="clear" w:pos="8176"/>
              <w:tab w:val="right" w:pos="9026" w:leader="dot"/>
            </w:tabs>
            <w:rPr/>
          </w:pPr>
          <w:hyperlink w:anchor="__RefHeading___Toc8527873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8527875_1280447820">
            <w:r>
              <w:rPr>
                <w:webHidden/>
                <w:rStyle w:val="IndexLink"/>
                <w:rtl w:val="true"/>
              </w:rPr>
              <w:t>المنابع</w:t>
            </w:r>
            <w:r>
              <w:rPr>
                <w:rStyle w:val="IndexLink"/>
                <w:rtl w:val="true"/>
              </w:rPr>
              <w:t>:</w:t>
              <w:tab/>
            </w:r>
            <w:r>
              <w:rPr>
                <w:rStyle w:val="IndexLink"/>
              </w:rPr>
              <w:t>176</w:t>
            </w:r>
          </w:hyperlink>
        </w:p>
        <w:p>
          <w:pPr>
            <w:pStyle w:val="Contents3"/>
            <w:tabs>
              <w:tab w:val="clear" w:pos="8459"/>
              <w:tab w:val="right" w:pos="9026" w:leader="dot"/>
            </w:tabs>
            <w:rPr/>
          </w:pPr>
          <w:hyperlink w:anchor="__RefHeading___Toc8527877_1280447820">
            <w:r>
              <w:rPr>
                <w:webHidden/>
                <w:rStyle w:val="IndexLink"/>
              </w:rPr>
              <w:t>6</w:t>
            </w:r>
            <w:r>
              <w:rPr>
                <w:rStyle w:val="IndexLink"/>
                <w:rtl w:val="true"/>
              </w:rPr>
              <w:t xml:space="preserve">- </w:t>
            </w:r>
            <w:r>
              <w:rPr>
                <w:rStyle w:val="IndexLink"/>
                <w:rtl w:val="true"/>
              </w:rPr>
              <w:t>باب دية الاسنان</w:t>
            </w:r>
            <w:r>
              <w:rPr>
                <w:rStyle w:val="IndexLink"/>
                <w:rtl w:val="true"/>
              </w:rPr>
              <w:tab/>
            </w:r>
            <w:r>
              <w:rPr>
                <w:rStyle w:val="IndexLink"/>
              </w:rPr>
              <w:t>177</w:t>
            </w:r>
          </w:hyperlink>
        </w:p>
        <w:p>
          <w:pPr>
            <w:pStyle w:val="Contents4"/>
            <w:tabs>
              <w:tab w:val="clear" w:pos="8176"/>
              <w:tab w:val="right" w:pos="9026" w:leader="dot"/>
            </w:tabs>
            <w:rPr/>
          </w:pPr>
          <w:hyperlink w:anchor="__RefHeading___Toc8527879_128044782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8527881_1280447820">
            <w:r>
              <w:rPr>
                <w:webHidden/>
                <w:rStyle w:val="IndexLink"/>
                <w:rtl w:val="true"/>
              </w:rPr>
              <w:t>المنابع</w:t>
            </w:r>
            <w:r>
              <w:rPr>
                <w:rStyle w:val="IndexLink"/>
                <w:rtl w:val="true"/>
              </w:rPr>
              <w:t>:</w:t>
              <w:tab/>
            </w:r>
            <w:r>
              <w:rPr>
                <w:rStyle w:val="IndexLink"/>
              </w:rPr>
              <w:t>178</w:t>
            </w:r>
          </w:hyperlink>
        </w:p>
        <w:p>
          <w:pPr>
            <w:pStyle w:val="Contents3"/>
            <w:tabs>
              <w:tab w:val="clear" w:pos="8459"/>
              <w:tab w:val="right" w:pos="9026" w:leader="dot"/>
            </w:tabs>
            <w:rPr/>
          </w:pPr>
          <w:hyperlink w:anchor="__RefHeading___Toc8527883_1280447820">
            <w:r>
              <w:rPr>
                <w:webHidden/>
                <w:rStyle w:val="IndexLink"/>
              </w:rPr>
              <w:t>7</w:t>
            </w:r>
            <w:r>
              <w:rPr>
                <w:rStyle w:val="IndexLink"/>
                <w:rtl w:val="true"/>
              </w:rPr>
              <w:t xml:space="preserve">- </w:t>
            </w:r>
            <w:r>
              <w:rPr>
                <w:rStyle w:val="IndexLink"/>
                <w:rtl w:val="true"/>
              </w:rPr>
              <w:t>باب دية الاعضاء</w:t>
            </w:r>
            <w:r>
              <w:rPr>
                <w:rStyle w:val="IndexLink"/>
                <w:rtl w:val="true"/>
              </w:rPr>
              <w:tab/>
            </w:r>
            <w:r>
              <w:rPr>
                <w:rStyle w:val="IndexLink"/>
              </w:rPr>
              <w:t>179</w:t>
            </w:r>
          </w:hyperlink>
        </w:p>
        <w:p>
          <w:pPr>
            <w:pStyle w:val="Contents4"/>
            <w:tabs>
              <w:tab w:val="clear" w:pos="8176"/>
              <w:tab w:val="right" w:pos="9026" w:leader="dot"/>
            </w:tabs>
            <w:rPr/>
          </w:pPr>
          <w:hyperlink w:anchor="__RefHeading___Toc8527885_1280447820">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8527887_1280447820">
            <w:r>
              <w:rPr>
                <w:webHidden/>
                <w:rStyle w:val="IndexLink"/>
                <w:rtl w:val="true"/>
              </w:rPr>
              <w:t>المنابع</w:t>
            </w:r>
            <w:r>
              <w:rPr>
                <w:rStyle w:val="IndexLink"/>
                <w:rtl w:val="true"/>
              </w:rPr>
              <w:t>:</w:t>
              <w:tab/>
            </w:r>
            <w:r>
              <w:rPr>
                <w:rStyle w:val="IndexLink"/>
              </w:rPr>
              <w:t>217</w:t>
            </w:r>
          </w:hyperlink>
        </w:p>
        <w:p>
          <w:pPr>
            <w:pStyle w:val="Contents3"/>
            <w:tabs>
              <w:tab w:val="clear" w:pos="8459"/>
              <w:tab w:val="right" w:pos="9026" w:leader="dot"/>
            </w:tabs>
            <w:rPr/>
          </w:pPr>
          <w:hyperlink w:anchor="__RefHeading___Toc8527889_1280447820">
            <w:r>
              <w:rPr>
                <w:webHidden/>
                <w:rStyle w:val="IndexLink"/>
              </w:rPr>
              <w:t>8</w:t>
            </w:r>
            <w:r>
              <w:rPr>
                <w:rStyle w:val="IndexLink"/>
                <w:rtl w:val="true"/>
              </w:rPr>
              <w:t xml:space="preserve">- </w:t>
            </w:r>
            <w:r>
              <w:rPr>
                <w:rStyle w:val="IndexLink"/>
                <w:rtl w:val="true"/>
              </w:rPr>
              <w:t>باب دية الخطأ</w:t>
            </w:r>
            <w:r>
              <w:rPr>
                <w:rStyle w:val="IndexLink"/>
                <w:rtl w:val="true"/>
              </w:rPr>
              <w:tab/>
            </w:r>
            <w:r>
              <w:rPr>
                <w:rStyle w:val="IndexLink"/>
              </w:rPr>
              <w:t>218</w:t>
            </w:r>
          </w:hyperlink>
        </w:p>
        <w:p>
          <w:pPr>
            <w:pStyle w:val="Contents4"/>
            <w:tabs>
              <w:tab w:val="clear" w:pos="8176"/>
              <w:tab w:val="right" w:pos="9026" w:leader="dot"/>
            </w:tabs>
            <w:rPr/>
          </w:pPr>
          <w:hyperlink w:anchor="__RefHeading___Toc8527891_128044782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8527893_1280447820">
            <w:r>
              <w:rPr>
                <w:webHidden/>
                <w:rStyle w:val="IndexLink"/>
                <w:rtl w:val="true"/>
              </w:rPr>
              <w:t>المنابع</w:t>
            </w:r>
            <w:r>
              <w:rPr>
                <w:rStyle w:val="IndexLink"/>
                <w:rtl w:val="true"/>
              </w:rPr>
              <w:t>:</w:t>
              <w:tab/>
            </w:r>
            <w:r>
              <w:rPr>
                <w:rStyle w:val="IndexLink"/>
              </w:rPr>
              <w:t>221</w:t>
            </w:r>
          </w:hyperlink>
        </w:p>
        <w:p>
          <w:pPr>
            <w:pStyle w:val="Contents3"/>
            <w:tabs>
              <w:tab w:val="clear" w:pos="8459"/>
              <w:tab w:val="right" w:pos="9026" w:leader="dot"/>
            </w:tabs>
            <w:rPr/>
          </w:pPr>
          <w:hyperlink w:anchor="__RefHeading___Toc8527895_1280447820">
            <w:r>
              <w:rPr>
                <w:webHidden/>
                <w:rStyle w:val="IndexLink"/>
              </w:rPr>
              <w:t>9</w:t>
            </w:r>
            <w:r>
              <w:rPr>
                <w:rStyle w:val="IndexLink"/>
                <w:rtl w:val="true"/>
              </w:rPr>
              <w:t xml:space="preserve">- </w:t>
            </w:r>
            <w:r>
              <w:rPr>
                <w:rStyle w:val="IndexLink"/>
                <w:rtl w:val="true"/>
              </w:rPr>
              <w:t>باب من قتل بيد رجلين</w:t>
            </w:r>
            <w:r>
              <w:rPr>
                <w:rStyle w:val="IndexLink"/>
                <w:rtl w:val="true"/>
              </w:rPr>
              <w:tab/>
            </w:r>
            <w:r>
              <w:rPr>
                <w:rStyle w:val="IndexLink"/>
              </w:rPr>
              <w:t>222</w:t>
            </w:r>
          </w:hyperlink>
        </w:p>
        <w:p>
          <w:pPr>
            <w:pStyle w:val="Contents4"/>
            <w:tabs>
              <w:tab w:val="clear" w:pos="8176"/>
              <w:tab w:val="right" w:pos="9026" w:leader="dot"/>
            </w:tabs>
            <w:rPr/>
          </w:pPr>
          <w:hyperlink w:anchor="__RefHeading___Toc8527897_128044782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8527899_1280447820">
            <w:r>
              <w:rPr>
                <w:webHidden/>
                <w:rStyle w:val="IndexLink"/>
                <w:rtl w:val="true"/>
              </w:rPr>
              <w:t>المنابع</w:t>
            </w:r>
            <w:r>
              <w:rPr>
                <w:rStyle w:val="IndexLink"/>
                <w:rtl w:val="true"/>
              </w:rPr>
              <w:t>:</w:t>
              <w:tab/>
            </w:r>
            <w:r>
              <w:rPr>
                <w:rStyle w:val="IndexLink"/>
              </w:rPr>
              <w:t>223</w:t>
            </w:r>
          </w:hyperlink>
        </w:p>
        <w:p>
          <w:pPr>
            <w:pStyle w:val="Contents3"/>
            <w:tabs>
              <w:tab w:val="clear" w:pos="8459"/>
              <w:tab w:val="right" w:pos="9026" w:leader="dot"/>
            </w:tabs>
            <w:rPr/>
          </w:pPr>
          <w:hyperlink w:anchor="__RefHeading___Toc8527901_1280447820">
            <w:r>
              <w:rPr>
                <w:webHidden/>
                <w:rStyle w:val="IndexLink"/>
              </w:rPr>
              <w:t>10</w:t>
            </w:r>
            <w:r>
              <w:rPr>
                <w:rStyle w:val="IndexLink"/>
                <w:rtl w:val="true"/>
              </w:rPr>
              <w:t xml:space="preserve">- </w:t>
            </w:r>
            <w:r>
              <w:rPr>
                <w:rStyle w:val="IndexLink"/>
                <w:rtl w:val="true"/>
              </w:rPr>
              <w:t>باب الرجل يامر عبده بالقتل</w:t>
            </w:r>
            <w:r>
              <w:rPr>
                <w:rStyle w:val="IndexLink"/>
                <w:rtl w:val="true"/>
              </w:rPr>
              <w:tab/>
            </w:r>
            <w:r>
              <w:rPr>
                <w:rStyle w:val="IndexLink"/>
              </w:rPr>
              <w:t>224</w:t>
            </w:r>
          </w:hyperlink>
        </w:p>
        <w:p>
          <w:pPr>
            <w:pStyle w:val="Contents4"/>
            <w:tabs>
              <w:tab w:val="clear" w:pos="8176"/>
              <w:tab w:val="right" w:pos="9026" w:leader="dot"/>
            </w:tabs>
            <w:rPr/>
          </w:pPr>
          <w:hyperlink w:anchor="__RefHeading___Toc8527903_128044782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8527905_1280447820">
            <w:r>
              <w:rPr>
                <w:webHidden/>
                <w:rStyle w:val="IndexLink"/>
                <w:rtl w:val="true"/>
              </w:rPr>
              <w:t>المنابع</w:t>
            </w:r>
            <w:r>
              <w:rPr>
                <w:rStyle w:val="IndexLink"/>
                <w:rtl w:val="true"/>
              </w:rPr>
              <w:t>:</w:t>
              <w:tab/>
            </w:r>
            <w:r>
              <w:rPr>
                <w:rStyle w:val="IndexLink"/>
              </w:rPr>
              <w:t>224</w:t>
            </w:r>
          </w:hyperlink>
        </w:p>
        <w:p>
          <w:pPr>
            <w:pStyle w:val="Contents3"/>
            <w:tabs>
              <w:tab w:val="clear" w:pos="8459"/>
              <w:tab w:val="right" w:pos="9026" w:leader="dot"/>
            </w:tabs>
            <w:rPr/>
          </w:pPr>
          <w:hyperlink w:anchor="__RefHeading___Toc8527907_1280447820">
            <w:r>
              <w:rPr>
                <w:webHidden/>
                <w:rStyle w:val="IndexLink"/>
              </w:rPr>
              <w:t>11</w:t>
            </w:r>
            <w:r>
              <w:rPr>
                <w:rStyle w:val="IndexLink"/>
                <w:rtl w:val="true"/>
              </w:rPr>
              <w:t xml:space="preserve">- </w:t>
            </w:r>
            <w:r>
              <w:rPr>
                <w:rStyle w:val="IndexLink"/>
                <w:rtl w:val="true"/>
              </w:rPr>
              <w:t>باب جماعة قتلوا معا</w:t>
            </w:r>
            <w:r>
              <w:rPr>
                <w:rStyle w:val="IndexLink"/>
                <w:rtl w:val="true"/>
              </w:rPr>
              <w:tab/>
            </w:r>
            <w:r>
              <w:rPr>
                <w:rStyle w:val="IndexLink"/>
              </w:rPr>
              <w:t>225</w:t>
            </w:r>
          </w:hyperlink>
        </w:p>
        <w:p>
          <w:pPr>
            <w:pStyle w:val="Contents4"/>
            <w:tabs>
              <w:tab w:val="clear" w:pos="8176"/>
              <w:tab w:val="right" w:pos="9026" w:leader="dot"/>
            </w:tabs>
            <w:rPr/>
          </w:pPr>
          <w:hyperlink w:anchor="__RefHeading___Toc8527909_1280447820">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8527911_1280447820">
            <w:r>
              <w:rPr>
                <w:webHidden/>
                <w:rStyle w:val="IndexLink"/>
                <w:rtl w:val="true"/>
              </w:rPr>
              <w:t>المنابع</w:t>
            </w:r>
            <w:r>
              <w:rPr>
                <w:rStyle w:val="IndexLink"/>
                <w:rtl w:val="true"/>
              </w:rPr>
              <w:t>:</w:t>
              <w:tab/>
            </w:r>
            <w:r>
              <w:rPr>
                <w:rStyle w:val="IndexLink"/>
              </w:rPr>
              <w:t>226</w:t>
            </w:r>
          </w:hyperlink>
        </w:p>
        <w:p>
          <w:pPr>
            <w:pStyle w:val="Contents3"/>
            <w:tabs>
              <w:tab w:val="clear" w:pos="8459"/>
              <w:tab w:val="right" w:pos="9026" w:leader="dot"/>
            </w:tabs>
            <w:rPr/>
          </w:pPr>
          <w:hyperlink w:anchor="__RefHeading___Toc8527913_1280447820">
            <w:r>
              <w:rPr>
                <w:webHidden/>
                <w:rStyle w:val="IndexLink"/>
              </w:rPr>
              <w:t>12</w:t>
            </w:r>
            <w:r>
              <w:rPr>
                <w:rStyle w:val="IndexLink"/>
                <w:rtl w:val="true"/>
              </w:rPr>
              <w:t xml:space="preserve">- </w:t>
            </w:r>
            <w:r>
              <w:rPr>
                <w:rStyle w:val="IndexLink"/>
                <w:rtl w:val="true"/>
              </w:rPr>
              <w:t>باب من امسك رجلا فقتله آخر</w:t>
            </w:r>
            <w:r>
              <w:rPr>
                <w:rStyle w:val="IndexLink"/>
                <w:rtl w:val="true"/>
              </w:rPr>
              <w:tab/>
            </w:r>
            <w:r>
              <w:rPr>
                <w:rStyle w:val="IndexLink"/>
              </w:rPr>
              <w:t>227</w:t>
            </w:r>
          </w:hyperlink>
        </w:p>
        <w:p>
          <w:pPr>
            <w:pStyle w:val="Contents4"/>
            <w:tabs>
              <w:tab w:val="clear" w:pos="8176"/>
              <w:tab w:val="right" w:pos="9026" w:leader="dot"/>
            </w:tabs>
            <w:rPr/>
          </w:pPr>
          <w:hyperlink w:anchor="__RefHeading___Toc8527915_128044782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8527917_1280447820">
            <w:r>
              <w:rPr>
                <w:webHidden/>
                <w:rStyle w:val="IndexLink"/>
                <w:rtl w:val="true"/>
              </w:rPr>
              <w:t>المنابع</w:t>
            </w:r>
            <w:r>
              <w:rPr>
                <w:rStyle w:val="IndexLink"/>
                <w:rtl w:val="true"/>
              </w:rPr>
              <w:t>:</w:t>
              <w:tab/>
            </w:r>
            <w:r>
              <w:rPr>
                <w:rStyle w:val="IndexLink"/>
              </w:rPr>
              <w:t>228</w:t>
            </w:r>
          </w:hyperlink>
        </w:p>
        <w:p>
          <w:pPr>
            <w:pStyle w:val="Contents3"/>
            <w:tabs>
              <w:tab w:val="clear" w:pos="8459"/>
              <w:tab w:val="right" w:pos="9026" w:leader="dot"/>
            </w:tabs>
            <w:rPr/>
          </w:pPr>
          <w:hyperlink w:anchor="__RefHeading___Toc8527919_1280447820">
            <w:r>
              <w:rPr>
                <w:webHidden/>
                <w:rStyle w:val="IndexLink"/>
              </w:rPr>
              <w:t>13</w:t>
            </w:r>
            <w:r>
              <w:rPr>
                <w:rStyle w:val="IndexLink"/>
                <w:rtl w:val="true"/>
              </w:rPr>
              <w:t xml:space="preserve">- </w:t>
            </w:r>
            <w:r>
              <w:rPr>
                <w:rStyle w:val="IndexLink"/>
                <w:rtl w:val="true"/>
              </w:rPr>
              <w:t>باب الرجل يقتل مملوكه</w:t>
            </w:r>
            <w:r>
              <w:rPr>
                <w:rStyle w:val="IndexLink"/>
                <w:rtl w:val="true"/>
              </w:rPr>
              <w:tab/>
            </w:r>
            <w:r>
              <w:rPr>
                <w:rStyle w:val="IndexLink"/>
              </w:rPr>
              <w:t>229</w:t>
            </w:r>
          </w:hyperlink>
        </w:p>
        <w:p>
          <w:pPr>
            <w:pStyle w:val="Contents4"/>
            <w:tabs>
              <w:tab w:val="clear" w:pos="8176"/>
              <w:tab w:val="right" w:pos="9026" w:leader="dot"/>
            </w:tabs>
            <w:rPr/>
          </w:pPr>
          <w:hyperlink w:anchor="__RefHeading___Toc8527921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8527923_1280447820">
            <w:r>
              <w:rPr>
                <w:webHidden/>
                <w:rStyle w:val="IndexLink"/>
                <w:rtl w:val="true"/>
              </w:rPr>
              <w:t>المنابع</w:t>
            </w:r>
            <w:r>
              <w:rPr>
                <w:rStyle w:val="IndexLink"/>
                <w:rtl w:val="true"/>
              </w:rPr>
              <w:t>:</w:t>
              <w:tab/>
            </w:r>
            <w:r>
              <w:rPr>
                <w:rStyle w:val="IndexLink"/>
              </w:rPr>
              <w:t>229</w:t>
            </w:r>
          </w:hyperlink>
        </w:p>
        <w:p>
          <w:pPr>
            <w:pStyle w:val="Contents3"/>
            <w:tabs>
              <w:tab w:val="clear" w:pos="8459"/>
              <w:tab w:val="right" w:pos="9026" w:leader="dot"/>
            </w:tabs>
            <w:rPr/>
          </w:pPr>
          <w:hyperlink w:anchor="__RefHeading___Toc8527925_1280447820">
            <w:r>
              <w:rPr>
                <w:webHidden/>
                <w:rStyle w:val="IndexLink"/>
              </w:rPr>
              <w:t>14</w:t>
            </w:r>
            <w:r>
              <w:rPr>
                <w:rStyle w:val="IndexLink"/>
                <w:rtl w:val="true"/>
              </w:rPr>
              <w:t xml:space="preserve">- </w:t>
            </w:r>
            <w:r>
              <w:rPr>
                <w:rStyle w:val="IndexLink"/>
                <w:rtl w:val="true"/>
              </w:rPr>
              <w:t>باب من يقتل مملوك غيره</w:t>
            </w:r>
            <w:r>
              <w:rPr>
                <w:rStyle w:val="IndexLink"/>
                <w:rtl w:val="true"/>
              </w:rPr>
              <w:tab/>
            </w:r>
            <w:r>
              <w:rPr>
                <w:rStyle w:val="IndexLink"/>
              </w:rPr>
              <w:t>230</w:t>
            </w:r>
          </w:hyperlink>
        </w:p>
        <w:p>
          <w:pPr>
            <w:pStyle w:val="Contents3"/>
            <w:tabs>
              <w:tab w:val="clear" w:pos="8459"/>
              <w:tab w:val="right" w:pos="9026" w:leader="dot"/>
            </w:tabs>
            <w:rPr/>
          </w:pPr>
          <w:hyperlink w:anchor="__RefHeading___Toc8527927_1280447820">
            <w:r>
              <w:rPr>
                <w:webHidden/>
                <w:rStyle w:val="IndexLink"/>
              </w:rPr>
              <w:t>15</w:t>
            </w:r>
            <w:r>
              <w:rPr>
                <w:rStyle w:val="IndexLink"/>
                <w:rtl w:val="true"/>
              </w:rPr>
              <w:t xml:space="preserve">- </w:t>
            </w:r>
            <w:r>
              <w:rPr>
                <w:rStyle w:val="IndexLink"/>
                <w:rtl w:val="true"/>
              </w:rPr>
              <w:t>باب المسلم يقتل الذمى</w:t>
            </w:r>
            <w:r>
              <w:rPr>
                <w:rStyle w:val="IndexLink"/>
                <w:rtl w:val="true"/>
              </w:rPr>
              <w:tab/>
            </w:r>
            <w:r>
              <w:rPr>
                <w:rStyle w:val="IndexLink"/>
              </w:rPr>
              <w:t>231</w:t>
            </w:r>
          </w:hyperlink>
        </w:p>
        <w:p>
          <w:pPr>
            <w:pStyle w:val="Contents3"/>
            <w:tabs>
              <w:tab w:val="clear" w:pos="8459"/>
              <w:tab w:val="right" w:pos="9026" w:leader="dot"/>
            </w:tabs>
            <w:rPr/>
          </w:pPr>
          <w:hyperlink w:anchor="__RefHeading___Toc8527929_1280447820">
            <w:r>
              <w:rPr>
                <w:webHidden/>
                <w:rStyle w:val="IndexLink"/>
              </w:rPr>
              <w:t>16</w:t>
            </w:r>
            <w:r>
              <w:rPr>
                <w:rStyle w:val="IndexLink"/>
                <w:rtl w:val="true"/>
              </w:rPr>
              <w:t xml:space="preserve">- </w:t>
            </w:r>
            <w:r>
              <w:rPr>
                <w:rStyle w:val="IndexLink"/>
                <w:rtl w:val="true"/>
              </w:rPr>
              <w:t>باب خطا القاضى</w:t>
            </w:r>
            <w:r>
              <w:rPr>
                <w:rStyle w:val="IndexLink"/>
                <w:rtl w:val="true"/>
              </w:rPr>
              <w:tab/>
            </w:r>
            <w:r>
              <w:rPr>
                <w:rStyle w:val="IndexLink"/>
              </w:rPr>
              <w:t>231</w:t>
            </w:r>
          </w:hyperlink>
        </w:p>
        <w:p>
          <w:pPr>
            <w:pStyle w:val="Contents4"/>
            <w:tabs>
              <w:tab w:val="clear" w:pos="8176"/>
              <w:tab w:val="right" w:pos="9026" w:leader="dot"/>
            </w:tabs>
            <w:rPr/>
          </w:pPr>
          <w:hyperlink w:anchor="__RefHeading___Toc8527931_1280447820">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8527933_1280447820">
            <w:r>
              <w:rPr>
                <w:webHidden/>
                <w:rStyle w:val="IndexLink"/>
                <w:rtl w:val="true"/>
              </w:rPr>
              <w:t>المنابع</w:t>
            </w:r>
            <w:r>
              <w:rPr>
                <w:rStyle w:val="IndexLink"/>
                <w:rtl w:val="true"/>
              </w:rPr>
              <w:t>:</w:t>
              <w:tab/>
            </w:r>
            <w:r>
              <w:rPr>
                <w:rStyle w:val="IndexLink"/>
              </w:rPr>
              <w:t>231</w:t>
            </w:r>
          </w:hyperlink>
        </w:p>
        <w:p>
          <w:pPr>
            <w:pStyle w:val="Contents3"/>
            <w:tabs>
              <w:tab w:val="clear" w:pos="8459"/>
              <w:tab w:val="right" w:pos="9026" w:leader="dot"/>
            </w:tabs>
            <w:rPr/>
          </w:pPr>
          <w:hyperlink w:anchor="__RefHeading___Toc8527935_1280447820">
            <w:r>
              <w:rPr>
                <w:webHidden/>
                <w:rStyle w:val="IndexLink"/>
              </w:rPr>
              <w:t>17</w:t>
            </w:r>
            <w:r>
              <w:rPr>
                <w:rStyle w:val="IndexLink"/>
                <w:rtl w:val="true"/>
              </w:rPr>
              <w:t xml:space="preserve">- </w:t>
            </w:r>
            <w:r>
              <w:rPr>
                <w:rStyle w:val="IndexLink"/>
                <w:rtl w:val="true"/>
              </w:rPr>
              <w:t>باب ضمان صاحب الدية</w:t>
            </w:r>
            <w:r>
              <w:rPr>
                <w:rStyle w:val="IndexLink"/>
                <w:rtl w:val="true"/>
              </w:rPr>
              <w:tab/>
            </w:r>
            <w:r>
              <w:rPr>
                <w:rStyle w:val="IndexLink"/>
              </w:rPr>
              <w:t>232</w:t>
            </w:r>
          </w:hyperlink>
        </w:p>
        <w:p>
          <w:pPr>
            <w:pStyle w:val="Contents4"/>
            <w:tabs>
              <w:tab w:val="clear" w:pos="8176"/>
              <w:tab w:val="right" w:pos="9026" w:leader="dot"/>
            </w:tabs>
            <w:rPr/>
          </w:pPr>
          <w:hyperlink w:anchor="__RefHeading___Toc8527937_1280447820">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8527939_1280447820">
            <w:r>
              <w:rPr>
                <w:webHidden/>
                <w:rStyle w:val="IndexLink"/>
                <w:rtl w:val="true"/>
              </w:rPr>
              <w:t>المنابع</w:t>
            </w:r>
            <w:r>
              <w:rPr>
                <w:rStyle w:val="IndexLink"/>
                <w:rtl w:val="true"/>
              </w:rPr>
              <w:t>:</w:t>
              <w:tab/>
            </w:r>
            <w:r>
              <w:rPr>
                <w:rStyle w:val="IndexLink"/>
              </w:rPr>
              <w:t>236</w:t>
            </w:r>
          </w:hyperlink>
        </w:p>
        <w:p>
          <w:pPr>
            <w:pStyle w:val="Contents3"/>
            <w:tabs>
              <w:tab w:val="clear" w:pos="8459"/>
              <w:tab w:val="right" w:pos="9026" w:leader="dot"/>
            </w:tabs>
            <w:rPr/>
          </w:pPr>
          <w:hyperlink w:anchor="__RefHeading___Toc8527941_1280447820">
            <w:r>
              <w:rPr>
                <w:webHidden/>
                <w:rStyle w:val="IndexLink"/>
              </w:rPr>
              <w:t>18</w:t>
            </w:r>
            <w:r>
              <w:rPr>
                <w:rStyle w:val="IndexLink"/>
                <w:rtl w:val="true"/>
              </w:rPr>
              <w:t xml:space="preserve">- </w:t>
            </w:r>
            <w:r>
              <w:rPr>
                <w:rStyle w:val="IndexLink"/>
                <w:rtl w:val="true"/>
              </w:rPr>
              <w:t>باب قتيل الزحام</w:t>
            </w:r>
            <w:r>
              <w:rPr>
                <w:rStyle w:val="IndexLink"/>
                <w:rtl w:val="true"/>
              </w:rPr>
              <w:tab/>
            </w:r>
            <w:r>
              <w:rPr>
                <w:rStyle w:val="IndexLink"/>
              </w:rPr>
              <w:t>237</w:t>
            </w:r>
          </w:hyperlink>
        </w:p>
        <w:p>
          <w:pPr>
            <w:pStyle w:val="Contents4"/>
            <w:tabs>
              <w:tab w:val="clear" w:pos="8176"/>
              <w:tab w:val="right" w:pos="9026" w:leader="dot"/>
            </w:tabs>
            <w:rPr/>
          </w:pPr>
          <w:hyperlink w:anchor="__RefHeading___Toc8527943_1280447820">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8527945_1280447820">
            <w:r>
              <w:rPr>
                <w:webHidden/>
                <w:rStyle w:val="IndexLink"/>
                <w:rtl w:val="true"/>
              </w:rPr>
              <w:t>المنابع</w:t>
            </w:r>
            <w:r>
              <w:rPr>
                <w:rStyle w:val="IndexLink"/>
                <w:rtl w:val="true"/>
              </w:rPr>
              <w:t>:</w:t>
              <w:tab/>
            </w:r>
            <w:r>
              <w:rPr>
                <w:rStyle w:val="IndexLink"/>
              </w:rPr>
              <w:t>240</w:t>
            </w:r>
          </w:hyperlink>
        </w:p>
        <w:p>
          <w:pPr>
            <w:pStyle w:val="Contents3"/>
            <w:tabs>
              <w:tab w:val="clear" w:pos="8459"/>
              <w:tab w:val="right" w:pos="9026" w:leader="dot"/>
            </w:tabs>
            <w:rPr/>
          </w:pPr>
          <w:hyperlink w:anchor="__RefHeading___Toc8527947_1280447820">
            <w:r>
              <w:rPr>
                <w:webHidden/>
                <w:rStyle w:val="IndexLink"/>
              </w:rPr>
              <w:t>19</w:t>
            </w:r>
            <w:r>
              <w:rPr>
                <w:rStyle w:val="IndexLink"/>
                <w:rtl w:val="true"/>
              </w:rPr>
              <w:t xml:space="preserve">- </w:t>
            </w:r>
            <w:r>
              <w:rPr>
                <w:rStyle w:val="IndexLink"/>
                <w:rtl w:val="true"/>
              </w:rPr>
              <w:t>باب الرجل يقتل وله اولياء</w:t>
            </w:r>
            <w:r>
              <w:rPr>
                <w:rStyle w:val="IndexLink"/>
                <w:rtl w:val="true"/>
              </w:rPr>
              <w:tab/>
            </w:r>
            <w:r>
              <w:rPr>
                <w:rStyle w:val="IndexLink"/>
              </w:rPr>
              <w:t>241</w:t>
            </w:r>
          </w:hyperlink>
        </w:p>
        <w:p>
          <w:pPr>
            <w:pStyle w:val="Contents4"/>
            <w:tabs>
              <w:tab w:val="clear" w:pos="8176"/>
              <w:tab w:val="right" w:pos="9026" w:leader="dot"/>
            </w:tabs>
            <w:rPr/>
          </w:pPr>
          <w:hyperlink w:anchor="__RefHeading___Toc8527949_128044782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8527951_1280447820">
            <w:r>
              <w:rPr>
                <w:webHidden/>
                <w:rStyle w:val="IndexLink"/>
                <w:rtl w:val="true"/>
              </w:rPr>
              <w:t>المنابع</w:t>
            </w:r>
            <w:r>
              <w:rPr>
                <w:rStyle w:val="IndexLink"/>
                <w:rtl w:val="true"/>
              </w:rPr>
              <w:t>:</w:t>
              <w:tab/>
            </w:r>
            <w:r>
              <w:rPr>
                <w:rStyle w:val="IndexLink"/>
              </w:rPr>
              <w:t>242</w:t>
            </w:r>
          </w:hyperlink>
        </w:p>
        <w:p>
          <w:pPr>
            <w:pStyle w:val="Contents3"/>
            <w:tabs>
              <w:tab w:val="clear" w:pos="8459"/>
              <w:tab w:val="right" w:pos="9026" w:leader="dot"/>
            </w:tabs>
            <w:rPr/>
          </w:pPr>
          <w:hyperlink w:anchor="__RefHeading___Toc8527953_1280447820">
            <w:r>
              <w:rPr>
                <w:webHidden/>
                <w:rStyle w:val="IndexLink"/>
              </w:rPr>
              <w:t>20</w:t>
            </w:r>
            <w:r>
              <w:rPr>
                <w:rStyle w:val="IndexLink"/>
                <w:rtl w:val="true"/>
              </w:rPr>
              <w:t xml:space="preserve">- </w:t>
            </w:r>
            <w:r>
              <w:rPr>
                <w:rStyle w:val="IndexLink"/>
                <w:rtl w:val="true"/>
              </w:rPr>
              <w:t>باب القسامة</w:t>
            </w:r>
            <w:r>
              <w:rPr>
                <w:rStyle w:val="IndexLink"/>
                <w:rtl w:val="true"/>
              </w:rPr>
              <w:tab/>
            </w:r>
            <w:r>
              <w:rPr>
                <w:rStyle w:val="IndexLink"/>
              </w:rPr>
              <w:t>243</w:t>
            </w:r>
          </w:hyperlink>
        </w:p>
        <w:p>
          <w:pPr>
            <w:pStyle w:val="Contents4"/>
            <w:tabs>
              <w:tab w:val="clear" w:pos="8176"/>
              <w:tab w:val="right" w:pos="9026" w:leader="dot"/>
            </w:tabs>
            <w:rPr/>
          </w:pPr>
          <w:hyperlink w:anchor="__RefHeading___Toc8527955_1280447820">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8527957_1280447820">
            <w:r>
              <w:rPr>
                <w:webHidden/>
                <w:rStyle w:val="IndexLink"/>
                <w:rtl w:val="true"/>
              </w:rPr>
              <w:t>المنابع</w:t>
            </w:r>
            <w:r>
              <w:rPr>
                <w:rStyle w:val="IndexLink"/>
                <w:rtl w:val="true"/>
              </w:rPr>
              <w:t>:</w:t>
              <w:tab/>
            </w:r>
            <w:r>
              <w:rPr>
                <w:rStyle w:val="IndexLink"/>
              </w:rPr>
              <w:t>245</w:t>
            </w:r>
          </w:hyperlink>
        </w:p>
        <w:p>
          <w:pPr>
            <w:pStyle w:val="Contents3"/>
            <w:tabs>
              <w:tab w:val="clear" w:pos="8459"/>
              <w:tab w:val="right" w:pos="9026" w:leader="dot"/>
            </w:tabs>
            <w:rPr/>
          </w:pPr>
          <w:hyperlink w:anchor="__RefHeading___Toc8527959_1280447820">
            <w:r>
              <w:rPr>
                <w:webHidden/>
                <w:rStyle w:val="IndexLink"/>
              </w:rPr>
              <w:t>21</w:t>
            </w:r>
            <w:r>
              <w:rPr>
                <w:rStyle w:val="IndexLink"/>
                <w:rtl w:val="true"/>
              </w:rPr>
              <w:t xml:space="preserve">- </w:t>
            </w:r>
            <w:r>
              <w:rPr>
                <w:rStyle w:val="IndexLink"/>
                <w:rtl w:val="true"/>
              </w:rPr>
              <w:t>باب ضمان الطبيب و البيطار</w:t>
            </w:r>
            <w:r>
              <w:rPr>
                <w:rStyle w:val="IndexLink"/>
                <w:rtl w:val="true"/>
              </w:rPr>
              <w:tab/>
            </w:r>
            <w:r>
              <w:rPr>
                <w:rStyle w:val="IndexLink"/>
              </w:rPr>
              <w:t>246</w:t>
            </w:r>
          </w:hyperlink>
        </w:p>
        <w:p>
          <w:pPr>
            <w:pStyle w:val="Contents4"/>
            <w:tabs>
              <w:tab w:val="clear" w:pos="8176"/>
              <w:tab w:val="right" w:pos="9026" w:leader="dot"/>
            </w:tabs>
            <w:rPr/>
          </w:pPr>
          <w:hyperlink w:anchor="__RefHeading___Toc8527961_1280447820">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8527963_1280447820">
            <w:r>
              <w:rPr>
                <w:webHidden/>
                <w:rStyle w:val="IndexLink"/>
                <w:rtl w:val="true"/>
              </w:rPr>
              <w:t>المنابع</w:t>
            </w:r>
            <w:r>
              <w:rPr>
                <w:rStyle w:val="IndexLink"/>
                <w:rtl w:val="true"/>
              </w:rPr>
              <w:t>:</w:t>
              <w:tab/>
            </w:r>
            <w:r>
              <w:rPr>
                <w:rStyle w:val="IndexLink"/>
              </w:rPr>
              <w:t>246</w:t>
            </w:r>
          </w:hyperlink>
        </w:p>
        <w:p>
          <w:pPr>
            <w:pStyle w:val="Contents3"/>
            <w:tabs>
              <w:tab w:val="clear" w:pos="8459"/>
              <w:tab w:val="right" w:pos="9026" w:leader="dot"/>
            </w:tabs>
            <w:rPr/>
          </w:pPr>
          <w:hyperlink w:anchor="__RefHeading___Toc8527965_1280447820">
            <w:r>
              <w:rPr>
                <w:webHidden/>
                <w:rStyle w:val="IndexLink"/>
              </w:rPr>
              <w:t>22</w:t>
            </w:r>
            <w:r>
              <w:rPr>
                <w:rStyle w:val="IndexLink"/>
                <w:rtl w:val="true"/>
              </w:rPr>
              <w:t xml:space="preserve">- </w:t>
            </w:r>
            <w:r>
              <w:rPr>
                <w:rStyle w:val="IndexLink"/>
                <w:rtl w:val="true"/>
              </w:rPr>
              <w:t>باب العاقلة</w:t>
            </w:r>
            <w:r>
              <w:rPr>
                <w:rStyle w:val="IndexLink"/>
                <w:rtl w:val="true"/>
              </w:rPr>
              <w:tab/>
            </w:r>
            <w:r>
              <w:rPr>
                <w:rStyle w:val="IndexLink"/>
              </w:rPr>
              <w:t>247</w:t>
            </w:r>
          </w:hyperlink>
        </w:p>
        <w:p>
          <w:pPr>
            <w:pStyle w:val="Contents4"/>
            <w:tabs>
              <w:tab w:val="clear" w:pos="8176"/>
              <w:tab w:val="right" w:pos="9026" w:leader="dot"/>
            </w:tabs>
            <w:rPr/>
          </w:pPr>
          <w:hyperlink w:anchor="__RefHeading___Toc8527967_1280447820">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8527969_1280447820">
            <w:r>
              <w:rPr>
                <w:webHidden/>
                <w:rStyle w:val="IndexLink"/>
                <w:rtl w:val="true"/>
              </w:rPr>
              <w:t>المنابع</w:t>
            </w:r>
            <w:r>
              <w:rPr>
                <w:rStyle w:val="IndexLink"/>
                <w:rtl w:val="true"/>
              </w:rPr>
              <w:t>:</w:t>
              <w:tab/>
            </w:r>
            <w:r>
              <w:rPr>
                <w:rStyle w:val="IndexLink"/>
              </w:rPr>
              <w:t>249</w:t>
            </w:r>
          </w:hyperlink>
        </w:p>
        <w:p>
          <w:pPr>
            <w:pStyle w:val="Contents3"/>
            <w:tabs>
              <w:tab w:val="clear" w:pos="8459"/>
              <w:tab w:val="right" w:pos="9026" w:leader="dot"/>
            </w:tabs>
            <w:rPr/>
          </w:pPr>
          <w:hyperlink w:anchor="__RefHeading___Toc8527971_1280447820">
            <w:r>
              <w:rPr>
                <w:webHidden/>
                <w:rStyle w:val="IndexLink"/>
              </w:rPr>
              <w:t>23</w:t>
            </w:r>
            <w:r>
              <w:rPr>
                <w:rStyle w:val="IndexLink"/>
                <w:rtl w:val="true"/>
              </w:rPr>
              <w:t xml:space="preserve">- </w:t>
            </w:r>
            <w:r>
              <w:rPr>
                <w:rStyle w:val="IndexLink"/>
                <w:rtl w:val="true"/>
              </w:rPr>
              <w:t>باب دية الحيوان</w:t>
            </w:r>
            <w:r>
              <w:rPr>
                <w:rStyle w:val="IndexLink"/>
                <w:rtl w:val="true"/>
              </w:rPr>
              <w:tab/>
            </w:r>
            <w:r>
              <w:rPr>
                <w:rStyle w:val="IndexLink"/>
              </w:rPr>
              <w:t>250</w:t>
            </w:r>
          </w:hyperlink>
        </w:p>
        <w:p>
          <w:pPr>
            <w:pStyle w:val="Contents4"/>
            <w:tabs>
              <w:tab w:val="clear" w:pos="8176"/>
              <w:tab w:val="right" w:pos="9026" w:leader="dot"/>
            </w:tabs>
            <w:rPr/>
          </w:pPr>
          <w:hyperlink w:anchor="__RefHeading___Toc8527973_128044782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8527975_1280447820">
            <w:r>
              <w:rPr>
                <w:webHidden/>
                <w:rStyle w:val="IndexLink"/>
                <w:rtl w:val="true"/>
              </w:rPr>
              <w:t>المنابع</w:t>
            </w:r>
            <w:r>
              <w:rPr>
                <w:rStyle w:val="IndexLink"/>
                <w:rtl w:val="true"/>
              </w:rPr>
              <w:t>:</w:t>
              <w:tab/>
            </w:r>
            <w:r>
              <w:rPr>
                <w:rStyle w:val="IndexLink"/>
              </w:rPr>
              <w:t>252</w:t>
            </w:r>
          </w:hyperlink>
        </w:p>
        <w:p>
          <w:pPr>
            <w:pStyle w:val="Contents3"/>
            <w:tabs>
              <w:tab w:val="clear" w:pos="8459"/>
              <w:tab w:val="right" w:pos="9026" w:leader="dot"/>
            </w:tabs>
            <w:rPr/>
          </w:pPr>
          <w:hyperlink w:anchor="__RefHeading___Toc8527977_1280447820">
            <w:r>
              <w:rPr>
                <w:webHidden/>
                <w:rStyle w:val="IndexLink"/>
              </w:rPr>
              <w:t>24</w:t>
            </w:r>
            <w:r>
              <w:rPr>
                <w:rStyle w:val="IndexLink"/>
                <w:rtl w:val="true"/>
              </w:rPr>
              <w:t xml:space="preserve">- </w:t>
            </w:r>
            <w:r>
              <w:rPr>
                <w:rStyle w:val="IndexLink"/>
                <w:rtl w:val="true"/>
              </w:rPr>
              <w:t>باب من قتل كلبا او خنزيرا</w:t>
            </w:r>
            <w:r>
              <w:rPr>
                <w:rStyle w:val="IndexLink"/>
                <w:rtl w:val="true"/>
              </w:rPr>
              <w:tab/>
            </w:r>
            <w:r>
              <w:rPr>
                <w:rStyle w:val="IndexLink"/>
              </w:rPr>
              <w:t>253</w:t>
            </w:r>
          </w:hyperlink>
        </w:p>
        <w:p>
          <w:pPr>
            <w:pStyle w:val="Contents4"/>
            <w:tabs>
              <w:tab w:val="clear" w:pos="8176"/>
              <w:tab w:val="right" w:pos="9026" w:leader="dot"/>
            </w:tabs>
            <w:rPr/>
          </w:pPr>
          <w:hyperlink w:anchor="__RefHeading___Toc8527979_1280447820">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8527981_1280447820">
            <w:r>
              <w:rPr>
                <w:webHidden/>
                <w:rStyle w:val="IndexLink"/>
                <w:rtl w:val="true"/>
              </w:rPr>
              <w:t>المنابع</w:t>
            </w:r>
            <w:r>
              <w:rPr>
                <w:rStyle w:val="IndexLink"/>
                <w:rtl w:val="true"/>
              </w:rPr>
              <w:t>:</w:t>
              <w:tab/>
            </w:r>
            <w:r>
              <w:rPr>
                <w:rStyle w:val="IndexLink"/>
              </w:rPr>
              <w:t>254</w:t>
            </w:r>
          </w:hyperlink>
        </w:p>
        <w:p>
          <w:pPr>
            <w:pStyle w:val="Contents3"/>
            <w:tabs>
              <w:tab w:val="clear" w:pos="8459"/>
              <w:tab w:val="right" w:pos="9026" w:leader="dot"/>
            </w:tabs>
            <w:rPr/>
          </w:pPr>
          <w:hyperlink w:anchor="__RefHeading___Toc8527983_1280447820">
            <w:r>
              <w:rPr>
                <w:webHidden/>
                <w:rStyle w:val="IndexLink"/>
              </w:rPr>
              <w:t>25</w:t>
            </w:r>
            <w:r>
              <w:rPr>
                <w:rStyle w:val="IndexLink"/>
                <w:rtl w:val="true"/>
              </w:rPr>
              <w:t xml:space="preserve">- </w:t>
            </w:r>
            <w:r>
              <w:rPr>
                <w:rStyle w:val="IndexLink"/>
                <w:rtl w:val="true"/>
              </w:rPr>
              <w:t>باب اصطدام الفرسين</w:t>
            </w:r>
            <w:r>
              <w:rPr>
                <w:rStyle w:val="IndexLink"/>
                <w:rtl w:val="true"/>
              </w:rPr>
              <w:tab/>
            </w:r>
            <w:r>
              <w:rPr>
                <w:rStyle w:val="IndexLink"/>
              </w:rPr>
              <w:t>255</w:t>
            </w:r>
          </w:hyperlink>
        </w:p>
        <w:p>
          <w:pPr>
            <w:pStyle w:val="Contents4"/>
            <w:tabs>
              <w:tab w:val="clear" w:pos="8176"/>
              <w:tab w:val="right" w:pos="9026" w:leader="dot"/>
            </w:tabs>
            <w:rPr/>
          </w:pPr>
          <w:hyperlink w:anchor="__RefHeading___Toc8527985_1280447820">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8527987_1280447820">
            <w:r>
              <w:rPr>
                <w:webHidden/>
                <w:rStyle w:val="IndexLink"/>
                <w:rtl w:val="true"/>
              </w:rPr>
              <w:t>المنابع</w:t>
            </w:r>
            <w:r>
              <w:rPr>
                <w:rStyle w:val="IndexLink"/>
                <w:rtl w:val="true"/>
              </w:rPr>
              <w:t>:</w:t>
              <w:tab/>
            </w:r>
            <w:r>
              <w:rPr>
                <w:rStyle w:val="IndexLink"/>
              </w:rPr>
              <w:t>256</w:t>
            </w:r>
          </w:hyperlink>
        </w:p>
        <w:p>
          <w:pPr>
            <w:pStyle w:val="Contents3"/>
            <w:tabs>
              <w:tab w:val="clear" w:pos="8459"/>
              <w:tab w:val="right" w:pos="9026" w:leader="dot"/>
            </w:tabs>
            <w:rPr/>
          </w:pPr>
          <w:hyperlink w:anchor="__RefHeading___Toc8527989_1280447820">
            <w:r>
              <w:rPr>
                <w:webHidden/>
                <w:rStyle w:val="IndexLink"/>
              </w:rPr>
              <w:t>26</w:t>
            </w:r>
            <w:r>
              <w:rPr>
                <w:rStyle w:val="IndexLink"/>
                <w:rtl w:val="true"/>
              </w:rPr>
              <w:t xml:space="preserve">- </w:t>
            </w:r>
            <w:r>
              <w:rPr>
                <w:rStyle w:val="IndexLink"/>
                <w:rtl w:val="true"/>
              </w:rPr>
              <w:t>باب من قتل في بئر أو معدن</w:t>
            </w:r>
            <w:r>
              <w:rPr>
                <w:rStyle w:val="IndexLink"/>
                <w:rtl w:val="true"/>
              </w:rPr>
              <w:tab/>
            </w:r>
            <w:r>
              <w:rPr>
                <w:rStyle w:val="IndexLink"/>
              </w:rPr>
              <w:t>257</w:t>
            </w:r>
          </w:hyperlink>
        </w:p>
        <w:p>
          <w:pPr>
            <w:pStyle w:val="Contents3"/>
            <w:tabs>
              <w:tab w:val="clear" w:pos="8459"/>
              <w:tab w:val="right" w:pos="9026" w:leader="dot"/>
            </w:tabs>
            <w:rPr/>
          </w:pPr>
          <w:hyperlink w:anchor="__RefHeading___Toc8527991_1280447820">
            <w:r>
              <w:rPr>
                <w:webHidden/>
                <w:rStyle w:val="IndexLink"/>
              </w:rPr>
              <w:t>27</w:t>
            </w:r>
            <w:r>
              <w:rPr>
                <w:rStyle w:val="IndexLink"/>
                <w:rtl w:val="true"/>
              </w:rPr>
              <w:t xml:space="preserve">- </w:t>
            </w:r>
            <w:r>
              <w:rPr>
                <w:rStyle w:val="IndexLink"/>
                <w:rtl w:val="true"/>
              </w:rPr>
              <w:t>باب الصبى يرمى فيصيب رجلا</w:t>
            </w:r>
            <w:r>
              <w:rPr>
                <w:rStyle w:val="IndexLink"/>
                <w:rtl w:val="true"/>
              </w:rPr>
              <w:tab/>
            </w:r>
            <w:r>
              <w:rPr>
                <w:rStyle w:val="IndexLink"/>
              </w:rPr>
              <w:t>258</w:t>
            </w:r>
          </w:hyperlink>
        </w:p>
        <w:p>
          <w:pPr>
            <w:pStyle w:val="Contents4"/>
            <w:tabs>
              <w:tab w:val="clear" w:pos="8176"/>
              <w:tab w:val="right" w:pos="9026" w:leader="dot"/>
            </w:tabs>
            <w:rPr/>
          </w:pPr>
          <w:hyperlink w:anchor="__RefHeading___Toc8527993_1280447820">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8527995_1280447820">
            <w:r>
              <w:rPr>
                <w:webHidden/>
                <w:rStyle w:val="IndexLink"/>
                <w:rtl w:val="true"/>
              </w:rPr>
              <w:t>المنابع</w:t>
            </w:r>
            <w:r>
              <w:rPr>
                <w:rStyle w:val="IndexLink"/>
                <w:rtl w:val="true"/>
              </w:rPr>
              <w:t>:</w:t>
              <w:tab/>
            </w:r>
            <w:r>
              <w:rPr>
                <w:rStyle w:val="IndexLink"/>
              </w:rPr>
              <w:t>259</w:t>
            </w:r>
          </w:hyperlink>
        </w:p>
        <w:p>
          <w:pPr>
            <w:pStyle w:val="Contents3"/>
            <w:tabs>
              <w:tab w:val="clear" w:pos="8459"/>
              <w:tab w:val="right" w:pos="9026" w:leader="dot"/>
            </w:tabs>
            <w:rPr/>
          </w:pPr>
          <w:hyperlink w:anchor="__RefHeading___Toc8527997_1280447820">
            <w:r>
              <w:rPr>
                <w:webHidden/>
                <w:rStyle w:val="IndexLink"/>
              </w:rPr>
              <w:t>28</w:t>
            </w:r>
            <w:r>
              <w:rPr>
                <w:rStyle w:val="IndexLink"/>
                <w:rtl w:val="true"/>
              </w:rPr>
              <w:t xml:space="preserve">- </w:t>
            </w:r>
            <w:r>
              <w:rPr>
                <w:rStyle w:val="IndexLink"/>
                <w:rtl w:val="true"/>
              </w:rPr>
              <w:t>باب مبلغ الدية</w:t>
            </w:r>
            <w:r>
              <w:rPr>
                <w:rStyle w:val="IndexLink"/>
                <w:rtl w:val="true"/>
              </w:rPr>
              <w:tab/>
            </w:r>
            <w:r>
              <w:rPr>
                <w:rStyle w:val="IndexLink"/>
              </w:rPr>
              <w:t>260</w:t>
            </w:r>
          </w:hyperlink>
        </w:p>
        <w:p>
          <w:pPr>
            <w:pStyle w:val="Contents4"/>
            <w:tabs>
              <w:tab w:val="clear" w:pos="8176"/>
              <w:tab w:val="right" w:pos="9026" w:leader="dot"/>
            </w:tabs>
            <w:rPr/>
          </w:pPr>
          <w:hyperlink w:anchor="__RefHeading___Toc8527999_1280447820">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8528001_1280447820">
            <w:r>
              <w:rPr>
                <w:webHidden/>
                <w:rStyle w:val="IndexLink"/>
                <w:rtl w:val="true"/>
              </w:rPr>
              <w:t>المنابع</w:t>
            </w:r>
            <w:r>
              <w:rPr>
                <w:rStyle w:val="IndexLink"/>
                <w:rtl w:val="true"/>
              </w:rPr>
              <w:t>:</w:t>
              <w:tab/>
            </w:r>
            <w:r>
              <w:rPr>
                <w:rStyle w:val="IndexLink"/>
              </w:rPr>
              <w:t>261</w:t>
            </w:r>
          </w:hyperlink>
        </w:p>
        <w:p>
          <w:pPr>
            <w:pStyle w:val="Contents3"/>
            <w:tabs>
              <w:tab w:val="clear" w:pos="8459"/>
              <w:tab w:val="right" w:pos="9026" w:leader="dot"/>
            </w:tabs>
            <w:rPr/>
          </w:pPr>
          <w:hyperlink w:anchor="__RefHeading___Toc8528003_1280447820">
            <w:r>
              <w:rPr>
                <w:webHidden/>
                <w:rStyle w:val="IndexLink"/>
              </w:rPr>
              <w:t>29</w:t>
            </w:r>
            <w:r>
              <w:rPr>
                <w:rStyle w:val="IndexLink"/>
                <w:rtl w:val="true"/>
              </w:rPr>
              <w:t xml:space="preserve">- </w:t>
            </w:r>
            <w:r>
              <w:rPr>
                <w:rStyle w:val="IndexLink"/>
                <w:rtl w:val="true"/>
              </w:rPr>
              <w:t>باب المجنون</w:t>
            </w:r>
            <w:r>
              <w:rPr>
                <w:rStyle w:val="IndexLink"/>
                <w:rtl w:val="true"/>
              </w:rPr>
              <w:tab/>
            </w:r>
            <w:r>
              <w:rPr>
                <w:rStyle w:val="IndexLink"/>
              </w:rPr>
              <w:t>262</w:t>
            </w:r>
          </w:hyperlink>
        </w:p>
        <w:p>
          <w:pPr>
            <w:pStyle w:val="Contents4"/>
            <w:tabs>
              <w:tab w:val="clear" w:pos="8176"/>
              <w:tab w:val="right" w:pos="9026" w:leader="dot"/>
            </w:tabs>
            <w:rPr/>
          </w:pPr>
          <w:hyperlink w:anchor="__RefHeading___Toc8528005_1280447820">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8528007_1280447820">
            <w:r>
              <w:rPr>
                <w:webHidden/>
                <w:rStyle w:val="IndexLink"/>
                <w:rtl w:val="true"/>
              </w:rPr>
              <w:t>المنابع</w:t>
            </w:r>
            <w:r>
              <w:rPr>
                <w:rStyle w:val="IndexLink"/>
                <w:rtl w:val="true"/>
              </w:rPr>
              <w:t>:</w:t>
              <w:tab/>
            </w:r>
            <w:r>
              <w:rPr>
                <w:rStyle w:val="IndexLink"/>
              </w:rPr>
              <w:t>262</w:t>
            </w:r>
          </w:hyperlink>
        </w:p>
        <w:p>
          <w:pPr>
            <w:pStyle w:val="Contents3"/>
            <w:tabs>
              <w:tab w:val="clear" w:pos="8459"/>
              <w:tab w:val="right" w:pos="9026" w:leader="dot"/>
            </w:tabs>
            <w:rPr/>
          </w:pPr>
          <w:hyperlink w:anchor="__RefHeading___Toc8528009_1280447820">
            <w:r>
              <w:rPr>
                <w:webHidden/>
                <w:rStyle w:val="IndexLink"/>
              </w:rPr>
              <w:t>30</w:t>
            </w:r>
            <w:r>
              <w:rPr>
                <w:rStyle w:val="IndexLink"/>
                <w:rtl w:val="true"/>
              </w:rPr>
              <w:t xml:space="preserve">- </w:t>
            </w:r>
            <w:r>
              <w:rPr>
                <w:rStyle w:val="IndexLink"/>
                <w:rtl w:val="true"/>
              </w:rPr>
              <w:t>باب جماعة يشربون ثم يتباعجون</w:t>
            </w:r>
            <w:r>
              <w:rPr>
                <w:rStyle w:val="IndexLink"/>
                <w:rtl w:val="true"/>
              </w:rPr>
              <w:tab/>
            </w:r>
            <w:r>
              <w:rPr>
                <w:rStyle w:val="IndexLink"/>
              </w:rPr>
              <w:t>263</w:t>
            </w:r>
          </w:hyperlink>
        </w:p>
        <w:p>
          <w:pPr>
            <w:pStyle w:val="Contents4"/>
            <w:tabs>
              <w:tab w:val="clear" w:pos="8176"/>
              <w:tab w:val="right" w:pos="9026" w:leader="dot"/>
            </w:tabs>
            <w:rPr/>
          </w:pPr>
          <w:hyperlink w:anchor="__RefHeading___Toc8528011_1280447820">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8528013_1280447820">
            <w:r>
              <w:rPr>
                <w:webHidden/>
                <w:rStyle w:val="IndexLink"/>
                <w:rtl w:val="true"/>
              </w:rPr>
              <w:t>المنابع</w:t>
            </w:r>
            <w:r>
              <w:rPr>
                <w:rStyle w:val="IndexLink"/>
                <w:rtl w:val="true"/>
              </w:rPr>
              <w:t>:</w:t>
              <w:tab/>
            </w:r>
            <w:r>
              <w:rPr>
                <w:rStyle w:val="IndexLink"/>
              </w:rPr>
              <w:t>264</w:t>
            </w:r>
          </w:hyperlink>
        </w:p>
        <w:p>
          <w:pPr>
            <w:pStyle w:val="Contents3"/>
            <w:tabs>
              <w:tab w:val="clear" w:pos="8459"/>
              <w:tab w:val="right" w:pos="9026" w:leader="dot"/>
            </w:tabs>
            <w:rPr/>
          </w:pPr>
          <w:hyperlink w:anchor="__RefHeading___Toc8528015_1280447820">
            <w:r>
              <w:rPr>
                <w:webHidden/>
                <w:rStyle w:val="IndexLink"/>
              </w:rPr>
              <w:t>31</w:t>
            </w:r>
            <w:r>
              <w:rPr>
                <w:rStyle w:val="IndexLink"/>
                <w:rtl w:val="true"/>
              </w:rPr>
              <w:t xml:space="preserve">- </w:t>
            </w:r>
            <w:r>
              <w:rPr>
                <w:rStyle w:val="IndexLink"/>
                <w:rtl w:val="true"/>
              </w:rPr>
              <w:t>باب القاتل والمقتول</w:t>
            </w:r>
            <w:r>
              <w:rPr>
                <w:rStyle w:val="IndexLink"/>
                <w:rtl w:val="true"/>
              </w:rPr>
              <w:tab/>
            </w:r>
            <w:r>
              <w:rPr>
                <w:rStyle w:val="IndexLink"/>
              </w:rPr>
              <w:t>265</w:t>
            </w:r>
          </w:hyperlink>
        </w:p>
        <w:p>
          <w:pPr>
            <w:pStyle w:val="Contents3"/>
            <w:tabs>
              <w:tab w:val="clear" w:pos="8459"/>
              <w:tab w:val="right" w:pos="9026" w:leader="dot"/>
            </w:tabs>
            <w:rPr/>
          </w:pPr>
          <w:hyperlink w:anchor="__RefHeading___Toc8528017_1280447820">
            <w:r>
              <w:rPr>
                <w:webHidden/>
                <w:rStyle w:val="IndexLink"/>
              </w:rPr>
              <w:t>32</w:t>
            </w:r>
            <w:r>
              <w:rPr>
                <w:rStyle w:val="IndexLink"/>
                <w:rtl w:val="true"/>
              </w:rPr>
              <w:t xml:space="preserve">- </w:t>
            </w:r>
            <w:r>
              <w:rPr>
                <w:rStyle w:val="IndexLink"/>
                <w:rtl w:val="true"/>
              </w:rPr>
              <w:t>باب من داس بطن رجل</w:t>
            </w:r>
            <w:r>
              <w:rPr>
                <w:rStyle w:val="IndexLink"/>
                <w:rtl w:val="true"/>
              </w:rPr>
              <w:tab/>
            </w:r>
            <w:r>
              <w:rPr>
                <w:rStyle w:val="IndexLink"/>
              </w:rPr>
              <w:t>266</w:t>
            </w:r>
          </w:hyperlink>
        </w:p>
        <w:p>
          <w:pPr>
            <w:pStyle w:val="Contents4"/>
            <w:tabs>
              <w:tab w:val="clear" w:pos="8176"/>
              <w:tab w:val="right" w:pos="9026" w:leader="dot"/>
            </w:tabs>
            <w:rPr/>
          </w:pPr>
          <w:hyperlink w:anchor="__RefHeading___Toc8528019_1280447820">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8528021_1280447820">
            <w:r>
              <w:rPr>
                <w:webHidden/>
                <w:rStyle w:val="IndexLink"/>
                <w:rtl w:val="true"/>
              </w:rPr>
              <w:t>المنابع</w:t>
            </w:r>
            <w:r>
              <w:rPr>
                <w:rStyle w:val="IndexLink"/>
                <w:rtl w:val="true"/>
              </w:rPr>
              <w:t>:</w:t>
              <w:tab/>
            </w:r>
            <w:r>
              <w:rPr>
                <w:rStyle w:val="IndexLink"/>
              </w:rPr>
              <w:t>266</w:t>
            </w:r>
          </w:hyperlink>
        </w:p>
        <w:p>
          <w:pPr>
            <w:pStyle w:val="Contents3"/>
            <w:tabs>
              <w:tab w:val="clear" w:pos="8459"/>
              <w:tab w:val="right" w:pos="9026" w:leader="dot"/>
            </w:tabs>
            <w:rPr/>
          </w:pPr>
          <w:hyperlink w:anchor="__RefHeading___Toc8528023_1280447820">
            <w:r>
              <w:rPr>
                <w:webHidden/>
                <w:rStyle w:val="IndexLink"/>
              </w:rPr>
              <w:t>33</w:t>
            </w:r>
            <w:r>
              <w:rPr>
                <w:rStyle w:val="IndexLink"/>
                <w:rtl w:val="true"/>
              </w:rPr>
              <w:t xml:space="preserve">- </w:t>
            </w:r>
            <w:r>
              <w:rPr>
                <w:rStyle w:val="IndexLink"/>
                <w:rtl w:val="true"/>
              </w:rPr>
              <w:t>باب دية الافضاء</w:t>
            </w:r>
            <w:r>
              <w:rPr>
                <w:rStyle w:val="IndexLink"/>
                <w:rtl w:val="true"/>
              </w:rPr>
              <w:tab/>
            </w:r>
            <w:r>
              <w:rPr>
                <w:rStyle w:val="IndexLink"/>
              </w:rPr>
              <w:t>267</w:t>
            </w:r>
          </w:hyperlink>
        </w:p>
        <w:p>
          <w:pPr>
            <w:pStyle w:val="Contents4"/>
            <w:tabs>
              <w:tab w:val="clear" w:pos="8176"/>
              <w:tab w:val="right" w:pos="9026" w:leader="dot"/>
            </w:tabs>
            <w:rPr/>
          </w:pPr>
          <w:hyperlink w:anchor="__RefHeading___Toc8528025_1280447820">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8528027_1280447820">
            <w:r>
              <w:rPr>
                <w:webHidden/>
                <w:rStyle w:val="IndexLink"/>
                <w:rtl w:val="true"/>
              </w:rPr>
              <w:t>المنابع</w:t>
            </w:r>
            <w:r>
              <w:rPr>
                <w:rStyle w:val="IndexLink"/>
                <w:rtl w:val="true"/>
              </w:rPr>
              <w:t>:</w:t>
              <w:tab/>
            </w:r>
            <w:r>
              <w:rPr>
                <w:rStyle w:val="IndexLink"/>
              </w:rPr>
              <w:t>267</w:t>
            </w:r>
          </w:hyperlink>
        </w:p>
        <w:p>
          <w:pPr>
            <w:pStyle w:val="Contents3"/>
            <w:tabs>
              <w:tab w:val="clear" w:pos="8459"/>
              <w:tab w:val="right" w:pos="9026" w:leader="dot"/>
            </w:tabs>
            <w:rPr/>
          </w:pPr>
          <w:hyperlink w:anchor="__RefHeading___Toc8528029_1280447820">
            <w:r>
              <w:rPr>
                <w:webHidden/>
                <w:rStyle w:val="IndexLink"/>
              </w:rPr>
              <w:t>34</w:t>
            </w:r>
            <w:r>
              <w:rPr>
                <w:rStyle w:val="IndexLink"/>
                <w:rtl w:val="true"/>
              </w:rPr>
              <w:t xml:space="preserve">- </w:t>
            </w:r>
            <w:r>
              <w:rPr>
                <w:rStyle w:val="IndexLink"/>
                <w:rtl w:val="true"/>
              </w:rPr>
              <w:t>باب حلق الحية</w:t>
            </w:r>
            <w:r>
              <w:rPr>
                <w:rStyle w:val="IndexLink"/>
                <w:rtl w:val="true"/>
              </w:rPr>
              <w:tab/>
            </w:r>
            <w:r>
              <w:rPr>
                <w:rStyle w:val="IndexLink"/>
              </w:rPr>
              <w:t>268</w:t>
            </w:r>
          </w:hyperlink>
        </w:p>
        <w:p>
          <w:pPr>
            <w:pStyle w:val="Contents4"/>
            <w:tabs>
              <w:tab w:val="clear" w:pos="8176"/>
              <w:tab w:val="right" w:pos="9026" w:leader="dot"/>
            </w:tabs>
            <w:rPr/>
          </w:pPr>
          <w:hyperlink w:anchor="__RefHeading___Toc8528031_1280447820">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8528033_1280447820">
            <w:r>
              <w:rPr>
                <w:webHidden/>
                <w:rStyle w:val="IndexLink"/>
                <w:rtl w:val="true"/>
              </w:rPr>
              <w:t>المنابع</w:t>
            </w:r>
            <w:r>
              <w:rPr>
                <w:rStyle w:val="IndexLink"/>
                <w:rtl w:val="true"/>
              </w:rPr>
              <w:t>:</w:t>
              <w:tab/>
            </w:r>
            <w:r>
              <w:rPr>
                <w:rStyle w:val="IndexLink"/>
              </w:rPr>
              <w:t>268</w:t>
            </w:r>
          </w:hyperlink>
        </w:p>
        <w:p>
          <w:pPr>
            <w:pStyle w:val="Contents3"/>
            <w:tabs>
              <w:tab w:val="clear" w:pos="8459"/>
              <w:tab w:val="right" w:pos="9026" w:leader="dot"/>
            </w:tabs>
            <w:rPr/>
          </w:pPr>
          <w:hyperlink w:anchor="__RefHeading___Toc8528035_1280447820">
            <w:r>
              <w:rPr>
                <w:webHidden/>
                <w:rStyle w:val="IndexLink"/>
              </w:rPr>
              <w:t>35</w:t>
            </w:r>
            <w:r>
              <w:rPr>
                <w:rStyle w:val="IndexLink"/>
                <w:rtl w:val="true"/>
              </w:rPr>
              <w:t xml:space="preserve">- </w:t>
            </w:r>
            <w:r>
              <w:rPr>
                <w:rStyle w:val="IndexLink"/>
                <w:rtl w:val="true"/>
              </w:rPr>
              <w:t>باب من قطع فرج امرأة</w:t>
            </w:r>
            <w:r>
              <w:rPr>
                <w:rStyle w:val="IndexLink"/>
                <w:rtl w:val="true"/>
              </w:rPr>
              <w:tab/>
            </w:r>
            <w:r>
              <w:rPr>
                <w:rStyle w:val="IndexLink"/>
              </w:rPr>
              <w:t>269</w:t>
            </w:r>
          </w:hyperlink>
        </w:p>
        <w:p>
          <w:pPr>
            <w:pStyle w:val="Contents4"/>
            <w:tabs>
              <w:tab w:val="clear" w:pos="8176"/>
              <w:tab w:val="right" w:pos="9026" w:leader="dot"/>
            </w:tabs>
            <w:rPr/>
          </w:pPr>
          <w:hyperlink w:anchor="__RefHeading___Toc8528037_1280447820">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8528039_1280447820">
            <w:r>
              <w:rPr>
                <w:webHidden/>
                <w:rStyle w:val="IndexLink"/>
                <w:rtl w:val="true"/>
              </w:rPr>
              <w:t>المنابع</w:t>
            </w:r>
            <w:r>
              <w:rPr>
                <w:rStyle w:val="IndexLink"/>
                <w:rtl w:val="true"/>
              </w:rPr>
              <w:t>:</w:t>
              <w:tab/>
            </w:r>
            <w:r>
              <w:rPr>
                <w:rStyle w:val="IndexLink"/>
              </w:rPr>
              <w:t>269</w:t>
            </w:r>
          </w:hyperlink>
        </w:p>
        <w:p>
          <w:pPr>
            <w:pStyle w:val="Contents3"/>
            <w:tabs>
              <w:tab w:val="clear" w:pos="8459"/>
              <w:tab w:val="right" w:pos="9026" w:leader="dot"/>
            </w:tabs>
            <w:rPr/>
          </w:pPr>
          <w:hyperlink w:anchor="__RefHeading___Toc8528041_1280447820">
            <w:r>
              <w:rPr>
                <w:webHidden/>
                <w:rStyle w:val="IndexLink"/>
              </w:rPr>
              <w:t>36</w:t>
            </w:r>
            <w:r>
              <w:rPr>
                <w:rStyle w:val="IndexLink"/>
                <w:rtl w:val="true"/>
              </w:rPr>
              <w:t xml:space="preserve">- </w:t>
            </w:r>
            <w:r>
              <w:rPr>
                <w:rStyle w:val="IndexLink"/>
                <w:rtl w:val="true"/>
              </w:rPr>
              <w:t>باب ضمان صاحب الكلب</w:t>
            </w:r>
            <w:r>
              <w:rPr>
                <w:rStyle w:val="IndexLink"/>
                <w:rtl w:val="true"/>
              </w:rPr>
              <w:tab/>
            </w:r>
            <w:r>
              <w:rPr>
                <w:rStyle w:val="IndexLink"/>
              </w:rPr>
              <w:t>270</w:t>
            </w:r>
          </w:hyperlink>
        </w:p>
        <w:p>
          <w:pPr>
            <w:pStyle w:val="Contents4"/>
            <w:tabs>
              <w:tab w:val="clear" w:pos="8176"/>
              <w:tab w:val="right" w:pos="9026" w:leader="dot"/>
            </w:tabs>
            <w:rPr/>
          </w:pPr>
          <w:hyperlink w:anchor="__RefHeading___Toc8528043_1280447820">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8528045_1280447820">
            <w:r>
              <w:rPr>
                <w:webHidden/>
                <w:rStyle w:val="IndexLink"/>
                <w:rtl w:val="true"/>
              </w:rPr>
              <w:t>المنابع</w:t>
            </w:r>
            <w:r>
              <w:rPr>
                <w:rStyle w:val="IndexLink"/>
                <w:rtl w:val="true"/>
              </w:rPr>
              <w:t>:</w:t>
              <w:tab/>
            </w:r>
            <w:r>
              <w:rPr>
                <w:rStyle w:val="IndexLink"/>
              </w:rPr>
              <w:t>270</w:t>
            </w:r>
          </w:hyperlink>
        </w:p>
        <w:p>
          <w:pPr>
            <w:pStyle w:val="Contents3"/>
            <w:tabs>
              <w:tab w:val="clear" w:pos="8459"/>
              <w:tab w:val="right" w:pos="9026" w:leader="dot"/>
            </w:tabs>
            <w:rPr/>
          </w:pPr>
          <w:hyperlink w:anchor="__RefHeading___Toc8528047_1280447820">
            <w:r>
              <w:rPr>
                <w:webHidden/>
                <w:rStyle w:val="IndexLink"/>
              </w:rPr>
              <w:t>37</w:t>
            </w:r>
            <w:r>
              <w:rPr>
                <w:rStyle w:val="IndexLink"/>
                <w:rtl w:val="true"/>
              </w:rPr>
              <w:t xml:space="preserve">- </w:t>
            </w:r>
            <w:r>
              <w:rPr>
                <w:rStyle w:val="IndexLink"/>
                <w:rtl w:val="true"/>
              </w:rPr>
              <w:t>باب من اشعل نارا في بيت</w:t>
            </w:r>
            <w:r>
              <w:rPr>
                <w:rStyle w:val="IndexLink"/>
                <w:rtl w:val="true"/>
              </w:rPr>
              <w:tab/>
            </w:r>
            <w:r>
              <w:rPr>
                <w:rStyle w:val="IndexLink"/>
              </w:rPr>
              <w:t>271</w:t>
            </w:r>
          </w:hyperlink>
        </w:p>
        <w:p>
          <w:pPr>
            <w:pStyle w:val="Contents4"/>
            <w:tabs>
              <w:tab w:val="clear" w:pos="8176"/>
              <w:tab w:val="right" w:pos="9026" w:leader="dot"/>
            </w:tabs>
            <w:rPr/>
          </w:pPr>
          <w:hyperlink w:anchor="__RefHeading___Toc8528049_1280447820">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8528051_1280447820">
            <w:r>
              <w:rPr>
                <w:webHidden/>
                <w:rStyle w:val="IndexLink"/>
                <w:rtl w:val="true"/>
              </w:rPr>
              <w:t>المنابع</w:t>
            </w:r>
            <w:r>
              <w:rPr>
                <w:rStyle w:val="IndexLink"/>
                <w:rtl w:val="true"/>
              </w:rPr>
              <w:t>:</w:t>
              <w:tab/>
            </w:r>
            <w:r>
              <w:rPr>
                <w:rStyle w:val="IndexLink"/>
              </w:rPr>
              <w:t>271</w:t>
            </w:r>
          </w:hyperlink>
        </w:p>
        <w:p>
          <w:pPr>
            <w:pStyle w:val="Contents3"/>
            <w:tabs>
              <w:tab w:val="clear" w:pos="8459"/>
              <w:tab w:val="right" w:pos="9026" w:leader="dot"/>
            </w:tabs>
            <w:rPr/>
          </w:pPr>
          <w:hyperlink w:anchor="__RefHeading___Toc8528053_1280447820">
            <w:r>
              <w:rPr>
                <w:webHidden/>
                <w:rStyle w:val="IndexLink"/>
              </w:rPr>
              <w:t>38</w:t>
            </w:r>
            <w:r>
              <w:rPr>
                <w:rStyle w:val="IndexLink"/>
                <w:rtl w:val="true"/>
              </w:rPr>
              <w:t xml:space="preserve">- </w:t>
            </w:r>
            <w:r>
              <w:rPr>
                <w:rStyle w:val="IndexLink"/>
                <w:rtl w:val="true"/>
              </w:rPr>
              <w:t>باب من ركب انسانا ثم سقط</w:t>
            </w:r>
            <w:r>
              <w:rPr>
                <w:rStyle w:val="IndexLink"/>
                <w:rtl w:val="true"/>
              </w:rPr>
              <w:tab/>
            </w:r>
            <w:r>
              <w:rPr>
                <w:rStyle w:val="IndexLink"/>
              </w:rPr>
              <w:t>272</w:t>
            </w:r>
          </w:hyperlink>
        </w:p>
        <w:p>
          <w:pPr>
            <w:pStyle w:val="Contents4"/>
            <w:tabs>
              <w:tab w:val="clear" w:pos="8176"/>
              <w:tab w:val="right" w:pos="9026" w:leader="dot"/>
            </w:tabs>
            <w:rPr/>
          </w:pPr>
          <w:hyperlink w:anchor="__RefHeading___Toc8528055_1280447820">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8528057_1280447820">
            <w:r>
              <w:rPr>
                <w:webHidden/>
                <w:rStyle w:val="IndexLink"/>
                <w:rtl w:val="true"/>
              </w:rPr>
              <w:t>المنابع</w:t>
            </w:r>
            <w:r>
              <w:rPr>
                <w:rStyle w:val="IndexLink"/>
                <w:rtl w:val="true"/>
              </w:rPr>
              <w:t>:</w:t>
              <w:tab/>
            </w:r>
            <w:r>
              <w:rPr>
                <w:rStyle w:val="IndexLink"/>
              </w:rPr>
              <w:t>272</w:t>
            </w:r>
          </w:hyperlink>
        </w:p>
        <w:p>
          <w:pPr>
            <w:pStyle w:val="Contents3"/>
            <w:tabs>
              <w:tab w:val="clear" w:pos="8459"/>
              <w:tab w:val="right" w:pos="9026" w:leader="dot"/>
            </w:tabs>
            <w:rPr/>
          </w:pPr>
          <w:hyperlink w:anchor="__RefHeading___Toc8528059_1280447820">
            <w:r>
              <w:rPr>
                <w:webHidden/>
                <w:rStyle w:val="IndexLink"/>
              </w:rPr>
              <w:t>39</w:t>
            </w:r>
            <w:r>
              <w:rPr>
                <w:rStyle w:val="IndexLink"/>
                <w:rtl w:val="true"/>
              </w:rPr>
              <w:t xml:space="preserve">- </w:t>
            </w:r>
            <w:r>
              <w:rPr>
                <w:rStyle w:val="IndexLink"/>
                <w:rtl w:val="true"/>
              </w:rPr>
              <w:t>باب رجل على بطن امراة</w:t>
            </w:r>
            <w:r>
              <w:rPr>
                <w:rStyle w:val="IndexLink"/>
                <w:rtl w:val="true"/>
              </w:rPr>
              <w:tab/>
            </w:r>
            <w:r>
              <w:rPr>
                <w:rStyle w:val="IndexLink"/>
              </w:rPr>
              <w:t>273</w:t>
            </w:r>
          </w:hyperlink>
        </w:p>
        <w:p>
          <w:pPr>
            <w:pStyle w:val="Contents3"/>
            <w:tabs>
              <w:tab w:val="clear" w:pos="8459"/>
              <w:tab w:val="right" w:pos="9026" w:leader="dot"/>
            </w:tabs>
            <w:rPr/>
          </w:pPr>
          <w:hyperlink w:anchor="__RefHeading___Toc8528061_1280447820">
            <w:r>
              <w:rPr>
                <w:webHidden/>
                <w:rStyle w:val="IndexLink"/>
              </w:rPr>
              <w:t>40</w:t>
            </w:r>
            <w:r>
              <w:rPr>
                <w:rStyle w:val="IndexLink"/>
                <w:rtl w:val="true"/>
              </w:rPr>
              <w:t xml:space="preserve">- </w:t>
            </w:r>
            <w:r>
              <w:rPr>
                <w:rStyle w:val="IndexLink"/>
                <w:rtl w:val="true"/>
              </w:rPr>
              <w:t>باب عفو صاحب الدم</w:t>
            </w:r>
            <w:r>
              <w:rPr>
                <w:rStyle w:val="IndexLink"/>
                <w:rtl w:val="true"/>
              </w:rPr>
              <w:tab/>
            </w:r>
            <w:r>
              <w:rPr>
                <w:rStyle w:val="IndexLink"/>
              </w:rPr>
              <w:t>274</w:t>
            </w:r>
          </w:hyperlink>
        </w:p>
        <w:p>
          <w:pPr>
            <w:pStyle w:val="Contents4"/>
            <w:tabs>
              <w:tab w:val="clear" w:pos="8176"/>
              <w:tab w:val="right" w:pos="9026" w:leader="dot"/>
            </w:tabs>
            <w:rPr/>
          </w:pPr>
          <w:hyperlink w:anchor="__RefHeading___Toc8528063_1280447820">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8528065_1280447820">
            <w:r>
              <w:rPr>
                <w:webHidden/>
                <w:rStyle w:val="IndexLink"/>
                <w:rtl w:val="true"/>
              </w:rPr>
              <w:t>المنابع</w:t>
            </w:r>
            <w:r>
              <w:rPr>
                <w:rStyle w:val="IndexLink"/>
                <w:rtl w:val="true"/>
              </w:rPr>
              <w:t>:</w:t>
              <w:tab/>
            </w:r>
            <w:r>
              <w:rPr>
                <w:rStyle w:val="IndexLink"/>
              </w:rPr>
              <w:t>275</w:t>
            </w:r>
          </w:hyperlink>
        </w:p>
        <w:p>
          <w:pPr>
            <w:pStyle w:val="Contents3"/>
            <w:tabs>
              <w:tab w:val="clear" w:pos="8459"/>
              <w:tab w:val="right" w:pos="9026" w:leader="dot"/>
            </w:tabs>
            <w:rPr/>
          </w:pPr>
          <w:hyperlink w:anchor="__RefHeading___Toc8528067_1280447820">
            <w:r>
              <w:rPr>
                <w:webHidden/>
                <w:rStyle w:val="IndexLink"/>
              </w:rPr>
              <w:t>41</w:t>
            </w:r>
            <w:r>
              <w:rPr>
                <w:rStyle w:val="IndexLink"/>
                <w:rtl w:val="true"/>
              </w:rPr>
              <w:t xml:space="preserve">- </w:t>
            </w:r>
            <w:r>
              <w:rPr>
                <w:rStyle w:val="IndexLink"/>
                <w:rtl w:val="true"/>
              </w:rPr>
              <w:t>باب القصاص في الرجال و النساء</w:t>
            </w:r>
            <w:r>
              <w:rPr>
                <w:rStyle w:val="IndexLink"/>
                <w:rtl w:val="true"/>
              </w:rPr>
              <w:tab/>
            </w:r>
            <w:r>
              <w:rPr>
                <w:rStyle w:val="IndexLink"/>
              </w:rPr>
              <w:t>276</w:t>
            </w:r>
          </w:hyperlink>
        </w:p>
        <w:p>
          <w:pPr>
            <w:pStyle w:val="Contents4"/>
            <w:tabs>
              <w:tab w:val="clear" w:pos="8176"/>
              <w:tab w:val="right" w:pos="9026" w:leader="dot"/>
            </w:tabs>
            <w:rPr/>
          </w:pPr>
          <w:hyperlink w:anchor="__RefHeading___Toc8528069_1280447820">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8528071_1280447820">
            <w:r>
              <w:rPr>
                <w:webHidden/>
                <w:rStyle w:val="IndexLink"/>
                <w:rtl w:val="true"/>
              </w:rPr>
              <w:t>المنابع</w:t>
            </w:r>
            <w:r>
              <w:rPr>
                <w:rStyle w:val="IndexLink"/>
                <w:rtl w:val="true"/>
              </w:rPr>
              <w:t>:</w:t>
              <w:tab/>
            </w:r>
            <w:r>
              <w:rPr>
                <w:rStyle w:val="IndexLink"/>
              </w:rPr>
              <w:t>276</w:t>
            </w:r>
          </w:hyperlink>
        </w:p>
        <w:p>
          <w:pPr>
            <w:pStyle w:val="Contents3"/>
            <w:tabs>
              <w:tab w:val="clear" w:pos="8459"/>
              <w:tab w:val="right" w:pos="9026" w:leader="dot"/>
            </w:tabs>
            <w:rPr/>
          </w:pPr>
          <w:hyperlink w:anchor="__RefHeading___Toc8528073_1280447820">
            <w:r>
              <w:rPr>
                <w:webHidden/>
                <w:rStyle w:val="IndexLink"/>
              </w:rPr>
              <w:t>42</w:t>
            </w:r>
            <w:r>
              <w:rPr>
                <w:rStyle w:val="IndexLink"/>
                <w:rtl w:val="true"/>
              </w:rPr>
              <w:t xml:space="preserve">- </w:t>
            </w:r>
            <w:r>
              <w:rPr>
                <w:rStyle w:val="IndexLink"/>
                <w:rtl w:val="true"/>
              </w:rPr>
              <w:t>باب ام الولد يقتل سيدها</w:t>
            </w:r>
            <w:r>
              <w:rPr>
                <w:rStyle w:val="IndexLink"/>
                <w:rtl w:val="true"/>
              </w:rPr>
              <w:tab/>
            </w:r>
            <w:r>
              <w:rPr>
                <w:rStyle w:val="IndexLink"/>
              </w:rPr>
              <w:t>277</w:t>
            </w:r>
          </w:hyperlink>
        </w:p>
        <w:p>
          <w:pPr>
            <w:pStyle w:val="Contents4"/>
            <w:tabs>
              <w:tab w:val="clear" w:pos="8176"/>
              <w:tab w:val="right" w:pos="9026" w:leader="dot"/>
            </w:tabs>
            <w:rPr/>
          </w:pPr>
          <w:hyperlink w:anchor="__RefHeading___Toc8528075_128044782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8528077_1280447820">
            <w:r>
              <w:rPr>
                <w:webHidden/>
                <w:rStyle w:val="IndexLink"/>
                <w:rtl w:val="true"/>
              </w:rPr>
              <w:t>المنابع</w:t>
            </w:r>
            <w:r>
              <w:rPr>
                <w:rStyle w:val="IndexLink"/>
                <w:rtl w:val="true"/>
              </w:rPr>
              <w:t>:</w:t>
              <w:tab/>
            </w:r>
            <w:r>
              <w:rPr>
                <w:rStyle w:val="IndexLink"/>
              </w:rPr>
              <w:t>277</w:t>
            </w:r>
          </w:hyperlink>
        </w:p>
        <w:p>
          <w:pPr>
            <w:pStyle w:val="Contents3"/>
            <w:tabs>
              <w:tab w:val="clear" w:pos="8459"/>
              <w:tab w:val="right" w:pos="9026" w:leader="dot"/>
            </w:tabs>
            <w:rPr/>
          </w:pPr>
          <w:hyperlink w:anchor="__RefHeading___Toc8528079_1280447820">
            <w:r>
              <w:rPr>
                <w:webHidden/>
                <w:rStyle w:val="IndexLink"/>
              </w:rPr>
              <w:t>43</w:t>
            </w:r>
            <w:r>
              <w:rPr>
                <w:rStyle w:val="IndexLink"/>
                <w:rtl w:val="true"/>
              </w:rPr>
              <w:t xml:space="preserve">- </w:t>
            </w:r>
            <w:r>
              <w:rPr>
                <w:rStyle w:val="IndexLink"/>
                <w:rtl w:val="true"/>
              </w:rPr>
              <w:t>باب دية المكاتب</w:t>
            </w:r>
            <w:r>
              <w:rPr>
                <w:rStyle w:val="IndexLink"/>
                <w:rtl w:val="true"/>
              </w:rPr>
              <w:tab/>
            </w:r>
            <w:r>
              <w:rPr>
                <w:rStyle w:val="IndexLink"/>
              </w:rPr>
              <w:t>277</w:t>
            </w:r>
          </w:hyperlink>
        </w:p>
        <w:p>
          <w:pPr>
            <w:pStyle w:val="Contents4"/>
            <w:tabs>
              <w:tab w:val="clear" w:pos="8176"/>
              <w:tab w:val="right" w:pos="9026" w:leader="dot"/>
            </w:tabs>
            <w:rPr/>
          </w:pPr>
          <w:hyperlink w:anchor="__RefHeading___Toc8528081_128044782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8528083_1280447820">
            <w:r>
              <w:rPr>
                <w:webHidden/>
                <w:rStyle w:val="IndexLink"/>
                <w:rtl w:val="true"/>
              </w:rPr>
              <w:t>المنابع</w:t>
            </w:r>
            <w:r>
              <w:rPr>
                <w:rStyle w:val="IndexLink"/>
                <w:rtl w:val="true"/>
              </w:rPr>
              <w:t>:</w:t>
              <w:tab/>
            </w:r>
            <w:r>
              <w:rPr>
                <w:rStyle w:val="IndexLink"/>
              </w:rPr>
              <w:t>277</w:t>
            </w:r>
          </w:hyperlink>
        </w:p>
        <w:p>
          <w:pPr>
            <w:pStyle w:val="Contents3"/>
            <w:tabs>
              <w:tab w:val="clear" w:pos="8459"/>
              <w:tab w:val="right" w:pos="9026" w:leader="dot"/>
            </w:tabs>
            <w:rPr/>
          </w:pPr>
          <w:hyperlink w:anchor="__RefHeading___Toc8528085_1280447820">
            <w:r>
              <w:rPr>
                <w:webHidden/>
                <w:rStyle w:val="IndexLink"/>
              </w:rPr>
              <w:t>44</w:t>
            </w:r>
            <w:r>
              <w:rPr>
                <w:rStyle w:val="IndexLink"/>
                <w:rtl w:val="true"/>
              </w:rPr>
              <w:t xml:space="preserve">- </w:t>
            </w:r>
            <w:r>
              <w:rPr>
                <w:rStyle w:val="IndexLink"/>
                <w:rtl w:val="true"/>
              </w:rPr>
              <w:t>باب من قتل عند قرية او فلاة</w:t>
            </w:r>
            <w:r>
              <w:rPr>
                <w:rStyle w:val="IndexLink"/>
                <w:rtl w:val="true"/>
              </w:rPr>
              <w:tab/>
            </w:r>
            <w:r>
              <w:rPr>
                <w:rStyle w:val="IndexLink"/>
              </w:rPr>
              <w:t>278</w:t>
            </w:r>
          </w:hyperlink>
        </w:p>
        <w:p>
          <w:pPr>
            <w:pStyle w:val="Contents4"/>
            <w:tabs>
              <w:tab w:val="clear" w:pos="8176"/>
              <w:tab w:val="right" w:pos="9026" w:leader="dot"/>
            </w:tabs>
            <w:rPr/>
          </w:pPr>
          <w:hyperlink w:anchor="__RefHeading___Toc8528087_1280447820">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8528089_1280447820">
            <w:r>
              <w:rPr>
                <w:webHidden/>
                <w:rStyle w:val="IndexLink"/>
                <w:rtl w:val="true"/>
              </w:rPr>
              <w:t>المنابع</w:t>
            </w:r>
            <w:r>
              <w:rPr>
                <w:rStyle w:val="IndexLink"/>
                <w:rtl w:val="true"/>
              </w:rPr>
              <w:t>:</w:t>
              <w:tab/>
            </w:r>
            <w:r>
              <w:rPr>
                <w:rStyle w:val="IndexLink"/>
              </w:rPr>
              <w:t>278</w:t>
            </w:r>
          </w:hyperlink>
        </w:p>
        <w:p>
          <w:pPr>
            <w:pStyle w:val="Contents3"/>
            <w:tabs>
              <w:tab w:val="clear" w:pos="8459"/>
              <w:tab w:val="right" w:pos="9026" w:leader="dot"/>
            </w:tabs>
            <w:rPr/>
          </w:pPr>
          <w:hyperlink w:anchor="__RefHeading___Toc8528091_1280447820">
            <w:r>
              <w:rPr>
                <w:webHidden/>
                <w:rStyle w:val="IndexLink"/>
              </w:rPr>
              <w:t>45</w:t>
            </w:r>
            <w:r>
              <w:rPr>
                <w:rStyle w:val="IndexLink"/>
                <w:rtl w:val="true"/>
              </w:rPr>
              <w:t xml:space="preserve">- </w:t>
            </w:r>
            <w:r>
              <w:rPr>
                <w:rStyle w:val="IndexLink"/>
                <w:rtl w:val="true"/>
              </w:rPr>
              <w:t>باب من قتل عند اجراء الحد</w:t>
            </w:r>
            <w:r>
              <w:rPr>
                <w:rStyle w:val="IndexLink"/>
                <w:rtl w:val="true"/>
              </w:rPr>
              <w:tab/>
            </w:r>
            <w:r>
              <w:rPr>
                <w:rStyle w:val="IndexLink"/>
              </w:rPr>
              <w:t>278</w:t>
            </w:r>
          </w:hyperlink>
        </w:p>
        <w:p>
          <w:pPr>
            <w:pStyle w:val="Contents3"/>
            <w:tabs>
              <w:tab w:val="clear" w:pos="8459"/>
              <w:tab w:val="right" w:pos="9026" w:leader="dot"/>
            </w:tabs>
            <w:rPr/>
          </w:pPr>
          <w:hyperlink w:anchor="__RefHeading___Toc8528093_1280447820">
            <w:r>
              <w:rPr>
                <w:webHidden/>
                <w:rStyle w:val="IndexLink"/>
              </w:rPr>
              <w:t>46</w:t>
            </w:r>
            <w:r>
              <w:rPr>
                <w:rStyle w:val="IndexLink"/>
                <w:rtl w:val="true"/>
              </w:rPr>
              <w:t xml:space="preserve">- </w:t>
            </w:r>
            <w:r>
              <w:rPr>
                <w:rStyle w:val="IndexLink"/>
                <w:rtl w:val="true"/>
              </w:rPr>
              <w:t>باب ضمان الراكب</w:t>
            </w:r>
            <w:r>
              <w:rPr>
                <w:rStyle w:val="IndexLink"/>
                <w:rtl w:val="true"/>
              </w:rPr>
              <w:tab/>
            </w:r>
            <w:r>
              <w:rPr>
                <w:rStyle w:val="IndexLink"/>
              </w:rPr>
              <w:t>279</w:t>
            </w:r>
          </w:hyperlink>
        </w:p>
        <w:p>
          <w:pPr>
            <w:pStyle w:val="Contents3"/>
            <w:tabs>
              <w:tab w:val="clear" w:pos="8459"/>
              <w:tab w:val="right" w:pos="9026" w:leader="dot"/>
            </w:tabs>
            <w:rPr/>
          </w:pPr>
          <w:hyperlink w:anchor="__RefHeading___Toc8528095_1280447820">
            <w:r>
              <w:rPr>
                <w:webHidden/>
                <w:rStyle w:val="IndexLink"/>
              </w:rPr>
              <w:t>47</w:t>
            </w:r>
            <w:r>
              <w:rPr>
                <w:rStyle w:val="IndexLink"/>
                <w:rtl w:val="true"/>
              </w:rPr>
              <w:t xml:space="preserve">- </w:t>
            </w:r>
            <w:r>
              <w:rPr>
                <w:rStyle w:val="IndexLink"/>
                <w:rtl w:val="true"/>
              </w:rPr>
              <w:t>باب الغلام يشترك في القتل</w:t>
            </w:r>
            <w:r>
              <w:rPr>
                <w:rStyle w:val="IndexLink"/>
                <w:rtl w:val="true"/>
              </w:rPr>
              <w:tab/>
            </w:r>
            <w:r>
              <w:rPr>
                <w:rStyle w:val="IndexLink"/>
              </w:rPr>
              <w:t>279</w:t>
            </w:r>
          </w:hyperlink>
        </w:p>
        <w:p>
          <w:pPr>
            <w:pStyle w:val="Contents3"/>
            <w:tabs>
              <w:tab w:val="clear" w:pos="8459"/>
              <w:tab w:val="right" w:pos="9026" w:leader="dot"/>
            </w:tabs>
            <w:rPr/>
          </w:pPr>
          <w:hyperlink w:anchor="__RefHeading___Toc8528097_1280447820">
            <w:r>
              <w:rPr>
                <w:webHidden/>
                <w:rStyle w:val="IndexLink"/>
              </w:rPr>
              <w:t>48</w:t>
            </w:r>
            <w:r>
              <w:rPr>
                <w:rStyle w:val="IndexLink"/>
                <w:rtl w:val="true"/>
              </w:rPr>
              <w:t xml:space="preserve">- </w:t>
            </w:r>
            <w:r>
              <w:rPr>
                <w:rStyle w:val="IndexLink"/>
                <w:rtl w:val="true"/>
              </w:rPr>
              <w:t>باب حق الصغار في الدم</w:t>
            </w:r>
            <w:r>
              <w:rPr>
                <w:rStyle w:val="IndexLink"/>
                <w:rtl w:val="true"/>
              </w:rPr>
              <w:tab/>
            </w:r>
            <w:r>
              <w:rPr>
                <w:rStyle w:val="IndexLink"/>
              </w:rPr>
              <w:t>280</w:t>
            </w:r>
          </w:hyperlink>
        </w:p>
        <w:p>
          <w:pPr>
            <w:pStyle w:val="Contents3"/>
            <w:tabs>
              <w:tab w:val="clear" w:pos="8459"/>
              <w:tab w:val="right" w:pos="9026" w:leader="dot"/>
            </w:tabs>
            <w:rPr/>
          </w:pPr>
          <w:hyperlink w:anchor="__RefHeading___Toc8528099_1280447820">
            <w:r>
              <w:rPr>
                <w:webHidden/>
                <w:rStyle w:val="IndexLink"/>
              </w:rPr>
              <w:t>49</w:t>
            </w:r>
            <w:r>
              <w:rPr>
                <w:rStyle w:val="IndexLink"/>
                <w:rtl w:val="true"/>
              </w:rPr>
              <w:t xml:space="preserve">- </w:t>
            </w:r>
            <w:r>
              <w:rPr>
                <w:rStyle w:val="IndexLink"/>
                <w:rtl w:val="true"/>
              </w:rPr>
              <w:t>باب الرجل يقتل امرأة</w:t>
            </w:r>
            <w:r>
              <w:rPr>
                <w:rStyle w:val="IndexLink"/>
                <w:rtl w:val="true"/>
              </w:rPr>
              <w:tab/>
            </w:r>
            <w:r>
              <w:rPr>
                <w:rStyle w:val="IndexLink"/>
              </w:rPr>
              <w:t>280</w:t>
            </w:r>
          </w:hyperlink>
        </w:p>
        <w:p>
          <w:pPr>
            <w:pStyle w:val="Contents3"/>
            <w:tabs>
              <w:tab w:val="clear" w:pos="8459"/>
              <w:tab w:val="right" w:pos="9026" w:leader="dot"/>
            </w:tabs>
            <w:rPr/>
          </w:pPr>
          <w:hyperlink w:anchor="__RefHeading___Toc8528101_1280447820">
            <w:r>
              <w:rPr>
                <w:webHidden/>
                <w:rStyle w:val="IndexLink"/>
              </w:rPr>
              <w:t>50</w:t>
            </w:r>
            <w:r>
              <w:rPr>
                <w:rStyle w:val="IndexLink"/>
                <w:rtl w:val="true"/>
              </w:rPr>
              <w:t xml:space="preserve">- </w:t>
            </w:r>
            <w:r>
              <w:rPr>
                <w:rStyle w:val="IndexLink"/>
                <w:rtl w:val="true"/>
              </w:rPr>
              <w:t>باب قصاص اهل الذمة</w:t>
            </w:r>
            <w:r>
              <w:rPr>
                <w:rStyle w:val="IndexLink"/>
                <w:rtl w:val="true"/>
              </w:rPr>
              <w:tab/>
            </w:r>
            <w:r>
              <w:rPr>
                <w:rStyle w:val="IndexLink"/>
              </w:rPr>
              <w:t>281</w:t>
            </w:r>
          </w:hyperlink>
        </w:p>
        <w:p>
          <w:pPr>
            <w:pStyle w:val="Contents4"/>
            <w:tabs>
              <w:tab w:val="clear" w:pos="8176"/>
              <w:tab w:val="right" w:pos="9026" w:leader="dot"/>
            </w:tabs>
            <w:rPr/>
          </w:pPr>
          <w:hyperlink w:anchor="__RefHeading___Toc8528103_1280447820">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8528105_1280447820">
            <w:r>
              <w:rPr>
                <w:webHidden/>
                <w:rStyle w:val="IndexLink"/>
                <w:rtl w:val="true"/>
              </w:rPr>
              <w:t>المنابع</w:t>
            </w:r>
            <w:r>
              <w:rPr>
                <w:rStyle w:val="IndexLink"/>
                <w:rtl w:val="true"/>
              </w:rPr>
              <w:t>:</w:t>
              <w:tab/>
            </w:r>
            <w:r>
              <w:rPr>
                <w:rStyle w:val="IndexLink"/>
              </w:rPr>
              <w:t>282</w:t>
            </w:r>
          </w:hyperlink>
        </w:p>
        <w:p>
          <w:pPr>
            <w:pStyle w:val="Contents3"/>
            <w:tabs>
              <w:tab w:val="clear" w:pos="8459"/>
              <w:tab w:val="right" w:pos="9026" w:leader="dot"/>
            </w:tabs>
            <w:rPr/>
          </w:pPr>
          <w:hyperlink w:anchor="__RefHeading___Toc8528107_1280447820">
            <w:r>
              <w:rPr>
                <w:webHidden/>
                <w:rStyle w:val="IndexLink"/>
              </w:rPr>
              <w:t>51</w:t>
            </w:r>
            <w:r>
              <w:rPr>
                <w:rStyle w:val="IndexLink"/>
                <w:rtl w:val="true"/>
              </w:rPr>
              <w:t xml:space="preserve">- </w:t>
            </w:r>
            <w:r>
              <w:rPr>
                <w:rStyle w:val="IndexLink"/>
                <w:rtl w:val="true"/>
              </w:rPr>
              <w:t>باب العبد يقتل حرا</w:t>
            </w:r>
            <w:r>
              <w:rPr>
                <w:rStyle w:val="IndexLink"/>
                <w:rtl w:val="true"/>
              </w:rPr>
              <w:tab/>
            </w:r>
            <w:r>
              <w:rPr>
                <w:rStyle w:val="IndexLink"/>
              </w:rPr>
              <w:t>283</w:t>
            </w:r>
          </w:hyperlink>
        </w:p>
        <w:p>
          <w:pPr>
            <w:pStyle w:val="Contents3"/>
            <w:tabs>
              <w:tab w:val="clear" w:pos="8459"/>
              <w:tab w:val="right" w:pos="9026" w:leader="dot"/>
            </w:tabs>
            <w:rPr/>
          </w:pPr>
          <w:hyperlink w:anchor="__RefHeading___Toc8528109_1280447820">
            <w:r>
              <w:rPr>
                <w:webHidden/>
                <w:rStyle w:val="IndexLink"/>
              </w:rPr>
              <w:t>52</w:t>
            </w:r>
            <w:r>
              <w:rPr>
                <w:rStyle w:val="IndexLink"/>
                <w:rtl w:val="true"/>
              </w:rPr>
              <w:t xml:space="preserve">- </w:t>
            </w:r>
            <w:r>
              <w:rPr>
                <w:rStyle w:val="IndexLink"/>
                <w:rtl w:val="true"/>
              </w:rPr>
              <w:t>باب من دخل دار قوم فقتل</w:t>
            </w:r>
            <w:r>
              <w:rPr>
                <w:rStyle w:val="IndexLink"/>
                <w:rtl w:val="true"/>
              </w:rPr>
              <w:tab/>
            </w:r>
            <w:r>
              <w:rPr>
                <w:rStyle w:val="IndexLink"/>
              </w:rPr>
              <w:t>283</w:t>
            </w:r>
          </w:hyperlink>
        </w:p>
        <w:p>
          <w:pPr>
            <w:pStyle w:val="Contents3"/>
            <w:tabs>
              <w:tab w:val="clear" w:pos="8459"/>
              <w:tab w:val="right" w:pos="9026" w:leader="dot"/>
            </w:tabs>
            <w:rPr/>
          </w:pPr>
          <w:hyperlink w:anchor="__RefHeading___Toc8528111_1280447820">
            <w:r>
              <w:rPr>
                <w:webHidden/>
                <w:rStyle w:val="IndexLink"/>
              </w:rPr>
              <w:t>53</w:t>
            </w:r>
            <w:r>
              <w:rPr>
                <w:rStyle w:val="IndexLink"/>
                <w:rtl w:val="true"/>
              </w:rPr>
              <w:t xml:space="preserve">- </w:t>
            </w:r>
            <w:r>
              <w:rPr>
                <w:rStyle w:val="IndexLink"/>
                <w:rtl w:val="true"/>
              </w:rPr>
              <w:t>باب ضمان الشريك</w:t>
            </w:r>
            <w:r>
              <w:rPr>
                <w:rStyle w:val="IndexLink"/>
                <w:rtl w:val="true"/>
              </w:rPr>
              <w:tab/>
            </w:r>
            <w:r>
              <w:rPr>
                <w:rStyle w:val="IndexLink"/>
              </w:rPr>
              <w:t>284</w:t>
            </w:r>
          </w:hyperlink>
        </w:p>
        <w:p>
          <w:pPr>
            <w:pStyle w:val="Contents3"/>
            <w:tabs>
              <w:tab w:val="clear" w:pos="8459"/>
              <w:tab w:val="right" w:pos="9026" w:leader="dot"/>
            </w:tabs>
            <w:rPr/>
          </w:pPr>
          <w:hyperlink w:anchor="__RefHeading___Toc8528113_1280447820">
            <w:r>
              <w:rPr>
                <w:webHidden/>
                <w:rStyle w:val="IndexLink"/>
              </w:rPr>
              <w:t>54</w:t>
            </w:r>
            <w:r>
              <w:rPr>
                <w:rStyle w:val="IndexLink"/>
                <w:rtl w:val="true"/>
              </w:rPr>
              <w:t xml:space="preserve">- </w:t>
            </w:r>
            <w:r>
              <w:rPr>
                <w:rStyle w:val="IndexLink"/>
                <w:rtl w:val="true"/>
              </w:rPr>
              <w:t>باب ضمان الختان</w:t>
            </w:r>
            <w:r>
              <w:rPr>
                <w:rStyle w:val="IndexLink"/>
                <w:rtl w:val="true"/>
              </w:rPr>
              <w:tab/>
            </w:r>
            <w:r>
              <w:rPr>
                <w:rStyle w:val="IndexLink"/>
              </w:rPr>
              <w:t>285</w:t>
            </w:r>
          </w:hyperlink>
        </w:p>
        <w:p>
          <w:pPr>
            <w:pStyle w:val="Contents4"/>
            <w:tabs>
              <w:tab w:val="clear" w:pos="8176"/>
              <w:tab w:val="right" w:pos="9026" w:leader="dot"/>
            </w:tabs>
            <w:rPr/>
          </w:pPr>
          <w:hyperlink w:anchor="__RefHeading___Toc8528115_128044782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8528117_1280447820">
            <w:r>
              <w:rPr>
                <w:webHidden/>
                <w:rStyle w:val="IndexLink"/>
                <w:rtl w:val="true"/>
              </w:rPr>
              <w:t>المنابع</w:t>
            </w:r>
            <w:r>
              <w:rPr>
                <w:rStyle w:val="IndexLink"/>
                <w:rtl w:val="true"/>
              </w:rPr>
              <w:t>:</w:t>
              <w:tab/>
            </w:r>
            <w:r>
              <w:rPr>
                <w:rStyle w:val="IndexLink"/>
              </w:rPr>
              <w:t>285</w:t>
            </w:r>
          </w:hyperlink>
        </w:p>
        <w:p>
          <w:pPr>
            <w:pStyle w:val="Contents3"/>
            <w:tabs>
              <w:tab w:val="clear" w:pos="8459"/>
              <w:tab w:val="right" w:pos="9026" w:leader="dot"/>
            </w:tabs>
            <w:rPr/>
          </w:pPr>
          <w:hyperlink w:anchor="__RefHeading___Toc8528119_1280447820">
            <w:r>
              <w:rPr>
                <w:webHidden/>
                <w:rStyle w:val="IndexLink"/>
              </w:rPr>
              <w:t>55</w:t>
            </w:r>
            <w:r>
              <w:rPr>
                <w:rStyle w:val="IndexLink"/>
                <w:rtl w:val="true"/>
              </w:rPr>
              <w:t xml:space="preserve">- </w:t>
            </w:r>
            <w:r>
              <w:rPr>
                <w:rStyle w:val="IndexLink"/>
                <w:rtl w:val="true"/>
              </w:rPr>
              <w:t>باب المراة تقطع ثدى وليدتها</w:t>
            </w:r>
            <w:r>
              <w:rPr>
                <w:rStyle w:val="IndexLink"/>
                <w:rtl w:val="true"/>
              </w:rPr>
              <w:tab/>
            </w:r>
            <w:r>
              <w:rPr>
                <w:rStyle w:val="IndexLink"/>
              </w:rPr>
              <w:t>286</w:t>
            </w:r>
          </w:hyperlink>
        </w:p>
        <w:p>
          <w:pPr>
            <w:pStyle w:val="Contents3"/>
            <w:tabs>
              <w:tab w:val="clear" w:pos="8459"/>
              <w:tab w:val="right" w:pos="9026" w:leader="dot"/>
            </w:tabs>
            <w:rPr/>
          </w:pPr>
          <w:hyperlink w:anchor="__RefHeading___Toc8528121_1280447820">
            <w:r>
              <w:rPr>
                <w:webHidden/>
                <w:rStyle w:val="IndexLink"/>
              </w:rPr>
              <w:t>56</w:t>
            </w:r>
            <w:r>
              <w:rPr>
                <w:rStyle w:val="IndexLink"/>
                <w:rtl w:val="true"/>
              </w:rPr>
              <w:t xml:space="preserve">- </w:t>
            </w:r>
            <w:r>
              <w:rPr>
                <w:rStyle w:val="IndexLink"/>
                <w:rtl w:val="true"/>
              </w:rPr>
              <w:t>باب دية الوالد والولد</w:t>
            </w:r>
            <w:r>
              <w:rPr>
                <w:rStyle w:val="IndexLink"/>
                <w:rtl w:val="true"/>
              </w:rPr>
              <w:tab/>
            </w:r>
            <w:r>
              <w:rPr>
                <w:rStyle w:val="IndexLink"/>
              </w:rPr>
              <w:t>286</w:t>
            </w:r>
          </w:hyperlink>
        </w:p>
        <w:p>
          <w:pPr>
            <w:pStyle w:val="Contents3"/>
            <w:tabs>
              <w:tab w:val="clear" w:pos="8459"/>
              <w:tab w:val="right" w:pos="9026" w:leader="dot"/>
            </w:tabs>
            <w:rPr/>
          </w:pPr>
          <w:hyperlink w:anchor="__RefHeading___Toc8528123_1280447820">
            <w:r>
              <w:rPr>
                <w:webHidden/>
                <w:rStyle w:val="IndexLink"/>
              </w:rPr>
              <w:t>57</w:t>
            </w:r>
            <w:r>
              <w:rPr>
                <w:rStyle w:val="IndexLink"/>
                <w:rtl w:val="true"/>
              </w:rPr>
              <w:t xml:space="preserve">- </w:t>
            </w:r>
            <w:r>
              <w:rPr>
                <w:rStyle w:val="IndexLink"/>
                <w:rtl w:val="true"/>
              </w:rPr>
              <w:t>باب من قتل في هدم حائط</w:t>
            </w:r>
            <w:r>
              <w:rPr>
                <w:rStyle w:val="IndexLink"/>
                <w:rtl w:val="true"/>
              </w:rPr>
              <w:tab/>
            </w:r>
            <w:r>
              <w:rPr>
                <w:rStyle w:val="IndexLink"/>
              </w:rPr>
              <w:t>287</w:t>
            </w:r>
          </w:hyperlink>
        </w:p>
        <w:p>
          <w:pPr>
            <w:pStyle w:val="Contents4"/>
            <w:tabs>
              <w:tab w:val="clear" w:pos="8176"/>
              <w:tab w:val="right" w:pos="9026" w:leader="dot"/>
            </w:tabs>
            <w:rPr/>
          </w:pPr>
          <w:hyperlink w:anchor="__RefHeading___Toc8528125_1280447820">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8528127_1280447820">
            <w:r>
              <w:rPr>
                <w:webHidden/>
                <w:rStyle w:val="IndexLink"/>
                <w:rtl w:val="true"/>
              </w:rPr>
              <w:t>المنابع</w:t>
            </w:r>
            <w:r>
              <w:rPr>
                <w:rStyle w:val="IndexLink"/>
                <w:rtl w:val="true"/>
              </w:rPr>
              <w:t>:</w:t>
              <w:tab/>
            </w:r>
            <w:r>
              <w:rPr>
                <w:rStyle w:val="IndexLink"/>
              </w:rPr>
              <w:t>287</w:t>
            </w:r>
          </w:hyperlink>
        </w:p>
        <w:p>
          <w:pPr>
            <w:pStyle w:val="Contents3"/>
            <w:tabs>
              <w:tab w:val="clear" w:pos="8459"/>
              <w:tab w:val="right" w:pos="9026" w:leader="dot"/>
            </w:tabs>
            <w:rPr/>
          </w:pPr>
          <w:hyperlink w:anchor="__RefHeading___Toc8528129_1280447820">
            <w:r>
              <w:rPr>
                <w:webHidden/>
                <w:rStyle w:val="IndexLink"/>
              </w:rPr>
              <w:t>58</w:t>
            </w:r>
            <w:r>
              <w:rPr>
                <w:rStyle w:val="IndexLink"/>
                <w:rtl w:val="true"/>
              </w:rPr>
              <w:t xml:space="preserve">- </w:t>
            </w:r>
            <w:r>
              <w:rPr>
                <w:rStyle w:val="IndexLink"/>
                <w:rtl w:val="true"/>
              </w:rPr>
              <w:t>باب دية الشعر</w:t>
            </w:r>
            <w:r>
              <w:rPr>
                <w:rStyle w:val="IndexLink"/>
                <w:rtl w:val="true"/>
              </w:rPr>
              <w:tab/>
            </w:r>
            <w:r>
              <w:rPr>
                <w:rStyle w:val="IndexLink"/>
              </w:rPr>
              <w:t>288</w:t>
            </w:r>
          </w:hyperlink>
        </w:p>
        <w:p>
          <w:pPr>
            <w:pStyle w:val="Contents3"/>
            <w:tabs>
              <w:tab w:val="clear" w:pos="8459"/>
              <w:tab w:val="right" w:pos="9026" w:leader="dot"/>
            </w:tabs>
            <w:rPr/>
          </w:pPr>
          <w:hyperlink w:anchor="__RefHeading___Toc8528131_1280447820">
            <w:r>
              <w:rPr>
                <w:webHidden/>
                <w:rStyle w:val="IndexLink"/>
              </w:rPr>
              <w:t>59</w:t>
            </w:r>
            <w:r>
              <w:rPr>
                <w:rStyle w:val="IndexLink"/>
                <w:rtl w:val="true"/>
              </w:rPr>
              <w:t xml:space="preserve">- </w:t>
            </w:r>
            <w:r>
              <w:rPr>
                <w:rStyle w:val="IndexLink"/>
                <w:rtl w:val="true"/>
              </w:rPr>
              <w:t>باب الشبهات</w:t>
            </w:r>
            <w:r>
              <w:rPr>
                <w:rStyle w:val="IndexLink"/>
                <w:rtl w:val="true"/>
              </w:rPr>
              <w:tab/>
            </w:r>
            <w:r>
              <w:rPr>
                <w:rStyle w:val="IndexLink"/>
              </w:rPr>
              <w:t>288</w:t>
            </w:r>
          </w:hyperlink>
        </w:p>
        <w:p>
          <w:pPr>
            <w:pStyle w:val="Contents3"/>
            <w:tabs>
              <w:tab w:val="clear" w:pos="8459"/>
              <w:tab w:val="right" w:pos="9026" w:leader="dot"/>
            </w:tabs>
            <w:rPr/>
          </w:pPr>
          <w:hyperlink w:anchor="__RefHeading___Toc8528133_1280447820">
            <w:r>
              <w:rPr>
                <w:webHidden/>
                <w:rStyle w:val="IndexLink"/>
              </w:rPr>
              <w:t>60</w:t>
            </w:r>
            <w:r>
              <w:rPr>
                <w:rStyle w:val="IndexLink"/>
                <w:rtl w:val="true"/>
              </w:rPr>
              <w:t xml:space="preserve"> </w:t>
            </w:r>
            <w:r>
              <w:rPr>
                <w:rStyle w:val="IndexLink"/>
                <w:rtl w:val="true"/>
              </w:rPr>
              <w:t>باب ولی الدم</w:t>
            </w:r>
            <w:r>
              <w:rPr>
                <w:rStyle w:val="IndexLink"/>
                <w:rtl w:val="true"/>
              </w:rPr>
              <w:tab/>
            </w:r>
            <w:r>
              <w:rPr>
                <w:rStyle w:val="IndexLink"/>
              </w:rPr>
              <w:t>289</w:t>
            </w:r>
          </w:hyperlink>
        </w:p>
        <w:p>
          <w:pPr>
            <w:pStyle w:val="Contents3"/>
            <w:tabs>
              <w:tab w:val="clear" w:pos="8459"/>
              <w:tab w:val="right" w:pos="9026" w:leader="dot"/>
            </w:tabs>
            <w:rPr/>
          </w:pPr>
          <w:hyperlink w:anchor="__RefHeading___Toc8528135_1280447820">
            <w:r>
              <w:rPr>
                <w:webHidden/>
                <w:rStyle w:val="IndexLink"/>
              </w:rPr>
              <w:t>61</w:t>
            </w:r>
            <w:r>
              <w:rPr>
                <w:rStyle w:val="IndexLink"/>
                <w:rtl w:val="true"/>
              </w:rPr>
              <w:t xml:space="preserve">- </w:t>
            </w:r>
            <w:r>
              <w:rPr>
                <w:rStyle w:val="IndexLink"/>
                <w:rtl w:val="true"/>
              </w:rPr>
              <w:t>باب من قتل و لياله</w:t>
            </w:r>
            <w:r>
              <w:rPr>
                <w:rStyle w:val="IndexLink"/>
                <w:rtl w:val="true"/>
              </w:rPr>
              <w:tab/>
            </w:r>
            <w:r>
              <w:rPr>
                <w:rStyle w:val="IndexLink"/>
              </w:rPr>
              <w:t>289</w:t>
            </w:r>
          </w:hyperlink>
        </w:p>
        <w:p>
          <w:pPr>
            <w:pStyle w:val="Contents3"/>
            <w:tabs>
              <w:tab w:val="clear" w:pos="8459"/>
              <w:tab w:val="right" w:pos="9026" w:leader="dot"/>
            </w:tabs>
            <w:rPr/>
          </w:pPr>
          <w:hyperlink w:anchor="__RefHeading___Toc8528137_1280447820">
            <w:r>
              <w:rPr>
                <w:webHidden/>
                <w:rStyle w:val="IndexLink"/>
              </w:rPr>
              <w:t>62</w:t>
            </w:r>
            <w:r>
              <w:rPr>
                <w:rStyle w:val="IndexLink"/>
                <w:rtl w:val="true"/>
              </w:rPr>
              <w:t xml:space="preserve">- </w:t>
            </w:r>
            <w:r>
              <w:rPr>
                <w:rStyle w:val="IndexLink"/>
                <w:rtl w:val="true"/>
              </w:rPr>
              <w:t>باب ارعاب الحامل</w:t>
            </w:r>
            <w:r>
              <w:rPr>
                <w:rStyle w:val="IndexLink"/>
                <w:rtl w:val="true"/>
              </w:rPr>
              <w:tab/>
            </w:r>
            <w:r>
              <w:rPr>
                <w:rStyle w:val="IndexLink"/>
              </w:rPr>
              <w:t>290</w:t>
            </w:r>
          </w:hyperlink>
        </w:p>
        <w:p>
          <w:pPr>
            <w:pStyle w:val="Contents3"/>
            <w:tabs>
              <w:tab w:val="clear" w:pos="8459"/>
              <w:tab w:val="right" w:pos="9026" w:leader="dot"/>
            </w:tabs>
            <w:rPr/>
          </w:pPr>
          <w:hyperlink w:anchor="__RefHeading___Toc8528139_1280447820">
            <w:r>
              <w:rPr>
                <w:webHidden/>
                <w:rStyle w:val="IndexLink"/>
              </w:rPr>
              <w:t>63</w:t>
            </w:r>
            <w:r>
              <w:rPr>
                <w:rStyle w:val="IndexLink"/>
                <w:rtl w:val="true"/>
              </w:rPr>
              <w:t xml:space="preserve">- </w:t>
            </w:r>
            <w:r>
              <w:rPr>
                <w:rStyle w:val="IndexLink"/>
                <w:rtl w:val="true"/>
              </w:rPr>
              <w:t>باب جماعة اشتركوا في القتل</w:t>
            </w:r>
            <w:r>
              <w:rPr>
                <w:rStyle w:val="IndexLink"/>
                <w:rtl w:val="true"/>
              </w:rPr>
              <w:tab/>
            </w:r>
            <w:r>
              <w:rPr>
                <w:rStyle w:val="IndexLink"/>
              </w:rPr>
              <w:t>291</w:t>
            </w:r>
          </w:hyperlink>
        </w:p>
        <w:p>
          <w:pPr>
            <w:pStyle w:val="Contents3"/>
            <w:tabs>
              <w:tab w:val="clear" w:pos="8459"/>
              <w:tab w:val="right" w:pos="9026" w:leader="dot"/>
            </w:tabs>
            <w:rPr/>
          </w:pPr>
          <w:hyperlink w:anchor="__RefHeading___Toc8528141_1280447820">
            <w:r>
              <w:rPr>
                <w:webHidden/>
                <w:rStyle w:val="IndexLink"/>
              </w:rPr>
              <w:t>64</w:t>
            </w:r>
            <w:r>
              <w:rPr>
                <w:rStyle w:val="IndexLink"/>
                <w:rtl w:val="true"/>
              </w:rPr>
              <w:t xml:space="preserve">- </w:t>
            </w:r>
            <w:r>
              <w:rPr>
                <w:rStyle w:val="IndexLink"/>
                <w:rtl w:val="true"/>
              </w:rPr>
              <w:t>باب من مات من العطش</w:t>
            </w:r>
            <w:r>
              <w:rPr>
                <w:rStyle w:val="IndexLink"/>
                <w:rtl w:val="true"/>
              </w:rPr>
              <w:tab/>
            </w:r>
            <w:r>
              <w:rPr>
                <w:rStyle w:val="IndexLink"/>
              </w:rPr>
              <w:t>291</w:t>
            </w:r>
          </w:hyperlink>
        </w:p>
        <w:p>
          <w:pPr>
            <w:pStyle w:val="Contents3"/>
            <w:tabs>
              <w:tab w:val="clear" w:pos="8459"/>
              <w:tab w:val="right" w:pos="9026" w:leader="dot"/>
            </w:tabs>
            <w:rPr/>
          </w:pPr>
          <w:hyperlink w:anchor="__RefHeading___Toc8528143_1280447820">
            <w:r>
              <w:rPr>
                <w:webHidden/>
                <w:rStyle w:val="IndexLink"/>
              </w:rPr>
              <w:t>65</w:t>
            </w:r>
            <w:r>
              <w:rPr>
                <w:rStyle w:val="IndexLink"/>
                <w:rtl w:val="true"/>
              </w:rPr>
              <w:t xml:space="preserve">- </w:t>
            </w:r>
            <w:r>
              <w:rPr>
                <w:rStyle w:val="IndexLink"/>
                <w:rtl w:val="true"/>
              </w:rPr>
              <w:t>باب القصاص بين الاحرار والعبيد</w:t>
            </w:r>
            <w:r>
              <w:rPr>
                <w:rStyle w:val="IndexLink"/>
                <w:rtl w:val="true"/>
              </w:rPr>
              <w:tab/>
            </w:r>
            <w:r>
              <w:rPr>
                <w:rStyle w:val="IndexLink"/>
              </w:rPr>
              <w:t>292</w:t>
            </w:r>
          </w:hyperlink>
        </w:p>
        <w:p>
          <w:pPr>
            <w:pStyle w:val="Contents3"/>
            <w:tabs>
              <w:tab w:val="clear" w:pos="8459"/>
              <w:tab w:val="right" w:pos="9026" w:leader="dot"/>
            </w:tabs>
            <w:rPr/>
          </w:pPr>
          <w:hyperlink w:anchor="__RefHeading___Toc8528145_1280447820">
            <w:r>
              <w:rPr>
                <w:webHidden/>
                <w:rStyle w:val="IndexLink"/>
              </w:rPr>
              <w:t>66</w:t>
            </w:r>
            <w:r>
              <w:rPr>
                <w:rStyle w:val="IndexLink"/>
                <w:rtl w:val="true"/>
              </w:rPr>
              <w:t xml:space="preserve">- </w:t>
            </w:r>
            <w:r>
              <w:rPr>
                <w:rStyle w:val="IndexLink"/>
                <w:rtl w:val="true"/>
              </w:rPr>
              <w:t>باب القصاص بين الصبيان</w:t>
            </w:r>
            <w:r>
              <w:rPr>
                <w:rStyle w:val="IndexLink"/>
                <w:rtl w:val="true"/>
              </w:rPr>
              <w:tab/>
            </w:r>
            <w:r>
              <w:rPr>
                <w:rStyle w:val="IndexLink"/>
              </w:rPr>
              <w:t>295</w:t>
            </w:r>
          </w:hyperlink>
        </w:p>
        <w:p>
          <w:pPr>
            <w:pStyle w:val="Contents3"/>
            <w:tabs>
              <w:tab w:val="clear" w:pos="8459"/>
              <w:tab w:val="right" w:pos="9026" w:leader="dot"/>
            </w:tabs>
            <w:rPr/>
          </w:pPr>
          <w:hyperlink w:anchor="__RefHeading___Toc8528147_1280447820">
            <w:r>
              <w:rPr>
                <w:webHidden/>
                <w:rStyle w:val="IndexLink"/>
              </w:rPr>
              <w:t>67</w:t>
            </w:r>
            <w:r>
              <w:rPr>
                <w:rStyle w:val="IndexLink"/>
                <w:rtl w:val="true"/>
              </w:rPr>
              <w:t xml:space="preserve">- </w:t>
            </w:r>
            <w:r>
              <w:rPr>
                <w:rStyle w:val="IndexLink"/>
                <w:rtl w:val="true"/>
              </w:rPr>
              <w:t>باب انه لا يقتل اثنان بواحد</w:t>
            </w:r>
            <w:r>
              <w:rPr>
                <w:rStyle w:val="IndexLink"/>
                <w:rtl w:val="true"/>
              </w:rPr>
              <w:tab/>
            </w:r>
            <w:r>
              <w:rPr>
                <w:rStyle w:val="IndexLink"/>
              </w:rPr>
              <w:t>296</w:t>
            </w:r>
          </w:hyperlink>
        </w:p>
        <w:p>
          <w:pPr>
            <w:pStyle w:val="Contents3"/>
            <w:tabs>
              <w:tab w:val="clear" w:pos="8459"/>
              <w:tab w:val="right" w:pos="9026" w:leader="dot"/>
            </w:tabs>
            <w:rPr/>
          </w:pPr>
          <w:hyperlink w:anchor="__RefHeading___Toc8528149_1280447820">
            <w:r>
              <w:rPr>
                <w:webHidden/>
                <w:rStyle w:val="IndexLink"/>
              </w:rPr>
              <w:t>68</w:t>
            </w:r>
            <w:r>
              <w:rPr>
                <w:rStyle w:val="IndexLink"/>
                <w:rtl w:val="true"/>
              </w:rPr>
              <w:t xml:space="preserve">- </w:t>
            </w:r>
            <w:r>
              <w:rPr>
                <w:rStyle w:val="IndexLink"/>
                <w:rtl w:val="true"/>
              </w:rPr>
              <w:t>باب مسائل في الديات</w:t>
            </w:r>
            <w:r>
              <w:rPr>
                <w:rStyle w:val="IndexLink"/>
                <w:rtl w:val="true"/>
              </w:rPr>
              <w:tab/>
            </w:r>
            <w:r>
              <w:rPr>
                <w:rStyle w:val="IndexLink"/>
              </w:rPr>
              <w:t>298</w:t>
            </w:r>
          </w:hyperlink>
        </w:p>
        <w:p>
          <w:pPr>
            <w:pStyle w:val="Contents4"/>
            <w:tabs>
              <w:tab w:val="clear" w:pos="8176"/>
              <w:tab w:val="right" w:pos="9026" w:leader="dot"/>
            </w:tabs>
            <w:rPr/>
          </w:pPr>
          <w:hyperlink w:anchor="__RefHeading___Toc8528151_1280447820">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8528153_1280447820">
            <w:r>
              <w:rPr>
                <w:webHidden/>
                <w:rStyle w:val="IndexLink"/>
                <w:rtl w:val="true"/>
              </w:rPr>
              <w:t>المنابع</w:t>
            </w:r>
            <w:r>
              <w:rPr>
                <w:rStyle w:val="IndexLink"/>
                <w:rtl w:val="true"/>
              </w:rPr>
              <w:t>:</w:t>
              <w:tab/>
            </w:r>
            <w:r>
              <w:rPr>
                <w:rStyle w:val="IndexLink"/>
              </w:rPr>
              <w:t>300</w:t>
            </w:r>
          </w:hyperlink>
        </w:p>
        <w:p>
          <w:pPr>
            <w:pStyle w:val="Contents2"/>
            <w:tabs>
              <w:tab w:val="clear" w:pos="8743"/>
              <w:tab w:val="right" w:pos="9026" w:leader="dot"/>
            </w:tabs>
            <w:rPr/>
          </w:pPr>
          <w:hyperlink w:anchor="__RefHeading___Toc8528155_1280447820">
            <w:r>
              <w:rPr>
                <w:webHidden/>
                <w:rStyle w:val="IndexLink"/>
                <w:rtl w:val="true"/>
              </w:rPr>
              <w:t>كتاب الوصية</w:t>
            </w:r>
            <w:r>
              <w:rPr>
                <w:rStyle w:val="IndexLink"/>
                <w:rtl w:val="true"/>
              </w:rPr>
              <w:tab/>
            </w:r>
            <w:r>
              <w:rPr>
                <w:rStyle w:val="IndexLink"/>
              </w:rPr>
              <w:t>301</w:t>
            </w:r>
          </w:hyperlink>
        </w:p>
        <w:p>
          <w:pPr>
            <w:pStyle w:val="Contents3"/>
            <w:tabs>
              <w:tab w:val="clear" w:pos="8459"/>
              <w:tab w:val="right" w:pos="9026" w:leader="dot"/>
            </w:tabs>
            <w:rPr/>
          </w:pPr>
          <w:hyperlink w:anchor="__RefHeading___Toc8528157_1280447820">
            <w:r>
              <w:rPr>
                <w:webHidden/>
                <w:rStyle w:val="IndexLink"/>
              </w:rPr>
              <w:t>1</w:t>
            </w:r>
            <w:r>
              <w:rPr>
                <w:rStyle w:val="IndexLink"/>
                <w:rtl w:val="true"/>
              </w:rPr>
              <w:t xml:space="preserve">- </w:t>
            </w:r>
            <w:r>
              <w:rPr>
                <w:rStyle w:val="IndexLink"/>
                <w:rtl w:val="true"/>
              </w:rPr>
              <w:t>باب فضل الوصية</w:t>
            </w:r>
            <w:r>
              <w:rPr>
                <w:rStyle w:val="IndexLink"/>
                <w:rtl w:val="true"/>
              </w:rPr>
              <w:tab/>
            </w:r>
            <w:r>
              <w:rPr>
                <w:rStyle w:val="IndexLink"/>
              </w:rPr>
              <w:t>301</w:t>
            </w:r>
          </w:hyperlink>
        </w:p>
        <w:p>
          <w:pPr>
            <w:pStyle w:val="Contents4"/>
            <w:tabs>
              <w:tab w:val="clear" w:pos="8176"/>
              <w:tab w:val="right" w:pos="9026" w:leader="dot"/>
            </w:tabs>
            <w:rPr/>
          </w:pPr>
          <w:hyperlink w:anchor="__RefHeading___Toc8528159_1280447820">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8528161_1280447820">
            <w:r>
              <w:rPr>
                <w:webHidden/>
                <w:rStyle w:val="IndexLink"/>
                <w:rtl w:val="true"/>
              </w:rPr>
              <w:t>المنابع</w:t>
            </w:r>
            <w:r>
              <w:rPr>
                <w:rStyle w:val="IndexLink"/>
                <w:rtl w:val="true"/>
              </w:rPr>
              <w:t>:</w:t>
              <w:tab/>
            </w:r>
            <w:r>
              <w:rPr>
                <w:rStyle w:val="IndexLink"/>
              </w:rPr>
              <w:t>301</w:t>
            </w:r>
          </w:hyperlink>
        </w:p>
        <w:p>
          <w:pPr>
            <w:pStyle w:val="Contents3"/>
            <w:tabs>
              <w:tab w:val="clear" w:pos="8459"/>
              <w:tab w:val="right" w:pos="9026" w:leader="dot"/>
            </w:tabs>
            <w:rPr/>
          </w:pPr>
          <w:hyperlink w:anchor="__RefHeading___Toc8528163_1280447820">
            <w:r>
              <w:rPr>
                <w:webHidden/>
                <w:rStyle w:val="IndexLink"/>
              </w:rPr>
              <w:t>2</w:t>
            </w:r>
            <w:r>
              <w:rPr>
                <w:rStyle w:val="IndexLink"/>
                <w:rtl w:val="true"/>
              </w:rPr>
              <w:t xml:space="preserve">- </w:t>
            </w:r>
            <w:r>
              <w:rPr>
                <w:rStyle w:val="IndexLink"/>
                <w:rtl w:val="true"/>
              </w:rPr>
              <w:t>باب الوصيته بالثلث</w:t>
            </w:r>
            <w:r>
              <w:rPr>
                <w:rStyle w:val="IndexLink"/>
                <w:rtl w:val="true"/>
              </w:rPr>
              <w:tab/>
            </w:r>
            <w:r>
              <w:rPr>
                <w:rStyle w:val="IndexLink"/>
              </w:rPr>
              <w:t>302</w:t>
            </w:r>
          </w:hyperlink>
        </w:p>
        <w:p>
          <w:pPr>
            <w:pStyle w:val="Contents4"/>
            <w:tabs>
              <w:tab w:val="clear" w:pos="8176"/>
              <w:tab w:val="right" w:pos="9026" w:leader="dot"/>
            </w:tabs>
            <w:rPr/>
          </w:pPr>
          <w:hyperlink w:anchor="__RefHeading___Toc8528165_1280447820">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8528167_1280447820">
            <w:r>
              <w:rPr>
                <w:webHidden/>
                <w:rStyle w:val="IndexLink"/>
                <w:rtl w:val="true"/>
              </w:rPr>
              <w:t>المنابع</w:t>
            </w:r>
            <w:r>
              <w:rPr>
                <w:rStyle w:val="IndexLink"/>
                <w:rtl w:val="true"/>
              </w:rPr>
              <w:t>:</w:t>
              <w:tab/>
            </w:r>
            <w:r>
              <w:rPr>
                <w:rStyle w:val="IndexLink"/>
              </w:rPr>
              <w:t>304</w:t>
            </w:r>
          </w:hyperlink>
        </w:p>
        <w:p>
          <w:pPr>
            <w:pStyle w:val="Contents3"/>
            <w:tabs>
              <w:tab w:val="clear" w:pos="8459"/>
              <w:tab w:val="right" w:pos="9026" w:leader="dot"/>
            </w:tabs>
            <w:rPr/>
          </w:pPr>
          <w:hyperlink w:anchor="__RefHeading___Toc8528169_1280447820">
            <w:r>
              <w:rPr>
                <w:webHidden/>
                <w:rStyle w:val="IndexLink"/>
              </w:rPr>
              <w:t>3</w:t>
            </w:r>
            <w:r>
              <w:rPr>
                <w:rStyle w:val="IndexLink"/>
                <w:rtl w:val="true"/>
              </w:rPr>
              <w:t xml:space="preserve">- </w:t>
            </w:r>
            <w:r>
              <w:rPr>
                <w:rStyle w:val="IndexLink"/>
                <w:rtl w:val="true"/>
              </w:rPr>
              <w:t>باب الرجل يوصى ثم يرجع</w:t>
            </w:r>
            <w:r>
              <w:rPr>
                <w:rStyle w:val="IndexLink"/>
                <w:rtl w:val="true"/>
              </w:rPr>
              <w:tab/>
            </w:r>
            <w:r>
              <w:rPr>
                <w:rStyle w:val="IndexLink"/>
              </w:rPr>
              <w:t>305</w:t>
            </w:r>
          </w:hyperlink>
        </w:p>
        <w:p>
          <w:pPr>
            <w:pStyle w:val="Contents4"/>
            <w:tabs>
              <w:tab w:val="clear" w:pos="8176"/>
              <w:tab w:val="right" w:pos="9026" w:leader="dot"/>
            </w:tabs>
            <w:rPr/>
          </w:pPr>
          <w:hyperlink w:anchor="__RefHeading___Toc8528171_1280447820">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8528173_1280447820">
            <w:r>
              <w:rPr>
                <w:webHidden/>
                <w:rStyle w:val="IndexLink"/>
                <w:rtl w:val="true"/>
              </w:rPr>
              <w:t>المنابع</w:t>
            </w:r>
            <w:r>
              <w:rPr>
                <w:rStyle w:val="IndexLink"/>
                <w:rtl w:val="true"/>
              </w:rPr>
              <w:t>:</w:t>
              <w:tab/>
            </w:r>
            <w:r>
              <w:rPr>
                <w:rStyle w:val="IndexLink"/>
              </w:rPr>
              <w:t>305</w:t>
            </w:r>
          </w:hyperlink>
        </w:p>
        <w:p>
          <w:pPr>
            <w:pStyle w:val="Contents3"/>
            <w:tabs>
              <w:tab w:val="clear" w:pos="8459"/>
              <w:tab w:val="right" w:pos="9026" w:leader="dot"/>
            </w:tabs>
            <w:rPr/>
          </w:pPr>
          <w:hyperlink w:anchor="__RefHeading___Toc8528175_1280447820">
            <w:r>
              <w:rPr>
                <w:webHidden/>
                <w:rStyle w:val="IndexLink"/>
              </w:rPr>
              <w:t>4</w:t>
            </w:r>
            <w:r>
              <w:rPr>
                <w:rStyle w:val="IndexLink"/>
                <w:rtl w:val="true"/>
              </w:rPr>
              <w:t xml:space="preserve">- </w:t>
            </w:r>
            <w:r>
              <w:rPr>
                <w:rStyle w:val="IndexLink"/>
                <w:rtl w:val="true"/>
              </w:rPr>
              <w:t>باب الموصى له يموت قبل الموصى</w:t>
            </w:r>
            <w:r>
              <w:rPr>
                <w:rStyle w:val="IndexLink"/>
                <w:rtl w:val="true"/>
              </w:rPr>
              <w:tab/>
            </w:r>
            <w:r>
              <w:rPr>
                <w:rStyle w:val="IndexLink"/>
              </w:rPr>
              <w:t>306</w:t>
            </w:r>
          </w:hyperlink>
        </w:p>
        <w:p>
          <w:pPr>
            <w:pStyle w:val="Contents4"/>
            <w:tabs>
              <w:tab w:val="clear" w:pos="8176"/>
              <w:tab w:val="right" w:pos="9026" w:leader="dot"/>
            </w:tabs>
            <w:rPr/>
          </w:pPr>
          <w:hyperlink w:anchor="__RefHeading___Toc8528177_1280447820">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8528179_1280447820">
            <w:r>
              <w:rPr>
                <w:webHidden/>
                <w:rStyle w:val="IndexLink"/>
                <w:rtl w:val="true"/>
              </w:rPr>
              <w:t>المنابع</w:t>
            </w:r>
            <w:r>
              <w:rPr>
                <w:rStyle w:val="IndexLink"/>
                <w:rtl w:val="true"/>
              </w:rPr>
              <w:t>:</w:t>
              <w:tab/>
            </w:r>
            <w:r>
              <w:rPr>
                <w:rStyle w:val="IndexLink"/>
              </w:rPr>
              <w:t>306</w:t>
            </w:r>
          </w:hyperlink>
        </w:p>
        <w:p>
          <w:pPr>
            <w:pStyle w:val="Contents3"/>
            <w:tabs>
              <w:tab w:val="clear" w:pos="8459"/>
              <w:tab w:val="right" w:pos="9026" w:leader="dot"/>
            </w:tabs>
            <w:rPr/>
          </w:pPr>
          <w:hyperlink w:anchor="__RefHeading___Toc8528181_1280447820">
            <w:r>
              <w:rPr>
                <w:webHidden/>
                <w:rStyle w:val="IndexLink"/>
              </w:rPr>
              <w:t>5</w:t>
            </w:r>
            <w:r>
              <w:rPr>
                <w:rStyle w:val="IndexLink"/>
                <w:rtl w:val="true"/>
              </w:rPr>
              <w:t xml:space="preserve">- </w:t>
            </w:r>
            <w:r>
              <w:rPr>
                <w:rStyle w:val="IndexLink"/>
                <w:rtl w:val="true"/>
              </w:rPr>
              <w:t>باب ما وهب الوصى في حياته</w:t>
            </w:r>
            <w:r>
              <w:rPr>
                <w:rStyle w:val="IndexLink"/>
                <w:rtl w:val="true"/>
              </w:rPr>
              <w:tab/>
            </w:r>
            <w:r>
              <w:rPr>
                <w:rStyle w:val="IndexLink"/>
              </w:rPr>
              <w:t>307</w:t>
            </w:r>
          </w:hyperlink>
        </w:p>
        <w:p>
          <w:pPr>
            <w:pStyle w:val="Contents4"/>
            <w:tabs>
              <w:tab w:val="clear" w:pos="8176"/>
              <w:tab w:val="right" w:pos="9026" w:leader="dot"/>
            </w:tabs>
            <w:rPr/>
          </w:pPr>
          <w:hyperlink w:anchor="__RefHeading___Toc8528183_1280447820">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8528185_1280447820">
            <w:r>
              <w:rPr>
                <w:webHidden/>
                <w:rStyle w:val="IndexLink"/>
                <w:rtl w:val="true"/>
              </w:rPr>
              <w:t>المنابع</w:t>
            </w:r>
            <w:r>
              <w:rPr>
                <w:rStyle w:val="IndexLink"/>
                <w:rtl w:val="true"/>
              </w:rPr>
              <w:t>:</w:t>
              <w:tab/>
            </w:r>
            <w:r>
              <w:rPr>
                <w:rStyle w:val="IndexLink"/>
              </w:rPr>
              <w:t>307</w:t>
            </w:r>
          </w:hyperlink>
        </w:p>
        <w:p>
          <w:pPr>
            <w:pStyle w:val="Contents3"/>
            <w:tabs>
              <w:tab w:val="clear" w:pos="8459"/>
              <w:tab w:val="right" w:pos="9026" w:leader="dot"/>
            </w:tabs>
            <w:rPr/>
          </w:pPr>
          <w:hyperlink w:anchor="__RefHeading___Toc8528187_1280447820">
            <w:r>
              <w:rPr>
                <w:webHidden/>
                <w:rStyle w:val="IndexLink"/>
              </w:rPr>
              <w:t>6</w:t>
            </w:r>
            <w:r>
              <w:rPr>
                <w:rStyle w:val="IndexLink"/>
                <w:rtl w:val="true"/>
              </w:rPr>
              <w:t xml:space="preserve">- </w:t>
            </w:r>
            <w:r>
              <w:rPr>
                <w:rStyle w:val="IndexLink"/>
                <w:rtl w:val="true"/>
              </w:rPr>
              <w:t>باب الوصيته بالعدل</w:t>
            </w:r>
            <w:r>
              <w:rPr>
                <w:rStyle w:val="IndexLink"/>
                <w:rtl w:val="true"/>
              </w:rPr>
              <w:tab/>
            </w:r>
            <w:r>
              <w:rPr>
                <w:rStyle w:val="IndexLink"/>
              </w:rPr>
              <w:t>308</w:t>
            </w:r>
          </w:hyperlink>
        </w:p>
        <w:p>
          <w:pPr>
            <w:pStyle w:val="Contents4"/>
            <w:tabs>
              <w:tab w:val="clear" w:pos="8176"/>
              <w:tab w:val="right" w:pos="9026" w:leader="dot"/>
            </w:tabs>
            <w:rPr/>
          </w:pPr>
          <w:hyperlink w:anchor="__RefHeading___Toc8528189_1280447820">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8528191_1280447820">
            <w:r>
              <w:rPr>
                <w:webHidden/>
                <w:rStyle w:val="IndexLink"/>
                <w:rtl w:val="true"/>
              </w:rPr>
              <w:t>المنابع</w:t>
            </w:r>
            <w:r>
              <w:rPr>
                <w:rStyle w:val="IndexLink"/>
                <w:rtl w:val="true"/>
              </w:rPr>
              <w:t>:</w:t>
              <w:tab/>
            </w:r>
            <w:r>
              <w:rPr>
                <w:rStyle w:val="IndexLink"/>
              </w:rPr>
              <w:t>308</w:t>
            </w:r>
          </w:hyperlink>
        </w:p>
        <w:p>
          <w:pPr>
            <w:pStyle w:val="Contents3"/>
            <w:tabs>
              <w:tab w:val="clear" w:pos="8459"/>
              <w:tab w:val="right" w:pos="9026" w:leader="dot"/>
            </w:tabs>
            <w:rPr/>
          </w:pPr>
          <w:hyperlink w:anchor="__RefHeading___Toc8528193_1280447820">
            <w:r>
              <w:rPr>
                <w:webHidden/>
                <w:rStyle w:val="IndexLink"/>
              </w:rPr>
              <w:t>7</w:t>
            </w:r>
            <w:r>
              <w:rPr>
                <w:rStyle w:val="IndexLink"/>
                <w:rtl w:val="true"/>
              </w:rPr>
              <w:t xml:space="preserve">- </w:t>
            </w:r>
            <w:r>
              <w:rPr>
                <w:rStyle w:val="IndexLink"/>
                <w:rtl w:val="true"/>
              </w:rPr>
              <w:t>باب وصية رسول صلی الله علیه و آله و سلم</w:t>
            </w:r>
            <w:r>
              <w:rPr>
                <w:rStyle w:val="IndexLink"/>
                <w:rtl w:val="true"/>
              </w:rPr>
              <w:tab/>
            </w:r>
            <w:r>
              <w:rPr>
                <w:rStyle w:val="IndexLink"/>
              </w:rPr>
              <w:t>309</w:t>
            </w:r>
          </w:hyperlink>
        </w:p>
        <w:p>
          <w:pPr>
            <w:pStyle w:val="Contents3"/>
            <w:tabs>
              <w:tab w:val="clear" w:pos="8459"/>
              <w:tab w:val="right" w:pos="9026" w:leader="dot"/>
            </w:tabs>
            <w:rPr/>
          </w:pPr>
          <w:hyperlink w:anchor="__RefHeading___Toc8528195_1280447820">
            <w:r>
              <w:rPr>
                <w:webHidden/>
                <w:rStyle w:val="IndexLink"/>
              </w:rPr>
              <w:t>8</w:t>
            </w:r>
            <w:r>
              <w:rPr>
                <w:rStyle w:val="IndexLink"/>
                <w:rtl w:val="true"/>
              </w:rPr>
              <w:t xml:space="preserve">- </w:t>
            </w:r>
            <w:r>
              <w:rPr>
                <w:rStyle w:val="IndexLink"/>
                <w:rtl w:val="true"/>
              </w:rPr>
              <w:t>باب وصية اميرالمؤمنين عليه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8528197_1280447820">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8528199_1280447820">
            <w:r>
              <w:rPr>
                <w:webHidden/>
                <w:rStyle w:val="IndexLink"/>
                <w:rtl w:val="true"/>
              </w:rPr>
              <w:t>المنابع</w:t>
            </w:r>
            <w:r>
              <w:rPr>
                <w:rStyle w:val="IndexLink"/>
                <w:rtl w:val="true"/>
              </w:rPr>
              <w:t>:</w:t>
              <w:tab/>
            </w:r>
            <w:r>
              <w:rPr>
                <w:rStyle w:val="IndexLink"/>
              </w:rPr>
              <w:t>315</w:t>
            </w:r>
          </w:hyperlink>
        </w:p>
        <w:p>
          <w:pPr>
            <w:pStyle w:val="Contents3"/>
            <w:tabs>
              <w:tab w:val="clear" w:pos="8459"/>
              <w:tab w:val="right" w:pos="9026" w:leader="dot"/>
            </w:tabs>
            <w:rPr/>
          </w:pPr>
          <w:hyperlink w:anchor="__RefHeading___Toc8528201_1280447820">
            <w:r>
              <w:rPr>
                <w:webHidden/>
                <w:rStyle w:val="IndexLink"/>
              </w:rPr>
              <w:t>9</w:t>
            </w:r>
            <w:r>
              <w:rPr>
                <w:rStyle w:val="IndexLink"/>
                <w:rtl w:val="true"/>
              </w:rPr>
              <w:t xml:space="preserve">- </w:t>
            </w:r>
            <w:r>
              <w:rPr>
                <w:rStyle w:val="IndexLink"/>
                <w:rtl w:val="true"/>
              </w:rPr>
              <w:t>باب الوصية للعبد</w:t>
            </w:r>
            <w:r>
              <w:rPr>
                <w:rStyle w:val="IndexLink"/>
                <w:rtl w:val="true"/>
              </w:rPr>
              <w:tab/>
            </w:r>
            <w:r>
              <w:rPr>
                <w:rStyle w:val="IndexLink"/>
              </w:rPr>
              <w:t>316</w:t>
            </w:r>
          </w:hyperlink>
        </w:p>
        <w:p>
          <w:pPr>
            <w:pStyle w:val="Contents4"/>
            <w:tabs>
              <w:tab w:val="clear" w:pos="8176"/>
              <w:tab w:val="right" w:pos="9026" w:leader="dot"/>
            </w:tabs>
            <w:rPr/>
          </w:pPr>
          <w:hyperlink w:anchor="__RefHeading___Toc8528203_1280447820">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8528205_1280447820">
            <w:r>
              <w:rPr>
                <w:webHidden/>
                <w:rStyle w:val="IndexLink"/>
                <w:rtl w:val="true"/>
              </w:rPr>
              <w:t>المنابع</w:t>
            </w:r>
            <w:r>
              <w:rPr>
                <w:rStyle w:val="IndexLink"/>
                <w:rtl w:val="true"/>
              </w:rPr>
              <w:tab/>
            </w:r>
            <w:r>
              <w:rPr>
                <w:rStyle w:val="IndexLink"/>
              </w:rPr>
              <w:t>317</w:t>
            </w:r>
          </w:hyperlink>
        </w:p>
        <w:p>
          <w:pPr>
            <w:pStyle w:val="Contents3"/>
            <w:tabs>
              <w:tab w:val="clear" w:pos="8459"/>
              <w:tab w:val="right" w:pos="9026" w:leader="dot"/>
            </w:tabs>
            <w:rPr/>
          </w:pPr>
          <w:hyperlink w:anchor="__RefHeading___Toc8528207_1280447820">
            <w:r>
              <w:rPr>
                <w:webHidden/>
                <w:rStyle w:val="IndexLink"/>
              </w:rPr>
              <w:t>10</w:t>
            </w:r>
            <w:r>
              <w:rPr>
                <w:rStyle w:val="IndexLink"/>
                <w:rtl w:val="true"/>
              </w:rPr>
              <w:t xml:space="preserve"> - </w:t>
            </w:r>
            <w:r>
              <w:rPr>
                <w:rStyle w:val="IndexLink"/>
                <w:rtl w:val="true"/>
              </w:rPr>
              <w:t>باب الوصية للمرأة</w:t>
            </w:r>
            <w:r>
              <w:rPr>
                <w:rStyle w:val="IndexLink"/>
                <w:rtl w:val="true"/>
              </w:rPr>
              <w:tab/>
            </w:r>
            <w:r>
              <w:rPr>
                <w:rStyle w:val="IndexLink"/>
              </w:rPr>
              <w:t>318</w:t>
            </w:r>
          </w:hyperlink>
        </w:p>
        <w:p>
          <w:pPr>
            <w:pStyle w:val="Contents4"/>
            <w:tabs>
              <w:tab w:val="clear" w:pos="8176"/>
              <w:tab w:val="right" w:pos="9026" w:leader="dot"/>
            </w:tabs>
            <w:rPr/>
          </w:pPr>
          <w:hyperlink w:anchor="__RefHeading___Toc8528209_1280447820">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8528211_1280447820">
            <w:r>
              <w:rPr>
                <w:webHidden/>
                <w:rStyle w:val="IndexLink"/>
                <w:rtl w:val="true"/>
              </w:rPr>
              <w:t>المنابع</w:t>
            </w:r>
            <w:r>
              <w:rPr>
                <w:rStyle w:val="IndexLink"/>
                <w:rtl w:val="true"/>
              </w:rPr>
              <w:t>:</w:t>
              <w:tab/>
            </w:r>
            <w:r>
              <w:rPr>
                <w:rStyle w:val="IndexLink"/>
              </w:rPr>
              <w:t>318</w:t>
            </w:r>
          </w:hyperlink>
        </w:p>
        <w:p>
          <w:pPr>
            <w:pStyle w:val="Contents3"/>
            <w:tabs>
              <w:tab w:val="clear" w:pos="8459"/>
              <w:tab w:val="right" w:pos="9026" w:leader="dot"/>
            </w:tabs>
            <w:rPr/>
          </w:pPr>
          <w:hyperlink w:anchor="__RefHeading___Toc8528213_1280447820">
            <w:r>
              <w:rPr>
                <w:webHidden/>
                <w:rStyle w:val="IndexLink"/>
              </w:rPr>
              <w:t>11</w:t>
            </w:r>
            <w:r>
              <w:rPr>
                <w:rStyle w:val="IndexLink"/>
                <w:rtl w:val="true"/>
              </w:rPr>
              <w:t xml:space="preserve">- </w:t>
            </w:r>
            <w:r>
              <w:rPr>
                <w:rStyle w:val="IndexLink"/>
                <w:rtl w:val="true"/>
              </w:rPr>
              <w:t>باب صدقات امیرالمؤمنین عليه السلام</w:t>
            </w:r>
            <w:r>
              <w:rPr>
                <w:rStyle w:val="IndexLink"/>
                <w:rtl w:val="true"/>
              </w:rPr>
              <w:tab/>
            </w:r>
            <w:r>
              <w:rPr>
                <w:rStyle w:val="IndexLink"/>
              </w:rPr>
              <w:t>319</w:t>
            </w:r>
          </w:hyperlink>
        </w:p>
        <w:p>
          <w:pPr>
            <w:pStyle w:val="Contents4"/>
            <w:tabs>
              <w:tab w:val="clear" w:pos="8176"/>
              <w:tab w:val="right" w:pos="9026" w:leader="dot"/>
            </w:tabs>
            <w:rPr/>
          </w:pPr>
          <w:hyperlink w:anchor="__RefHeading___Toc8528215_1280447820">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8528217_1280447820">
            <w:r>
              <w:rPr>
                <w:webHidden/>
                <w:rStyle w:val="IndexLink"/>
                <w:rtl w:val="true"/>
              </w:rPr>
              <w:t>المنابع</w:t>
            </w:r>
            <w:r>
              <w:rPr>
                <w:rStyle w:val="IndexLink"/>
                <w:rtl w:val="true"/>
              </w:rPr>
              <w:t>:</w:t>
              <w:tab/>
            </w:r>
            <w:r>
              <w:rPr>
                <w:rStyle w:val="IndexLink"/>
              </w:rPr>
              <w:t>319</w:t>
            </w:r>
          </w:hyperlink>
        </w:p>
        <w:p>
          <w:pPr>
            <w:pStyle w:val="Contents3"/>
            <w:tabs>
              <w:tab w:val="clear" w:pos="8459"/>
              <w:tab w:val="right" w:pos="9026" w:leader="dot"/>
            </w:tabs>
            <w:rPr/>
          </w:pPr>
          <w:hyperlink w:anchor="__RefHeading___Toc8528219_1280447820">
            <w:r>
              <w:rPr>
                <w:webHidden/>
                <w:rStyle w:val="IndexLink"/>
              </w:rPr>
              <w:t>12</w:t>
            </w:r>
            <w:r>
              <w:rPr>
                <w:rStyle w:val="IndexLink"/>
                <w:rtl w:val="true"/>
              </w:rPr>
              <w:t xml:space="preserve">- </w:t>
            </w:r>
            <w:r>
              <w:rPr>
                <w:rStyle w:val="IndexLink"/>
                <w:rtl w:val="true"/>
              </w:rPr>
              <w:t>باب العمرى و السكنى</w:t>
            </w:r>
            <w:r>
              <w:rPr>
                <w:rStyle w:val="IndexLink"/>
                <w:rtl w:val="true"/>
              </w:rPr>
              <w:tab/>
            </w:r>
            <w:r>
              <w:rPr>
                <w:rStyle w:val="IndexLink"/>
              </w:rPr>
              <w:t>320</w:t>
            </w:r>
          </w:hyperlink>
        </w:p>
        <w:p>
          <w:pPr>
            <w:pStyle w:val="Contents4"/>
            <w:tabs>
              <w:tab w:val="clear" w:pos="8176"/>
              <w:tab w:val="right" w:pos="9026" w:leader="dot"/>
            </w:tabs>
            <w:rPr/>
          </w:pPr>
          <w:hyperlink w:anchor="__RefHeading___Toc8528221_1280447820">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8528223_1280447820">
            <w:r>
              <w:rPr>
                <w:webHidden/>
                <w:rStyle w:val="IndexLink"/>
                <w:rtl w:val="true"/>
              </w:rPr>
              <w:t>المنابع</w:t>
            </w:r>
            <w:r>
              <w:rPr>
                <w:rStyle w:val="IndexLink"/>
                <w:rtl w:val="true"/>
              </w:rPr>
              <w:t>:</w:t>
              <w:tab/>
            </w:r>
            <w:r>
              <w:rPr>
                <w:rStyle w:val="IndexLink"/>
              </w:rPr>
              <w:t>320</w:t>
            </w:r>
          </w:hyperlink>
        </w:p>
        <w:p>
          <w:pPr>
            <w:pStyle w:val="Contents3"/>
            <w:tabs>
              <w:tab w:val="clear" w:pos="8459"/>
              <w:tab w:val="right" w:pos="9026" w:leader="dot"/>
            </w:tabs>
            <w:rPr/>
          </w:pPr>
          <w:hyperlink w:anchor="__RefHeading___Toc8528225_1280447820">
            <w:r>
              <w:rPr>
                <w:webHidden/>
                <w:rStyle w:val="IndexLink"/>
              </w:rPr>
              <w:t>13</w:t>
            </w:r>
            <w:r>
              <w:rPr>
                <w:rStyle w:val="IndexLink"/>
                <w:rtl w:val="true"/>
              </w:rPr>
              <w:t xml:space="preserve">- </w:t>
            </w:r>
            <w:r>
              <w:rPr>
                <w:rStyle w:val="IndexLink"/>
                <w:rtl w:val="true"/>
              </w:rPr>
              <w:t>باب الاقرار فى مرض الموت</w:t>
            </w:r>
            <w:r>
              <w:rPr>
                <w:rStyle w:val="IndexLink"/>
                <w:rtl w:val="true"/>
              </w:rPr>
              <w:tab/>
            </w:r>
            <w:r>
              <w:rPr>
                <w:rStyle w:val="IndexLink"/>
              </w:rPr>
              <w:t>321</w:t>
            </w:r>
          </w:hyperlink>
        </w:p>
        <w:p>
          <w:pPr>
            <w:pStyle w:val="Contents4"/>
            <w:tabs>
              <w:tab w:val="clear" w:pos="8176"/>
              <w:tab w:val="right" w:pos="9026" w:leader="dot"/>
            </w:tabs>
            <w:rPr/>
          </w:pPr>
          <w:hyperlink w:anchor="__RefHeading___Toc8528227_1280447820">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8528229_1280447820">
            <w:r>
              <w:rPr>
                <w:webHidden/>
                <w:rStyle w:val="IndexLink"/>
                <w:rtl w:val="true"/>
              </w:rPr>
              <w:t>المنابع</w:t>
            </w:r>
            <w:r>
              <w:rPr>
                <w:rStyle w:val="IndexLink"/>
                <w:rtl w:val="true"/>
              </w:rPr>
              <w:t>:</w:t>
              <w:tab/>
            </w:r>
            <w:r>
              <w:rPr>
                <w:rStyle w:val="IndexLink"/>
              </w:rPr>
              <w:t>321</w:t>
            </w:r>
          </w:hyperlink>
        </w:p>
        <w:p>
          <w:pPr>
            <w:pStyle w:val="Contents3"/>
            <w:tabs>
              <w:tab w:val="clear" w:pos="8459"/>
              <w:tab w:val="right" w:pos="9026" w:leader="dot"/>
            </w:tabs>
            <w:rPr/>
          </w:pPr>
          <w:hyperlink w:anchor="__RefHeading___Toc8528231_1280447820">
            <w:r>
              <w:rPr>
                <w:webHidden/>
                <w:rStyle w:val="IndexLink"/>
              </w:rPr>
              <w:t>14</w:t>
            </w:r>
            <w:r>
              <w:rPr>
                <w:rStyle w:val="IndexLink"/>
                <w:rtl w:val="true"/>
              </w:rPr>
              <w:t xml:space="preserve">- </w:t>
            </w:r>
            <w:r>
              <w:rPr>
                <w:rStyle w:val="IndexLink"/>
                <w:rtl w:val="true"/>
              </w:rPr>
              <w:t>باب دین الميت</w:t>
            </w:r>
            <w:r>
              <w:rPr>
                <w:rStyle w:val="IndexLink"/>
                <w:rtl w:val="true"/>
              </w:rPr>
              <w:tab/>
            </w:r>
            <w:r>
              <w:rPr>
                <w:rStyle w:val="IndexLink"/>
              </w:rPr>
              <w:t>322</w:t>
            </w:r>
          </w:hyperlink>
        </w:p>
        <w:p>
          <w:pPr>
            <w:pStyle w:val="Contents4"/>
            <w:tabs>
              <w:tab w:val="clear" w:pos="8176"/>
              <w:tab w:val="right" w:pos="9026" w:leader="dot"/>
            </w:tabs>
            <w:rPr/>
          </w:pPr>
          <w:hyperlink w:anchor="__RefHeading___Toc8528233_1280447820">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8528235_1280447820">
            <w:r>
              <w:rPr>
                <w:webHidden/>
                <w:rStyle w:val="IndexLink"/>
                <w:rtl w:val="true"/>
              </w:rPr>
              <w:t>المنابع</w:t>
            </w:r>
            <w:r>
              <w:rPr>
                <w:rStyle w:val="IndexLink"/>
                <w:rtl w:val="true"/>
              </w:rPr>
              <w:t>:</w:t>
              <w:tab/>
            </w:r>
            <w:r>
              <w:rPr>
                <w:rStyle w:val="IndexLink"/>
              </w:rPr>
              <w:t>322</w:t>
            </w:r>
          </w:hyperlink>
        </w:p>
        <w:p>
          <w:pPr>
            <w:pStyle w:val="Contents3"/>
            <w:tabs>
              <w:tab w:val="clear" w:pos="8459"/>
              <w:tab w:val="right" w:pos="9026" w:leader="dot"/>
            </w:tabs>
            <w:rPr/>
          </w:pPr>
          <w:hyperlink w:anchor="__RefHeading___Toc8528237_1280447820">
            <w:r>
              <w:rPr>
                <w:webHidden/>
                <w:rStyle w:val="IndexLink"/>
              </w:rPr>
              <w:t>15</w:t>
            </w:r>
            <w:r>
              <w:rPr>
                <w:rStyle w:val="IndexLink"/>
                <w:rtl w:val="true"/>
              </w:rPr>
              <w:t xml:space="preserve">- </w:t>
            </w:r>
            <w:r>
              <w:rPr>
                <w:rStyle w:val="IndexLink"/>
                <w:rtl w:val="true"/>
              </w:rPr>
              <w:t>باب شهادة المرأة على الوصية</w:t>
            </w:r>
            <w:r>
              <w:rPr>
                <w:rStyle w:val="IndexLink"/>
                <w:rtl w:val="true"/>
              </w:rPr>
              <w:tab/>
            </w:r>
            <w:r>
              <w:rPr>
                <w:rStyle w:val="IndexLink"/>
              </w:rPr>
              <w:t>323</w:t>
            </w:r>
          </w:hyperlink>
        </w:p>
        <w:p>
          <w:pPr>
            <w:pStyle w:val="Contents3"/>
            <w:tabs>
              <w:tab w:val="clear" w:pos="8459"/>
              <w:tab w:val="right" w:pos="9026" w:leader="dot"/>
            </w:tabs>
            <w:rPr/>
          </w:pPr>
          <w:hyperlink w:anchor="__RefHeading___Toc8528239_1280447820">
            <w:r>
              <w:rPr>
                <w:webHidden/>
                <w:rStyle w:val="IndexLink"/>
              </w:rPr>
              <w:t>16</w:t>
            </w:r>
            <w:r>
              <w:rPr>
                <w:rStyle w:val="IndexLink"/>
                <w:rtl w:val="true"/>
              </w:rPr>
              <w:t xml:space="preserve"> </w:t>
            </w:r>
            <w:r>
              <w:rPr>
                <w:rStyle w:val="IndexLink"/>
                <w:rtl w:val="true"/>
              </w:rPr>
              <w:t>باب الوصيته المبهمة</w:t>
            </w:r>
            <w:r>
              <w:rPr>
                <w:rStyle w:val="IndexLink"/>
                <w:rtl w:val="true"/>
              </w:rPr>
              <w:tab/>
            </w:r>
            <w:r>
              <w:rPr>
                <w:rStyle w:val="IndexLink"/>
              </w:rPr>
              <w:t>323</w:t>
            </w:r>
          </w:hyperlink>
        </w:p>
        <w:p>
          <w:pPr>
            <w:pStyle w:val="Contents2"/>
            <w:tabs>
              <w:tab w:val="clear" w:pos="8743"/>
              <w:tab w:val="right" w:pos="9026" w:leader="dot"/>
            </w:tabs>
            <w:rPr/>
          </w:pPr>
          <w:hyperlink w:anchor="__RefHeading___Toc8528241_1280447820">
            <w:r>
              <w:rPr>
                <w:webHidden/>
                <w:rStyle w:val="IndexLink"/>
                <w:rtl w:val="true"/>
              </w:rPr>
              <w:t>كتاب المواريث</w:t>
            </w:r>
            <w:r>
              <w:rPr>
                <w:rStyle w:val="IndexLink"/>
                <w:rtl w:val="true"/>
              </w:rPr>
              <w:tab/>
            </w:r>
            <w:r>
              <w:rPr>
                <w:rStyle w:val="IndexLink"/>
              </w:rPr>
              <w:t>324</w:t>
            </w:r>
          </w:hyperlink>
        </w:p>
        <w:p>
          <w:pPr>
            <w:pStyle w:val="Contents3"/>
            <w:tabs>
              <w:tab w:val="clear" w:pos="8459"/>
              <w:tab w:val="right" w:pos="9026" w:leader="dot"/>
            </w:tabs>
            <w:rPr/>
          </w:pPr>
          <w:hyperlink w:anchor="__RefHeading___Toc8528243_1280447820">
            <w:r>
              <w:rPr>
                <w:webHidden/>
                <w:rStyle w:val="IndexLink"/>
              </w:rPr>
              <w:t>1</w:t>
            </w:r>
            <w:r>
              <w:rPr>
                <w:rStyle w:val="IndexLink"/>
                <w:rtl w:val="true"/>
              </w:rPr>
              <w:t xml:space="preserve">- </w:t>
            </w:r>
            <w:r>
              <w:rPr>
                <w:rStyle w:val="IndexLink"/>
                <w:rtl w:val="true"/>
              </w:rPr>
              <w:t>باب من احق بالارث</w:t>
            </w:r>
            <w:r>
              <w:rPr>
                <w:rStyle w:val="IndexLink"/>
                <w:rtl w:val="true"/>
              </w:rPr>
              <w:tab/>
            </w:r>
            <w:r>
              <w:rPr>
                <w:rStyle w:val="IndexLink"/>
              </w:rPr>
              <w:t>324</w:t>
            </w:r>
          </w:hyperlink>
        </w:p>
        <w:p>
          <w:pPr>
            <w:pStyle w:val="Contents3"/>
            <w:tabs>
              <w:tab w:val="clear" w:pos="8459"/>
              <w:tab w:val="right" w:pos="9026" w:leader="dot"/>
            </w:tabs>
            <w:rPr/>
          </w:pPr>
          <w:hyperlink w:anchor="__RefHeading___Toc8528245_1280447820">
            <w:r>
              <w:rPr>
                <w:webHidden/>
                <w:rStyle w:val="IndexLink"/>
              </w:rPr>
              <w:t>2</w:t>
            </w:r>
            <w:r>
              <w:rPr>
                <w:rStyle w:val="IndexLink"/>
                <w:rtl w:val="true"/>
              </w:rPr>
              <w:t xml:space="preserve">- </w:t>
            </w:r>
            <w:r>
              <w:rPr>
                <w:rStyle w:val="IndexLink"/>
                <w:rtl w:val="true"/>
              </w:rPr>
              <w:t>باب ابطال العول</w:t>
            </w:r>
            <w:r>
              <w:rPr>
                <w:rStyle w:val="IndexLink"/>
                <w:rtl w:val="true"/>
              </w:rPr>
              <w:tab/>
            </w:r>
            <w:r>
              <w:rPr>
                <w:rStyle w:val="IndexLink"/>
              </w:rPr>
              <w:t>325</w:t>
            </w:r>
          </w:hyperlink>
        </w:p>
        <w:p>
          <w:pPr>
            <w:pStyle w:val="Contents4"/>
            <w:tabs>
              <w:tab w:val="clear" w:pos="8176"/>
              <w:tab w:val="right" w:pos="9026" w:leader="dot"/>
            </w:tabs>
            <w:rPr/>
          </w:pPr>
          <w:hyperlink w:anchor="__RefHeading___Toc8528247_1280447820">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8528249_1280447820">
            <w:r>
              <w:rPr>
                <w:webHidden/>
                <w:rStyle w:val="IndexLink"/>
                <w:rtl w:val="true"/>
              </w:rPr>
              <w:t>المنابع</w:t>
            </w:r>
            <w:r>
              <w:rPr>
                <w:rStyle w:val="IndexLink"/>
                <w:rtl w:val="true"/>
              </w:rPr>
              <w:t>:</w:t>
              <w:tab/>
            </w:r>
            <w:r>
              <w:rPr>
                <w:rStyle w:val="IndexLink"/>
              </w:rPr>
              <w:t>326</w:t>
            </w:r>
          </w:hyperlink>
        </w:p>
        <w:p>
          <w:pPr>
            <w:pStyle w:val="Contents3"/>
            <w:tabs>
              <w:tab w:val="clear" w:pos="8459"/>
              <w:tab w:val="right" w:pos="9026" w:leader="dot"/>
            </w:tabs>
            <w:rPr/>
          </w:pPr>
          <w:hyperlink w:anchor="__RefHeading___Toc8528251_1280447820">
            <w:r>
              <w:rPr>
                <w:webHidden/>
                <w:rStyle w:val="IndexLink"/>
              </w:rPr>
              <w:t>3</w:t>
            </w:r>
            <w:r>
              <w:rPr>
                <w:rStyle w:val="IndexLink"/>
                <w:rtl w:val="true"/>
              </w:rPr>
              <w:t xml:space="preserve">- </w:t>
            </w:r>
            <w:r>
              <w:rPr>
                <w:rStyle w:val="IndexLink"/>
                <w:rtl w:val="true"/>
              </w:rPr>
              <w:t>باب ميراث الابن مع الابوين</w:t>
            </w:r>
            <w:r>
              <w:rPr>
                <w:rStyle w:val="IndexLink"/>
                <w:rtl w:val="true"/>
              </w:rPr>
              <w:tab/>
            </w:r>
            <w:r>
              <w:rPr>
                <w:rStyle w:val="IndexLink"/>
              </w:rPr>
              <w:t>327</w:t>
            </w:r>
          </w:hyperlink>
        </w:p>
        <w:p>
          <w:pPr>
            <w:pStyle w:val="Contents4"/>
            <w:tabs>
              <w:tab w:val="clear" w:pos="8176"/>
              <w:tab w:val="right" w:pos="9026" w:leader="dot"/>
            </w:tabs>
            <w:rPr/>
          </w:pPr>
          <w:hyperlink w:anchor="__RefHeading___Toc8528253_1280447820">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8528255_1280447820">
            <w:r>
              <w:rPr>
                <w:webHidden/>
                <w:rStyle w:val="IndexLink"/>
                <w:rtl w:val="true"/>
              </w:rPr>
              <w:t>المنابع</w:t>
            </w:r>
            <w:r>
              <w:rPr>
                <w:rStyle w:val="IndexLink"/>
                <w:rtl w:val="true"/>
              </w:rPr>
              <w:t>:</w:t>
              <w:tab/>
            </w:r>
            <w:r>
              <w:rPr>
                <w:rStyle w:val="IndexLink"/>
              </w:rPr>
              <w:t>331</w:t>
            </w:r>
          </w:hyperlink>
        </w:p>
        <w:p>
          <w:pPr>
            <w:pStyle w:val="Contents3"/>
            <w:tabs>
              <w:tab w:val="clear" w:pos="8459"/>
              <w:tab w:val="right" w:pos="9026" w:leader="dot"/>
            </w:tabs>
            <w:rPr/>
          </w:pPr>
          <w:hyperlink w:anchor="__RefHeading___Toc8528257_1280447820">
            <w:r>
              <w:rPr>
                <w:webHidden/>
                <w:rStyle w:val="IndexLink"/>
              </w:rPr>
              <w:t>4</w:t>
            </w:r>
            <w:r>
              <w:rPr>
                <w:rStyle w:val="IndexLink"/>
                <w:rtl w:val="true"/>
              </w:rPr>
              <w:t xml:space="preserve">- </w:t>
            </w:r>
            <w:r>
              <w:rPr>
                <w:rStyle w:val="IndexLink"/>
                <w:rtl w:val="true"/>
              </w:rPr>
              <w:t>باب ميراث ذوى الارحام</w:t>
            </w:r>
            <w:r>
              <w:rPr>
                <w:rStyle w:val="IndexLink"/>
                <w:rtl w:val="true"/>
              </w:rPr>
              <w:tab/>
            </w:r>
            <w:r>
              <w:rPr>
                <w:rStyle w:val="IndexLink"/>
              </w:rPr>
              <w:t>332</w:t>
            </w:r>
          </w:hyperlink>
        </w:p>
        <w:p>
          <w:pPr>
            <w:pStyle w:val="Contents4"/>
            <w:tabs>
              <w:tab w:val="clear" w:pos="8176"/>
              <w:tab w:val="right" w:pos="9026" w:leader="dot"/>
            </w:tabs>
            <w:rPr/>
          </w:pPr>
          <w:hyperlink w:anchor="__RefHeading___Toc8528259_1280447820">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8528261_1280447820">
            <w:r>
              <w:rPr>
                <w:webHidden/>
                <w:rStyle w:val="IndexLink"/>
                <w:rtl w:val="true"/>
              </w:rPr>
              <w:t>المنابع</w:t>
            </w:r>
            <w:r>
              <w:rPr>
                <w:rStyle w:val="IndexLink"/>
                <w:rtl w:val="true"/>
              </w:rPr>
              <w:t>:</w:t>
              <w:tab/>
            </w:r>
            <w:r>
              <w:rPr>
                <w:rStyle w:val="IndexLink"/>
              </w:rPr>
              <w:t>334</w:t>
            </w:r>
          </w:hyperlink>
        </w:p>
        <w:p>
          <w:pPr>
            <w:pStyle w:val="Contents3"/>
            <w:tabs>
              <w:tab w:val="clear" w:pos="8459"/>
              <w:tab w:val="right" w:pos="9026" w:leader="dot"/>
            </w:tabs>
            <w:rPr/>
          </w:pPr>
          <w:hyperlink w:anchor="__RefHeading___Toc8528263_1280447820">
            <w:r>
              <w:rPr>
                <w:webHidden/>
                <w:rStyle w:val="IndexLink"/>
              </w:rPr>
              <w:t>5</w:t>
            </w:r>
            <w:r>
              <w:rPr>
                <w:rStyle w:val="IndexLink"/>
                <w:rtl w:val="true"/>
              </w:rPr>
              <w:t xml:space="preserve">- </w:t>
            </w:r>
            <w:r>
              <w:rPr>
                <w:rStyle w:val="IndexLink"/>
                <w:rtl w:val="true"/>
              </w:rPr>
              <w:t>من مات بالطاعون والهدم</w:t>
            </w:r>
            <w:r>
              <w:rPr>
                <w:rStyle w:val="IndexLink"/>
                <w:rtl w:val="true"/>
              </w:rPr>
              <w:tab/>
            </w:r>
            <w:r>
              <w:rPr>
                <w:rStyle w:val="IndexLink"/>
              </w:rPr>
              <w:t>335</w:t>
            </w:r>
          </w:hyperlink>
        </w:p>
        <w:p>
          <w:pPr>
            <w:pStyle w:val="Contents4"/>
            <w:tabs>
              <w:tab w:val="clear" w:pos="8176"/>
              <w:tab w:val="right" w:pos="9026" w:leader="dot"/>
            </w:tabs>
            <w:rPr/>
          </w:pPr>
          <w:hyperlink w:anchor="__RefHeading___Toc8528265_1280447820">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8528267_1280447820">
            <w:r>
              <w:rPr>
                <w:webHidden/>
                <w:rStyle w:val="IndexLink"/>
                <w:rtl w:val="true"/>
              </w:rPr>
              <w:t>المنابع</w:t>
            </w:r>
            <w:r>
              <w:rPr>
                <w:rStyle w:val="IndexLink"/>
                <w:rtl w:val="true"/>
              </w:rPr>
              <w:t>:</w:t>
              <w:tab/>
            </w:r>
            <w:r>
              <w:rPr>
                <w:rStyle w:val="IndexLink"/>
              </w:rPr>
              <w:t>337</w:t>
            </w:r>
          </w:hyperlink>
        </w:p>
        <w:p>
          <w:pPr>
            <w:pStyle w:val="Contents3"/>
            <w:tabs>
              <w:tab w:val="clear" w:pos="8459"/>
              <w:tab w:val="right" w:pos="9026" w:leader="dot"/>
            </w:tabs>
            <w:rPr/>
          </w:pPr>
          <w:hyperlink w:anchor="__RefHeading___Toc8528269_1280447820">
            <w:r>
              <w:rPr>
                <w:webHidden/>
                <w:rStyle w:val="IndexLink"/>
              </w:rPr>
              <w:t>6</w:t>
            </w:r>
            <w:r>
              <w:rPr>
                <w:rStyle w:val="IndexLink"/>
                <w:rtl w:val="true"/>
              </w:rPr>
              <w:t xml:space="preserve">- </w:t>
            </w:r>
            <w:r>
              <w:rPr>
                <w:rStyle w:val="IndexLink"/>
                <w:rtl w:val="true"/>
              </w:rPr>
              <w:t>باب ميراث من قتل في المعركة</w:t>
            </w:r>
            <w:r>
              <w:rPr>
                <w:rStyle w:val="IndexLink"/>
                <w:rtl w:val="true"/>
              </w:rPr>
              <w:tab/>
            </w:r>
            <w:r>
              <w:rPr>
                <w:rStyle w:val="IndexLink"/>
              </w:rPr>
              <w:t>338</w:t>
            </w:r>
          </w:hyperlink>
        </w:p>
        <w:p>
          <w:pPr>
            <w:pStyle w:val="Contents4"/>
            <w:tabs>
              <w:tab w:val="clear" w:pos="8176"/>
              <w:tab w:val="right" w:pos="9026" w:leader="dot"/>
            </w:tabs>
            <w:rPr/>
          </w:pPr>
          <w:hyperlink w:anchor="__RefHeading___Toc8528271_1280447820">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8528273_1280447820">
            <w:r>
              <w:rPr>
                <w:webHidden/>
                <w:rStyle w:val="IndexLink"/>
                <w:rtl w:val="true"/>
              </w:rPr>
              <w:t>المنابع</w:t>
            </w:r>
            <w:r>
              <w:rPr>
                <w:rStyle w:val="IndexLink"/>
                <w:rtl w:val="true"/>
              </w:rPr>
              <w:t>:</w:t>
              <w:tab/>
            </w:r>
            <w:r>
              <w:rPr>
                <w:rStyle w:val="IndexLink"/>
              </w:rPr>
              <w:t>339</w:t>
            </w:r>
          </w:hyperlink>
        </w:p>
        <w:p>
          <w:pPr>
            <w:pStyle w:val="Contents3"/>
            <w:tabs>
              <w:tab w:val="clear" w:pos="8459"/>
              <w:tab w:val="right" w:pos="9026" w:leader="dot"/>
            </w:tabs>
            <w:rPr/>
          </w:pPr>
          <w:hyperlink w:anchor="__RefHeading___Toc8528275_1280447820">
            <w:r>
              <w:rPr>
                <w:webHidden/>
                <w:rStyle w:val="IndexLink"/>
              </w:rPr>
              <w:t>7</w:t>
            </w:r>
            <w:r>
              <w:rPr>
                <w:rStyle w:val="IndexLink"/>
                <w:rtl w:val="true"/>
              </w:rPr>
              <w:t xml:space="preserve">- </w:t>
            </w:r>
            <w:r>
              <w:rPr>
                <w:rStyle w:val="IndexLink"/>
                <w:rtl w:val="true"/>
              </w:rPr>
              <w:t>باب ميراث اهل الملل</w:t>
            </w:r>
            <w:r>
              <w:rPr>
                <w:rStyle w:val="IndexLink"/>
                <w:rtl w:val="true"/>
              </w:rPr>
              <w:tab/>
            </w:r>
            <w:r>
              <w:rPr>
                <w:rStyle w:val="IndexLink"/>
              </w:rPr>
              <w:t>340</w:t>
            </w:r>
          </w:hyperlink>
        </w:p>
        <w:p>
          <w:pPr>
            <w:pStyle w:val="Contents4"/>
            <w:tabs>
              <w:tab w:val="clear" w:pos="8176"/>
              <w:tab w:val="right" w:pos="9026" w:leader="dot"/>
            </w:tabs>
            <w:rPr/>
          </w:pPr>
          <w:hyperlink w:anchor="__RefHeading___Toc8528277_1280447820">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8528279_1280447820">
            <w:r>
              <w:rPr>
                <w:webHidden/>
                <w:rStyle w:val="IndexLink"/>
                <w:rtl w:val="true"/>
              </w:rPr>
              <w:t>المنابع</w:t>
            </w:r>
            <w:r>
              <w:rPr>
                <w:rStyle w:val="IndexLink"/>
                <w:rtl w:val="true"/>
              </w:rPr>
              <w:t>:</w:t>
              <w:tab/>
            </w:r>
            <w:r>
              <w:rPr>
                <w:rStyle w:val="IndexLink"/>
              </w:rPr>
              <w:t>341</w:t>
            </w:r>
          </w:hyperlink>
        </w:p>
        <w:p>
          <w:pPr>
            <w:pStyle w:val="Contents3"/>
            <w:tabs>
              <w:tab w:val="clear" w:pos="8459"/>
              <w:tab w:val="right" w:pos="9026" w:leader="dot"/>
            </w:tabs>
            <w:rPr/>
          </w:pPr>
          <w:hyperlink w:anchor="__RefHeading___Toc8528281_1280447820">
            <w:r>
              <w:rPr>
                <w:webHidden/>
                <w:rStyle w:val="IndexLink"/>
              </w:rPr>
              <w:t>8</w:t>
            </w:r>
            <w:r>
              <w:rPr>
                <w:rStyle w:val="IndexLink"/>
                <w:rtl w:val="true"/>
              </w:rPr>
              <w:t xml:space="preserve">- </w:t>
            </w:r>
            <w:r>
              <w:rPr>
                <w:rStyle w:val="IndexLink"/>
                <w:rtl w:val="true"/>
              </w:rPr>
              <w:t>باب ميراث الذمى اذا اسلم</w:t>
            </w:r>
            <w:r>
              <w:rPr>
                <w:rStyle w:val="IndexLink"/>
                <w:rtl w:val="true"/>
              </w:rPr>
              <w:tab/>
            </w:r>
            <w:r>
              <w:rPr>
                <w:rStyle w:val="IndexLink"/>
              </w:rPr>
              <w:t>342</w:t>
            </w:r>
          </w:hyperlink>
        </w:p>
        <w:p>
          <w:pPr>
            <w:pStyle w:val="Contents4"/>
            <w:tabs>
              <w:tab w:val="clear" w:pos="8176"/>
              <w:tab w:val="right" w:pos="9026" w:leader="dot"/>
            </w:tabs>
            <w:rPr/>
          </w:pPr>
          <w:hyperlink w:anchor="__RefHeading___Toc8528283_1280447820">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8528285_1280447820">
            <w:r>
              <w:rPr>
                <w:webHidden/>
                <w:rStyle w:val="IndexLink"/>
                <w:rtl w:val="true"/>
              </w:rPr>
              <w:t>المنابع</w:t>
            </w:r>
            <w:r>
              <w:rPr>
                <w:rStyle w:val="IndexLink"/>
                <w:rtl w:val="true"/>
              </w:rPr>
              <w:t>:</w:t>
              <w:tab/>
            </w:r>
            <w:r>
              <w:rPr>
                <w:rStyle w:val="IndexLink"/>
              </w:rPr>
              <w:t>343</w:t>
            </w:r>
          </w:hyperlink>
        </w:p>
        <w:p>
          <w:pPr>
            <w:pStyle w:val="Contents3"/>
            <w:tabs>
              <w:tab w:val="clear" w:pos="8459"/>
              <w:tab w:val="right" w:pos="9026" w:leader="dot"/>
            </w:tabs>
            <w:rPr/>
          </w:pPr>
          <w:hyperlink w:anchor="__RefHeading___Toc8528287_1280447820">
            <w:r>
              <w:rPr>
                <w:webHidden/>
                <w:rStyle w:val="IndexLink"/>
              </w:rPr>
              <w:t>9</w:t>
            </w:r>
            <w:r>
              <w:rPr>
                <w:rStyle w:val="IndexLink"/>
                <w:rtl w:val="true"/>
              </w:rPr>
              <w:t xml:space="preserve">- </w:t>
            </w:r>
            <w:r>
              <w:rPr>
                <w:rStyle w:val="IndexLink"/>
                <w:rtl w:val="true"/>
              </w:rPr>
              <w:t>باب ميراث المماليك</w:t>
            </w:r>
            <w:r>
              <w:rPr>
                <w:rStyle w:val="IndexLink"/>
                <w:rtl w:val="true"/>
              </w:rPr>
              <w:tab/>
            </w:r>
            <w:r>
              <w:rPr>
                <w:rStyle w:val="IndexLink"/>
              </w:rPr>
              <w:t>344</w:t>
            </w:r>
          </w:hyperlink>
        </w:p>
        <w:p>
          <w:pPr>
            <w:pStyle w:val="Contents4"/>
            <w:tabs>
              <w:tab w:val="clear" w:pos="8176"/>
              <w:tab w:val="right" w:pos="9026" w:leader="dot"/>
            </w:tabs>
            <w:rPr/>
          </w:pPr>
          <w:hyperlink w:anchor="__RefHeading___Toc8528289_1280447820">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8528291_1280447820">
            <w:r>
              <w:rPr>
                <w:webHidden/>
                <w:rStyle w:val="IndexLink"/>
                <w:rtl w:val="true"/>
              </w:rPr>
              <w:t>المنابع</w:t>
            </w:r>
            <w:r>
              <w:rPr>
                <w:rStyle w:val="IndexLink"/>
                <w:rtl w:val="true"/>
              </w:rPr>
              <w:t>:</w:t>
              <w:tab/>
            </w:r>
            <w:r>
              <w:rPr>
                <w:rStyle w:val="IndexLink"/>
              </w:rPr>
              <w:t>345</w:t>
            </w:r>
          </w:hyperlink>
        </w:p>
        <w:p>
          <w:pPr>
            <w:pStyle w:val="Contents3"/>
            <w:tabs>
              <w:tab w:val="clear" w:pos="8459"/>
              <w:tab w:val="right" w:pos="9026" w:leader="dot"/>
            </w:tabs>
            <w:rPr/>
          </w:pPr>
          <w:hyperlink w:anchor="__RefHeading___Toc8528293_1280447820">
            <w:r>
              <w:rPr>
                <w:webHidden/>
                <w:rStyle w:val="IndexLink"/>
              </w:rPr>
              <w:t>10</w:t>
            </w:r>
            <w:r>
              <w:rPr>
                <w:rStyle w:val="IndexLink"/>
                <w:rtl w:val="true"/>
              </w:rPr>
              <w:t xml:space="preserve">- </w:t>
            </w:r>
            <w:r>
              <w:rPr>
                <w:rStyle w:val="IndexLink"/>
                <w:rtl w:val="true"/>
              </w:rPr>
              <w:t>باب ميراث الخنثى</w:t>
            </w:r>
            <w:r>
              <w:rPr>
                <w:rStyle w:val="IndexLink"/>
                <w:rtl w:val="true"/>
              </w:rPr>
              <w:tab/>
            </w:r>
            <w:r>
              <w:rPr>
                <w:rStyle w:val="IndexLink"/>
              </w:rPr>
              <w:t>346</w:t>
            </w:r>
          </w:hyperlink>
        </w:p>
        <w:p>
          <w:pPr>
            <w:pStyle w:val="Contents4"/>
            <w:tabs>
              <w:tab w:val="clear" w:pos="8176"/>
              <w:tab w:val="right" w:pos="9026" w:leader="dot"/>
            </w:tabs>
            <w:rPr/>
          </w:pPr>
          <w:hyperlink w:anchor="__RefHeading___Toc8528295_1280447820">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8528297_1280447820">
            <w:r>
              <w:rPr>
                <w:webHidden/>
                <w:rStyle w:val="IndexLink"/>
                <w:rtl w:val="true"/>
              </w:rPr>
              <w:t>المنابع</w:t>
            </w:r>
            <w:r>
              <w:rPr>
                <w:rStyle w:val="IndexLink"/>
                <w:rtl w:val="true"/>
              </w:rPr>
              <w:t>:</w:t>
              <w:tab/>
            </w:r>
            <w:r>
              <w:rPr>
                <w:rStyle w:val="IndexLink"/>
              </w:rPr>
              <w:t>349</w:t>
            </w:r>
          </w:hyperlink>
        </w:p>
        <w:p>
          <w:pPr>
            <w:pStyle w:val="Contents3"/>
            <w:tabs>
              <w:tab w:val="clear" w:pos="8459"/>
              <w:tab w:val="right" w:pos="9026" w:leader="dot"/>
            </w:tabs>
            <w:rPr/>
          </w:pPr>
          <w:hyperlink w:anchor="__RefHeading___Toc8528299_1280447820">
            <w:r>
              <w:rPr>
                <w:webHidden/>
                <w:rStyle w:val="IndexLink"/>
              </w:rPr>
              <w:t>11</w:t>
            </w:r>
            <w:r>
              <w:rPr>
                <w:rStyle w:val="IndexLink"/>
                <w:rtl w:val="true"/>
              </w:rPr>
              <w:t xml:space="preserve">- </w:t>
            </w:r>
            <w:r>
              <w:rPr>
                <w:rStyle w:val="IndexLink"/>
                <w:rtl w:val="true"/>
              </w:rPr>
              <w:t>باب ميراث من له رأسان</w:t>
            </w:r>
            <w:r>
              <w:rPr>
                <w:rStyle w:val="IndexLink"/>
                <w:rtl w:val="true"/>
              </w:rPr>
              <w:tab/>
            </w:r>
            <w:r>
              <w:rPr>
                <w:rStyle w:val="IndexLink"/>
              </w:rPr>
              <w:t>350</w:t>
            </w:r>
          </w:hyperlink>
        </w:p>
        <w:p>
          <w:pPr>
            <w:pStyle w:val="Contents4"/>
            <w:tabs>
              <w:tab w:val="clear" w:pos="8176"/>
              <w:tab w:val="right" w:pos="9026" w:leader="dot"/>
            </w:tabs>
            <w:rPr/>
          </w:pPr>
          <w:hyperlink w:anchor="__RefHeading___Toc8528301_1280447820">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8528303_1280447820">
            <w:r>
              <w:rPr>
                <w:webHidden/>
                <w:rStyle w:val="IndexLink"/>
                <w:rtl w:val="true"/>
              </w:rPr>
              <w:t>المنابع</w:t>
            </w:r>
            <w:r>
              <w:rPr>
                <w:rStyle w:val="IndexLink"/>
                <w:rtl w:val="true"/>
              </w:rPr>
              <w:t>:</w:t>
              <w:tab/>
            </w:r>
            <w:r>
              <w:rPr>
                <w:rStyle w:val="IndexLink"/>
              </w:rPr>
              <w:t>350</w:t>
            </w:r>
          </w:hyperlink>
        </w:p>
        <w:p>
          <w:pPr>
            <w:pStyle w:val="Contents3"/>
            <w:tabs>
              <w:tab w:val="clear" w:pos="8459"/>
              <w:tab w:val="right" w:pos="9026" w:leader="dot"/>
            </w:tabs>
            <w:rPr/>
          </w:pPr>
          <w:hyperlink w:anchor="__RefHeading___Toc8528305_1280447820">
            <w:r>
              <w:rPr>
                <w:webHidden/>
                <w:rStyle w:val="IndexLink"/>
              </w:rPr>
              <w:t>12</w:t>
            </w:r>
            <w:r>
              <w:rPr>
                <w:rStyle w:val="IndexLink"/>
                <w:rtl w:val="true"/>
              </w:rPr>
              <w:t xml:space="preserve">- </w:t>
            </w:r>
            <w:r>
              <w:rPr>
                <w:rStyle w:val="IndexLink"/>
                <w:rtl w:val="true"/>
              </w:rPr>
              <w:t>باب میراث ابن الملاعنة و الزنا</w:t>
            </w:r>
            <w:r>
              <w:rPr>
                <w:rStyle w:val="IndexLink"/>
                <w:rtl w:val="true"/>
              </w:rPr>
              <w:tab/>
            </w:r>
            <w:r>
              <w:rPr>
                <w:rStyle w:val="IndexLink"/>
              </w:rPr>
              <w:t>351</w:t>
            </w:r>
          </w:hyperlink>
        </w:p>
        <w:p>
          <w:pPr>
            <w:pStyle w:val="Contents4"/>
            <w:tabs>
              <w:tab w:val="clear" w:pos="8176"/>
              <w:tab w:val="right" w:pos="9026" w:leader="dot"/>
            </w:tabs>
            <w:rPr/>
          </w:pPr>
          <w:hyperlink w:anchor="__RefHeading___Toc8528307_1280447820">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8528309_1280447820">
            <w:r>
              <w:rPr>
                <w:webHidden/>
                <w:rStyle w:val="IndexLink"/>
                <w:rtl w:val="true"/>
              </w:rPr>
              <w:t>المنابع</w:t>
            </w:r>
            <w:r>
              <w:rPr>
                <w:rStyle w:val="IndexLink"/>
                <w:rtl w:val="true"/>
              </w:rPr>
              <w:t>:</w:t>
              <w:tab/>
            </w:r>
            <w:r>
              <w:rPr>
                <w:rStyle w:val="IndexLink"/>
              </w:rPr>
              <w:t>352</w:t>
            </w:r>
          </w:hyperlink>
        </w:p>
        <w:p>
          <w:pPr>
            <w:pStyle w:val="Contents3"/>
            <w:tabs>
              <w:tab w:val="clear" w:pos="8459"/>
              <w:tab w:val="right" w:pos="9026" w:leader="dot"/>
            </w:tabs>
            <w:rPr/>
          </w:pPr>
          <w:hyperlink w:anchor="__RefHeading___Toc8528311_1280447820">
            <w:r>
              <w:rPr>
                <w:webHidden/>
                <w:rStyle w:val="IndexLink"/>
              </w:rPr>
              <w:t>13</w:t>
            </w:r>
            <w:r>
              <w:rPr>
                <w:rStyle w:val="IndexLink"/>
                <w:rtl w:val="true"/>
              </w:rPr>
              <w:t xml:space="preserve">- </w:t>
            </w:r>
            <w:r>
              <w:rPr>
                <w:rStyle w:val="IndexLink"/>
                <w:rtl w:val="true"/>
              </w:rPr>
              <w:t>باب من لاوارث له</w:t>
            </w:r>
            <w:r>
              <w:rPr>
                <w:rStyle w:val="IndexLink"/>
                <w:rtl w:val="true"/>
              </w:rPr>
              <w:tab/>
            </w:r>
            <w:r>
              <w:rPr>
                <w:rStyle w:val="IndexLink"/>
              </w:rPr>
              <w:t>353</w:t>
            </w:r>
          </w:hyperlink>
        </w:p>
        <w:p>
          <w:pPr>
            <w:pStyle w:val="Contents4"/>
            <w:tabs>
              <w:tab w:val="clear" w:pos="8176"/>
              <w:tab w:val="right" w:pos="9026" w:leader="dot"/>
            </w:tabs>
            <w:rPr/>
          </w:pPr>
          <w:hyperlink w:anchor="__RefHeading___Toc8528313_1280447820">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8528315_1280447820">
            <w:r>
              <w:rPr>
                <w:webHidden/>
                <w:rStyle w:val="IndexLink"/>
                <w:rtl w:val="true"/>
              </w:rPr>
              <w:t>المنابع</w:t>
            </w:r>
            <w:r>
              <w:rPr>
                <w:rStyle w:val="IndexLink"/>
                <w:rtl w:val="true"/>
              </w:rPr>
              <w:t>:</w:t>
              <w:tab/>
            </w:r>
            <w:r>
              <w:rPr>
                <w:rStyle w:val="IndexLink"/>
              </w:rPr>
              <w:t>354</w:t>
            </w:r>
          </w:hyperlink>
        </w:p>
        <w:p>
          <w:pPr>
            <w:pStyle w:val="Contents3"/>
            <w:tabs>
              <w:tab w:val="clear" w:pos="8459"/>
              <w:tab w:val="right" w:pos="9026" w:leader="dot"/>
            </w:tabs>
            <w:rPr/>
          </w:pPr>
          <w:hyperlink w:anchor="__RefHeading___Toc8528317_1280447820">
            <w:r>
              <w:rPr>
                <w:webHidden/>
                <w:rStyle w:val="IndexLink"/>
              </w:rPr>
              <w:t>14</w:t>
            </w:r>
            <w:r>
              <w:rPr>
                <w:rStyle w:val="IndexLink"/>
                <w:rtl w:val="true"/>
              </w:rPr>
              <w:t xml:space="preserve">- </w:t>
            </w:r>
            <w:r>
              <w:rPr>
                <w:rStyle w:val="IndexLink"/>
                <w:rtl w:val="true"/>
              </w:rPr>
              <w:t>باب ميراث السائبة و المكاتبة</w:t>
            </w:r>
            <w:r>
              <w:rPr>
                <w:rStyle w:val="IndexLink"/>
                <w:rtl w:val="true"/>
              </w:rPr>
              <w:tab/>
            </w:r>
            <w:r>
              <w:rPr>
                <w:rStyle w:val="IndexLink"/>
              </w:rPr>
              <w:t>355</w:t>
            </w:r>
          </w:hyperlink>
        </w:p>
        <w:p>
          <w:pPr>
            <w:pStyle w:val="Contents4"/>
            <w:tabs>
              <w:tab w:val="clear" w:pos="8176"/>
              <w:tab w:val="right" w:pos="9026" w:leader="dot"/>
            </w:tabs>
            <w:rPr/>
          </w:pPr>
          <w:hyperlink w:anchor="__RefHeading___Toc8528319_1280447820">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8528321_1280447820">
            <w:r>
              <w:rPr>
                <w:webHidden/>
                <w:rStyle w:val="IndexLink"/>
                <w:rtl w:val="true"/>
              </w:rPr>
              <w:t>المنابع</w:t>
            </w:r>
            <w:r>
              <w:rPr>
                <w:rStyle w:val="IndexLink"/>
                <w:rtl w:val="true"/>
              </w:rPr>
              <w:t>:</w:t>
              <w:tab/>
            </w:r>
            <w:r>
              <w:rPr>
                <w:rStyle w:val="IndexLink"/>
              </w:rPr>
              <w:t>356</w:t>
            </w:r>
          </w:hyperlink>
        </w:p>
        <w:p>
          <w:pPr>
            <w:pStyle w:val="Contents3"/>
            <w:tabs>
              <w:tab w:val="clear" w:pos="8459"/>
              <w:tab w:val="right" w:pos="9026" w:leader="dot"/>
            </w:tabs>
            <w:rPr/>
          </w:pPr>
          <w:hyperlink w:anchor="__RefHeading___Toc8528323_1280447820">
            <w:r>
              <w:rPr>
                <w:webHidden/>
                <w:rStyle w:val="IndexLink"/>
              </w:rPr>
              <w:t>15</w:t>
            </w:r>
            <w:r>
              <w:rPr>
                <w:rStyle w:val="IndexLink"/>
                <w:rtl w:val="true"/>
              </w:rPr>
              <w:t xml:space="preserve">- </w:t>
            </w:r>
            <w:r>
              <w:rPr>
                <w:rStyle w:val="IndexLink"/>
                <w:rtl w:val="true"/>
              </w:rPr>
              <w:t>باب الحبيس</w:t>
            </w:r>
            <w:r>
              <w:rPr>
                <w:rStyle w:val="IndexLink"/>
                <w:rtl w:val="true"/>
              </w:rPr>
              <w:tab/>
            </w:r>
            <w:r>
              <w:rPr>
                <w:rStyle w:val="IndexLink"/>
              </w:rPr>
              <w:t>357</w:t>
            </w:r>
          </w:hyperlink>
        </w:p>
        <w:p>
          <w:pPr>
            <w:pStyle w:val="Contents3"/>
            <w:tabs>
              <w:tab w:val="clear" w:pos="8459"/>
              <w:tab w:val="right" w:pos="9026" w:leader="dot"/>
            </w:tabs>
            <w:rPr/>
          </w:pPr>
          <w:hyperlink w:anchor="__RefHeading___Toc8528325_1280447820">
            <w:r>
              <w:rPr>
                <w:webHidden/>
                <w:rStyle w:val="IndexLink"/>
              </w:rPr>
              <w:t>16</w:t>
            </w:r>
            <w:r>
              <w:rPr>
                <w:rStyle w:val="IndexLink"/>
                <w:rtl w:val="true"/>
              </w:rPr>
              <w:t xml:space="preserve">- </w:t>
            </w:r>
            <w:r>
              <w:rPr>
                <w:rStyle w:val="IndexLink"/>
                <w:rtl w:val="true"/>
              </w:rPr>
              <w:t>باب الاختلاف بين الوراث</w:t>
            </w:r>
            <w:r>
              <w:rPr>
                <w:rStyle w:val="IndexLink"/>
                <w:rtl w:val="true"/>
              </w:rPr>
              <w:tab/>
            </w:r>
            <w:r>
              <w:rPr>
                <w:rStyle w:val="IndexLink"/>
              </w:rPr>
              <w:t>358</w:t>
            </w:r>
          </w:hyperlink>
        </w:p>
        <w:p>
          <w:pPr>
            <w:pStyle w:val="Contents4"/>
            <w:tabs>
              <w:tab w:val="clear" w:pos="8176"/>
              <w:tab w:val="right" w:pos="9026" w:leader="dot"/>
            </w:tabs>
            <w:rPr/>
          </w:pPr>
          <w:hyperlink w:anchor="__RefHeading___Toc8528327_1280447820">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8528329_1280447820">
            <w:r>
              <w:rPr>
                <w:webHidden/>
                <w:rStyle w:val="IndexLink"/>
                <w:rtl w:val="true"/>
              </w:rPr>
              <w:t>المنابع</w:t>
            </w:r>
            <w:r>
              <w:rPr>
                <w:rStyle w:val="IndexLink"/>
                <w:rtl w:val="true"/>
              </w:rPr>
              <w:t>:</w:t>
              <w:tab/>
            </w:r>
            <w:r>
              <w:rPr>
                <w:rStyle w:val="IndexLink"/>
              </w:rPr>
              <w:t>358</w:t>
            </w:r>
          </w:hyperlink>
        </w:p>
        <w:p>
          <w:pPr>
            <w:pStyle w:val="Contents3"/>
            <w:tabs>
              <w:tab w:val="clear" w:pos="8459"/>
              <w:tab w:val="right" w:pos="9026" w:leader="dot"/>
            </w:tabs>
            <w:rPr/>
          </w:pPr>
          <w:hyperlink w:anchor="__RefHeading___Toc8528331_1280447820">
            <w:r>
              <w:rPr>
                <w:webHidden/>
                <w:rStyle w:val="IndexLink"/>
              </w:rPr>
              <w:t>17</w:t>
            </w:r>
            <w:r>
              <w:rPr>
                <w:rStyle w:val="IndexLink"/>
                <w:rtl w:val="true"/>
              </w:rPr>
              <w:t xml:space="preserve">- </w:t>
            </w:r>
            <w:r>
              <w:rPr>
                <w:rStyle w:val="IndexLink"/>
                <w:rtl w:val="true"/>
              </w:rPr>
              <w:t>باب ميراث الجد والجدة</w:t>
            </w:r>
            <w:r>
              <w:rPr>
                <w:rStyle w:val="IndexLink"/>
                <w:rtl w:val="true"/>
              </w:rPr>
              <w:tab/>
            </w:r>
            <w:r>
              <w:rPr>
                <w:rStyle w:val="IndexLink"/>
              </w:rPr>
              <w:t>359</w:t>
            </w:r>
          </w:hyperlink>
        </w:p>
        <w:p>
          <w:pPr>
            <w:pStyle w:val="Contents4"/>
            <w:tabs>
              <w:tab w:val="clear" w:pos="8176"/>
              <w:tab w:val="right" w:pos="9026" w:leader="dot"/>
            </w:tabs>
            <w:rPr/>
          </w:pPr>
          <w:hyperlink w:anchor="__RefHeading___Toc8528333_1280447820">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8528335_1280447820">
            <w:r>
              <w:rPr>
                <w:webHidden/>
                <w:rStyle w:val="IndexLink"/>
                <w:rtl w:val="true"/>
              </w:rPr>
              <w:t>المنابع</w:t>
            </w:r>
            <w:r>
              <w:rPr>
                <w:rStyle w:val="IndexLink"/>
                <w:rtl w:val="true"/>
              </w:rPr>
              <w:t>:</w:t>
              <w:tab/>
            </w:r>
            <w:r>
              <w:rPr>
                <w:rStyle w:val="IndexLink"/>
              </w:rPr>
              <w:t>361</w:t>
            </w:r>
          </w:hyperlink>
        </w:p>
        <w:p>
          <w:pPr>
            <w:pStyle w:val="Contents3"/>
            <w:tabs>
              <w:tab w:val="clear" w:pos="8459"/>
              <w:tab w:val="right" w:pos="9026" w:leader="dot"/>
            </w:tabs>
            <w:rPr/>
          </w:pPr>
          <w:hyperlink w:anchor="__RefHeading___Toc8528337_1280447820">
            <w:r>
              <w:rPr>
                <w:webHidden/>
                <w:rStyle w:val="IndexLink"/>
              </w:rPr>
              <w:t>18</w:t>
            </w:r>
            <w:r>
              <w:rPr>
                <w:rStyle w:val="IndexLink"/>
                <w:rtl w:val="true"/>
              </w:rPr>
              <w:t xml:space="preserve">- </w:t>
            </w:r>
            <w:r>
              <w:rPr>
                <w:rStyle w:val="IndexLink"/>
                <w:rtl w:val="true"/>
              </w:rPr>
              <w:t>باب ميراث الابنة و المرأة</w:t>
            </w:r>
            <w:r>
              <w:rPr>
                <w:rStyle w:val="IndexLink"/>
                <w:rtl w:val="true"/>
              </w:rPr>
              <w:tab/>
            </w:r>
            <w:r>
              <w:rPr>
                <w:rStyle w:val="IndexLink"/>
              </w:rPr>
              <w:t>362</w:t>
            </w:r>
          </w:hyperlink>
        </w:p>
        <w:p>
          <w:pPr>
            <w:pStyle w:val="Contents3"/>
            <w:tabs>
              <w:tab w:val="clear" w:pos="8459"/>
              <w:tab w:val="right" w:pos="9026" w:leader="dot"/>
            </w:tabs>
            <w:rPr/>
          </w:pPr>
          <w:hyperlink w:anchor="__RefHeading___Toc8528339_1280447820">
            <w:r>
              <w:rPr>
                <w:webHidden/>
                <w:rStyle w:val="IndexLink"/>
              </w:rPr>
              <w:t>19</w:t>
            </w:r>
            <w:r>
              <w:rPr>
                <w:rStyle w:val="IndexLink"/>
                <w:rtl w:val="true"/>
              </w:rPr>
              <w:t xml:space="preserve">- </w:t>
            </w:r>
            <w:r>
              <w:rPr>
                <w:rStyle w:val="IndexLink"/>
                <w:rtl w:val="true"/>
              </w:rPr>
              <w:t>باب میراث المخلوع</w:t>
            </w:r>
            <w:r>
              <w:rPr>
                <w:rStyle w:val="IndexLink"/>
                <w:rtl w:val="true"/>
              </w:rPr>
              <w:tab/>
            </w:r>
            <w:r>
              <w:rPr>
                <w:rStyle w:val="IndexLink"/>
              </w:rPr>
              <w:t>362</w:t>
            </w:r>
          </w:hyperlink>
        </w:p>
        <w:p>
          <w:pPr>
            <w:pStyle w:val="Contents3"/>
            <w:tabs>
              <w:tab w:val="clear" w:pos="8459"/>
              <w:tab w:val="right" w:pos="9026" w:leader="dot"/>
            </w:tabs>
            <w:rPr/>
          </w:pPr>
          <w:hyperlink w:anchor="__RefHeading___Toc8528341_1280447820">
            <w:r>
              <w:rPr>
                <w:webHidden/>
                <w:rStyle w:val="IndexLink"/>
              </w:rPr>
              <w:t>20</w:t>
            </w:r>
            <w:r>
              <w:rPr>
                <w:rStyle w:val="IndexLink"/>
                <w:rtl w:val="true"/>
              </w:rPr>
              <w:t xml:space="preserve">- </w:t>
            </w:r>
            <w:r>
              <w:rPr>
                <w:rStyle w:val="IndexLink"/>
                <w:rtl w:val="true"/>
              </w:rPr>
              <w:t>باب من مات و ترك ابنتين و ابوين</w:t>
            </w:r>
            <w:r>
              <w:rPr>
                <w:rStyle w:val="IndexLink"/>
                <w:rtl w:val="true"/>
              </w:rPr>
              <w:tab/>
            </w:r>
            <w:r>
              <w:rPr>
                <w:rStyle w:val="IndexLink"/>
              </w:rPr>
              <w:t>363</w:t>
            </w:r>
          </w:hyperlink>
        </w:p>
        <w:p>
          <w:pPr>
            <w:pStyle w:val="Contents3"/>
            <w:tabs>
              <w:tab w:val="clear" w:pos="8459"/>
              <w:tab w:val="right" w:pos="9026" w:leader="dot"/>
            </w:tabs>
            <w:rPr/>
          </w:pPr>
          <w:hyperlink w:anchor="__RefHeading___Toc8528343_1280447820">
            <w:r>
              <w:rPr>
                <w:webHidden/>
                <w:rStyle w:val="IndexLink"/>
              </w:rPr>
              <w:t>21</w:t>
            </w:r>
            <w:r>
              <w:rPr>
                <w:rStyle w:val="IndexLink"/>
                <w:rtl w:val="true"/>
              </w:rPr>
              <w:t xml:space="preserve">- </w:t>
            </w:r>
            <w:r>
              <w:rPr>
                <w:rStyle w:val="IndexLink"/>
                <w:rtl w:val="true"/>
              </w:rPr>
              <w:t>باب ميراث الموالى</w:t>
            </w:r>
            <w:r>
              <w:rPr>
                <w:rStyle w:val="IndexLink"/>
                <w:rtl w:val="true"/>
              </w:rPr>
              <w:tab/>
            </w:r>
            <w:r>
              <w:rPr>
                <w:rStyle w:val="IndexLink"/>
              </w:rPr>
              <w:t>364</w:t>
            </w:r>
          </w:hyperlink>
        </w:p>
        <w:p>
          <w:pPr>
            <w:pStyle w:val="Contents4"/>
            <w:tabs>
              <w:tab w:val="clear" w:pos="8176"/>
              <w:tab w:val="right" w:pos="9026" w:leader="dot"/>
            </w:tabs>
            <w:rPr/>
          </w:pPr>
          <w:hyperlink w:anchor="__RefHeading___Toc8528345_1280447820">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8528347_1280447820">
            <w:r>
              <w:rPr>
                <w:webHidden/>
                <w:rStyle w:val="IndexLink"/>
                <w:rtl w:val="true"/>
              </w:rPr>
              <w:t>المنابع</w:t>
            </w:r>
            <w:r>
              <w:rPr>
                <w:rStyle w:val="IndexLink"/>
                <w:rtl w:val="true"/>
              </w:rPr>
              <w:t>:</w:t>
              <w:tab/>
            </w:r>
            <w:r>
              <w:rPr>
                <w:rStyle w:val="IndexLink"/>
              </w:rPr>
              <w:t>366</w:t>
            </w:r>
          </w:hyperlink>
        </w:p>
        <w:p>
          <w:pPr>
            <w:pStyle w:val="Contents3"/>
            <w:tabs>
              <w:tab w:val="clear" w:pos="8459"/>
              <w:tab w:val="right" w:pos="9026" w:leader="dot"/>
            </w:tabs>
            <w:rPr/>
          </w:pPr>
          <w:hyperlink w:anchor="__RefHeading___Toc8528349_1280447820">
            <w:r>
              <w:rPr>
                <w:webHidden/>
                <w:rStyle w:val="IndexLink"/>
              </w:rPr>
              <w:t>22</w:t>
            </w:r>
            <w:r>
              <w:rPr>
                <w:rStyle w:val="IndexLink"/>
                <w:rtl w:val="true"/>
              </w:rPr>
              <w:t xml:space="preserve">- </w:t>
            </w:r>
            <w:r>
              <w:rPr>
                <w:rStyle w:val="IndexLink"/>
                <w:rtl w:val="true"/>
              </w:rPr>
              <w:t>باب الرجل يموت و له وارث مملوكة</w:t>
            </w:r>
            <w:r>
              <w:rPr>
                <w:rStyle w:val="IndexLink"/>
                <w:rtl w:val="true"/>
              </w:rPr>
              <w:tab/>
            </w:r>
            <w:r>
              <w:rPr>
                <w:rStyle w:val="IndexLink"/>
              </w:rPr>
              <w:t>367</w:t>
            </w:r>
          </w:hyperlink>
        </w:p>
        <w:p>
          <w:pPr>
            <w:pStyle w:val="Contents4"/>
            <w:tabs>
              <w:tab w:val="clear" w:pos="8176"/>
              <w:tab w:val="right" w:pos="9026" w:leader="dot"/>
            </w:tabs>
            <w:rPr/>
          </w:pPr>
          <w:hyperlink w:anchor="__RefHeading___Toc8528351_1280447820">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8528353_1280447820">
            <w:r>
              <w:rPr>
                <w:webHidden/>
                <w:rStyle w:val="IndexLink"/>
                <w:rtl w:val="true"/>
              </w:rPr>
              <w:t>المنابع</w:t>
            </w:r>
            <w:r>
              <w:rPr>
                <w:rStyle w:val="IndexLink"/>
                <w:rtl w:val="true"/>
              </w:rPr>
              <w:t>:</w:t>
              <w:tab/>
            </w:r>
            <w:r>
              <w:rPr>
                <w:rStyle w:val="IndexLink"/>
              </w:rPr>
              <w:t>368</w:t>
            </w:r>
          </w:hyperlink>
        </w:p>
        <w:p>
          <w:pPr>
            <w:pStyle w:val="Contents3"/>
            <w:tabs>
              <w:tab w:val="clear" w:pos="8459"/>
              <w:tab w:val="right" w:pos="9026" w:leader="dot"/>
            </w:tabs>
            <w:rPr/>
          </w:pPr>
          <w:hyperlink w:anchor="__RefHeading___Toc8528355_1280447820">
            <w:r>
              <w:rPr>
                <w:webHidden/>
                <w:rStyle w:val="IndexLink"/>
              </w:rPr>
              <w:t>23</w:t>
            </w:r>
            <w:r>
              <w:rPr>
                <w:rStyle w:val="IndexLink"/>
                <w:rtl w:val="true"/>
              </w:rPr>
              <w:t xml:space="preserve">- </w:t>
            </w:r>
            <w:r>
              <w:rPr>
                <w:rStyle w:val="IndexLink"/>
                <w:rtl w:val="true"/>
              </w:rPr>
              <w:t>باب ميراث المرتد</w:t>
            </w:r>
            <w:r>
              <w:rPr>
                <w:rStyle w:val="IndexLink"/>
                <w:rtl w:val="true"/>
              </w:rPr>
              <w:tab/>
            </w:r>
            <w:r>
              <w:rPr>
                <w:rStyle w:val="IndexLink"/>
              </w:rPr>
              <w:t>369</w:t>
            </w:r>
          </w:hyperlink>
        </w:p>
        <w:p>
          <w:pPr>
            <w:pStyle w:val="Contents3"/>
            <w:tabs>
              <w:tab w:val="clear" w:pos="8459"/>
              <w:tab w:val="right" w:pos="9026" w:leader="dot"/>
            </w:tabs>
            <w:rPr/>
          </w:pPr>
          <w:hyperlink w:anchor="__RefHeading___Toc8528357_1280447820">
            <w:r>
              <w:rPr>
                <w:webHidden/>
                <w:rStyle w:val="IndexLink"/>
              </w:rPr>
              <w:t>24</w:t>
            </w:r>
            <w:r>
              <w:rPr>
                <w:rStyle w:val="IndexLink"/>
                <w:rtl w:val="true"/>
              </w:rPr>
              <w:t xml:space="preserve">- </w:t>
            </w:r>
            <w:r>
              <w:rPr>
                <w:rStyle w:val="IndexLink"/>
                <w:rtl w:val="true"/>
              </w:rPr>
              <w:t>باب دية المقتول</w:t>
            </w:r>
            <w:r>
              <w:rPr>
                <w:rStyle w:val="IndexLink"/>
                <w:rtl w:val="true"/>
              </w:rPr>
              <w:tab/>
            </w:r>
            <w:r>
              <w:rPr>
                <w:rStyle w:val="IndexLink"/>
              </w:rPr>
              <w:t>370</w:t>
            </w:r>
          </w:hyperlink>
        </w:p>
        <w:p>
          <w:pPr>
            <w:pStyle w:val="Contents4"/>
            <w:tabs>
              <w:tab w:val="clear" w:pos="8176"/>
              <w:tab w:val="right" w:pos="9026" w:leader="dot"/>
            </w:tabs>
            <w:rPr/>
          </w:pPr>
          <w:hyperlink w:anchor="__RefHeading___Toc8528359_1280447820">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8528361_1280447820">
            <w:r>
              <w:rPr>
                <w:webHidden/>
                <w:rStyle w:val="IndexLink"/>
                <w:rtl w:val="true"/>
              </w:rPr>
              <w:t>المنابع</w:t>
            </w:r>
            <w:r>
              <w:rPr>
                <w:rStyle w:val="IndexLink"/>
                <w:rtl w:val="true"/>
              </w:rPr>
              <w:t>:</w:t>
              <w:tab/>
            </w:r>
            <w:r>
              <w:rPr>
                <w:rStyle w:val="IndexLink"/>
              </w:rPr>
              <w:t>370</w:t>
            </w:r>
          </w:hyperlink>
        </w:p>
        <w:p>
          <w:pPr>
            <w:pStyle w:val="Contents3"/>
            <w:tabs>
              <w:tab w:val="clear" w:pos="8459"/>
              <w:tab w:val="right" w:pos="9026" w:leader="dot"/>
            </w:tabs>
            <w:rPr/>
          </w:pPr>
          <w:hyperlink w:anchor="__RefHeading___Toc8528363_1280447820">
            <w:r>
              <w:rPr>
                <w:webHidden/>
                <w:rStyle w:val="IndexLink"/>
              </w:rPr>
              <w:t>25</w:t>
            </w:r>
            <w:r>
              <w:rPr>
                <w:rStyle w:val="IndexLink"/>
                <w:rtl w:val="true"/>
              </w:rPr>
              <w:t xml:space="preserve">- </w:t>
            </w:r>
            <w:r>
              <w:rPr>
                <w:rStyle w:val="IndexLink"/>
                <w:rtl w:val="true"/>
              </w:rPr>
              <w:t>باب ميراث القاتل</w:t>
            </w:r>
            <w:r>
              <w:rPr>
                <w:rStyle w:val="IndexLink"/>
                <w:rtl w:val="true"/>
              </w:rPr>
              <w:tab/>
            </w:r>
            <w:r>
              <w:rPr>
                <w:rStyle w:val="IndexLink"/>
              </w:rPr>
              <w:t>370</w:t>
            </w:r>
          </w:hyperlink>
        </w:p>
        <w:p>
          <w:pPr>
            <w:pStyle w:val="Contents4"/>
            <w:tabs>
              <w:tab w:val="clear" w:pos="8176"/>
              <w:tab w:val="right" w:pos="9026" w:leader="dot"/>
            </w:tabs>
            <w:rPr/>
          </w:pPr>
          <w:hyperlink w:anchor="__RefHeading___Toc8528365_1280447820">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8528367_1280447820">
            <w:r>
              <w:rPr>
                <w:webHidden/>
                <w:rStyle w:val="IndexLink"/>
                <w:rtl w:val="true"/>
              </w:rPr>
              <w:t>المنابع</w:t>
            </w:r>
            <w:r>
              <w:rPr>
                <w:rStyle w:val="IndexLink"/>
                <w:rtl w:val="true"/>
              </w:rPr>
              <w:t>:</w:t>
              <w:tab/>
            </w:r>
            <w:r>
              <w:rPr>
                <w:rStyle w:val="IndexLink"/>
              </w:rPr>
              <w:t>370</w:t>
            </w:r>
          </w:hyperlink>
        </w:p>
        <w:p>
          <w:pPr>
            <w:pStyle w:val="Contents3"/>
            <w:tabs>
              <w:tab w:val="clear" w:pos="8459"/>
              <w:tab w:val="right" w:pos="9026" w:leader="dot"/>
            </w:tabs>
            <w:rPr/>
          </w:pPr>
          <w:hyperlink w:anchor="__RefHeading___Toc8528369_1280447820">
            <w:r>
              <w:rPr>
                <w:webHidden/>
                <w:rStyle w:val="IndexLink"/>
              </w:rPr>
              <w:t>26</w:t>
            </w:r>
            <w:r>
              <w:rPr>
                <w:rStyle w:val="IndexLink"/>
                <w:rtl w:val="true"/>
              </w:rPr>
              <w:t xml:space="preserve">- </w:t>
            </w:r>
            <w:r>
              <w:rPr>
                <w:rStyle w:val="IndexLink"/>
                <w:rtl w:val="true"/>
              </w:rPr>
              <w:t>باب فی الارث</w:t>
            </w:r>
            <w:r>
              <w:rPr>
                <w:rStyle w:val="IndexLink"/>
                <w:rtl w:val="true"/>
              </w:rPr>
              <w:tab/>
            </w:r>
            <w:r>
              <w:rPr>
                <w:rStyle w:val="IndexLink"/>
              </w:rPr>
              <w:t>371</w:t>
            </w:r>
          </w:hyperlink>
        </w:p>
        <w:p>
          <w:pPr>
            <w:pStyle w:val="Contents4"/>
            <w:tabs>
              <w:tab w:val="clear" w:pos="8176"/>
              <w:tab w:val="right" w:pos="9026" w:leader="dot"/>
            </w:tabs>
            <w:rPr/>
          </w:pPr>
          <w:hyperlink w:anchor="__RefHeading___Toc8528371_1280447820">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8528373_1280447820">
            <w:r>
              <w:rPr>
                <w:webHidden/>
                <w:rStyle w:val="IndexLink"/>
                <w:rtl w:val="true"/>
              </w:rPr>
              <w:t>المنابع</w:t>
            </w:r>
            <w:r>
              <w:rPr>
                <w:rStyle w:val="IndexLink"/>
                <w:rtl w:val="true"/>
              </w:rPr>
              <w:t>:</w:t>
              <w:tab/>
            </w:r>
            <w:r>
              <w:rPr>
                <w:rStyle w:val="IndexLink"/>
              </w:rPr>
              <w:t>371</w:t>
            </w:r>
          </w:hyperlink>
        </w:p>
        <w:p>
          <w:pPr>
            <w:pStyle w:val="Contents2"/>
            <w:tabs>
              <w:tab w:val="clear" w:pos="8743"/>
              <w:tab w:val="right" w:pos="9026" w:leader="dot"/>
            </w:tabs>
            <w:rPr/>
          </w:pPr>
          <w:hyperlink w:anchor="__RefHeading___Toc8528375_1280447820">
            <w:r>
              <w:rPr>
                <w:webHidden/>
                <w:rStyle w:val="IndexLink"/>
                <w:rtl w:val="true"/>
              </w:rPr>
              <w:t>كتاب الجنائز</w:t>
            </w:r>
            <w:r>
              <w:rPr>
                <w:rStyle w:val="IndexLink"/>
                <w:rtl w:val="true"/>
              </w:rPr>
              <w:tab/>
            </w:r>
            <w:r>
              <w:rPr>
                <w:rStyle w:val="IndexLink"/>
              </w:rPr>
              <w:t>372</w:t>
            </w:r>
          </w:hyperlink>
        </w:p>
        <w:p>
          <w:pPr>
            <w:pStyle w:val="Contents3"/>
            <w:tabs>
              <w:tab w:val="clear" w:pos="8459"/>
              <w:tab w:val="right" w:pos="9026" w:leader="dot"/>
            </w:tabs>
            <w:rPr/>
          </w:pPr>
          <w:hyperlink w:anchor="__RefHeading___Toc8528377_1280447820">
            <w:r>
              <w:rPr>
                <w:webHidden/>
                <w:rStyle w:val="IndexLink"/>
              </w:rPr>
              <w:t>1</w:t>
            </w:r>
            <w:r>
              <w:rPr>
                <w:rStyle w:val="IndexLink"/>
                <w:rtl w:val="true"/>
              </w:rPr>
              <w:t xml:space="preserve">- </w:t>
            </w:r>
            <w:r>
              <w:rPr>
                <w:rStyle w:val="IndexLink"/>
                <w:rtl w:val="true"/>
              </w:rPr>
              <w:t>باب المرض</w:t>
            </w:r>
            <w:r>
              <w:rPr>
                <w:rStyle w:val="IndexLink"/>
                <w:rtl w:val="true"/>
              </w:rPr>
              <w:tab/>
            </w:r>
            <w:r>
              <w:rPr>
                <w:rStyle w:val="IndexLink"/>
              </w:rPr>
              <w:t>372</w:t>
            </w:r>
          </w:hyperlink>
        </w:p>
        <w:p>
          <w:pPr>
            <w:pStyle w:val="Contents4"/>
            <w:tabs>
              <w:tab w:val="clear" w:pos="8176"/>
              <w:tab w:val="right" w:pos="9026" w:leader="dot"/>
            </w:tabs>
            <w:rPr/>
          </w:pPr>
          <w:hyperlink w:anchor="__RefHeading___Toc8528379_1280447820">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8528381_1280447820">
            <w:r>
              <w:rPr>
                <w:webHidden/>
                <w:rStyle w:val="IndexLink"/>
                <w:rtl w:val="true"/>
              </w:rPr>
              <w:t>المنابع</w:t>
            </w:r>
            <w:r>
              <w:rPr>
                <w:rStyle w:val="IndexLink"/>
                <w:rtl w:val="true"/>
              </w:rPr>
              <w:t>:</w:t>
              <w:tab/>
            </w:r>
            <w:r>
              <w:rPr>
                <w:rStyle w:val="IndexLink"/>
              </w:rPr>
              <w:t>373</w:t>
            </w:r>
          </w:hyperlink>
        </w:p>
        <w:p>
          <w:pPr>
            <w:pStyle w:val="Contents3"/>
            <w:tabs>
              <w:tab w:val="clear" w:pos="8459"/>
              <w:tab w:val="right" w:pos="9026" w:leader="dot"/>
            </w:tabs>
            <w:rPr/>
          </w:pPr>
          <w:hyperlink w:anchor="__RefHeading___Toc8528383_1280447820">
            <w:r>
              <w:rPr>
                <w:webHidden/>
                <w:rStyle w:val="IndexLink"/>
              </w:rPr>
              <w:t>2</w:t>
            </w:r>
            <w:r>
              <w:rPr>
                <w:rStyle w:val="IndexLink"/>
                <w:rtl w:val="true"/>
              </w:rPr>
              <w:t xml:space="preserve">- </w:t>
            </w:r>
            <w:r>
              <w:rPr>
                <w:rStyle w:val="IndexLink"/>
                <w:rtl w:val="true"/>
              </w:rPr>
              <w:t>باب عيادة المريض</w:t>
            </w:r>
            <w:r>
              <w:rPr>
                <w:rStyle w:val="IndexLink"/>
                <w:rtl w:val="true"/>
              </w:rPr>
              <w:tab/>
            </w:r>
            <w:r>
              <w:rPr>
                <w:rStyle w:val="IndexLink"/>
              </w:rPr>
              <w:t>374</w:t>
            </w:r>
          </w:hyperlink>
        </w:p>
        <w:p>
          <w:pPr>
            <w:pStyle w:val="Contents4"/>
            <w:tabs>
              <w:tab w:val="clear" w:pos="8176"/>
              <w:tab w:val="right" w:pos="9026" w:leader="dot"/>
            </w:tabs>
            <w:rPr/>
          </w:pPr>
          <w:hyperlink w:anchor="__RefHeading___Toc8528385_1280447820">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8528387_1280447820">
            <w:r>
              <w:rPr>
                <w:webHidden/>
                <w:rStyle w:val="IndexLink"/>
                <w:rtl w:val="true"/>
              </w:rPr>
              <w:t>المنابع</w:t>
            </w:r>
            <w:r>
              <w:rPr>
                <w:rStyle w:val="IndexLink"/>
                <w:rtl w:val="true"/>
              </w:rPr>
              <w:t>:</w:t>
              <w:tab/>
            </w:r>
            <w:r>
              <w:rPr>
                <w:rStyle w:val="IndexLink"/>
              </w:rPr>
              <w:t>377</w:t>
            </w:r>
          </w:hyperlink>
        </w:p>
        <w:p>
          <w:pPr>
            <w:pStyle w:val="Contents3"/>
            <w:tabs>
              <w:tab w:val="clear" w:pos="8459"/>
              <w:tab w:val="right" w:pos="9026" w:leader="dot"/>
            </w:tabs>
            <w:rPr/>
          </w:pPr>
          <w:hyperlink w:anchor="__RefHeading___Toc8528389_1280447820">
            <w:r>
              <w:rPr>
                <w:webHidden/>
                <w:rStyle w:val="IndexLink"/>
              </w:rPr>
              <w:t>3</w:t>
            </w:r>
            <w:r>
              <w:rPr>
                <w:rStyle w:val="IndexLink"/>
                <w:rtl w:val="true"/>
              </w:rPr>
              <w:t xml:space="preserve">- </w:t>
            </w:r>
            <w:r>
              <w:rPr>
                <w:rStyle w:val="IndexLink"/>
                <w:rtl w:val="true"/>
              </w:rPr>
              <w:t>باب الاكل عند المريض</w:t>
            </w:r>
            <w:r>
              <w:rPr>
                <w:rStyle w:val="IndexLink"/>
                <w:rtl w:val="true"/>
              </w:rPr>
              <w:tab/>
            </w:r>
            <w:r>
              <w:rPr>
                <w:rStyle w:val="IndexLink"/>
              </w:rPr>
              <w:t>378</w:t>
            </w:r>
          </w:hyperlink>
        </w:p>
        <w:p>
          <w:pPr>
            <w:pStyle w:val="Contents3"/>
            <w:tabs>
              <w:tab w:val="clear" w:pos="8459"/>
              <w:tab w:val="right" w:pos="9026" w:leader="dot"/>
            </w:tabs>
            <w:rPr/>
          </w:pPr>
          <w:hyperlink w:anchor="__RefHeading___Toc8528391_1280447820">
            <w:r>
              <w:rPr>
                <w:webHidden/>
                <w:rStyle w:val="IndexLink"/>
              </w:rPr>
              <w:t>4</w:t>
            </w:r>
            <w:r>
              <w:rPr>
                <w:rStyle w:val="IndexLink"/>
                <w:rtl w:val="true"/>
              </w:rPr>
              <w:t xml:space="preserve">- </w:t>
            </w:r>
            <w:r>
              <w:rPr>
                <w:rStyle w:val="IndexLink"/>
                <w:rtl w:val="true"/>
              </w:rPr>
              <w:t>باب ملك الموت</w:t>
            </w:r>
            <w:r>
              <w:rPr>
                <w:rStyle w:val="IndexLink"/>
                <w:rtl w:val="true"/>
              </w:rPr>
              <w:tab/>
            </w:r>
            <w:r>
              <w:rPr>
                <w:rStyle w:val="IndexLink"/>
              </w:rPr>
              <w:t>378</w:t>
            </w:r>
          </w:hyperlink>
        </w:p>
        <w:p>
          <w:pPr>
            <w:pStyle w:val="Contents4"/>
            <w:tabs>
              <w:tab w:val="clear" w:pos="8176"/>
              <w:tab w:val="right" w:pos="9026" w:leader="dot"/>
            </w:tabs>
            <w:rPr/>
          </w:pPr>
          <w:hyperlink w:anchor="__RefHeading___Toc8528393_1280447820">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8528395_1280447820">
            <w:r>
              <w:rPr>
                <w:webHidden/>
                <w:rStyle w:val="IndexLink"/>
                <w:rtl w:val="true"/>
              </w:rPr>
              <w:t>المنابع</w:t>
            </w:r>
            <w:r>
              <w:rPr>
                <w:rStyle w:val="IndexLink"/>
                <w:rtl w:val="true"/>
              </w:rPr>
              <w:t>:</w:t>
              <w:tab/>
            </w:r>
            <w:r>
              <w:rPr>
                <w:rStyle w:val="IndexLink"/>
              </w:rPr>
              <w:t>378</w:t>
            </w:r>
          </w:hyperlink>
        </w:p>
        <w:p>
          <w:pPr>
            <w:pStyle w:val="Contents3"/>
            <w:tabs>
              <w:tab w:val="clear" w:pos="8459"/>
              <w:tab w:val="right" w:pos="9026" w:leader="dot"/>
            </w:tabs>
            <w:rPr/>
          </w:pPr>
          <w:hyperlink w:anchor="__RefHeading___Toc8528397_1280447820">
            <w:r>
              <w:rPr>
                <w:webHidden/>
                <w:rStyle w:val="IndexLink"/>
              </w:rPr>
              <w:t>5</w:t>
            </w:r>
            <w:r>
              <w:rPr>
                <w:rStyle w:val="IndexLink"/>
                <w:rtl w:val="true"/>
              </w:rPr>
              <w:t xml:space="preserve">- </w:t>
            </w:r>
            <w:r>
              <w:rPr>
                <w:rStyle w:val="IndexLink"/>
                <w:rtl w:val="true"/>
              </w:rPr>
              <w:t>باب موت المؤمن</w:t>
            </w:r>
            <w:r>
              <w:rPr>
                <w:rStyle w:val="IndexLink"/>
                <w:rtl w:val="true"/>
              </w:rPr>
              <w:tab/>
            </w:r>
            <w:r>
              <w:rPr>
                <w:rStyle w:val="IndexLink"/>
              </w:rPr>
              <w:t>379</w:t>
            </w:r>
          </w:hyperlink>
        </w:p>
        <w:p>
          <w:pPr>
            <w:pStyle w:val="Contents3"/>
            <w:tabs>
              <w:tab w:val="clear" w:pos="8459"/>
              <w:tab w:val="right" w:pos="9026" w:leader="dot"/>
            </w:tabs>
            <w:rPr/>
          </w:pPr>
          <w:hyperlink w:anchor="__RefHeading___Toc8528399_1280447820">
            <w:r>
              <w:rPr>
                <w:webHidden/>
                <w:rStyle w:val="IndexLink"/>
              </w:rPr>
              <w:t>6</w:t>
            </w:r>
            <w:r>
              <w:rPr>
                <w:rStyle w:val="IndexLink"/>
                <w:rtl w:val="true"/>
              </w:rPr>
              <w:t xml:space="preserve">- </w:t>
            </w:r>
            <w:r>
              <w:rPr>
                <w:rStyle w:val="IndexLink"/>
                <w:rtl w:val="true"/>
              </w:rPr>
              <w:t>باب قبض روح الفاجر</w:t>
            </w:r>
            <w:r>
              <w:rPr>
                <w:rStyle w:val="IndexLink"/>
                <w:rtl w:val="true"/>
              </w:rPr>
              <w:tab/>
            </w:r>
            <w:r>
              <w:rPr>
                <w:rStyle w:val="IndexLink"/>
              </w:rPr>
              <w:t>380</w:t>
            </w:r>
          </w:hyperlink>
        </w:p>
        <w:p>
          <w:pPr>
            <w:pStyle w:val="Contents4"/>
            <w:tabs>
              <w:tab w:val="clear" w:pos="8176"/>
              <w:tab w:val="right" w:pos="9026" w:leader="dot"/>
            </w:tabs>
            <w:rPr/>
          </w:pPr>
          <w:hyperlink w:anchor="__RefHeading___Toc8528401_1280447820">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8528403_1280447820">
            <w:r>
              <w:rPr>
                <w:webHidden/>
                <w:rStyle w:val="IndexLink"/>
                <w:rtl w:val="true"/>
              </w:rPr>
              <w:t>المنابع</w:t>
            </w:r>
            <w:r>
              <w:rPr>
                <w:rStyle w:val="IndexLink"/>
                <w:rtl w:val="true"/>
              </w:rPr>
              <w:t>:</w:t>
              <w:tab/>
            </w:r>
            <w:r>
              <w:rPr>
                <w:rStyle w:val="IndexLink"/>
              </w:rPr>
              <w:t>380</w:t>
            </w:r>
          </w:hyperlink>
        </w:p>
        <w:p>
          <w:pPr>
            <w:pStyle w:val="Contents3"/>
            <w:tabs>
              <w:tab w:val="clear" w:pos="8459"/>
              <w:tab w:val="right" w:pos="9026" w:leader="dot"/>
            </w:tabs>
            <w:rPr/>
          </w:pPr>
          <w:hyperlink w:anchor="__RefHeading___Toc8528405_1280447820">
            <w:r>
              <w:rPr>
                <w:webHidden/>
                <w:rStyle w:val="IndexLink"/>
              </w:rPr>
              <w:t>7</w:t>
            </w:r>
            <w:r>
              <w:rPr>
                <w:rStyle w:val="IndexLink"/>
                <w:rtl w:val="true"/>
              </w:rPr>
              <w:t xml:space="preserve">- </w:t>
            </w:r>
            <w:r>
              <w:rPr>
                <w:rStyle w:val="IndexLink"/>
                <w:rtl w:val="true"/>
              </w:rPr>
              <w:t>باب تعريف الموت</w:t>
            </w:r>
            <w:r>
              <w:rPr>
                <w:rStyle w:val="IndexLink"/>
                <w:rtl w:val="true"/>
              </w:rPr>
              <w:tab/>
            </w:r>
            <w:r>
              <w:rPr>
                <w:rStyle w:val="IndexLink"/>
              </w:rPr>
              <w:t>381</w:t>
            </w:r>
          </w:hyperlink>
        </w:p>
        <w:p>
          <w:pPr>
            <w:pStyle w:val="Contents3"/>
            <w:tabs>
              <w:tab w:val="clear" w:pos="8459"/>
              <w:tab w:val="right" w:pos="9026" w:leader="dot"/>
            </w:tabs>
            <w:rPr/>
          </w:pPr>
          <w:hyperlink w:anchor="__RefHeading___Toc8528407_1280447820">
            <w:r>
              <w:rPr>
                <w:webHidden/>
                <w:rStyle w:val="IndexLink"/>
              </w:rPr>
              <w:t>8</w:t>
            </w:r>
            <w:r>
              <w:rPr>
                <w:rStyle w:val="IndexLink"/>
                <w:rtl w:val="true"/>
              </w:rPr>
              <w:t xml:space="preserve">- </w:t>
            </w:r>
            <w:r>
              <w:rPr>
                <w:rStyle w:val="IndexLink"/>
                <w:rtl w:val="true"/>
              </w:rPr>
              <w:t>باب ذكر الموت</w:t>
            </w:r>
            <w:r>
              <w:rPr>
                <w:rStyle w:val="IndexLink"/>
                <w:rtl w:val="true"/>
              </w:rPr>
              <w:tab/>
            </w:r>
            <w:r>
              <w:rPr>
                <w:rStyle w:val="IndexLink"/>
              </w:rPr>
              <w:t>382</w:t>
            </w:r>
          </w:hyperlink>
        </w:p>
        <w:p>
          <w:pPr>
            <w:pStyle w:val="Contents4"/>
            <w:tabs>
              <w:tab w:val="clear" w:pos="8176"/>
              <w:tab w:val="right" w:pos="9026" w:leader="dot"/>
            </w:tabs>
            <w:rPr/>
          </w:pPr>
          <w:hyperlink w:anchor="__RefHeading___Toc8528409_1280447820">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8528411_1280447820">
            <w:r>
              <w:rPr>
                <w:webHidden/>
                <w:rStyle w:val="IndexLink"/>
                <w:rtl w:val="true"/>
              </w:rPr>
              <w:t>المنابع</w:t>
            </w:r>
            <w:r>
              <w:rPr>
                <w:rStyle w:val="IndexLink"/>
                <w:rtl w:val="true"/>
              </w:rPr>
              <w:t>:</w:t>
              <w:tab/>
            </w:r>
            <w:r>
              <w:rPr>
                <w:rStyle w:val="IndexLink"/>
              </w:rPr>
              <w:t>387</w:t>
            </w:r>
          </w:hyperlink>
        </w:p>
        <w:p>
          <w:pPr>
            <w:pStyle w:val="Contents3"/>
            <w:tabs>
              <w:tab w:val="clear" w:pos="8459"/>
              <w:tab w:val="right" w:pos="9026" w:leader="dot"/>
            </w:tabs>
            <w:rPr/>
          </w:pPr>
          <w:hyperlink w:anchor="__RefHeading___Toc8528413_1280447820">
            <w:r>
              <w:rPr>
                <w:webHidden/>
                <w:rStyle w:val="IndexLink"/>
              </w:rPr>
              <w:t>9</w:t>
            </w:r>
            <w:r>
              <w:rPr>
                <w:rStyle w:val="IndexLink"/>
                <w:rtl w:val="true"/>
              </w:rPr>
              <w:t xml:space="preserve">- </w:t>
            </w:r>
            <w:r>
              <w:rPr>
                <w:rStyle w:val="IndexLink"/>
                <w:rtl w:val="true"/>
              </w:rPr>
              <w:t>باب الدعا عنه حضور الموت</w:t>
            </w:r>
            <w:r>
              <w:rPr>
                <w:rStyle w:val="IndexLink"/>
                <w:rtl w:val="true"/>
              </w:rPr>
              <w:tab/>
            </w:r>
            <w:r>
              <w:rPr>
                <w:rStyle w:val="IndexLink"/>
              </w:rPr>
              <w:t>388</w:t>
            </w:r>
          </w:hyperlink>
        </w:p>
        <w:p>
          <w:pPr>
            <w:pStyle w:val="Contents4"/>
            <w:tabs>
              <w:tab w:val="clear" w:pos="8176"/>
              <w:tab w:val="right" w:pos="9026" w:leader="dot"/>
            </w:tabs>
            <w:rPr/>
          </w:pPr>
          <w:hyperlink w:anchor="__RefHeading___Toc8528415_1280447820">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8528417_1280447820">
            <w:r>
              <w:rPr>
                <w:webHidden/>
                <w:rStyle w:val="IndexLink"/>
                <w:rtl w:val="true"/>
              </w:rPr>
              <w:t>المنابع</w:t>
            </w:r>
            <w:r>
              <w:rPr>
                <w:rStyle w:val="IndexLink"/>
                <w:rtl w:val="true"/>
              </w:rPr>
              <w:t>:</w:t>
              <w:tab/>
            </w:r>
            <w:r>
              <w:rPr>
                <w:rStyle w:val="IndexLink"/>
              </w:rPr>
              <w:t>388</w:t>
            </w:r>
          </w:hyperlink>
        </w:p>
        <w:p>
          <w:pPr>
            <w:pStyle w:val="Contents3"/>
            <w:tabs>
              <w:tab w:val="clear" w:pos="8459"/>
              <w:tab w:val="right" w:pos="9026" w:leader="dot"/>
            </w:tabs>
            <w:rPr/>
          </w:pPr>
          <w:hyperlink w:anchor="__RefHeading___Toc8528419_1280447820">
            <w:r>
              <w:rPr>
                <w:webHidden/>
                <w:rStyle w:val="IndexLink"/>
              </w:rPr>
              <w:t>10</w:t>
            </w:r>
            <w:r>
              <w:rPr>
                <w:rStyle w:val="IndexLink"/>
                <w:rtl w:val="true"/>
              </w:rPr>
              <w:t xml:space="preserve">- </w:t>
            </w:r>
            <w:r>
              <w:rPr>
                <w:rStyle w:val="IndexLink"/>
                <w:rtl w:val="true"/>
              </w:rPr>
              <w:t>باب توجيه الميت الى القبلة</w:t>
            </w:r>
            <w:r>
              <w:rPr>
                <w:rStyle w:val="IndexLink"/>
                <w:rtl w:val="true"/>
              </w:rPr>
              <w:tab/>
            </w:r>
            <w:r>
              <w:rPr>
                <w:rStyle w:val="IndexLink"/>
              </w:rPr>
              <w:t>389</w:t>
            </w:r>
          </w:hyperlink>
        </w:p>
        <w:p>
          <w:pPr>
            <w:pStyle w:val="Contents4"/>
            <w:tabs>
              <w:tab w:val="clear" w:pos="8176"/>
              <w:tab w:val="right" w:pos="9026" w:leader="dot"/>
            </w:tabs>
            <w:rPr/>
          </w:pPr>
          <w:hyperlink w:anchor="__RefHeading___Toc8528421_1280447820">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8528423_1280447820">
            <w:r>
              <w:rPr>
                <w:webHidden/>
                <w:rStyle w:val="IndexLink"/>
                <w:rtl w:val="true"/>
              </w:rPr>
              <w:t>المنابع</w:t>
            </w:r>
            <w:r>
              <w:rPr>
                <w:rStyle w:val="IndexLink"/>
                <w:rtl w:val="true"/>
              </w:rPr>
              <w:t>:</w:t>
              <w:tab/>
            </w:r>
            <w:r>
              <w:rPr>
                <w:rStyle w:val="IndexLink"/>
              </w:rPr>
              <w:t>389</w:t>
            </w:r>
          </w:hyperlink>
        </w:p>
        <w:p>
          <w:pPr>
            <w:pStyle w:val="Contents3"/>
            <w:tabs>
              <w:tab w:val="clear" w:pos="8459"/>
              <w:tab w:val="right" w:pos="9026" w:leader="dot"/>
            </w:tabs>
            <w:rPr/>
          </w:pPr>
          <w:hyperlink w:anchor="__RefHeading___Toc8528425_1280447820">
            <w:r>
              <w:rPr>
                <w:webHidden/>
                <w:rStyle w:val="IndexLink"/>
              </w:rPr>
              <w:t>11</w:t>
            </w:r>
            <w:r>
              <w:rPr>
                <w:rStyle w:val="IndexLink"/>
                <w:rtl w:val="true"/>
              </w:rPr>
              <w:t xml:space="preserve">- </w:t>
            </w:r>
            <w:r>
              <w:rPr>
                <w:rStyle w:val="IndexLink"/>
                <w:rtl w:val="true"/>
              </w:rPr>
              <w:t>باب التكفين</w:t>
            </w:r>
            <w:r>
              <w:rPr>
                <w:rStyle w:val="IndexLink"/>
                <w:rtl w:val="true"/>
              </w:rPr>
              <w:tab/>
            </w:r>
            <w:r>
              <w:rPr>
                <w:rStyle w:val="IndexLink"/>
              </w:rPr>
              <w:t>390</w:t>
            </w:r>
          </w:hyperlink>
        </w:p>
        <w:p>
          <w:pPr>
            <w:pStyle w:val="Contents4"/>
            <w:tabs>
              <w:tab w:val="clear" w:pos="8176"/>
              <w:tab w:val="right" w:pos="9026" w:leader="dot"/>
            </w:tabs>
            <w:rPr/>
          </w:pPr>
          <w:hyperlink w:anchor="__RefHeading___Toc8528427_1280447820">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8528429_1280447820">
            <w:r>
              <w:rPr>
                <w:webHidden/>
                <w:rStyle w:val="IndexLink"/>
                <w:rtl w:val="true"/>
              </w:rPr>
              <w:t>المنابع</w:t>
            </w:r>
            <w:r>
              <w:rPr>
                <w:rStyle w:val="IndexLink"/>
                <w:rtl w:val="true"/>
              </w:rPr>
              <w:t>:</w:t>
              <w:tab/>
            </w:r>
            <w:r>
              <w:rPr>
                <w:rStyle w:val="IndexLink"/>
              </w:rPr>
              <w:t>391</w:t>
            </w:r>
          </w:hyperlink>
        </w:p>
        <w:p>
          <w:pPr>
            <w:pStyle w:val="Contents3"/>
            <w:tabs>
              <w:tab w:val="clear" w:pos="8459"/>
              <w:tab w:val="right" w:pos="9026" w:leader="dot"/>
            </w:tabs>
            <w:rPr/>
          </w:pPr>
          <w:hyperlink w:anchor="__RefHeading___Toc8528431_1280447820">
            <w:r>
              <w:rPr>
                <w:webHidden/>
                <w:rStyle w:val="IndexLink"/>
              </w:rPr>
              <w:t>12</w:t>
            </w:r>
            <w:r>
              <w:rPr>
                <w:rStyle w:val="IndexLink"/>
                <w:rtl w:val="true"/>
              </w:rPr>
              <w:t xml:space="preserve">- </w:t>
            </w:r>
            <w:r>
              <w:rPr>
                <w:rStyle w:val="IndexLink"/>
                <w:rtl w:val="true"/>
              </w:rPr>
              <w:t>باب تغسيل الميت</w:t>
            </w:r>
            <w:r>
              <w:rPr>
                <w:rStyle w:val="IndexLink"/>
                <w:rtl w:val="true"/>
              </w:rPr>
              <w:tab/>
            </w:r>
            <w:r>
              <w:rPr>
                <w:rStyle w:val="IndexLink"/>
              </w:rPr>
              <w:t>392</w:t>
            </w:r>
          </w:hyperlink>
        </w:p>
        <w:p>
          <w:pPr>
            <w:pStyle w:val="Contents4"/>
            <w:tabs>
              <w:tab w:val="clear" w:pos="8176"/>
              <w:tab w:val="right" w:pos="9026" w:leader="dot"/>
            </w:tabs>
            <w:rPr/>
          </w:pPr>
          <w:hyperlink w:anchor="__RefHeading___Toc8528433_1280447820">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8528435_1280447820">
            <w:r>
              <w:rPr>
                <w:webHidden/>
                <w:rStyle w:val="IndexLink"/>
                <w:rtl w:val="true"/>
              </w:rPr>
              <w:t>المنابع</w:t>
            </w:r>
            <w:r>
              <w:rPr>
                <w:rStyle w:val="IndexLink"/>
                <w:rtl w:val="true"/>
              </w:rPr>
              <w:t>:</w:t>
              <w:tab/>
            </w:r>
            <w:r>
              <w:rPr>
                <w:rStyle w:val="IndexLink"/>
              </w:rPr>
              <w:t>392</w:t>
            </w:r>
          </w:hyperlink>
        </w:p>
        <w:p>
          <w:pPr>
            <w:pStyle w:val="Contents3"/>
            <w:tabs>
              <w:tab w:val="clear" w:pos="8459"/>
              <w:tab w:val="right" w:pos="9026" w:leader="dot"/>
            </w:tabs>
            <w:rPr/>
          </w:pPr>
          <w:hyperlink w:anchor="__RefHeading___Toc8528437_1280447820">
            <w:r>
              <w:rPr>
                <w:webHidden/>
                <w:rStyle w:val="IndexLink"/>
              </w:rPr>
              <w:t>13</w:t>
            </w:r>
            <w:r>
              <w:rPr>
                <w:rStyle w:val="IndexLink"/>
                <w:rtl w:val="true"/>
              </w:rPr>
              <w:t xml:space="preserve">- </w:t>
            </w:r>
            <w:r>
              <w:rPr>
                <w:rStyle w:val="IndexLink"/>
                <w:rtl w:val="true"/>
              </w:rPr>
              <w:t>باب الصلاة على الميت</w:t>
            </w:r>
            <w:r>
              <w:rPr>
                <w:rStyle w:val="IndexLink"/>
                <w:rtl w:val="true"/>
              </w:rPr>
              <w:tab/>
            </w:r>
            <w:r>
              <w:rPr>
                <w:rStyle w:val="IndexLink"/>
              </w:rPr>
              <w:t>393</w:t>
            </w:r>
          </w:hyperlink>
        </w:p>
        <w:p>
          <w:pPr>
            <w:pStyle w:val="Contents4"/>
            <w:tabs>
              <w:tab w:val="clear" w:pos="8176"/>
              <w:tab w:val="right" w:pos="9026" w:leader="dot"/>
            </w:tabs>
            <w:rPr/>
          </w:pPr>
          <w:hyperlink w:anchor="__RefHeading___Toc8528439_1280447820">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8528441_1280447820">
            <w:r>
              <w:rPr>
                <w:webHidden/>
                <w:rStyle w:val="IndexLink"/>
                <w:rtl w:val="true"/>
              </w:rPr>
              <w:t>المنابع</w:t>
            </w:r>
            <w:r>
              <w:rPr>
                <w:rStyle w:val="IndexLink"/>
                <w:rtl w:val="true"/>
              </w:rPr>
              <w:t>:</w:t>
              <w:tab/>
            </w:r>
            <w:r>
              <w:rPr>
                <w:rStyle w:val="IndexLink"/>
              </w:rPr>
              <w:t>396</w:t>
            </w:r>
          </w:hyperlink>
        </w:p>
        <w:p>
          <w:pPr>
            <w:pStyle w:val="Contents3"/>
            <w:tabs>
              <w:tab w:val="clear" w:pos="8459"/>
              <w:tab w:val="right" w:pos="9026" w:leader="dot"/>
            </w:tabs>
            <w:rPr/>
          </w:pPr>
          <w:hyperlink w:anchor="__RefHeading___Toc8528443_1280447820">
            <w:r>
              <w:rPr>
                <w:webHidden/>
                <w:rStyle w:val="IndexLink"/>
              </w:rPr>
              <w:t>14</w:t>
            </w:r>
            <w:r>
              <w:rPr>
                <w:rStyle w:val="IndexLink"/>
                <w:rtl w:val="true"/>
              </w:rPr>
              <w:t xml:space="preserve">- </w:t>
            </w:r>
            <w:r>
              <w:rPr>
                <w:rStyle w:val="IndexLink"/>
                <w:rtl w:val="true"/>
              </w:rPr>
              <w:t>باب فضل التشييع</w:t>
            </w:r>
            <w:r>
              <w:rPr>
                <w:rStyle w:val="IndexLink"/>
                <w:rtl w:val="true"/>
              </w:rPr>
              <w:tab/>
            </w:r>
            <w:r>
              <w:rPr>
                <w:rStyle w:val="IndexLink"/>
              </w:rPr>
              <w:t>397</w:t>
            </w:r>
          </w:hyperlink>
        </w:p>
        <w:p>
          <w:pPr>
            <w:pStyle w:val="Contents4"/>
            <w:tabs>
              <w:tab w:val="clear" w:pos="8176"/>
              <w:tab w:val="right" w:pos="9026" w:leader="dot"/>
            </w:tabs>
            <w:rPr/>
          </w:pPr>
          <w:hyperlink w:anchor="__RefHeading___Toc8528445_1280447820">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8528447_1280447820">
            <w:r>
              <w:rPr>
                <w:webHidden/>
                <w:rStyle w:val="IndexLink"/>
                <w:rtl w:val="true"/>
              </w:rPr>
              <w:t>المنابع</w:t>
            </w:r>
            <w:r>
              <w:rPr>
                <w:rStyle w:val="IndexLink"/>
                <w:rtl w:val="true"/>
              </w:rPr>
              <w:t>:</w:t>
              <w:tab/>
            </w:r>
            <w:r>
              <w:rPr>
                <w:rStyle w:val="IndexLink"/>
              </w:rPr>
              <w:t>398</w:t>
            </w:r>
          </w:hyperlink>
        </w:p>
        <w:p>
          <w:pPr>
            <w:pStyle w:val="Contents3"/>
            <w:tabs>
              <w:tab w:val="clear" w:pos="8459"/>
              <w:tab w:val="right" w:pos="9026" w:leader="dot"/>
            </w:tabs>
            <w:rPr/>
          </w:pPr>
          <w:hyperlink w:anchor="__RefHeading___Toc8528449_1280447820">
            <w:r>
              <w:rPr>
                <w:webHidden/>
                <w:rStyle w:val="IndexLink"/>
              </w:rPr>
              <w:t>15</w:t>
            </w:r>
            <w:r>
              <w:rPr>
                <w:rStyle w:val="IndexLink"/>
                <w:rtl w:val="true"/>
              </w:rPr>
              <w:t xml:space="preserve">- </w:t>
            </w:r>
            <w:r>
              <w:rPr>
                <w:rStyle w:val="IndexLink"/>
                <w:rtl w:val="true"/>
              </w:rPr>
              <w:t>باب تعجيل الدفن</w:t>
            </w:r>
            <w:r>
              <w:rPr>
                <w:rStyle w:val="IndexLink"/>
                <w:rtl w:val="true"/>
              </w:rPr>
              <w:tab/>
            </w:r>
            <w:r>
              <w:rPr>
                <w:rStyle w:val="IndexLink"/>
              </w:rPr>
              <w:t>399</w:t>
            </w:r>
          </w:hyperlink>
        </w:p>
        <w:p>
          <w:pPr>
            <w:pStyle w:val="Contents3"/>
            <w:tabs>
              <w:tab w:val="clear" w:pos="8459"/>
              <w:tab w:val="right" w:pos="9026" w:leader="dot"/>
            </w:tabs>
            <w:rPr/>
          </w:pPr>
          <w:hyperlink w:anchor="__RefHeading___Toc8528451_1280447820">
            <w:r>
              <w:rPr>
                <w:webHidden/>
                <w:rStyle w:val="IndexLink"/>
              </w:rPr>
              <w:t>16</w:t>
            </w:r>
            <w:r>
              <w:rPr>
                <w:rStyle w:val="IndexLink"/>
                <w:rtl w:val="true"/>
              </w:rPr>
              <w:t xml:space="preserve">- </w:t>
            </w:r>
            <w:r>
              <w:rPr>
                <w:rStyle w:val="IndexLink"/>
                <w:rtl w:val="true"/>
              </w:rPr>
              <w:t>باب دخول القبر</w:t>
            </w:r>
            <w:r>
              <w:rPr>
                <w:rStyle w:val="IndexLink"/>
                <w:rtl w:val="true"/>
              </w:rPr>
              <w:tab/>
            </w:r>
            <w:r>
              <w:rPr>
                <w:rStyle w:val="IndexLink"/>
              </w:rPr>
              <w:t>400</w:t>
            </w:r>
          </w:hyperlink>
        </w:p>
        <w:p>
          <w:pPr>
            <w:pStyle w:val="Contents4"/>
            <w:tabs>
              <w:tab w:val="clear" w:pos="8176"/>
              <w:tab w:val="right" w:pos="9026" w:leader="dot"/>
            </w:tabs>
            <w:rPr/>
          </w:pPr>
          <w:hyperlink w:anchor="__RefHeading___Toc8528453_1280447820">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8528455_1280447820">
            <w:r>
              <w:rPr>
                <w:webHidden/>
                <w:rStyle w:val="IndexLink"/>
                <w:rtl w:val="true"/>
              </w:rPr>
              <w:t>المنابع</w:t>
            </w:r>
            <w:r>
              <w:rPr>
                <w:rStyle w:val="IndexLink"/>
                <w:rtl w:val="true"/>
              </w:rPr>
              <w:t>:</w:t>
              <w:tab/>
            </w:r>
            <w:r>
              <w:rPr>
                <w:rStyle w:val="IndexLink"/>
              </w:rPr>
              <w:t>400</w:t>
            </w:r>
          </w:hyperlink>
        </w:p>
        <w:p>
          <w:pPr>
            <w:pStyle w:val="Contents3"/>
            <w:tabs>
              <w:tab w:val="clear" w:pos="8459"/>
              <w:tab w:val="right" w:pos="9026" w:leader="dot"/>
            </w:tabs>
            <w:rPr/>
          </w:pPr>
          <w:hyperlink w:anchor="__RefHeading___Toc8528457_1280447820">
            <w:r>
              <w:rPr>
                <w:webHidden/>
                <w:rStyle w:val="IndexLink"/>
              </w:rPr>
              <w:t>17</w:t>
            </w:r>
            <w:r>
              <w:rPr>
                <w:rStyle w:val="IndexLink"/>
                <w:rtl w:val="true"/>
              </w:rPr>
              <w:t xml:space="preserve">- </w:t>
            </w:r>
            <w:r>
              <w:rPr>
                <w:rStyle w:val="IndexLink"/>
                <w:rtl w:val="true"/>
              </w:rPr>
              <w:t>باب تلقين الميت</w:t>
            </w:r>
            <w:r>
              <w:rPr>
                <w:rStyle w:val="IndexLink"/>
                <w:rtl w:val="true"/>
              </w:rPr>
              <w:tab/>
            </w:r>
            <w:r>
              <w:rPr>
                <w:rStyle w:val="IndexLink"/>
              </w:rPr>
              <w:t>401</w:t>
            </w:r>
          </w:hyperlink>
        </w:p>
        <w:p>
          <w:pPr>
            <w:pStyle w:val="Contents4"/>
            <w:tabs>
              <w:tab w:val="clear" w:pos="8176"/>
              <w:tab w:val="right" w:pos="9026" w:leader="dot"/>
            </w:tabs>
            <w:rPr/>
          </w:pPr>
          <w:hyperlink w:anchor="__RefHeading___Toc8528459_1280447820">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8528461_1280447820">
            <w:r>
              <w:rPr>
                <w:webHidden/>
                <w:rStyle w:val="IndexLink"/>
                <w:rtl w:val="true"/>
              </w:rPr>
              <w:t>المنابع</w:t>
            </w:r>
            <w:r>
              <w:rPr>
                <w:rStyle w:val="IndexLink"/>
                <w:rtl w:val="true"/>
              </w:rPr>
              <w:t>:</w:t>
              <w:tab/>
            </w:r>
            <w:r>
              <w:rPr>
                <w:rStyle w:val="IndexLink"/>
              </w:rPr>
              <w:t>401</w:t>
            </w:r>
          </w:hyperlink>
        </w:p>
        <w:p>
          <w:pPr>
            <w:pStyle w:val="Contents3"/>
            <w:tabs>
              <w:tab w:val="clear" w:pos="8459"/>
              <w:tab w:val="right" w:pos="9026" w:leader="dot"/>
            </w:tabs>
            <w:rPr/>
          </w:pPr>
          <w:hyperlink w:anchor="__RefHeading___Toc8528463_1280447820">
            <w:r>
              <w:rPr>
                <w:webHidden/>
                <w:rStyle w:val="IndexLink"/>
              </w:rPr>
              <w:t>18</w:t>
            </w:r>
            <w:r>
              <w:rPr>
                <w:rStyle w:val="IndexLink"/>
                <w:rtl w:val="true"/>
              </w:rPr>
              <w:t xml:space="preserve">- </w:t>
            </w:r>
            <w:r>
              <w:rPr>
                <w:rStyle w:val="IndexLink"/>
                <w:rtl w:val="true"/>
              </w:rPr>
              <w:t>باب الحثو على الميت</w:t>
            </w:r>
            <w:r>
              <w:rPr>
                <w:rStyle w:val="IndexLink"/>
                <w:rtl w:val="true"/>
              </w:rPr>
              <w:tab/>
            </w:r>
            <w:r>
              <w:rPr>
                <w:rStyle w:val="IndexLink"/>
              </w:rPr>
              <w:t>402</w:t>
            </w:r>
          </w:hyperlink>
        </w:p>
        <w:p>
          <w:pPr>
            <w:pStyle w:val="Contents4"/>
            <w:tabs>
              <w:tab w:val="clear" w:pos="8176"/>
              <w:tab w:val="right" w:pos="9026" w:leader="dot"/>
            </w:tabs>
            <w:rPr/>
          </w:pPr>
          <w:hyperlink w:anchor="__RefHeading___Toc8528465_1280447820">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8528467_1280447820">
            <w:r>
              <w:rPr>
                <w:webHidden/>
                <w:rStyle w:val="IndexLink"/>
                <w:rtl w:val="true"/>
              </w:rPr>
              <w:t>المنابع</w:t>
            </w:r>
            <w:r>
              <w:rPr>
                <w:rStyle w:val="IndexLink"/>
                <w:rtl w:val="true"/>
              </w:rPr>
              <w:t>:</w:t>
              <w:tab/>
            </w:r>
            <w:r>
              <w:rPr>
                <w:rStyle w:val="IndexLink"/>
              </w:rPr>
              <w:t>402</w:t>
            </w:r>
          </w:hyperlink>
        </w:p>
        <w:p>
          <w:pPr>
            <w:pStyle w:val="Contents3"/>
            <w:tabs>
              <w:tab w:val="clear" w:pos="8459"/>
              <w:tab w:val="right" w:pos="9026" w:leader="dot"/>
            </w:tabs>
            <w:rPr/>
          </w:pPr>
          <w:hyperlink w:anchor="__RefHeading___Toc8528469_1280447820">
            <w:r>
              <w:rPr>
                <w:webHidden/>
                <w:rStyle w:val="IndexLink"/>
              </w:rPr>
              <w:t>19</w:t>
            </w:r>
            <w:r>
              <w:rPr>
                <w:rStyle w:val="IndexLink"/>
                <w:rtl w:val="true"/>
              </w:rPr>
              <w:t xml:space="preserve">- </w:t>
            </w:r>
            <w:r>
              <w:rPr>
                <w:rStyle w:val="IndexLink"/>
                <w:rtl w:val="true"/>
              </w:rPr>
              <w:t>باب رش الماء على القبر</w:t>
            </w:r>
            <w:r>
              <w:rPr>
                <w:rStyle w:val="IndexLink"/>
                <w:rtl w:val="true"/>
              </w:rPr>
              <w:tab/>
            </w:r>
            <w:r>
              <w:rPr>
                <w:rStyle w:val="IndexLink"/>
              </w:rPr>
              <w:t>403</w:t>
            </w:r>
          </w:hyperlink>
        </w:p>
        <w:p>
          <w:pPr>
            <w:pStyle w:val="Contents4"/>
            <w:tabs>
              <w:tab w:val="clear" w:pos="8176"/>
              <w:tab w:val="right" w:pos="9026" w:leader="dot"/>
            </w:tabs>
            <w:rPr/>
          </w:pPr>
          <w:hyperlink w:anchor="__RefHeading___Toc8528471_1280447820">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8528473_1280447820">
            <w:r>
              <w:rPr>
                <w:webHidden/>
                <w:rStyle w:val="IndexLink"/>
                <w:rtl w:val="true"/>
              </w:rPr>
              <w:t>المنابع</w:t>
            </w:r>
            <w:r>
              <w:rPr>
                <w:rStyle w:val="IndexLink"/>
                <w:rtl w:val="true"/>
              </w:rPr>
              <w:t>:</w:t>
              <w:tab/>
            </w:r>
            <w:r>
              <w:rPr>
                <w:rStyle w:val="IndexLink"/>
              </w:rPr>
              <w:t>403</w:t>
            </w:r>
          </w:hyperlink>
        </w:p>
        <w:p>
          <w:pPr>
            <w:pStyle w:val="Contents3"/>
            <w:tabs>
              <w:tab w:val="clear" w:pos="8459"/>
              <w:tab w:val="right" w:pos="9026" w:leader="dot"/>
            </w:tabs>
            <w:rPr/>
          </w:pPr>
          <w:hyperlink w:anchor="__RefHeading___Toc8528475_1280447820">
            <w:r>
              <w:rPr>
                <w:webHidden/>
                <w:rStyle w:val="IndexLink"/>
              </w:rPr>
              <w:t>20</w:t>
            </w:r>
            <w:r>
              <w:rPr>
                <w:rStyle w:val="IndexLink"/>
                <w:rtl w:val="true"/>
              </w:rPr>
              <w:t xml:space="preserve">- </w:t>
            </w:r>
            <w:r>
              <w:rPr>
                <w:rStyle w:val="IndexLink"/>
                <w:rtl w:val="true"/>
              </w:rPr>
              <w:t>باب دفن اعضاء الميت</w:t>
            </w:r>
            <w:r>
              <w:rPr>
                <w:rStyle w:val="IndexLink"/>
                <w:rtl w:val="true"/>
              </w:rPr>
              <w:tab/>
            </w:r>
            <w:r>
              <w:rPr>
                <w:rStyle w:val="IndexLink"/>
              </w:rPr>
              <w:t>404</w:t>
            </w:r>
          </w:hyperlink>
        </w:p>
        <w:p>
          <w:pPr>
            <w:pStyle w:val="Contents4"/>
            <w:tabs>
              <w:tab w:val="clear" w:pos="8176"/>
              <w:tab w:val="right" w:pos="9026" w:leader="dot"/>
            </w:tabs>
            <w:rPr/>
          </w:pPr>
          <w:hyperlink w:anchor="__RefHeading___Toc8528477_1280447820">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8528479_1280447820">
            <w:r>
              <w:rPr>
                <w:webHidden/>
                <w:rStyle w:val="IndexLink"/>
                <w:rtl w:val="true"/>
              </w:rPr>
              <w:t>المنابع</w:t>
            </w:r>
            <w:r>
              <w:rPr>
                <w:rStyle w:val="IndexLink"/>
                <w:rtl w:val="true"/>
              </w:rPr>
              <w:t>:</w:t>
              <w:tab/>
            </w:r>
            <w:r>
              <w:rPr>
                <w:rStyle w:val="IndexLink"/>
              </w:rPr>
              <w:t>404</w:t>
            </w:r>
          </w:hyperlink>
        </w:p>
        <w:p>
          <w:pPr>
            <w:pStyle w:val="Contents3"/>
            <w:tabs>
              <w:tab w:val="clear" w:pos="8459"/>
              <w:tab w:val="right" w:pos="9026" w:leader="dot"/>
            </w:tabs>
            <w:rPr/>
          </w:pPr>
          <w:hyperlink w:anchor="__RefHeading___Toc8528481_1280447820">
            <w:r>
              <w:rPr>
                <w:webHidden/>
                <w:rStyle w:val="IndexLink"/>
              </w:rPr>
              <w:t>21</w:t>
            </w:r>
            <w:r>
              <w:rPr>
                <w:rStyle w:val="IndexLink"/>
                <w:rtl w:val="true"/>
              </w:rPr>
              <w:t xml:space="preserve">- </w:t>
            </w:r>
            <w:r>
              <w:rPr>
                <w:rStyle w:val="IndexLink"/>
                <w:rtl w:val="true"/>
              </w:rPr>
              <w:t>باب الدعاء يوضع مع الميت</w:t>
            </w:r>
            <w:r>
              <w:rPr>
                <w:rStyle w:val="IndexLink"/>
                <w:rtl w:val="true"/>
              </w:rPr>
              <w:tab/>
            </w:r>
            <w:r>
              <w:rPr>
                <w:rStyle w:val="IndexLink"/>
              </w:rPr>
              <w:t>405</w:t>
            </w:r>
          </w:hyperlink>
        </w:p>
        <w:p>
          <w:pPr>
            <w:pStyle w:val="Contents4"/>
            <w:tabs>
              <w:tab w:val="clear" w:pos="8176"/>
              <w:tab w:val="right" w:pos="9026" w:leader="dot"/>
            </w:tabs>
            <w:rPr/>
          </w:pPr>
          <w:hyperlink w:anchor="__RefHeading___Toc8528483_1280447820">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8528485_1280447820">
            <w:r>
              <w:rPr>
                <w:webHidden/>
                <w:rStyle w:val="IndexLink"/>
                <w:rtl w:val="true"/>
              </w:rPr>
              <w:t xml:space="preserve">المنابع </w:t>
            </w:r>
            <w:r>
              <w:rPr>
                <w:rStyle w:val="IndexLink"/>
                <w:rtl w:val="true"/>
              </w:rPr>
              <w:t>:</w:t>
              <w:tab/>
            </w:r>
            <w:r>
              <w:rPr>
                <w:rStyle w:val="IndexLink"/>
              </w:rPr>
              <w:t>407</w:t>
            </w:r>
          </w:hyperlink>
        </w:p>
        <w:p>
          <w:pPr>
            <w:pStyle w:val="Contents3"/>
            <w:tabs>
              <w:tab w:val="clear" w:pos="8459"/>
              <w:tab w:val="right" w:pos="9026" w:leader="dot"/>
            </w:tabs>
            <w:rPr/>
          </w:pPr>
          <w:hyperlink w:anchor="__RefHeading___Toc8528487_1280447820">
            <w:r>
              <w:rPr>
                <w:webHidden/>
                <w:rStyle w:val="IndexLink"/>
              </w:rPr>
              <w:t>22</w:t>
            </w:r>
            <w:r>
              <w:rPr>
                <w:rStyle w:val="IndexLink"/>
                <w:rtl w:val="true"/>
              </w:rPr>
              <w:t xml:space="preserve">- </w:t>
            </w:r>
            <w:r>
              <w:rPr>
                <w:rStyle w:val="IndexLink"/>
                <w:rtl w:val="true"/>
              </w:rPr>
              <w:t>باب دخول قبر المرأة</w:t>
            </w:r>
            <w:r>
              <w:rPr>
                <w:rStyle w:val="IndexLink"/>
                <w:rtl w:val="true"/>
              </w:rPr>
              <w:tab/>
            </w:r>
            <w:r>
              <w:rPr>
                <w:rStyle w:val="IndexLink"/>
              </w:rPr>
              <w:t>408</w:t>
            </w:r>
          </w:hyperlink>
        </w:p>
        <w:p>
          <w:pPr>
            <w:pStyle w:val="Contents4"/>
            <w:tabs>
              <w:tab w:val="clear" w:pos="8176"/>
              <w:tab w:val="right" w:pos="9026" w:leader="dot"/>
            </w:tabs>
            <w:rPr/>
          </w:pPr>
          <w:hyperlink w:anchor="__RefHeading___Toc8528489_1280447820">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8528491_1280447820">
            <w:r>
              <w:rPr>
                <w:webHidden/>
                <w:rStyle w:val="IndexLink"/>
                <w:rtl w:val="true"/>
              </w:rPr>
              <w:t>المنابع</w:t>
            </w:r>
            <w:r>
              <w:rPr>
                <w:rStyle w:val="IndexLink"/>
                <w:rtl w:val="true"/>
              </w:rPr>
              <w:t>:</w:t>
              <w:tab/>
            </w:r>
            <w:r>
              <w:rPr>
                <w:rStyle w:val="IndexLink"/>
              </w:rPr>
              <w:t>408</w:t>
            </w:r>
          </w:hyperlink>
        </w:p>
        <w:p>
          <w:pPr>
            <w:pStyle w:val="Contents3"/>
            <w:tabs>
              <w:tab w:val="clear" w:pos="8459"/>
              <w:tab w:val="right" w:pos="9026" w:leader="dot"/>
            </w:tabs>
            <w:rPr/>
          </w:pPr>
          <w:hyperlink w:anchor="__RefHeading___Toc8528493_1280447820">
            <w:r>
              <w:rPr>
                <w:webHidden/>
                <w:rStyle w:val="IndexLink"/>
              </w:rPr>
              <w:t>23</w:t>
            </w:r>
            <w:r>
              <w:rPr>
                <w:rStyle w:val="IndexLink"/>
                <w:rtl w:val="true"/>
              </w:rPr>
              <w:t xml:space="preserve">- </w:t>
            </w:r>
            <w:r>
              <w:rPr>
                <w:rStyle w:val="IndexLink"/>
                <w:rtl w:val="true"/>
              </w:rPr>
              <w:t>باب تجديد القبر</w:t>
            </w:r>
            <w:r>
              <w:rPr>
                <w:rStyle w:val="IndexLink"/>
                <w:rtl w:val="true"/>
              </w:rPr>
              <w:tab/>
            </w:r>
            <w:r>
              <w:rPr>
                <w:rStyle w:val="IndexLink"/>
              </w:rPr>
              <w:t>409</w:t>
            </w:r>
          </w:hyperlink>
        </w:p>
        <w:p>
          <w:pPr>
            <w:pStyle w:val="Contents4"/>
            <w:tabs>
              <w:tab w:val="clear" w:pos="8176"/>
              <w:tab w:val="right" w:pos="9026" w:leader="dot"/>
            </w:tabs>
            <w:rPr/>
          </w:pPr>
          <w:hyperlink w:anchor="__RefHeading___Toc8528495_1280447820">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8528497_1280447820">
            <w:r>
              <w:rPr>
                <w:webHidden/>
                <w:rStyle w:val="IndexLink"/>
                <w:rtl w:val="true"/>
              </w:rPr>
              <w:t>المنابع</w:t>
            </w:r>
            <w:r>
              <w:rPr>
                <w:rStyle w:val="IndexLink"/>
                <w:rtl w:val="true"/>
              </w:rPr>
              <w:t>:</w:t>
              <w:tab/>
            </w:r>
            <w:r>
              <w:rPr>
                <w:rStyle w:val="IndexLink"/>
              </w:rPr>
              <w:t>409</w:t>
            </w:r>
          </w:hyperlink>
        </w:p>
        <w:p>
          <w:pPr>
            <w:pStyle w:val="Contents3"/>
            <w:tabs>
              <w:tab w:val="clear" w:pos="8459"/>
              <w:tab w:val="right" w:pos="9026" w:leader="dot"/>
            </w:tabs>
            <w:rPr/>
          </w:pPr>
          <w:hyperlink w:anchor="__RefHeading___Toc8528499_1280447820">
            <w:r>
              <w:rPr>
                <w:webHidden/>
                <w:rStyle w:val="IndexLink"/>
              </w:rPr>
              <w:t>24</w:t>
            </w:r>
            <w:r>
              <w:rPr>
                <w:rStyle w:val="IndexLink"/>
                <w:rtl w:val="true"/>
              </w:rPr>
              <w:t xml:space="preserve">- </w:t>
            </w:r>
            <w:r>
              <w:rPr>
                <w:rStyle w:val="IndexLink"/>
                <w:rtl w:val="true"/>
              </w:rPr>
              <w:t>باب ما يقال عند دفن الميت</w:t>
            </w:r>
            <w:r>
              <w:rPr>
                <w:rStyle w:val="IndexLink"/>
                <w:rtl w:val="true"/>
              </w:rPr>
              <w:tab/>
            </w:r>
            <w:r>
              <w:rPr>
                <w:rStyle w:val="IndexLink"/>
              </w:rPr>
              <w:t>410</w:t>
            </w:r>
          </w:hyperlink>
        </w:p>
        <w:p>
          <w:pPr>
            <w:pStyle w:val="Contents3"/>
            <w:tabs>
              <w:tab w:val="clear" w:pos="8459"/>
              <w:tab w:val="right" w:pos="9026" w:leader="dot"/>
            </w:tabs>
            <w:rPr/>
          </w:pPr>
          <w:hyperlink w:anchor="__RefHeading___Toc8528501_1280447820">
            <w:r>
              <w:rPr>
                <w:webHidden/>
                <w:rStyle w:val="IndexLink"/>
              </w:rPr>
              <w:t>25</w:t>
            </w:r>
            <w:r>
              <w:rPr>
                <w:rStyle w:val="IndexLink"/>
                <w:rtl w:val="true"/>
              </w:rPr>
              <w:t xml:space="preserve">- </w:t>
            </w:r>
            <w:r>
              <w:rPr>
                <w:rStyle w:val="IndexLink"/>
                <w:rtl w:val="true"/>
              </w:rPr>
              <w:t>باب ما يتعلق بالقبر</w:t>
            </w:r>
            <w:r>
              <w:rPr>
                <w:rStyle w:val="IndexLink"/>
                <w:rtl w:val="true"/>
              </w:rPr>
              <w:tab/>
            </w:r>
            <w:r>
              <w:rPr>
                <w:rStyle w:val="IndexLink"/>
              </w:rPr>
              <w:t>411</w:t>
            </w:r>
          </w:hyperlink>
        </w:p>
        <w:p>
          <w:pPr>
            <w:pStyle w:val="Contents3"/>
            <w:tabs>
              <w:tab w:val="clear" w:pos="8459"/>
              <w:tab w:val="right" w:pos="9026" w:leader="dot"/>
            </w:tabs>
            <w:rPr/>
          </w:pPr>
          <w:hyperlink w:anchor="__RefHeading___Toc8528503_1280447820">
            <w:r>
              <w:rPr>
                <w:webHidden/>
                <w:rStyle w:val="IndexLink"/>
              </w:rPr>
              <w:t>26</w:t>
            </w:r>
            <w:r>
              <w:rPr>
                <w:rStyle w:val="IndexLink"/>
                <w:rtl w:val="true"/>
              </w:rPr>
              <w:t xml:space="preserve">- </w:t>
            </w:r>
            <w:r>
              <w:rPr>
                <w:rStyle w:val="IndexLink"/>
                <w:rtl w:val="true"/>
              </w:rPr>
              <w:t>باب المرأة تموت و فى بطنها ولد</w:t>
            </w:r>
            <w:r>
              <w:rPr>
                <w:rStyle w:val="IndexLink"/>
                <w:rtl w:val="true"/>
              </w:rPr>
              <w:tab/>
            </w:r>
            <w:r>
              <w:rPr>
                <w:rStyle w:val="IndexLink"/>
              </w:rPr>
              <w:t>412</w:t>
            </w:r>
          </w:hyperlink>
        </w:p>
        <w:p>
          <w:pPr>
            <w:pStyle w:val="Contents4"/>
            <w:tabs>
              <w:tab w:val="clear" w:pos="8176"/>
              <w:tab w:val="right" w:pos="9026" w:leader="dot"/>
            </w:tabs>
            <w:rPr/>
          </w:pPr>
          <w:hyperlink w:anchor="__RefHeading___Toc8528505_1280447820">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8528507_1280447820">
            <w:r>
              <w:rPr>
                <w:webHidden/>
                <w:rStyle w:val="IndexLink"/>
                <w:rtl w:val="true"/>
              </w:rPr>
              <w:t>المنابع</w:t>
            </w:r>
            <w:r>
              <w:rPr>
                <w:rStyle w:val="IndexLink"/>
                <w:rtl w:val="true"/>
              </w:rPr>
              <w:t>:</w:t>
              <w:tab/>
            </w:r>
            <w:r>
              <w:rPr>
                <w:rStyle w:val="IndexLink"/>
              </w:rPr>
              <w:t>412</w:t>
            </w:r>
          </w:hyperlink>
        </w:p>
        <w:p>
          <w:pPr>
            <w:pStyle w:val="Contents3"/>
            <w:tabs>
              <w:tab w:val="clear" w:pos="8459"/>
              <w:tab w:val="right" w:pos="9026" w:leader="dot"/>
            </w:tabs>
            <w:rPr/>
          </w:pPr>
          <w:hyperlink w:anchor="__RefHeading___Toc8528509_1280447820">
            <w:r>
              <w:rPr>
                <w:webHidden/>
                <w:rStyle w:val="IndexLink"/>
              </w:rPr>
              <w:t>27</w:t>
            </w:r>
            <w:r>
              <w:rPr>
                <w:rStyle w:val="IndexLink"/>
                <w:rtl w:val="true"/>
              </w:rPr>
              <w:t xml:space="preserve">- </w:t>
            </w:r>
            <w:r>
              <w:rPr>
                <w:rStyle w:val="IndexLink"/>
                <w:rtl w:val="true"/>
              </w:rPr>
              <w:t>باب الغريق</w:t>
            </w:r>
            <w:r>
              <w:rPr>
                <w:rStyle w:val="IndexLink"/>
                <w:rtl w:val="true"/>
              </w:rPr>
              <w:tab/>
            </w:r>
            <w:r>
              <w:rPr>
                <w:rStyle w:val="IndexLink"/>
              </w:rPr>
              <w:t>413</w:t>
            </w:r>
          </w:hyperlink>
        </w:p>
        <w:p>
          <w:pPr>
            <w:pStyle w:val="Contents4"/>
            <w:tabs>
              <w:tab w:val="clear" w:pos="8176"/>
              <w:tab w:val="right" w:pos="9026" w:leader="dot"/>
            </w:tabs>
            <w:rPr/>
          </w:pPr>
          <w:hyperlink w:anchor="__RefHeading___Toc8528511_1280447820">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8528513_1280447820">
            <w:r>
              <w:rPr>
                <w:webHidden/>
                <w:rStyle w:val="IndexLink"/>
                <w:rtl w:val="true"/>
              </w:rPr>
              <w:t>المنابع</w:t>
            </w:r>
            <w:r>
              <w:rPr>
                <w:rStyle w:val="IndexLink"/>
                <w:rtl w:val="true"/>
              </w:rPr>
              <w:t>:</w:t>
              <w:tab/>
            </w:r>
            <w:r>
              <w:rPr>
                <w:rStyle w:val="IndexLink"/>
              </w:rPr>
              <w:t>413</w:t>
            </w:r>
          </w:hyperlink>
        </w:p>
        <w:p>
          <w:pPr>
            <w:pStyle w:val="Contents3"/>
            <w:tabs>
              <w:tab w:val="clear" w:pos="8459"/>
              <w:tab w:val="right" w:pos="9026" w:leader="dot"/>
            </w:tabs>
            <w:rPr/>
          </w:pPr>
          <w:hyperlink w:anchor="__RefHeading___Toc8528515_1280447820">
            <w:r>
              <w:rPr>
                <w:webHidden/>
                <w:rStyle w:val="IndexLink"/>
              </w:rPr>
              <w:t>28</w:t>
            </w:r>
            <w:r>
              <w:rPr>
                <w:rStyle w:val="IndexLink"/>
                <w:rtl w:val="true"/>
              </w:rPr>
              <w:t xml:space="preserve">- </w:t>
            </w:r>
            <w:r>
              <w:rPr>
                <w:rStyle w:val="IndexLink"/>
                <w:rtl w:val="true"/>
              </w:rPr>
              <w:t>باب القتلى و الشهيد</w:t>
            </w:r>
            <w:r>
              <w:rPr>
                <w:rStyle w:val="IndexLink"/>
                <w:rtl w:val="true"/>
              </w:rPr>
              <w:tab/>
            </w:r>
            <w:r>
              <w:rPr>
                <w:rStyle w:val="IndexLink"/>
              </w:rPr>
              <w:t>414</w:t>
            </w:r>
          </w:hyperlink>
        </w:p>
        <w:p>
          <w:pPr>
            <w:pStyle w:val="Contents4"/>
            <w:tabs>
              <w:tab w:val="clear" w:pos="8176"/>
              <w:tab w:val="right" w:pos="9026" w:leader="dot"/>
            </w:tabs>
            <w:rPr/>
          </w:pPr>
          <w:hyperlink w:anchor="__RefHeading___Toc8528517_1280447820">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8528519_1280447820">
            <w:r>
              <w:rPr>
                <w:webHidden/>
                <w:rStyle w:val="IndexLink"/>
                <w:rtl w:val="true"/>
              </w:rPr>
              <w:t>المنابع</w:t>
            </w:r>
            <w:r>
              <w:rPr>
                <w:rStyle w:val="IndexLink"/>
                <w:rtl w:val="true"/>
              </w:rPr>
              <w:t>:</w:t>
              <w:tab/>
            </w:r>
            <w:r>
              <w:rPr>
                <w:rStyle w:val="IndexLink"/>
              </w:rPr>
              <w:t>415</w:t>
            </w:r>
          </w:hyperlink>
        </w:p>
        <w:p>
          <w:pPr>
            <w:pStyle w:val="Contents3"/>
            <w:tabs>
              <w:tab w:val="clear" w:pos="8459"/>
              <w:tab w:val="right" w:pos="9026" w:leader="dot"/>
            </w:tabs>
            <w:rPr/>
          </w:pPr>
          <w:hyperlink w:anchor="__RefHeading___Toc8528521_1280447820">
            <w:r>
              <w:rPr>
                <w:webHidden/>
                <w:rStyle w:val="IndexLink"/>
              </w:rPr>
              <w:t>29</w:t>
            </w:r>
            <w:r>
              <w:rPr>
                <w:rStyle w:val="IndexLink"/>
                <w:rtl w:val="true"/>
              </w:rPr>
              <w:t xml:space="preserve">- </w:t>
            </w:r>
            <w:r>
              <w:rPr>
                <w:rStyle w:val="IndexLink"/>
                <w:rtl w:val="true"/>
              </w:rPr>
              <w:t>باب الرجل يحترق بالنار</w:t>
            </w:r>
            <w:r>
              <w:rPr>
                <w:rStyle w:val="IndexLink"/>
                <w:rtl w:val="true"/>
              </w:rPr>
              <w:tab/>
            </w:r>
            <w:r>
              <w:rPr>
                <w:rStyle w:val="IndexLink"/>
              </w:rPr>
              <w:t>416</w:t>
            </w:r>
          </w:hyperlink>
        </w:p>
        <w:p>
          <w:pPr>
            <w:pStyle w:val="Contents4"/>
            <w:tabs>
              <w:tab w:val="clear" w:pos="8176"/>
              <w:tab w:val="right" w:pos="9026" w:leader="dot"/>
            </w:tabs>
            <w:rPr/>
          </w:pPr>
          <w:hyperlink w:anchor="__RefHeading___Toc8528523_1280447820">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8528525_1280447820">
            <w:r>
              <w:rPr>
                <w:webHidden/>
                <w:rStyle w:val="IndexLink"/>
                <w:rtl w:val="true"/>
              </w:rPr>
              <w:t>المنابع</w:t>
            </w:r>
            <w:r>
              <w:rPr>
                <w:rStyle w:val="IndexLink"/>
                <w:rtl w:val="true"/>
              </w:rPr>
              <w:t>:</w:t>
              <w:tab/>
            </w:r>
            <w:r>
              <w:rPr>
                <w:rStyle w:val="IndexLink"/>
              </w:rPr>
              <w:t>416</w:t>
            </w:r>
          </w:hyperlink>
        </w:p>
        <w:p>
          <w:pPr>
            <w:pStyle w:val="Contents3"/>
            <w:tabs>
              <w:tab w:val="clear" w:pos="8459"/>
              <w:tab w:val="right" w:pos="9026" w:leader="dot"/>
            </w:tabs>
            <w:rPr/>
          </w:pPr>
          <w:hyperlink w:anchor="__RefHeading___Toc8528527_1280447820">
            <w:r>
              <w:rPr>
                <w:webHidden/>
                <w:rStyle w:val="IndexLink"/>
              </w:rPr>
              <w:t>30</w:t>
            </w:r>
            <w:r>
              <w:rPr>
                <w:rStyle w:val="IndexLink"/>
                <w:rtl w:val="true"/>
              </w:rPr>
              <w:t xml:space="preserve">- </w:t>
            </w:r>
            <w:r>
              <w:rPr>
                <w:rStyle w:val="IndexLink"/>
                <w:rtl w:val="true"/>
              </w:rPr>
              <w:t>باب التعزية و الصبر</w:t>
            </w:r>
            <w:r>
              <w:rPr>
                <w:rStyle w:val="IndexLink"/>
                <w:rtl w:val="true"/>
              </w:rPr>
              <w:tab/>
            </w:r>
            <w:r>
              <w:rPr>
                <w:rStyle w:val="IndexLink"/>
              </w:rPr>
              <w:t>417</w:t>
            </w:r>
          </w:hyperlink>
        </w:p>
        <w:p>
          <w:pPr>
            <w:pStyle w:val="Contents4"/>
            <w:tabs>
              <w:tab w:val="clear" w:pos="8176"/>
              <w:tab w:val="right" w:pos="9026" w:leader="dot"/>
            </w:tabs>
            <w:rPr/>
          </w:pPr>
          <w:hyperlink w:anchor="__RefHeading___Toc8528529_1280447820">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8528531_1280447820">
            <w:r>
              <w:rPr>
                <w:webHidden/>
                <w:rStyle w:val="IndexLink"/>
                <w:rtl w:val="true"/>
              </w:rPr>
              <w:t>المنابع</w:t>
            </w:r>
            <w:r>
              <w:rPr>
                <w:rStyle w:val="IndexLink"/>
                <w:rtl w:val="true"/>
              </w:rPr>
              <w:t>:</w:t>
              <w:tab/>
            </w:r>
            <w:r>
              <w:rPr>
                <w:rStyle w:val="IndexLink"/>
              </w:rPr>
              <w:t>419</w:t>
            </w:r>
          </w:hyperlink>
        </w:p>
        <w:p>
          <w:pPr>
            <w:pStyle w:val="Contents3"/>
            <w:tabs>
              <w:tab w:val="clear" w:pos="8459"/>
              <w:tab w:val="right" w:pos="9026" w:leader="dot"/>
            </w:tabs>
            <w:rPr/>
          </w:pPr>
          <w:hyperlink w:anchor="__RefHeading___Toc8528533_1280447820">
            <w:r>
              <w:rPr>
                <w:webHidden/>
                <w:rStyle w:val="IndexLink"/>
              </w:rPr>
              <w:t>31</w:t>
            </w:r>
            <w:r>
              <w:rPr>
                <w:rStyle w:val="IndexLink"/>
                <w:rtl w:val="true"/>
              </w:rPr>
              <w:t xml:space="preserve">- </w:t>
            </w:r>
            <w:r>
              <w:rPr>
                <w:rStyle w:val="IndexLink"/>
                <w:rtl w:val="true"/>
              </w:rPr>
              <w:t>باب الميت ينظر الى اولاده و امواله</w:t>
            </w:r>
            <w:r>
              <w:rPr>
                <w:rStyle w:val="IndexLink"/>
                <w:rtl w:val="true"/>
              </w:rPr>
              <w:tab/>
            </w:r>
            <w:r>
              <w:rPr>
                <w:rStyle w:val="IndexLink"/>
              </w:rPr>
              <w:t>420</w:t>
            </w:r>
          </w:hyperlink>
        </w:p>
        <w:p>
          <w:pPr>
            <w:pStyle w:val="Contents4"/>
            <w:tabs>
              <w:tab w:val="clear" w:pos="8176"/>
              <w:tab w:val="right" w:pos="9026" w:leader="dot"/>
            </w:tabs>
            <w:rPr/>
          </w:pPr>
          <w:hyperlink w:anchor="__RefHeading___Toc8528535_1280447820">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8528537_1280447820">
            <w:r>
              <w:rPr>
                <w:webHidden/>
                <w:rStyle w:val="IndexLink"/>
                <w:rtl w:val="true"/>
              </w:rPr>
              <w:t>المنابع</w:t>
            </w:r>
            <w:r>
              <w:rPr>
                <w:rStyle w:val="IndexLink"/>
                <w:rtl w:val="true"/>
              </w:rPr>
              <w:t>:</w:t>
              <w:tab/>
            </w:r>
            <w:r>
              <w:rPr>
                <w:rStyle w:val="IndexLink"/>
              </w:rPr>
              <w:t>422</w:t>
            </w:r>
          </w:hyperlink>
        </w:p>
        <w:p>
          <w:pPr>
            <w:pStyle w:val="Contents3"/>
            <w:tabs>
              <w:tab w:val="clear" w:pos="8459"/>
              <w:tab w:val="right" w:pos="9026" w:leader="dot"/>
            </w:tabs>
            <w:rPr/>
          </w:pPr>
          <w:hyperlink w:anchor="__RefHeading___Toc8528539_1280447820">
            <w:r>
              <w:rPr>
                <w:webHidden/>
                <w:rStyle w:val="IndexLink"/>
              </w:rPr>
              <w:t>32</w:t>
            </w:r>
            <w:r>
              <w:rPr>
                <w:rStyle w:val="IndexLink"/>
                <w:rtl w:val="true"/>
              </w:rPr>
              <w:t xml:space="preserve">- </w:t>
            </w:r>
            <w:r>
              <w:rPr>
                <w:rStyle w:val="IndexLink"/>
                <w:rtl w:val="true"/>
              </w:rPr>
              <w:t>باب ارواح المؤمنين</w:t>
            </w:r>
            <w:r>
              <w:rPr>
                <w:rStyle w:val="IndexLink"/>
                <w:rtl w:val="true"/>
              </w:rPr>
              <w:tab/>
            </w:r>
            <w:r>
              <w:rPr>
                <w:rStyle w:val="IndexLink"/>
              </w:rPr>
              <w:t>423</w:t>
            </w:r>
          </w:hyperlink>
        </w:p>
        <w:p>
          <w:pPr>
            <w:pStyle w:val="Contents3"/>
            <w:tabs>
              <w:tab w:val="clear" w:pos="8459"/>
              <w:tab w:val="right" w:pos="9026" w:leader="dot"/>
            </w:tabs>
            <w:rPr/>
          </w:pPr>
          <w:hyperlink w:anchor="__RefHeading___Toc8528541_1280447820">
            <w:r>
              <w:rPr>
                <w:webHidden/>
                <w:rStyle w:val="IndexLink"/>
              </w:rPr>
              <w:t>33</w:t>
            </w:r>
            <w:r>
              <w:rPr>
                <w:rStyle w:val="IndexLink"/>
                <w:rtl w:val="true"/>
              </w:rPr>
              <w:t xml:space="preserve">- </w:t>
            </w:r>
            <w:r>
              <w:rPr>
                <w:rStyle w:val="IndexLink"/>
                <w:rtl w:val="true"/>
              </w:rPr>
              <w:t>باب ارواح الكفار</w:t>
            </w:r>
            <w:r>
              <w:rPr>
                <w:rStyle w:val="IndexLink"/>
                <w:rtl w:val="true"/>
              </w:rPr>
              <w:tab/>
            </w:r>
            <w:r>
              <w:rPr>
                <w:rStyle w:val="IndexLink"/>
              </w:rPr>
              <w:t>424</w:t>
            </w:r>
          </w:hyperlink>
        </w:p>
        <w:p>
          <w:pPr>
            <w:pStyle w:val="Contents3"/>
            <w:tabs>
              <w:tab w:val="clear" w:pos="8459"/>
              <w:tab w:val="right" w:pos="9026" w:leader="dot"/>
            </w:tabs>
            <w:rPr/>
          </w:pPr>
          <w:hyperlink w:anchor="__RefHeading___Toc8528543_1280447820">
            <w:r>
              <w:rPr>
                <w:webHidden/>
                <w:rStyle w:val="IndexLink"/>
              </w:rPr>
              <w:t>34</w:t>
            </w:r>
            <w:r>
              <w:rPr>
                <w:rStyle w:val="IndexLink"/>
                <w:rtl w:val="true"/>
              </w:rPr>
              <w:t xml:space="preserve">- </w:t>
            </w:r>
            <w:r>
              <w:rPr>
                <w:rStyle w:val="IndexLink"/>
                <w:rtl w:val="true"/>
              </w:rPr>
              <w:t>باب خروج النساء للجنازة</w:t>
            </w:r>
            <w:r>
              <w:rPr>
                <w:rStyle w:val="IndexLink"/>
                <w:rtl w:val="true"/>
              </w:rPr>
              <w:tab/>
            </w:r>
            <w:r>
              <w:rPr>
                <w:rStyle w:val="IndexLink"/>
              </w:rPr>
              <w:t>425</w:t>
            </w:r>
          </w:hyperlink>
        </w:p>
        <w:p>
          <w:pPr>
            <w:pStyle w:val="Contents3"/>
            <w:tabs>
              <w:tab w:val="clear" w:pos="8459"/>
              <w:tab w:val="right" w:pos="9026" w:leader="dot"/>
            </w:tabs>
            <w:rPr/>
          </w:pPr>
          <w:hyperlink w:anchor="__RefHeading___Toc8528545_1280447820">
            <w:r>
              <w:rPr>
                <w:webHidden/>
                <w:rStyle w:val="IndexLink"/>
              </w:rPr>
              <w:t>35</w:t>
            </w:r>
            <w:r>
              <w:rPr>
                <w:rStyle w:val="IndexLink"/>
                <w:rtl w:val="true"/>
              </w:rPr>
              <w:t xml:space="preserve">- </w:t>
            </w:r>
            <w:r>
              <w:rPr>
                <w:rStyle w:val="IndexLink"/>
                <w:rtl w:val="true"/>
              </w:rPr>
              <w:t>باب موت الدفيق</w:t>
            </w:r>
            <w:r>
              <w:rPr>
                <w:rStyle w:val="IndexLink"/>
                <w:rtl w:val="true"/>
              </w:rPr>
              <w:tab/>
            </w:r>
            <w:r>
              <w:rPr>
                <w:rStyle w:val="IndexLink"/>
              </w:rPr>
              <w:t>428</w:t>
            </w:r>
          </w:hyperlink>
        </w:p>
        <w:p>
          <w:pPr>
            <w:pStyle w:val="Contents3"/>
            <w:tabs>
              <w:tab w:val="clear" w:pos="8459"/>
              <w:tab w:val="right" w:pos="9026" w:leader="dot"/>
            </w:tabs>
            <w:rPr/>
          </w:pPr>
          <w:hyperlink w:anchor="__RefHeading___Toc8528547_1280447820">
            <w:r>
              <w:rPr>
                <w:webHidden/>
                <w:rStyle w:val="IndexLink"/>
              </w:rPr>
              <w:t>36</w:t>
            </w:r>
            <w:r>
              <w:rPr>
                <w:rStyle w:val="IndexLink"/>
                <w:rtl w:val="true"/>
              </w:rPr>
              <w:t xml:space="preserve">- </w:t>
            </w:r>
            <w:r>
              <w:rPr>
                <w:rStyle w:val="IndexLink"/>
                <w:rtl w:val="true"/>
              </w:rPr>
              <w:t>باب ان الموت ياتي بسرعة</w:t>
            </w:r>
            <w:r>
              <w:rPr>
                <w:rStyle w:val="IndexLink"/>
                <w:rtl w:val="true"/>
              </w:rPr>
              <w:tab/>
            </w:r>
            <w:r>
              <w:rPr>
                <w:rStyle w:val="IndexLink"/>
              </w:rPr>
              <w:t>428</w:t>
            </w:r>
          </w:hyperlink>
        </w:p>
        <w:p>
          <w:pPr>
            <w:pStyle w:val="Contents3"/>
            <w:tabs>
              <w:tab w:val="clear" w:pos="8459"/>
              <w:tab w:val="right" w:pos="9026" w:leader="dot"/>
            </w:tabs>
            <w:rPr/>
          </w:pPr>
          <w:hyperlink w:anchor="__RefHeading___Toc8528549_1280447820">
            <w:r>
              <w:rPr>
                <w:webHidden/>
                <w:rStyle w:val="IndexLink"/>
              </w:rPr>
              <w:t>37</w:t>
            </w:r>
            <w:r>
              <w:rPr>
                <w:rStyle w:val="IndexLink"/>
                <w:rtl w:val="true"/>
              </w:rPr>
              <w:t xml:space="preserve">- </w:t>
            </w:r>
            <w:r>
              <w:rPr>
                <w:rStyle w:val="IndexLink"/>
                <w:rtl w:val="true"/>
              </w:rPr>
              <w:t>باب عذاب القبر</w:t>
            </w:r>
            <w:r>
              <w:rPr>
                <w:rStyle w:val="IndexLink"/>
                <w:rtl w:val="true"/>
              </w:rPr>
              <w:tab/>
            </w:r>
            <w:r>
              <w:rPr>
                <w:rStyle w:val="IndexLink"/>
              </w:rPr>
              <w:t>429</w:t>
            </w:r>
          </w:hyperlink>
        </w:p>
        <w:p>
          <w:pPr>
            <w:pStyle w:val="Contents4"/>
            <w:tabs>
              <w:tab w:val="clear" w:pos="8176"/>
              <w:tab w:val="right" w:pos="9026" w:leader="dot"/>
            </w:tabs>
            <w:rPr/>
          </w:pPr>
          <w:hyperlink w:anchor="__RefHeading___Toc8528551_1280447820">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8528553_1280447820">
            <w:r>
              <w:rPr>
                <w:webHidden/>
                <w:rStyle w:val="IndexLink"/>
                <w:rtl w:val="true"/>
              </w:rPr>
              <w:t>المنابع</w:t>
            </w:r>
            <w:r>
              <w:rPr>
                <w:rStyle w:val="IndexLink"/>
                <w:rtl w:val="true"/>
              </w:rPr>
              <w:t>:</w:t>
              <w:tab/>
            </w:r>
            <w:r>
              <w:rPr>
                <w:rStyle w:val="IndexLink"/>
              </w:rPr>
              <w:t>429</w:t>
            </w:r>
          </w:hyperlink>
        </w:p>
        <w:p>
          <w:pPr>
            <w:pStyle w:val="Contents3"/>
            <w:tabs>
              <w:tab w:val="clear" w:pos="8459"/>
              <w:tab w:val="right" w:pos="9026" w:leader="dot"/>
            </w:tabs>
            <w:rPr/>
          </w:pPr>
          <w:hyperlink w:anchor="__RefHeading___Toc8528555_1280447820">
            <w:r>
              <w:rPr>
                <w:webHidden/>
                <w:rStyle w:val="IndexLink"/>
              </w:rPr>
              <w:t>38</w:t>
            </w:r>
            <w:r>
              <w:rPr>
                <w:rStyle w:val="IndexLink"/>
                <w:rtl w:val="true"/>
              </w:rPr>
              <w:t xml:space="preserve">- </w:t>
            </w:r>
            <w:r>
              <w:rPr>
                <w:rStyle w:val="IndexLink"/>
                <w:rtl w:val="true"/>
              </w:rPr>
              <w:t>باب الرجل يموت فى البحر</w:t>
            </w:r>
            <w:r>
              <w:rPr>
                <w:rStyle w:val="IndexLink"/>
                <w:rtl w:val="true"/>
              </w:rPr>
              <w:tab/>
            </w:r>
            <w:r>
              <w:rPr>
                <w:rStyle w:val="IndexLink"/>
              </w:rPr>
              <w:t>430</w:t>
            </w:r>
          </w:hyperlink>
        </w:p>
        <w:p>
          <w:pPr>
            <w:pStyle w:val="Contents4"/>
            <w:tabs>
              <w:tab w:val="clear" w:pos="8176"/>
              <w:tab w:val="right" w:pos="9026" w:leader="dot"/>
            </w:tabs>
            <w:rPr/>
          </w:pPr>
          <w:hyperlink w:anchor="__RefHeading___Toc8528557_1280447820">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8528559_1280447820">
            <w:r>
              <w:rPr>
                <w:webHidden/>
                <w:rStyle w:val="IndexLink"/>
                <w:rtl w:val="true"/>
              </w:rPr>
              <w:t>المنابع</w:t>
            </w:r>
            <w:r>
              <w:rPr>
                <w:rStyle w:val="IndexLink"/>
                <w:rtl w:val="true"/>
              </w:rPr>
              <w:t>:</w:t>
              <w:tab/>
            </w:r>
            <w:r>
              <w:rPr>
                <w:rStyle w:val="IndexLink"/>
              </w:rPr>
              <w:t>430</w:t>
            </w:r>
          </w:hyperlink>
        </w:p>
        <w:p>
          <w:pPr>
            <w:pStyle w:val="Contents3"/>
            <w:tabs>
              <w:tab w:val="clear" w:pos="8459"/>
              <w:tab w:val="right" w:pos="9026" w:leader="dot"/>
            </w:tabs>
            <w:rPr/>
          </w:pPr>
          <w:hyperlink w:anchor="__RefHeading___Toc8528561_1280447820">
            <w:r>
              <w:rPr>
                <w:webHidden/>
                <w:rStyle w:val="IndexLink"/>
              </w:rPr>
              <w:t>39</w:t>
            </w:r>
            <w:r>
              <w:rPr>
                <w:rStyle w:val="IndexLink"/>
                <w:rtl w:val="true"/>
              </w:rPr>
              <w:t xml:space="preserve">- </w:t>
            </w:r>
            <w:r>
              <w:rPr>
                <w:rStyle w:val="IndexLink"/>
                <w:rtl w:val="true"/>
              </w:rPr>
              <w:t>باب غسل رسول الله صلي الله عليه و آله و سلم</w:t>
            </w:r>
            <w:r>
              <w:rPr>
                <w:rStyle w:val="IndexLink"/>
                <w:rtl w:val="true"/>
              </w:rPr>
              <w:tab/>
            </w:r>
            <w:r>
              <w:rPr>
                <w:rStyle w:val="IndexLink"/>
              </w:rPr>
              <w:t>431</w:t>
            </w:r>
          </w:hyperlink>
        </w:p>
        <w:p>
          <w:pPr>
            <w:pStyle w:val="Contents4"/>
            <w:tabs>
              <w:tab w:val="clear" w:pos="8176"/>
              <w:tab w:val="right" w:pos="9026" w:leader="dot"/>
            </w:tabs>
            <w:rPr/>
          </w:pPr>
          <w:hyperlink w:anchor="__RefHeading___Toc8528563_1280447820">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8528565_1280447820">
            <w:r>
              <w:rPr>
                <w:webHidden/>
                <w:rStyle w:val="IndexLink"/>
                <w:rtl w:val="true"/>
              </w:rPr>
              <w:t>المنابع</w:t>
            </w:r>
            <w:r>
              <w:rPr>
                <w:rStyle w:val="IndexLink"/>
                <w:rtl w:val="true"/>
              </w:rPr>
              <w:t>:</w:t>
              <w:tab/>
            </w:r>
            <w:r>
              <w:rPr>
                <w:rStyle w:val="IndexLink"/>
              </w:rPr>
              <w:t>434</w:t>
            </w:r>
          </w:hyperlink>
        </w:p>
        <w:p>
          <w:pPr>
            <w:pStyle w:val="Contents3"/>
            <w:tabs>
              <w:tab w:val="clear" w:pos="8459"/>
              <w:tab w:val="right" w:pos="9026" w:leader="dot"/>
            </w:tabs>
            <w:rPr/>
          </w:pPr>
          <w:hyperlink w:anchor="__RefHeading___Toc8528567_1280447820">
            <w:r>
              <w:rPr>
                <w:webHidden/>
                <w:rStyle w:val="IndexLink"/>
              </w:rPr>
              <w:t>40</w:t>
            </w:r>
            <w:r>
              <w:rPr>
                <w:rStyle w:val="IndexLink"/>
                <w:rtl w:val="true"/>
              </w:rPr>
              <w:t xml:space="preserve">- </w:t>
            </w:r>
            <w:r>
              <w:rPr>
                <w:rStyle w:val="IndexLink"/>
                <w:rtl w:val="true"/>
              </w:rPr>
              <w:t>باب تغسيل فاطمة علیها السلام</w:t>
            </w:r>
            <w:r>
              <w:rPr>
                <w:rStyle w:val="IndexLink"/>
                <w:rtl w:val="true"/>
              </w:rPr>
              <w:tab/>
            </w:r>
            <w:r>
              <w:rPr>
                <w:rStyle w:val="IndexLink"/>
              </w:rPr>
              <w:t>435</w:t>
            </w:r>
          </w:hyperlink>
        </w:p>
        <w:p>
          <w:pPr>
            <w:pStyle w:val="Contents4"/>
            <w:tabs>
              <w:tab w:val="clear" w:pos="8176"/>
              <w:tab w:val="right" w:pos="9026" w:leader="dot"/>
            </w:tabs>
            <w:rPr/>
          </w:pPr>
          <w:hyperlink w:anchor="__RefHeading___Toc8528569_1280447820">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8528571_1280447820">
            <w:r>
              <w:rPr>
                <w:webHidden/>
                <w:rStyle w:val="IndexLink"/>
                <w:rtl w:val="true"/>
              </w:rPr>
              <w:t>المنابع</w:t>
            </w:r>
            <w:r>
              <w:rPr>
                <w:rStyle w:val="IndexLink"/>
                <w:rtl w:val="true"/>
              </w:rPr>
              <w:t>:</w:t>
              <w:tab/>
            </w:r>
            <w:r>
              <w:rPr>
                <w:rStyle w:val="IndexLink"/>
              </w:rPr>
              <w:t>435</w:t>
            </w:r>
          </w:hyperlink>
        </w:p>
        <w:p>
          <w:pPr>
            <w:pStyle w:val="Contents3"/>
            <w:tabs>
              <w:tab w:val="clear" w:pos="8459"/>
              <w:tab w:val="right" w:pos="9026" w:leader="dot"/>
            </w:tabs>
            <w:rPr/>
          </w:pPr>
          <w:hyperlink w:anchor="__RefHeading___Toc8528573_1280447820">
            <w:r>
              <w:rPr>
                <w:webHidden/>
                <w:rStyle w:val="IndexLink"/>
              </w:rPr>
              <w:t>41</w:t>
            </w:r>
            <w:r>
              <w:rPr>
                <w:rStyle w:val="IndexLink"/>
                <w:rtl w:val="true"/>
              </w:rPr>
              <w:t xml:space="preserve">- </w:t>
            </w:r>
            <w:r>
              <w:rPr>
                <w:rStyle w:val="IndexLink"/>
                <w:rtl w:val="true"/>
              </w:rPr>
              <w:t>باب زيارة القبور</w:t>
            </w:r>
            <w:r>
              <w:rPr>
                <w:rStyle w:val="IndexLink"/>
                <w:rtl w:val="true"/>
              </w:rPr>
              <w:tab/>
            </w:r>
            <w:r>
              <w:rPr>
                <w:rStyle w:val="IndexLink"/>
              </w:rPr>
              <w:t>436</w:t>
            </w:r>
          </w:hyperlink>
        </w:p>
        <w:p>
          <w:pPr>
            <w:pStyle w:val="Contents4"/>
            <w:tabs>
              <w:tab w:val="clear" w:pos="8176"/>
              <w:tab w:val="right" w:pos="9026" w:leader="dot"/>
            </w:tabs>
            <w:rPr/>
          </w:pPr>
          <w:hyperlink w:anchor="__RefHeading___Toc8528575_1280447820">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8528577_1280447820">
            <w:r>
              <w:rPr>
                <w:webHidden/>
                <w:rStyle w:val="IndexLink"/>
                <w:rtl w:val="true"/>
              </w:rPr>
              <w:t>المنابع</w:t>
            </w:r>
            <w:r>
              <w:rPr>
                <w:rStyle w:val="IndexLink"/>
                <w:rtl w:val="true"/>
              </w:rPr>
              <w:t>:</w:t>
              <w:tab/>
            </w:r>
            <w:r>
              <w:rPr>
                <w:rStyle w:val="IndexLink"/>
              </w:rPr>
              <w:t>437</w:t>
            </w:r>
          </w:hyperlink>
        </w:p>
        <w:p>
          <w:pPr>
            <w:pStyle w:val="Contents3"/>
            <w:tabs>
              <w:tab w:val="clear" w:pos="8459"/>
              <w:tab w:val="right" w:pos="9026" w:leader="dot"/>
            </w:tabs>
            <w:rPr/>
          </w:pPr>
          <w:hyperlink w:anchor="__RefHeading___Toc8528579_1280447820">
            <w:r>
              <w:rPr>
                <w:webHidden/>
                <w:rStyle w:val="IndexLink"/>
              </w:rPr>
              <w:t>42</w:t>
            </w:r>
            <w:r>
              <w:rPr>
                <w:rStyle w:val="IndexLink"/>
                <w:rtl w:val="true"/>
              </w:rPr>
              <w:t xml:space="preserve">- </w:t>
            </w:r>
            <w:r>
              <w:rPr>
                <w:rStyle w:val="IndexLink"/>
                <w:rtl w:val="true"/>
              </w:rPr>
              <w:t>باب جنازة المشرك</w:t>
            </w:r>
            <w:r>
              <w:rPr>
                <w:rStyle w:val="IndexLink"/>
                <w:rtl w:val="true"/>
              </w:rPr>
              <w:tab/>
            </w:r>
            <w:r>
              <w:rPr>
                <w:rStyle w:val="IndexLink"/>
              </w:rPr>
              <w:t>438</w:t>
            </w:r>
          </w:hyperlink>
        </w:p>
        <w:p>
          <w:pPr>
            <w:pStyle w:val="Contents3"/>
            <w:tabs>
              <w:tab w:val="clear" w:pos="8459"/>
              <w:tab w:val="right" w:pos="9026" w:leader="dot"/>
            </w:tabs>
            <w:rPr/>
          </w:pPr>
          <w:hyperlink w:anchor="__RefHeading___Toc8528581_1280447820">
            <w:r>
              <w:rPr>
                <w:webHidden/>
                <w:rStyle w:val="IndexLink"/>
              </w:rPr>
              <w:t>43</w:t>
            </w:r>
            <w:r>
              <w:rPr>
                <w:rStyle w:val="IndexLink"/>
                <w:rtl w:val="true"/>
              </w:rPr>
              <w:t xml:space="preserve">- </w:t>
            </w:r>
            <w:r>
              <w:rPr>
                <w:rStyle w:val="IndexLink"/>
                <w:rtl w:val="true"/>
              </w:rPr>
              <w:t>باب غسل المرجوم</w:t>
            </w:r>
            <w:r>
              <w:rPr>
                <w:rStyle w:val="IndexLink"/>
                <w:rtl w:val="true"/>
              </w:rPr>
              <w:tab/>
            </w:r>
            <w:r>
              <w:rPr>
                <w:rStyle w:val="IndexLink"/>
              </w:rPr>
              <w:t>438</w:t>
            </w:r>
          </w:hyperlink>
        </w:p>
        <w:p>
          <w:pPr>
            <w:pStyle w:val="Contents3"/>
            <w:tabs>
              <w:tab w:val="clear" w:pos="8459"/>
              <w:tab w:val="right" w:pos="9026" w:leader="dot"/>
            </w:tabs>
            <w:rPr/>
          </w:pPr>
          <w:hyperlink w:anchor="__RefHeading___Toc8528583_1280447820">
            <w:r>
              <w:rPr>
                <w:webHidden/>
                <w:rStyle w:val="IndexLink"/>
              </w:rPr>
              <w:t>44</w:t>
            </w:r>
            <w:r>
              <w:rPr>
                <w:rStyle w:val="IndexLink"/>
                <w:rtl w:val="true"/>
              </w:rPr>
              <w:t xml:space="preserve">- </w:t>
            </w:r>
            <w:r>
              <w:rPr>
                <w:rStyle w:val="IndexLink"/>
                <w:rtl w:val="true"/>
              </w:rPr>
              <w:t>باب الرجل يموت فى السفر</w:t>
            </w:r>
            <w:r>
              <w:rPr>
                <w:rStyle w:val="IndexLink"/>
                <w:rtl w:val="true"/>
              </w:rPr>
              <w:tab/>
            </w:r>
            <w:r>
              <w:rPr>
                <w:rStyle w:val="IndexLink"/>
              </w:rPr>
              <w:t>439</w:t>
            </w:r>
          </w:hyperlink>
        </w:p>
        <w:p>
          <w:pPr>
            <w:pStyle w:val="Contents3"/>
            <w:tabs>
              <w:tab w:val="clear" w:pos="8459"/>
              <w:tab w:val="right" w:pos="9026" w:leader="dot"/>
            </w:tabs>
            <w:rPr/>
          </w:pPr>
          <w:hyperlink w:anchor="__RefHeading___Toc8528585_1280447820">
            <w:r>
              <w:rPr>
                <w:webHidden/>
                <w:rStyle w:val="IndexLink"/>
              </w:rPr>
              <w:t>45</w:t>
            </w:r>
            <w:r>
              <w:rPr>
                <w:rStyle w:val="IndexLink"/>
                <w:rtl w:val="true"/>
              </w:rPr>
              <w:t xml:space="preserve">- </w:t>
            </w:r>
            <w:r>
              <w:rPr>
                <w:rStyle w:val="IndexLink"/>
                <w:rtl w:val="true"/>
              </w:rPr>
              <w:t>باب المرأة تموت وليس لها محرم</w:t>
            </w:r>
            <w:r>
              <w:rPr>
                <w:rStyle w:val="IndexLink"/>
                <w:rtl w:val="true"/>
              </w:rPr>
              <w:tab/>
            </w:r>
            <w:r>
              <w:rPr>
                <w:rStyle w:val="IndexLink"/>
              </w:rPr>
              <w:t>440</w:t>
            </w:r>
          </w:hyperlink>
        </w:p>
        <w:p>
          <w:pPr>
            <w:pStyle w:val="Contents3"/>
            <w:tabs>
              <w:tab w:val="clear" w:pos="8459"/>
              <w:tab w:val="right" w:pos="9026" w:leader="dot"/>
            </w:tabs>
            <w:rPr/>
          </w:pPr>
          <w:hyperlink w:anchor="__RefHeading___Toc8528587_1280447820">
            <w:r>
              <w:rPr>
                <w:webHidden/>
                <w:rStyle w:val="IndexLink"/>
              </w:rPr>
              <w:t>46</w:t>
            </w:r>
            <w:r>
              <w:rPr>
                <w:rStyle w:val="IndexLink"/>
                <w:rtl w:val="true"/>
              </w:rPr>
              <w:t xml:space="preserve">- </w:t>
            </w:r>
            <w:r>
              <w:rPr>
                <w:rStyle w:val="IndexLink"/>
                <w:rtl w:val="true"/>
              </w:rPr>
              <w:t>باب كراهة الركوب فى التشييع</w:t>
            </w:r>
            <w:r>
              <w:rPr>
                <w:rStyle w:val="IndexLink"/>
                <w:rtl w:val="true"/>
              </w:rPr>
              <w:tab/>
            </w:r>
            <w:r>
              <w:rPr>
                <w:rStyle w:val="IndexLink"/>
              </w:rPr>
              <w:t>441</w:t>
            </w:r>
          </w:hyperlink>
        </w:p>
        <w:p>
          <w:pPr>
            <w:pStyle w:val="Contents3"/>
            <w:tabs>
              <w:tab w:val="clear" w:pos="8459"/>
              <w:tab w:val="right" w:pos="9026" w:leader="dot"/>
            </w:tabs>
            <w:rPr/>
          </w:pPr>
          <w:hyperlink w:anchor="__RefHeading___Toc8528589_1280447820">
            <w:r>
              <w:rPr>
                <w:webHidden/>
                <w:rStyle w:val="IndexLink"/>
              </w:rPr>
              <w:t>47</w:t>
            </w:r>
            <w:r>
              <w:rPr>
                <w:rStyle w:val="IndexLink"/>
                <w:rtl w:val="true"/>
              </w:rPr>
              <w:t xml:space="preserve">- </w:t>
            </w:r>
            <w:r>
              <w:rPr>
                <w:rStyle w:val="IndexLink"/>
                <w:rtl w:val="true"/>
              </w:rPr>
              <w:t>باب فراق الاحبة</w:t>
            </w:r>
            <w:r>
              <w:rPr>
                <w:rStyle w:val="IndexLink"/>
                <w:rtl w:val="true"/>
              </w:rPr>
              <w:tab/>
            </w:r>
            <w:r>
              <w:rPr>
                <w:rStyle w:val="IndexLink"/>
              </w:rPr>
              <w:t>441</w:t>
            </w:r>
          </w:hyperlink>
        </w:p>
        <w:p>
          <w:pPr>
            <w:pStyle w:val="Contents3"/>
            <w:tabs>
              <w:tab w:val="clear" w:pos="8459"/>
              <w:tab w:val="right" w:pos="9026" w:leader="dot"/>
            </w:tabs>
            <w:rPr/>
          </w:pPr>
          <w:hyperlink w:anchor="__RefHeading___Toc8528591_1280447820">
            <w:r>
              <w:rPr>
                <w:webHidden/>
                <w:rStyle w:val="IndexLink"/>
              </w:rPr>
              <w:t>48</w:t>
            </w:r>
            <w:r>
              <w:rPr>
                <w:rStyle w:val="IndexLink"/>
                <w:rtl w:val="true"/>
              </w:rPr>
              <w:t xml:space="preserve">- </w:t>
            </w:r>
            <w:r>
              <w:rPr>
                <w:rStyle w:val="IndexLink"/>
                <w:rtl w:val="true"/>
              </w:rPr>
              <w:t>باب التغوط بين القبور</w:t>
            </w:r>
            <w:r>
              <w:rPr>
                <w:rStyle w:val="IndexLink"/>
                <w:rtl w:val="true"/>
              </w:rPr>
              <w:tab/>
            </w:r>
            <w:r>
              <w:rPr>
                <w:rStyle w:val="IndexLink"/>
              </w:rPr>
              <w:t>442</w:t>
            </w:r>
          </w:hyperlink>
        </w:p>
        <w:p>
          <w:pPr>
            <w:pStyle w:val="Contents3"/>
            <w:tabs>
              <w:tab w:val="clear" w:pos="8459"/>
              <w:tab w:val="right" w:pos="9026" w:leader="dot"/>
            </w:tabs>
            <w:rPr/>
          </w:pPr>
          <w:hyperlink w:anchor="__RefHeading___Toc8528593_1280447820">
            <w:r>
              <w:rPr>
                <w:webHidden/>
                <w:rStyle w:val="IndexLink"/>
              </w:rPr>
              <w:t>49</w:t>
            </w:r>
            <w:r>
              <w:rPr>
                <w:rStyle w:val="IndexLink"/>
                <w:rtl w:val="true"/>
              </w:rPr>
              <w:t xml:space="preserve">- </w:t>
            </w:r>
            <w:r>
              <w:rPr>
                <w:rStyle w:val="IndexLink"/>
                <w:rtl w:val="true"/>
              </w:rPr>
              <w:t>باب باب دخول القبر</w:t>
            </w:r>
            <w:r>
              <w:rPr>
                <w:rStyle w:val="IndexLink"/>
                <w:rtl w:val="true"/>
              </w:rPr>
              <w:tab/>
            </w:r>
            <w:r>
              <w:rPr>
                <w:rStyle w:val="IndexLink"/>
              </w:rPr>
              <w:t>442</w:t>
            </w:r>
          </w:hyperlink>
        </w:p>
        <w:p>
          <w:pPr>
            <w:pStyle w:val="Contents3"/>
            <w:tabs>
              <w:tab w:val="clear" w:pos="8459"/>
              <w:tab w:val="right" w:pos="9026" w:leader="dot"/>
            </w:tabs>
            <w:rPr/>
          </w:pPr>
          <w:hyperlink w:anchor="__RefHeading___Toc8528595_1280447820">
            <w:r>
              <w:rPr>
                <w:webHidden/>
                <w:rStyle w:val="IndexLink"/>
              </w:rPr>
              <w:t>50</w:t>
            </w:r>
            <w:r>
              <w:rPr>
                <w:rStyle w:val="IndexLink"/>
                <w:rtl w:val="true"/>
              </w:rPr>
              <w:t xml:space="preserve">- </w:t>
            </w:r>
            <w:r>
              <w:rPr>
                <w:rStyle w:val="IndexLink"/>
                <w:rtl w:val="true"/>
              </w:rPr>
              <w:t>باب الجنب و الحائض عند المحتضر</w:t>
            </w:r>
            <w:r>
              <w:rPr>
                <w:rStyle w:val="IndexLink"/>
                <w:rtl w:val="true"/>
              </w:rPr>
              <w:tab/>
            </w:r>
            <w:r>
              <w:rPr>
                <w:rStyle w:val="IndexLink"/>
              </w:rPr>
              <w:t>443</w:t>
            </w:r>
          </w:hyperlink>
        </w:p>
        <w:p>
          <w:pPr>
            <w:pStyle w:val="Contents3"/>
            <w:tabs>
              <w:tab w:val="clear" w:pos="8459"/>
              <w:tab w:val="right" w:pos="9026" w:leader="dot"/>
            </w:tabs>
            <w:rPr/>
          </w:pPr>
          <w:hyperlink w:anchor="__RefHeading___Toc8528597_1280447820">
            <w:r>
              <w:rPr>
                <w:webHidden/>
                <w:rStyle w:val="IndexLink"/>
              </w:rPr>
              <w:t>51</w:t>
            </w:r>
            <w:r>
              <w:rPr>
                <w:rStyle w:val="IndexLink"/>
                <w:rtl w:val="true"/>
              </w:rPr>
              <w:t xml:space="preserve">- </w:t>
            </w:r>
            <w:r>
              <w:rPr>
                <w:rStyle w:val="IndexLink"/>
                <w:rtl w:val="true"/>
              </w:rPr>
              <w:t>باب النهي عن المجمر</w:t>
            </w:r>
            <w:r>
              <w:rPr>
                <w:rStyle w:val="IndexLink"/>
                <w:rtl w:val="true"/>
              </w:rPr>
              <w:tab/>
            </w:r>
            <w:r>
              <w:rPr>
                <w:rStyle w:val="IndexLink"/>
              </w:rPr>
              <w:t>444</w:t>
            </w:r>
          </w:hyperlink>
        </w:p>
        <w:p>
          <w:pPr>
            <w:pStyle w:val="Contents3"/>
            <w:tabs>
              <w:tab w:val="clear" w:pos="8459"/>
              <w:tab w:val="right" w:pos="9026" w:leader="dot"/>
            </w:tabs>
            <w:rPr/>
          </w:pPr>
          <w:hyperlink w:anchor="__RefHeading___Toc8528599_1280447820">
            <w:r>
              <w:rPr>
                <w:webHidden/>
                <w:rStyle w:val="IndexLink"/>
              </w:rPr>
              <w:t>52</w:t>
            </w:r>
            <w:r>
              <w:rPr>
                <w:rStyle w:val="IndexLink"/>
                <w:rtl w:val="true"/>
              </w:rPr>
              <w:t xml:space="preserve">- </w:t>
            </w:r>
            <w:r>
              <w:rPr>
                <w:rStyle w:val="IndexLink"/>
                <w:rtl w:val="true"/>
              </w:rPr>
              <w:t>باب النهي عن نقل الموتى</w:t>
            </w:r>
            <w:r>
              <w:rPr>
                <w:rStyle w:val="IndexLink"/>
                <w:rtl w:val="true"/>
              </w:rPr>
              <w:tab/>
            </w:r>
            <w:r>
              <w:rPr>
                <w:rStyle w:val="IndexLink"/>
              </w:rPr>
              <w:t>445</w:t>
            </w:r>
          </w:hyperlink>
        </w:p>
        <w:p>
          <w:pPr>
            <w:pStyle w:val="Contents3"/>
            <w:tabs>
              <w:tab w:val="clear" w:pos="8459"/>
              <w:tab w:val="right" w:pos="9026" w:leader="dot"/>
            </w:tabs>
            <w:rPr/>
          </w:pPr>
          <w:hyperlink w:anchor="__RefHeading___Toc8528601_1280447820">
            <w:r>
              <w:rPr>
                <w:webHidden/>
                <w:rStyle w:val="IndexLink"/>
              </w:rPr>
              <w:t>53</w:t>
            </w:r>
            <w:r>
              <w:rPr>
                <w:rStyle w:val="IndexLink"/>
                <w:rtl w:val="true"/>
              </w:rPr>
              <w:t xml:space="preserve">- </w:t>
            </w:r>
            <w:r>
              <w:rPr>
                <w:rStyle w:val="IndexLink"/>
                <w:rtl w:val="true"/>
              </w:rPr>
              <w:t>باب كراهية الصباح</w:t>
            </w:r>
            <w:r>
              <w:rPr>
                <w:rStyle w:val="IndexLink"/>
                <w:rtl w:val="true"/>
              </w:rPr>
              <w:tab/>
            </w:r>
            <w:r>
              <w:rPr>
                <w:rStyle w:val="IndexLink"/>
              </w:rPr>
              <w:t>446</w:t>
            </w:r>
          </w:hyperlink>
        </w:p>
        <w:p>
          <w:pPr>
            <w:pStyle w:val="Contents3"/>
            <w:tabs>
              <w:tab w:val="clear" w:pos="8459"/>
              <w:tab w:val="right" w:pos="9026" w:leader="dot"/>
            </w:tabs>
            <w:rPr/>
          </w:pPr>
          <w:hyperlink w:anchor="__RefHeading___Toc8528603_1280447820">
            <w:r>
              <w:rPr>
                <w:webHidden/>
                <w:rStyle w:val="IndexLink"/>
              </w:rPr>
              <w:t>54</w:t>
            </w:r>
            <w:r>
              <w:rPr>
                <w:rStyle w:val="IndexLink"/>
                <w:rtl w:val="true"/>
              </w:rPr>
              <w:t xml:space="preserve">- </w:t>
            </w:r>
            <w:r>
              <w:rPr>
                <w:rStyle w:val="IndexLink"/>
                <w:rtl w:val="true"/>
              </w:rPr>
              <w:t>باب تزكية الميت</w:t>
            </w:r>
            <w:r>
              <w:rPr>
                <w:rStyle w:val="IndexLink"/>
                <w:rtl w:val="true"/>
              </w:rPr>
              <w:tab/>
            </w:r>
            <w:r>
              <w:rPr>
                <w:rStyle w:val="IndexLink"/>
              </w:rPr>
              <w:t>446</w:t>
            </w:r>
          </w:hyperlink>
        </w:p>
        <w:p>
          <w:pPr>
            <w:pStyle w:val="Contents3"/>
            <w:tabs>
              <w:tab w:val="clear" w:pos="8459"/>
              <w:tab w:val="right" w:pos="9026" w:leader="dot"/>
            </w:tabs>
            <w:rPr/>
          </w:pPr>
          <w:hyperlink w:anchor="__RefHeading___Toc8528605_1280447820">
            <w:r>
              <w:rPr>
                <w:webHidden/>
                <w:rStyle w:val="IndexLink"/>
              </w:rPr>
              <w:t>55</w:t>
            </w:r>
            <w:r>
              <w:rPr>
                <w:rStyle w:val="IndexLink"/>
                <w:rtl w:val="true"/>
              </w:rPr>
              <w:t xml:space="preserve"> - </w:t>
            </w:r>
            <w:r>
              <w:rPr>
                <w:rStyle w:val="IndexLink"/>
                <w:rtl w:val="true"/>
              </w:rPr>
              <w:t>باب البكاء على الميت</w:t>
            </w:r>
            <w:r>
              <w:rPr>
                <w:rStyle w:val="IndexLink"/>
                <w:rtl w:val="true"/>
              </w:rPr>
              <w:tab/>
            </w:r>
            <w:r>
              <w:rPr>
                <w:rStyle w:val="IndexLink"/>
              </w:rPr>
              <w:t>447</w:t>
            </w:r>
          </w:hyperlink>
        </w:p>
        <w:p>
          <w:pPr>
            <w:pStyle w:val="Contents3"/>
            <w:tabs>
              <w:tab w:val="clear" w:pos="8459"/>
              <w:tab w:val="right" w:pos="9026" w:leader="dot"/>
            </w:tabs>
            <w:rPr/>
          </w:pPr>
          <w:hyperlink w:anchor="__RefHeading___Toc8528607_1280447820">
            <w:r>
              <w:rPr>
                <w:webHidden/>
                <w:rStyle w:val="IndexLink"/>
              </w:rPr>
              <w:t>56</w:t>
            </w:r>
            <w:r>
              <w:rPr>
                <w:rStyle w:val="IndexLink"/>
                <w:rtl w:val="true"/>
              </w:rPr>
              <w:t xml:space="preserve"> - </w:t>
            </w:r>
            <w:r>
              <w:rPr>
                <w:rStyle w:val="IndexLink"/>
                <w:rtl w:val="true"/>
              </w:rPr>
              <w:t>باب المصلوب</w:t>
            </w:r>
            <w:r>
              <w:rPr>
                <w:rStyle w:val="IndexLink"/>
                <w:rtl w:val="true"/>
              </w:rPr>
              <w:tab/>
            </w:r>
            <w:r>
              <w:rPr>
                <w:rStyle w:val="IndexLink"/>
              </w:rPr>
              <w:t>449</w:t>
            </w:r>
          </w:hyperlink>
        </w:p>
        <w:p>
          <w:pPr>
            <w:pStyle w:val="Contents3"/>
            <w:tabs>
              <w:tab w:val="clear" w:pos="8459"/>
              <w:tab w:val="right" w:pos="9026" w:leader="dot"/>
            </w:tabs>
            <w:rPr/>
          </w:pPr>
          <w:hyperlink w:anchor="__RefHeading___Toc8528609_1280447820">
            <w:r>
              <w:rPr>
                <w:webHidden/>
                <w:rStyle w:val="IndexLink"/>
              </w:rPr>
              <w:t>57</w:t>
            </w:r>
            <w:r>
              <w:rPr>
                <w:rStyle w:val="IndexLink"/>
                <w:rtl w:val="true"/>
              </w:rPr>
              <w:t xml:space="preserve"> - </w:t>
            </w:r>
            <w:r>
              <w:rPr>
                <w:rStyle w:val="IndexLink"/>
                <w:rtl w:val="true"/>
              </w:rPr>
              <w:t>باب الرخصة في الكحل</w:t>
            </w:r>
            <w:r>
              <w:rPr>
                <w:rStyle w:val="IndexLink"/>
                <w:rtl w:val="true"/>
              </w:rPr>
              <w:tab/>
            </w:r>
            <w:r>
              <w:rPr>
                <w:rStyle w:val="IndexLink"/>
              </w:rPr>
              <w:t>450</w:t>
            </w:r>
          </w:hyperlink>
        </w:p>
        <w:p>
          <w:pPr>
            <w:pStyle w:val="Contents3"/>
            <w:tabs>
              <w:tab w:val="clear" w:pos="8459"/>
              <w:tab w:val="right" w:pos="9026" w:leader="dot"/>
            </w:tabs>
            <w:rPr/>
          </w:pPr>
          <w:hyperlink w:anchor="__RefHeading___Toc8528611_1280447820">
            <w:r>
              <w:rPr>
                <w:webHidden/>
                <w:rStyle w:val="IndexLink"/>
              </w:rPr>
              <w:t>58</w:t>
            </w:r>
            <w:r>
              <w:rPr>
                <w:rStyle w:val="IndexLink"/>
                <w:rtl w:val="true"/>
              </w:rPr>
              <w:t xml:space="preserve"> - </w:t>
            </w:r>
            <w:r>
              <w:rPr>
                <w:rStyle w:val="IndexLink"/>
                <w:rtl w:val="true"/>
              </w:rPr>
              <w:t>باب الطعام لاهل الميت</w:t>
            </w:r>
            <w:r>
              <w:rPr>
                <w:rStyle w:val="IndexLink"/>
                <w:rtl w:val="true"/>
              </w:rPr>
              <w:tab/>
            </w:r>
            <w:r>
              <w:rPr>
                <w:rStyle w:val="IndexLink"/>
              </w:rPr>
              <w:t>451</w:t>
            </w:r>
          </w:hyperlink>
        </w:p>
        <w:p>
          <w:pPr>
            <w:pStyle w:val="Contents3"/>
            <w:tabs>
              <w:tab w:val="clear" w:pos="8459"/>
              <w:tab w:val="right" w:pos="9026" w:leader="dot"/>
            </w:tabs>
            <w:rPr/>
          </w:pPr>
          <w:hyperlink w:anchor="__RefHeading___Toc8528613_1280447820">
            <w:r>
              <w:rPr>
                <w:webHidden/>
                <w:rStyle w:val="IndexLink"/>
              </w:rPr>
              <w:t>59</w:t>
            </w:r>
            <w:r>
              <w:rPr>
                <w:rStyle w:val="IndexLink"/>
                <w:rtl w:val="true"/>
              </w:rPr>
              <w:t xml:space="preserve"> - </w:t>
            </w:r>
            <w:r>
              <w:rPr>
                <w:rStyle w:val="IndexLink"/>
                <w:rtl w:val="true"/>
              </w:rPr>
              <w:t>باب ما يكون بعد الموت</w:t>
            </w:r>
            <w:r>
              <w:rPr>
                <w:rStyle w:val="IndexLink"/>
                <w:rtl w:val="true"/>
              </w:rPr>
              <w:tab/>
            </w:r>
            <w:r>
              <w:rPr>
                <w:rStyle w:val="IndexLink"/>
              </w:rPr>
              <w:t>452</w:t>
            </w:r>
          </w:hyperlink>
        </w:p>
        <w:p>
          <w:pPr>
            <w:pStyle w:val="Contents4"/>
            <w:tabs>
              <w:tab w:val="clear" w:pos="8176"/>
              <w:tab w:val="right" w:pos="9026" w:leader="dot"/>
            </w:tabs>
            <w:rPr/>
          </w:pPr>
          <w:hyperlink w:anchor="__RefHeading___Toc8528615_1280447820">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8528617_1280447820">
            <w:r>
              <w:rPr>
                <w:webHidden/>
                <w:rStyle w:val="IndexLink"/>
                <w:rtl w:val="true"/>
              </w:rPr>
              <w:t>المنابع</w:t>
            </w:r>
            <w:r>
              <w:rPr>
                <w:rStyle w:val="IndexLink"/>
                <w:rtl w:val="true"/>
              </w:rPr>
              <w:t>:</w:t>
              <w:tab/>
            </w:r>
            <w:r>
              <w:rPr>
                <w:rStyle w:val="IndexLink"/>
              </w:rPr>
              <w:t>463</w:t>
            </w:r>
          </w:hyperlink>
        </w:p>
        <w:p>
          <w:pPr>
            <w:pStyle w:val="Contents2"/>
            <w:tabs>
              <w:tab w:val="clear" w:pos="8743"/>
              <w:tab w:val="right" w:pos="9026" w:leader="dot"/>
            </w:tabs>
            <w:rPr/>
          </w:pPr>
          <w:hyperlink w:anchor="__RefHeading___Toc8528619_1280447820">
            <w:r>
              <w:rPr>
                <w:webHidden/>
                <w:rStyle w:val="IndexLink"/>
                <w:rtl w:val="true"/>
              </w:rPr>
              <w:t>كتاب الغرر</w:t>
            </w:r>
            <w:r>
              <w:rPr>
                <w:rStyle w:val="IndexLink"/>
                <w:rtl w:val="true"/>
              </w:rPr>
              <w:tab/>
            </w:r>
            <w:r>
              <w:rPr>
                <w:rStyle w:val="IndexLink"/>
              </w:rPr>
              <w:t>464</w:t>
            </w:r>
          </w:hyperlink>
        </w:p>
        <w:p>
          <w:pPr>
            <w:pStyle w:val="Contents3"/>
            <w:tabs>
              <w:tab w:val="clear" w:pos="8459"/>
              <w:tab w:val="right" w:pos="9026" w:leader="dot"/>
            </w:tabs>
            <w:rPr/>
          </w:pPr>
          <w:hyperlink w:anchor="__RefHeading___Toc8528621_1280447820">
            <w:r>
              <w:rPr>
                <w:webHidden/>
                <w:rStyle w:val="IndexLink"/>
              </w:rPr>
              <w:t>1</w:t>
            </w:r>
            <w:r>
              <w:rPr>
                <w:rStyle w:val="IndexLink"/>
                <w:rtl w:val="true"/>
              </w:rPr>
              <w:t xml:space="preserve">- </w:t>
            </w:r>
            <w:r>
              <w:rPr>
                <w:rStyle w:val="IndexLink"/>
                <w:rtl w:val="true"/>
              </w:rPr>
              <w:t>باب وصايا النبي لعلى علیه السلام</w:t>
            </w:r>
            <w:r>
              <w:rPr>
                <w:rStyle w:val="IndexLink"/>
                <w:rtl w:val="true"/>
              </w:rPr>
              <w:tab/>
            </w:r>
            <w:r>
              <w:rPr>
                <w:rStyle w:val="IndexLink"/>
              </w:rPr>
              <w:t>464</w:t>
            </w:r>
          </w:hyperlink>
        </w:p>
        <w:p>
          <w:pPr>
            <w:pStyle w:val="Contents4"/>
            <w:tabs>
              <w:tab w:val="clear" w:pos="8176"/>
              <w:tab w:val="right" w:pos="9026" w:leader="dot"/>
            </w:tabs>
            <w:rPr/>
          </w:pPr>
          <w:hyperlink w:anchor="__RefHeading___Toc8528623_1280447820">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8528625_1280447820">
            <w:r>
              <w:rPr>
                <w:webHidden/>
                <w:rStyle w:val="IndexLink"/>
                <w:rtl w:val="true"/>
              </w:rPr>
              <w:t>المنابع</w:t>
            </w:r>
            <w:r>
              <w:rPr>
                <w:rStyle w:val="IndexLink"/>
                <w:rtl w:val="true"/>
              </w:rPr>
              <w:t>:</w:t>
              <w:tab/>
            </w:r>
            <w:r>
              <w:rPr>
                <w:rStyle w:val="IndexLink"/>
              </w:rPr>
              <w:t>500</w:t>
            </w:r>
          </w:hyperlink>
        </w:p>
        <w:p>
          <w:pPr>
            <w:pStyle w:val="Contents3"/>
            <w:tabs>
              <w:tab w:val="clear" w:pos="8459"/>
              <w:tab w:val="right" w:pos="9026" w:leader="dot"/>
            </w:tabs>
            <w:rPr/>
          </w:pPr>
          <w:hyperlink w:anchor="__RefHeading___Toc8528627_1280447820">
            <w:r>
              <w:rPr>
                <w:webHidden/>
                <w:rStyle w:val="IndexLink"/>
              </w:rPr>
              <w:t>2</w:t>
            </w:r>
            <w:r>
              <w:rPr>
                <w:rStyle w:val="IndexLink"/>
                <w:rtl w:val="true"/>
              </w:rPr>
              <w:t xml:space="preserve">- </w:t>
            </w:r>
            <w:r>
              <w:rPr>
                <w:rStyle w:val="IndexLink"/>
                <w:rtl w:val="true"/>
              </w:rPr>
              <w:t>منهيات النبي صلی الله علیه و آله و سلم</w:t>
            </w:r>
            <w:r>
              <w:rPr>
                <w:rStyle w:val="IndexLink"/>
                <w:rtl w:val="true"/>
              </w:rPr>
              <w:tab/>
            </w:r>
            <w:r>
              <w:rPr>
                <w:rStyle w:val="IndexLink"/>
              </w:rPr>
              <w:t>501</w:t>
            </w:r>
          </w:hyperlink>
        </w:p>
        <w:p>
          <w:pPr>
            <w:pStyle w:val="Contents3"/>
            <w:tabs>
              <w:tab w:val="clear" w:pos="8459"/>
              <w:tab w:val="right" w:pos="9026" w:leader="dot"/>
            </w:tabs>
            <w:rPr/>
          </w:pPr>
          <w:hyperlink w:anchor="__RefHeading___Toc8528629_1280447820">
            <w:r>
              <w:rPr>
                <w:webHidden/>
                <w:rStyle w:val="IndexLink"/>
              </w:rPr>
              <w:t>3</w:t>
            </w:r>
            <w:r>
              <w:rPr>
                <w:rStyle w:val="IndexLink"/>
                <w:rtl w:val="true"/>
              </w:rPr>
              <w:t xml:space="preserve">- </w:t>
            </w:r>
            <w:r>
              <w:rPr>
                <w:rStyle w:val="IndexLink"/>
                <w:rtl w:val="true"/>
              </w:rPr>
              <w:t>حدیث اجناس بنی آدم</w:t>
            </w:r>
            <w:r>
              <w:rPr>
                <w:rStyle w:val="IndexLink"/>
                <w:rtl w:val="true"/>
              </w:rPr>
              <w:tab/>
            </w:r>
            <w:r>
              <w:rPr>
                <w:rStyle w:val="IndexLink"/>
              </w:rPr>
              <w:t>514</w:t>
            </w:r>
          </w:hyperlink>
        </w:p>
        <w:p>
          <w:pPr>
            <w:pStyle w:val="Contents3"/>
            <w:tabs>
              <w:tab w:val="clear" w:pos="8459"/>
              <w:tab w:val="right" w:pos="9026" w:leader="dot"/>
            </w:tabs>
            <w:rPr/>
          </w:pPr>
          <w:hyperlink w:anchor="__RefHeading___Toc8528631_1280447820">
            <w:r>
              <w:rPr>
                <w:webHidden/>
                <w:rStyle w:val="IndexLink"/>
              </w:rPr>
              <w:t>4</w:t>
            </w:r>
            <w:r>
              <w:rPr>
                <w:rStyle w:val="IndexLink"/>
                <w:rtl w:val="true"/>
              </w:rPr>
              <w:t xml:space="preserve">- </w:t>
            </w:r>
            <w:r>
              <w:rPr>
                <w:rStyle w:val="IndexLink"/>
                <w:rtl w:val="true"/>
              </w:rPr>
              <w:t>في نزول المطر</w:t>
            </w:r>
            <w:r>
              <w:rPr>
                <w:rStyle w:val="IndexLink"/>
                <w:rtl w:val="true"/>
              </w:rPr>
              <w:tab/>
            </w:r>
            <w:r>
              <w:rPr>
                <w:rStyle w:val="IndexLink"/>
              </w:rPr>
              <w:t>515</w:t>
            </w:r>
          </w:hyperlink>
        </w:p>
        <w:p>
          <w:pPr>
            <w:pStyle w:val="Contents4"/>
            <w:tabs>
              <w:tab w:val="clear" w:pos="8176"/>
              <w:tab w:val="right" w:pos="9026" w:leader="dot"/>
            </w:tabs>
            <w:rPr/>
          </w:pPr>
          <w:hyperlink w:anchor="__RefHeading___Toc8528633_1280447820">
            <w:r>
              <w:rPr>
                <w:webHidden/>
                <w:rStyle w:val="IndexLink"/>
                <w:rtl w:val="true"/>
              </w:rPr>
              <w:t>اشارة</w:t>
            </w:r>
            <w:r>
              <w:rPr>
                <w:rStyle w:val="IndexLink"/>
                <w:rtl w:val="true"/>
              </w:rPr>
              <w:tab/>
            </w:r>
            <w:r>
              <w:rPr>
                <w:rStyle w:val="IndexLink"/>
              </w:rPr>
              <w:t>515</w:t>
            </w:r>
          </w:hyperlink>
        </w:p>
        <w:p>
          <w:pPr>
            <w:pStyle w:val="Contents4"/>
            <w:tabs>
              <w:tab w:val="clear" w:pos="8176"/>
              <w:tab w:val="right" w:pos="9026" w:leader="dot"/>
            </w:tabs>
            <w:rPr/>
          </w:pPr>
          <w:hyperlink w:anchor="__RefHeading___Toc8528635_1280447820">
            <w:r>
              <w:rPr>
                <w:webHidden/>
                <w:rStyle w:val="IndexLink"/>
                <w:rtl w:val="true"/>
              </w:rPr>
              <w:t>المنابع</w:t>
            </w:r>
            <w:r>
              <w:rPr>
                <w:rStyle w:val="IndexLink"/>
                <w:rtl w:val="true"/>
              </w:rPr>
              <w:t>:</w:t>
              <w:tab/>
            </w:r>
            <w:r>
              <w:rPr>
                <w:rStyle w:val="IndexLink"/>
              </w:rPr>
              <w:t>517</w:t>
            </w:r>
          </w:hyperlink>
        </w:p>
        <w:p>
          <w:pPr>
            <w:pStyle w:val="Contents3"/>
            <w:tabs>
              <w:tab w:val="clear" w:pos="8459"/>
              <w:tab w:val="right" w:pos="9026" w:leader="dot"/>
            </w:tabs>
            <w:rPr/>
          </w:pPr>
          <w:hyperlink w:anchor="__RefHeading___Toc8528637_1280447820">
            <w:r>
              <w:rPr>
                <w:webHidden/>
                <w:rStyle w:val="IndexLink"/>
              </w:rPr>
              <w:t>5</w:t>
            </w:r>
            <w:r>
              <w:rPr>
                <w:rStyle w:val="IndexLink"/>
                <w:rtl w:val="true"/>
              </w:rPr>
              <w:t xml:space="preserve">- </w:t>
            </w:r>
            <w:r>
              <w:rPr>
                <w:rStyle w:val="IndexLink"/>
                <w:rtl w:val="true"/>
              </w:rPr>
              <w:t>ما فرض على الجوارح</w:t>
            </w:r>
            <w:r>
              <w:rPr>
                <w:rStyle w:val="IndexLink"/>
                <w:rtl w:val="true"/>
              </w:rPr>
              <w:tab/>
            </w:r>
            <w:r>
              <w:rPr>
                <w:rStyle w:val="IndexLink"/>
              </w:rPr>
              <w:t>518</w:t>
            </w:r>
          </w:hyperlink>
        </w:p>
        <w:p>
          <w:pPr>
            <w:pStyle w:val="Contents3"/>
            <w:tabs>
              <w:tab w:val="clear" w:pos="8459"/>
              <w:tab w:val="right" w:pos="9026" w:leader="dot"/>
            </w:tabs>
            <w:rPr/>
          </w:pPr>
          <w:hyperlink w:anchor="__RefHeading___Toc8528639_1280447820">
            <w:r>
              <w:rPr>
                <w:webHidden/>
                <w:rStyle w:val="IndexLink"/>
              </w:rPr>
              <w:t>6</w:t>
            </w:r>
            <w:r>
              <w:rPr>
                <w:rStyle w:val="IndexLink"/>
                <w:rtl w:val="true"/>
              </w:rPr>
              <w:t xml:space="preserve">- </w:t>
            </w:r>
            <w:r>
              <w:rPr>
                <w:rStyle w:val="IndexLink"/>
                <w:rtl w:val="true"/>
              </w:rPr>
              <w:t>اجوبة امير المؤمنين الافلام</w:t>
            </w:r>
            <w:r>
              <w:rPr>
                <w:rStyle w:val="IndexLink"/>
                <w:rtl w:val="true"/>
              </w:rPr>
              <w:tab/>
            </w:r>
            <w:r>
              <w:rPr>
                <w:rStyle w:val="IndexLink"/>
              </w:rPr>
              <w:t>521</w:t>
            </w:r>
          </w:hyperlink>
        </w:p>
        <w:p>
          <w:pPr>
            <w:pStyle w:val="Contents3"/>
            <w:tabs>
              <w:tab w:val="clear" w:pos="8459"/>
              <w:tab w:val="right" w:pos="9026" w:leader="dot"/>
            </w:tabs>
            <w:rPr/>
          </w:pPr>
          <w:hyperlink w:anchor="__RefHeading___Toc8528641_1280447820">
            <w:r>
              <w:rPr>
                <w:webHidden/>
                <w:rStyle w:val="IndexLink"/>
              </w:rPr>
              <w:t>7</w:t>
            </w:r>
            <w:r>
              <w:rPr>
                <w:rStyle w:val="IndexLink"/>
                <w:rtl w:val="true"/>
              </w:rPr>
              <w:t xml:space="preserve">- </w:t>
            </w:r>
            <w:r>
              <w:rPr>
                <w:rStyle w:val="IndexLink"/>
                <w:rtl w:val="true"/>
              </w:rPr>
              <w:t>وصيته عليه السلام لابنه محمد بن الحنفية</w:t>
            </w:r>
            <w:r>
              <w:rPr>
                <w:rStyle w:val="IndexLink"/>
                <w:rtl w:val="true"/>
              </w:rPr>
              <w:tab/>
            </w:r>
            <w:r>
              <w:rPr>
                <w:rStyle w:val="IndexLink"/>
              </w:rPr>
              <w:t>524</w:t>
            </w:r>
          </w:hyperlink>
        </w:p>
        <w:p>
          <w:pPr>
            <w:pStyle w:val="Contents4"/>
            <w:tabs>
              <w:tab w:val="clear" w:pos="8176"/>
              <w:tab w:val="right" w:pos="9026" w:leader="dot"/>
            </w:tabs>
            <w:rPr/>
          </w:pPr>
          <w:hyperlink w:anchor="__RefHeading___Toc8528643_1280447820">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8528645_1280447820">
            <w:r>
              <w:rPr>
                <w:webHidden/>
                <w:rStyle w:val="IndexLink"/>
                <w:rtl w:val="true"/>
              </w:rPr>
              <w:t>المنابع</w:t>
            </w:r>
            <w:r>
              <w:rPr>
                <w:rStyle w:val="IndexLink"/>
                <w:rtl w:val="true"/>
              </w:rPr>
              <w:t>:</w:t>
              <w:tab/>
            </w:r>
            <w:r>
              <w:rPr>
                <w:rStyle w:val="IndexLink"/>
              </w:rPr>
              <w:t>530</w:t>
            </w:r>
          </w:hyperlink>
        </w:p>
        <w:p>
          <w:pPr>
            <w:pStyle w:val="Contents2"/>
            <w:tabs>
              <w:tab w:val="clear" w:pos="8743"/>
              <w:tab w:val="right" w:pos="9026" w:leader="dot"/>
            </w:tabs>
            <w:rPr/>
          </w:pPr>
          <w:hyperlink w:anchor="__RefHeading___Toc8528647_1280447820">
            <w:r>
              <w:rPr>
                <w:webHidden/>
                <w:rStyle w:val="IndexLink"/>
                <w:rtl w:val="true"/>
              </w:rPr>
              <w:t>فهرست</w:t>
            </w:r>
            <w:r>
              <w:rPr>
                <w:rStyle w:val="IndexLink"/>
                <w:rtl w:val="true"/>
              </w:rPr>
              <w:tab/>
            </w:r>
            <w:r>
              <w:rPr>
                <w:rStyle w:val="IndexLink"/>
              </w:rPr>
              <w:t>531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62_237809"/>
      <w:bookmarkStart w:id="1" w:name="pg16462_237809"/>
      <w:bookmarkEnd w:id="1"/>
    </w:p>
    <w:p>
      <w:pPr>
        <w:pStyle w:val="Heading2"/>
        <w:numPr>
          <w:ilvl w:val="1"/>
          <w:numId w:val="1"/>
        </w:numPr>
        <w:rPr/>
      </w:pPr>
      <w:bookmarkStart w:id="2" w:name="pg16462_237809"/>
      <w:bookmarkStart w:id="3" w:name="__RefHeading___Toc8527589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2759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مُسنَدُ الامام امیر المومنین</w:t>
      </w:r>
    </w:p>
    <w:p>
      <w:pPr>
        <w:pStyle w:val="BookText"/>
        <w:rPr/>
      </w:pPr>
      <w:r>
        <w:rPr>
          <w:rFonts w:ascii="IRNazanin" w:hAnsi="IRNazanin" w:eastAsia="IRNazanin"/>
          <w:color w:val="111111"/>
          <w:sz w:val="28"/>
          <w:sz w:val="28"/>
          <w:szCs w:val="28"/>
          <w:rtl w:val="true"/>
          <w:lang w:bidi="fa-IR"/>
        </w:rPr>
        <w:t>ابی الحسن علی بن ابی طالب علیه السلام</w:t>
      </w:r>
    </w:p>
    <w:p>
      <w:pPr>
        <w:pStyle w:val="BookText"/>
        <w:rPr/>
      </w:pPr>
      <w:r>
        <w:rPr>
          <w:rFonts w:ascii="IRNazanin" w:hAnsi="IRNazanin" w:eastAsia="IRNazanin"/>
          <w:color w:val="111111"/>
          <w:sz w:val="28"/>
          <w:sz w:val="28"/>
          <w:szCs w:val="28"/>
          <w:rtl w:val="true"/>
          <w:lang w:bidi="fa-IR"/>
        </w:rPr>
        <w:t>الجزء العشرون</w:t>
      </w:r>
    </w:p>
    <w:p>
      <w:pPr>
        <w:pStyle w:val="BookText"/>
        <w:rPr/>
      </w:pPr>
      <w:r>
        <w:rPr>
          <w:rFonts w:ascii="IRNazanin" w:hAnsi="IRNazanin" w:eastAsia="IRNazanin"/>
          <w:color w:val="111111"/>
          <w:sz w:val="28"/>
          <w:sz w:val="28"/>
          <w:szCs w:val="28"/>
          <w:rtl w:val="true"/>
          <w:lang w:bidi="fa-IR"/>
        </w:rPr>
        <w:t>جمعه و رتبه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عزیز الله العطاردی </w:t>
      </w:r>
      <w:bookmarkStart w:id="7" w:name="pg16462_237811"/>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8527593_1280447820"/>
      <w:bookmarkStart w:id="9" w:name="_Toc3"/>
      <w:bookmarkEnd w:id="8"/>
      <w:r>
        <w:rPr>
          <w:rtl w:val="true"/>
        </w:rPr>
        <w:t>كتاب الحدود</w:t>
      </w:r>
      <w:bookmarkEnd w:id="9"/>
    </w:p>
    <w:p>
      <w:pPr>
        <w:pStyle w:val="Heading3"/>
        <w:numPr>
          <w:ilvl w:val="2"/>
          <w:numId w:val="1"/>
        </w:numPr>
        <w:rPr/>
      </w:pPr>
      <w:bookmarkStart w:id="10" w:name="__RefHeading___Toc8527595_1280447820"/>
      <w:bookmarkStart w:id="11" w:name="_Toc4"/>
      <w:bookmarkEnd w:id="10"/>
      <w:r>
        <w:rPr/>
        <w:t>1</w:t>
      </w:r>
      <w:r>
        <w:rPr>
          <w:rtl w:val="true"/>
        </w:rPr>
        <w:t xml:space="preserve">- </w:t>
      </w:r>
      <w:r>
        <w:rPr>
          <w:rtl w:val="true"/>
        </w:rPr>
        <w:t>باب الرجم و الجلد</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عدة من أصحابنا عن أحمد بن محمد عن ابن محبوب عن أبي أيوب الخزاز عن الحلبي عن أبي عبد الله عليه السلام قال إن في كتاب علي عليه السلام أنه كان يضرب بالسوط و بنصف السوط و ببعضه في الحدود و كان إذا أتي بغلام و جارية لم يدركا لا يبطل حدا من حدود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 و كيف كان يضرب قال كان يأخذ السوط بيده من وسطه أو من ثلثه ثم يضرب به على قدر أسنانهم و لا يبطل حدا من حدود الله عز وجل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bookmarkStart w:id="12" w:name="pg16462_237812"/>
    </w:p>
    <w:p>
      <w:pPr>
        <w:pStyle w:val="Heading3"/>
        <w:numPr>
          <w:ilvl w:val="2"/>
          <w:numId w:val="1"/>
        </w:numPr>
        <w:rPr/>
      </w:pPr>
      <w:bookmarkStart w:id="13" w:name="__RefHeading___Toc8527597_1280447820"/>
      <w:bookmarkStart w:id="14" w:name="_Toc5"/>
      <w:bookmarkEnd w:id="12"/>
      <w:bookmarkEnd w:id="13"/>
      <w:r>
        <w:rPr/>
        <w:t>2</w:t>
      </w:r>
      <w:r>
        <w:rPr>
          <w:rtl w:val="true"/>
        </w:rPr>
        <w:t>-</w:t>
      </w:r>
      <w:r>
        <w:rPr>
          <w:rtl w:val="true"/>
        </w:rPr>
        <w:t>باب ما يوجب الحد</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إسماعيل عن الفضل بن شاذان عن ابن أبي عمير و علي بن إبراهيم عن أبيه عن ابن أبي عمير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أخذ الرجلين في لحاف واحد ضربهما الحد فإذا أخذ المرأتين فى لحاف واحد ضربهما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عمير عن عبد الرحمن بن الحجاج قال كنت عند أبي عبد الله عليه السلام فدخل عليه عباد البصري و معه أناس من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إذا أخذ الرجلان في لحاف واحد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إذا أخذ الرجلين في لحاف واحد ضربهما الحد فقال عباد إنك قلت لي غير سوط فأعاد عليه ذكر الحديث حتى أعاد عليه ذلك مرارا فقال غير سوط فكتب القوم الحضور عند ذلك الحديث</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bookmarkStart w:id="15" w:name="pg16462_237813"/>
    </w:p>
    <w:p>
      <w:pPr>
        <w:pStyle w:val="Heading3"/>
        <w:numPr>
          <w:ilvl w:val="2"/>
          <w:numId w:val="1"/>
        </w:numPr>
        <w:rPr/>
      </w:pPr>
      <w:bookmarkStart w:id="16" w:name="__RefHeading___Toc8527599_1280447820"/>
      <w:bookmarkStart w:id="17" w:name="_Toc6"/>
      <w:bookmarkEnd w:id="15"/>
      <w:bookmarkEnd w:id="16"/>
      <w:r>
        <w:rPr/>
        <w:t>3</w:t>
      </w:r>
      <w:r>
        <w:rPr>
          <w:rtl w:val="true"/>
        </w:rPr>
        <w:t>-</w:t>
      </w:r>
      <w:r>
        <w:rPr>
          <w:rtl w:val="true"/>
        </w:rPr>
        <w:t>باب اجراء الحدود</w:t>
      </w:r>
      <w:bookmarkEnd w:id="17"/>
    </w:p>
    <w:p>
      <w:pPr>
        <w:pStyle w:val="Heading4"/>
        <w:numPr>
          <w:ilvl w:val="3"/>
          <w:numId w:val="1"/>
        </w:numPr>
        <w:rPr/>
      </w:pPr>
      <w:bookmarkStart w:id="18" w:name="__RefHeading___Toc8527601_1280447820"/>
      <w:bookmarkStart w:id="19" w:name="_Toc7"/>
      <w:bookmarkEnd w:id="18"/>
      <w:r>
        <w:rPr>
          <w:rtl w:val="true"/>
        </w:rPr>
        <w:t>اشارة</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البرقى عن أبيه عن يونس بن عبد الرحمن عن حفص بن قرط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 السلام يعلم الخبر الحلال والحرام و يعلم القرآن ولكل شيء منهما 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محبوب عن أبي أيوب الخزاز عن الحلبي عن أبي عبد الله عليه السلام قال إن في كتاب علي عليه السلام كان يضرب بالسوط و بنصف السوط و ببعضه في الحدود و كان إذا أتي بغلام أو جارية لم يدركا كان يأخذ السوط بيده من وسطه أو من ثلثه فيضرب به على قدر أسنانهم و لا يبطل حدا من حدود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علي بن حمزة عن أبي بصير عن عمران بن ميثم عن أبيه أو عن صالح بن ميثم عن أبيه قال أتت امرأة محج أمير المؤمنين عليه السلام فقالت يا أمير المؤمنين طهرني إني زنيت فطهرني طهرك الله فإن عذاب الدنيا أيسر علي من عذاب الآخرة الذي لا ينقطع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أطهرك فقالت إني زنيت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ذات بعل أنت أم غير ذلك فقالت ذات بعل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فحاضرا كان بعلك إذ فعلت ما فعلت أم غائبا قالت بل حاضرا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فضعي ما في بطنك قال فلما ولت عنه المرأة فصارت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شهادة فلم يلبث أن عادت إليه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وضعت فطهرني </w:t>
      </w:r>
    </w:p>
    <w:p>
      <w:pPr>
        <w:pStyle w:val="BookText"/>
        <w:rPr/>
      </w:pPr>
      <w:r>
        <w:rPr>
          <w:rFonts w:ascii="Amiri" w:hAnsi="Amiri" w:eastAsia="Amiri" w:cs="Amiri"/>
          <w:color w:val="111111"/>
          <w:sz w:val="28"/>
          <w:sz w:val="28"/>
          <w:szCs w:val="28"/>
          <w:rtl w:val="true"/>
          <w:lang w:bidi="ar-SA"/>
        </w:rPr>
        <w:t>قال فتجاهل عليها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أطهرك مما ذا قالت إني زنيت فطهرني قال أو ذات بعل أنت إذ فعلت ما فعلت قالت نعم قال فكان زوجك حاضرا إذ فعلت ما فعلت أو كان غائبا قالت بل حاضرا قال انطلقي حتى ترضعيه حولين كاملين كما أمرك الله فانصرفت المرأة فلما صارت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شهادتان قال فلما مضى حولين أتت المرأة فقالت قد أرضعته حولين فطهرني قال فتجاهل عليها</w:t>
      </w:r>
    </w:p>
    <w:p>
      <w:pPr>
        <w:pStyle w:val="BookText"/>
        <w:rPr/>
      </w:pPr>
      <w:r>
        <w:rPr>
          <w:rFonts w:ascii="Amiri" w:hAnsi="Amiri" w:eastAsia="Amiri" w:cs="Amiri"/>
          <w:color w:val="111111"/>
          <w:sz w:val="28"/>
          <w:sz w:val="28"/>
          <w:szCs w:val="28"/>
          <w:rtl w:val="true"/>
          <w:lang w:bidi="ar-SA"/>
        </w:rPr>
        <w:t>فقال أطهرك مماذا قالت إني زنيت فطهرني قال أو ذات بعل أنت إذ فعلت ما فعلت قالت نعم قال أو كان بعلك غائبا عنك إذ فعلت ما فعلت أم حاضرا قالت بل حاضرا قال انطلقي فاكفليه حتى يعقل أن يأكل و يشرب و لا يتردى من السطح و لا يتهوى في بئر فانصرفت و هي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ولت و صارت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ثلاث شهادات قال فاستقبلها عمرو بن حريث المخزومي فقال ما يبكيك يا أمة الله فقد رأيتك تخلفين إلى أمير المؤمنين تسألينه أن يطهرك فقالت أتيته فقلت له ما قد علمتموه فقال اكفليه حتى يعقل أن يأكل ويشرب و لا يتردى من سطح و لا يتهوى في بئر و لقد خفت أن يأتي علي الموت ولم يطهرني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ارجعي فأنا أكفله فرجعت فأخبرت أمير المؤمنين عليه السلام بقول عمرو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 هو يتجاهل عليها و لم يكفل عمرو ولدك قالت يا أمير المؤمنين إني زنيت فطهرني فقال ذات بعل أنت إذ فعلت ما فعلت قالت نعم قال فغائب عنك بعلك إذ فعلت ما فعلت أم حاضر قالت بل حاضر قال فرفع رأسه إلى السماء فقال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إنه قد ثبت لك عليها أربع شهادات فإنك قد قلت لنبيك صلي الله عليه و اله و سلم فيما </w:t>
      </w:r>
    </w:p>
    <w:p>
      <w:pPr>
        <w:pStyle w:val="BookText"/>
        <w:rPr/>
      </w:pPr>
      <w:r>
        <w:rPr>
          <w:rFonts w:ascii="Amiri" w:hAnsi="Amiri" w:eastAsia="Amiri" w:cs="Amiri"/>
          <w:color w:val="111111"/>
          <w:sz w:val="28"/>
          <w:sz w:val="28"/>
          <w:szCs w:val="28"/>
          <w:rtl w:val="true"/>
          <w:lang w:bidi="ar-SA"/>
        </w:rPr>
        <w:t>أخبرته به من دينك يا محمد من عطل حدا من حدودي فقد عاندني و طلب مضادتي اللهم فإني غير معطل حدودك و لا طالب مضادتك و لا معاندتك و لا مضيع لأحكامك بل مطيع لك و متبع سنة نبيك قال فنظر إليه عمرو بن حريث فكأنما تفقأ في وجهه الرمان فلما رأى ذلك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إنما أردت أن أكفله إذ ظننت أنك تحب ذلك فأما إذ كرهته فإني لست أفعل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بعد أربع شهادات لتكفلنه و أنت صاغر ثم قام أمير المؤمنين عليه السلام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ناد في الناس الصلاة جامعة فنادى قنبر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حتى غص المسجد بأهله فقام أمير المؤمنين علي بن أبي طالب عليه السلام خطيبا فحمد الله و 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إمامكم خارج بهذه المرأة إلى هذا الظهر ليقيم عليها الحد إن شاء الله فعزم عليكم أمير المؤمنين إلا خرجتم متنكرين و معكم أحجاركم لا ينصرف أحد منكم إلى أحد حتى تنصرفوا إلى منازلكم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بكرة خرج بالمرأة و خرج الناس متنكرين متلثمين بعمائمهم و أرديتهم والحجارة في أرديتهم و في أكمامهم حتى انتهى بها و الناس معه إلى ظهر الكوفة فأمر فحفر لها بئر ثم دفنها إلى حقويها ثم ركب بغلته فأثبت رجليه في غرز الركاب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وضع إصبعيه السبابتين في أذنيه ثم نادى بأعلى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تبارك و تعالى عهد إلى نبيه صلي الله عليه و اله و سلم و عهده محمد صلي الله عليه و اله و سلم إلي بأنه لا يقيم الحد من لله عليه حد فمن كان لله تبارك و تعالى عليه ما له عليها فلا يقيمن عليها الحد قال فانصرف الناس ما خلا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أحمد بن محمد عن ابن محبوب عن أبي أيوب الخزاز عن الحلبي عن أبي عبد الله عليه السلام قال إن في كتاب علي عليه السلام أنه كان يضرب بالسوط و بنصف السوط و ببعضه في الحدود و كان إذا أتي بغلام و جارية لم يدركا لا يبطل حدا من حدود الله عز و جل قيل له و كيف كان يضرب قال كان يأخذ السوط بيده من وسطه أو من ثلثه ثم يضرب به على قدر أسنانهم و لا يبطل حدا من حدود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عنه عن علي بن إبراهيم عن محمد بن عيسى عن يونس عن أبان عن أبي العباس عن أبي عبد الله عليه السلام قال رجم رسول الله صلي الله عليه و اله و سلم و لم يجلد و ذكروا أن علياعليه السلام رجم بالكوفة و جلد فأنكر ذلك أبو عبد الله عليه السلام و قال ما نعرف هذا أي لم يحد رجلا حدين رجم و ضرب في ذنب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محبوب عن علي بن أبي حمزة عن أبي بصير عن عمران بن ميثم أو صالح بن ميثم عن أبيه قال أتت امرأة محج أمير المؤمنين عليه السلام فقالت يا أمير المؤمنين إني زنيت فطهرني طهرك الله فإن عذاب الدنيا أيسر من عذاب الآخرة الذي لا ينقطع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أطهرك فقالت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زنيت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ذات بعل أنت أم غير ذلك فقالت بل ذات بعل فقال لها أفحاضرا كان بعلك إذ فعلت ما فعلت أم غائبا كان عنك فقالت بل حاضرا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فضعي ما في بطنك ثم ائتني أطهرك فلما ولت عنه المرأة فصارت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شهادة فلم يلبث أن أتته فقالت قد وضعت فطهرني قال فتجاهل عليها فقال أطهرك يا أمة الله مماذا 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زنيت فطهرني فقال و ذات بعل إذ فعلت ما فعلت قالت نعم قال و كان زوجك حاضرا أم غائبا قالت بل حاضرا قال فانطلقي و أرضعيه حولين كاملين كما أمرك الله قال فانصرفت المرأة فلما صارت من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شهادتان قال فلما مضى حولان أتت المرأة فقالت قد أرضعته حولين فطهرني يا أمير المؤمنين فتجاهل عليها و قال أطهرك مما 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 قال و ذات بعل أنت إذ فعلت ما فعلت فقالت نعم قال و بعلك غائب عنك إذ فعلت ما فعلت أو حاضر قالت بل حاضر قال فانطلقي فاكفليه حتى يعقل أن يأكل ويشرب و لا يتردى من سطح و لا يتهور في بئر قال فانصرفت و هي تبكي فلما ولت فصارت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ثلاث شهادات قال فاستقبلها عمرو بن حريث المخزومي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 أمة الله و قد رأيتك تختلفين إلى علي تسألينه أن يطهرك فقالت إني أتيت أمير المؤمنين عليه السلام فسألته أن يطهرني فقال اكفلي ولدك حتى يعقل أن يأكل ويشرب و لا يتردى من سطح ولا يتهور في بئر وقد خفت أن يأتي علي الموت و لم يطهرني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حريث ارجعي إليه فأنا أكفله فرجعت فأخبرت أمير المؤمنين عليه السلام بقول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 هو متجاهل عليها و لم يكفل عمرو ولدك فقالت يا أمير المؤمنين إني زنيت فطهرني فقال و ذات بعل أنت إذ فعلت ما فعلت قالت نعم قال أفغائبا كان بعلك إذ فعلت ما فعلت أم حاضرا فقالت بل حاضرا قال فرفع رأسه إلى السماء و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إنه قد ثبت لك عليها أربع شهادات و إنك قد قلت لنبيك فيما أخبرته به من دينك يا محمد </w:t>
      </w:r>
    </w:p>
    <w:p>
      <w:pPr>
        <w:pStyle w:val="BookText"/>
        <w:rPr/>
      </w:pPr>
      <w:r>
        <w:rPr>
          <w:rFonts w:ascii="Amiri" w:hAnsi="Amiri" w:eastAsia="Amiri" w:cs="Amiri"/>
          <w:color w:val="111111"/>
          <w:sz w:val="28"/>
          <w:sz w:val="28"/>
          <w:szCs w:val="28"/>
          <w:rtl w:val="true"/>
          <w:lang w:bidi="ar-SA"/>
        </w:rPr>
        <w:t>من عطل حدا من حدودي فقد عاندني و طلب بذلك مضادتي اللهم فإني غير معطل حدودك و لا طالب مضادتك و لا مضيع لأحكامك بل مطيع لك و متبع سنة نبيك صلي الله عليه و اله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عمرو بن حريث و كأنما الرمان يفقأ في وجهه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إنني إنما أردت أكفله إذ ظننت أنك تحب ذلك فأما إذا كرهته فإني لست أفعل فقال أمير المؤمنين عليه السلام بعد أربع شهادات بالله لتكفلنه و أنت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أمير المؤمنين عليه السلام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ناد في الناس الصلاة جامعة فنادى قنبر في الناس</w:t>
      </w:r>
    </w:p>
    <w:p>
      <w:pPr>
        <w:pStyle w:val="BookText"/>
        <w:rPr/>
      </w:pPr>
      <w:r>
        <w:rPr>
          <w:rFonts w:ascii="Amiri" w:hAnsi="Amiri" w:eastAsia="Amiri" w:cs="Amiri"/>
          <w:color w:val="111111"/>
          <w:sz w:val="28"/>
          <w:sz w:val="28"/>
          <w:szCs w:val="28"/>
          <w:rtl w:val="true"/>
          <w:lang w:bidi="ar-SA"/>
        </w:rPr>
        <w:t>فاجتمعوا حتى غص المسجد بأهله و قام أمير المؤمنين عليه السلام فحمد الله و أثنى عليه ثم قال أيها الناس إن إمامكم خارج بهذه المرأة إلى هذا الظهر ليقيم عليها الحد إن شاء الله فعزم عليكم أمير المؤمنين لما خرجتم و أنتم متنكرون ومعكم أحجاركم لا يتعرف أحد منكم إلى أحد حتى تنصرفوا إلى منازلكم إن شاء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فلما أصبح الناس بكرة خرج بالمرأة و خرج الناس متنكرين متلثمين بعمائمهم وبأرديتهم والحجارة في أرديتهم و في أكمامهم حتى انتهى بها و الناس معه إلى الظهر بالكوفة فأمر أن يحفر لها حفيرة ثم دفنها فيها ثم ركب بغلته و أثبت رجليه في غرز الركاب ثم وضع إصبعيه السبابتين في أذنيه ثم نادى بأعلى صوته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 الله تبارك و تعالى عهد إلى نبيه صلي الله عليه و اله و سلم عهدا عهده محمد صلي الله عليه و اله و سلم إلي بأنه لا يقيم الحد من لله عليه حد فمن كان عليه حد مثل ما عليها فلا يقيم عليها الحد قال فانصرف الناس يومئذ كلهم ما خلا أمير لمؤمنين و الحسن و </w:t>
      </w:r>
    </w:p>
    <w:p>
      <w:pPr>
        <w:pStyle w:val="BookText"/>
        <w:rPr/>
      </w:pPr>
      <w:r>
        <w:rPr>
          <w:rFonts w:ascii="Amiri" w:hAnsi="Amiri" w:eastAsia="Amiri" w:cs="Amiri"/>
          <w:color w:val="111111"/>
          <w:sz w:val="28"/>
          <w:sz w:val="28"/>
          <w:szCs w:val="28"/>
          <w:rtl w:val="true"/>
          <w:lang w:bidi="ar-SA"/>
        </w:rPr>
        <w:t xml:space="preserve">الحسين عليهم السلام فأقام هؤلاء الثلاثة عليها الحد يومئذ و ما معهم غيرهم قال و انصرف فيمن انصرف يومئذ محمد بن أمير المؤمنين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أحمد بن محمد بن خالد عن خلف بن حماد عن أبي عبد الله علیه السلام قال جاءت امرأة حامل إلى أمير المؤمنين علیه السلام فقالت إني فعلت فطهرني ثم ذكر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ابن أبي عمير عمن رواه عن أبي جعفر أو أبي عبد الله علیهم السلام قال أتي أمير المؤمنين علیه السلام برجل قد أقر على نفسه بالفجور فقال أمير المؤمنين علیه السلام لأصحابه اغدوا غدا على متلثمين فغدوا عليه متلثمين فقال لهم من فعل مثل فعله فلا يرجمه فلينصرف قال فانصرف بعضهم و بقي بعض فرجمه من بقي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إبراهيم عن أحمد بن محمد بن خالد رفعه إلى أمير المؤمنين علیه السلام قال أتاه رجل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زنيت فطهرني قال 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مزينة قال أتقرأ من القرآن شيئا قال بلى قال فاقرأ فقرأ فأجاد فقال أبك جنة قال لا قال فاذهب حتى نسأل عنك فذهب الرجل ثم رجع إليه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زنيت فطهرني فقال ألك زوجة قال بلى قال فمقيمة معك في البلد قال نعم قال فأمره أمير المؤمنين عليه السلام فذهب و قال حتى نسأل عنك فبعث إلى قومه فسأل عن خبره فقالوا يا أمير المؤمنين صحيح العقل فرجع إليه الثالثة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مقالته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حتى نسأل عنك فرجع إليه الرابعة فلما أقر قال أمير المؤمنين عليه السلام لقنبر احتفظ به ثم غضب ثم قال ما أقبح بالرجل منكم أن يأتي بعض هذه الفواحش فيفضح نفسه على </w:t>
      </w:r>
    </w:p>
    <w:p>
      <w:pPr>
        <w:pStyle w:val="BookText"/>
        <w:rPr/>
      </w:pPr>
      <w:r>
        <w:rPr>
          <w:rFonts w:ascii="Amiri" w:hAnsi="Amiri" w:eastAsia="Amiri" w:cs="Amiri"/>
          <w:color w:val="111111"/>
          <w:sz w:val="28"/>
          <w:sz w:val="28"/>
          <w:szCs w:val="28"/>
          <w:rtl w:val="true"/>
          <w:lang w:bidi="ar-SA"/>
        </w:rPr>
        <w:t>رءوس الملإ أفلا تاب في بيته فو الله لتوبته فيما بينه و بين الله أفضل من إقامتي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أخرجه و نادى في الناس يا معشر المسلمين اخرجوا ليقام على هذا الرجل الحد و لا يعرفن أحدكم صاحبه فأخرجه إلى الجبان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أنظرني أصلي ركعتين ثم وضعه في حفرته و استقبل الناس بوجهه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معاشر المسلمين إن هذا حق من حقوق الله عز و جل فمن كان لله في عنقه حق فلينصرف و لا يقيم حدود الله من في عنقه لله حد فانصرف الناس و بقي هو و الحسن و الحسين عليهم السلام فأخذ حجرا فكبر ثلاث تكبيرات ثم رماه بثلاثة أحجار في كل حجر ثلاث تكبيرات ثم رماه الحسن عليه السلام مثل ما رماه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رماه الحسين عليه السلام فمات الرجل فأخرجه أمير المؤمنين فأمر فحفر له و صلی علیه و دفنه فقيل يا أمير المؤمنين ألا تغسله فقال قد اغتسل بما هو طاهر إلى يوم القيامة لقد صبر على أمر 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سعد بن طريف عن الأصبغ بن نباتة قال أتى رجل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 فأعرض أمير المؤمنين عليه السلام بوجهه عنه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فأقبل علي عليه السلام على القوم فقال أيعجز أحدكم إذا قارف هذه السيئة أن يستر على نفسه كما ستر الله عليه فقام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 فقال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دعاك إلى ما قلت قال طلب الطهارة قال و أي الطهارة أفضل من التوبة ثم أقبل على أصحابه يحدثهم فقام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شيئا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اقرأ فقرأ فأصاب فقال له أتعرف ما يلزمك من حقوق الله عز و جل في صلاتك و زكاتك </w:t>
      </w:r>
    </w:p>
    <w:p>
      <w:pPr>
        <w:pStyle w:val="BookText"/>
        <w:rPr/>
      </w:pPr>
      <w:r>
        <w:rPr>
          <w:rFonts w:ascii="IRNazanin" w:hAnsi="IRNazanin" w:eastAsia="IRNazanin"/>
          <w:color w:val="111111"/>
          <w:sz w:val="28"/>
          <w:sz w:val="28"/>
          <w:szCs w:val="28"/>
          <w:rtl w:val="true"/>
          <w:lang w:bidi="fa-IR"/>
        </w:rPr>
        <w:t>فقال نعم فسأله فأصاب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بك من مرض يعروك أو تجد وجعا في رأسك أو شيئا في بدنك أو غما في صدرك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فقال ويحك اذهب حتى نسأل عنك في السر كما سألناك في العلانية فإن لم تعد إلينا لم نطلبك قال فسأل عنه فأخبر أنه سالم الحال و أنه ليس هناك شيء يدخل عليه به الظن قال ثم عاد الرجل إليه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إني زنيت فطهرنى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لم تأتنا لم نطلبك و لسنا بتاركيك إذ لزمك حكم الله عز 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إنه يجزي من حضر منكم رجمه عمن غاب فنشدت الله رجلا منكم يحضر غدا لما تلثم بعمامته حتى لا يعرف بعضكم بعضا و أتوني بغلس حتى لا ينظر</w:t>
      </w:r>
    </w:p>
    <w:p>
      <w:pPr>
        <w:pStyle w:val="BookText"/>
        <w:rPr/>
      </w:pPr>
      <w:r>
        <w:rPr>
          <w:rFonts w:ascii="Amiri" w:hAnsi="Amiri" w:eastAsia="Amiri" w:cs="Amiri"/>
          <w:color w:val="111111"/>
          <w:sz w:val="28"/>
          <w:sz w:val="28"/>
          <w:szCs w:val="28"/>
          <w:rtl w:val="true"/>
          <w:lang w:bidi="ar-SA"/>
        </w:rPr>
        <w:t>بعضكم بعضا فإنا لا ننظر في وجه رجل و نحن نرجمه بالحجارة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فغدا الناس كما أمرهم قبل إسفار الصبح فأقبل على عليه السلام عليهم ثم قال نشدت الله رجلا منكم لله عليه مثل هذا الحق أن يأخذ لله به فإنه لا يأخذ عز و جل بحق من يطلبه الله بمثله قال فانصرف و الله قوم ما ندري من هم حتى الساعة ثم رماه بأربعة أحجار و رماه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إن امرأة أتت أمير المؤمنين عليه السلام فقالت يا أمير المؤمنين إني زنيت فطهرني طهرك الله فإن عذاب الدنيا أيسر من عذاب الآخرة الذي لا ينقطع فقال مم أطهرك قالت من الزنا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 بعل أنت أم غير ذات بعل فقالت ذات بعل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فحاضرا كان بعلك أم غائبا قالت حاضرا فقال انتظري حتى تضعي ما في بطنك ثم ائتيني فلما ولت عنه من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شهادة فلم تلبث أن أتته فقالت إني </w:t>
      </w:r>
    </w:p>
    <w:p>
      <w:pPr>
        <w:pStyle w:val="BookText"/>
        <w:rPr/>
      </w:pPr>
      <w:r>
        <w:rPr>
          <w:rFonts w:ascii="Amiri" w:hAnsi="Amiri" w:eastAsia="Amiri" w:cs="Amiri"/>
          <w:color w:val="111111"/>
          <w:sz w:val="28"/>
          <w:sz w:val="28"/>
          <w:szCs w:val="28"/>
          <w:rtl w:val="true"/>
          <w:lang w:bidi="ar-SA"/>
        </w:rPr>
        <w:t>وضعت فطهرني فتجاهل عليها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أطهرك يا أمة الله مماذا قالت إني قد زنيت و قد وضعت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ذات بعل أنت إذ فعلت ما فعلت أم غير ذات بعل قالت بل ذات بعل قال و كان بعلك غائبا أم حاضرا قالت بل حاضرا قال اذهبي حتى ترضعيه فلما ولت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شهادتان فلما أرضعته عادت إليه فقالت يا أمير المؤمنين إني زنيت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بعل كنت إذ فعلت ما فعلت أم غير ذات بعل قالت بل ذات بعل قال و كان زوجك حاضرا أم غائبا قالت بل حاضرا قال اذهبي فاكفليه حتى يعقل أن يأكل ويشرب و لا يتردى من سطح ولا يتهور في بئر فانصرفت و هي تبكي فلما ولت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ثلاث شهادات فاستقبلها عمرو بن حريث و هي تبكي فقال ما يبكيك قالت أتيت أمير المؤمنين عليه السلام فسألته أن يطهرني فقال لي اكفلي ولدك حتى يأكل ويشرب ولا يتردى من سطح و لا يتهور في بئر و قد خفت أن يدركني الموت ولم يطهرني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حريث ارجعي فإنى أكفل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فأخبرت أمير المؤمنين عليه السلام بقول عمرو فقال لها أمير المؤمنين عليه السلام لم يكفل عمرو ولدك قالت يا أمير المؤمنين إني زنيت فطهرني قال و ذات بعل كنت إذ فعلت ما فعلت قالت نعم قال و كان بعلك حاضرا أم غائبا قالت بل حاضرا فرفع أمير المؤمنين عليه السلام رأسه إلى السماء وقال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قد أثبت ذلك عليها أربع شهادات و إنك قد قلت لنبيك صلوات الله عليه و آله فيما أخبرته من دينك يا محمد من عطل حدا من حدودي فقد عاندني وضادني في ملكي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 إني غير معطل حدودك و لا طالب مضادتك و لا معاند لك و لا مضيع أحكامك بل مطيع لك متبع لسنة نبيك فنظر إليه عمرو بن حريث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إني إنما أردت أن أكفله لأني ظننت أن ذلك تحبه فأما إذ كرهته فلست 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بعد أربع شهادات بالله لتكفلنه و أنت صاغر ثم قام عليه السلام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ناد في الناس الصلاة جامعة فاجتمع الناس حتى غص المسجد بأهله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إمامكم خارج بهذه المرأة إلى الظهر ليقيم عليها الحد إن شاء الله ثم نزل فلما أصبح خرج بالمرأة و خرج الناس متنكرين متلثمين بعمائمهم و الحجارة في أيديهم وأرديتهم و أكمامهم حتى انتهوا إلى الظهر فأمر فحفر لها حفيرة ثم دفنها فيها إلى حقويها ثم ركب بغلته و أثبت رجله في غرز 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يديه السبابتين في أذنيه ثم نادى بأعلى صوته أيها الناس إن الله تبارك و تعالى عهد إلى نبيه صلي الله عليه و اله و سلم عهدا و عهد نبيه إلي أن لا يقيم الحد من لله عليه حد فمن كان لله عليه حد مثل ما له عليها فلا يقيم الحد عليها فانصرف الناس يومئذ كلهم ما خلا أميرالمؤمنين و الحسن و الحسين عليهم السلام فأقاموا عليها الحد و ما معهم غيرهم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أمير المؤمنين عليه السلام إذا كان في الحد لعل أو عسى فالحد معطل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الحسن بن محبوب عن علي بن أبي حمزة عن أبي بصير عن عمران بن ميثم أو صالح بن ميثم عن أبيه قال أتت امرأة محج أمير المؤمنين عليه السلام فقالت يا أمير المؤمنين </w:t>
      </w:r>
    </w:p>
    <w:p>
      <w:pPr>
        <w:pStyle w:val="BookText"/>
        <w:rPr/>
      </w:pPr>
      <w:r>
        <w:rPr>
          <w:rFonts w:ascii="Amiri" w:hAnsi="Amiri" w:eastAsia="Amiri" w:cs="Amiri"/>
          <w:color w:val="111111"/>
          <w:sz w:val="28"/>
          <w:sz w:val="28"/>
          <w:szCs w:val="28"/>
          <w:rtl w:val="true"/>
          <w:lang w:bidi="ar-SA"/>
        </w:rPr>
        <w:t>إني زنيت فطهرني طهرك الله فإن عذاب الدنيا أيسر من عذاب الآخرة الذي لا ينقطع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أطهرك فقالت إني زنيت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بعل أنت أم غير ذلك فقالت بل ذات بعل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أفحاضر كان بعلك إذ فعلت ما فعلت أم غائب كان عنك قالت بل حاضر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فضعي ما في بطنك ثم أطهرك فلما ولت عنه المرأة فصارت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شهادة فلم تلبث أن أتت فقالت قد وضعت فطهرني قال فتجاهل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مما ذا فقالت إني زنيت فطهرني فقال و ذات بعل أنت إذ فعلت ما فعلت قالت نعم قال فكان زوجك حاضرا أم غائبا قالت بل حاضرا قال انطلقي فأرضعيه حولين كاملين كما أمرك الله قال فانصرفت المرأة فلما صارت منه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شهادتان قال فلما مضى حولان أتت المرأة فقالت قد أرضعته حولين فطهرني يا أمير المؤمنين فتجاهل عليها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أطهرك مما ذا فقالت إني زنيت فطهرني فقال و ذات بعل كنت إذ فعلت ما فعلت فقالت نعم فقال و بعلك غائب إذ فعلت ما فعلت أم حاضر قالت بل حاضر فقال انطلقي فاكفليه حتى يعقل أن يأكل و يشرب و لا يتردى من سطح و لا يتهور في بئر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و هي تبكي فلما ولت حيث لا تسمع كلامه قال اللهم إنها ثلاث شهادات فاستقبلها عمرو بن حريث المخزومي فقال ما يبكيك يا أمة الله و قد رأيتك تختلفين إلى على عليه السلام لا تسألينه أن يطهرك فقالت إني أتيت أمير المؤمنين عليه السلام فسألته أن يطهرني فقال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اكفلى ولدك حتى يعقل أن يأكل ويشرب و لا يتردى من سطح و لا يتهور في بئر و لقد خفت أن </w:t>
      </w:r>
    </w:p>
    <w:p>
      <w:pPr>
        <w:pStyle w:val="BookText"/>
        <w:rPr/>
      </w:pPr>
      <w:r>
        <w:rPr>
          <w:rFonts w:ascii="Amiri" w:hAnsi="Amiri" w:eastAsia="Amiri" w:cs="Amiri"/>
          <w:color w:val="111111"/>
          <w:sz w:val="28"/>
          <w:sz w:val="28"/>
          <w:szCs w:val="28"/>
          <w:rtl w:val="true"/>
          <w:lang w:bidi="ar-SA"/>
        </w:rPr>
        <w:t>يأتي علي الموت و لم يطهرني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حريث ارجعي إليه فأنا أكفله فرجعت فأخبرت أمير المؤمنين عليه السلام بقول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أمير المؤمنين عليه السلام و هو يتجاهل عليها و لم يكفل عمرو بن حريث ولدك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إني زنيت فطهرني فقال و ذات بعل كنت إذ فعلت ما فعلت قالت نعم قال أفغائب كان بعلك إذ فعلت ما فعلت أم حاضر قالت بل حاضرا قال فرفع رأسه إلى السماء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قد ثبت لك عليها أربع شهادات و إنك قد قلت لنبيك صلي الله عليه و اله و سلم فيما أخبرته من دينك يا محمد من عطل حدا من حدودي فقد عاندني و طلب بذلك مضادتي اللهم و إني غير معطل حدودك و لا طالب مضادتك و لا مضيع لأحكامك بل مطيع لك و متبع 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عمرو بن حريث و كأنما الرمان يفقأ في وجهه فلما رأى ذلك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إنما أردت أن أكفله إذ ظننت أنك تحب ذلك فأما إذ كرهته فإني لست أفعل فقال أمير المؤمنين عليه السلام بعد أربع شهادات بالله لتكفلنه و أنت صاغر فصعد أمير المؤمنين عليه السلام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قنبر ناد في الناس الصلاة جامعة فنادى قنبر في الناس و اجتمعوا حتى غص المسجد بأهله وقام أمير المؤمنين عليه السلام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إمامكم خارج بهذه المرأة إلى هذا الظهر ليقيم عليها الحد إن شاء الله فعزم عليكم أمير المؤمنين إلا خرجتم و أنتم متنكرون و معكم أصحابكم لا يتعرف منكم أحد إلى أحد حتى تنصرفوا إلى منازلكم إن شاء الله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فلما أصبح الناس بكرة خرج بالمرأة و خرج الناس متنكرين متلثمين بعمائمهم وبأرديتهم </w:t>
      </w:r>
    </w:p>
    <w:p>
      <w:pPr>
        <w:pStyle w:val="BookText"/>
        <w:rPr/>
      </w:pPr>
      <w:r>
        <w:rPr>
          <w:rFonts w:ascii="Amiri" w:hAnsi="Amiri" w:eastAsia="Amiri" w:cs="Amiri"/>
          <w:color w:val="111111"/>
          <w:sz w:val="28"/>
          <w:sz w:val="28"/>
          <w:szCs w:val="28"/>
          <w:rtl w:val="true"/>
          <w:lang w:bidi="ar-SA"/>
        </w:rPr>
        <w:t>والحجارةفي أرديتهم و في أكمامهم حتى انتهى بها و الناس معه إلى ظهر الكوفة فأمر أن يحفر لها حفيرة ثم دفنها فيها ثم ركب بغلته و أثبت رجله في غرز الركاب ثم وضع إصبعيه السبابتين في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بأعلى صوته يا أيها الناس إن الله تعالى عهد إلى رسوله عهدا عهده محمد صلي الله عليه و اله و سلم بأنه لا يقيم الحد من لله عليه حد فمن كان لله عليه حد مثل ما له عليها فلا يقيم عليها الحد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الناس يومئذ كلهم ما خلا أمير المؤمنين و الحسن و الحسين عليهم السلام فأقام هؤلاء الثلاثة عليها الحد يومئذ و ما معهم غيرهم قال و انصرف يومئذ فيما انصرف محمد بن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محمد بن خالد عن خالد بن حماد عن أبي عبد الله عليه السلام قال جاءت امرأة حامل إلى أمير المؤمنين عليه السلام فقالت إني فعلت فطهرني و ذكر نحوه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إبراهيم عن أبيه عن ابن أبي عمير عمن رواه عن أبي جعفر علیه السلام أو أبي عبد الله علیه السلام قال أتي أمير المؤمنين علیه السلام برجل قد أقر على نفسه بالفجور فقال أمير المؤمنين علیه السلام لأصحابه اغدوا على غدا متلثمين فغدوا عليه متلثمين فقال من فعل مثل ما فعله فلا يرجمه و لينصرف قال فانصرف بعضهم و بقي بعض فرجمه من بقي منهم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غياث بن إبراهيم عن جعفر عن أبيه علیهم السلام عن أمير المؤمنين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تَأْخُذْكُمْ بهما رَأْفَةٌ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الحدود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ليَشْهَدْ عَذَابَهُما طَائِفَةٌ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الطائفة واحد و قال لا يستحلف صاحب الحد</w:t>
      </w:r>
      <w:r>
        <w:rPr>
          <w:rFonts w:eastAsia="Amiri" w:cs="Amiri" w:ascii="Amiri" w:hAnsi="Amiri"/>
          <w:color w:val="111111"/>
          <w:sz w:val="28"/>
          <w:szCs w:val="28"/>
          <w:rtl w:val="true"/>
          <w:lang w:bidi="ar-SA"/>
        </w:rPr>
        <w:t xml:space="preserve">. </w:t>
      </w:r>
      <w:bookmarkStart w:id="20" w:name="pg16462_237827"/>
    </w:p>
    <w:p>
      <w:pPr>
        <w:pStyle w:val="BookText"/>
        <w:rPr/>
      </w:pPr>
      <w:bookmarkEnd w:id="20"/>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الحسن الصفار عن أبي إسحاق الخفاف عن اليعقوبي عن أبيه قال أتي أمير المؤمنين علیه السلام و هو بالبصرة برجل يقام عليه الحد قال فلما قربوا و نظر في وجوههم قال فأقبل جماعة من الناس فقال أمير المؤمنين علیه السلام يا قنبر انظر ما هذه الجماعة قال رجل يقام عليه الحد قال فلما قربوا و نظر في وجوههم قال لا مرحبا بوجوه لا ترى إلا في كل سوء هؤلاء فضول الرجال أمطهم عنى يا قنبر</w:t>
      </w:r>
      <w:r>
        <w:rPr>
          <w:rFonts w:eastAsia="IRNazanin" w:cs="IRNazanin"/>
          <w:color w:val="111111"/>
          <w:sz w:val="28"/>
          <w:szCs w:val="28"/>
          <w:rtl w:val="true"/>
          <w:lang w:bidi="fa-IR"/>
        </w:rPr>
        <w:t>.</w:t>
      </w:r>
    </w:p>
    <w:p>
      <w:pPr>
        <w:pStyle w:val="Heading4"/>
        <w:numPr>
          <w:ilvl w:val="3"/>
          <w:numId w:val="1"/>
        </w:numPr>
        <w:rPr/>
      </w:pPr>
      <w:bookmarkStart w:id="21" w:name="__RefHeading___Toc8527603_1280447820"/>
      <w:bookmarkStart w:id="22" w:name="_Toc8"/>
      <w:bookmarkEnd w:id="21"/>
      <w:r>
        <w:rPr>
          <w:rtl w:val="true"/>
        </w:rPr>
        <w:t>المنابع</w:t>
      </w:r>
      <w:r>
        <w:rPr>
          <w:rtl w:val="true"/>
        </w:rPr>
        <w:t>:</w:t>
      </w:r>
      <w:bookmarkEnd w:id="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23" w:name="pg16462_237828"/>
    </w:p>
    <w:p>
      <w:pPr>
        <w:pStyle w:val="Heading3"/>
        <w:numPr>
          <w:ilvl w:val="2"/>
          <w:numId w:val="1"/>
        </w:numPr>
        <w:rPr/>
      </w:pPr>
      <w:bookmarkStart w:id="24" w:name="__RefHeading___Toc8527605_1280447820"/>
      <w:bookmarkStart w:id="25" w:name="_Toc9"/>
      <w:bookmarkEnd w:id="23"/>
      <w:bookmarkEnd w:id="24"/>
      <w:r>
        <w:rPr/>
        <w:t>4</w:t>
      </w:r>
      <w:r>
        <w:rPr>
          <w:rtl w:val="true"/>
        </w:rPr>
        <w:t xml:space="preserve">- </w:t>
      </w:r>
      <w:r>
        <w:rPr>
          <w:rtl w:val="true"/>
        </w:rPr>
        <w:t>باب ما يوجب الرجم</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و محمد بن يحيى عن أحمد ابن محمد جميعا عن ابن أبي نجران عن عاصم بن حميد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لا يرجم رجل و لا امرأة حتى يشهد عليه أربعة شهود على الإيلاج و الإخراج</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
      </w:r>
      <w:bookmarkStart w:id="26" w:name="pg16462_237829"/>
    </w:p>
    <w:p>
      <w:pPr>
        <w:pStyle w:val="Heading3"/>
        <w:numPr>
          <w:ilvl w:val="2"/>
          <w:numId w:val="1"/>
        </w:numPr>
        <w:rPr/>
      </w:pPr>
      <w:bookmarkStart w:id="27" w:name="__RefHeading___Toc8527607_1280447820"/>
      <w:bookmarkStart w:id="28" w:name="_Toc10"/>
      <w:bookmarkEnd w:id="26"/>
      <w:bookmarkEnd w:id="27"/>
      <w:r>
        <w:rPr/>
        <w:t>5</w:t>
      </w:r>
      <w:r>
        <w:rPr>
          <w:rtl w:val="true"/>
        </w:rPr>
        <w:t xml:space="preserve">- </w:t>
      </w:r>
      <w:r>
        <w:rPr>
          <w:rtl w:val="true"/>
        </w:rPr>
        <w:t>باب حد المجنون</w:t>
      </w:r>
      <w:bookmarkEnd w:id="28"/>
    </w:p>
    <w:p>
      <w:pPr>
        <w:pStyle w:val="Heading4"/>
        <w:numPr>
          <w:ilvl w:val="3"/>
          <w:numId w:val="1"/>
        </w:numPr>
        <w:rPr/>
      </w:pPr>
      <w:bookmarkStart w:id="29" w:name="__RefHeading___Toc8527609_1280447820"/>
      <w:bookmarkStart w:id="30" w:name="_Toc11"/>
      <w:bookmarkEnd w:id="29"/>
      <w:r>
        <w:rPr>
          <w:rtl w:val="true"/>
        </w:rPr>
        <w:t>اشارة</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عن أبي البختري عن جعفر عن أبيه عن علي عليهم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المجنون المعتوه الذي لا يفيق و الصبي الذي لم يبلغ عمدهما خطأ تحمله العاقلة و قد رفع عنهما 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ابن أبي نجران عن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امرأة مجنونة زنت فحبلت قال هي مثل السائبة لا تملك أمرها و ليس عليها رجم و لا جلد و لا نفي و قال في امرأة أقرت على نفسها أنه استكرهها رجل على نفسها قال هي مثل السائبة لا تملك نفسها فلو شاء قتلها فليس عليها جلد و لا نفى و لا 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الحسن بن محمد السكونى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الأعمش عن أبي ظبيان قال أتي عمر بامرأة مجنونة قد فجرت فأمر برجمها فمروا بها على علي بن أبي طالب عليه السلام فقال ما هذه قالوا مجنونة فجرت فأمر بها عمر ترجم فقال لا تعجلوا فأتى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رفع عن ثلاثة عن الصبي حتى يحتلم و عن المجنون حتى يفيق و عن النائم حتى يستيقظ</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محمد السكوني المزكي بالكوفة قال</w:t>
      </w:r>
      <w:r>
        <w:rPr>
          <w:rFonts w:eastAsia="Amiri" w:cs="Amiri" w:ascii="Amiri" w:hAnsi="Amiri"/>
          <w:color w:val="111111"/>
          <w:sz w:val="28"/>
          <w:szCs w:val="28"/>
          <w:rtl w:val="true"/>
          <w:lang w:bidi="ar-SA"/>
        </w:rPr>
        <w:t xml:space="preserve">: </w:t>
      </w:r>
      <w:bookmarkStart w:id="31" w:name="pg16462_237830"/>
    </w:p>
    <w:p>
      <w:pPr>
        <w:pStyle w:val="BookText"/>
        <w:rPr/>
      </w:pPr>
      <w:bookmarkEnd w:id="31"/>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الأعمش عن أبي ظبيان قال أتي عمر بامرأة مجنونة قد فجرت فأمر عمر برجمها فمروا بها على على عليه السلام فقال ما هذه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مجنونة قد فجرت فأمر بها عمر أن ترجم فقال لا تعجلوا فأتى عمر فقال أما علمت أن القلم رفع عن ثلاثة عن الصبي حتى يحتلم و عن المجنون حتى يفيق و عن النائم حتى يستيقظ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مجنون حتى يفيق و لا على الصبي حتى يدرك و لا على النائم حتى يستيقظ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إبراهيم عن أبيه عن ابن أبي نجران عن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امرأة مجنونة زنت فحبلت قال مثل السائبة لا تملك أمرها و ليس عليها رجم و لا جلد و لا نفي و قال في امرأة أقرت على نفسها أنه استكرهها رجل على نفسها قال هي مثل السائبة لا تملك نفسها فلو شاء قتلها فليس عليها جلد و لا نفي و لا 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عبد الله عن علي بن الحسين عن حماد بن عيسى عن جعفر بن محمد عن أبيه عن علي عليه السلام قال لا حد على مجنون حتى يفيق و لا على صبي حتى يدرك ولا على النائم حتى يستيقظ</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8527611_1280447820"/>
      <w:bookmarkStart w:id="33" w:name="_Toc12"/>
      <w:bookmarkEnd w:id="32"/>
      <w:r>
        <w:rPr>
          <w:rtl w:val="true"/>
        </w:rPr>
        <w:t>المنابع</w:t>
      </w:r>
      <w:r>
        <w:rPr>
          <w:rtl w:val="true"/>
        </w:rPr>
        <w:t>:</w:t>
      </w:r>
      <w:bookmarkEnd w:id="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34" w:name="pg16462_237831"/>
    </w:p>
    <w:p>
      <w:pPr>
        <w:pStyle w:val="Heading3"/>
        <w:numPr>
          <w:ilvl w:val="2"/>
          <w:numId w:val="1"/>
        </w:numPr>
        <w:rPr/>
      </w:pPr>
      <w:bookmarkStart w:id="35" w:name="__RefHeading___Toc8527613_1280447820"/>
      <w:bookmarkStart w:id="36" w:name="_Toc13"/>
      <w:bookmarkEnd w:id="34"/>
      <w:bookmarkEnd w:id="35"/>
      <w:r>
        <w:rPr/>
        <w:t>6</w:t>
      </w:r>
      <w:r>
        <w:rPr>
          <w:rtl w:val="true"/>
        </w:rPr>
        <w:t xml:space="preserve">- </w:t>
      </w:r>
      <w:r>
        <w:rPr>
          <w:rtl w:val="true"/>
        </w:rPr>
        <w:t>باب حد الزاني و الزانية</w:t>
      </w:r>
      <w:bookmarkEnd w:id="36"/>
    </w:p>
    <w:p>
      <w:pPr>
        <w:pStyle w:val="Heading4"/>
        <w:numPr>
          <w:ilvl w:val="3"/>
          <w:numId w:val="1"/>
        </w:numPr>
        <w:rPr/>
      </w:pPr>
      <w:bookmarkStart w:id="37" w:name="__RefHeading___Toc8527615_1280447820"/>
      <w:bookmarkStart w:id="38" w:name="_Toc14"/>
      <w:bookmarkEnd w:id="37"/>
      <w:r>
        <w:rPr>
          <w:rtl w:val="true"/>
        </w:rPr>
        <w:t>اشارة</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السندي بن محمد عن أبي البختري عن جعفر عن أبيه أن علي بن أبي طالب أتي برجل وقع على جارية امرأة فحملت فقال الرجل وهبتها لي فأنكرت المرأة فقال لتأتيني بالشهود أو لأرجمنك بالحجارة فلما رأت المرأة ذلك اعترفت فجلدها على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جعفر عن أبيه عن علي بن أبي طالب عليهم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الزاني على الحال الذي يوجد إن كانت عليه ثيابه فبثيابه و إن كان عريانا فعريان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في رواية أبي عبيدة عن أبي جعفر علیه السلام قال وجدنا في كتاب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اله و سلم إذا كثر الزناء كثر موت الفجأة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يحيى بن المغيرة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على قال أمير المؤمنين عليه السلام إذا كان يوم القيامة أهب الله ريحا منتنة يتأذى بها أهل الجمع حتى إذا همت أن تمسك بأنفاس الناس ناداهم مناد هل تدرون ما هذه الريح التي قد آذتكم فيقولون لا وقد آذتنا و بلغت منا كل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فيقال هذه ريح فروج الزناة الذين لقوا الله بالزناء ثم لم يتوبوا فالعنوهم لعنهم الله قال فلا يبقى في الموقف أحد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الزناة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عثمان بن عيسى عن ابن مسكان عن محمد بن مسلم عن أبي عبد الله علیه السلام قال ثلاثة لا يكلمهم الله عز و جل و لا يزكيهم و لهم عذاب أليم منهم المرأة توطى على </w:t>
      </w:r>
    </w:p>
    <w:p>
      <w:pPr>
        <w:pStyle w:val="BookText"/>
        <w:rPr/>
      </w:pPr>
      <w:r>
        <w:rPr>
          <w:rFonts w:ascii="IRNazanin" w:hAnsi="IRNazanin" w:eastAsia="IRNazanin"/>
          <w:color w:val="111111"/>
          <w:sz w:val="28"/>
          <w:sz w:val="28"/>
          <w:szCs w:val="28"/>
          <w:rtl w:val="true"/>
          <w:lang w:bidi="fa-IR"/>
        </w:rPr>
        <w:t>فراش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إسماعيل عن الفضل بن شاذان عن ابن أبي عمير و علي بن إبراهيم عن أبيه عن ابن أبي عمير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إذا أخذ الرجلين في لحاف واحد ضربهما الحد فإذا أخذ المرأتين فى لحاف واحد ضربهما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احمد بن محمد عن علي بن الحكم عن أبان عن زرارة عن أبي جعفر علیه السلام قال إذا شهد الشهود على الزاني أنه قد جلس منها مجلس الرجل من امرأته أقيم عليه الحد قال و كان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أمكنتني من المغيرة لأرمينه بالحجارة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إبراهيم عن أبيه عن ابن محبوب عن أبي أيوب عن أبي عبيدة عن أبي جعفر علیه السلام قال كان علي عليه السلام إذا وجد رجلين في لحاف واحد مجردين جلدهما حد الزاني مائة جلدة كل واحد منهما و كذا المرأتان إذا وجدتا في لحاف واحد مجردتين جلد كل واحدة منهما مائة جلدة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عمير عن عبد الرحمن بن الحجاج قال كنت عند أبي عبد الله عليه السلام فدخل عليه عباد البصري و معه أناس من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إذا أخذ الرجلان في لحاف واحد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أخذ الرجلين في لحاف واحد ضربهما الحد فقال عباد إنك قلت لي غير سوط فأعاد عليه ذكر الحديث حتى أعاد عليه ذلك مرارا فقال غير سوط فكتب القوم الحضور عند ذلك الحديث</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الفضل بن الفضل الكندي بهمدان منصر في من الحج قال أخبرنا أبو الحسن أحمد بن سعيد الدمشقي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هشام بن عمار قال حدثنا مسلمة بن علي عن </w:t>
      </w:r>
    </w:p>
    <w:p>
      <w:pPr>
        <w:pStyle w:val="BookText"/>
        <w:rPr/>
      </w:pPr>
      <w:r>
        <w:rPr>
          <w:rFonts w:ascii="Amiri" w:hAnsi="Amiri" w:eastAsia="Amiri" w:cs="Amiri"/>
          <w:color w:val="111111"/>
          <w:sz w:val="28"/>
          <w:sz w:val="28"/>
          <w:szCs w:val="28"/>
          <w:rtl w:val="true"/>
          <w:lang w:bidi="ar-SA"/>
        </w:rPr>
        <w:t>الأعمش عن شقيق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 و سلم يا معشر المسلمين إياكم و الزنا فإن فيه ست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في الدنيا و ثلاث في الآخرة فأما التي في الدنيا فإنه يذهب بالبهاء و يورث الفقر و ينقص العمر و أما التي في الآخرة فإنه يوجب سخط الرب وسوء الحساب و الخلود في النار ثم قال النبي صلي الله عليه و اله و سلم سولت لهم أنفسهم أَنْ سَخِطَ اللَّهُ عَلَيْهِمْ وَفِي الْعَذَابِ هُمْ خَالِدُونَ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علي بن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محمد ابو مالك عن ابيه عن جعفر بن محمد عن ابيه عن جده عن علي بن أبي طالب عليه السلام عن النبي صلي الله عليه و اله و سلم أنه قال في وصيته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في الزنا ست خصال ثلاث منها في الدنيا وثلاث في الآخرة فأما التي في الدنيا فيذهب بالبهاء و يعجل الفناء و يقطع الرزق و أما التي في الآخرة فسوء الحساب و سخط الرحمن و الخلود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الأصبغ بن نباتة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 و سلم يا علي لك أول نظرة و الثانية عليك و لا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حماد عن حريز عن أبي عبد الله عليه السلام أن عليا عليه السلام وجد رجلا مع امرأة في لحاف واحد فضرب كل واحد منهما مائة سوط غير سوط</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خرج أمير المؤمنين عليه السلام بشراحة الهمدانية فكاد الناس يقتل بعضهم بعضا من الزحام فلما رأى ذلك أمر بردها حتى خفت الزحمة ثم أخرجت و أغلق الباب قال فرموها حتى ماتت ثم أمر بالباب ففتح قال فجعل من دخل يلعنها قال فلما رأى ذلك نادى مناديه أيها الناس </w:t>
      </w:r>
    </w:p>
    <w:p>
      <w:pPr>
        <w:pStyle w:val="BookText"/>
        <w:rPr/>
      </w:pPr>
      <w:r>
        <w:rPr>
          <w:rFonts w:ascii="Amiri" w:hAnsi="Amiri" w:eastAsia="Amiri" w:cs="Amiri"/>
          <w:color w:val="111111"/>
          <w:sz w:val="28"/>
          <w:sz w:val="28"/>
          <w:szCs w:val="28"/>
          <w:rtl w:val="true"/>
          <w:lang w:bidi="ar-SA"/>
        </w:rPr>
        <w:t>ارفعوا ألسنتكم عنها فإنه لا يقام حد إلا كان كفارة ذلك الذنب كما يجزى الدين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حماد عن الحلبي عن أبي عبد الله عليه السلام أن عليا عليه السلام ضرب رجلا تزوج امرأة في نفاسها قبل أن تطهر الحد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السكوني أن ثلاثة شهدوا على رجل بالزنا فقال علي عليه السلام أين الرابع فقالوا الآن يجيء فقال عليه السلام حدوهم فليس في الحدود نظر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وهب بن وهب عن جعفر بن محمد عن أبيه عن آبائه عليهم السلام أن علي بن أبي طالب عليه السلام أتي برجل وقع على جارية امرأته فحملت فقال الرجل وهبتها لي و أنكرت المرأة فقال لتأتيني بالشهود أو لأرجمنك بالحجارة فلما رأت المرأة ذلك اعترفت فجلدها علي عليه السلام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محمد بن عمرو بن سعيد رفعه أن امرأة أتت عمر فقالت يا أمير المؤمنين إني فجرت فأقم في حد الله عز و جل فأمر برجمها و كان على أمير المؤمنين عليه السلام حاضرا فقال سلها كيف فجرت فسألها فقالت كنت في فلاة من الأرض فأصابني عطش شديد فرفعت لي خيمة فأتيتها فأصبت فيها رجلا أعرابيا فسألته ماء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 علي أن يسقيني إلا أن أمكنه من نفسي فوليت منه هاربة فاشتد بي العطش حتى غارت عيناي و ذهب لساني فلما بلغ منى العطش أتيته فسقاني ووقع علي فقال علي عليه السلام هذه التي قال الله عز و جل فمن اضطر غير باغ و لا عاد فلا إثم عليه هذه غير باغية و لا عادية فخل سبيلها فقال عمر لو لا علي لهلك عمر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السكوني أنه رفع إلى علي عليه السلام رجل وقع على امرأة أبيه فرجمه و كان غير محصن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 اله و سلم عن امرأة قيل إنها زنت فذكرت المرأة أنها بكر فأمرني النبي صلي الله عليه و اله و سلم أن آمر النساء أن ينظرن إليها فنظرن إليها فوجدتها بكرا فقال صلي الله عليه و اله و سلم ما كنت لأضرب من عليه خاتم من الله وكان يجيز شهادة النساء في مثل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علي بن أسباط عن ابن إسحاق الخراساني عن أبيه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الزناء فإن فيه ست خصال ثلاث في الدنيا و ثلاث في الآخرة فأما اللواتي في الدنيا فيذهب بالبهاء و يقطع الرزق الحلال و يعجل الفناء إلى النار و أما اللواتي في الآخرة فسوء الحساب و سخط الرحمن و الخلود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 أبي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 السلام في رجل تزوج امرأة رجل أنه ترجم المرأة و يضرب الرجل الحد و قال لو علمت أنك علمت به لفضخت رأسك بالحجارة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لا يرجم رجل و لا امرأة حتى يشهد عليهما أربعة شهود على الإيلاج و الإخراج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أحب أن أكون أول الشهود الأربعة أخشى أن ينكل بعضهم فأجلد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موسى البجلي عن أبي عبد الله علیه السلام قال إن أمير المؤمنين علیه السلام ضرب رجلا مع امرأة في بيت واحد مائة إلا سوطا أو سوطين قلت بلا بينة قال ألا ترى أنه قال ادرءوا لو كانت البينة لأتمه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رفع إليه رجل وقع على امرأة أبيه فرجمه و كان غير محصن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عليا عليه السلام في الرجل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يا آكل لحم الخنزير و يا شارب الخمر قال عليه التعزير دون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علیهم السلام أنه كان إذا وجد المرأة مع الرجل في ثوب واحد جلد كل واحد منهما مائة جلدة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علیهم السلام أنه وجدهما فجلدهما مائة و درأ عنها الحد و كانا ثيبين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أن عليا علیه السلام أتي برجل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أمه فعزره و لم يجلده الحد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 حدثنا أبي عن أبيه عن جده جعفر بن محمد عن أبيه عن جده عن علي عليهم السلام أنه أتي برجل قال لرجل ما تأتي أهلك إلا حراما فجلد التعزير و لم يحده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أخبرنا محمد حدثني أبي عن أبيه عن جده عن علي عليهم السلام قال جلد الزاني أشد من جلد القاذف وجلد القاذف أشد من جلد الشارب و جلد الشارب أشد من جلد التعزير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w:t>
      </w:r>
    </w:p>
    <w:p>
      <w:pPr>
        <w:pStyle w:val="BookText"/>
        <w:rPr/>
      </w:pPr>
      <w:r>
        <w:rPr>
          <w:rFonts w:ascii="Amiri" w:hAnsi="Amiri" w:eastAsia="Amiri" w:cs="Amiri"/>
          <w:color w:val="111111"/>
          <w:sz w:val="28"/>
          <w:sz w:val="28"/>
          <w:szCs w:val="28"/>
          <w:rtl w:val="true"/>
          <w:lang w:bidi="ar-SA"/>
        </w:rPr>
        <w:t>أبيه عن جده عن علي عليهم السلام قال لا يستحلف صاحب الحد إذا 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أتاه رجل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افترى علي فقال علي عليه السلام ألك بينة فقال لا قال فحلفه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قال كان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ابيه عن جده عن علي عليهم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مستكره حد و لا على مستكرهة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 إذا استكره الرجل الجارية أقيم عليه الحد و لم يكن لها عقر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بن أبي طالب عليهم السلام قال ليس على المستكرهة حد إذا قالت إني استكرهت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بن أبي طالب عليهم السلام أنه رفع إليه جاريتان دخلتا الحمام فافتضت إحداهما صاحبتها الأخرى بإصبعها فقضى على التي فعلت عقرها و نالها بشيء من ضرب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p>
    <w:p>
      <w:pPr>
        <w:pStyle w:val="BookText"/>
        <w:rPr/>
      </w:pPr>
      <w:r>
        <w:rPr>
          <w:rFonts w:ascii="Amiri" w:hAnsi="Amiri" w:eastAsia="Amiri" w:cs="Amiri"/>
          <w:color w:val="111111"/>
          <w:sz w:val="28"/>
          <w:sz w:val="28"/>
          <w:szCs w:val="28"/>
          <w:rtl w:val="true"/>
          <w:lang w:bidi="ar-SA"/>
        </w:rPr>
        <w:t>عن أبيه عن جده أن عليا عليه السلام أتي بجارية بكر زعموا أنها زنت فأمر النساء فنظروا إليها فقلن يا أمير المؤمنين عليه السلام هي بكر</w:t>
      </w:r>
    </w:p>
    <w:p>
      <w:pPr>
        <w:pStyle w:val="BookText"/>
        <w:rPr/>
      </w:pPr>
      <w:r>
        <w:rPr>
          <w:rFonts w:ascii="Amiri" w:hAnsi="Amiri" w:eastAsia="Amiri" w:cs="Amiri"/>
          <w:color w:val="111111"/>
          <w:sz w:val="28"/>
          <w:sz w:val="28"/>
          <w:szCs w:val="28"/>
          <w:rtl w:val="true"/>
          <w:lang w:bidi="ar-SA"/>
        </w:rPr>
        <w:t>فقال عليه السلام ما كنت لأضرب من عليها خاتم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كان يجيز شهادة النساء في مثل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 أتي النبي صلي الله عليه و اله و سلم بمريض مدنف قد أصاب حدا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اله و سلم أما كان لك في نفسك شغلا عن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اله و سلم ركبني أمر لم أكن لأضبطه فقال صلي الله عليه و اله و سلم ذروه حتى يبرأ ثم يقام عليه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قال ليس على المجذوم و لا على صاحب الحصبة حد حتى يبرأ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قال ليس على صاحب القروح الكثيرة حد حتى يبرأ أخاف أن أنكاً عليه قروحه فيموت ولكن إذا برأ حددناه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لما قال ليس على الحائض حد حتى تطهر و لا على المستحاضة حد حتى تطهر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p>
    <w:p>
      <w:pPr>
        <w:pStyle w:val="BookText"/>
        <w:rPr/>
      </w:pPr>
      <w:r>
        <w:rPr>
          <w:rFonts w:ascii="Amiri" w:hAnsi="Amiri" w:eastAsia="Amiri" w:cs="Amiri"/>
          <w:color w:val="111111"/>
          <w:sz w:val="28"/>
          <w:sz w:val="28"/>
          <w:szCs w:val="28"/>
          <w:rtl w:val="true"/>
          <w:lang w:bidi="ar-SA"/>
        </w:rPr>
        <w:t>عن أبيه عن جده عن علي عليهم السلام قال ليس على الحبلى حد حتى تضع و على النفساء حتى تطهر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 إذا سئلت الفاجرة من فجر بك فقالت فلان حددناها حدين حد لفريتها على المسلم و حد بإقرارها على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 و سلم لا تسألوا الفاجرة من فجر بك فكما هان عليها الفجور يهون عليها أن ترمي الرجل البريء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عليهم السلام إذا قال الرجل لامرأته أنت كنت تزنين و أنت مشركة فلا حد عليها و إذا قال لأم ولده كنت تزنين و أنت أمة فلا 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أحمد بن محمد عن ابن أبي نجران عن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لا يرجم رجل و لا امرأة حتى يشهد عليه أربعة شهود على الإيلاج و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العباس عن ابن بكير عن حمران عن زرارة عن أبي جعفر عليه السلام قال قضى علي عليه السلام في امرأة زنت فحبلت فقتلت ولدها سرا فأمر بها فجلدها مائة جلدة ثم رجمت وكان أول من رجمها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أحمد بن يحيى عن أبي جعفر عن أبيه عن وهب عن جعفر عن أبيه علیهم السلام أن عليا علیه السلام أتي برجل وقع على جارية امرأته فحملت و قال الرجل </w:t>
      </w:r>
    </w:p>
    <w:p>
      <w:pPr>
        <w:pStyle w:val="BookText"/>
        <w:rPr/>
      </w:pPr>
      <w:r>
        <w:rPr>
          <w:rFonts w:ascii="Amiri" w:hAnsi="Amiri" w:eastAsia="Amiri" w:cs="Amiri"/>
          <w:color w:val="111111"/>
          <w:sz w:val="28"/>
          <w:sz w:val="28"/>
          <w:szCs w:val="28"/>
          <w:rtl w:val="true"/>
          <w:lang w:bidi="ar-SA"/>
        </w:rPr>
        <w:t>وهبتها لي و أنكرت المرأة فقال لتأتيني بالشهود على ذلك أو لأرجمنك بالحجارة فلما رأت المرأة ذلك اعترفت فجلدها على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عيسى عن محمد بن عيسى عن عبد الله بن المغيرة عن إسماعيل بن أبي زياد عن جعفر عن أبيه عن آبائه عليهم السلام أن محمد بن أبي بكر كتب إلى علي عليه السلام يسأله عن الرجل يزني بالمرأة اليهودية و النصرانية فكتب عليه السلام إليه إن كان محصنا فارجمه و إن كان بكرا فاجلده مائة جلدة ثم انفه و أما اليهودية فابعث بها إلى أهل ملتها فليقضوا فيها ما أحبوا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عن أبيه عن ابن محبوب عن أبي أيوب عن أبي عبيدة عن أبي جعفر عليه السلام قال قضى أمير المؤمنين عليه السلام في الرجل الذي له امرأة بالبصرة ففجر بالكوفة أن يدرأ عنه الرجم و يضرب حد الزاني و قال قضى في محبوس في السجن و له امرأة في بيته في المصر و هو لا يصل إليها فزنی و هو في السجن قال يجلد الجلد و يدرأ عنه الرجم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سعيد عن فضالة عن إسماعيل بن أبي زياد عن أبي عبد الله عن أبيه عن علي عليهم السلام أنه أتي بامرأة بكر زعموا أنها زنت فأمر النساء فنظرن إليها فقلن هي عذراء فقال على عليه السلام ما كنت لأضرب من عليها خاتم من الله و كان يجيز شهادة النساء في مثل هذا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خلف بن حماد عن موسى بن بكر عن بكير بن أعين عن أبي جعفر عليه السلام قال كان أمير المؤمنين عليه السلام إذا نفى أحدا من أهل الإسلام نفاه إلى أقرب بلدة من أهل الشرك إلى الإسلام فنظر في ذلك فكانت الديلم أقرب أهل الشرك إلى الإسلام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يونس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إن عليا عليه السلام وجد امرأة مع رجل في لحاف فجلد كل واحد منهما مائة سوط غير 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سعيد عن حماد عن حريز عن أبي عبد الله أن عليا عليه السلام وجد رجلا وامرأة في لحاف واحد فضرب كل واحد منهما مائة سوط إلا سوطا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عمير عن عبد الرحمن بن الحجاج قال كنت عند أبي عبد الله عليه السلام فدخل عليه عباد البصري و معه أناس من أصحابه فقال حدثني إذا أخذ الرجلان في لحاف واحد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 السلام إذا أخذ الرجلين في لحاف واحد ضربهما الحد</w:t>
      </w:r>
    </w:p>
    <w:p>
      <w:pPr>
        <w:pStyle w:val="BookText"/>
        <w:rPr/>
      </w:pPr>
      <w:r>
        <w:rPr>
          <w:rFonts w:ascii="Amiri" w:hAnsi="Amiri" w:eastAsia="Amiri" w:cs="Amiri"/>
          <w:color w:val="111111"/>
          <w:sz w:val="28"/>
          <w:sz w:val="28"/>
          <w:szCs w:val="28"/>
          <w:rtl w:val="true"/>
          <w:lang w:bidi="ar-SA"/>
        </w:rPr>
        <w:t>فقال عباد إنك قلت لي غير سوط فأعاد عليه ذكر الحد حتى أعاد ذلك عليه مرارا فقال غير سوط فكتب القوم الحضور عند ذلك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عمير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أخذ الرجلين في لحاف واحد ضربهما الحد و إذا أخذ المرأتين في لحاف واحد ضر بهما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علي بن الحكم عن أبان عن زرارة عن أبي جعفر عليه السلام قال إذا شهد الشهود على الزاني أنه قد جلس منها مجلس الرجل من امرأته أقيم عليهما الحد قال و كان على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أمكنتني من المغيرة لأرمينه بالحجارة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فضالة عن أبان عن سلمة عن أبي عبد الله عليه السلام عن أبيه أن عليا عليه السلام قال إذا وجد الرجل مع المرأة في لحاف واحد جلد كل واحد منهما مائة جلدة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بعض أصحابه عن إبراهيم بن محمد الثقفي عن إبراهيم بن يحيى الدوري عن هشام بن بشير عن أبي بشير عن أبي روح أن امرأة تشبهت بأمة لرجل و ذلك ليلا فواقعها و هو يرى أنها جاريته فرفع إلى عمر فأرسل إلى علي عليه السلام فقال اضرب الرجل</w:t>
      </w:r>
    </w:p>
    <w:p>
      <w:pPr>
        <w:pStyle w:val="BookText"/>
        <w:rPr/>
      </w:pPr>
      <w:r>
        <w:rPr>
          <w:rFonts w:ascii="Amiri" w:hAnsi="Amiri" w:eastAsia="Amiri" w:cs="Amiri"/>
          <w:color w:val="111111"/>
          <w:sz w:val="28"/>
          <w:sz w:val="28"/>
          <w:szCs w:val="28"/>
          <w:rtl w:val="true"/>
          <w:lang w:bidi="ar-SA"/>
        </w:rPr>
        <w:t>حدا في السر و اضرب المرأة حدا في العلانية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ابن سنان عن أبي عبد الله عليه السلام أن أمير المؤمنين عليه السلام قضى بذلك و قال تجلد 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فضالة عن أبان عن الحسين بن كثير عن أبيه قال خرج أمير المؤمنين عليه السلام بسراقة الهمدانية فكاد الناس يقتل بعضهم بعضا من الزحام فلما رأى ذلك أمر بردها حتى إذا خفت الزحمة أخرجت و أغلق الباب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فرموها حتى ماتت قال ثم أمر بالباب ففتح قال فجعل كل من يدخل يلعنها قال فلما رأى ذلك نادى مناديه أيها الناس ارفعوا ألسنتكم عنها فإنه لا يقام حد إلا كان كفارة ذلك الذنب كما يجزى الدين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طلحة بن زيد عن جعفر عن أبيه أنه رفع إلى أمير المؤمنين عليه السلام رجل وجد تحت فراش امرأة في بيتها فقال هل رأيتم غير ذلك قالوا لا قال فانطلقوا به إلى مخرأة فمرغوه عليها ظهرا لبطن ثم خلوا سبيله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البرقي عن النوفلي عن السكوني عن جعفر عن أبيه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 و سلم لا تسألوا الفاجرة من فجر بك فكما هان عليها الفجور يهون عليها أن ترمي البريء المسلم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علي عليه السلام إذا سألت الفاجرة من فجر بك فقالت فلان جلدتها حدين حدا لفجورها وحدا لفريتها على الرجل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بن محبوب عن محمد بن عيسى العبيدي عن عبد الله بن المغيرة عن إسماعيل بن أبي زياد عن جعفر عن أبيه عن أمير المؤمنين عليهم السلام أنه رفع إليه رجل وقع على امرأة أبيه فرجمه و كان غير محصن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احمد بن محمد بن يحيي عن طلحة بن زید عن جعفر عن أبيه عن علي عليهم السلام قال إذا اغتصب أمة فاقتضها فعليه عشر ثمنها و إن كانت حرة فعليه الصداق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بنان عن أبيه عن ابن المغيرة عن السكوني عن جعفر عن أبيه عن علي عليهم السلام في ثلاثة شهدوا على رجل بالزني فقال علي عليه السلام أين الرابع فقالوا الآن يجيء فقال علي عليه السلام حدوهم فليس في الحدود نظر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السندي عن محمد بن عمرو بن سعيد عن بعض أصحابنا قال أتت امرأة إلى عمر فقالت يا أمير المؤمنين إني فجرت فأقم في حد الله فأمر برجمها و كان علي عليه السلام حاضرا 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كيف فجرت قالت كنت في فلاة من الأرض فأصابني عطش شديد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فرفعت لي خيمة فأتيتها فأصبت فيها رجلا أعرابيا فسألته الماء فأبى علي أن يسقيني إلا أن أمكنه من نفسي فوليت منه هاربة فاشتد بي العطش حتى غارت عيناي و ذهب لساني فلما بلغ مني أتيته فسقاني و وقع علي فقال له عليه السلام هذه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بَاعٍ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غير باغية و لا عادية إليه فخلى سبيلها فقال عمر لو لا علي لهلك عمر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ابيه عن محمد بن الفرات عن الأصبغ بن نباتة قال أتي عمر بخمسة نفر أخذوا في الزنى فأمر أن يقام على كل واحد منهم الحد و كان أمير المؤمنين عليه السلام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ليس هذا حكمهم قال فأقم أنت الحد عليهم فقدم واحدا منهم فضرب عنقه و قدم الآخر فرجمه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الثالث فضربه الحد و قدم الرابع فضربه نصف الحد و قدم الخامس فعزره فتحير عمر و تعجب الناس من فعله فقال عمر يا أبا الحسن خمسة نفر في قصة واحدة أقمت عليهم خمسة حدود ليس شيء منها يشبه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 أما الأول فكان ذميا فخرج عن ذمته لم يكن له حد إلا السيف و أما الثاني فرجل محصن كان حده الرجم و أما الثالث فغير محصن حده الجلد و أما الرابع فعبد ضربناه نصف الحد و أما الخامس مجنون مغلوب على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عن أبيه عن النوفلي عن السكوني عن أبي عبد الله عليه السلام عن أبيه عن أمير المؤمنين عليه السلام في ثلاثة شهدوا على رجل بالزنى فقال أمير المؤمنين عليه السلام أين الرابع فقال الآن يجيء فقال أمير المؤمنين عليه السلام حدوهم فليس في الحدود نظر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الحسين عن عبد الله بن هلال عن العلاء عن محمد بن مسلم عن أبي جعفر عليه السلام قال قضى أمير المؤمنين عليه السلام في امرأة زنت و شردت أن يربطها إمام المسلمين بالزوج كما يربط البعير الشارد بالعقال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تفسير النعماني بإسناده في كتاب القرآن عن أمير المؤمنين عليه السلام قال كانت شريعتهم في الجاهلية أن المرأة إذا زنت حبست في بيت و أقيم بأودها حتى يأتي الموت </w:t>
      </w:r>
      <w:bookmarkStart w:id="39" w:name="pg16462_237845"/>
    </w:p>
    <w:p>
      <w:pPr>
        <w:pStyle w:val="BookText"/>
        <w:rPr/>
      </w:pPr>
      <w:bookmarkEnd w:id="39"/>
      <w:r>
        <w:rPr>
          <w:rFonts w:ascii="Amiri" w:hAnsi="Amiri" w:eastAsia="Amiri" w:cs="Amiri"/>
          <w:color w:val="111111"/>
          <w:sz w:val="28"/>
          <w:sz w:val="28"/>
          <w:szCs w:val="28"/>
          <w:rtl w:val="true"/>
          <w:lang w:bidi="ar-SA"/>
        </w:rPr>
        <w:t>و إذا زنى الرجل نفوه عن مجالسهم و شتموه و آذوه و عيروه و لم يكونوا يعرفون غير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نوادر الراوندي بإسناده إلى موسى بن جعفر عن آبائه عن علي علیهم السلام أنه وجد رجل مع امرأة أصابها فرفع إلى علي بن أبي طالب فقال هي امرأتي تزوجتها فسئلت المرأة فسكتت فأومأ إليها بعض القوم أن قولي نعم و أومأ إليها بعض القوم أن قولي لا فقالت نعم فدرأ علي علیه السلام الحد عنهما و عزل عنه المرأة حتى يجيء بالبينة أنها امرأته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تزوج رجل امرأة ثم طلقها قبل أن يدخل بها فجهل فواقعها وظن أن عليها الرجعة فرفع إلى علي علیه السلام فدرأ عنه الحد بالشبهة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علي علیه السلام في المكره لا حد عليها و عليه مهر مثلها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جعفر الصادق عن أبيه عن آبائه عن علي علیهم السلام قال لا يصلح الحكم ولا الحد و لا الجمعة إلا بإمام</w:t>
      </w:r>
      <w:r>
        <w:rPr>
          <w:rFonts w:eastAsia="IRNazanin" w:cs="IRNazanin"/>
          <w:color w:val="111111"/>
          <w:sz w:val="28"/>
          <w:szCs w:val="28"/>
          <w:rtl w:val="true"/>
          <w:lang w:bidi="fa-IR"/>
        </w:rPr>
        <w:t>.</w:t>
      </w:r>
    </w:p>
    <w:p>
      <w:pPr>
        <w:pStyle w:val="Heading4"/>
        <w:numPr>
          <w:ilvl w:val="3"/>
          <w:numId w:val="1"/>
        </w:numPr>
        <w:rPr/>
      </w:pPr>
      <w:bookmarkStart w:id="40" w:name="__RefHeading___Toc8527617_1280447820"/>
      <w:bookmarkStart w:id="41" w:name="_Toc15"/>
      <w:bookmarkEnd w:id="40"/>
      <w:r>
        <w:rPr>
          <w:rtl w:val="true"/>
        </w:rPr>
        <w:t xml:space="preserve">المنابع </w:t>
      </w:r>
      <w:r>
        <w:rPr>
          <w:rtl w:val="true"/>
        </w:rPr>
        <w:t>:</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59/79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42" w:name="pg16462_237846"/>
    </w:p>
    <w:p>
      <w:pPr>
        <w:pStyle w:val="Heading3"/>
        <w:numPr>
          <w:ilvl w:val="2"/>
          <w:numId w:val="1"/>
        </w:numPr>
        <w:rPr/>
      </w:pPr>
      <w:bookmarkStart w:id="43" w:name="__RefHeading___Toc8527619_1280447820"/>
      <w:bookmarkStart w:id="44" w:name="_Toc16"/>
      <w:bookmarkEnd w:id="42"/>
      <w:bookmarkEnd w:id="43"/>
      <w:r>
        <w:rPr/>
        <w:t>7</w:t>
      </w:r>
      <w:r>
        <w:rPr>
          <w:rtl w:val="true"/>
        </w:rPr>
        <w:t xml:space="preserve">- </w:t>
      </w:r>
      <w:r>
        <w:rPr>
          <w:rtl w:val="true"/>
        </w:rPr>
        <w:t>باب حد اللواط</w:t>
      </w:r>
      <w:bookmarkEnd w:id="44"/>
    </w:p>
    <w:p>
      <w:pPr>
        <w:pStyle w:val="Heading4"/>
        <w:numPr>
          <w:ilvl w:val="3"/>
          <w:numId w:val="1"/>
        </w:numPr>
        <w:rPr/>
      </w:pPr>
      <w:bookmarkStart w:id="45" w:name="__RefHeading___Toc8527621_1280447820"/>
      <w:bookmarkStart w:id="46" w:name="_Toc17"/>
      <w:bookmarkEnd w:id="45"/>
      <w:r>
        <w:rPr>
          <w:rtl w:val="true"/>
        </w:rPr>
        <w:t>اشارة</w:t>
      </w:r>
      <w:bookmarkEnd w:id="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عن أبي البختري عن جعفر بن محمد عليه السلام عن أبيه أن علي بن أبي طالب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اللوطي مثل حد الزاني إن كان محصنا رجم و إن كان عزبا جلد مائة ويجلد الحد من يرم به بريئا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علي بن أبي طالب عليهم السلام أنه قال لو كان ينبغي أحد أن يرجم مرتين لرجم اللوطي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بن أبي طالب عليهم السلام قال إذا كان الرجل كلامه كلام النساء و يمكن من نفسه فينكح كما تنكح المرأة فارجموه و لا تستحيوه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أمكن الرجال من نفسه طائعا لقی عليه شهوة النساء</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أبا بكر أتي برجل ينكح في دبره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عليه السلام ما الحكم فيه فقال أحرقه بالنار فإن العرب قائف من المثلة فأحرقه أبو بكر بقول علي عليه السلام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علي بن أبي طالب عليهم السلام قال لعن رسول الله صلی الله علیه و اله و سلم المخنثين قال أخرجوهم من بيوتكم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في رجل قال لأخيه المسلم يا لوطي قال لا حد عليه لأنه إنما نسبه إلى رجل صالح إلى لوط عليه السلام و لكن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عمل عمل قوم لوط جلد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عن علي عليهم السلام قال اللواط بين الفخذين و الدبر هو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بن أبي طالب عليهم السلام في الذي يأتي الرجل بين فخذيه أو في دبره قال أيهما أتى فعليه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عثمان قال كتب إلى محمد بن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حدثنا أبي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 و سلم لما عملت قوم لوط ما عملت شكا السماء و الأرض إلى الله ربها فأوحى الله تعالى إلى السماء أن احصبيهم و أوحى إلى الأرض اخسفي بهم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كتب خالد إلى أبي بكر سلام عليك أما بعد فإني أتيت برجل قامت عليه البينة أنه يؤتى في دبره كما يؤتى المرأة فاستشار فيه أبو بكر فقالوا اقتلوه فاستشار أمير المؤمنين على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أحرقه بالنار فإن العرب لا ترى </w:t>
      </w:r>
    </w:p>
    <w:p>
      <w:pPr>
        <w:pStyle w:val="BookText"/>
        <w:rPr/>
      </w:pPr>
      <w:r>
        <w:rPr>
          <w:rFonts w:ascii="Amiri" w:hAnsi="Amiri" w:eastAsia="Amiri" w:cs="Amiri"/>
          <w:color w:val="111111"/>
          <w:sz w:val="28"/>
          <w:sz w:val="28"/>
          <w:szCs w:val="28"/>
          <w:rtl w:val="true"/>
          <w:lang w:bidi="ar-SA"/>
        </w:rPr>
        <w:t>القتل شيئا قال لعثمان ما تقول قال أقول ما قال علي تحرقه بالنار قال أبو بكر و أنا مع قولكما و كتب إلى خالد أن أحرقه بالنار فأحرقه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غياث بن إبراهيم عن أبي عبد الله عن أبيه عن علي عليه السلام إن الله عز و جل عبادا لا يعبأ بهم شيئا لهم أرحام كأرحام النساء قيل يا أمير المؤمنين أفلا يحبلون قال إنها منكوسة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أمكن من نفسه طائعا يلعب به ألقى الله عليه شهوة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إبراهيم عن أبيه عن النوفلي عن السكوني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لو كان ينبغي لأحد أن يرجم مرتين لرجم اللوطي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عن بكر بن صالح عن محمد بن سنان عن أبي بكر الحضرمي عن أبي عبد الله عليه السلام قال أتي أمير المؤمنين عليه السلام برجل وامرأة قد لاط زوجها بابنها من غيره و ثقبه و شهد عليه بذلك الشهود فأمر به أمير المؤمنين عليه السلام فضرب بالسيف حتى قتل و ضرب الغلام دون الحد وقال أما لو كنت مدركا لقتلتك لإمكانك إياه من نفسك بثقبك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احمد بن محمد عن يوسف بن الحارث عن محمد بن عبد الرحمن العرزمي عن أبيه عبد الرحمن عن أبي عبد الله عن ابيه عليهم السلام قال أتي عمر برجل و قد نكح في دبره فهم أن يجلده فقال للشهود رأيتموه يدخله كما يدخل الميل فى المكحلة فقالوا نعم فقال لعلي ما ترى في هذا فطلب الفحل الذي نكحه فلم يجده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 أرى فيه أن تضرب عنقه قال فأمر به فضربت عنقه ثم قال خذوه فقد بقيت له عقوبة أخرى قالوا و ما هي قال ادعوا بطن من حطب فدعا بطن من حطب فلف فيه ثم أخرجه فأحرقه بالنار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عبادا لهم في أصلابهم أرحام كأرحام النساء قال فما لهم لا يحملون فيها قال لأنها منكوسة في أدبارهم غدة كغدة البعير فإذا هاجت ها جوا و إذا سكنت سكنوا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علي الأشعري عن الحسن بن علي الكوفي عن العباس ابن عامر عن سيف بن عميرة عن عبد الرحمن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مع رجل في إمارة عمر فهرب أحدهما و أخذ الآخر فجيء به إلى عمر فقال للناس ما ترون قال فقال هذا اصنع كذا و قال هذا اصنع كذا قال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يا أبا الحسن قال اضرب عنقه فضرب عنقه قال ثم أراد أن يحمله فقال مه إنه قد بقي من حدوده شيء قال أي شيء بقي قال ادع بحطب قال فدعا عمر بحطب فأمر به أمير المؤمنين فأحرق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محبوب عن ابن رئاب عن مالك بن عطية عن أبي عبد الله عليه السلام قال بينا أمير المؤمنين عليه السلام في ملإ من أصحابه إذ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أوقبت على غلام فطهرني فقال له يا هذا امض إلى منزلك لعل مرارا هاج بك فلما كان من غد عاد إليه فقال 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إني أوقبت على غلام فطهرني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امض إلى منزلك لعل مرارا هاج بك حتى فعل ذلك ثلاثا بعد مرته الأولى فلما كان في الرابعة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رسول الله صلي الله عليه و اله و سلم حكم في مثلك بثلاثة أحكام فاختر أيهن شئت قال و ما هن يا أمير المؤمنين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ضربة بالسيف في عنقك بالغة ما بلغت أو إهداء من جبل مشدود اليدين والرجلين أو إحراق بالنار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أيهن أشد على قال الإحراق بالنار قال فإني قد اخترتها يا أمير المؤمنين قال خذ لذلك أهبتك فقال نعم فقال فصلى ركعتين ثم جلس في تشهده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أتيت من الذنب ما قد علمته و إني تخوفت من ذلك فجئت إلى وصي رسولك و ابن عم نبيك فسألته أن يطهرني فخيرني بين ثلاثة أصناف من العذاب اللهم فإني قد اخترت أشدها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فإني أسألك أن تجعل ذلك كفارة لذنوبي و أن لا تحرقني بنارك في آخرتي ثم قام و هو باك حتى جلس في الحفرة التي حفرها له أمير المؤمنين عليه السلام و هو يرى النار تتأجج حوله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أمير المؤمنين عليه السلام و بكى أصحابه جميعا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يا هذا فقد أبكيت ملائكة السماء و ملائكة الأرض فإن الله قد تاب عليك فقم ولا تعاودن شيئا مما قد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بن محمد عن ابن محبوب عن هشام بن سالم عن أبي بصير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إذا أخذ الرجل مع غلام في لحاف مجردين ضرب الرجل و أدب الغلام وإن كان ثقب و كان محصنا 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السكوني عن جعفر بن محمد عن أبيه عليهم السلام أن عليا عليه السلام قال لو كان ينبغي لأحد أن يرجم مرتين لرجم اللوطي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رحمه الله قال حدثنا محمد بن يحيى العطار عن محمد بن أحمد عن أبي جعفر عن أبي الجوزاء عن الحسين بن علوان عن عمر بن خالد عن زيد بن علي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اله و سلم إن الله تعالى حين أمر آدم أن يهبط هبط آدم و زوجته </w:t>
      </w:r>
    </w:p>
    <w:p>
      <w:pPr>
        <w:pStyle w:val="BookText"/>
        <w:rPr/>
      </w:pPr>
      <w:r>
        <w:rPr>
          <w:rFonts w:ascii="Amiri" w:hAnsi="Amiri" w:eastAsia="Amiri" w:cs="Amiri"/>
          <w:color w:val="111111"/>
          <w:sz w:val="28"/>
          <w:sz w:val="28"/>
          <w:szCs w:val="28"/>
          <w:rtl w:val="true"/>
          <w:lang w:bidi="ar-SA"/>
        </w:rPr>
        <w:t>و هبط إبليس و لا زوجة له و هبطت الحية و لا زوج لها فكان أول من يلوط بنفسه إبليس فكانت ذريته من نفسه و كذلك الحية و كانت ذرية آدم من زوجته فأخبرهما أنهما عدوان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سهل بن زياد عن بكر بن صالح عن محمد بن سنان عن أبي بكر الحضرمي عن أبي عبد الله عليه السلام قال أتي أمير المؤمنين عليه السلام برجل و امرأته و قد لاط زوجها بابنها من غيره و ثقبه و شهد عليه بذلك الشهود فأمر به أمير المؤمنين عليه السلام فضرب بالسيف حتى قتل و ضرب الغلام دون الحد و قال أما لو كنت مدركا لقتلتك لإمكانك إياه من نفسك يثقبك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أبى علي الأشعري عن الحسن بن علي الكوفي عن العباس بن عامر عن سيف بن عميرة عن عبد الرحمن العزرمي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مع رجل في إمارة عمر فهرب أحدهما و أخذ الآخر فجيء به إلى عمر فقال للناس ما ترون قال فقال هذا اصنع كذا و قال هذا اصنع كذا قال فقال ما تقول يا أبا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اضرب عنقه فضرب عنقه قال ثم أراد أن يحمله فقال عليه السلام مه إنه قد بقي من حدوده شيء قال أي شيء قد بقي قال ادع بحطب فدعا عمر بحطب فأمر به أمير المؤمنين عليه السلام فأحرق 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أحمد بن يحيى عن يوسف بن الحارث عن محمد ابن عبد الرحمن العزرمي عن أبيه عبد الرحمن عن أبي عبد الله عن أبيه عن آبائه عليهم السلام قال أتي عمر برجل قد نكح في دبره فهم أن يجلده فقال للشهود رأيتموه يدخله كما يدخل الميل في المكحلة فقالوا نعم فقال لعلي </w:t>
      </w:r>
    </w:p>
    <w:p>
      <w:pPr>
        <w:pStyle w:val="BookText"/>
        <w:rPr/>
      </w:pPr>
      <w:r>
        <w:rPr>
          <w:rFonts w:ascii="Amiri" w:hAnsi="Amiri" w:eastAsia="Amiri" w:cs="Amiri"/>
          <w:color w:val="111111"/>
          <w:sz w:val="28"/>
          <w:sz w:val="28"/>
          <w:szCs w:val="28"/>
          <w:rtl w:val="true"/>
          <w:lang w:bidi="ar-SA"/>
        </w:rPr>
        <w:t>عليه السلام ما ترى في هذا فطلب الفحل الذي نكحه فلم يجده فقال علي عليه السلام أرى فيه أن تضرب عنقه قال فأمر به فضرب عنقه قال خذوه فقال قد بقيت له عقوبة أخرى قال و ما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بطن من حطب فدعا بطن من حطب فلف فيه ثم أخرجه فأحرقه بالنار قال ثم قال إن الله عز و جل عبادا لهم في أصلابهم أرحام كأرحام النساء قال فما لهم لا يحملون فيها قال لأنها منكوسة و لهم في</w:t>
      </w:r>
    </w:p>
    <w:p>
      <w:pPr>
        <w:pStyle w:val="BookText"/>
        <w:rPr/>
      </w:pPr>
      <w:r>
        <w:rPr>
          <w:rFonts w:ascii="Amiri" w:hAnsi="Amiri" w:eastAsia="Amiri" w:cs="Amiri"/>
          <w:color w:val="111111"/>
          <w:sz w:val="28"/>
          <w:sz w:val="28"/>
          <w:szCs w:val="28"/>
          <w:rtl w:val="true"/>
          <w:lang w:bidi="ar-SA"/>
        </w:rPr>
        <w:t>أدبارهم غدة كغدة البعير فإذا هاجت هاجوا و إذا سكنت سكنوا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لو كان ينبغي لأحد أن يرجم مرتين لرجم اللوطي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بن محبوب عن بنان بن محمد عن العباس غلام لأبي الحسن الرضاء عليه السلام يعرف بغلام ابن شراعة عن الحسن بن الربيع عن سيف التمار عن أبي عبد الله عليه السلام قال أتي على بن أبي طالب عليه السلام برجل معه غلام يأتيه و قامت عليهما بذلك البينة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قنبر النطع و السيف ثم أمر بالرجل فوضع على وجهه و وضع الغلام على وجهه ثم أمر بهما فضربهما بالسيف حتى قدهما بالسيف جميعا قال و أتى أمير المؤمنين بامرأتين وجدتا في لحاف واحد و قامت عليهما البينة أنهما كانتا تتساحقان فدعا بالنطع ثم أمر بهما فأحرقتا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بن محمد عن محمد بن سنان عن طلحة بن زيد عن أبي عبد الله عليه السلام أن أمير المؤمنين عليه السلام أتي برجل عبث بذكره فضرب يده حتى احمرت ثم زوجه من بيت المال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w:t>
      </w:r>
      <w:bookmarkStart w:id="47" w:name="pg16462_237853"/>
    </w:p>
    <w:p>
      <w:pPr>
        <w:pStyle w:val="BookText"/>
        <w:rPr/>
      </w:pPr>
      <w:bookmarkEnd w:id="47"/>
      <w:r>
        <w:rPr>
          <w:rFonts w:ascii="Amiri" w:hAnsi="Amiri" w:eastAsia="Amiri" w:cs="Amiri"/>
          <w:color w:val="111111"/>
          <w:sz w:val="28"/>
          <w:sz w:val="28"/>
          <w:szCs w:val="28"/>
          <w:rtl w:val="true"/>
          <w:lang w:bidi="ar-SA"/>
        </w:rPr>
        <w:t>المؤمنين عليه السلام إذا كان الرجل كلامه كلام النساء و مشيه مشية النساء و يمكن من نفسه فينكح كما تنكح المرأة فارجموه و لا تستحيوه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أن أمير المؤمنين عليه السلام ألقى صبيان الكتاب ألواحهم بين يديه ليخير بينهم فقال أما إنها حكومة و الجور فيها كالجور في الحكم أبلغوا معلمكم إن ضربكم فوق ثلاث ضربات في الأدب اقتص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 و سلم تدعوا المصلوب بعد ثلاثة أيام حتى ينزل فيدفن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غياث بن إبراهيم عن جعفر عن أبيه عليهم السلام عن أمير المؤمنين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تَأْخُذْكُمْ بهما رَأْفَةٌ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إقامة الحدود و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الطائفة واحد وقال لا يستحلف صاحب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الحسن الصفار عن أبي إسحاق الخفاف عن اليعقوبي عن أبيه قال أتي أمير المؤمنين عليه السلام و هو بالبصرة برجل يقام عليه الحد قال فلما قربوا و نظر في وجوههم قال فأقبل جماعة من الناس فقال أمير المؤمنين عليه السلام يا قنبر انظر ما هذه الجماعة قال رجل يقام عليه الحد قال فلما قربوا و نظر في وجوههم قال لا مرحبا بوجوه لا ترى إلا في كل سوء هؤلاء فضول الرجال أمطهم عنى يا قنبر</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8527623_1280447820"/>
      <w:bookmarkStart w:id="49" w:name="_Toc18"/>
      <w:bookmarkEnd w:id="48"/>
      <w:r>
        <w:rPr>
          <w:rtl w:val="true"/>
        </w:rPr>
        <w:t>المنابع</w:t>
      </w:r>
      <w:r>
        <w:rPr>
          <w:rtl w:val="true"/>
        </w:rPr>
        <w:t>:</w:t>
      </w:r>
      <w:bookmarkEnd w:id="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bookmarkStart w:id="50" w:name="pg16462_237854"/>
    </w:p>
    <w:p>
      <w:pPr>
        <w:pStyle w:val="Heading3"/>
        <w:numPr>
          <w:ilvl w:val="2"/>
          <w:numId w:val="1"/>
        </w:numPr>
        <w:rPr/>
      </w:pPr>
      <w:bookmarkStart w:id="51" w:name="__RefHeading___Toc8527625_1280447820"/>
      <w:bookmarkStart w:id="52" w:name="_Toc19"/>
      <w:bookmarkEnd w:id="50"/>
      <w:bookmarkEnd w:id="51"/>
      <w:r>
        <w:rPr/>
        <w:t>8</w:t>
      </w:r>
      <w:r>
        <w:rPr>
          <w:rtl w:val="true"/>
        </w:rPr>
        <w:t xml:space="preserve">- </w:t>
      </w:r>
      <w:r>
        <w:rPr>
          <w:rtl w:val="true"/>
        </w:rPr>
        <w:t>باب المرأة المستكرهة</w:t>
      </w:r>
      <w:r>
        <w:rPr>
          <w:rtl w:val="true"/>
        </w:rPr>
        <w:t>.</w:t>
      </w:r>
      <w:bookmarkEnd w:id="52"/>
    </w:p>
    <w:p>
      <w:pPr>
        <w:pStyle w:val="Heading4"/>
        <w:numPr>
          <w:ilvl w:val="3"/>
          <w:numId w:val="1"/>
        </w:numPr>
        <w:rPr/>
      </w:pPr>
      <w:bookmarkStart w:id="53" w:name="__RefHeading___Toc8527627_1280447820"/>
      <w:bookmarkStart w:id="54" w:name="_Toc20"/>
      <w:bookmarkEnd w:id="53"/>
      <w:r>
        <w:rPr>
          <w:rtl w:val="true"/>
        </w:rPr>
        <w:t>اشارة</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مستكره حد و لا على مستكرهة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 إذا استكره الرجل الجارية أقيم عليه الحد و لم يكن لها عقر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بن أبي طالب عليهم السلام قال ليس على المستكرهة حد إذا قالت إني استكرهت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الكلينى عن محمد بن يحيى عن أحمد بن محمد بن عيسى و علي بن إبراهيم عن أبيه جميعا عن ابن محبوب عن أبي أيوب عن أبي عبيدة عن أبي جعفر عليه السلام قال أتي علي عليه السلام بامرأة مع رجل قد فجر بها فقالت استكرهتي و الله يا أمير المؤمنين فدراً عنها الحد و لو سئل هؤلاء عن ذلك لقالوا لا تصدق و قد فعله أمير المؤمنين عليه السلام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علي بن محبوب عن الحسن بن محبوب عن الحسن بن علي عن محمد بن يحيى عن طلحة بن زيد عن جعفر عن أبيه عن علي عليه السلام قال ليس على زان عقر و لا على مستكرهة حد</w:t>
      </w:r>
      <w:r>
        <w:rPr>
          <w:rFonts w:eastAsia="Amiri" w:cs="Amiri" w:ascii="Amiri" w:hAnsi="Amiri"/>
          <w:color w:val="111111"/>
          <w:sz w:val="28"/>
          <w:szCs w:val="28"/>
          <w:rtl w:val="true"/>
          <w:lang w:bidi="ar-SA"/>
        </w:rPr>
        <w:t xml:space="preserve">. </w:t>
      </w:r>
      <w:bookmarkStart w:id="55" w:name="pg16462_237855"/>
    </w:p>
    <w:p>
      <w:pPr>
        <w:pStyle w:val="BookText"/>
        <w:rPr/>
      </w:pPr>
      <w:bookmarkEnd w:id="5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عنه عليه السلام قال قضى أمير المؤمنين عليه السلام في امرأة اعترفت على نفسها أن رجلا استكرهها قال هي مثل السبية لا يملك نفسها لو شاء لقتلها ليس عليها حد و لا نفي وقضى في المرأة لها بعل لحقت بقوم فأخبرتهم أنها أيم فنكحها أحدهم ثم جاء زوجها أن لها الصداق و أمر بها إذا وضعت ولدها أن 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نوادر الراوندي بإسناده عن موسى بن جعفر عن آبائه</w:t>
      </w:r>
    </w:p>
    <w:p>
      <w:pPr>
        <w:pStyle w:val="BookText"/>
        <w:rPr/>
      </w:pPr>
      <w:r>
        <w:rPr>
          <w:rFonts w:ascii="Amiri" w:hAnsi="Amiri" w:eastAsia="Amiri" w:cs="Amiri"/>
          <w:color w:val="111111"/>
          <w:sz w:val="28"/>
          <w:sz w:val="28"/>
          <w:szCs w:val="28"/>
          <w:rtl w:val="true"/>
          <w:lang w:bidi="ar-SA"/>
        </w:rPr>
        <w:t>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عليها و عليه مهر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عليها و عليه مهر مثلها</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8527629_1280447820"/>
      <w:bookmarkStart w:id="57" w:name="_Toc21"/>
      <w:bookmarkEnd w:id="56"/>
      <w:r>
        <w:rPr>
          <w:rtl w:val="true"/>
        </w:rPr>
        <w:t>المنابع</w:t>
      </w:r>
      <w:r>
        <w:rPr>
          <w:rtl w:val="true"/>
        </w:rPr>
        <w:t>:</w:t>
      </w:r>
      <w:bookmarkEnd w:id="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الاشعثیات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55/79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58" w:name="pg16462_237856"/>
    </w:p>
    <w:p>
      <w:pPr>
        <w:pStyle w:val="Heading3"/>
        <w:numPr>
          <w:ilvl w:val="2"/>
          <w:numId w:val="1"/>
        </w:numPr>
        <w:rPr/>
      </w:pPr>
      <w:bookmarkStart w:id="59" w:name="__RefHeading___Toc8527631_1280447820"/>
      <w:bookmarkStart w:id="60" w:name="_Toc22"/>
      <w:bookmarkEnd w:id="58"/>
      <w:bookmarkEnd w:id="59"/>
      <w:r>
        <w:rPr/>
        <w:t>9</w:t>
      </w:r>
      <w:r>
        <w:rPr>
          <w:rtl w:val="true"/>
        </w:rPr>
        <w:t xml:space="preserve">- </w:t>
      </w:r>
      <w:r>
        <w:rPr>
          <w:rtl w:val="true"/>
        </w:rPr>
        <w:t>باب المساحقة</w:t>
      </w:r>
      <w:bookmarkEnd w:id="60"/>
    </w:p>
    <w:p>
      <w:pPr>
        <w:pStyle w:val="Heading4"/>
        <w:numPr>
          <w:ilvl w:val="3"/>
          <w:numId w:val="1"/>
        </w:numPr>
        <w:rPr/>
      </w:pPr>
      <w:bookmarkStart w:id="61" w:name="__RefHeading___Toc8527633_1280447820"/>
      <w:bookmarkStart w:id="62" w:name="_Toc23"/>
      <w:bookmarkEnd w:id="61"/>
      <w:r>
        <w:rPr>
          <w:rtl w:val="true"/>
        </w:rPr>
        <w:t>اشارة</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على عليه السلام قال السحق في النساء بمنزلة</w:t>
      </w:r>
    </w:p>
    <w:p>
      <w:pPr>
        <w:pStyle w:val="BookText"/>
        <w:rPr/>
      </w:pPr>
      <w:r>
        <w:rPr>
          <w:rFonts w:ascii="IRNazanin" w:hAnsi="IRNazanin" w:eastAsia="IRNazanin"/>
          <w:color w:val="111111"/>
          <w:sz w:val="28"/>
          <w:sz w:val="28"/>
          <w:szCs w:val="28"/>
          <w:rtl w:val="true"/>
          <w:lang w:bidi="fa-IR"/>
        </w:rPr>
        <w:t>اللواط فى 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أن علي بن أبي طالب عليه السلام أتي بمساحقتين فجلدهما مائة إلا اثنين و لم يبلغ بهما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و أخبرني نافع عن ابن عمر أن عمر رجم و لم يجلد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قال كتب إلى أبي محمد بن محمد بن الأشعث حدثنا محمد بن سوار حدثنا سعيد بن سوار حدثنا سعيد بن زكريا المدائني أخبرني عنبسة عن عبد الرحمن عن العلاء عن مكحول عن واثلة بن الأسقع عن خالد عن النبي صلى الله عليه و اله و سلم قال اسحاق النساء بينهن زنا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أحمد بن محمد بن خالد عن عمرو بن عثمان و عن أبيه جميعا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 أبا عبد الله عليهم السلام يقولان بينا الحسن بن علي عليه السلام في مجلس أمير المؤمنين عليه السلام إذ أقبل قوم فقالوا يا أبا محمد أردنا أمير المؤمنين قال و ما حاجتكم قالوا أردنا أن نسأله عن مسألة قال و ما هي تخبرونا بها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امرأة جامعها زوجها فلما قام عنها قامت بحموتها فوقعت على جارية بكر فساحقتها فألقت النطفة فيها فحملت فما تقول فى هذا فقال الحسن عليه السلام معضلة و أبو الحسن لها و أقول فإن أصبت فمن الله ثم من أمير المؤمنين عليه السلام و إن أخطأت فمن نفسي فأرجو أن لا أخطئ إن شاء الله يعمد إلى المرأة فيؤخذ منها مهر الجارية البكر في أول وهلة لأن الولد لا يخرج منها حتى تشق فتذهب عذرتها ثم ترجم المرأة لأنها محصنة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ينتظر بالجارية حتى تضع ما في بطنها و يرد الولد إلى أبيه صاحب النطفة ثم تجلد الجارية الحد قال فانصرف القوم من عند الحسن عليه السلام فلقوا أمير المؤمنين فقال ما قلتم لأبي محمد و ما قال لكم فأخبروه فقال لو أنني المسئول ما كان عندي فيها أكثر مما قال ابنى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حماد بن عيسى عن علي بن أبي حمزة عن إسحاق بن عمار عن أبي عبد الله عليه السلام قال دعانا زياد فقال إن أمير المؤمنين كتب إلي أن أسألك عن هذه المسألة فقلت و ما هي فقال رجل أتى امرأة فاحتملت ماءه فساحقت به جارية فحملت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 عنها أهل المدينة قال فألق إلي كتابا فإذا فيه سل عنها جعفر بن محمد فإن أجابك و إلا فاحمله إلي قال فقلت له ترجم المرأة و تجلد الجارية و يلحق الولد بأبيه قال و لا أعلمه إلا قال و هو الذي ابتلي بها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علي بن محبوب عن محمد بن الحسين عن إبراهيم بن عقبة عن عمرو بن عثمان عن أبي عبد الله عليه السلام قال أتى قوم أمير المؤمنين عليه السلام يستفتونه فلم يصيبوه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عليه السلام هاتم فتياكم فإن أصبت فمن الله و من أمير المؤمنين عليه السلام و إن أخطأت فإن أمير المؤمنين عليه </w:t>
      </w:r>
      <w:bookmarkStart w:id="63" w:name="pg16462_237858"/>
    </w:p>
    <w:p>
      <w:pPr>
        <w:pStyle w:val="BookText"/>
        <w:rPr/>
      </w:pPr>
      <w:bookmarkEnd w:id="63"/>
      <w:r>
        <w:rPr>
          <w:rFonts w:ascii="Amiri" w:hAnsi="Amiri" w:eastAsia="Amiri" w:cs="Amiri"/>
          <w:color w:val="111111"/>
          <w:sz w:val="28"/>
          <w:sz w:val="28"/>
          <w:szCs w:val="28"/>
          <w:rtl w:val="true"/>
          <w:lang w:bidi="ar-SA"/>
        </w:rPr>
        <w:t>السلام من ورائكم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امرأة جامعها زوجها فقامت بحرارة جماعه فساحقت جارية بكرا فألقت عليها النطفة فحملت فقال عليه السلام في العاجل تؤخذ هذه المرأة بصداق هذه البكر لأن الولد لا يخرج حتى يذهب بالعذرة و ينتظر بها حتى یذهب بالعذرة و ینتظر بها حتی تلد و يقام عليها الحد و يلحق الولد بصاحب النطفة وترجم المرأة ذات الزوج فانصرفوا فلقوا أمير المؤمنين عليه السلام فقالوا قلنا للحسن و قال لنا الحسن فقال والله لو أن أبا الحسن لقيتم ما كان عنده إلا ما قال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حماد بن عيسى عن علي ابن أبي حمزة عن إسحاق بن عمار عن أبي عبد الله عليه السلام قال دعانا زياد فقال إن أمير المؤمنين كتب إلى أسألك عن هذه المسألة فقلت و ما 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أتى امرأة فاحتملت ماءه فساحقت جارية فقلت له سل عنها أهل المدينة قال فألقی إلي كتابا فإذا فيه تسأل عنها جعفر بن محمد فإن أجابك و إلا فاحمله إلي قال فقلت ترجم المرأة و تجلد الجارية و يلحق الولد بأبيه قال و لا أعلمه إلا قال و هو الذي ابتلي بها</w:t>
      </w:r>
      <w:r>
        <w:rPr>
          <w:rFonts w:eastAsia="IRNazanin" w:cs="IRNazanin"/>
          <w:color w:val="111111"/>
          <w:sz w:val="28"/>
          <w:szCs w:val="28"/>
          <w:rtl w:val="true"/>
          <w:lang w:bidi="fa-IR"/>
        </w:rPr>
        <w:t>.</w:t>
      </w:r>
    </w:p>
    <w:p>
      <w:pPr>
        <w:pStyle w:val="Heading4"/>
        <w:numPr>
          <w:ilvl w:val="3"/>
          <w:numId w:val="1"/>
        </w:numPr>
        <w:rPr/>
      </w:pPr>
      <w:bookmarkStart w:id="64" w:name="__RefHeading___Toc8527635_1280447820"/>
      <w:bookmarkStart w:id="65" w:name="_Toc24"/>
      <w:bookmarkEnd w:id="64"/>
      <w:r>
        <w:rPr>
          <w:rtl w:val="true"/>
        </w:rPr>
        <w:t>المنابع</w:t>
      </w:r>
      <w:r>
        <w:rPr>
          <w:rtl w:val="true"/>
        </w:rPr>
        <w:t>:</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058/10</w:t>
      </w:r>
      <w:r>
        <w:rPr>
          <w:rFonts w:eastAsia="Amiri" w:cs="Amiri" w:ascii="Amiri" w:hAnsi="Amiri"/>
          <w:color w:val="111111"/>
          <w:sz w:val="28"/>
          <w:szCs w:val="28"/>
          <w:rtl w:val="true"/>
          <w:lang w:bidi="ar-SA"/>
        </w:rPr>
        <w:t xml:space="preserve"> </w:t>
      </w:r>
      <w:bookmarkStart w:id="66" w:name="pg16462_237859"/>
    </w:p>
    <w:p>
      <w:pPr>
        <w:pStyle w:val="Heading3"/>
        <w:numPr>
          <w:ilvl w:val="2"/>
          <w:numId w:val="1"/>
        </w:numPr>
        <w:rPr/>
      </w:pPr>
      <w:bookmarkStart w:id="67" w:name="__RefHeading___Toc8527637_1280447820"/>
      <w:bookmarkStart w:id="68" w:name="_Toc25"/>
      <w:bookmarkEnd w:id="66"/>
      <w:bookmarkEnd w:id="67"/>
      <w:r>
        <w:rPr/>
        <w:t>10</w:t>
      </w:r>
      <w:r>
        <w:rPr>
          <w:rtl w:val="true"/>
        </w:rPr>
        <w:t xml:space="preserve">- </w:t>
      </w:r>
      <w:r>
        <w:rPr>
          <w:rtl w:val="true"/>
        </w:rPr>
        <w:t>باب حد من باع حرا</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على بن إبراهيم عن أبيه عن النوفلي عن السكوني عن أبي عبد الله عليه السلام أن أمير المؤمنين عليه السلام أتي برجل قد باع حرا فقطع يده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
      </w:r>
      <w:bookmarkStart w:id="69" w:name="pg16462_237860"/>
    </w:p>
    <w:p>
      <w:pPr>
        <w:pStyle w:val="Heading3"/>
        <w:numPr>
          <w:ilvl w:val="2"/>
          <w:numId w:val="1"/>
        </w:numPr>
        <w:rPr/>
      </w:pPr>
      <w:bookmarkStart w:id="70" w:name="__RefHeading___Toc8527639_1280447820"/>
      <w:bookmarkStart w:id="71" w:name="_Toc26"/>
      <w:bookmarkEnd w:id="69"/>
      <w:bookmarkEnd w:id="70"/>
      <w:r>
        <w:rPr/>
        <w:t>11</w:t>
      </w:r>
      <w:r>
        <w:rPr>
          <w:rtl w:val="true"/>
        </w:rPr>
        <w:t xml:space="preserve">- </w:t>
      </w:r>
      <w:r>
        <w:rPr>
          <w:rtl w:val="true"/>
        </w:rPr>
        <w:t>باب حد القدف و المفترى</w:t>
      </w:r>
      <w:bookmarkEnd w:id="71"/>
    </w:p>
    <w:p>
      <w:pPr>
        <w:pStyle w:val="Heading4"/>
        <w:numPr>
          <w:ilvl w:val="3"/>
          <w:numId w:val="1"/>
        </w:numPr>
        <w:rPr/>
      </w:pPr>
      <w:bookmarkStart w:id="72" w:name="__RefHeading___Toc8527641_1280447820"/>
      <w:bookmarkStart w:id="73" w:name="_Toc27"/>
      <w:bookmarkEnd w:id="72"/>
      <w:r>
        <w:rPr>
          <w:rtl w:val="true"/>
        </w:rPr>
        <w:t>اشارة</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لقرشي أو عربي يا نبطي جلد به الحد لأنه قد نفاه عن أبيه الذي ينسب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في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ما أنت لأمك قال لا حد عليه قال و إذا قال لست لأبيك جلد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في الذي يقذف المرأة المسلمة قال يجلد الحد حية كانت أو ميتة شاهدة كانت أو غائبة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علي عليه السلام قال إذا أقر لولده حد الحد و ألزم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علي عليه السلام في رجل قال لرجلين أحدهما زان قال إن كانا جميعا قيل له أيهما أردت فإن أخبر و إلا جلد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علي عليهم السلام في ولد الملاعنة إذا قذف جلد قاذفه الحد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لأخيه المسلم يا فاجر أو يا كافر أو يا خبيث أو يا فاسق أو </w:t>
      </w:r>
    </w:p>
    <w:p>
      <w:pPr>
        <w:pStyle w:val="BookText"/>
        <w:rPr/>
      </w:pPr>
      <w:r>
        <w:rPr>
          <w:rFonts w:ascii="Amiri" w:hAnsi="Amiri" w:eastAsia="Amiri" w:cs="Amiri"/>
          <w:color w:val="111111"/>
          <w:sz w:val="28"/>
          <w:sz w:val="28"/>
          <w:szCs w:val="28"/>
          <w:rtl w:val="true"/>
          <w:lang w:bidi="ar-SA"/>
        </w:rPr>
        <w:t>يا منافق أو يا حمار فاضربوه تسعة وثلاثين سوطا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لأخيه المسلم يا ابن النصراني أو يا ابن المجوسي أو أنت رجل سوء و قد كان الأبوين مجوسيين أو نصرانيين فاضربوه لعز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علي عليه السلام في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يا خنزير أو يا حمار قال عليه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ابيه عن جده عن علي عليهم السلام في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يا آكل لحم الخنزير و يا شارب الخمر قال عليه التعزير دون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في رجل قال لأخيه المسلم يا لوطي قال لا حد عليه لأنه إنما نسبه إلى رجل صالح إلى لوط عليه السلام و لكن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عمل عمل قوم لوط جلد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بن أبي طالب عليهم السلام في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يا معقوج قال عليه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 عليا عليه السلام أتي برجل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أمه فعزره و لم يجلده الحد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 حدثنا أبي عن أبيه عن جده جعفر بن محمد عن أبيه عن جده عن على عليهم السلام أنه أتي برجل قال لرجل ما تأتي أهلك إلا حراما فجلد التعزير و لم يحده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أبي عن أبيه عن جده عن علي عليه السلام قال جلد الزاني أشد من جلد القاذف و جلد القاذف أشد من جلد الشارب و جلد الشارب أشد من جلد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 لا يستحلف صاحب الحد إذا 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ان عليا عليه السلام أتاه رجل برجل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هذا افترى على فقال على عليه السلام ألك بينة فقال لا قال</w:t>
      </w:r>
    </w:p>
    <w:p>
      <w:pPr>
        <w:pStyle w:val="BookText"/>
        <w:rPr/>
      </w:pPr>
      <w:r>
        <w:rPr>
          <w:rFonts w:ascii="IRNazanin" w:hAnsi="IRNazanin" w:eastAsia="IRNazanin"/>
          <w:color w:val="111111"/>
          <w:sz w:val="28"/>
          <w:sz w:val="28"/>
          <w:szCs w:val="28"/>
          <w:rtl w:val="true"/>
          <w:lang w:bidi="fa-IR"/>
        </w:rPr>
        <w:t>فحلفه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ابن محبوب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قضى أمير المؤمنين علیه السلام أن الفرية ثلاثة یعنی ثلاث وجوه إذ رمى الرجل الرجل بالزني و إذا قال إن أمه زانية و إذا دعي لغير أبيه فذلك فيه حد ثمانون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عن أبيه عن ابن أبي نجران عن عاصم بن حميد عن محمد بن قيس عن أبي جعفر علیه السلام قال قضى أمير المؤمنين علیه السلام في امرأة وهبت جاريتها لزوجها فوقع عليها فحملت الأمة فأنكرت المرأة أنها وهبتها له وقالت هي خادمي فلما خشيت أن يقام على الرجل الحد أقرت بأنها وهبتها له فلما أقرت بالهبة جلدها الحد بقذفها زوجها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محمد بن عيسى بن عبيد عن يونس عن بعض أصحابه رفعه قال كان على عهد أمير المؤمنين عليه السلام رجلان متواخيان في الله عز و جل فمات أحدهما و أوصى إلى الآخر في حفظ بنية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فحفظها الرجل و أنزلها منزلة ولده في اللطف والإكرام والتعاهد ثم حضره سفر فخرج وأوصى امرأته في الصبية فأطال السفر حتى إذا أدركت الصبية و كان لها جمال و كان الرجل يكتب في حفظها و التعاهد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ذلك امرأته خافت أن يقدم فيراها قد بلغت مبلغ النساء فيعجبه جمالها فيتزوجها فعمدت إليها هي و نسوة معها قد كانت أعدتهن فأمسكنها لها ثم افترعتها بإصبعها فلما قدم الرجل من سفره و صار في منزله دعا الجارية فأبت أن تجيبه استحياء مما صارت إليه فألح عليها بالدعاء كل ذلك تأبى أن تجيبه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 عليها قالت له امرأته دعها فإنها تستحيي أن تأتيك من ذنب كانت فعلته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 كذا و كذا و رمتها بالفجور فاسترجع الرجل ثم قام إلى الجارية فوبخها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علمت ما كنت أصنع بك من الألطاف و الله ما كنت أعدك إلا لبعض ولدي أو إخواني و إن كنت لابنتي فما دعاك إلى ما صنعت فقالت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قيل لك ما قيل فو الله ما فعلت الذي رمتني به امرأتك و لقد كذبت علي و إن القصة لكذا و كذا و وصفت له ما صنعت بها امرأته قال فأخذ الرجل بيد امرأته و يد الجارية فمضى بهما حتى أجلسهما بين يدي أمير المؤمنين عليه السلام و أخبره بالقصة كلها و أقرت المرأة بذلك قال وكان الحسن عليه السلام بين يدي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اقض فيها فقال الحسن عليه السلام نعم على المرأة الحد لقذفها الجارية و عليها القيمة لافتراعها إياها قال فقال أمير المؤمنين صدقت ثم قال أما لو كلف الجمل الطحن 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عن أبيه عن النوفلي عن السكوني عن أبي عبد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إذا سئلت الفاجرة من فجر </w:t>
      </w:r>
    </w:p>
    <w:p>
      <w:pPr>
        <w:pStyle w:val="BookText"/>
        <w:rPr/>
      </w:pPr>
      <w:r>
        <w:rPr>
          <w:rFonts w:ascii="Amiri" w:hAnsi="Amiri" w:eastAsia="Amiri" w:cs="Amiri"/>
          <w:color w:val="111111"/>
          <w:sz w:val="28"/>
          <w:sz w:val="28"/>
          <w:szCs w:val="28"/>
          <w:rtl w:val="true"/>
          <w:lang w:bidi="ar-SA"/>
        </w:rPr>
        <w:t>بك فقالت فلان فإن عليها حدين حدا لفجورها و حدا لفريتها على الرجل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نجران عن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لا</w:t>
      </w:r>
    </w:p>
    <w:p>
      <w:pPr>
        <w:pStyle w:val="BookText"/>
        <w:rPr/>
      </w:pPr>
      <w:r>
        <w:rPr>
          <w:rFonts w:ascii="Amiri" w:hAnsi="Amiri" w:eastAsia="Amiri" w:cs="Amiri"/>
          <w:color w:val="111111"/>
          <w:sz w:val="28"/>
          <w:sz w:val="28"/>
          <w:szCs w:val="28"/>
          <w:rtl w:val="true"/>
          <w:lang w:bidi="ar-SA"/>
        </w:rPr>
        <w:t>أكون أول الشهود الأربعة على الزنى أخشى أن ينكل بعضهم فأجلد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w:t>
      </w:r>
    </w:p>
    <w:p>
      <w:pPr>
        <w:pStyle w:val="BookText"/>
        <w:rPr/>
      </w:pPr>
      <w:r>
        <w:rPr>
          <w:rFonts w:ascii="Amiri" w:hAnsi="Amiri" w:eastAsia="Amiri" w:cs="Amiri"/>
          <w:color w:val="111111"/>
          <w:sz w:val="28"/>
          <w:sz w:val="28"/>
          <w:szCs w:val="28"/>
          <w:rtl w:val="true"/>
          <w:lang w:bidi="ar-SA"/>
        </w:rPr>
        <w:t>ابي عبد الله عن أبيه عليهم السلام في ثلاثة شهدوا على رجل بالزنى فقال أمير المؤمنين عليه السلام أين الرابع فقالوا الآن يجيء فقال أمير المؤمنين عليه السلام حدوهم فليس في الحدود نظرة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على بن إبراهيم عن أبيه عن النوفلي عن السكوني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أمر رسول الله صلي الله عليه و اله و سلم أن لا ينزع شيء من ثياب القاذف إلا الرداء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إبراهيم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قضى أمير المؤمنين عليه السلام أن الفرية ثلاث يعني ثلاث وجوه إذا رمى الرجل بالزنى و إذا قال إن أمه زانية و إذا دعاه لغير أبيه فذلك فيه حد ثمانون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عباد بن صهيب عن أبي عبد الله عليه السلام</w:t>
      </w:r>
    </w:p>
    <w:p>
      <w:pPr>
        <w:pStyle w:val="BookText"/>
        <w:rPr/>
      </w:pP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للرجل يا معفوج و يا منكوحا في دبره فإن عليه الحد حد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عن أبي عبد الله عليه السلام قال يجلد قاذف</w:t>
      </w:r>
    </w:p>
    <w:p>
      <w:pPr>
        <w:pStyle w:val="BookText"/>
        <w:rPr/>
      </w:pPr>
      <w:r>
        <w:rPr>
          <w:rFonts w:ascii="Amiri" w:hAnsi="Amiri" w:eastAsia="Amiri" w:cs="Amiri"/>
          <w:color w:val="111111"/>
          <w:sz w:val="28"/>
          <w:sz w:val="28"/>
          <w:szCs w:val="28"/>
          <w:rtl w:val="true"/>
          <w:lang w:bidi="ar-SA"/>
        </w:rPr>
        <w:t>اللقيط و يجلد قاذف ابن الملاعنة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عن أبيه عن النوفلي عن السكوني عن أبي عبد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إذا سئلت الفاجرة من فجر </w:t>
      </w:r>
    </w:p>
    <w:p>
      <w:pPr>
        <w:pStyle w:val="BookText"/>
        <w:rPr/>
      </w:pPr>
      <w:r>
        <w:rPr>
          <w:rFonts w:ascii="Amiri" w:hAnsi="Amiri" w:eastAsia="Amiri" w:cs="Amiri"/>
          <w:color w:val="111111"/>
          <w:sz w:val="28"/>
          <w:sz w:val="28"/>
          <w:szCs w:val="28"/>
          <w:rtl w:val="true"/>
          <w:lang w:bidi="ar-SA"/>
        </w:rPr>
        <w:t>بك فقالت فلان فإن عليها حدين حدا لفجورها و حدا لفريتها على الرجل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عن زرعة عن سماعة عن أبي عبد الله عليه السلام قال</w:t>
      </w:r>
    </w:p>
    <w:p>
      <w:pPr>
        <w:pStyle w:val="BookText"/>
        <w:rPr/>
      </w:pPr>
      <w:r>
        <w:rPr>
          <w:rFonts w:ascii="Amiri" w:hAnsi="Amiri" w:eastAsia="Amiri" w:cs="Amiri"/>
          <w:color w:val="111111"/>
          <w:sz w:val="28"/>
          <w:sz w:val="28"/>
          <w:szCs w:val="28"/>
          <w:rtl w:val="true"/>
          <w:lang w:bidi="ar-SA"/>
        </w:rPr>
        <w:t>قضى أمير المؤمنين عليه السلام في رجل افترى على نفر جميعا فجلده حدا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سعيد عن فضالة عن الشعيري عن أبي عبد</w:t>
      </w:r>
    </w:p>
    <w:p>
      <w:pPr>
        <w:pStyle w:val="BookText"/>
        <w:rPr/>
      </w:pPr>
      <w:r>
        <w:rPr>
          <w:rFonts w:ascii="Amiri" w:hAnsi="Amiri" w:eastAsia="Amiri" w:cs="Amiri"/>
          <w:color w:val="111111"/>
          <w:sz w:val="28"/>
          <w:sz w:val="28"/>
          <w:szCs w:val="28"/>
          <w:rtl w:val="true"/>
          <w:lang w:bidi="ar-SA"/>
        </w:rPr>
        <w:t>الله عليه السلام 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من ثياب القاذف إلا الرداء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برجلين قذف كل واحد منها</w:t>
      </w:r>
    </w:p>
    <w:p>
      <w:pPr>
        <w:pStyle w:val="BookText"/>
        <w:rPr/>
      </w:pPr>
      <w:r>
        <w:rPr>
          <w:rFonts w:ascii="Amiri" w:hAnsi="Amiri" w:eastAsia="Amiri" w:cs="Amiri"/>
          <w:color w:val="111111"/>
          <w:sz w:val="28"/>
          <w:sz w:val="28"/>
          <w:szCs w:val="28"/>
          <w:rtl w:val="true"/>
          <w:lang w:bidi="ar-SA"/>
        </w:rPr>
        <w:t>صاحبه بالزنى في بدنه قال فدرأ عنهما الحد و عزرهما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احمد بن محمد عن محمد بن أبي عمير عن بعض أصحابنا عن أبي عبد الله عليه السلام قال جاء رجل إلى أمير المؤمنين عليه السلام برجل 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قذفني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فقال لا و لكن استحلفه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لا يمين في حد و لا قصاص في 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علي بن الحكم عن الحسين بن أبي العلاء عن أبي عبد الله عليه السلام قال إن رجلا لقي رجلا على عهد أمير المؤمنين فقال إن هذا افترى علي قال و ما قال لك قال إنه احتلم بأم الآخر قال إن في العدل إن شئت جلدت ظله فإن الحلم إنما هو مثل الظل و لكن سنوجعه ضربا وجيعا حتى لا يؤذي المسلمين فضربه ضربا وجيعا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هارون بن مسلم عن مسعدة بن صدقة عن جعفر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لصاحبه لا أب لك و لا أم لك فليتصدق بشيء و من قال لا و أبي فليقل أشهد أن لا إله إلا الله فإنها كفارة لقوله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صالح بن السندي عن جعفر بن بشير عن </w:t>
      </w:r>
      <w:bookmarkStart w:id="74" w:name="pg16462_237866"/>
    </w:p>
    <w:p>
      <w:pPr>
        <w:pStyle w:val="BookText"/>
        <w:rPr/>
      </w:pPr>
      <w:bookmarkEnd w:id="74"/>
      <w:r>
        <w:rPr>
          <w:rFonts w:ascii="Amiri" w:hAnsi="Amiri" w:eastAsia="Amiri" w:cs="Amiri"/>
          <w:color w:val="111111"/>
          <w:sz w:val="28"/>
          <w:sz w:val="28"/>
          <w:szCs w:val="28"/>
          <w:rtl w:val="true"/>
          <w:lang w:bidi="ar-SA"/>
        </w:rPr>
        <w:t>الحسين بن أبي العلاء عن أبي مخلد السراج عن أبي عبد الله عليه السلام أنه قال قضى أمير المؤمنين عليه السلام فى رجل دعا آخر ابن المجنون فقال الآخر أنت ابن المجنون فأمر الأول أن يجلد صاحبه عشرين جلدة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ستعقب مثلها عشرين فلما جلده أعطوا المجلود السوط فجلده نكالا ينكل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سهل بن زياد عن ابن محبوب عن بعض أصحابنا عن أبي عبد الله عليه السلام قال بعث أمير المؤمنين عليه السلام إلى لبيد بن عطارد التميمي في کلام بلغه فمر به رسول أمير المؤمنين عليه السلام في بني أسد فقام إليه نعيم بن دجاجة الأسدي فأفلته فبعث إليه أمير المؤمنين عليه السلام فأتوه به و أمر به أن يضرب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w:t>
      </w:r>
    </w:p>
    <w:p>
      <w:pPr>
        <w:pStyle w:val="BookText"/>
        <w:rPr/>
      </w:pPr>
      <w:r>
        <w:rPr>
          <w:rFonts w:ascii="Amiri" w:hAnsi="Amiri" w:eastAsia="Amiri" w:cs="Amiri"/>
          <w:color w:val="111111"/>
          <w:sz w:val="28"/>
          <w:sz w:val="28"/>
          <w:szCs w:val="28"/>
          <w:rtl w:val="true"/>
          <w:lang w:bidi="ar-SA"/>
        </w:rPr>
        <w:t>و الله إن المقام معك لذل و إن فراقك لكفر فلما سمع ذلك منه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عفونا عنك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قولك إن المقام معك لذل فسيئة اكتسبتها و أما قولك إن فراقك لكفر فحسنة اكتسبتها فهذه بهذه</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8527643_1280447820"/>
      <w:bookmarkStart w:id="76" w:name="_Toc28"/>
      <w:bookmarkEnd w:id="75"/>
      <w:r>
        <w:rPr>
          <w:rtl w:val="true"/>
        </w:rPr>
        <w:t>المنابع</w:t>
      </w:r>
      <w:r>
        <w:rPr>
          <w:rtl w:val="true"/>
        </w:rPr>
        <w:t>:</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الاشعشیات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65/10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77" w:name="pg16462_237867"/>
    </w:p>
    <w:p>
      <w:pPr>
        <w:pStyle w:val="Heading3"/>
        <w:numPr>
          <w:ilvl w:val="2"/>
          <w:numId w:val="1"/>
        </w:numPr>
        <w:rPr/>
      </w:pPr>
      <w:bookmarkStart w:id="78" w:name="__RefHeading___Toc8527645_1280447820"/>
      <w:bookmarkStart w:id="79" w:name="_Toc29"/>
      <w:bookmarkEnd w:id="77"/>
      <w:bookmarkEnd w:id="78"/>
      <w:r>
        <w:rPr/>
        <w:t>12</w:t>
      </w:r>
      <w:r>
        <w:rPr>
          <w:rtl w:val="true"/>
        </w:rPr>
        <w:t xml:space="preserve">- </w:t>
      </w:r>
      <w:r>
        <w:rPr>
          <w:rtl w:val="true"/>
        </w:rPr>
        <w:t>باب من يشرب المسكر</w:t>
      </w:r>
      <w:bookmarkEnd w:id="79"/>
    </w:p>
    <w:p>
      <w:pPr>
        <w:pStyle w:val="Heading4"/>
        <w:numPr>
          <w:ilvl w:val="3"/>
          <w:numId w:val="1"/>
        </w:numPr>
        <w:rPr/>
      </w:pPr>
      <w:bookmarkStart w:id="80" w:name="__RefHeading___Toc8527647_1280447820"/>
      <w:bookmarkStart w:id="81" w:name="_Toc30"/>
      <w:bookmarkEnd w:id="80"/>
      <w:r>
        <w:rPr>
          <w:rtl w:val="true"/>
        </w:rPr>
        <w:t>اشارة</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أتي برجل شرب الخمر في شهر رمضان و أتي برجل مفطر في شهر رمضان نهارا من غير علة فضربه تسعة وثلاثين سوطا حين أفطر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ابيه عن علي عليهم السلام قال السكر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و محمد بن عيسى عن زياد القندي عن محمد بن عمارة عن فضيل بن يسار قال سألته كيف كان يصنع أمير المؤمنين بشارب الخمر قال كان يحده قلت فإن كان عاد قال يحده ثلاث مرات فإن عاد كان يقتله قلت كيف كان يصنع بشارب المسكر قال مثل ذلك قلت فمن شرب شربة مسكر كمن شرب شربة خمر قال سواء فاستعظمت ذلك فقال لي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فضيل لا تستعظم ذلك فإن الله إنما بعث محمدا رحمة للعالمين و الله أدب نبيه فأحسن تأديبه فلما انتدب فوض إليه فحرم الله الخمر و حرم رسول الله صلي الله عليه و اله و سلم كل مسكر فأجاز الله ذلك له و حرم الله مكة و حرم رسول الله صلي الله عليه و اله و سلم المدينة فأجاز الله كله له و فرض الله الفرائض من الصلب فأطعم رسول الله لصلي الله عليه و اله و سلم الجد فأجاز ذلك كله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حرف و ما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محمد بن عيسى عن يونس عن أبي بصير عن أبي عبد الله عليه السلام قال قلت له كيف كان يجلد رسول الله صلي الله عليه و اله و سلم قال فقال كان يضرب بالنعال و يزيد كلما أتي بالشارب ثم لم يزل الناس يزيدون حتى وقف على ثمانين أشار بذلك علي عليه السلام على عمر فرضي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بن محمد عن 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عبيد الله بن عمر و قد شرب الخمر فأمر به عمر أن يضرب فلم يتقدم عليه أحد يضربه حتى قام علي عليه السلام بنسعة مثنية فضربه بها 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عمير عن حماد بن عثمان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يضرب شارب الخمر ثمانين و شارب النبيذ 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عمير عن عثمان عن الحلبي عن أبي عبد الله عليه السلام قال قلت له أرأيت النبي كيف كان يضرب في الخمر فقال كان يضرب بالنعال و يزيد إذا أتي بالشارب ثم لم يزل الناس يزيدون حتى وقف ذلك على ثمانين أشار بذلك على عليه السلام على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بن محمد عن علي بن الحكم عن موسى بن بكر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عقبة حين شهد عليه بشرب الخمر قال عثمان لعلي عليه السلام اقض بينه و بين هؤلاء الذين زعموا أنه شرب الخمر فأمر علي عليه السلام فجلد بسوط له شعبتان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أربعين جلدة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محمد بن عيسى عن يونس عن زرارة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عليا عليه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شرب الخمر سكر و إذا سكر هذى و إذا هذى افتری فاجلدوه حد المفتري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بن محمد عن الحسن بن علي عن إسحاق بن عمار عن أبي بصير عن أحدهما عليهما السلام قال كان علي عليه السلام يضرب في الخمر والنبيذ ثمانين الحر والعبد و اليهودي والنصراني قلت و ما شأن اليهودي والنصراني قال ليس لهم أن يظهروا شربه يكون ذلك في</w:t>
      </w:r>
    </w:p>
    <w:p>
      <w:pPr>
        <w:pStyle w:val="BookText"/>
        <w:rPr/>
      </w:pPr>
      <w:r>
        <w:rPr>
          <w:rFonts w:ascii="Amiri" w:hAnsi="Amiri" w:eastAsia="Amiri" w:cs="Amiri"/>
          <w:color w:val="111111"/>
          <w:sz w:val="28"/>
          <w:sz w:val="28"/>
          <w:szCs w:val="28"/>
          <w:rtl w:val="true"/>
          <w:lang w:bidi="ar-SA"/>
        </w:rPr>
        <w:t>بيوتهم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محمد بن عيسى عن يونس عن سماعة عن أبي بصير قال كان أمير المؤمنين عليه السلام يجلد الحر و العبد و اليهودي و النصراني في الخمر و النبيذ ثمانين فقلت ما بال اليهودي والنصراني فقال إذا أظهروا ذلك في مصر من الأمصار لأنهم ليس لهم أن يظهروا شربها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الحد في الخمر إن شرب منها قليلا أو كثيرا قال ثم قال أتي عمر بقدامة بن مظعون و قد شرب الخمر و قامت عليه البينة فسأل عليا عليه السلام فأمره أن يجلده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قدامة يا أمير المؤمنين ليس على حد أنا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علي عليه السلام لست من أهلها إن طعام أهلها لهم حلال ليس يأكلون ولا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يشربون إلا ما أحله الله لهم ثم قال علي عليه السلام إن الشارب إذا شرب لم يدر ما يأكل ولا ما يشرب فاجلدوه ثمانين جلدة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عن أحمد بن محمد بن أبي نصر عن حماد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يضرب شارب الخمر و شارب المسكر قلت كم قال حدهما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عمير عن المغراء عن أبي بصير عن أبي عبد الله عليه السلام قال كان علي عليه السلام يجلد الحر و العبد و اليهودي والنصراني في الخمر 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علي الأشعري عن محمد بن سالم عن أحمد بن النضر عن عمرو بن شمر عن جابر رفعه عن أبي مريم قال أتي أمير المؤمنين بالنجاشي الشاعر قد شرب الخمر في شهر رمضان فضربه ثمانين ثم حبسه ليلة ثم دعا به من الغد فضربه عشرين سوطا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فقد ضربتني في شرب الخمر و هذه العشرون ما هي فقال هذا لتجريك على شرب الخمر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فضال عن ابن بكير عن أبي عبد الله عليه السلام قال شرب رجل الخمر على عهد أبي بكر فرفع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أشربت خمرا قال نعم قال و لم و هي محرمة 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إني أسلمت و حسن إسلامي و منزلي بين ظهراني قوم يشربون الخمر و يستحلونها و لو علمت أنها حرام اجتنبتها فالتفت أبو بكر إلى عمر فقال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تقول في أمر هذا الرجل فقال عمر معضلة و ليس لها إلا أبو الحسن قال فقال أبو بكر ادع لنا عليا فقال عمر يؤتى الحكم في بيته فقاما و الرجل معهما و من حضرهما من الناس حتى أتوا أمير المؤمنين عليه السلام فأخبراه بقصة الرجل و قص الرجل قصته قال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ابعثوا معه من يدور به على مجالس المهاجرين والأنصار من كان تلا عليه آية التحريم فليشهد عليه ففعلوا ذلك به فلم يشهد عليه أحد بأنه قرأ عليه آية التحريم فخلى عنه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شربت بعدها أقمنا عليك الحد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يوسف رافع بن عبد الله بن عبد الملک بمرو الروذ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موسى قال حدثنا أبو زكريا يحيى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لهيعة قال حدثني خالد بن يزيد الجمحي عن سعيد بن أبي هلال الليثي عن نبيه بن وهب العبدري عن محمد بن الحنفية عن أبيه علي بن أبي طالب عليه السلام أن رسول الله صلی الله علیه و اله و سلم ضرب في الخمر ثمانين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عمرو بن شمر عن جابر يرفعه أن أمير المؤمنين عليه السلام أتي بالنجاشي الحارثي الشاعر قد شرب الخمر في شهر رمضان فضربه ثمانين ثم حبسه ليلة ثم دعا به من الغد فضربه عشرين سوطا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ضربتني ثمانين سوطا في شرب الخمر فهذه العشرون ما هي فقال هذا لجرأتك على شرب الخمر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عبد الله عليه السلام قال أتي عمر بن الخطاب بقدامة بن مطعون قد شرب الخمر فقامت عليه البينة فسأل عليا عليه السلام فأمره أن يجلده ثمانين جلدة فقال قدامة يا أمير المؤمنين ليس علي جلد أنا من أهل هذه الآية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 عَمِلُوا الصَّالِحَاتِ جُنَاحٌ فِيمَا طَعِمُوا فقرأ الآية حتى 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فأنت لست من أهل فيما طعم أهلها و هو لهم حلال قال و قال علي عليه السلام إن الشارب إذا شرب لم يدر ما يأكل و لا ما يصنع فاجلدوه ثمانين جلدة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و سمعتهم يقولون إن عليا علیه السلام قال إذا شرب الرجل الخمر فسكر هذي فإذا هذي افترى فإذا فعل ذلك فاجلدوه حد المفتري ثمانين قال أبو جعفر علیه السلام إذا سكر من النبيذ المسكر و الخمر جلد ثمانين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أحدهما علیهما السلام قال كان علي علیه السلام يضرب في الخمر و النبيذ ثمانين جلدة الحر والعبد و اليهودي والنصراني فقال ليس لهم أن يظهروا شربه يكون ذلك في بيوتهم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فاجلدوه فإن عاد فاجلدوه فإن عاد فاقتلوه فى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سهل بن زياد عن أحمد بن محمد بن أبي نصر عن حماد بن عثمان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علي علیه السلام يضرب شارب الخمر و شارب المسكر قلت كم قال حدهما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يونس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إن الرجل إذا شرب الخمر سكر و إذا سكر هذى و إذا هذى افترى فاجلدوه حد المفتري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عن علي بن الحكم عن موسى بن بكر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الوليد بن عقبة حين شهد عليه بشرب الخمر قال عثمان لعلي علیه السلام اقض بينه و بين هؤلاء الذين يزعمون أنه شرب الخمر فأمر على علیه السلام فجلد بسوط له شعبتان أربعين جلدة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ابن أبي عمير عن حماد بن عثمان عن بريد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كتاب علي علیه السلام يضرب شارب الخمر ثمانين و شارب النبيذ ثمانين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عن ابن فضال عن ابن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 عبيد الله بن عمر و قد شرب الخمر فأمر به عمر أن يضرب فلم يتقدم عليه أحد يضربه حتى قام علي علیه السلام بنسعة مثنية فضربه بها أربعين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يونس عن أبي بصير عن أبي عبد الله علیه السلام قال قلت له كيف كان يجلد رسول الله صلی الله علیه و اله و سلم قال فقال كان يضرب بالنعال ويزيد كلما أتي بالشارب ثم لم يزل الناس يزيدون حتى وقف ذلك على ثمانين أشار بذلك علي علیه السلام على عمر فرضي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عن أبيه عن ابن أبي عمير عن حماد بن عثمان عن الحلبي عن أبي عبد الله علیه السلام قال قلت له أرأيت النبي صلی الله علیه و اله و سلم كيف كان يضرب في الخمر قال كان يضرب بالنعال ويزيد إذا أتي بالشارب ثم لم يزل الناس يزيدون حتى وقف ذلك على ثمانين أشار بذلك على علیه السلام على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عن الحسن بن علي عن إسحاق بن عمار عن أبي بصير عن أحدهما علیه السلام قال كان علي علیه السلام يضرب في الخمر و النبيذ ثمانين الحر و العبد و اليهودي والنصراني قلت و ما شأن اليهودي و النصراني قال ليس لهم أن يظهروا شربه يكون ذلك في بيوتهم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محبوب عن خالد بن نافع عن أبي خالد القماط عن أبى عبد الله علیه السلام قال كان أمير المؤمنين علیه السلام يجلد اليهودي والنصراني في الخمر و مسكر النبيذ ثمانين جلدة إذا أظهروا شربه فى مصر من الأمصار و إن هم شربوه في كنائسهم وبيعهم لم يعترض لهم حتى يصيروا بين المسلمين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يونس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الحد في الخمر أن يشرب منها قليلا أو كثيرا قال ثم قال أتي عمر بقدامة بن مظعون و قد شرب الخمر و قامت عليه البينة فسأل عليا علیه السلام فأمر أن يضربه ثمانين فقال قدامة يا أمير المؤمنين ليس علي حد أنا من أهل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الَّذِينَ آمَنُوا وَعَمِلُوا الصَّالِحَاتِ جُنَاحٌ فِيها طَعِمُوا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علي علیه السلام لست من أهلها إن طعام أهلها لهم حلال ليس يأكلون ولا يشربون إلا ما أحل الله لهم ثم قال علي علیه السلام إن الشارب إذا شرب لم يدر ما يأكل ولا ما يشرب فاجلدوه ثمانين جلدة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ابن فضال عن ابن بكير عن أبي عبد الله علیه السلام قال شرب رجل على عهد أبي بكر خمرا فرفع إلى أبي 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أشربت خمرا قال نعم قال و لم و هي محرمة 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إني أسلمت و حسن إسلامي و منزلي بين ظهراني قوم يشربون الخمر و يستحلون و لو علمت أنها حرام اجتنبتها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أبو بكر إلى عمر قال فقال ما تقول في أمر هذا الرجل قال معضلة و ليس لها إلا أبو الحسن فقال ادع لنا عليا فقال عمر يؤتى الحكم في بيته فقاما و الرجل معهما و من حضرهما من الناس حتى أتوا أمير المؤمنين علیه السلام فأخبراه بقصة الرجل و قص الرجل قصته قال فقال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ابعثوا معه من يدور به على مجالس المهاجرين والأنصار من كان تلا عليه آية التحريم فليشهد عليه ففعلوا ذلك فلم يشهد عليه أحد بأنه قرأ عليه آية التحريم فخلى عنه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شربت بعدها أقمنا عليك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علي الأشعري عن محمد بن عبد الجبار عن أحمد بن النضر عن عمرو بن شمر عن جابر </w:t>
      </w:r>
    </w:p>
    <w:p>
      <w:pPr>
        <w:pStyle w:val="BookText"/>
        <w:rPr/>
      </w:pPr>
      <w:r>
        <w:rPr>
          <w:rFonts w:ascii="IRNazanin" w:hAnsi="IRNazanin" w:eastAsia="IRNazanin"/>
          <w:color w:val="111111"/>
          <w:sz w:val="28"/>
          <w:sz w:val="28"/>
          <w:szCs w:val="28"/>
          <w:rtl w:val="true"/>
          <w:lang w:bidi="fa-IR"/>
        </w:rPr>
        <w:t>رفعه عن أبي مريم قال أتي أمير المؤمنين علیه السلام بالنجاشي الشاعر و قد شرب الخمر في شهر رمضان فضربه ثمانين جلدة ثم حبسه ليلة ثم دعا به من الغد فضربه عشرين سوطا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هذا ضربتني ثمانين جلدة في شرب الخمر و هذه العشرين ما هي فقال هذا لتجريك على شرب الخمر في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سعيد عن إبراهيم بن أبي البلاد عن أبيه عن الأصبغ أو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على منبر الكوفة من شرب شربة خمر فاجلدوه فإن عاد فاجلدوه فإن عاد فاقتلوه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يونس عن هشام بن إبراهيم المشرقي عمن رواه عن أبي عبد الله علیه السلام أنه قال كان أمير المؤمنين علیه السلام يجلد في قليل النبيذ كما يجلد في قليل الخمر و يقتل في الثالثة من النبيذ كما يقتل في الثالثة من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يونس عن ابن مسكان عن سليمان بن خالد قال كان أمير المؤمنين علیه السلام يضرب في النبيذ المسكر ثمانين كما يضرب في الخمر و يقتل في الثالثة كما يقتل صاحب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عن البرقي عن النوفلي عن السكوني عن جعفر عن أبيه عن علي علیهم السلام أنه أتي بشارب الخمر و استقرأه القرآن فقرأ فأخذ رداءه فألقاه مع أردية الناس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 رداءك فلم يخلصه فحده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البحار عن نوادر الراوندي، بالإسناد عن الصادق عن أبيه عن علي بن أبي طالب علیهم السلام أنه أتي برجل شرب خمرا في شهر رمضان فضربه الحد فضربه تسعة وثلاثين سوطا لمجيء شهر رمضان</w:t>
      </w:r>
      <w:r>
        <w:rPr>
          <w:rFonts w:eastAsia="IRNazanin" w:cs="IRNazanin"/>
          <w:color w:val="111111"/>
          <w:sz w:val="28"/>
          <w:szCs w:val="28"/>
          <w:rtl w:val="true"/>
          <w:lang w:bidi="fa-IR"/>
        </w:rPr>
        <w:t xml:space="preserve">. </w:t>
      </w:r>
      <w:bookmarkStart w:id="82" w:name="pg16462_237876"/>
    </w:p>
    <w:p>
      <w:pPr>
        <w:pStyle w:val="Heading4"/>
        <w:numPr>
          <w:ilvl w:val="3"/>
          <w:numId w:val="1"/>
        </w:numPr>
        <w:rPr/>
      </w:pPr>
      <w:bookmarkStart w:id="83" w:name="__RefHeading___Toc8527649_1280447820"/>
      <w:bookmarkStart w:id="84" w:name="_Toc31"/>
      <w:bookmarkEnd w:id="82"/>
      <w:bookmarkEnd w:id="83"/>
      <w:r>
        <w:rPr>
          <w:rtl w:val="true"/>
        </w:rPr>
        <w:t>المنابع</w:t>
      </w:r>
      <w:r>
        <w:rPr>
          <w:rtl w:val="true"/>
        </w:rPr>
        <w:t>:</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90/10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165/79</w:t>
      </w:r>
      <w:r>
        <w:rPr>
          <w:rFonts w:eastAsia="IRNazanin" w:cs="IRNazanin"/>
          <w:color w:val="111111"/>
          <w:sz w:val="28"/>
          <w:szCs w:val="28"/>
          <w:rtl w:val="true"/>
          <w:lang w:bidi="fa-IR"/>
        </w:rPr>
        <w:t xml:space="preserve">. </w:t>
      </w:r>
      <w:bookmarkStart w:id="85" w:name="pg16462_237877"/>
    </w:p>
    <w:p>
      <w:pPr>
        <w:pStyle w:val="Heading3"/>
        <w:numPr>
          <w:ilvl w:val="2"/>
          <w:numId w:val="1"/>
        </w:numPr>
        <w:rPr/>
      </w:pPr>
      <w:bookmarkStart w:id="86" w:name="__RefHeading___Toc8527651_1280447820"/>
      <w:bookmarkStart w:id="87" w:name="_Toc32"/>
      <w:bookmarkEnd w:id="85"/>
      <w:bookmarkEnd w:id="86"/>
      <w:r>
        <w:rPr/>
        <w:t>13</w:t>
      </w:r>
      <w:r>
        <w:rPr>
          <w:rtl w:val="true"/>
        </w:rPr>
        <w:t xml:space="preserve">- </w:t>
      </w:r>
      <w:r>
        <w:rPr>
          <w:rtl w:val="true"/>
        </w:rPr>
        <w:t>باب من اقر على نفسه بحد</w:t>
      </w:r>
      <w:bookmarkEnd w:id="87"/>
    </w:p>
    <w:p>
      <w:pPr>
        <w:pStyle w:val="Heading4"/>
        <w:numPr>
          <w:ilvl w:val="3"/>
          <w:numId w:val="1"/>
        </w:numPr>
        <w:rPr/>
      </w:pPr>
      <w:bookmarkStart w:id="88" w:name="__RefHeading___Toc8527653_1280447820"/>
      <w:bookmarkStart w:id="89" w:name="_Toc33"/>
      <w:bookmarkEnd w:id="88"/>
      <w:r>
        <w:rPr>
          <w:rtl w:val="true"/>
        </w:rPr>
        <w:t>اشارة</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سهل بن زياد؛ و علي بن إبراهيم عن أبيه جميعاً عن ابن أبي نجران عن عاصم بن حميد عن محمد بن قيس عن أبي جعفر علیه السلام عن أمير المؤمنين علیه السلام في رجل أقر على نفسه بحد و لم يسم أي حد هو قال أمر أن يجلد حتى يكون هو الذي ينهى عن نفسه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عن علي بن الحكم عن العلاء بن رزين عن محمد بن مسلم عن أبي عبد الله علیه السلام في الرجل يؤخذ و عليه حدود أحدها القتل فقال كان علي علیه السلام يقيم عليه الحد ثم يقتله و لا نخالف عليا علیه السلام</w:t>
      </w:r>
      <w:r>
        <w:rPr>
          <w:rFonts w:eastAsia="IRNazanin" w:cs="IRNazanin"/>
          <w:color w:val="111111"/>
          <w:sz w:val="28"/>
          <w:szCs w:val="28"/>
          <w:rtl w:val="true"/>
          <w:lang w:bidi="fa-IR"/>
        </w:rPr>
        <w:t>.</w:t>
      </w:r>
    </w:p>
    <w:p>
      <w:pPr>
        <w:pStyle w:val="Heading4"/>
        <w:numPr>
          <w:ilvl w:val="3"/>
          <w:numId w:val="1"/>
        </w:numPr>
        <w:rPr/>
      </w:pPr>
      <w:bookmarkStart w:id="90" w:name="__RefHeading___Toc8527655_1280447820"/>
      <w:bookmarkStart w:id="91" w:name="_Toc34"/>
      <w:bookmarkEnd w:id="90"/>
      <w:r>
        <w:rPr>
          <w:rtl w:val="true"/>
        </w:rPr>
        <w:t>المنابع</w:t>
      </w:r>
      <w:r>
        <w:rPr>
          <w:rtl w:val="true"/>
        </w:rPr>
        <w:t>:</w:t>
      </w:r>
      <w:bookmarkEnd w:id="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 xml:space="preserve">. </w:t>
      </w:r>
      <w:bookmarkStart w:id="92" w:name="pg16462_237878"/>
    </w:p>
    <w:p>
      <w:pPr>
        <w:pStyle w:val="Heading3"/>
        <w:numPr>
          <w:ilvl w:val="2"/>
          <w:numId w:val="1"/>
        </w:numPr>
        <w:rPr/>
      </w:pPr>
      <w:bookmarkStart w:id="93" w:name="__RefHeading___Toc8527657_1280447820"/>
      <w:bookmarkStart w:id="94" w:name="_Toc35"/>
      <w:bookmarkEnd w:id="92"/>
      <w:bookmarkEnd w:id="93"/>
      <w:r>
        <w:rPr/>
        <w:t>14</w:t>
      </w:r>
      <w:r>
        <w:rPr>
          <w:rtl w:val="true"/>
        </w:rPr>
        <w:t xml:space="preserve">- </w:t>
      </w:r>
      <w:r>
        <w:rPr>
          <w:rtl w:val="true"/>
        </w:rPr>
        <w:t>باب حد السارق</w:t>
      </w:r>
      <w:bookmarkEnd w:id="94"/>
    </w:p>
    <w:p>
      <w:pPr>
        <w:pStyle w:val="Heading4"/>
        <w:numPr>
          <w:ilvl w:val="3"/>
          <w:numId w:val="1"/>
        </w:numPr>
        <w:rPr/>
      </w:pPr>
      <w:bookmarkStart w:id="95" w:name="__RefHeading___Toc8527659_1280447820"/>
      <w:bookmarkStart w:id="96" w:name="_Toc36"/>
      <w:bookmarkEnd w:id="95"/>
      <w:r>
        <w:rPr>
          <w:rtl w:val="true"/>
        </w:rPr>
        <w:t>اشارة</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أن عليا عليه السلام أتي بلص جارية سرقت و لم تحض فضربها أسواطا و لم يقطعها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أن عليا عليه السلام أتي بلص نقب فعالجوه فأخذوه فقال علي عجلتم قبل أن يسرق فضربه عشرين سوطا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 لا يقطع من نقب بيتا أو كسر قفلا قال جعفر بن محمد عليهما السلام في هذا التعزير و غرم قيمة ما جنى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أتي بسارق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أسرقت فقال لا فخلى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بن أبي طالب عليهم السلام قال لا قطع في طعام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عليهم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رسول الله صلي الله عليه و اله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على من سرق الحجارة قال جعفر يعني الرخام و أشباه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بن أبي طالب عليهم السلام قال إذا سرق الابن من مال أبيه أو الأب من مال ابنه فلا قطع عليهما قال و إذا سرق الزوج من مال امرأته والمرأة من مال زوجها فلا قطع عليهما و إذا سرق الأخ من مال أخيه فلا قطع على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قال كل مدخل يدخل فيه بغير إذن فسرق منه السارق فلا قطع عليه يعني الخانات والحمامات و الأرحية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بن أبي طالب علیهم السلام أنه قال عبد الإمارة إذا سرق لم أقطعه لأنه فيء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عن علي عليه السلام أنه قطع عبدا سرق من القتل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أنه أتي بعبد قد سرق و زنی فضربه و قطعه جميعا في مكان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أتي بنباش فقطعه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أن عليا عليه السلام رفع إليه أن رجلا اختلس ظرفا من ذهب </w:t>
      </w:r>
    </w:p>
    <w:p>
      <w:pPr>
        <w:pStyle w:val="BookText"/>
        <w:rPr/>
      </w:pPr>
      <w:r>
        <w:rPr>
          <w:rFonts w:ascii="Amiri" w:hAnsi="Amiri" w:eastAsia="Amiri" w:cs="Amiri"/>
          <w:color w:val="111111"/>
          <w:sz w:val="28"/>
          <w:sz w:val="28"/>
          <w:szCs w:val="28"/>
          <w:rtl w:val="true"/>
          <w:lang w:bidi="ar-SA"/>
        </w:rPr>
        <w:t>من جارية فقال علي عليه السلام أدرأ عنه الدغارة المغلبة فضربه و حبسه و قال لا قطع على المختلس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أنه قال ليس على السارق قطع حتى يخرج السرق من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كتب إلى محمد بن محمد بن الأشعث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ابي عن أبيه عن جده جعفر بن محمد عن ابيه عن جده علي عليهم السلام ضرب و حبس و الغلول و من سرق من الغنيمة وسرقة الأجير فإنما هي 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أن عليا عليه السلام قال لما أتي بطرار طر من كم رجل دنانير فقال إن كان طر من القميص الأعلى فلا قطع عليه و إن كان طر من الداخل قطعناه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رجلا أتى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 السلام إن لصا دخل على امرأتي فسرق حليها فقال علي أما إنه لو دخل على ابن صفية ما رضي بذلك حتى تعمد بالسيف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أتي بسارق فقطع يده اليمنى ثم أتي به مرة أخرى فقطع رجله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به الثالثة فقال علي إني لأستحيي من الله تعالى أن أدعه بلا يد يأكل </w:t>
      </w:r>
    </w:p>
    <w:p>
      <w:pPr>
        <w:pStyle w:val="BookText"/>
        <w:rPr/>
      </w:pPr>
      <w:r>
        <w:rPr>
          <w:rFonts w:ascii="Amiri" w:hAnsi="Amiri" w:eastAsia="Amiri" w:cs="Amiri"/>
          <w:color w:val="111111"/>
          <w:sz w:val="28"/>
          <w:sz w:val="28"/>
          <w:szCs w:val="28"/>
          <w:rtl w:val="true"/>
          <w:lang w:bidi="ar-SA"/>
        </w:rPr>
        <w:t>بها و لا يستنجي بها و لا رجل يمشي عليها فجلده و استودعه 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ابيه عن جده أن عليا عليه السلام قضى في رجل سرق ناقة أو بقرة أو شاة فنتجت عنده ثم ندم قال توبته أن يردها و ما معها من ولده قال جعفر بن محمد عليه السلام ذلك السارق مباح أن يرد ما لم يعلم به فاما إن أعلم به قبل أن يرد قطع السارق و أخذت منه و أولادها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أن عليا عليه السلام قطع في بيضة من 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عن علي عليه السلام لا يقطع الكف في أقل من دينار أو عشرة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عليهم السلام قال كان علي عليه السلام إذا شك في احتلام الغلام و قد سرق حك أصابعه و لم يقطعه فإذا سرق ربع دينار قطع أصابعه ولا يقطع الكف في أقل من عشرة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بن أبي طالب عليهم السلام قال لم یزد رسول الله صلي الله عليه و اله و سلم الرجل قطع يده و رجله قال جعفر بن محمد قال أبي و كان أمير المؤمنين على عليهم السلام إذا سرق السارق بعد أن يقطع يده و رجله جلد و حبس في السجن و أنفق عليه من فيء المسلمين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أنه رفع إليه رجل سرق من بيت مال المسلمين فقال لا قطع عليه لأن له فيه نصيب و أن عليا عليه السلام رفع إليه غلام قد سرق قبل أن يبلغ فحك إبهامه ثم قال لأن عدت لأقطعن يدك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رفع إليه رجل سرق نعامة قيمتها مائة درهم فلم يقطعه و قال لا قطع في 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رفع إليه غلام قد سرق لم يحتلم فقطع أنملة إصبعه الخنصر ثم قال ما فعل ذلك أحد غير رسول الله صلي الله عليه و اله و سلم و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قال الغلام لا يجب عليه الحد كاملا حتى يحتلم و يسطع ريح إبطيه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 الغلام لا يقطع حتى تصلب يده و حتى يسطع ريح إبطيه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قال في اليد تقطع الكف من المفصل فإذا عاد قطعت رجله اليسرى من الكعب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قال كتب إلى محمد بن محمد بن الأشعث حدثنا ابن و هو محمد بن عبد الله </w:t>
      </w:r>
    </w:p>
    <w:p>
      <w:pPr>
        <w:pStyle w:val="BookText"/>
        <w:rPr/>
      </w:pPr>
      <w:r>
        <w:rPr>
          <w:rFonts w:ascii="Amiri" w:hAnsi="Amiri" w:eastAsia="Amiri" w:cs="Amiri"/>
          <w:color w:val="111111"/>
          <w:sz w:val="28"/>
          <w:sz w:val="28"/>
          <w:szCs w:val="28"/>
          <w:rtl w:val="true"/>
          <w:lang w:bidi="ar-SA"/>
        </w:rPr>
        <w:t>بن بريد حكام بن مسلم حدثنا الرازي عن عنبسة عن علي بن عبد الأعلى عن أبيه عن عامر بن معمر عن ابن الحنفية قال أتي علي عليه السلام بغلام قد سرق بيضة هي من حديد فشك في احتلامه فقطع بطون أنامله ثم قال إن عدت لأقطعنك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قضى في رجل وجد ناقة أو بقرة أو شاة فأمسكها عنده حتى نتجت أولادا كثيرة ثم جاء فقضى أن ترد الناقة أو الشاة بأولادها و قضى للذي كانت عنده يرعاها وتقوم عليه أجر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قضى في عين الدابة ربع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عليهم السلام أن رسول الله صلي الله عليه و اله و سلم قال لا قطع في ثمر ولا في كثر وهو الجمار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بن أبي طالب عليهم السلام أن رسول الله صلي الله عليه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سرق من الثمار في كمامها فما أكل بفيه فلا شيء عليه و ما حمل فتعزیر و غرم قیمته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عليهم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صلي الله عليه و اله و سلم رأيت في النار صاحب العباءة الذي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النار صاحب المحجن الذي كان يسوق بمحجنه و رأيت في النار صاحب الهر تنهشها مقبلة ومدبرة كانت أوثقتها فلم تكن تطعمها و لم ترسلها تأكل من حشاش الأرض و دخلت الجنة فرأيت فيها صاحب الكلب الذي أرواه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محمد بن عيسى بن عبيد عن يونس عن سماعة بن مهران عن أبي عبد الله عليه السلام قال قطع أمير المؤمنين عليه السلام في بيضة قلت و ما بيضة قال بيضة قيمتها ربع دينار و قلت هو أدنى حد السارق فسكت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عدة من أصحابنا عن أحمد بن محمد عن الحسين بن سعيد عن القاسم بن محمد عن علي بن أبي حمزة عن أبي عبد الله عليه السلام قال لا يقطع يد السارق حتى تبلغ سرقته ربع دینار و قد قطع علي عليه السلام في بيضة حديد قال علي و قال أبو بصير سألت أبا عبد الله عليه السلام عن أدنى ما يقطع فيه السارق فقال في بيضة حديد قلت وكم ثمنها قال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النضر بن سويد عن عاصم بن حميد عن محمد بن قيس عن أبي جعفر عليه السلام قال قضى أمير المؤمنين عليه السلام في السارق إذا سرق قطعت يمينه و إذا سرق مرة أخرى قطعت رجله اليسرى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سرق مرة أخرى سجنه و تركت رجله اليمنى يمشي عليها إلى الغائط و يده اليسرى يأكل بها و يستنجي بها و قال أني أستحي من الله تعالى أن أتركه لا ينتفع بشيء و لكن </w:t>
      </w:r>
    </w:p>
    <w:p>
      <w:pPr>
        <w:pStyle w:val="BookText"/>
        <w:rPr/>
      </w:pPr>
      <w:r>
        <w:rPr>
          <w:rFonts w:ascii="IRNazanin" w:hAnsi="IRNazanin" w:eastAsia="IRNazanin"/>
          <w:color w:val="111111"/>
          <w:sz w:val="28"/>
          <w:sz w:val="28"/>
          <w:szCs w:val="28"/>
          <w:rtl w:val="true"/>
          <w:lang w:bidi="fa-IR"/>
        </w:rPr>
        <w:t>أسجنه حتى يموت في السجن و قال ما قطع محمد صلی الله علیه و اله و سلم من سارق بعد قطع يده و رجله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الحسين بن سعيد عن فضالة بن أيوب عن أبان بن عثمان عن زرارة عن أبي جعفر عليه السلام قال كان أمير المؤمنين عليه السلام يزيد على قطع اليد والرجل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ربي أن أدعه ليس ما يستنجي به أو يتطهر به قال و سألته إن هو سرق بعد قطع اليد و الرجل قال أستودعه السجن و أغني عن الناس 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الحسين بن سعيد عن النضر بن سويد عن القاسم بن سليمان عن عبيد بن زرارة قال سألت أبا عبد الله عليه السلام هل كان على عليه السلام يحبس أحدا من أهل الحدود فقال لا إلا السارق فإنه كان يحبسه في الثالثة بعد ما يقطع يده و رجله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قال حدثنا محمد بن الحسن الصفار عن العباس بن معروف عن علي بن مهزيار عن الحسن بن سعيد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أتي أمير المؤمنين عليه السلام برجال قد سرقوا فقطع أيديهم ثم قال إن الذي بان من أجسادهم قد يصل إلى النار فإن تتوبوا تجروها و إن لا تتوبوا تجروكم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عن أحمد بن محمد عن الحسين بن سعيد عن القاسم بن محمد عن علي بن أبي حمزة عن أبي عبد الله عليه السلام قال لا تقطع يد السارق حتى تبلغ سرقته ربع دينار و قد قطع علي عليه السلام في بيضة حديد قال علي و قال أبو بصير سألت أبا عبد الله عليه السلام عن أدنى ما يقطع فيه السارق فقال في بيضة حديد قلت و كم ثمنها قال ربع دينار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محمد بن عيسى بن عبيد عن يونس عن سماعة بن مهران </w:t>
      </w:r>
    </w:p>
    <w:p>
      <w:pPr>
        <w:pStyle w:val="BookText"/>
        <w:rPr/>
      </w:pPr>
      <w:r>
        <w:rPr>
          <w:rFonts w:ascii="Amiri" w:hAnsi="Amiri" w:eastAsia="Amiri" w:cs="Amiri"/>
          <w:color w:val="111111"/>
          <w:sz w:val="28"/>
          <w:sz w:val="28"/>
          <w:szCs w:val="28"/>
          <w:rtl w:val="true"/>
          <w:lang w:bidi="ar-SA"/>
        </w:rPr>
        <w:t>عن أبي عبد الله عليه السلام قال قطع أمير المؤمنين عليه السلام في بيضة قال قلت و ما بيضة فقال بيضة قيمتها ربع دينار قال قلت هو أدنى حد السارق فسكت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سعيد عن عثمان بن عيسى عن سماعة عن أبي بصير عن أبي عبد الله عليه السلام قال قطع أمير المؤمنين عليه السلام رجلا في بيضة قلت و أي بيضة قال بيضة حديد قيمتها ثلث دينار فقلت هذا أدنى حد السارق فسكت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بن زياد عن ابن أبي نجران عن عاصم بن حميد عن محمد بن قيس عن أبي جعفر عليه السلام قال قضى أمير المؤمنين عليه السلام في السارق إذا سرق قطعت يمينه فإن سرق مرة أخرى قطعت رجله اليسرى ثم إذا سرق مرة أخرى سجنه و تركت رجله اليمنى يمشي عليها إلى الغائط و يده اليسرى يأكل بها و يستنجي بها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لأستحي من الله عز وجل أن أتركه لا ينتفع بشيء و لكني أسجنه حتى يموت في السجن و قال ما قطع رسول الله صلی الله علیه و اله و سلم من سارق بعد یده و رجله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حميد بن زياد عن الحسن بن محمد بن سماعة عن غير واحد عن أبان بن عثمان عن زرارة عن أبي جعفر عليه السلام قال كان علي عليه السلام لا يزيد على قطع اليد و الرجل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ربي أن أدعه ليس له يستنجي به أو يتطهر به قال و سألته إن هو سرق بعد ما قطع اليد و الرجل فقال أستودعه السجن أبدا و أغنى الناس شره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سهل بن زياد عن ابن أبي نجران عن عاصم بن حميد عن محمد بن قيس عن أبي جعفر عليه السلام قال قضى أمير المؤمنين عليه السلام في رجل أمر به أن تقطع يمينه </w:t>
      </w:r>
      <w:bookmarkStart w:id="97" w:name="pg16462_237887"/>
    </w:p>
    <w:p>
      <w:pPr>
        <w:pStyle w:val="BookText"/>
        <w:rPr/>
      </w:pPr>
      <w:bookmarkEnd w:id="97"/>
      <w:r>
        <w:rPr>
          <w:rFonts w:ascii="Amiri" w:hAnsi="Amiri" w:eastAsia="Amiri" w:cs="Amiri"/>
          <w:color w:val="111111"/>
          <w:sz w:val="28"/>
          <w:sz w:val="28"/>
          <w:szCs w:val="28"/>
          <w:rtl w:val="true"/>
          <w:lang w:bidi="ar-SA"/>
        </w:rPr>
        <w:t>فقدمت شماله فقطعوها و حسبوها يمينه وقال إنما قطعنا شماله أتقطع يمينه فقال لا تقطع يمينه و قد قطعت شماله و قال في رجل أخذ بيضة من المغنم و قالوا قد سرق اقطعه فقال إني لم أقطع أحدا له فيما أخذ 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بن زياد عن محمد بن الحسن بن شمون عن عبد الله بن عبد الرحمن الأصم عن مسمع بن عبد الملك عن أبي عبد الله عليه السلام أن عليا عليه السلام أتي برجل سرق من بيت المال فقال لا نقطعه فإن له فيه نصيبا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سعيد عن فضالة عن أبان عن عبد الرحمن بن أبي عبد الله قال سألت أبا عبد الله عليه السلام عن البيضة التي قطع فيها أمير المؤمنين عليه السلام فقال كانت بيضة حديد سرقها رجل من المغنم فقطعه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أربعة لا قطع عليهم المختلس و الغلول و من سرق من الغنيمة وسرقة الأجير فإنها خيانة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8527661_1280447820"/>
      <w:bookmarkStart w:id="99" w:name="_Toc37"/>
      <w:bookmarkEnd w:id="98"/>
      <w:r>
        <w:rPr>
          <w:rtl w:val="true"/>
        </w:rPr>
        <w:t>المنابع</w:t>
      </w:r>
      <w:r>
        <w:rPr>
          <w:rtl w:val="true"/>
        </w:rPr>
        <w:t>:</w:t>
      </w:r>
      <w:bookmarkEnd w:id="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100" w:name="pg16462_237888"/>
    </w:p>
    <w:p>
      <w:pPr>
        <w:pStyle w:val="Heading3"/>
        <w:numPr>
          <w:ilvl w:val="2"/>
          <w:numId w:val="1"/>
        </w:numPr>
        <w:rPr/>
      </w:pPr>
      <w:bookmarkStart w:id="101" w:name="__RefHeading___Toc8527663_1280447820"/>
      <w:bookmarkStart w:id="102" w:name="_Toc38"/>
      <w:bookmarkEnd w:id="100"/>
      <w:bookmarkEnd w:id="101"/>
      <w:r>
        <w:rPr/>
        <w:t>15</w:t>
      </w:r>
      <w:r>
        <w:rPr>
          <w:rtl w:val="true"/>
        </w:rPr>
        <w:t xml:space="preserve"> </w:t>
      </w:r>
      <w:r>
        <w:rPr>
          <w:rtl w:val="true"/>
        </w:rPr>
        <w:t>باب حد القطع</w:t>
      </w:r>
      <w:bookmarkEnd w:id="102"/>
    </w:p>
    <w:p>
      <w:pPr>
        <w:pStyle w:val="Heading4"/>
        <w:numPr>
          <w:ilvl w:val="3"/>
          <w:numId w:val="1"/>
        </w:numPr>
        <w:rPr/>
      </w:pPr>
      <w:bookmarkStart w:id="103" w:name="__RefHeading___Toc8527665_1280447820"/>
      <w:bookmarkStart w:id="104" w:name="_Toc39"/>
      <w:bookmarkEnd w:id="103"/>
      <w:r>
        <w:rPr>
          <w:rtl w:val="true"/>
        </w:rPr>
        <w:t>اشارة</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حميد بن زياد عن الحسن بن محمد بن سماعة عن غير واحد عن أبان بن عثمان عن زرارة عن أبي جعفر عليه السلام قال كان علي عليه السلام لا يزيد على قطع اليد و الرجل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ربي أن أدعه ليس له ما يستنجي به أو يتطهر به قال و سألته إن هو سرق بعد قطع اليد والرجل فقال أستودعه السجن أبدا و أغني عن الناس 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وعدة من أصحابنا عن سهل بن زياد جميعا عن ابن أبي نجران عن عاصم بن حميد عن محمد بن قيس عن أبي جعفر عليه السلام قال قضى أمير المؤمنين عليه السلام في السارق إذا سرق قطعت يمينه و إذا سرق مرة أخرى قطعت رجله اليسرى ثم إذا سرق مرة أخرى سجنته و تركت رجله اليمنى يمشي عليها إلى الغائط و يده اليسرى يأكل بها و يستنجي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الله أن أتركه لا ينتفع بشيء و لكني أسجنه حتى يموت في السجن و قال ما قطع رسول الله صلي الله عليه و اله و سلم من سارق بعد يده و ر رجله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أحمد بن محمد عن الحسين بن سعيد عن النضر بن سويد عن القاسم عن أبي عبد الله عليه السلام قال سألته عن رجل سرق فقال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على عليه السلام في زمانه برجل قد سرق فقطع يده ثم أتي به ثانية فقطع رجله من خلاف ثم أتي به ثالثة فخلده في السجن و أنفق عليه من بيت مال المسلمين و قال هكذا صنع </w:t>
      </w:r>
      <w:bookmarkStart w:id="105" w:name="pg16462_237889"/>
    </w:p>
    <w:p>
      <w:pPr>
        <w:pStyle w:val="BookText"/>
        <w:rPr/>
      </w:pPr>
      <w:bookmarkEnd w:id="105"/>
      <w:r>
        <w:rPr>
          <w:rFonts w:ascii="Amiri" w:hAnsi="Amiri" w:eastAsia="Amiri" w:cs="Amiri"/>
          <w:color w:val="111111"/>
          <w:sz w:val="28"/>
          <w:sz w:val="28"/>
          <w:szCs w:val="28"/>
          <w:rtl w:val="true"/>
          <w:lang w:bidi="ar-SA"/>
        </w:rPr>
        <w:t>رسول الله صلي الله عليه و اله و سلم لا أخالفه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و عدة من أصحابنا عن سهل بن زياد جميعا عن ابن أبي نجران عن عاصم بن حميد عن محمد بن قيس عن أبي جعفر عليه السلام قال قضى أمير المؤمنين عليه السلام في رجل أمر به أن يقطع يمينه فقدمت شماله فقطعوها و حسبوها يمينه و قالوا إنما قطعنا شماله أتقطع يمينه قال فقال لا يقطع يمينه و قد قطعت شماله و قال في رجل أخذ بيضة من المغنم وقالوا قد سرق اقطعه فقال إني لم أقطع أحدا له فيما أخذ شرك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السارق إذا أخذ وقد أخذ المتاع و هو في البيت لم يخرج بعد فقال ليس عليه القطع حتى يخرج به من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أحمد بن أبي عبد الله 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أتى أمير المؤمنين علیه السلام برجال قد سرقوا فقطع أيديهم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بان من أجسادكم قد وصل إلى النار فإن تتوبوا تجروها و إن لم تتوبوا تجركم</w:t>
      </w:r>
      <w:r>
        <w:rPr>
          <w:rFonts w:eastAsia="IRNazanin" w:cs="IRNazanin"/>
          <w:color w:val="111111"/>
          <w:sz w:val="28"/>
          <w:szCs w:val="28"/>
          <w:rtl w:val="true"/>
          <w:lang w:bidi="fa-IR"/>
        </w:rPr>
        <w:t>.</w:t>
      </w:r>
    </w:p>
    <w:p>
      <w:pPr>
        <w:pStyle w:val="Heading4"/>
        <w:numPr>
          <w:ilvl w:val="3"/>
          <w:numId w:val="1"/>
        </w:numPr>
        <w:rPr/>
      </w:pPr>
      <w:bookmarkStart w:id="106" w:name="__RefHeading___Toc8527667_1280447820"/>
      <w:bookmarkStart w:id="107" w:name="_Toc40"/>
      <w:bookmarkEnd w:id="106"/>
      <w:r>
        <w:rPr>
          <w:rtl w:val="true"/>
        </w:rPr>
        <w:t>المنابع</w:t>
      </w:r>
      <w:r>
        <w:rPr>
          <w:rtl w:val="true"/>
        </w:rPr>
        <w:t>:</w:t>
      </w:r>
      <w:bookmarkEnd w:id="10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bookmarkStart w:id="108" w:name="pg16462_237890"/>
    </w:p>
    <w:p>
      <w:pPr>
        <w:pStyle w:val="Heading3"/>
        <w:numPr>
          <w:ilvl w:val="2"/>
          <w:numId w:val="1"/>
        </w:numPr>
        <w:rPr/>
      </w:pPr>
      <w:bookmarkStart w:id="109" w:name="__RefHeading___Toc8527669_1280447820"/>
      <w:bookmarkStart w:id="110" w:name="_Toc41"/>
      <w:bookmarkEnd w:id="108"/>
      <w:bookmarkEnd w:id="109"/>
      <w:r>
        <w:rPr/>
        <w:t>16</w:t>
      </w:r>
      <w:r>
        <w:rPr>
          <w:rtl w:val="true"/>
        </w:rPr>
        <w:t xml:space="preserve">- </w:t>
      </w:r>
      <w:r>
        <w:rPr>
          <w:rtl w:val="true"/>
        </w:rPr>
        <w:t>باب الطرار و المختلس</w:t>
      </w:r>
      <w:bookmarkEnd w:id="110"/>
    </w:p>
    <w:p>
      <w:pPr>
        <w:pStyle w:val="Heading4"/>
        <w:numPr>
          <w:ilvl w:val="3"/>
          <w:numId w:val="1"/>
        </w:numPr>
        <w:rPr/>
      </w:pPr>
      <w:bookmarkStart w:id="111" w:name="__RefHeading___Toc8527671_1280447820"/>
      <w:bookmarkStart w:id="112" w:name="_Toc42"/>
      <w:bookmarkEnd w:id="111"/>
      <w:r>
        <w:rPr>
          <w:rtl w:val="true"/>
        </w:rPr>
        <w:t>اشارة</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أبي علي الأشعري عن محمد بن عبد الجبار عن صفوان بن يحيى عن إسحاق بن عمار عن أبي بصير عن أحدهما علیه السلام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لا أقطع في الدغارة المعلنة و هي الخلسة و لكن أعزره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و و عدة من أصحابنا عن سهل ابن زياد جميعا عن ابن أبي نجران عن عاصم بن حميد عن محمد بن قيس عن أبي جعفر علیه السلام قال قضى أمير المؤمنين علیه السلام في رجل اختلس ثوبا من السوق فقالوا قد سرق هذا الرجل فقال إني لا أقطع في الدغارة المعلنة و لكن أقطع يد من يأخذ ثم يخفي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النوفلي عن السكوني عن أبي عبد الله علیه السلام قال أتي أمير المؤمنين علیه السلام بطرار قد طر دراهم من كم رجل قال فقال إن كان قد طر من قميصه الأعلى لم أقطعه و إن كان طر من قميصه الداخل قطعته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أربعة لا قطع عليهم المختلس و الغلول و من سرق من الغنيمة وسرقة الأجير فإنها خيانة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بهذا الإسناد أن أمير المؤمنين علیه السلام أتي برجل اختلس درة من أذن جارية قال </w:t>
      </w:r>
    </w:p>
    <w:p>
      <w:pPr>
        <w:pStyle w:val="BookText"/>
        <w:rPr/>
      </w:pPr>
      <w:r>
        <w:rPr>
          <w:rFonts w:ascii="Amiri" w:hAnsi="Amiri" w:eastAsia="Amiri" w:cs="Amiri"/>
          <w:color w:val="111111"/>
          <w:sz w:val="28"/>
          <w:sz w:val="28"/>
          <w:szCs w:val="28"/>
          <w:rtl w:val="true"/>
          <w:lang w:bidi="ar-SA"/>
        </w:rPr>
        <w:t>هذه الدغارة المعلنة فضربه و حبسه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سهل بن زياد عن محمد بن الحسن بن شمون عن عبد الله بن عبد الرحمن عن مسمع أبي سيار عن أبي عبد الله أن أمير المؤمنين علیه السلام يأتي بطرار قد طر من رجل من ردنه دراهم قال إن كان طر من قميصه الأعلى لم نقطعه و إن كان طر من قميصه الأسفل قطعناه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إبراهيم بن مهزيار عن أخيه علي 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رجلا لقي رجلا على عهد 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احتلمت بأمك فرفع إلى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افترى علي فقال و ما قال لك قال زعم أنه احتلم بأمي فقال أمير المؤمنين فى العدل إن شئت أقمته لك في الشمس و جلدت ظله فإن الحلم مثل الظل ولكنا سنضربه إذ ذاك حتى لا يعود يؤذي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علي بن إبراهيم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أربعة لا قطع عليهم المختلس و الغلول و من سرق من الغنيمة وسرقة الأجير فإنها خيانة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أن أمير المؤمنين علیه السلام أتى برجل اختلس درة من أذن جارية فقال هذه الزعارة المعلنة فضربه و حبسه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سهل بن زياد عن ابن أبي نجران عن عاصم بن حميد عن محمد بن قيس عن أبي جعفر علیه السلام قال قضى أمير المؤمنين علیه السلام في رجل اختلس ثوبا من السوق فقالوا قد سرق هذا الرجل فقال إني لا أقطع في الزعارة المعلنة و لكن أقطع يد من يأخذ ثم يخفي</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صفوان بن يحيى عن إسحاق بن عمار عن أبي بصير عن أحدهما عليه </w:t>
      </w:r>
      <w:bookmarkStart w:id="113" w:name="pg16462_237892"/>
    </w:p>
    <w:p>
      <w:pPr>
        <w:pStyle w:val="BookText"/>
        <w:rPr/>
      </w:pPr>
      <w:bookmarkEnd w:id="113"/>
      <w:r>
        <w:rPr>
          <w:rFonts w:ascii="Amiri" w:hAnsi="Amiri" w:eastAsia="Amiri" w:cs="Amiri"/>
          <w:color w:val="111111"/>
          <w:sz w:val="28"/>
          <w:sz w:val="28"/>
          <w:szCs w:val="28"/>
          <w:rtl w:val="true"/>
          <w:lang w:bidi="ar-SA"/>
        </w:rPr>
        <w:t>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لا أقطع في الزعارة المعلنة</w:t>
      </w:r>
    </w:p>
    <w:p>
      <w:pPr>
        <w:pStyle w:val="BookText"/>
        <w:rPr/>
      </w:pPr>
      <w:r>
        <w:rPr>
          <w:rFonts w:ascii="Amiri" w:hAnsi="Amiri" w:eastAsia="Amiri" w:cs="Amiri"/>
          <w:color w:val="111111"/>
          <w:sz w:val="28"/>
          <w:sz w:val="28"/>
          <w:szCs w:val="28"/>
          <w:rtl w:val="true"/>
          <w:lang w:bidi="ar-SA"/>
        </w:rPr>
        <w:t>وهي الخلسة و لكن أعزره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قال أتي أمير المؤمنين عليه السلام بطرار قد طر دراهم من كم رجل فقال إن كان طر من قميصه الأعلى لم أقطعه و إن كان طر من قميصه الداخل قطعته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بن زياد عن محمد بن الحسن بن شمون عن عبد الله بن عبد الرحمن عن مسمع أبي سيار عن أبي عبد الله عليه السلام أن أمير المؤمنين عليه السلام أتي بطرار قد طر من رجل من ردائه دراهم فقال إن كان قد طر من قميصه الأعلى لم نقطعه و إن كان طر من قميصه الأسفل قطعناه</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8527673_1280447820"/>
      <w:bookmarkStart w:id="115" w:name="_Toc43"/>
      <w:bookmarkEnd w:id="114"/>
      <w:r>
        <w:rPr>
          <w:rtl w:val="true"/>
        </w:rPr>
        <w:t>المنابع</w:t>
      </w:r>
      <w:r>
        <w:rPr>
          <w:rtl w:val="true"/>
        </w:rPr>
        <w:t>:</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116" w:name="pg16462_237893"/>
    </w:p>
    <w:p>
      <w:pPr>
        <w:pStyle w:val="Heading3"/>
        <w:numPr>
          <w:ilvl w:val="2"/>
          <w:numId w:val="1"/>
        </w:numPr>
        <w:rPr/>
      </w:pPr>
      <w:bookmarkStart w:id="117" w:name="__RefHeading___Toc8527675_1280447820"/>
      <w:bookmarkStart w:id="118" w:name="_Toc44"/>
      <w:bookmarkEnd w:id="116"/>
      <w:bookmarkEnd w:id="117"/>
      <w:r>
        <w:rPr/>
        <w:t>17</w:t>
      </w:r>
      <w:r>
        <w:rPr>
          <w:rtl w:val="true"/>
        </w:rPr>
        <w:t xml:space="preserve"> - </w:t>
      </w:r>
      <w:r>
        <w:rPr>
          <w:rtl w:val="true"/>
        </w:rPr>
        <w:t>باب حد النباش</w:t>
      </w:r>
      <w:bookmarkEnd w:id="118"/>
    </w:p>
    <w:p>
      <w:pPr>
        <w:pStyle w:val="Heading4"/>
        <w:numPr>
          <w:ilvl w:val="3"/>
          <w:numId w:val="1"/>
        </w:numPr>
        <w:rPr/>
      </w:pPr>
      <w:bookmarkStart w:id="119" w:name="__RefHeading___Toc8527677_1280447820"/>
      <w:bookmarkStart w:id="120" w:name="_Toc45"/>
      <w:bookmarkEnd w:id="119"/>
      <w:r>
        <w:rPr>
          <w:rtl w:val="true"/>
        </w:rPr>
        <w:t>اشارة</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ابن أبي عمير عن غير واحد من أصحابنا قال أتى أمير المؤمنين عليه السلام برجل نباش فأخذ أمير المؤمنين عليه السلام بشعره فضرب به الأرض ثم أمر الناس أن يطئوه بأرجلهم فوطئوه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حبيب بن الحسن عن محمد بن الوليد عن عمرو بن ثابت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يقطع سارق الموتى كما يقطع سارق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عبد الحميد العطار عن سيار عن زيد الشحام عن أبي عبد الله عليه السلام قال أخذ نباش في زمن معاوية فقال لأصحابه ما ترون فقالوا تعاقبه و تخلي سبيله فقال رجل من القوم ما هكذا فعل علي بن أبي طالب عليه السلام قال و ما فعل قال فقال يقطع النباش و قال هو سارق و هتاك للموتى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عليا عليه السلام قطع نباش القبر فقيل له أتقطع في الموتى فقال إنا لنقطع لأمواتنا كما نقطع لأحيائنا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أن أمير المؤمنين عليه السلام أتي بنباش فأخذ بشعره و جلد به الأرض ثم قال طئوا عليه عباد الله فوطئ حتى مات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حبيب عن محمد بن عبد الحميد العطار عن يسار عن زيد الشحام عن </w:t>
      </w:r>
      <w:bookmarkStart w:id="121" w:name="pg16462_237894"/>
    </w:p>
    <w:p>
      <w:pPr>
        <w:pStyle w:val="BookText"/>
        <w:rPr/>
      </w:pPr>
      <w:bookmarkEnd w:id="121"/>
      <w:r>
        <w:rPr>
          <w:rFonts w:ascii="IRNazanin" w:hAnsi="IRNazanin" w:eastAsia="IRNazanin"/>
          <w:color w:val="111111"/>
          <w:sz w:val="28"/>
          <w:sz w:val="28"/>
          <w:szCs w:val="28"/>
          <w:rtl w:val="true"/>
          <w:lang w:bidi="fa-IR"/>
        </w:rPr>
        <w:t>أبي عبد الله عليه السلام قال أخذ نباش في زمن معاوية فقال لأصحابه ما ترون فقالوا نعاقبه و نخلی سبیله فقال رجل من القوم ما هكذا فعل علي بن أبي طالب عليه السلام قالوا و ما فعل قال فقال يقطع النباش و قال هو سارق و هتاك للموتى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علي بن الحكم عن عبد الرحمن العرزمي عن أبي عبد الله عليه السلام أن عليا عليه السلام قطع نباشا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الصفار عن الحسن بن موسى الخشاب عن غياث بن كلوب عن إسحاق بن عمار عن أبي عبد الله عليه السلام أن عليا عليه السلام قطع نباش القبر فقيل له أيقطع في الموتى فقال إنا نقطع لأمواتنا كما نقطع لأحيائنا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عمير عن غير واحد من أصحابنا قال أتي أمير المؤمنين عليه السلام برجل نباش فأخذ أمير المؤمنين بشعره فضرب به الأرض ثم أمر الناس فوطئوه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عيسى عن أبي يحيى الواسطي عن بعض أصحابنا عن أبي عبد الله عليه السلام قال أتي أمير المؤمنين عليه السلام بنباش فأخر عذابه إلى يوم الجمعة فلما كان يوم الجمعة ألقاه تحت أقدام الناس فما زالوا يتواطئونه بأرجلهم حتى مات</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8527679_1280447820"/>
      <w:bookmarkStart w:id="123" w:name="_Toc46"/>
      <w:bookmarkEnd w:id="122"/>
      <w:r>
        <w:rPr>
          <w:rtl w:val="true"/>
        </w:rPr>
        <w:t>المنابع</w:t>
      </w:r>
      <w:r>
        <w:rPr>
          <w:rtl w:val="true"/>
        </w:rPr>
        <w:t>:</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116/10</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124" w:name="pg16462_237895"/>
    </w:p>
    <w:p>
      <w:pPr>
        <w:pStyle w:val="Heading3"/>
        <w:numPr>
          <w:ilvl w:val="2"/>
          <w:numId w:val="1"/>
        </w:numPr>
        <w:rPr/>
      </w:pPr>
      <w:bookmarkStart w:id="125" w:name="__RefHeading___Toc8527681_1280447820"/>
      <w:bookmarkStart w:id="126" w:name="_Toc47"/>
      <w:bookmarkEnd w:id="124"/>
      <w:bookmarkEnd w:id="125"/>
      <w:r>
        <w:rPr/>
        <w:t>18</w:t>
      </w:r>
      <w:r>
        <w:rPr>
          <w:rtl w:val="true"/>
        </w:rPr>
        <w:t xml:space="preserve">- </w:t>
      </w:r>
      <w:r>
        <w:rPr>
          <w:rtl w:val="true"/>
        </w:rPr>
        <w:t>باب سارق بیت المال</w:t>
      </w:r>
      <w:bookmarkEnd w:id="126"/>
    </w:p>
    <w:p>
      <w:pPr>
        <w:pStyle w:val="Heading4"/>
        <w:numPr>
          <w:ilvl w:val="3"/>
          <w:numId w:val="1"/>
        </w:numPr>
        <w:rPr/>
      </w:pPr>
      <w:bookmarkStart w:id="127" w:name="__RefHeading___Toc8527683_1280447820"/>
      <w:bookmarkStart w:id="128" w:name="_Toc48"/>
      <w:bookmarkEnd w:id="127"/>
      <w:r>
        <w:rPr>
          <w:rtl w:val="true"/>
        </w:rPr>
        <w:t>اشارة</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عدة من أصحابنا عن سهل بن زياد عن محمد بن الحسن ابن شمون عن عبد الله بن عبد الرحمن الأصم عن مسمع بن عبد الملك عن أبي عبد الله عليه السلام أن عليا عليه السلام أتي برجل سرق من بيت المال فقال لا يقطع فإن له فيه نصيبا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سهل بن زياد عن محمد بن الحسن بن شمون عن عبد الله بن عبد الرحمن الأصم عن مسمع بن عبد الملك عن أبي عبد الله عليه السلام أن عليا عليه السلام أتي برجل سرق من بيت المال فقال لا يقطع فإن له فيه نصيبا</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8527685_1280447820"/>
      <w:bookmarkStart w:id="130" w:name="_Toc49"/>
      <w:bookmarkEnd w:id="129"/>
      <w:r>
        <w:rPr>
          <w:rtl w:val="true"/>
        </w:rPr>
        <w:t>المنابع</w:t>
      </w:r>
      <w:r>
        <w:rPr>
          <w:rtl w:val="true"/>
        </w:rPr>
        <w:t>:</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241/4</w:t>
      </w:r>
      <w:r>
        <w:rPr>
          <w:rFonts w:eastAsia="IRNazanin" w:cs="IRNazanin"/>
          <w:color w:val="111111"/>
          <w:sz w:val="28"/>
          <w:szCs w:val="28"/>
          <w:rtl w:val="true"/>
          <w:lang w:bidi="fa-IR"/>
        </w:rPr>
        <w:t>.</w:t>
      </w:r>
    </w:p>
    <w:p>
      <w:pPr>
        <w:pStyle w:val="Heading3"/>
        <w:numPr>
          <w:ilvl w:val="2"/>
          <w:numId w:val="1"/>
        </w:numPr>
        <w:rPr/>
      </w:pPr>
      <w:bookmarkStart w:id="131" w:name="__RefHeading___Toc8527687_1280447820"/>
      <w:bookmarkStart w:id="132" w:name="_Toc50"/>
      <w:bookmarkEnd w:id="131"/>
      <w:r>
        <w:rPr/>
        <w:t>19</w:t>
      </w:r>
      <w:r>
        <w:rPr>
          <w:rtl w:val="true"/>
        </w:rPr>
        <w:t xml:space="preserve">- </w:t>
      </w:r>
      <w:r>
        <w:rPr>
          <w:rtl w:val="true"/>
        </w:rPr>
        <w:t>باب من يسرق في المجاعة</w:t>
      </w:r>
      <w:bookmarkEnd w:id="132"/>
    </w:p>
    <w:p>
      <w:pPr>
        <w:pStyle w:val="Heading4"/>
        <w:numPr>
          <w:ilvl w:val="3"/>
          <w:numId w:val="1"/>
        </w:numPr>
        <w:rPr/>
      </w:pPr>
      <w:bookmarkStart w:id="133" w:name="__RefHeading___Toc8527689_1280447820"/>
      <w:bookmarkStart w:id="134" w:name="_Toc51"/>
      <w:bookmarkEnd w:id="133"/>
      <w:r>
        <w:rPr>
          <w:rtl w:val="true"/>
        </w:rPr>
        <w:t>اشارة</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سهل بن زياد و محمد بن يحيى عن أحمد بن محمد جميعا عن علي بن الحكم عن عاصم بن حميد عمن أخبره عن أبي عبد الله عليه السلام قال كان أمير المؤمنين عليه السلام لا يقطع السارق في أيام المجاعة</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8527691_1280447820"/>
      <w:bookmarkStart w:id="136" w:name="_Toc52"/>
      <w:bookmarkEnd w:id="135"/>
      <w:r>
        <w:rPr>
          <w:rtl w:val="true"/>
        </w:rPr>
        <w:t>المنابع</w:t>
      </w:r>
      <w:r>
        <w:rPr>
          <w:rtl w:val="true"/>
        </w:rPr>
        <w:t>:</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113/10</w:t>
      </w:r>
      <w:r>
        <w:rPr>
          <w:rFonts w:eastAsia="Amiri" w:cs="Amiri" w:ascii="Amiri" w:hAnsi="Amiri"/>
          <w:color w:val="111111"/>
          <w:sz w:val="28"/>
          <w:szCs w:val="28"/>
          <w:rtl w:val="true"/>
          <w:lang w:bidi="ar-SA"/>
        </w:rPr>
        <w:t xml:space="preserve">. </w:t>
      </w:r>
      <w:bookmarkStart w:id="137" w:name="pg16462_237896"/>
    </w:p>
    <w:p>
      <w:pPr>
        <w:pStyle w:val="Heading3"/>
        <w:numPr>
          <w:ilvl w:val="2"/>
          <w:numId w:val="1"/>
        </w:numPr>
        <w:rPr/>
      </w:pPr>
      <w:bookmarkStart w:id="138" w:name="__RefHeading___Toc8527693_1280447820"/>
      <w:bookmarkStart w:id="139" w:name="_Toc53"/>
      <w:bookmarkEnd w:id="137"/>
      <w:bookmarkEnd w:id="138"/>
      <w:r>
        <w:rPr/>
        <w:t>20</w:t>
      </w:r>
      <w:r>
        <w:rPr>
          <w:rtl w:val="true"/>
        </w:rPr>
        <w:t xml:space="preserve">- </w:t>
      </w:r>
      <w:r>
        <w:rPr>
          <w:rtl w:val="true"/>
        </w:rPr>
        <w:t>باب ما لا يقطع قيه السارق</w:t>
      </w:r>
      <w:bookmarkEnd w:id="139"/>
    </w:p>
    <w:p>
      <w:pPr>
        <w:pStyle w:val="Heading4"/>
        <w:numPr>
          <w:ilvl w:val="3"/>
          <w:numId w:val="1"/>
        </w:numPr>
        <w:rPr/>
      </w:pPr>
      <w:bookmarkStart w:id="140" w:name="__RefHeading___Toc8527695_1280447820"/>
      <w:bookmarkStart w:id="141" w:name="_Toc54"/>
      <w:bookmarkEnd w:id="140"/>
      <w:r>
        <w:rPr>
          <w:rtl w:val="true"/>
        </w:rPr>
        <w:t>اشارة</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لا قطع في ريش يعني الطير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اله و سلم لا قطع على من سرق</w:t>
      </w:r>
    </w:p>
    <w:p>
      <w:pPr>
        <w:pStyle w:val="BookText"/>
        <w:rPr/>
      </w:pPr>
      <w:r>
        <w:rPr>
          <w:rFonts w:ascii="Amiri" w:hAnsi="Amiri" w:eastAsia="Amiri" w:cs="Amiri"/>
          <w:color w:val="111111"/>
          <w:sz w:val="28"/>
          <w:sz w:val="28"/>
          <w:szCs w:val="28"/>
          <w:rtl w:val="true"/>
          <w:lang w:bidi="ar-SA"/>
        </w:rPr>
        <w:t>الحجارة يعنى الرخام و أشباه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 قضى النبي صلی الله علیه و اله و سلم فيمن سرق الثمار في كمه فما أكل منه فلا شيء عليه و ما حمل فيعزر و يغرم قيمته مرتين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بن محمد بن عيسى عن محمد بن يحيى الخزاز عن غياث بن إبراهيم عن أبي عبد الله عليه السلام أن عليا عليه السلام أتي بالكوفة برجل سرق حماما فلم يقطعه وقال لا قطع في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لكل مدخل يدخل فيه بغير إذن صاحبه فسرق منه السارق فلا قطع عليه يعني الحمامات و الخانات و الأرحية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و سلم لا قطع في ثمر و لاكثر و الكثر شحم النخل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غياث بن إبراهيم عن أبي عبد الله عن أبيه أن عليا عليه السلام أتي بالكوفة برجل سرق حماما فلم يقطعه و قال لا أقطع في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كل مدخل يدخل إليه بغير إذن فسرق منه السارق فلا قطع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أربعة لا قطع عليهم المختلس و الغلول و من سرق من الغنيمة وسرقة الأجير فإنها خيانة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الحسن الصفار عن الحسن بن موسى الخشاب</w:t>
      </w:r>
    </w:p>
    <w:p>
      <w:pPr>
        <w:pStyle w:val="BookText"/>
        <w:rPr/>
      </w:pPr>
      <w:r>
        <w:rPr>
          <w:rFonts w:ascii="Amiri" w:hAnsi="Amiri" w:eastAsia="Amiri" w:cs="Amiri"/>
          <w:color w:val="111111"/>
          <w:sz w:val="28"/>
          <w:sz w:val="28"/>
          <w:szCs w:val="28"/>
          <w:rtl w:val="true"/>
          <w:lang w:bidi="ar-SA"/>
        </w:rPr>
        <w:t>عن غياث بن كلوب عن إسحاق بن عمار عن جعفر عن أبيه أن عليا عليهم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على السارق حتى يخرج بالسرقة من البيت و يكون فيها ما يجب فيه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السارق إذا أخذ و قد أخذ المتاع و هو في البيت لم يخرج بعد قال ليس عليه قطع حتى يخرج به من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الا من نقب بيتا أو كسر قفلا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p>
    <w:p>
      <w:pPr>
        <w:pStyle w:val="BookText"/>
        <w:rPr/>
      </w:pPr>
      <w:r>
        <w:rPr>
          <w:rFonts w:ascii="Amiri" w:hAnsi="Amiri" w:eastAsia="Amiri" w:cs="Amiri"/>
          <w:color w:val="111111"/>
          <w:sz w:val="28"/>
          <w:sz w:val="28"/>
          <w:szCs w:val="28"/>
          <w:rtl w:val="true"/>
          <w:lang w:bidi="ar-SA"/>
        </w:rPr>
        <w:t>لا قطع في ريش يعني الطير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اله و سلم لا قطع على من سرق</w:t>
      </w:r>
    </w:p>
    <w:p>
      <w:pPr>
        <w:pStyle w:val="BookText"/>
        <w:rPr/>
      </w:pPr>
      <w:r>
        <w:rPr>
          <w:rFonts w:ascii="Amiri" w:hAnsi="Amiri" w:eastAsia="Amiri" w:cs="Amiri"/>
          <w:color w:val="111111"/>
          <w:sz w:val="28"/>
          <w:sz w:val="28"/>
          <w:szCs w:val="28"/>
          <w:rtl w:val="true"/>
          <w:lang w:bidi="ar-SA"/>
        </w:rPr>
        <w:t>الحجارة يعني الرخام و أشباه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عيسى عن محمد بن يحيى الخزاز عن عبد الله بن إبراهيم عن أبي إبراهيم عن أبي عبد الله عليه السلام أن عليا عليه السلام أتي بالكوفة برجل سرق حماما فلم يقطعه وقال لا أقطع في الطير</w:t>
      </w:r>
      <w:r>
        <w:rPr>
          <w:rFonts w:eastAsia="Amiri" w:cs="Amiri" w:ascii="Amiri" w:hAnsi="Amiri"/>
          <w:color w:val="111111"/>
          <w:sz w:val="28"/>
          <w:szCs w:val="28"/>
          <w:rtl w:val="true"/>
          <w:lang w:bidi="ar-SA"/>
        </w:rPr>
        <w:t xml:space="preserve">. </w:t>
      </w:r>
      <w:bookmarkStart w:id="142" w:name="pg16462_237898"/>
    </w:p>
    <w:p>
      <w:pPr>
        <w:pStyle w:val="BookText"/>
        <w:rPr/>
      </w:pPr>
      <w:bookmarkEnd w:id="142"/>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بن زياد عن عبد الرحمن بن أبي نجران عن عاصم بن حميد عن محمد بن قيس عن أبي جعفر عليه السلام قال قضى أمير المؤمنين عليه السلام في عبد سرق و اختان من مال مولاه قال ليس عليه 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عبدي إذا سرقني لم أقطعه و عبدي إذا سرق غيري قطعته و عبد الإمارة إذا سرق لم أقطعه لأنه فيء</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8527697_1280447820"/>
      <w:bookmarkStart w:id="144" w:name="_Toc55"/>
      <w:bookmarkEnd w:id="143"/>
      <w:r>
        <w:rPr>
          <w:rtl w:val="true"/>
        </w:rPr>
        <w:t>المنابع</w:t>
      </w:r>
      <w:r>
        <w:rPr>
          <w:rtl w:val="true"/>
        </w:rPr>
        <w:t>:</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145" w:name="pg16462_237899"/>
    </w:p>
    <w:p>
      <w:pPr>
        <w:pStyle w:val="Heading3"/>
        <w:numPr>
          <w:ilvl w:val="2"/>
          <w:numId w:val="1"/>
        </w:numPr>
        <w:rPr/>
      </w:pPr>
      <w:bookmarkStart w:id="146" w:name="__RefHeading___Toc8527699_1280447820"/>
      <w:bookmarkStart w:id="147" w:name="_Toc56"/>
      <w:bookmarkEnd w:id="145"/>
      <w:bookmarkEnd w:id="146"/>
      <w:r>
        <w:rPr/>
        <w:t>21</w:t>
      </w:r>
      <w:r>
        <w:rPr>
          <w:rtl w:val="true"/>
        </w:rPr>
        <w:t xml:space="preserve">- </w:t>
      </w:r>
      <w:r>
        <w:rPr>
          <w:rtl w:val="true"/>
        </w:rPr>
        <w:t>اب حد الصبيان</w:t>
      </w:r>
      <w:bookmarkEnd w:id="147"/>
    </w:p>
    <w:p>
      <w:pPr>
        <w:pStyle w:val="Heading4"/>
        <w:numPr>
          <w:ilvl w:val="3"/>
          <w:numId w:val="1"/>
        </w:numPr>
        <w:rPr/>
      </w:pPr>
      <w:bookmarkStart w:id="148" w:name="__RefHeading___Toc8527701_1280447820"/>
      <w:bookmarkStart w:id="149" w:name="_Toc57"/>
      <w:bookmarkEnd w:id="148"/>
      <w:r>
        <w:rPr>
          <w:rtl w:val="true"/>
        </w:rPr>
        <w:t>اشارة</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صفوان عن إسحاق بن عمار قال قلت لأبي إبراهيم عليه السلام الصبيان إذا أتي بهم علي عليه السلام قطع أناملهم من أين قطع فقال من المفصل مفصل الأنامل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عمير عن حماد بن عثمان عن الحلبي عن أبي عبد الله عليه السلام قال إذا سرق الصبي عفي عنه فإن عاد عزر فإن عاد قطع أطراف الأصابع فإن عاد قطع أسفل من ذلك و قال أتي علي عليه السلام بغلام يشك في احتلامه فقطع أطراف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قال اتي علي عليه السلام بجارية لم تحض قد سرقت فضربها أسواطا و لم يقطعها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حميد بن زياد عن ابن سماعة عن غير واحد من أصحابه عن أبان بن عثمان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علي علیه السلام بغلام قد سرق فطرف أصابعه ثم قال أما لئن عدت لأقطعنها ثم قال أما إنه ما عمله إلا رسول الله صلی الله علیه و اله و سلم و أنا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أبان عن عبد الرحمن بن أبي عبد الله عن أبي عبد الله عليه السلام قال إذا سرق الصبي و لم يحتلم قطعت أطراف أصابعه قال و قال علي عليه السلام لم يصنعه إلا رسول الله صلي الله عليه و اله و سلم و أنا</w:t>
      </w:r>
      <w:r>
        <w:rPr>
          <w:rFonts w:eastAsia="Amiri" w:cs="Amiri" w:ascii="Amiri" w:hAnsi="Amiri"/>
          <w:color w:val="111111"/>
          <w:sz w:val="28"/>
          <w:szCs w:val="28"/>
          <w:rtl w:val="true"/>
          <w:lang w:bidi="ar-SA"/>
        </w:rPr>
        <w:t xml:space="preserve">. </w:t>
      </w:r>
      <w:bookmarkStart w:id="150" w:name="pg16462_237900"/>
    </w:p>
    <w:p>
      <w:pPr>
        <w:pStyle w:val="BookText"/>
        <w:rPr/>
      </w:pPr>
      <w:bookmarkEnd w:id="15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محمد عن معلى بن محمد عن الوشاء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عليه السلام بغلام قد سرق فطرف أصابعه ثم قال أما لئن عدت لأقطعنها قال ثم قال أما إنه ما عمله إلا رسول الله صلي الله عليه و اله و سلم و 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الحسن بن محمد بن سماعة عن غير واحد عن أبان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عليه السلام بغلام قد سرق فطرف أصابعه ثم قال لئن عدت لأقطعنها ثم قال أما إنه ما عمله إلا رسول الله صلي الله عليه و اله و سلم و أنا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سعيد عن عثمان بن عيسى عن سماعة قال إذا سرق الصبي و لم يبلغ الحلم قطعت أنامله و قال أبو عبد الله عليه السلام أتي أمير المؤمنين عليه السلام بغلام قد سرق و لم يبلغ الحلم فقطع من لحم أطراف أصابعه ثم قال إن عدت قطعت يدك</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8527703_1280447820"/>
      <w:bookmarkStart w:id="152" w:name="_Toc58"/>
      <w:bookmarkEnd w:id="151"/>
      <w:r>
        <w:rPr>
          <w:rtl w:val="true"/>
        </w:rPr>
        <w:t>المنابع</w:t>
      </w:r>
      <w:r>
        <w:rPr>
          <w:rtl w:val="true"/>
        </w:rPr>
        <w:t>:</w:t>
      </w:r>
      <w:bookmarkEnd w:id="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119/10</w:t>
      </w:r>
      <w:r>
        <w:rPr>
          <w:rFonts w:eastAsia="Amiri" w:cs="Amiri" w:ascii="Amiri" w:hAnsi="Amiri"/>
          <w:color w:val="111111"/>
          <w:sz w:val="28"/>
          <w:szCs w:val="28"/>
          <w:rtl w:val="true"/>
          <w:lang w:bidi="ar-SA"/>
        </w:rPr>
        <w:t xml:space="preserve">. </w:t>
      </w:r>
      <w:bookmarkStart w:id="153" w:name="pg16462_237901"/>
    </w:p>
    <w:p>
      <w:pPr>
        <w:pStyle w:val="Heading3"/>
        <w:numPr>
          <w:ilvl w:val="2"/>
          <w:numId w:val="1"/>
        </w:numPr>
        <w:rPr/>
      </w:pPr>
      <w:bookmarkStart w:id="154" w:name="__RefHeading___Toc8527705_1280447820"/>
      <w:bookmarkStart w:id="155" w:name="_Toc59"/>
      <w:bookmarkEnd w:id="153"/>
      <w:bookmarkEnd w:id="154"/>
      <w:r>
        <w:rPr/>
        <w:t>22</w:t>
      </w:r>
      <w:r>
        <w:rPr>
          <w:rtl w:val="true"/>
        </w:rPr>
        <w:t xml:space="preserve">- </w:t>
      </w:r>
      <w:r>
        <w:rPr>
          <w:rtl w:val="true"/>
        </w:rPr>
        <w:t>باب حد المملوك</w:t>
      </w:r>
      <w:bookmarkEnd w:id="155"/>
    </w:p>
    <w:p>
      <w:pPr>
        <w:pStyle w:val="Heading4"/>
        <w:numPr>
          <w:ilvl w:val="3"/>
          <w:numId w:val="1"/>
        </w:numPr>
        <w:rPr/>
      </w:pPr>
      <w:bookmarkStart w:id="156" w:name="__RefHeading___Toc8527707_1280447820"/>
      <w:bookmarkStart w:id="157" w:name="_Toc60"/>
      <w:bookmarkEnd w:id="156"/>
      <w:r>
        <w:rPr>
          <w:rtl w:val="true"/>
        </w:rPr>
        <w:t>اشارة</w:t>
      </w:r>
      <w:bookmarkEnd w:id="1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عدة من أصحابنا عن سهل بن زياد و علي بن إبراهيم عن أبيه جميعا عن عبد الرحمن بن أبي نجران عن عاصم بن حميد عن محمد ابن قيس عن أبي جعفر عليه السلام قال قضى أمير المؤمنين عليه السلام في عبد سرق و اختان من مال مولاه قال ليس عليه 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نجران عن عاصم بن حميد عن محمد بن قيس عن أبي جعفر عليه السلام قال قضى أمير المؤمنين عليه السلام في مملوك طلق امرأته تطليقتين ثم جامعها بعد فأمر رجلا يضربهما و يفرق ما بينهما يجلد كل واحد منهما خمسين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محمد بن أحمد عن محمد بن عيسى عن يوسف بن عقيل عن محمد بن قيس عن أبي جعفر عليه السلام قال قضى أمير المؤمنين عليه السلام في مكاتبة زنت قال ينظر ما أخذ من مكاتبتها فيكون فيها حد الحرة و ما لم يقض فيكون فيه حد الأمة وقال في مكاتبة زنت و قد أعتق منها ثلاثة أرباع و بقي ربع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فجلدت ثلاثة أرباع الحد حساب الحرة على مائة فذلك خمسة و سبعون سوطا و جلد ربعها حساب خمسين من الأمة اثني عشر سوطا و نصفا فذلك سبع و ثمانون جلدة و نصف و أبى أن يرجمها و أن ينفيها قبل أن يبين عتقها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عبدي إذا سرقني لم أقطعه و عبدي إذا سرق غيري قطعته و عبد الإمارة إذا سرق لم أقطعه لأنه فيء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عن أبيه عن ابن أبي نجران عن عاصم بن حميد عن محمد بن قيس عن أبي جعفر عليه السلام قال قضى أمير المؤمنين عليه السلام في العبيد و الإماء إذا زنى أحدهم أن يجلد خمسين جلدة إن كان مسلما أو كافرا أو نصرانيا و لا يرجم و لا ينفى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عن علي عن أبيه عن ابن أبي نجران عن عاصم بن حميد عمن ذكره عن أبي جعفر عليه السلام قال قضى أمير المؤمنين عليه السلام في مملوك طلق امرأته تطليقتين ثم جامعها بعد فأمر رجلا يضربهما و يفرق بينهما يجلد كل واحد منهما خمسين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نجران عن عاصم بن حميد عن محمد بن قيس عن أبي جعفر عليه السلام قال قضى أمير المؤمنين عليه السلام في العبيد إذا زنى أحدهم أن يجلد خمسين جلدة و إن كان مسلما أو كافرا أو نصرانيا و لا يرجم و لا ينفى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محمد بن عيسى عن يوسف بن عقيل عن محمد بن قيس عن أبي جعفر عليه السلام قال قضى أمير المؤمنين عليه السلام في مكاتبة زنت قال ينظر ما أدت من مكاتبتها فيكون فيها حد الحرة و ما لم تقض فيكون فيه حد الأمة وقال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مكاتبة زنت و قد أعتق منها ثلاثة أرباع و بقي ربع فجلدت ثلاثة أرباع الحد حساب الحرة على مائة فذلك خمس و سبعون جلدة و ربعها حساب خمسين من الأمة اثنا عشر سوطا و نصف فذلك سبع و ثمانون جلدة و نصف و أبى أن يرجمها و أن ينفيها قبل أن </w:t>
      </w:r>
      <w:bookmarkStart w:id="158" w:name="pg16462_237903"/>
    </w:p>
    <w:p>
      <w:pPr>
        <w:pStyle w:val="BookText"/>
        <w:rPr/>
      </w:pPr>
      <w:bookmarkEnd w:id="158"/>
      <w:r>
        <w:rPr>
          <w:rFonts w:ascii="Amiri" w:hAnsi="Amiri" w:eastAsia="Amiri" w:cs="Amiri"/>
          <w:color w:val="111111"/>
          <w:sz w:val="28"/>
          <w:sz w:val="28"/>
          <w:szCs w:val="28"/>
          <w:rtl w:val="true"/>
          <w:lang w:bidi="ar-SA"/>
        </w:rPr>
        <w:t>يتبين عتقها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سعيد عن النضر عن عاصم عن محمد بن قيس عن أبي جعفر عليه السلام قال قضى أمير المؤمنين عليه السلام في المملوك يدعو الرجل لغير أبيه قال أرى أن يعرى جلده قال و قال في رجل دعي لغير أبيه أقم بينتك أمكنك منه فلما أتى بالبينة قال إن أمه كانت أمة قال ليس عليك حد سبه كما سبك و اعف عنه إن شئت</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8527709_1280447820"/>
      <w:bookmarkStart w:id="160" w:name="_Toc61"/>
      <w:bookmarkEnd w:id="159"/>
      <w:r>
        <w:rPr>
          <w:rtl w:val="true"/>
        </w:rPr>
        <w:t>المنابع</w:t>
      </w:r>
      <w:r>
        <w:rPr>
          <w:rtl w:val="true"/>
        </w:rPr>
        <w:t>:</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61" w:name="pg16462_237904"/>
    </w:p>
    <w:p>
      <w:pPr>
        <w:pStyle w:val="Heading3"/>
        <w:numPr>
          <w:ilvl w:val="2"/>
          <w:numId w:val="1"/>
        </w:numPr>
        <w:rPr/>
      </w:pPr>
      <w:bookmarkStart w:id="162" w:name="__RefHeading___Toc8527711_1280447820"/>
      <w:bookmarkStart w:id="163" w:name="_Toc62"/>
      <w:bookmarkEnd w:id="161"/>
      <w:bookmarkEnd w:id="162"/>
      <w:r>
        <w:rPr/>
        <w:t>23</w:t>
      </w:r>
      <w:r>
        <w:rPr>
          <w:rtl w:val="true"/>
        </w:rPr>
        <w:t xml:space="preserve">- </w:t>
      </w:r>
      <w:r>
        <w:rPr>
          <w:rtl w:val="true"/>
        </w:rPr>
        <w:t>باب حد اهل الذمة</w:t>
      </w:r>
      <w:bookmarkEnd w:id="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أحمد بن محمد بن خالد عن عثمان بن عيسى عن سماعة قال كان أمير المؤمنين عليه السلام لا يجلد الحر والعبد و اليهودي والنصراني في الخمر و مسكر النبيذ ثمانين فقيل ما بال اليهودي و النصراني قال إذا أظهروا ذلك في مصر من الأمصار لأنهم ليس لهم أن</w:t>
      </w:r>
    </w:p>
    <w:p>
      <w:pPr>
        <w:pStyle w:val="BookText"/>
        <w:rPr/>
      </w:pPr>
      <w:r>
        <w:rPr>
          <w:rFonts w:ascii="Amiri" w:hAnsi="Amiri" w:eastAsia="Amiri" w:cs="Amiri"/>
          <w:color w:val="111111"/>
          <w:sz w:val="28"/>
          <w:sz w:val="28"/>
          <w:szCs w:val="28"/>
          <w:rtl w:val="true"/>
          <w:lang w:bidi="ar-SA"/>
        </w:rPr>
        <w:t>يظهروه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الوشاء عن عاصم بن حميد عن محمد بن قيس عن أبي جعفر عليه السلام قال قضى أمير المؤمنين عليه السلام أن يجلد اليهودي والنصراني في الخمر والنبيذ المسكر ثمانين جلدة إذا أظهروا شربه في مصر من أمصار المسلمين وكذلك المجوسي و لم يعرض لهم إذا شربوها في منازلهم وكنائسهم حتى يصيروا بين المسلمين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bookmarkStart w:id="164" w:name="pg16462_237905"/>
    </w:p>
    <w:p>
      <w:pPr>
        <w:pStyle w:val="Heading3"/>
        <w:numPr>
          <w:ilvl w:val="2"/>
          <w:numId w:val="1"/>
        </w:numPr>
        <w:rPr/>
      </w:pPr>
      <w:bookmarkStart w:id="165" w:name="__RefHeading___Toc8527713_1280447820"/>
      <w:bookmarkStart w:id="166" w:name="_Toc63"/>
      <w:bookmarkEnd w:id="164"/>
      <w:bookmarkEnd w:id="165"/>
      <w:r>
        <w:rPr/>
        <w:t>24</w:t>
      </w:r>
      <w:r>
        <w:rPr>
          <w:rtl w:val="true"/>
        </w:rPr>
        <w:t xml:space="preserve">- </w:t>
      </w:r>
      <w:r>
        <w:rPr>
          <w:rtl w:val="true"/>
        </w:rPr>
        <w:t>باب التعزير</w:t>
      </w:r>
      <w:bookmarkEnd w:id="166"/>
    </w:p>
    <w:p>
      <w:pPr>
        <w:pStyle w:val="Heading4"/>
        <w:numPr>
          <w:ilvl w:val="3"/>
          <w:numId w:val="1"/>
        </w:numPr>
        <w:rPr/>
      </w:pPr>
      <w:bookmarkStart w:id="167" w:name="__RefHeading___Toc8527715_1280447820"/>
      <w:bookmarkStart w:id="168" w:name="_Toc64"/>
      <w:bookmarkEnd w:id="167"/>
      <w:r>
        <w:rPr>
          <w:rtl w:val="true"/>
        </w:rPr>
        <w:t>اشارة</w:t>
      </w:r>
      <w:bookmarkEnd w:id="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صالح بن السندي عن جعفر بن بشير عن الحسين بن أبي العلاء عن أبي مخلد السراج عن أبي عبد الله عليه السلام أنه قال قضى أمير المؤمنين عليه السلام فى رجل دعا آخر ابن المجنون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أنت ابن المجنون فأمر الأول أن يجلد صاحبه عشرين جلدة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مستحق مثلها عشرين فلما جلده أعطى المجلود السوط فجلده نكالا ينكل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بن محمد بن عيسى عن ابن محبوب عن أبي ولاد الحناط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برجلين قد قذف كل واحد منهما صاحبه بالزنى في بدنه فدراً عنهما الحد و عزرهما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فضال عن يونس بن يعقوب عن أبي مريم عن أبي جعفر عليه السلام قال قضى أمير المؤمنين عليه السلام في الهجاء التعزير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علي بن رئاب عن زرارة عن أبي جعفر عليه السلام في رجل سرق فقطعت يده اليمنى ثم سرق فقطعت رجله اليسرى ثم سرق الثالثة قال كان أمير المؤمنين عليه السلام يخلده فى السجن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من ربي أن أدعه بلا يد يستنظف بها و لا رجل يمشي بها إلى حاجته قال و كان إذا قطع اليد </w:t>
      </w:r>
      <w:bookmarkStart w:id="169" w:name="pg16462_237906"/>
    </w:p>
    <w:p>
      <w:pPr>
        <w:pStyle w:val="BookText"/>
        <w:rPr/>
      </w:pPr>
      <w:bookmarkEnd w:id="169"/>
      <w:r>
        <w:rPr>
          <w:rFonts w:ascii="Amiri" w:hAnsi="Amiri" w:eastAsia="Amiri" w:cs="Amiri"/>
          <w:color w:val="111111"/>
          <w:sz w:val="28"/>
          <w:sz w:val="28"/>
          <w:szCs w:val="28"/>
          <w:rtl w:val="true"/>
          <w:lang w:bidi="ar-SA"/>
        </w:rPr>
        <w:t>قطعها دون المفصل و إذا قطع الرجل قطعها من الكعب قال و كان لا يرى أن يعفى عن شيء من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علي عليه السلام لا قطع في الدغارة المعلنة و هي الخلسة و لكني أعزره و لكن يقطع من يأخذ و يخفي</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8527717_1280447820"/>
      <w:bookmarkStart w:id="171" w:name="_Toc65"/>
      <w:bookmarkEnd w:id="170"/>
      <w:r>
        <w:rPr>
          <w:rtl w:val="true"/>
        </w:rPr>
        <w:t>المنابع</w:t>
      </w:r>
      <w:r>
        <w:rPr>
          <w:rtl w:val="true"/>
        </w:rPr>
        <w:t>:</w:t>
      </w:r>
      <w:bookmarkEnd w:id="1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065/4</w:t>
      </w:r>
      <w:r>
        <w:rPr>
          <w:rFonts w:eastAsia="Amiri" w:cs="Amiri" w:ascii="Amiri" w:hAnsi="Amiri"/>
          <w:color w:val="111111"/>
          <w:sz w:val="28"/>
          <w:szCs w:val="28"/>
          <w:rtl w:val="true"/>
          <w:lang w:bidi="ar-SA"/>
        </w:rPr>
        <w:t xml:space="preserve"> </w:t>
      </w:r>
      <w:bookmarkStart w:id="172" w:name="pg16462_237907"/>
    </w:p>
    <w:p>
      <w:pPr>
        <w:pStyle w:val="Heading3"/>
        <w:numPr>
          <w:ilvl w:val="2"/>
          <w:numId w:val="1"/>
        </w:numPr>
        <w:rPr/>
      </w:pPr>
      <w:bookmarkStart w:id="173" w:name="__RefHeading___Toc8527719_1280447820"/>
      <w:bookmarkStart w:id="174" w:name="_Toc66"/>
      <w:bookmarkEnd w:id="172"/>
      <w:bookmarkEnd w:id="173"/>
      <w:r>
        <w:rPr/>
        <w:t>25</w:t>
      </w:r>
      <w:r>
        <w:rPr>
          <w:rtl w:val="true"/>
        </w:rPr>
        <w:t xml:space="preserve">- </w:t>
      </w:r>
      <w:r>
        <w:rPr>
          <w:rtl w:val="true"/>
        </w:rPr>
        <w:t>باب حد من به مرض او قرحة</w:t>
      </w:r>
      <w:bookmarkEnd w:id="174"/>
    </w:p>
    <w:p>
      <w:pPr>
        <w:pStyle w:val="Heading4"/>
        <w:numPr>
          <w:ilvl w:val="3"/>
          <w:numId w:val="1"/>
        </w:numPr>
        <w:rPr/>
      </w:pPr>
      <w:bookmarkStart w:id="175" w:name="__RefHeading___Toc8527721_1280447820"/>
      <w:bookmarkStart w:id="176" w:name="_Toc67"/>
      <w:bookmarkEnd w:id="175"/>
      <w:r>
        <w:rPr>
          <w:rtl w:val="true"/>
        </w:rPr>
        <w:t>اشارة</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 أتي النبي صلي الله عليه و اله و سلم</w:t>
      </w:r>
    </w:p>
    <w:p>
      <w:pPr>
        <w:pStyle w:val="BookText"/>
        <w:rPr/>
      </w:pPr>
      <w:r>
        <w:rPr>
          <w:rFonts w:ascii="Amiri" w:hAnsi="Amiri" w:eastAsia="Amiri" w:cs="Amiri"/>
          <w:color w:val="111111"/>
          <w:sz w:val="28"/>
          <w:sz w:val="28"/>
          <w:szCs w:val="28"/>
          <w:rtl w:val="true"/>
          <w:lang w:bidi="ar-SA"/>
        </w:rPr>
        <w:t>بمريض مدنف قد أصاب حدا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اله و سلم أما كان لك في نفسك شغلا عن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اله و سلم ركبني أمر لم أكن لأضبطه فقال صلي الله عليه و اله و سلم ذروه حتى يبرأ ثم يقام عليه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قال ليس على المجذوم و لا على صاحب الحصبة حد حتى يبرأ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قال ليس على صاحب القروح الكثيرة حد حتى يبرأ أخاف أن أنكأ عليه قروحه فيموت و لكن إذا برأ حددناه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ابيه عن جده أن عليا عليه السلام قال ليس على الحائض حد حتى تطهر ولا على المستحاضة حد حتى تطهر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عن أحمد بن محمد عن أبي همام عن محمد بن سعيد عن السكوني عن أبي عبد الله عليه السلام قال أتي أمير المؤمنين عليه السلام برجل </w:t>
      </w:r>
      <w:bookmarkStart w:id="177" w:name="pg16462_237908"/>
    </w:p>
    <w:p>
      <w:pPr>
        <w:pStyle w:val="BookText"/>
        <w:rPr/>
      </w:pPr>
      <w:bookmarkEnd w:id="177"/>
      <w:r>
        <w:rPr>
          <w:rFonts w:ascii="Amiri" w:hAnsi="Amiri" w:eastAsia="Amiri" w:cs="Amiri"/>
          <w:color w:val="111111"/>
          <w:sz w:val="28"/>
          <w:sz w:val="28"/>
          <w:szCs w:val="28"/>
          <w:rtl w:val="true"/>
          <w:lang w:bidi="ar-SA"/>
        </w:rPr>
        <w:t>أصاب حدا و به قروح في جسده كثيرة فقال أمير المؤمنين عليه السلام أخروه حتى يبرأ لا تنكثوها عليه فتقتلوه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عن محمد بن شمون عن عبد الله بن عبد الرحمن الأصم عن مسمع بن عبد الملك عن أبي عبد الله عليه السلام أن أمير المؤمنين عليه السلام أتي برجل أصاب حدا و به قروح و مرض و أشباه ذلك فقال أمير المؤمنين عليه السلام أخروه حتى يبرأ لا تنكاً قروحه عليه فيموت و لكن اذا برأ حددناه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رواية السكوني أن عليا عليه السلام أتي برجل أصاب حدا و به قروح في جسده كثيرة فقال علي عليه السلام أقروه حتى يبرأ لا تنكثوها عليه فتقتلوه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عن أحمد بن محمد عن أبي همام عن محمد بن سعيد عن السكوني عن أبي عبد الله عليه السلام قال أتي أمير المؤمنين عليه السلام برجل أصاب حدا و به قروح في جسده كثيرة فقال أمير المؤمنين عليه السلام أقروه حتى يبرأ لا تنكئوها عليه فتقتلوه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بن زياد عن محمد بن الحسن بن شمون عن عبد الله بن عبد الرحمن الأصم عن مسمع بن عبد الملك عن أبي عبد الله عليه السلام أن أمير المؤمنين عليه السلام أتي برجل أصاب حدا و به قروح و مرض و أشباه ذلك فقال أمير المؤمنين عليه السلام أخر وه حتى يبرأ لا تنكأ قروحه عليه فيموت و لكن إذا برأ حددناه</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8527723_1280447820"/>
      <w:bookmarkStart w:id="179" w:name="_Toc68"/>
      <w:bookmarkEnd w:id="178"/>
      <w:r>
        <w:rPr>
          <w:rtl w:val="true"/>
        </w:rPr>
        <w:t>المنابع</w:t>
      </w:r>
      <w:r>
        <w:rPr>
          <w:rtl w:val="true"/>
        </w:rPr>
        <w:t>:</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bookmarkStart w:id="180" w:name="pg16462_237909"/>
    </w:p>
    <w:p>
      <w:pPr>
        <w:pStyle w:val="Heading3"/>
        <w:numPr>
          <w:ilvl w:val="2"/>
          <w:numId w:val="1"/>
        </w:numPr>
        <w:rPr/>
      </w:pPr>
      <w:bookmarkStart w:id="181" w:name="__RefHeading___Toc8527725_1280447820"/>
      <w:bookmarkStart w:id="182" w:name="_Toc69"/>
      <w:bookmarkEnd w:id="180"/>
      <w:bookmarkEnd w:id="181"/>
      <w:r>
        <w:rPr/>
        <w:t>26</w:t>
      </w:r>
      <w:r>
        <w:rPr>
          <w:rtl w:val="true"/>
        </w:rPr>
        <w:t xml:space="preserve">- </w:t>
      </w:r>
      <w:r>
        <w:rPr>
          <w:rtl w:val="true"/>
        </w:rPr>
        <w:t>باب حد المحارب</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عن علي بن الحكم و حميد بن زياد عن ابن سماعة عن غير واحد من أصحابه جميعا عن أبان بن عثمان عن أبي صالح عن أبي عبد الله عليه السلام قال قدم على رسول الله قوم من بني ضبة مرضى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اله و سلم أقيموا عندي فإذا برأتم بعثتكم في سرية فقالوا أخرجنا من المدينة فبعث بهم إلى إبل الصدقة يشربون من أبوالها و يأكلون من ألبانها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برءوا واشتدوا قتلوا ثلاثة ممن كانوا في الإبل فبلغ رسول الله صلي الله عليه و اله و سلم فبعث إليهم عليا عليه السلام فهم في واد قد تحيروا ليس يقدرون أن يخرجوا منه قريبا من أرض اليمن فأسرهم وجاء بهم إلى رسول الله صلى الله عليه و اله و سلم فنزلت هذه الآية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جَزَاءُ الَّذِينَ يُحَارِبُونَ اللهَ وَرَسُولَهُ وَ يَسْعَوْنَ فِي الْأَرْضِ فَسَادِأَ أَنْ يُقَتَّلُوا أَوْ يُصَلَّبُوا أَوْ تُقَطَّعَ أَيْدِيهِمْ وَأَرْجُلُهُمْ مِنْ خِلافٍ أَوْ يُنْفَوْا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فاختار رسول الله صلی الله علیه و اله و سلم القطع فقطع أيديهم وأرجلهم من 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أن أمير المؤمنين عليه السلام صلب رجلا بالحيرة ثلاثة أيام ثم أنزله يوم الرابع فصلى عليه و دفنه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bookmarkStart w:id="183" w:name="pg16462_237910"/>
    </w:p>
    <w:p>
      <w:pPr>
        <w:pStyle w:val="Heading3"/>
        <w:numPr>
          <w:ilvl w:val="2"/>
          <w:numId w:val="1"/>
        </w:numPr>
        <w:rPr/>
      </w:pPr>
      <w:bookmarkStart w:id="184" w:name="__RefHeading___Toc8527727_1280447820"/>
      <w:bookmarkStart w:id="185" w:name="_Toc70"/>
      <w:bookmarkEnd w:id="183"/>
      <w:bookmarkEnd w:id="184"/>
      <w:r>
        <w:rPr/>
        <w:t>27</w:t>
      </w:r>
      <w:r>
        <w:rPr>
          <w:rtl w:val="true"/>
        </w:rPr>
        <w:t xml:space="preserve">- </w:t>
      </w:r>
      <w:r>
        <w:rPr>
          <w:rtl w:val="true"/>
        </w:rPr>
        <w:t>باب الجاهل بالحدود</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أحمد بن أبي عبدالله عن عمرو ابن عثمان عن علي بن أبي حمزة عن أبي بصير عن أبي عبد الله عليه السلام قال لقد قضى أمير المؤمنين عليه السلام بقضية ما قضى بها أحد كان قبله وكانت أول قضية قضى بها بعد رسول الله صلی الله علیه و اله و سلم و ذلك أنه لما قبض رسول الله صلی الله علیه و اله و سلم و أفضى الأمر إلى أبي بكر أتي برجل قد شرب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أشربت الخمر فقال الرجل نعم فقال و لم شربتها و هي محرمة فقال إنني لما أسلمت و منزلي بين ظهراني قوم يشربون الخمر و يستحلونها و لو أعلم أنها حرام فأجتنبها قال فالتفت أبو بكر إلى عمر فقال ما تقول يا أبا حفص في أمر هذا الرجل فقال معضلة و أبو الحسن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يا غلام ادع لنا عليا قال عمر بل يؤتى الحكم في منزله فأتوه و معه سلمان الفارسي فأخبره بقصة الرجل فاقتص عليه قصته فقال علي عليه السلام لأبي بكر ابعث معه من يدور به على مجالس المهاجرين والأنصار فمن كان تلا عليه آية التحريم فليشهد عليه فإن لم يكن تلا عليه آية التحريم فلا شيء عليه ففعل أبو بكر بالرجل ما قال علي عليه السلام فلم يشهد عليه أحد فخلى سبيله فقال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سلمان لعلي عليه السلام لقد أرشدتهم فقال علي عليه السلام انما أردت أن أجدد تأكيد هذه الآية في و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إِلَى الحَقِّ أَحَقُّ أَنْ يُتَّبَعَ أَمَّنْ لَا يَهِدِّي إِلَّا أَنْ </w:t>
      </w:r>
    </w:p>
    <w:p>
      <w:pPr>
        <w:pStyle w:val="BookText"/>
        <w:rPr/>
      </w:pPr>
      <w:r>
        <w:rPr>
          <w:rFonts w:ascii="Amiri" w:hAnsi="Amiri" w:eastAsia="Amiri" w:cs="Amiri"/>
          <w:color w:val="111111"/>
          <w:sz w:val="28"/>
          <w:sz w:val="28"/>
          <w:szCs w:val="28"/>
          <w:rtl w:val="true"/>
          <w:lang w:bidi="ar-SA"/>
        </w:rPr>
        <w:t>يُهْدِى فَمَا لَكُمْ كَيْفَ تَحْكُمُونَ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bookmarkStart w:id="186" w:name="pg16462_237912"/>
    </w:p>
    <w:p>
      <w:pPr>
        <w:pStyle w:val="Heading3"/>
        <w:numPr>
          <w:ilvl w:val="2"/>
          <w:numId w:val="1"/>
        </w:numPr>
        <w:rPr/>
      </w:pPr>
      <w:bookmarkStart w:id="187" w:name="__RefHeading___Toc8527729_1280447820"/>
      <w:bookmarkStart w:id="188" w:name="_Toc71"/>
      <w:bookmarkEnd w:id="186"/>
      <w:bookmarkEnd w:id="187"/>
      <w:r>
        <w:rPr/>
        <w:t>28</w:t>
      </w:r>
      <w:r>
        <w:rPr>
          <w:rtl w:val="true"/>
        </w:rPr>
        <w:t xml:space="preserve">- </w:t>
      </w:r>
      <w:r>
        <w:rPr>
          <w:rtl w:val="true"/>
        </w:rPr>
        <w:t>باب الصلوة على المحدود</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النوفلي عن السكوني عن أبي عبد الله عليه السلام أن أمير المؤمنين عليه السلام صلب رجلا بالحيرة ثلاثة أيام ثم أنزله يوم الرابع فصلى عليه ودفنه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
      </w:r>
      <w:bookmarkStart w:id="189" w:name="pg16462_237913"/>
    </w:p>
    <w:p>
      <w:pPr>
        <w:pStyle w:val="Heading3"/>
        <w:numPr>
          <w:ilvl w:val="2"/>
          <w:numId w:val="1"/>
        </w:numPr>
        <w:rPr/>
      </w:pPr>
      <w:bookmarkStart w:id="190" w:name="__RefHeading___Toc8527731_1280447820"/>
      <w:bookmarkStart w:id="191" w:name="_Toc72"/>
      <w:bookmarkEnd w:id="189"/>
      <w:bookmarkEnd w:id="190"/>
      <w:r>
        <w:rPr/>
        <w:t>29</w:t>
      </w:r>
      <w:r>
        <w:rPr>
          <w:rtl w:val="true"/>
        </w:rPr>
        <w:t xml:space="preserve">- </w:t>
      </w:r>
      <w:r>
        <w:rPr>
          <w:rtl w:val="true"/>
        </w:rPr>
        <w:t>باب من وجبت عليه حدود</w:t>
      </w:r>
      <w:bookmarkEnd w:id="191"/>
    </w:p>
    <w:p>
      <w:pPr>
        <w:pStyle w:val="Heading4"/>
        <w:numPr>
          <w:ilvl w:val="3"/>
          <w:numId w:val="1"/>
        </w:numPr>
        <w:rPr/>
      </w:pPr>
      <w:bookmarkStart w:id="192" w:name="__RefHeading___Toc8527733_1280447820"/>
      <w:bookmarkStart w:id="193" w:name="_Toc73"/>
      <w:bookmarkEnd w:id="192"/>
      <w:r>
        <w:rPr>
          <w:rtl w:val="true"/>
        </w:rPr>
        <w:t>اشارة</w:t>
      </w:r>
      <w:bookmarkEnd w:id="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عن علي بن العلاء ء بن رزين عن محمد بن مسلم عن أبي عبد الله عليه السلام في الرجل يؤخذ و عليه حدود أحدها القتل فقال كان علي عليه السلام يقيم عليه الحدود ثم يقتله ولا يخالف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أحمد بن محمد بن عيسى عن الحسين بن سعيد عن أخيه الحسن عن زرعة بن محمد عن سماعة عن أبي عبد الله عليه السلام قال قضى أمير المؤمنين عليه السلام فيمن قتل و شرب خمرا و سرق فأقام عليه الحد فجلده لشربه الخمر و قطع يده في سرقته و قتله بقتله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روى الحسن بن علي بن فضال عن ابن بكير عن عبيد بن زرارة عن أبي عبد الله عليه السلام في الرجل يؤخذ و عليه حدود إحداهن القتل قال كان علي عليه السلام يقيم عليه الحدود قبل ثم يقتله و لا تخالف عليا عليه السلام</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8527735_1280447820"/>
      <w:bookmarkStart w:id="195" w:name="_Toc74"/>
      <w:bookmarkEnd w:id="194"/>
      <w:r>
        <w:rPr>
          <w:rtl w:val="true"/>
        </w:rPr>
        <w:t>المنابع</w:t>
      </w:r>
      <w:r>
        <w:rPr>
          <w:rtl w:val="true"/>
        </w:rPr>
        <w:t>:</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6" w:name="pg16462_237914"/>
    </w:p>
    <w:p>
      <w:pPr>
        <w:pStyle w:val="Heading3"/>
        <w:numPr>
          <w:ilvl w:val="2"/>
          <w:numId w:val="1"/>
        </w:numPr>
        <w:rPr/>
      </w:pPr>
      <w:bookmarkStart w:id="197" w:name="__RefHeading___Toc8527737_1280447820"/>
      <w:bookmarkStart w:id="198" w:name="_Toc75"/>
      <w:bookmarkEnd w:id="196"/>
      <w:bookmarkEnd w:id="197"/>
      <w:r>
        <w:rPr/>
        <w:t>30</w:t>
      </w:r>
      <w:r>
        <w:rPr>
          <w:rtl w:val="true"/>
        </w:rPr>
        <w:t xml:space="preserve">- </w:t>
      </w:r>
      <w:r>
        <w:rPr>
          <w:rtl w:val="true"/>
        </w:rPr>
        <w:t>باب الشفاعة في الحد</w:t>
      </w:r>
      <w:bookmarkEnd w:id="198"/>
    </w:p>
    <w:p>
      <w:pPr>
        <w:pStyle w:val="Heading4"/>
        <w:numPr>
          <w:ilvl w:val="3"/>
          <w:numId w:val="1"/>
        </w:numPr>
        <w:rPr/>
      </w:pPr>
      <w:bookmarkStart w:id="199" w:name="__RefHeading___Toc8527739_1280447820"/>
      <w:bookmarkStart w:id="200" w:name="_Toc76"/>
      <w:bookmarkEnd w:id="199"/>
      <w:r>
        <w:rPr>
          <w:rtl w:val="true"/>
        </w:rPr>
        <w:t>اشارة</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لا يشفعن أحد في حد إذا بلغ الإمام فإنه يملكه و اشفع فيما لم يبلغ الإمام إذا رأيت الندم و اشفع عند الإمام في غير الحد مع الرجوع من المشفوع له ولا تشفع في حق امرئ مسلم ولا غيره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لا يشفعن أحد في حد إذا بلغ الإمام فإنه يملكه واشفع فيما لم يبلغ الإمام إذا رأيت الندم و اشفع عند الإمام في غير الحد مع الرجوع من المشفوع له و لا تشفع في حق امرئ مسلم ولا غيره إلا بإذنه</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8527741_1280447820"/>
      <w:bookmarkStart w:id="202" w:name="_Toc77"/>
      <w:bookmarkEnd w:id="201"/>
      <w:r>
        <w:rPr>
          <w:rtl w:val="true"/>
        </w:rPr>
        <w:t>المنابع</w:t>
      </w:r>
      <w:r>
        <w:rPr>
          <w:rtl w:val="true"/>
        </w:rPr>
        <w:t>:</w:t>
      </w:r>
      <w:bookmarkEnd w:id="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203" w:name="pg16462_237915"/>
    </w:p>
    <w:p>
      <w:pPr>
        <w:pStyle w:val="Heading3"/>
        <w:numPr>
          <w:ilvl w:val="2"/>
          <w:numId w:val="1"/>
        </w:numPr>
        <w:rPr/>
      </w:pPr>
      <w:bookmarkStart w:id="204" w:name="__RefHeading___Toc8527743_1280447820"/>
      <w:bookmarkStart w:id="205" w:name="_Toc78"/>
      <w:bookmarkEnd w:id="203"/>
      <w:bookmarkEnd w:id="204"/>
      <w:r>
        <w:rPr/>
        <w:t>31</w:t>
      </w:r>
      <w:r>
        <w:rPr>
          <w:rtl w:val="true"/>
        </w:rPr>
        <w:t xml:space="preserve">- </w:t>
      </w:r>
      <w:r>
        <w:rPr>
          <w:rtl w:val="true"/>
        </w:rPr>
        <w:t>باب انه لا يمين في حد</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الكلينى عدة من أصحابنا عن سهل بن زياد عن أحمد بن محمد عن ابن أبي نصر عن بعض أصحابنا عن أبي عبد الله عليه السلام قال أتى رجل أمير المؤمنين عليه السلام برجل فقال هذا قد قذفني و لم تكن له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استحلفه فقال لا يمين في حد و لا قصاص في عظم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
      </w:r>
      <w:bookmarkStart w:id="206" w:name="pg16462_237916"/>
    </w:p>
    <w:p>
      <w:pPr>
        <w:pStyle w:val="Heading3"/>
        <w:numPr>
          <w:ilvl w:val="2"/>
          <w:numId w:val="1"/>
        </w:numPr>
        <w:rPr/>
      </w:pPr>
      <w:bookmarkStart w:id="207" w:name="__RefHeading___Toc8527745_1280447820"/>
      <w:bookmarkStart w:id="208" w:name="_Toc79"/>
      <w:bookmarkEnd w:id="206"/>
      <w:bookmarkEnd w:id="207"/>
      <w:r>
        <w:rPr/>
        <w:t>32</w:t>
      </w:r>
      <w:r>
        <w:rPr>
          <w:rtl w:val="true"/>
        </w:rPr>
        <w:t xml:space="preserve">- </w:t>
      </w:r>
      <w:r>
        <w:rPr>
          <w:rtl w:val="true"/>
        </w:rPr>
        <w:t>باب حد المرتد</w:t>
      </w:r>
      <w:bookmarkEnd w:id="208"/>
    </w:p>
    <w:p>
      <w:pPr>
        <w:pStyle w:val="Heading4"/>
        <w:numPr>
          <w:ilvl w:val="3"/>
          <w:numId w:val="1"/>
        </w:numPr>
        <w:rPr/>
      </w:pPr>
      <w:bookmarkStart w:id="209" w:name="__RefHeading___Toc8527747_1280447820"/>
      <w:bookmarkStart w:id="210" w:name="_Toc80"/>
      <w:bookmarkEnd w:id="209"/>
      <w:r>
        <w:rPr>
          <w:rtl w:val="true"/>
        </w:rPr>
        <w:t>اشارة</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أن عليا عليهم السلام رفع إليه رجل نصراني أسلم ثم تنصر فقال علي عليه السلام أعرضوا عليه الهوان ثلاثة أيام وكل ذلك يطعمه من طعام ويسقيه من شرابه فأخرجه يوم الرابع فأبى أن يسلم فأخرجه إلى رحبة المسجد فقتله و طلب النصارى جيفته بمائة ألف فيه فأبى عليه السلام فأمر به فأحرق بالنار و قال لا أكون عونا للشيطان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على عليهم السلام قال لما قتلت عمرو بن عبد ود أرسل المشركون إلى رسول الله صلی الله علیه و اله و سلم جيفته بعشرة آلاف فقال رسول الله صلی الله علیه و اله و سلم إنا لا نأكل زبد المشركين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أن عليا عليه السلام قال المرتد عن الإسلام تعزل عنه امرأته و لا تؤكل ذبيحته ويستتاب ثلاثة أيام فإن تاب و رجع إلى أمر الله عز و جل و إلا قتل يوم الرابع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عليهم السلام أنه قال في المرتد عن الإسلام إذا قتل ورثه </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عليهم السلام أنه أتي برجل زنديق كان يكذب بالبعث فقتل و كان له مال كثير فجعل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لزوجته و لوالديه و لولده و قسمه على كتاب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الأشعث حدثني موسى بن إسماعيل حدثنا أبي عن أبيه عن جده جعفر بن محمد عن أبيه عن جده أن عليا عليه السلام كان يستتيب الزنادقة و لا يستتيب من ولد في الإسلام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نستتيب من دخل في ديننا ثم رجع عنه أما من ولد في الإسلام فلا نستتيبه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كان يقبل الشهادة الزوجين العدلين المرضيين على الرجل أنه زنديق و لو شهد له ألف بالبراءة أبطل شهادة الألف لأنه دين مكتوم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ابيه عن جده أن عليا عليه السلام أتى برجل كان نصرانيا فأسلم و إذا معه خنزير قد شواه و أدرجه بالريحان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حملك على ما صنعت قال مرضت فقرمت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فأين أنت عن لحم المعز أكان خلفا منه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أكلت لأقمت عليك الحد ولكن سأضربك ضربا لا تعود فضربه حتى شغر ببوله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 حدثنا أبي عن أبيه عن جده جعفر بن محمد عن أبيه عن جده أن عليا عليه السلام أتي برجل شرب الخمر في شهر رمضان و أتي برجل مفطر في شهر رمضان نهارا من غير علة فضربه تسعة وثلاثين سوطا حين أفطر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كان لا يزيد المرتد على تركه ثلاثة أيام يستتيبه فإذا كان اليوم الرابع قتله بغير توبة ثم يقرأ إِنَّ الَّذِينَ آمَنُوا ثُمَّ كَفَرُوا ثُمَّ آمَنُوا ثُمَّ كَفَرُوا ثُمَّ ازْدَادُوا كُفْراً الآية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الكلينى عن محمد بن يحيى عن أحمد بن محمد عن علي بن الحكم عن موسى بن بكر عن الفضيل بن يسار عن أبي عبد الله عليه السلام أن رجلا من المسلمين تنصر فأتي به أمير المؤمنين عليه السلام فاستتابه فأبى عليه فقبض على شعره ثم قال طئوا يا عباد الله فوطئ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عدة من أصحابنا عن سهل بن زياد عن محمد بن الحسن بن شمون عن عبد الله بن عبد الرحمن الأصم عن مسمع عن أبي عبد الله عليه السلام أن أمير المؤمنين عليه السلام أتي بزنديق فضرب علاوته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يحيى عن احمد بن محمد عن ابن أبي عمير عن هشام بن سالم عن أبي عبد الله قال أتى قوم أمير المؤمنين عليه السلام فقالوا السلام عليك يا ربنا فاستتابهم فلم يتوبوا فحفر لهم حفيرة و أوقد فيها نارا و حفر حفيرة أخرى إلى جانبها و أفضى بينهما فلما لم يتوبوا ألقاهم في الحفيرة و أوقد في الحفيرة الأخرى حتى ماتوا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 علي الأشعري عن محمد بن سالم عن أحمد بن النضر عن عمرو بن شمر عن جابر عن أبي عبد الله عليه السلام قال أتي أمير المؤمنين عليه السلام برجل من بني ثعلبة قد تنصر بعد إسلامه فشهدوا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الشهود قال صدقوا و أنا أرجع إلى الإسلام فقال أما إنك لو كذبت الشهود لضربت عنقك و قد قبلت منك و لا تعد فإنك إن رجعت لم أقبل منك رجوعا بعده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عن محمد بن الحسن بن سمون عن عبد</w:t>
      </w:r>
    </w:p>
    <w:p>
      <w:pPr>
        <w:pStyle w:val="BookText"/>
        <w:rPr/>
      </w:pPr>
      <w:r>
        <w:rPr>
          <w:rFonts w:ascii="Amiri" w:hAnsi="Amiri" w:eastAsia="Amiri" w:cs="Amiri"/>
          <w:color w:val="111111"/>
          <w:sz w:val="28"/>
          <w:sz w:val="28"/>
          <w:szCs w:val="28"/>
          <w:rtl w:val="true"/>
          <w:lang w:bidi="ar-SA"/>
        </w:rPr>
        <w:t>الله بن عبد الرحمن عن مسمع بن عبد الملك عن أبي عبد الله عليه السلام قال أتي أمير المؤمنين عليه السلام بزنديق فضرب علاوته فقيل له إن له مالا كثيرا فلمن يجعل ماله قال لولده و لورثته و لزوجته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أن أمير المؤمنين عليه السلام كان يحكم في زنديق إذا شهد عليه رجلان عدلان مرضیان و شهد له ألف بالبراءة جازت شهادة الرجلين و أبطل شهادة الألف لأنه دين مكتوم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المرتد تعزل عنه امرأته و لا تؤكل ذبيحته و يستتاب ثلاثة أيام فإن تاب و إلا قتل يوم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ابن أبي عمير عن هشام بن سالم عن أبي عبد الله عليه السلام قال أتى قوم أمير المؤمنين عليه السلام فقالوا السلام عليك يا ربنا فاستتابهم فلم يتوبوا فحفر لهم حفيرة و أوقد فيها نارا و حفر حفيرة أخرى إلى جانبها و أفضى ما بينهما فلما لم يتوبوا ألقاهم في الحفيرة و أوقد في الحفيرة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ماتوا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أبو علي الأشعري عن محمد بن سالم عن أحمد بن النضر عن عمرو بن شمر عن جابر عن أبي جعفر عليه السلام قال أتي أمير المؤمنين عليه السلام برجل من تغلب قد تنصر بعد إسلامه فشهدوا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الشهود قال صدقوا و أنا أرجع إلى الإسلام فقال أما إنك لو كذبت الشهود لضربت عنقك و قد قبلت منك فلا تعد و إنك إن رجعت لم أقبل منك رجوعا بعده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بن زياد عن محمد بن الحسن بن شمون عن عبد الله بن عبد الرحمن عن مسمع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المرتد تعزل عنه امرأته و لا تؤكل ذبيحته و يستتاب ثلاثة أيام فإن تاب و إلا قتل يوم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عمير عن هشام بن سالم عن أبي عبد الله عليه السلام قال أتى قوم أمير المؤمنين عليه السلام فقالوا السلام عليك يا ربنا فاستتابهم فلم يتوبوا فحفر لهم حفرة و أوقد فيها نارا و حفر حفرة أخرى إلى جانبها و أفضى ما بينهما فلما لم يتوبوا ألقاهم في الحفيرة و أوقد في الحفيرة الأخرى حتى ماتوا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عيسى رفعه قال كتب عامل أمير المؤمنين عليه السلام إليه أني أصبت قوما من المسلمين زنادقة و قوما من النصارى زنادقة فكتب إليه أما من كان من المسلمين ولد على الفطرة ثم تزندق فاضرب عنقه و لا تستتبه و من لم يولد منهم على الفطرة فاستتبه فإن تاب و إلا فاضرب عنقه و أما النصارى فما هم عليه أعظم من الزندقة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حماد و صفوان عن معاوية بن عمار عن أبيه عن أبي الطفيل أن بني ناجية قوما كانوا يسكنون الأسياف وكانوا قوما يدعون في قريش نسبا و كانوا نصارى فأسلموا ثم رجعوا عن الإسلام فبعث أمير المؤمنين عليه السلام معقل بن قيس التميمي فخرجنا معه فلما انتهينا إلى القوم جعل بيننا و بينه أمارة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إذا وضعت يدي على رأسي فضعوا فيهم السلاح فأتاهم فقال ما أنتم عليه فخرجت طائفة فقالوا نحن نصارى لا نعلم دينا خيرا من ديننا فنحن عليه قال فعزلهم قال ثم قالت طائفة منهم نحن كنا نصارى فأسلمنا فنحن مسلمون لا نعلم دينا خيرا من ديننا فنحن </w:t>
      </w:r>
    </w:p>
    <w:p>
      <w:pPr>
        <w:pStyle w:val="BookText"/>
        <w:rPr/>
      </w:pPr>
      <w:r>
        <w:rPr>
          <w:rFonts w:ascii="Amiri" w:hAnsi="Amiri" w:eastAsia="Amiri" w:cs="Amiri"/>
          <w:color w:val="111111"/>
          <w:sz w:val="28"/>
          <w:sz w:val="28"/>
          <w:szCs w:val="28"/>
          <w:rtl w:val="true"/>
          <w:lang w:bidi="ar-SA"/>
        </w:rPr>
        <w:t>عليه وقالت طائفة نحن كنا نصارى ثم أسلمنا ثم عرفنا أنه لا خير من الدين الذي كنا عليه فرجعنا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فدعاهم إلى الإسلام ثلاث مرات فأبوا فوضع يده على رأسه قال فقتل مقاتليهم و سبی ذراريهم قال فأتى بهم عليا علیه السلام فاشتراهم مصقلة بن هبيرة بمائة ألف درهم فأعتقهم و حمل إلى علي أمير المؤمنين علیه السلام خمسين ألفا فأبى أن يقبلها قال فخرج بها فدفنها في داره و لحق بمعاوية لعنه الله قال فأخرب أمير المؤمنين علیه السلام داره و أجاز عتقهم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سهل بن زياد عن محمد بن الحسن بن شمون عن عبد الله بن عبد الرحمن الأصم عن مسمع عن أبي عبد الله علیه السلام أن أمير المؤمنين علیه السلام أتي بزنديق فضرب علاوته فقيل له إن له مالا كثيرا فلمن يجعل ماله قال لولده و لورثته و لزوجته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أن أمير المؤمنين علیه السلام كان يحكم في زنديق إذا شهد عليه رجلان مرضيان و يشهد له ألف بالبراءة جازت شهادة الرجلين و أبطل شهادة الألف لأنه دين مكتوم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علي بن محبوب عن محمد بن الحسين عن محمد بن يحيى الخزاز عن غياث بن إبراهيم عن جعفر عن أبيه عن علي علیهم السلام قال إذا ارتدت المرأة عن الإسلام لم تقتل و لكن تحبس أبدا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الحسين بن سعيد عن النضر بن سويد عن عاصم بن حميد عن محمد بن قيس عن أبي جعفر علیه السلام قال قضى أمير المؤمنين علیه السلام في وليدة كانت نصرانية فأسلمت و ولدت لسيدها ثم إن سيدها مات و أوصى بها عتاقة السرية على عهد </w:t>
      </w:r>
      <w:bookmarkStart w:id="211" w:name="pg16462_237922"/>
    </w:p>
    <w:p>
      <w:pPr>
        <w:pStyle w:val="BookText"/>
        <w:rPr/>
      </w:pPr>
      <w:bookmarkEnd w:id="211"/>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فنكحت نصرانيا ديرانيا فتنصرت فولدت منه ولدين و حبلت بالثالث قال قضى أن يعرض عليها الإسلام فعرض عليها فأبت فقال ما ولدت من ولد نصراني فهم عبيد لأخيهم الذي ولدت لسيدها الأول و أنا أحبسها حتى تضع ولدها الذي في بطنها فإذا ولدت قتلتها</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8527749_1280447820"/>
      <w:bookmarkStart w:id="213" w:name="_Toc81"/>
      <w:bookmarkEnd w:id="212"/>
      <w:r>
        <w:rPr>
          <w:rtl w:val="true"/>
        </w:rPr>
        <w:t>المنابع</w:t>
      </w:r>
      <w:r>
        <w:rPr>
          <w:rtl w:val="true"/>
        </w:rPr>
        <w:t>:</w:t>
      </w:r>
      <w:bookmarkEnd w:id="2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214" w:name="pg16462_237923"/>
    </w:p>
    <w:p>
      <w:pPr>
        <w:pStyle w:val="Heading3"/>
        <w:numPr>
          <w:ilvl w:val="2"/>
          <w:numId w:val="1"/>
        </w:numPr>
        <w:rPr/>
      </w:pPr>
      <w:bookmarkStart w:id="215" w:name="__RefHeading___Toc8527751_1280447820"/>
      <w:bookmarkStart w:id="216" w:name="_Toc82"/>
      <w:bookmarkEnd w:id="214"/>
      <w:bookmarkEnd w:id="215"/>
      <w:r>
        <w:rPr/>
        <w:t>33</w:t>
      </w:r>
      <w:r>
        <w:rPr>
          <w:rtl w:val="true"/>
        </w:rPr>
        <w:t xml:space="preserve">- </w:t>
      </w:r>
      <w:r>
        <w:rPr>
          <w:rtl w:val="true"/>
        </w:rPr>
        <w:t>باب الغلظة في الحد</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الكلينى عن محمد بن يحيى عن أحمد بن محمد عن ابن محبوب عن الحسن بن صالح الثوري عن أبي جعفر علیه السلام قال إن أمير المؤمنين علیه السلام أمر قنبر أن يضرب رجلا حدا فغلظ قنبر فزاده ثلاثة أسواط فأقاده علي علیه السلام من قنبر ثلاثة أسواط</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bookmarkStart w:id="217" w:name="pg16462_237924"/>
    </w:p>
    <w:p>
      <w:pPr>
        <w:pStyle w:val="Heading3"/>
        <w:numPr>
          <w:ilvl w:val="2"/>
          <w:numId w:val="1"/>
        </w:numPr>
        <w:rPr/>
      </w:pPr>
      <w:bookmarkStart w:id="218" w:name="__RefHeading___Toc8527753_1280447820"/>
      <w:bookmarkStart w:id="219" w:name="_Toc83"/>
      <w:bookmarkEnd w:id="217"/>
      <w:bookmarkEnd w:id="218"/>
      <w:r>
        <w:rPr/>
        <w:t>34</w:t>
      </w:r>
      <w:r>
        <w:rPr>
          <w:rtl w:val="true"/>
        </w:rPr>
        <w:t xml:space="preserve">- </w:t>
      </w:r>
      <w:r>
        <w:rPr>
          <w:rtl w:val="true"/>
        </w:rPr>
        <w:t>باب من أقر عند تهديد او تجريه</w:t>
      </w:r>
      <w:bookmarkEnd w:id="219"/>
    </w:p>
    <w:p>
      <w:pPr>
        <w:pStyle w:val="Heading4"/>
        <w:numPr>
          <w:ilvl w:val="3"/>
          <w:numId w:val="1"/>
        </w:numPr>
        <w:rPr/>
      </w:pPr>
      <w:bookmarkStart w:id="220" w:name="__RefHeading___Toc8527755_1280447820"/>
      <w:bookmarkStart w:id="221" w:name="_Toc84"/>
      <w:bookmarkEnd w:id="220"/>
      <w:r>
        <w:rPr>
          <w:rtl w:val="true"/>
        </w:rPr>
        <w:t>اشارة</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محمد بن بندار عن أحمد بن أبي عبد الله عن أبيه عن أبي البختري عن أبي عبد الله علیه السلام أن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w:t>
      </w:r>
    </w:p>
    <w:p>
      <w:pPr>
        <w:pStyle w:val="BookText"/>
        <w:rPr/>
      </w:pPr>
      <w:r>
        <w:rPr>
          <w:rFonts w:ascii="Amiri" w:hAnsi="Amiri" w:eastAsia="Amiri" w:cs="Amiri"/>
          <w:color w:val="111111"/>
          <w:sz w:val="28"/>
          <w:sz w:val="28"/>
          <w:szCs w:val="28"/>
          <w:rtl w:val="true"/>
          <w:lang w:bidi="ar-SA"/>
        </w:rPr>
        <w:t>عند تجريد أو تخويف أو حبس أو تهديد فلا حد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الحسن بن موسى الخشاب عن غياث بن كلوب عن إسحاق بن عمار عن أبي جعفر علیه السلام عن أبيه علیه السلام أن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على أحد تخوف من ضرب و لا قيد و لا سجن و لا تعنيف إلا أن يعترف فإن اعترف قطع و إن لم يعترف سقط عنه لمكان التخويف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عبد الله البرقي عن بعض أصحابه عن بعض الصادقين علیهم السلام قال جاء رجل إلى أمير المؤمنين علیه السلام فأقر بالسرقة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أتقرأ شيئا من 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قال قد وهبت يدك لسورة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الأشعث أتعطل حدا من حدود الله فقال و ما يدريك ما هذا إذا قامت البينة فليس للإمام أن يعفو و إذا أقر الرجل على نفسه فذلك إلى الإمام إن شاء عفا و إن شاء قطع</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8527757_1280447820"/>
      <w:bookmarkStart w:id="223" w:name="_Toc85"/>
      <w:bookmarkEnd w:id="222"/>
      <w:r>
        <w:rPr>
          <w:rtl w:val="true"/>
        </w:rPr>
        <w:t>المنابع</w:t>
      </w:r>
      <w:r>
        <w:rPr>
          <w:rtl w:val="true"/>
        </w:rPr>
        <w:t>:</w:t>
      </w:r>
      <w:bookmarkEnd w:id="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bookmarkStart w:id="224" w:name="pg16462_237925"/>
    </w:p>
    <w:p>
      <w:pPr>
        <w:pStyle w:val="Heading3"/>
        <w:numPr>
          <w:ilvl w:val="2"/>
          <w:numId w:val="1"/>
        </w:numPr>
        <w:rPr/>
      </w:pPr>
      <w:bookmarkStart w:id="225" w:name="__RefHeading___Toc8527759_1280447820"/>
      <w:bookmarkStart w:id="226" w:name="_Toc86"/>
      <w:bookmarkEnd w:id="224"/>
      <w:bookmarkEnd w:id="225"/>
      <w:r>
        <w:rPr/>
        <w:t>35</w:t>
      </w:r>
      <w:r>
        <w:rPr>
          <w:rtl w:val="true"/>
        </w:rPr>
        <w:t xml:space="preserve">- </w:t>
      </w:r>
      <w:r>
        <w:rPr>
          <w:rtl w:val="true"/>
        </w:rPr>
        <w:t>باب حد امرأة شبهت بجارية</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احمد عن بعض اصحابه عن إبراهيم بن محمد الثقفي عن ابراهيم يحيى الثوري عن هيثم بن بشير عن أبي بشير عن أبي روح أن امرأة تشبهت بأمة لرجل و ذلك ليلا فواقعها و هو يرى أنها جاريته فرفع إلى عمر فأرسل إلى علي علیه السلام فقال اضرب الرجل حدا في السر و اضرب المرأة حدا في العلانية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bookmarkStart w:id="227" w:name="pg16462_237926"/>
    </w:p>
    <w:p>
      <w:pPr>
        <w:pStyle w:val="Heading3"/>
        <w:numPr>
          <w:ilvl w:val="2"/>
          <w:numId w:val="1"/>
        </w:numPr>
        <w:rPr/>
      </w:pPr>
      <w:bookmarkStart w:id="228" w:name="__RefHeading___Toc8527761_1280447820"/>
      <w:bookmarkStart w:id="229" w:name="_Toc87"/>
      <w:bookmarkEnd w:id="227"/>
      <w:bookmarkEnd w:id="228"/>
      <w:r>
        <w:rPr/>
        <w:t>36</w:t>
      </w:r>
      <w:r>
        <w:rPr>
          <w:rtl w:val="true"/>
        </w:rPr>
        <w:t xml:space="preserve">- </w:t>
      </w:r>
      <w:r>
        <w:rPr>
          <w:rtl w:val="true"/>
        </w:rPr>
        <w:t>باب حد من احتلم بأمرأة معلومة</w:t>
      </w:r>
      <w:r>
        <w:rPr>
          <w:rtl w:val="true"/>
        </w:rPr>
        <w:t>.</w:t>
      </w:r>
      <w:bookmarkEnd w:id="229"/>
    </w:p>
    <w:p>
      <w:pPr>
        <w:pStyle w:val="Heading4"/>
        <w:numPr>
          <w:ilvl w:val="3"/>
          <w:numId w:val="1"/>
        </w:numPr>
        <w:rPr/>
      </w:pPr>
      <w:bookmarkStart w:id="230" w:name="__RefHeading___Toc8527763_1280447820"/>
      <w:bookmarkStart w:id="231" w:name="_Toc88"/>
      <w:bookmarkEnd w:id="230"/>
      <w:r>
        <w:rPr>
          <w:rtl w:val="true"/>
        </w:rPr>
        <w:t>اشارة</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أتاه رجل فقال رأيت في المنام كأني أنكح أمي قال فأقامه علي في الشمس و قال اضربوا ظله بالسيف ثم قال هذا حدك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أحمد بن محمد 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رجلا قال لرجل على عهد أمير المؤمنين علیه السلام إني احتلمت بأمك فرفعه إلى أمير المؤمنين علیه السلام قال إن هذا افترى على أمي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زعم أنه احتلم بأمي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في العدل إن شئت أقمته لك فى الشمس فاجلد ظله فإن الحلم مثل الظل و لكن سنضربه حتى لا يعود يؤذي المسلمين و في رواية أخرى ضربه ضربا وجيعا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روي أن رجلا جاء برجل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هذا زعم أنه احتلم بأمي فقال إن الحلم بمنزلة الظل فإن شئت جلدت لك ظله ثم قال عليه السلام لكني أو جعه لئلا يعود يؤذي المسلمين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روي أن رجلا جاء برجل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زعم أنه احتلم بأمي فقال إن الحلم بمنزلة الظل فإن شئت جلدت لك ظله ثم قال عليه السلام لكني أوجعه لئلا يعود يؤذي المسلمين</w:t>
      </w:r>
      <w:r>
        <w:rPr>
          <w:rFonts w:eastAsia="Amiri" w:cs="Amiri" w:ascii="Amiri" w:hAnsi="Amiri"/>
          <w:color w:val="111111"/>
          <w:sz w:val="28"/>
          <w:szCs w:val="28"/>
          <w:rtl w:val="true"/>
          <w:lang w:bidi="ar-SA"/>
        </w:rPr>
        <w:t xml:space="preserve">. </w:t>
      </w:r>
      <w:bookmarkStart w:id="232" w:name="pg16462_237927"/>
    </w:p>
    <w:p>
      <w:pPr>
        <w:pStyle w:val="BookText"/>
        <w:rPr/>
      </w:pPr>
      <w:bookmarkEnd w:id="23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أبي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إبراهيم بن مهزيار عن أخيه علي 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رجلا لقي رجلا على عهد 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احتلمت بأمك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إلى أمير المؤمنين فقال إن هذا افترى على فقال و ما قال لك قال زعم أنه احتلم بأمي فقال أمير المؤمنين علیه السلام في العدل إن شئت أقمته لك في الشمس و جلدت ظله فإن الحلم مثل الظل و لكنا سنضربه إذا آذاك حتي لا يعود يؤذي المسلمين</w:t>
      </w:r>
      <w:r>
        <w:rPr>
          <w:rFonts w:eastAsia="IRNazanin" w:cs="IRNazanin"/>
          <w:color w:val="111111"/>
          <w:sz w:val="28"/>
          <w:szCs w:val="28"/>
          <w:rtl w:val="true"/>
          <w:lang w:bidi="fa-IR"/>
        </w:rPr>
        <w:t>.</w:t>
      </w:r>
    </w:p>
    <w:p>
      <w:pPr>
        <w:pStyle w:val="Heading4"/>
        <w:numPr>
          <w:ilvl w:val="3"/>
          <w:numId w:val="1"/>
        </w:numPr>
        <w:rPr/>
      </w:pPr>
      <w:bookmarkStart w:id="233" w:name="__RefHeading___Toc8527765_1280447820"/>
      <w:bookmarkStart w:id="234" w:name="_Toc89"/>
      <w:bookmarkEnd w:id="233"/>
      <w:r>
        <w:rPr>
          <w:rtl w:val="true"/>
        </w:rPr>
        <w:t>المنابع</w:t>
      </w:r>
      <w:r>
        <w:rPr>
          <w:rtl w:val="true"/>
        </w:rPr>
        <w:t>:</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0263/7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bookmarkStart w:id="235" w:name="pg16462_237928"/>
    </w:p>
    <w:p>
      <w:pPr>
        <w:pStyle w:val="Heading3"/>
        <w:numPr>
          <w:ilvl w:val="2"/>
          <w:numId w:val="1"/>
        </w:numPr>
        <w:rPr/>
      </w:pPr>
      <w:bookmarkStart w:id="236" w:name="__RefHeading___Toc8527767_1280447820"/>
      <w:bookmarkStart w:id="237" w:name="_Toc90"/>
      <w:bookmarkEnd w:id="235"/>
      <w:bookmarkEnd w:id="236"/>
      <w:r>
        <w:rPr/>
        <w:t>37</w:t>
      </w:r>
      <w:r>
        <w:rPr>
          <w:rtl w:val="true"/>
        </w:rPr>
        <w:t xml:space="preserve">- </w:t>
      </w:r>
      <w:r>
        <w:rPr>
          <w:rtl w:val="true"/>
        </w:rPr>
        <w:t>باب حد اللصوص</w:t>
      </w:r>
      <w:r>
        <w:rPr>
          <w:rtl w:val="true"/>
        </w:rPr>
        <w:t>.</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عدة من أصحابنا عن سهل بن زياد عن محمد بن سليمان الديلمي عن هارون بن الجهم عن محمد بن مسلم عن أبي جعفر علیه السلام قال أتي أمير المؤمنين علیه السلام بقوم لصوص قد سرقوا فقطع أيديهم من نصف الكف و ترك الإبهام ولم يقطعها وأمرهم أن يدخلوا دار الضيافة و أمر بأيديهم أن تعالج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فأطعمهم السمن والعسل و اللحم حتى برءوا فدعاهم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إن أيديكم قد سبقت إلى النار فإن تبتم و علم الله منكم صدق النية تاب الله عليكم و جررتم أيديكم إلى الجنة و إن لم تقلعوا و لم تنتهوا عما أنتم عليه جرتكم أيديكم إلى النار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
      </w:r>
      <w:bookmarkStart w:id="238" w:name="pg16462_237929"/>
    </w:p>
    <w:p>
      <w:pPr>
        <w:pStyle w:val="Heading3"/>
        <w:numPr>
          <w:ilvl w:val="2"/>
          <w:numId w:val="1"/>
        </w:numPr>
        <w:rPr/>
      </w:pPr>
      <w:bookmarkStart w:id="239" w:name="__RefHeading___Toc8527769_1280447820"/>
      <w:bookmarkStart w:id="240" w:name="_Toc91"/>
      <w:bookmarkEnd w:id="238"/>
      <w:bookmarkEnd w:id="239"/>
      <w:r>
        <w:rPr/>
        <w:t>38</w:t>
      </w:r>
      <w:r>
        <w:rPr>
          <w:rtl w:val="true"/>
        </w:rPr>
        <w:t xml:space="preserve">- </w:t>
      </w:r>
      <w:r>
        <w:rPr>
          <w:rtl w:val="true"/>
        </w:rPr>
        <w:t>باب من نكح بهيمة</w:t>
      </w:r>
      <w:r>
        <w:rPr>
          <w:rtl w:val="true"/>
        </w:rPr>
        <w:t>.</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ابن علوان عن جعفر عن أبيه عن علي علیهم السلام أنه سئل عن راكب البهيمة فقال لا رجم عليه ولا حد و لكن يعاقب عقوبة موجعة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bookmarkStart w:id="241" w:name="pg16462_237930"/>
    </w:p>
    <w:p>
      <w:pPr>
        <w:pStyle w:val="Heading3"/>
        <w:numPr>
          <w:ilvl w:val="2"/>
          <w:numId w:val="1"/>
        </w:numPr>
        <w:rPr/>
      </w:pPr>
      <w:bookmarkStart w:id="242" w:name="__RefHeading___Toc8527771_1280447820"/>
      <w:bookmarkStart w:id="243" w:name="_Toc92"/>
      <w:bookmarkEnd w:id="241"/>
      <w:bookmarkEnd w:id="242"/>
      <w:r>
        <w:rPr/>
        <w:t>39</w:t>
      </w:r>
      <w:r>
        <w:rPr>
          <w:rtl w:val="true"/>
        </w:rPr>
        <w:t xml:space="preserve">- </w:t>
      </w:r>
      <w:r>
        <w:rPr>
          <w:rtl w:val="true"/>
        </w:rPr>
        <w:t>باب من اقر بولد ثم نفاه</w:t>
      </w:r>
      <w:bookmarkEnd w:id="243"/>
    </w:p>
    <w:p>
      <w:pPr>
        <w:pStyle w:val="Heading4"/>
        <w:numPr>
          <w:ilvl w:val="3"/>
          <w:numId w:val="1"/>
        </w:numPr>
        <w:rPr/>
      </w:pPr>
      <w:bookmarkStart w:id="244" w:name="__RefHeading___Toc8527773_1280447820"/>
      <w:bookmarkStart w:id="245" w:name="_Toc93"/>
      <w:bookmarkEnd w:id="244"/>
      <w:r>
        <w:rPr>
          <w:rtl w:val="true"/>
        </w:rPr>
        <w:t>اشارة</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 علیه السلام أن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بولد ثم نفاه جلد الحد و ألزم الولد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 السلام قال إذا أقر الرجل بولده ثم نفاه لم ينتف منه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ابيه عن جده عن علي علیهم السلام قال إذا أقر بولده ثم نفاه جلد الحد و ألزم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و في رواية السكوني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بولد ثم نفاه جلد الحد و ألزم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محمد بن أحمد بن يحيى عن إبراهيم عن النوفلي عن السكوني عن جعفر عن أبيه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بولد ثم نفاه جلد الحد و ألزم الولد</w:t>
      </w:r>
      <w:r>
        <w:rPr>
          <w:rFonts w:eastAsia="IRNazanin" w:cs="IRNazanin"/>
          <w:color w:val="111111"/>
          <w:sz w:val="28"/>
          <w:szCs w:val="28"/>
          <w:rtl w:val="true"/>
          <w:lang w:bidi="fa-IR"/>
        </w:rPr>
        <w:t>.</w:t>
      </w:r>
    </w:p>
    <w:p>
      <w:pPr>
        <w:pStyle w:val="Heading4"/>
        <w:numPr>
          <w:ilvl w:val="3"/>
          <w:numId w:val="1"/>
        </w:numPr>
        <w:rPr/>
      </w:pPr>
      <w:bookmarkStart w:id="246" w:name="__RefHeading___Toc8527775_1280447820"/>
      <w:bookmarkStart w:id="247" w:name="_Toc94"/>
      <w:bookmarkEnd w:id="246"/>
      <w:r>
        <w:rPr>
          <w:rtl w:val="true"/>
        </w:rPr>
        <w:t>المنابع</w:t>
      </w:r>
      <w:r>
        <w:rPr>
          <w:rtl w:val="true"/>
        </w:rPr>
        <w:t>:</w:t>
      </w:r>
      <w:bookmarkEnd w:id="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87/10</w:t>
      </w:r>
      <w:r>
        <w:rPr>
          <w:rFonts w:eastAsia="Amiri" w:cs="Amiri" w:ascii="Amiri" w:hAnsi="Amiri"/>
          <w:color w:val="111111"/>
          <w:sz w:val="28"/>
          <w:szCs w:val="28"/>
          <w:rtl w:val="true"/>
          <w:lang w:bidi="ar-SA"/>
        </w:rPr>
        <w:t xml:space="preserve">. </w:t>
      </w:r>
      <w:bookmarkStart w:id="248" w:name="pg16462_237931"/>
    </w:p>
    <w:p>
      <w:pPr>
        <w:pStyle w:val="Heading3"/>
        <w:numPr>
          <w:ilvl w:val="2"/>
          <w:numId w:val="1"/>
        </w:numPr>
        <w:rPr/>
      </w:pPr>
      <w:bookmarkStart w:id="249" w:name="__RefHeading___Toc8527777_1280447820"/>
      <w:bookmarkStart w:id="250" w:name="_Toc95"/>
      <w:bookmarkEnd w:id="248"/>
      <w:bookmarkEnd w:id="249"/>
      <w:r>
        <w:rPr/>
        <w:t>40</w:t>
      </w:r>
      <w:r>
        <w:rPr>
          <w:rtl w:val="true"/>
        </w:rPr>
        <w:t xml:space="preserve">- </w:t>
      </w:r>
      <w:r>
        <w:rPr>
          <w:rtl w:val="true"/>
        </w:rPr>
        <w:t>باب المكاتب يفترى على رجل</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روى الحسن بن محبوب عن حماد بن زياد عن سليمان ابن خالد عن أبي عبد الله علیه السلام قال سئل علي عليه السلام عن مكاتب افترى على رجل مسلم فقال يضرب حد الحر ثمانين جلدة أدى من مكاتبته شيئا أو لم يؤد قيل له فإن زنى و هو مكاتب و لم يؤد من مكاتبته شيئا قال هذا حق الله عز و جل يطرح عنه خمسون جلدة و يضرب خمسين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
      </w:r>
      <w:bookmarkStart w:id="251" w:name="pg16462_237932"/>
    </w:p>
    <w:p>
      <w:pPr>
        <w:pStyle w:val="Heading3"/>
        <w:numPr>
          <w:ilvl w:val="2"/>
          <w:numId w:val="1"/>
        </w:numPr>
        <w:rPr/>
      </w:pPr>
      <w:bookmarkStart w:id="252" w:name="__RefHeading___Toc8527779_1280447820"/>
      <w:bookmarkStart w:id="253" w:name="_Toc96"/>
      <w:bookmarkEnd w:id="251"/>
      <w:bookmarkEnd w:id="252"/>
      <w:r>
        <w:rPr/>
        <w:t>41</w:t>
      </w:r>
      <w:r>
        <w:rPr>
          <w:rtl w:val="true"/>
        </w:rPr>
        <w:t xml:space="preserve">- </w:t>
      </w:r>
      <w:r>
        <w:rPr>
          <w:rtl w:val="true"/>
        </w:rPr>
        <w:t>باب من سرق بيضة</w:t>
      </w:r>
      <w:bookmarkEnd w:id="253"/>
    </w:p>
    <w:p>
      <w:pPr>
        <w:pStyle w:val="Heading4"/>
        <w:numPr>
          <w:ilvl w:val="3"/>
          <w:numId w:val="1"/>
        </w:numPr>
        <w:rPr/>
      </w:pPr>
      <w:bookmarkStart w:id="254" w:name="__RefHeading___Toc8527781_1280447820"/>
      <w:bookmarkStart w:id="255" w:name="_Toc97"/>
      <w:bookmarkEnd w:id="254"/>
      <w:r>
        <w:rPr>
          <w:rtl w:val="true"/>
        </w:rPr>
        <w:t>اشارة</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روى سعد بن طريف عن أبي جعفر علیه السلام قال قطع علي علیه السلام في بيضة حديد و في جنة وزنها ثمانية و ثلاثون رطلا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علي بن أبي حمزة عن أبي عبد الله علیه السلام قال لا تقطع يد السارق حتى تبلغ سرقته ربع دینار و قد قطع علي عليه السلام في بيضة حديد قال علي و قال أبو بصير سألت أبا عبد الله علیه السلام عن أدنى ما يقطع فيه السارق فقال في بيضة حديد قلت و كم ثمنها قال ربع دينار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محمد بن عيسى بن عبيد عن يونس عن سماعة بن مهران عن أبي عبد الله علیه السلام قال قطع أمير المؤمنين علیه السلام في بيضة قال قلت و ما بيضة فقال بيضة قيمتها ربع دينار قال قلت هو أدنى حد السارق فسكت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سعيد عن فضالة عن أبان عن عبى الرحمن بن أبي عبد الله قال سألت أبا عبد الله علیه السلام عن البيضة التي قطع فيها أمير المؤمنين علیه السلام فقال كانت بيضة حديد سرقها رجل من المغنم فقطعه</w:t>
      </w:r>
      <w:r>
        <w:rPr>
          <w:rFonts w:eastAsia="IRNazanin" w:cs="IRNazanin"/>
          <w:color w:val="111111"/>
          <w:sz w:val="28"/>
          <w:szCs w:val="28"/>
          <w:rtl w:val="true"/>
          <w:lang w:bidi="fa-IR"/>
        </w:rPr>
        <w:t>.</w:t>
      </w:r>
    </w:p>
    <w:p>
      <w:pPr>
        <w:pStyle w:val="Heading4"/>
        <w:numPr>
          <w:ilvl w:val="3"/>
          <w:numId w:val="1"/>
        </w:numPr>
        <w:rPr/>
      </w:pPr>
      <w:bookmarkStart w:id="256" w:name="__RefHeading___Toc8527783_1280447820"/>
      <w:bookmarkStart w:id="257" w:name="_Toc98"/>
      <w:bookmarkEnd w:id="256"/>
      <w:r>
        <w:rPr>
          <w:rtl w:val="true"/>
        </w:rPr>
        <w:t>المنابع</w:t>
      </w:r>
      <w:r>
        <w:rPr>
          <w:rtl w:val="true"/>
        </w:rPr>
        <w:t>:</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258" w:name="pg16462_237933"/>
    </w:p>
    <w:p>
      <w:pPr>
        <w:pStyle w:val="Heading3"/>
        <w:numPr>
          <w:ilvl w:val="2"/>
          <w:numId w:val="1"/>
        </w:numPr>
        <w:rPr/>
      </w:pPr>
      <w:bookmarkStart w:id="259" w:name="__RefHeading___Toc8527785_1280447820"/>
      <w:bookmarkStart w:id="260" w:name="_Toc99"/>
      <w:bookmarkEnd w:id="258"/>
      <w:bookmarkEnd w:id="259"/>
      <w:r>
        <w:rPr/>
        <w:t>42</w:t>
      </w:r>
      <w:r>
        <w:rPr>
          <w:rtl w:val="true"/>
        </w:rPr>
        <w:t xml:space="preserve">- </w:t>
      </w:r>
      <w:r>
        <w:rPr>
          <w:rtl w:val="true"/>
        </w:rPr>
        <w:t>باب عفو الامام</w:t>
      </w:r>
      <w:bookmarkEnd w:id="260"/>
    </w:p>
    <w:p>
      <w:pPr>
        <w:pStyle w:val="Heading4"/>
        <w:numPr>
          <w:ilvl w:val="3"/>
          <w:numId w:val="1"/>
        </w:numPr>
        <w:rPr/>
      </w:pPr>
      <w:bookmarkStart w:id="261" w:name="__RefHeading___Toc8527787_1280447820"/>
      <w:bookmarkStart w:id="262" w:name="_Toc100"/>
      <w:bookmarkEnd w:id="261"/>
      <w:r>
        <w:rPr>
          <w:rtl w:val="true"/>
        </w:rPr>
        <w:t>اشارة</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جاء رجل إلى أمير المؤمنين علیه السلام فأقر بالسرقة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أتقرأ شيئا من كتاب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فقال قد وهبت يدك لسورة البقرة فقال الأشعث أتعطل حدا من حدود الله تعالى فقال و ما يدريك ما هذا إذا قامت البينة فليس للإمام أن يعفو و إذا أقر الرجل على نفسه فذاك إلى الإمام إن شاء عفا و إن شاء 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أبي عبد الله البرقي عن بعض أصحابه عن بعض الصادقين علیه السلام قال جاء رجل إلى أمير المؤمنين علیه السلام فأقر بالسرقة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أتقرأ شيئا من كتاب الله قال نعم سورة البقرة قال قد وهبت يدك لسورة البقرة قال فقال الأشعث أتعطل حدا من حدود الله فقال و ما يدريك ما هذا إذا قامت البينة فليس للإمام أن يعفو و إذا أقر الرجل على نفسه فذلك إلى الإمام إن شاء عفا و إن شاء قطع</w:t>
      </w:r>
      <w:r>
        <w:rPr>
          <w:rFonts w:eastAsia="IRNazanin" w:cs="IRNazanin"/>
          <w:color w:val="111111"/>
          <w:sz w:val="28"/>
          <w:szCs w:val="28"/>
          <w:rtl w:val="true"/>
          <w:lang w:bidi="fa-IR"/>
        </w:rPr>
        <w:t>.</w:t>
      </w:r>
    </w:p>
    <w:p>
      <w:pPr>
        <w:pStyle w:val="Heading4"/>
        <w:numPr>
          <w:ilvl w:val="3"/>
          <w:numId w:val="1"/>
        </w:numPr>
        <w:rPr/>
      </w:pPr>
      <w:bookmarkStart w:id="263" w:name="__RefHeading___Toc8527789_1280447820"/>
      <w:bookmarkStart w:id="264" w:name="_Toc101"/>
      <w:bookmarkEnd w:id="263"/>
      <w:r>
        <w:rPr>
          <w:rtl w:val="true"/>
        </w:rPr>
        <w:t>المنابع</w:t>
      </w:r>
      <w:r>
        <w:rPr>
          <w:rtl w:val="true"/>
        </w:rPr>
        <w:t>:</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129/10</w:t>
      </w:r>
      <w:r>
        <w:rPr>
          <w:rFonts w:eastAsia="Amiri" w:cs="Amiri" w:ascii="Amiri" w:hAnsi="Amiri"/>
          <w:color w:val="111111"/>
          <w:sz w:val="28"/>
          <w:szCs w:val="28"/>
          <w:rtl w:val="true"/>
          <w:lang w:bidi="ar-SA"/>
        </w:rPr>
        <w:t xml:space="preserve">. </w:t>
      </w:r>
      <w:bookmarkStart w:id="265" w:name="pg16462_237934"/>
    </w:p>
    <w:p>
      <w:pPr>
        <w:pStyle w:val="Heading3"/>
        <w:numPr>
          <w:ilvl w:val="2"/>
          <w:numId w:val="1"/>
        </w:numPr>
        <w:rPr/>
      </w:pPr>
      <w:bookmarkStart w:id="266" w:name="__RefHeading___Toc8527791_1280447820"/>
      <w:bookmarkStart w:id="267" w:name="_Toc102"/>
      <w:bookmarkEnd w:id="265"/>
      <w:bookmarkEnd w:id="266"/>
      <w:r>
        <w:rPr/>
        <w:t>43</w:t>
      </w:r>
      <w:r>
        <w:rPr>
          <w:rtl w:val="true"/>
        </w:rPr>
        <w:t xml:space="preserve">- </w:t>
      </w:r>
      <w:r>
        <w:rPr>
          <w:rtl w:val="true"/>
        </w:rPr>
        <w:t>باب من سرق مرارا</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فال الصادق علیه السلام كان أمير المؤمنين علیه السلام إذا سرق الرجل أولا قطع يمينه فإن عاد قطع رجله اليسرى فإن عاد ثالثة خلده السجن و أنفق عليه من بيت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روي أنه إن سرق في السجن قتل</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p>
    <w:p>
      <w:pPr>
        <w:pStyle w:val="Heading3"/>
        <w:numPr>
          <w:ilvl w:val="2"/>
          <w:numId w:val="1"/>
        </w:numPr>
        <w:rPr/>
      </w:pPr>
      <w:bookmarkStart w:id="268" w:name="__RefHeading___Toc8527793_1280447820"/>
      <w:bookmarkStart w:id="269" w:name="_Toc103"/>
      <w:bookmarkEnd w:id="268"/>
      <w:r>
        <w:rPr/>
        <w:t>44</w:t>
      </w:r>
      <w:r>
        <w:rPr>
          <w:rtl w:val="true"/>
        </w:rPr>
        <w:t xml:space="preserve">- </w:t>
      </w:r>
      <w:r>
        <w:rPr>
          <w:rtl w:val="true"/>
        </w:rPr>
        <w:t>باب الشبهات</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خطب أمير المؤمنين علیه السلام الناس فقال إن الله تبارك و تعالى حد حدودا فلا تعتدوها و فرض فرائض فلا تنقصوها و سكت عن أشياء لم يسكت عنها نسيانا لها فلا تكلفوها رحمة من الله لكم فاقبلوها ثم قال علي علیه السلام حلال بین و حرام بین و شبهات بين ذلك فمن ترك ما اشتبه عليه من الإثم فهو لما استبان له أترك والمعاصي حمى الله عز و جل فمن يرتع حولها يوشك أن يدخلها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
      </w:r>
      <w:bookmarkStart w:id="270" w:name="pg16462_237935"/>
    </w:p>
    <w:p>
      <w:pPr>
        <w:pStyle w:val="Heading3"/>
        <w:numPr>
          <w:ilvl w:val="2"/>
          <w:numId w:val="1"/>
        </w:numPr>
        <w:rPr/>
      </w:pPr>
      <w:bookmarkStart w:id="271" w:name="__RefHeading___Toc8527795_1280447820"/>
      <w:bookmarkStart w:id="272" w:name="_Toc104"/>
      <w:bookmarkEnd w:id="270"/>
      <w:bookmarkEnd w:id="271"/>
      <w:r>
        <w:rPr/>
        <w:t>45</w:t>
      </w:r>
      <w:r>
        <w:rPr>
          <w:rtl w:val="true"/>
        </w:rPr>
        <w:t xml:space="preserve">- </w:t>
      </w:r>
      <w:r>
        <w:rPr>
          <w:rtl w:val="true"/>
        </w:rPr>
        <w:t>باب قذف الوالد و الولد</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بن أبي طالب علیهم السلام قال إذا قذف الوالد ابنه لم يجلد و إذا قذف والده جلد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
      </w:r>
      <w:bookmarkStart w:id="273" w:name="pg16462_237936"/>
    </w:p>
    <w:p>
      <w:pPr>
        <w:pStyle w:val="Heading3"/>
        <w:numPr>
          <w:ilvl w:val="2"/>
          <w:numId w:val="1"/>
        </w:numPr>
        <w:rPr/>
      </w:pPr>
      <w:bookmarkStart w:id="274" w:name="__RefHeading___Toc8527797_1280447820"/>
      <w:bookmarkStart w:id="275" w:name="_Toc105"/>
      <w:bookmarkEnd w:id="273"/>
      <w:bookmarkEnd w:id="274"/>
      <w:r>
        <w:rPr/>
        <w:t>46</w:t>
      </w:r>
      <w:r>
        <w:rPr>
          <w:rtl w:val="true"/>
        </w:rPr>
        <w:t xml:space="preserve">- </w:t>
      </w:r>
      <w:r>
        <w:rPr>
          <w:rtl w:val="true"/>
        </w:rPr>
        <w:t>باب حد الساحر</w:t>
      </w:r>
      <w:bookmarkEnd w:id="275"/>
    </w:p>
    <w:p>
      <w:pPr>
        <w:pStyle w:val="Heading4"/>
        <w:numPr>
          <w:ilvl w:val="3"/>
          <w:numId w:val="1"/>
        </w:numPr>
        <w:rPr/>
      </w:pPr>
      <w:bookmarkStart w:id="276" w:name="__RefHeading___Toc8527799_1280447820"/>
      <w:bookmarkStart w:id="277" w:name="_Toc106"/>
      <w:bookmarkEnd w:id="276"/>
      <w:r>
        <w:rPr>
          <w:rtl w:val="true"/>
        </w:rPr>
        <w:t>اشارة</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اله و سلم ساحر المسلمين يقتل و ساحر الكفار لا يقتل فقيل يا رسول الله و لم لا يقتل ساحر الكفار قال لأن الشرك أعظم من السحر و لأن الشرك و السحر طيران مقرونان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على علیهم السلام ان ابن اعصم سحر النبي صلي الله عليه و اله و سلم فقتل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محمد بن الحسن الصفار عن أبي الجوزاء عن الحسين بن علوان عن عمرو بن خالد عن زيد بن علي عن أبيه عن آبائه عن علي علیهم السلام قال سئل رسول الله صلي الله عليه و اله و سلم عن الساحر فقال إذا جاء رجلان عدلان فشهدا عليه فقد حل دمه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بن موسى الخشاب عن غياث بن کلوب بن فيهس البجلي عن إسحاق بن عمار عن جعفر عن أبيه علیهم السلام أن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من السحر شيئا كان آخر عهده بربه و حده القتل إلا أن يتوب و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تقام الحدود بأرض العدو مخافة أن تحمله الحمية فيلحق بأرض العدو</w:t>
      </w:r>
      <w:r>
        <w:rPr>
          <w:rFonts w:eastAsia="IRNazanin" w:cs="IRNazanin"/>
          <w:color w:val="111111"/>
          <w:sz w:val="28"/>
          <w:szCs w:val="28"/>
          <w:rtl w:val="true"/>
          <w:lang w:bidi="fa-IR"/>
        </w:rPr>
        <w:t xml:space="preserve">. </w:t>
      </w:r>
      <w:bookmarkStart w:id="278" w:name="pg16462_237937"/>
    </w:p>
    <w:p>
      <w:pPr>
        <w:pStyle w:val="BookText"/>
        <w:rPr/>
      </w:pPr>
      <w:bookmarkEnd w:id="27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نوادر الراوندي، بإسناده عن موسى بن جعفر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اله و سلم ساحر المسلمين يقتل و ساحر الكفار لا يقتل فقيل يا رسول الله صلي الله عليه و اله و سلم و لم ذاك قال لأن الشرك و السحر مقرونان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الاسناد قال على علیه السلام أقبلت أمرءة إلى رسول الله صلی الله علیه و اله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لي زوجاً و له عليّ غلظة، و إني صنعت به شيئاً لأعطفه علي؟ 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كدرت دينك، لعنتك الملائكة الأخيار، لعنتك الملائكة الأخيار، لعنتك الملائكة السماء، لعنتك الملائكة الأرض فصامت نهارها و قامت لیلها و لبست المسوخ ثم حلقت رأسها، فقال رسول الله صلی الله علیه و اله و سلم ان حلق الرأس لا يقبل منها حتى ترضى الزوج</w:t>
      </w:r>
      <w:r>
        <w:rPr>
          <w:rFonts w:eastAsia="IRNazanin" w:cs="IRNazanin"/>
          <w:color w:val="111111"/>
          <w:sz w:val="28"/>
          <w:szCs w:val="28"/>
          <w:rtl w:val="true"/>
          <w:lang w:bidi="fa-IR"/>
        </w:rPr>
        <w:t>.</w:t>
      </w:r>
    </w:p>
    <w:p>
      <w:pPr>
        <w:pStyle w:val="Heading4"/>
        <w:numPr>
          <w:ilvl w:val="3"/>
          <w:numId w:val="1"/>
        </w:numPr>
        <w:rPr/>
      </w:pPr>
      <w:bookmarkStart w:id="279" w:name="__RefHeading___Toc8527801_1280447820"/>
      <w:bookmarkStart w:id="280" w:name="_Toc107"/>
      <w:bookmarkEnd w:id="279"/>
      <w:r>
        <w:rPr>
          <w:rtl w:val="true"/>
        </w:rPr>
        <w:t>المنابع</w:t>
      </w:r>
      <w:r>
        <w:rPr>
          <w:rtl w:val="true"/>
        </w:rPr>
        <w:t>:</w:t>
      </w:r>
      <w:bookmarkEnd w:id="2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147/10</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214/79</w:t>
      </w:r>
      <w:r>
        <w:rPr>
          <w:rFonts w:eastAsia="IRNazanin" w:cs="IRNazanin"/>
          <w:color w:val="111111"/>
          <w:sz w:val="28"/>
          <w:szCs w:val="28"/>
          <w:rtl w:val="true"/>
          <w:lang w:bidi="fa-IR"/>
        </w:rPr>
        <w:t xml:space="preserve">. </w:t>
      </w:r>
      <w:bookmarkStart w:id="281" w:name="pg16462_237938"/>
    </w:p>
    <w:p>
      <w:pPr>
        <w:pStyle w:val="Heading3"/>
        <w:numPr>
          <w:ilvl w:val="2"/>
          <w:numId w:val="1"/>
        </w:numPr>
        <w:rPr/>
      </w:pPr>
      <w:bookmarkStart w:id="282" w:name="__RefHeading___Toc8527803_1280447820"/>
      <w:bookmarkStart w:id="283" w:name="_Toc108"/>
      <w:bookmarkEnd w:id="281"/>
      <w:bookmarkEnd w:id="282"/>
      <w:r>
        <w:rPr/>
        <w:t>47</w:t>
      </w:r>
      <w:r>
        <w:rPr>
          <w:rtl w:val="true"/>
        </w:rPr>
        <w:t xml:space="preserve">- </w:t>
      </w:r>
      <w:r>
        <w:rPr>
          <w:rtl w:val="true"/>
        </w:rPr>
        <w:t>باب الحضور عنه اجراء الحد</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بن أبي طالب علیهم السلام في قوله تعالى وَلْيَشْهَدْ عَذَابَهُمَا طَائِفَةٌ مِنَ الْمُؤْمِنِينَ قال الطائفة من واحد إلى عشرة قال أبو عبد الله جعفر بن محمد كان أبي يطلب إقامة حدود الله عز و جل و إن لم يكن مرغب في شيء من أمور الدنيا فلا يكتب بما فيه ذنبا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bookmarkStart w:id="284" w:name="pg16462_237939"/>
    </w:p>
    <w:p>
      <w:pPr>
        <w:pStyle w:val="Heading3"/>
        <w:numPr>
          <w:ilvl w:val="2"/>
          <w:numId w:val="1"/>
        </w:numPr>
        <w:rPr/>
      </w:pPr>
      <w:bookmarkStart w:id="285" w:name="__RefHeading___Toc8527805_1280447820"/>
      <w:bookmarkStart w:id="286" w:name="_Toc109"/>
      <w:bookmarkEnd w:id="284"/>
      <w:bookmarkEnd w:id="285"/>
      <w:r>
        <w:rPr/>
        <w:t>48</w:t>
      </w:r>
      <w:r>
        <w:rPr>
          <w:rtl w:val="true"/>
        </w:rPr>
        <w:t xml:space="preserve">- </w:t>
      </w:r>
      <w:r>
        <w:rPr>
          <w:rtl w:val="true"/>
        </w:rPr>
        <w:t>باب حد من افتض جارية</w:t>
      </w:r>
      <w:r>
        <w:rPr>
          <w:rtl w:val="true"/>
        </w:rPr>
        <w:t>.</w:t>
      </w:r>
      <w:bookmarkEnd w:id="286"/>
    </w:p>
    <w:p>
      <w:pPr>
        <w:pStyle w:val="Heading4"/>
        <w:numPr>
          <w:ilvl w:val="3"/>
          <w:numId w:val="1"/>
        </w:numPr>
        <w:rPr/>
      </w:pPr>
      <w:bookmarkStart w:id="287" w:name="__RefHeading___Toc8527807_1280447820"/>
      <w:bookmarkStart w:id="288" w:name="_Toc110"/>
      <w:bookmarkEnd w:id="287"/>
      <w:r>
        <w:rPr>
          <w:rtl w:val="true"/>
        </w:rPr>
        <w:t>اشارة</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بن أبي طالب علیهم السلام أنه رفع إليه جاريتان دخلتا الحمام فافتضت إحداهما صاحبتها الأخرى بإصبعها فقضى على التي فعلت عقرها و نالها بشيء من ضرب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أتي بجارية بكر زعموا أنها زنت فأمر النساء فنظروا إليها فقلن يا أمير المؤمنين علیه السلام هي بكر فقال علیه السلام ما كنت لأضرب من عليها خاتم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ابن أبي عمير عن ابن سنان و غيره عن أبي عبد الله علیه السلام فى امرأة اقتضت جارية بيدها قال عليها المهر و تضرب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محبوب عن ابن سنان عن أبي عبد الله علیه السلام أن أمير المؤمنين علیه السلام قضى بذلك وقال تجلد ثمانين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مقصد الراغب، قضى أمير المؤمنين علیه السلام في رجل قطع فرج امرأة فالزمه دينها و أجيره على إمساكها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علیه السلام في جاريتين دخلتا الحمام فافتضت واحدة الأخرى بإصبعها فألزمها المهر وحدها و قال تمسكوا بقضائي حتى تلقوا رسول الله صلی الله علیه و اله و سلم فيكون القاضي بينكما فوافوا رسول الله صلی الله علیه و اله و سلم فتاروا إليه فحدثوه حديثهم فاحتى ببردة عليه ثم قال أنا أقضي بينكما إن شاء الله فنادى رجل من القوم أن عليا قد قضى في ذلك </w:t>
      </w:r>
      <w:bookmarkStart w:id="289" w:name="pg16462_237940"/>
    </w:p>
    <w:p>
      <w:pPr>
        <w:pStyle w:val="BookText"/>
        <w:rPr/>
      </w:pPr>
      <w:bookmarkEnd w:id="289"/>
      <w:r>
        <w:rPr>
          <w:rFonts w:ascii="IRNazanin" w:hAnsi="IRNazanin" w:eastAsia="IRNazanin"/>
          <w:color w:val="111111"/>
          <w:sz w:val="28"/>
          <w:sz w:val="28"/>
          <w:szCs w:val="28"/>
          <w:rtl w:val="true"/>
          <w:lang w:bidi="fa-IR"/>
        </w:rPr>
        <w:t>بقضاء فقال صلی الله علیه و اله و سلم هو كما قضى علي عليه السلام فرضوا</w:t>
      </w:r>
      <w:r>
        <w:rPr>
          <w:rFonts w:eastAsia="IRNazanin" w:cs="IRNazanin"/>
          <w:color w:val="111111"/>
          <w:sz w:val="28"/>
          <w:szCs w:val="28"/>
          <w:rtl w:val="true"/>
          <w:lang w:bidi="fa-IR"/>
        </w:rPr>
        <w:t>.</w:t>
      </w:r>
    </w:p>
    <w:p>
      <w:pPr>
        <w:pStyle w:val="Heading4"/>
        <w:numPr>
          <w:ilvl w:val="3"/>
          <w:numId w:val="1"/>
        </w:numPr>
        <w:rPr/>
      </w:pPr>
      <w:bookmarkStart w:id="290" w:name="__RefHeading___Toc8527809_1280447820"/>
      <w:bookmarkStart w:id="291" w:name="_Toc111"/>
      <w:bookmarkEnd w:id="290"/>
      <w:r>
        <w:rPr>
          <w:rtl w:val="true"/>
        </w:rPr>
        <w:t>المنابع</w:t>
      </w:r>
      <w:r>
        <w:rPr>
          <w:rtl w:val="true"/>
        </w:rPr>
        <w:t>:</w:t>
      </w:r>
      <w:bookmarkEnd w:id="2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422/1.4</w:t>
      </w:r>
      <w:r>
        <w:rPr>
          <w:rFonts w:eastAsia="IRNazanin" w:cs="IRNazanin"/>
          <w:color w:val="111111"/>
          <w:sz w:val="28"/>
          <w:szCs w:val="28"/>
          <w:rtl w:val="true"/>
          <w:lang w:bidi="fa-IR"/>
        </w:rPr>
        <w:t xml:space="preserve">. </w:t>
      </w:r>
      <w:bookmarkStart w:id="292" w:name="pg16462_237941"/>
    </w:p>
    <w:p>
      <w:pPr>
        <w:pStyle w:val="Heading3"/>
        <w:numPr>
          <w:ilvl w:val="2"/>
          <w:numId w:val="1"/>
        </w:numPr>
        <w:rPr/>
      </w:pPr>
      <w:bookmarkStart w:id="293" w:name="__RefHeading___Toc8527811_1280447820"/>
      <w:bookmarkStart w:id="294" w:name="_Toc112"/>
      <w:bookmarkEnd w:id="292"/>
      <w:bookmarkEnd w:id="293"/>
      <w:r>
        <w:rPr/>
        <w:t>49</w:t>
      </w:r>
      <w:r>
        <w:rPr>
          <w:rtl w:val="true"/>
        </w:rPr>
        <w:t xml:space="preserve">- </w:t>
      </w:r>
      <w:r>
        <w:rPr>
          <w:rtl w:val="true"/>
        </w:rPr>
        <w:t>باب الحد على الحائض و الحامل</w:t>
      </w:r>
      <w:r>
        <w:rPr>
          <w:rtl w:val="true"/>
        </w:rPr>
        <w:t>.</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قال ليس على الحائض حد حتى تطهر ولا على المستحاضة حد حتى تطهر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 ليس على الحبلى حد حتى تضع و على النفساء حتى تطهر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
      </w:r>
      <w:bookmarkStart w:id="295" w:name="pg16462_237942"/>
    </w:p>
    <w:p>
      <w:pPr>
        <w:pStyle w:val="Heading3"/>
        <w:numPr>
          <w:ilvl w:val="2"/>
          <w:numId w:val="1"/>
        </w:numPr>
        <w:rPr/>
      </w:pPr>
      <w:bookmarkStart w:id="296" w:name="__RefHeading___Toc8527813_1280447820"/>
      <w:bookmarkStart w:id="297" w:name="_Toc113"/>
      <w:bookmarkEnd w:id="295"/>
      <w:bookmarkEnd w:id="296"/>
      <w:r>
        <w:rPr/>
        <w:t>50</w:t>
      </w:r>
      <w:r>
        <w:rPr>
          <w:rtl w:val="true"/>
        </w:rPr>
        <w:t xml:space="preserve">- </w:t>
      </w:r>
      <w:r>
        <w:rPr>
          <w:rtl w:val="true"/>
        </w:rPr>
        <w:t>باب المرأة تتهم رجلا</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 إذا سئلت الفاجرة من فجر بك فقالت فلان حددناها حدين حد لفريتها على المسلم وحد بإقرارها على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الفاجرة من فجر بك فكما هان عليها الفجور يهون عليها أن ترمي الرجل البريء المسلم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
      </w:r>
      <w:bookmarkStart w:id="298" w:name="pg16462_237943"/>
    </w:p>
    <w:p>
      <w:pPr>
        <w:pStyle w:val="Heading3"/>
        <w:numPr>
          <w:ilvl w:val="2"/>
          <w:numId w:val="1"/>
        </w:numPr>
        <w:rPr/>
      </w:pPr>
      <w:bookmarkStart w:id="299" w:name="__RefHeading___Toc8527815_1280447820"/>
      <w:bookmarkStart w:id="300" w:name="_Toc114"/>
      <w:bookmarkEnd w:id="298"/>
      <w:bookmarkEnd w:id="299"/>
      <w:r>
        <w:rPr/>
        <w:t>51</w:t>
      </w:r>
      <w:r>
        <w:rPr>
          <w:rtl w:val="true"/>
        </w:rPr>
        <w:t xml:space="preserve">- </w:t>
      </w:r>
      <w:r>
        <w:rPr>
          <w:rtl w:val="true"/>
        </w:rPr>
        <w:t>باب الرجل يزنى فى الحبس و السفر</w:t>
      </w:r>
      <w:bookmarkEnd w:id="3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عن علي عن أبيه عن ابن محبوب عن أبي أيوب عن أبي عبيدة عن أبي جعفر عليه السلام قال قضى أمير المؤمنين عليه السلام في الرجل الذي له امرأة بالبصرة ففجر بالكوفة أن يدرأ عنه الرجم و يضرب حد الزاني و قال قضى في محبوس في السجن و له امرأة في بيته في المصر و هو لا يصل إليها فزني و هو في السجن قال يجلد الجلد و يدرأ عنه الرجم</w:t>
      </w:r>
      <w:r>
        <w:rPr>
          <w:rFonts w:eastAsia="Amiri" w:cs="Amiri" w:ascii="Amiri" w:hAnsi="Amiri"/>
          <w:color w:val="111111"/>
          <w:sz w:val="28"/>
          <w:szCs w:val="28"/>
          <w:rtl w:val="true"/>
          <w:lang w:bidi="ar-SA"/>
        </w:rPr>
        <w:t>.</w:t>
      </w:r>
    </w:p>
    <w:p>
      <w:pPr>
        <w:pStyle w:val="BookText"/>
        <w:rPr/>
      </w:pPr>
      <w:r>
        <w:rPr>
          <w:rStyle w:val="FootnoteAnchor"/>
          <w:rtl w:val="true"/>
        </w:rPr>
        <w:footnoteReference w:id="22"/>
      </w:r>
    </w:p>
    <w:p>
      <w:pPr>
        <w:pStyle w:val="Heading3"/>
        <w:numPr>
          <w:ilvl w:val="2"/>
          <w:numId w:val="1"/>
        </w:numPr>
        <w:rPr/>
      </w:pPr>
      <w:bookmarkStart w:id="301" w:name="__RefHeading___Toc8527817_1280447820"/>
      <w:bookmarkStart w:id="302" w:name="_Toc115"/>
      <w:bookmarkEnd w:id="301"/>
      <w:r>
        <w:rPr/>
        <w:t>52</w:t>
      </w:r>
      <w:r>
        <w:rPr>
          <w:rtl w:val="true"/>
        </w:rPr>
        <w:t xml:space="preserve">- </w:t>
      </w:r>
      <w:r>
        <w:rPr>
          <w:rtl w:val="true"/>
        </w:rPr>
        <w:t>باب من تزوج امرأة في نفاسها</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عن علي بن إبراهيم عن أبيه عن ابن أبي عمير عن حماد عن الحلبي عن أبي عبد الله عليه السلام أن عليا عليه السلام ضرب رجلا تزوج امرأة في نفاسها قبل أن تطهر الحد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
      </w:r>
      <w:bookmarkStart w:id="303" w:name="pg16462_237944"/>
    </w:p>
    <w:p>
      <w:pPr>
        <w:pStyle w:val="Heading3"/>
        <w:numPr>
          <w:ilvl w:val="2"/>
          <w:numId w:val="1"/>
        </w:numPr>
        <w:rPr/>
      </w:pPr>
      <w:bookmarkStart w:id="304" w:name="__RefHeading___Toc8527819_1280447820"/>
      <w:bookmarkStart w:id="305" w:name="_Toc116"/>
      <w:bookmarkEnd w:id="303"/>
      <w:bookmarkEnd w:id="304"/>
      <w:r>
        <w:rPr/>
        <w:t>53</w:t>
      </w:r>
      <w:r>
        <w:rPr>
          <w:rtl w:val="true"/>
        </w:rPr>
        <w:t xml:space="preserve">- </w:t>
      </w:r>
      <w:r>
        <w:rPr>
          <w:rtl w:val="true"/>
        </w:rPr>
        <w:t>باب حد الخادم</w:t>
      </w:r>
      <w:bookmarkEnd w:id="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عن محمد بن يحيى عن طلحة بن زيد عن جعفر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خادمك في معصية الله عز و جل و اعف عنه فيما يأتي إليك</w:t>
      </w:r>
      <w:r>
        <w:rPr>
          <w:rFonts w:eastAsia="Amiri" w:cs="Amiri" w:ascii="Amiri" w:hAnsi="Amiri"/>
          <w:color w:val="111111"/>
          <w:sz w:val="28"/>
          <w:szCs w:val="28"/>
          <w:rtl w:val="true"/>
          <w:lang w:bidi="ar-SA"/>
        </w:rPr>
        <w:t>.</w:t>
      </w:r>
    </w:p>
    <w:p>
      <w:pPr>
        <w:pStyle w:val="BookText"/>
        <w:rPr/>
      </w:pPr>
      <w:r>
        <w:rPr>
          <w:rStyle w:val="FootnoteAnchor"/>
          <w:rtl w:val="true"/>
        </w:rPr>
        <w:footnoteReference w:id="24"/>
      </w:r>
    </w:p>
    <w:p>
      <w:pPr>
        <w:pStyle w:val="Heading3"/>
        <w:numPr>
          <w:ilvl w:val="2"/>
          <w:numId w:val="1"/>
        </w:numPr>
        <w:rPr/>
      </w:pPr>
      <w:bookmarkStart w:id="306" w:name="__RefHeading___Toc8527821_1280447820"/>
      <w:bookmarkStart w:id="307" w:name="_Toc117"/>
      <w:bookmarkEnd w:id="306"/>
      <w:r>
        <w:rPr/>
        <w:t>54</w:t>
      </w:r>
      <w:r>
        <w:rPr>
          <w:rtl w:val="true"/>
        </w:rPr>
        <w:t xml:space="preserve">- </w:t>
      </w:r>
      <w:r>
        <w:rPr>
          <w:rtl w:val="true"/>
        </w:rPr>
        <w:t>باب نفى الرجل</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خلف حماد عن موسى بن بكر عن بكير بن أعين عن أبي جعفر عليه السلام قال كان أمير المؤمنين عليه السلام إذا نفی أحدا من أهل الإسلام نفاه إلى أقرب بلدة من أهل الشرك إلى الإسلام فنظر في ذلك فكانت الديلم أقرب أهل الشرك إلى الإسلام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bookmarkStart w:id="308" w:name="pg16462_237945"/>
    </w:p>
    <w:p>
      <w:pPr>
        <w:pStyle w:val="Heading3"/>
        <w:numPr>
          <w:ilvl w:val="2"/>
          <w:numId w:val="1"/>
        </w:numPr>
        <w:rPr/>
      </w:pPr>
      <w:bookmarkStart w:id="309" w:name="__RefHeading___Toc8527823_1280447820"/>
      <w:bookmarkStart w:id="310" w:name="_Toc118"/>
      <w:bookmarkEnd w:id="308"/>
      <w:bookmarkEnd w:id="309"/>
      <w:r>
        <w:rPr/>
        <w:t>55</w:t>
      </w:r>
      <w:r>
        <w:rPr>
          <w:rtl w:val="true"/>
        </w:rPr>
        <w:t xml:space="preserve">- </w:t>
      </w:r>
      <w:r>
        <w:rPr>
          <w:rtl w:val="true"/>
        </w:rPr>
        <w:t>باب إنه لا يحد فى ارض العدو</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إبراهيم عن أبيه عن ابن فضال عن يونس ابن يعقوب عن أبي مريم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لا يقام على أحد حد بأرض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سعيد عن محمد بن يحيى عن غياث بن إبراهيم عن جعفر عن أبيه عن علي عليهم السلام أنه قال لا أقيم على رجل حدا بأرض العدو حتى يخرج منها مخافة أن تحمله الحمية فيلحق بالعدو</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bookmarkStart w:id="311" w:name="pg16462_237946"/>
    </w:p>
    <w:p>
      <w:pPr>
        <w:pStyle w:val="Heading3"/>
        <w:numPr>
          <w:ilvl w:val="2"/>
          <w:numId w:val="1"/>
        </w:numPr>
        <w:rPr/>
      </w:pPr>
      <w:bookmarkStart w:id="312" w:name="__RefHeading___Toc8527825_1280447820"/>
      <w:bookmarkStart w:id="313" w:name="_Toc119"/>
      <w:bookmarkEnd w:id="311"/>
      <w:bookmarkEnd w:id="312"/>
      <w:r>
        <w:rPr/>
        <w:t>56</w:t>
      </w:r>
      <w:r>
        <w:rPr>
          <w:rtl w:val="true"/>
        </w:rPr>
        <w:t xml:space="preserve">- </w:t>
      </w:r>
      <w:r>
        <w:rPr>
          <w:rtl w:val="true"/>
        </w:rPr>
        <w:t>باب الرجل يحد ثم يقتل</w:t>
      </w:r>
      <w:bookmarkEnd w:id="313"/>
    </w:p>
    <w:p>
      <w:pPr>
        <w:pStyle w:val="Heading4"/>
        <w:numPr>
          <w:ilvl w:val="3"/>
          <w:numId w:val="1"/>
        </w:numPr>
        <w:rPr/>
      </w:pPr>
      <w:bookmarkStart w:id="314" w:name="__RefHeading___Toc8527827_1280447820"/>
      <w:bookmarkStart w:id="315" w:name="_Toc120"/>
      <w:bookmarkEnd w:id="314"/>
      <w:r>
        <w:rPr>
          <w:rtl w:val="true"/>
        </w:rPr>
        <w:t>اشارة</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سهل بن زياد عن ابن أبي نجران عن عاصم بن حميد عن محمد بن قيس عن أبي جعفر عليه السلام عن أمير المؤمنين عليه السلام في رجل أقر على نفسه بحد و لم يسم أي حد هو قال أمر أن يجلد حتى يكون هو الذي ينهي عن نفسه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قضى أمير المؤمنين عليه السلام أن من جلد حدا فمات في الحد فإنه لا دية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علاء عن محمد قال سألته عن الرجل يوجد و عليه الحدود أحدها القتل قال كان علي عليه السلام يقيم عليه الحدود قبل القتل ثم يقتل و لا تخالف عليا</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8527829_1280447820"/>
      <w:bookmarkStart w:id="317" w:name="_Toc121"/>
      <w:bookmarkEnd w:id="316"/>
      <w:r>
        <w:rPr>
          <w:rtl w:val="true"/>
        </w:rPr>
        <w:t>المنابع</w:t>
      </w:r>
      <w:r>
        <w:rPr>
          <w:rtl w:val="true"/>
        </w:rPr>
        <w:t>:</w:t>
      </w:r>
      <w:bookmarkEnd w:id="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79/100</w:t>
      </w:r>
      <w:r>
        <w:rPr>
          <w:rFonts w:eastAsia="IRNazanin" w:cs="IRNazanin"/>
          <w:color w:val="111111"/>
          <w:sz w:val="28"/>
          <w:szCs w:val="28"/>
          <w:rtl w:val="true"/>
          <w:lang w:bidi="fa-IR"/>
        </w:rPr>
        <w:t xml:space="preserve">. </w:t>
      </w:r>
      <w:bookmarkStart w:id="318" w:name="pg16462_237947"/>
    </w:p>
    <w:p>
      <w:pPr>
        <w:pStyle w:val="Heading3"/>
        <w:numPr>
          <w:ilvl w:val="2"/>
          <w:numId w:val="1"/>
        </w:numPr>
        <w:rPr/>
      </w:pPr>
      <w:bookmarkStart w:id="319" w:name="__RefHeading___Toc8527831_1280447820"/>
      <w:bookmarkStart w:id="320" w:name="_Toc122"/>
      <w:bookmarkEnd w:id="318"/>
      <w:bookmarkEnd w:id="319"/>
      <w:r>
        <w:rPr/>
        <w:t>57</w:t>
      </w:r>
      <w:r>
        <w:rPr>
          <w:rtl w:val="true"/>
        </w:rPr>
        <w:t xml:space="preserve">- </w:t>
      </w:r>
      <w:r>
        <w:rPr>
          <w:rtl w:val="true"/>
        </w:rPr>
        <w:t>باب المضطر</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أحمد بن محمد عن محمد بن يحيى عن طلحة بن زيد عن جعفر عن أبيه عن علي عليهم السلام قال إذا اغتصب أمة فاقتضها فعليه عشر ثمنها و إن كانت حرة فعليه الصداق</w:t>
      </w:r>
      <w:r>
        <w:rPr>
          <w:rFonts w:eastAsia="Amiri" w:cs="Amiri" w:ascii="Amiri" w:hAnsi="Amiri"/>
          <w:color w:val="111111"/>
          <w:sz w:val="28"/>
          <w:szCs w:val="28"/>
          <w:rtl w:val="true"/>
          <w:lang w:bidi="ar-SA"/>
        </w:rPr>
        <w:t>.</w:t>
      </w:r>
    </w:p>
    <w:p>
      <w:pPr>
        <w:pStyle w:val="BookText"/>
        <w:rPr/>
      </w:pPr>
      <w:r>
        <w:rPr>
          <w:rStyle w:val="FootnoteAnchor"/>
          <w:rtl w:val="true"/>
        </w:rPr>
        <w:footnoteReference w:id="27"/>
      </w:r>
    </w:p>
    <w:p>
      <w:pPr>
        <w:pStyle w:val="Heading3"/>
        <w:numPr>
          <w:ilvl w:val="2"/>
          <w:numId w:val="1"/>
        </w:numPr>
        <w:rPr/>
      </w:pPr>
      <w:bookmarkStart w:id="321" w:name="__RefHeading___Toc8527833_1280447820"/>
      <w:bookmarkStart w:id="322" w:name="_Toc123"/>
      <w:bookmarkEnd w:id="321"/>
      <w:r>
        <w:rPr/>
        <w:t>58</w:t>
      </w:r>
      <w:r>
        <w:rPr>
          <w:rtl w:val="true"/>
        </w:rPr>
        <w:t xml:space="preserve">- </w:t>
      </w:r>
      <w:r>
        <w:rPr>
          <w:rtl w:val="true"/>
        </w:rPr>
        <w:t>باب التزويج من بيت المال</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أحمد بن محمد عن البرقي عن ابن فضال عن أبي جميلة عن زرارة عن أبي جعفر عليه السلام قال أتي على علیه السلام برجل عبث بذكره حتى أنزل فضرب يده بالدرة حتى احمرت و لا أعلمه إلا قال و زوجه من بيت مال المسلمين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بن محمد عن محمد بن سنان عن طلحة بن زيد عن أبي عبد الله عليه السلام أن أمير المؤمنين عليه السلام أتي برجل عبث بذكره فضرب يده حتى احمرت ثم زوجه من بيت المال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
      </w:r>
      <w:bookmarkStart w:id="323" w:name="pg16462_237948"/>
    </w:p>
    <w:p>
      <w:pPr>
        <w:pStyle w:val="Heading3"/>
        <w:numPr>
          <w:ilvl w:val="2"/>
          <w:numId w:val="1"/>
        </w:numPr>
        <w:rPr/>
      </w:pPr>
      <w:bookmarkStart w:id="324" w:name="__RefHeading___Toc8527835_1280447820"/>
      <w:bookmarkStart w:id="325" w:name="_Toc124"/>
      <w:bookmarkEnd w:id="323"/>
      <w:bookmarkEnd w:id="324"/>
      <w:r>
        <w:rPr/>
        <w:t>59</w:t>
      </w:r>
      <w:r>
        <w:rPr>
          <w:rtl w:val="true"/>
        </w:rPr>
        <w:t xml:space="preserve">- </w:t>
      </w:r>
      <w:r>
        <w:rPr>
          <w:rtl w:val="true"/>
        </w:rPr>
        <w:t>باب حد من اكل لحم الخنزير</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إبراهيم عن أبيه عن النوفلي عن السكوني عن أبي عبد الله عليه السلام قال أتي أمير المؤمنين عليه السلام برجل نصراني كان أسلم و معه خنزير قد شواه و أدرجه بريحان قال ما حملك على هذا قال الرجل مرضت فقرمت إلى اللحم فقال أين أنت عن لحم الماعز ثم قال لو أنك أكلته لأقمت عليك الحد و لكن سأضربك ضربا فلا تعد فضربه حتى شغر ببوله</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p>
    <w:p>
      <w:pPr>
        <w:pStyle w:val="Heading3"/>
        <w:numPr>
          <w:ilvl w:val="2"/>
          <w:numId w:val="1"/>
        </w:numPr>
        <w:rPr/>
      </w:pPr>
      <w:bookmarkStart w:id="326" w:name="__RefHeading___Toc8527837_1280447820"/>
      <w:bookmarkStart w:id="327" w:name="_Toc125"/>
      <w:bookmarkEnd w:id="326"/>
      <w:r>
        <w:rPr/>
        <w:t>60</w:t>
      </w:r>
      <w:r>
        <w:rPr>
          <w:rtl w:val="true"/>
        </w:rPr>
        <w:t xml:space="preserve">- </w:t>
      </w:r>
      <w:r>
        <w:rPr>
          <w:rtl w:val="true"/>
        </w:rPr>
        <w:t>باب حد القاص في المسجد</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عن أبيه عن ابن أبي عمير عن هشام بن سالم عن أبي عبد الله عليه السلام قال إن أمير المؤمنين عليه السلام رأى قاصا في المسجد فضربه بالدرة فطرده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
      </w:r>
      <w:bookmarkStart w:id="328" w:name="pg16462_237949"/>
    </w:p>
    <w:p>
      <w:pPr>
        <w:pStyle w:val="Heading3"/>
        <w:numPr>
          <w:ilvl w:val="2"/>
          <w:numId w:val="1"/>
        </w:numPr>
        <w:rPr/>
      </w:pPr>
      <w:bookmarkStart w:id="329" w:name="__RefHeading___Toc8527839_1280447820"/>
      <w:bookmarkStart w:id="330" w:name="_Toc126"/>
      <w:bookmarkEnd w:id="328"/>
      <w:bookmarkEnd w:id="329"/>
      <w:r>
        <w:rPr/>
        <w:t>61</w:t>
      </w:r>
      <w:r>
        <w:rPr>
          <w:rtl w:val="true"/>
        </w:rPr>
        <w:t xml:space="preserve">- </w:t>
      </w:r>
      <w:r>
        <w:rPr>
          <w:rtl w:val="true"/>
        </w:rPr>
        <w:t>باب حد المعلم</w:t>
      </w:r>
      <w:bookmarkEnd w:id="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باسناده أن أمير المؤمنين عليه السلام ألقى صبيان الكتاب ألواحهم بين يديه ليخير بينهم فقال أما إنها حكومة و الجور فيها كالجور في الحكم أبلغوا معلمكم إن ضربكم فوق ثلاث ضربات في الأدب اقتص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31"/>
      </w:r>
    </w:p>
    <w:p>
      <w:pPr>
        <w:pStyle w:val="Heading3"/>
        <w:numPr>
          <w:ilvl w:val="2"/>
          <w:numId w:val="1"/>
        </w:numPr>
        <w:rPr/>
      </w:pPr>
      <w:bookmarkStart w:id="331" w:name="__RefHeading___Toc8527841_1280447820"/>
      <w:bookmarkStart w:id="332" w:name="_Toc127"/>
      <w:bookmarkEnd w:id="331"/>
      <w:r>
        <w:rPr/>
        <w:t>62</w:t>
      </w:r>
      <w:r>
        <w:rPr>
          <w:rtl w:val="true"/>
        </w:rPr>
        <w:t xml:space="preserve">- </w:t>
      </w:r>
      <w:r>
        <w:rPr>
          <w:rtl w:val="true"/>
        </w:rPr>
        <w:t>باب ان المتهم يحبس</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أبي إسحاق عن النوفلي عن السكوني عن جعفر عن أبيه علیه السلام عن علی علیه السلام أن النبي صلی الله علیه و اله و سلم كان يحبس في تهمة الدم ستة أيام فإن جاء أولياء المقتول ببينة و إلا خلى سبيله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
      </w:r>
      <w:bookmarkStart w:id="333" w:name="pg16462_237950"/>
    </w:p>
    <w:p>
      <w:pPr>
        <w:pStyle w:val="Heading3"/>
        <w:numPr>
          <w:ilvl w:val="2"/>
          <w:numId w:val="1"/>
        </w:numPr>
        <w:rPr/>
      </w:pPr>
      <w:bookmarkStart w:id="334" w:name="__RefHeading___Toc8527843_1280447820"/>
      <w:bookmarkStart w:id="335" w:name="_Toc128"/>
      <w:bookmarkEnd w:id="333"/>
      <w:bookmarkEnd w:id="334"/>
      <w:r>
        <w:rPr/>
        <w:t>63</w:t>
      </w:r>
      <w:r>
        <w:rPr>
          <w:rtl w:val="true"/>
        </w:rPr>
        <w:t xml:space="preserve">- </w:t>
      </w:r>
      <w:r>
        <w:rPr>
          <w:rtl w:val="true"/>
        </w:rPr>
        <w:t>باب من مات في الحد</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أمير المؤمنين علیه السلام أن من جلد حدا فمات في الحد فإنه لا دية له</w:t>
      </w:r>
      <w:r>
        <w:rPr>
          <w:rFonts w:eastAsia="IRNazanin" w:cs="IRNazanin"/>
          <w:color w:val="111111"/>
          <w:sz w:val="28"/>
          <w:szCs w:val="28"/>
          <w:rtl w:val="true"/>
          <w:lang w:bidi="fa-IR"/>
        </w:rPr>
        <w:t>.</w:t>
      </w:r>
    </w:p>
    <w:p>
      <w:pPr>
        <w:pStyle w:val="BookText"/>
        <w:rPr/>
      </w:pPr>
      <w:r>
        <w:rPr>
          <w:rStyle w:val="FootnoteAnchor"/>
          <w:rtl w:val="true"/>
        </w:rPr>
        <w:footnoteReference w:id="33"/>
      </w:r>
    </w:p>
    <w:p>
      <w:pPr>
        <w:pStyle w:val="Heading3"/>
        <w:numPr>
          <w:ilvl w:val="2"/>
          <w:numId w:val="1"/>
        </w:numPr>
        <w:rPr/>
      </w:pPr>
      <w:bookmarkStart w:id="336" w:name="__RefHeading___Toc8527845_1280447820"/>
      <w:bookmarkStart w:id="337" w:name="_Toc129"/>
      <w:bookmarkEnd w:id="336"/>
      <w:r>
        <w:rPr/>
        <w:t>64</w:t>
      </w:r>
      <w:r>
        <w:rPr>
          <w:rtl w:val="true"/>
        </w:rPr>
        <w:t xml:space="preserve">- </w:t>
      </w:r>
      <w:r>
        <w:rPr>
          <w:rtl w:val="true"/>
        </w:rPr>
        <w:t>باب حد الشيخ و الشيخة</w:t>
      </w:r>
      <w:bookmarkEnd w:id="337"/>
    </w:p>
    <w:p>
      <w:pPr>
        <w:pStyle w:val="Heading4"/>
        <w:numPr>
          <w:ilvl w:val="3"/>
          <w:numId w:val="1"/>
        </w:numPr>
        <w:rPr/>
      </w:pPr>
      <w:bookmarkStart w:id="338" w:name="__RefHeading___Toc8527847_1280447820"/>
      <w:bookmarkStart w:id="339" w:name="_Toc130"/>
      <w:bookmarkEnd w:id="338"/>
      <w:r>
        <w:rPr>
          <w:rtl w:val="true"/>
        </w:rPr>
        <w:t>اشارة</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ابن أبي نجران عن عاصم بن حميد عن محمد بن قيس عن أبي جعفر علیه السلام قال قضى أمير المؤمنين علیه السلام في الشيخ و الشيخة أن يجلدا مائة و قضى للمحصن الرجم و قضى في البكر و البكرة إذا زنيا جلد مائة و نفي سنة في غير مصرهما و هما اللذان قد أملكا و لم يدخلا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علي بن إبراهيم عن أبيه عن ابن أبي نجران عن عاصم بن حميد عن محمد بن قيس عن أبي جعفر علیه السلام قال قضى أمير المؤمنين علیه السلام في الشيخ و الشيخة أن يجلدا مائة و قضى للمحصن الرجم و قضى في البكر و البكرة إذا زنيا جلد مائة و نفي سنة في غير مصرهما و هما اللذان قد أملكا و لم يدخل بها</w:t>
      </w:r>
      <w:r>
        <w:rPr>
          <w:rFonts w:eastAsia="IRNazanin" w:cs="IRNazanin"/>
          <w:color w:val="111111"/>
          <w:sz w:val="28"/>
          <w:szCs w:val="28"/>
          <w:rtl w:val="true"/>
          <w:lang w:bidi="fa-IR"/>
        </w:rPr>
        <w:t>.</w:t>
      </w:r>
    </w:p>
    <w:p>
      <w:pPr>
        <w:pStyle w:val="Heading4"/>
        <w:numPr>
          <w:ilvl w:val="3"/>
          <w:numId w:val="1"/>
        </w:numPr>
        <w:rPr/>
      </w:pPr>
      <w:bookmarkStart w:id="340" w:name="__RefHeading___Toc8527849_1280447820"/>
      <w:bookmarkStart w:id="341" w:name="_Toc131"/>
      <w:bookmarkEnd w:id="340"/>
      <w:r>
        <w:rPr>
          <w:rtl w:val="true"/>
        </w:rPr>
        <w:t>المنابع</w:t>
      </w:r>
      <w:r>
        <w:rPr>
          <w:rtl w:val="true"/>
        </w:rPr>
        <w:t>:</w:t>
      </w:r>
      <w:bookmarkEnd w:id="3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bookmarkStart w:id="342" w:name="pg16462_237951"/>
    </w:p>
    <w:p>
      <w:pPr>
        <w:pStyle w:val="Heading3"/>
        <w:numPr>
          <w:ilvl w:val="2"/>
          <w:numId w:val="1"/>
        </w:numPr>
        <w:rPr/>
      </w:pPr>
      <w:bookmarkStart w:id="343" w:name="__RefHeading___Toc8527851_1280447820"/>
      <w:bookmarkStart w:id="344" w:name="_Toc132"/>
      <w:bookmarkEnd w:id="342"/>
      <w:bookmarkEnd w:id="343"/>
      <w:r>
        <w:rPr/>
        <w:t>65</w:t>
      </w:r>
      <w:r>
        <w:rPr>
          <w:rtl w:val="true"/>
        </w:rPr>
        <w:t xml:space="preserve">- </w:t>
      </w:r>
      <w:r>
        <w:rPr>
          <w:rtl w:val="true"/>
        </w:rPr>
        <w:t>باب في الحدود</w:t>
      </w:r>
      <w:bookmarkEnd w:id="344"/>
    </w:p>
    <w:p>
      <w:pPr>
        <w:pStyle w:val="Heading4"/>
        <w:numPr>
          <w:ilvl w:val="3"/>
          <w:numId w:val="1"/>
        </w:numPr>
        <w:rPr/>
      </w:pPr>
      <w:bookmarkStart w:id="345" w:name="__RefHeading___Toc8527853_1280447820"/>
      <w:bookmarkStart w:id="346" w:name="_Toc133"/>
      <w:bookmarkEnd w:id="345"/>
      <w:r>
        <w:rPr>
          <w:rtl w:val="true"/>
        </w:rPr>
        <w:t>اشارة</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أبى البختري عن جعفر عن أبيه عن على علیهم السلام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المجنون المعتوه الذي لا يفيق و الصبي الذي لم يبلغ عمدهما خطأ تحمله العاقلة و قد رفع عنهما 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قضى في الهاشمة عشر من الابل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ابيه عن جده أن عليا علیه السلام قضى في السمحاق أربعة أبعر أو قيمتها من الذهب و الورق و هي الشجة التي خالطت اللحم كله حتى وصلت إلى جلد الرأس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ابيه عن جده أن عليا عليه السلام قضى في الدامغة نصف بعير و هي التي تدمع العين و لا تخرج 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قضى في الدامية بعيرا و هي الشجة يسيل منها الدم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p>
    <w:p>
      <w:pPr>
        <w:pStyle w:val="BookText"/>
        <w:rPr/>
      </w:pPr>
      <w:r>
        <w:rPr>
          <w:rFonts w:ascii="IRNazanin" w:hAnsi="IRNazanin" w:eastAsia="IRNazanin"/>
          <w:color w:val="111111"/>
          <w:sz w:val="28"/>
          <w:sz w:val="28"/>
          <w:szCs w:val="28"/>
          <w:rtl w:val="true"/>
          <w:lang w:bidi="fa-IR"/>
        </w:rPr>
        <w:t>عن جده أن عليا علیه السلام قضى في اللاصقة بعيرين و هي التي ألصقت القشر الذي فوق الجلد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بن أبي طالب علیهم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لْيَشْهَدْ عَذَابَهُمَا طَائِفَةٌ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الطائفة من واحد إلى عشرة قال أبو عبد الله جعفر بن محمد كان أبي يطلب إقامة حدود الله عز و جل و إن لم يكن مرغب في شيء من أمور الدنيا فلا يكتب بما فيه ذنبا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 منه شيء فمات فهو قتيل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آبائه علیهم السلام أن أبا بكر و عمر و عثمان كانوا يرفعون الحدود إلى علي بن أبي طالب علیه السلام لعلمه بها لا يستبدون برأي دونه فما حكم فهو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اله و سلم لا يحل لأحد يؤمن بالله و اليوم الآخر يزيد على عشرة أسواط إلا فى 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اله و سلم إن أبغض الناس إلى الله رجل جرد ظهر مؤمن بغير حق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اله و سلم ظهر المؤمن حمى إلا من حد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قال أخبرني أبي أن عليا عليه السلام أتى بشارب فاستقرأه القرآن فقرأ و أخذ رداه فألقاه فى أردية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رداك فلم يخلصه فحده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ابن أبي عمير عن عبد الرحمن بن الحجاج رفعه أن أمير المؤمنين عليه السلام كان لا يرى الحبس إلا في ثلاث رجل أكل مال اليتيم أو غصبه أو رجل اؤتمن على أمانة فذهب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محمد عن معلى بن محمد عن علي بن مرداس عن سعدان بن مسلم عن بعض أصحابنا عن الحارث بن حصيرة قال مررت بحبشي و هو يستسقي بالمدينة و إذا هو أقطع فقلت له من قطعك فقال قطعني خير الناس إنا أخذنا في سرقة و نحن ثمانية نفر فذهب بنا إلى علي بن أبي طالب عليه السلام فأقررنا بالسرقة فقال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تعرفون أنها حرام قلنا نعم فأمر بنا فقطعت أصابعنا من الراحة و خليت الإبهام ثم أمر بنا فحبسنا في بيت يطعمنا فيه السمن والعسل حتى برأت أيدينا ثم أمر بنا فأخرجنا و كسانا فأحسن كسوتنا ثم قال لنا إن تتوبوا و تصلحوا فهو خير لكم يلحقكم الله بأيديكم في الجنة و إن لا تفعلوا يلحقكم الله بأيديكم في النار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إذا كان الرجل كلامه كلام النساء و مشيته مشية النساء و يمكن من نفسه فينكح كما تنكح المرأة فارجموه و لا تستحيوه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 و سلم من بلغ حدا في غير حد فهو من المعتدين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أن أمير المؤمنين عليه السلام ألقى صبيان الكتاب الواحهم بين يديه ليخير بينهم فقال أما إنها حكومة و الجور فيها كالجور فى الحكم أبلغوا معلمكم إن ضربكم فوق ثلاث ضربات في الأدب اقتص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أن رسول الله صلي الله عليه و اله و سلم قال لا تدعوا المصلوب بعد ثلاثة أيام حتى ينزل فيدفن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عن ابن محبوب عن بعض اصحابه عن أبي عبد الله عليه السلام قال بعث أمير المؤمنين عليه السلام إلى بشر بن عطارد التميمي في كلام بلغه فمر به رسول أمير المؤمنين عليه السلام في بني أسد و أخذه فقام إليه نعيم بن دجاجة الأسدي فأفلته فبعث إليه أمير المؤمنين فأتوه به و أمر به أن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أما والله إن المقام معك لذل و إن فراقك لكفر قال فلما سمع ذلك منه قال له يا نعيم قد عفونا عنك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السيئة أما قولك إن المقام معك لذل فسيئة اكتسبتها و أما قولك إن فراقك لكفر فحسنة اكتسبتها فهذه بهذه ثم أمر أن يخلى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رجلا جاء برجل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زعم أنه احتلم بأمي فقال إن الحلم بمنزلة الظل فإن شئت جلدت لك ظله ثم قال عليه السلام لكني أوجعه لئلا يعود يؤذي المسلمين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أنه دنا من أمير المؤمنين عليه السلام صبيان بيدهما لوحان فقالا يا أمير المؤمنين خاير بيننا قال أمير المؤمنين عليه السلام إن الجور في هذا كالجور في الأحكام أبلغا مؤدبكما عني أنه إن ضربكما فوق ثلاث كان ذلك قصاصا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السكوني عن جعفر بن محمد عن أبيه عليهم السلام أن عليا عليه السلام أتي بشارب فاستقرأه القرآن فقرأه فأخذ رداءه فألقاه مع أردية الناس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رداك فلم يخلصه فحده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عبد الرحمن بن الحجاج قال سألت أبا عبد الله عليه السلام عن السارق يسرق فتقطع يده ثم يسرق فتقطع رجله ثم يسرق هل عليه قطع فقال في كتاب علي عليه السلام أن رسول الله صلي الله عليه و اله و سلم مضى قبل أن يقطع أكثر من يد و رجل و 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ربي أن لا أدع له يدا يستنجي بها أو رجلا يمشي عليها قال فقلت له لو أن رجلا قطعت يده اليسرى في قصاص فسرق ما يصنع به قال فقال لا يقطع و لا يترك بغير ساق قال قلت فلو أن رجلا قطعت يده اليمنى في قصاص ثم قطع يد رجل أيقتص منه أم لا فقال إنما يترك في حق الله عز و جل فأما في حقوق الناس فيقتص منه في الأربع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البرقي عن النوفلي عن السكوني عن جعفر عن أبيه عن علي عليه السلام قال كل مدخل يدخل فيه بغير إذن يسرق منه السارق فلا قطع عليه يعني الحمام و الأرحية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الحسن بن محبوب عن أبي أيوب الخزاز عن الحلبي عن أبي عبد الله عليه السلام قال إن في كتاب علي عليه السلام أنه كان يضرب بالسوط و بنصف السوط و ببعضه في الحدود و كان إذا أتي بغلام و جارية لم يدركا يضربهما و لا يبطل حدا من حدود الله عز و جل قيل له و كيف كان يضرب قال كان يأخذ السوط بيده من وسطه أو من ثلثه ثم يضرب به على قدر أسنانهم و لا يبطل حدا من حدود الله عز و 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بن هاشم عن أبيه عن النوفلي عن السكوني عن جعفر عن أبيه عليهم السلام أن عليا عليه السلام أتي بآكل الربا فاستتابه فتاب ثم خلى سبيله ثم قال يستتاب آكل الربا من الربا كما يستتاب من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الحجال عن صالح بن السندي عن الحسن بن محبوب عن عبد الله بن غالب عن أبيه عن سعيد بن المسيب عن علي بن أبي رافع قال كنت على بيت مال علي بن أبي طالب عليه السلام و كاتبه و كان في بيت ماله عقد لؤلؤ كان أصابه يوم البصرة قال فأرسلت إلي بنت علي بن أبي طالب عليه السلام فقالت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في بيت مال أمير المؤمنين عليه السلام عقد لؤلؤ و هو في يدك و أنا أحب أن تعيرنيه أتجمل به في أيام عيد الأضحى فأرسلت إليها عارية مضمونة مردودة يا بنت أمير المؤمنين فقالت نعم عارية مضمونة مردودة بعد ثلاثة أيام فدفعته إليها و إن أمير المؤمنين عليه السلام لما رآه عليها فعرفه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صار إليك هذا العقد فقالت استعرته من علي بن أبي رافع خازن بيت مال أمير المؤمنين لأتزين به في العيد ثم أرده قال فبعث إلي أمير المؤمنين عليه السلام فجئته فقال لي أتخون المسلمين يا ابن أبي رافع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 أن أخون المسلمين فقال كيف أعرت بنت أمير المؤمنين العقد الذي في بيت مال المسلمين بغير إذني و رضاهم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ابنتك وسألتني أن أعيرها إياه تتزين به فأعرتها إياه عارية مضمونة مردودة فضمنته في مالي و علي أن أرده سليما إلى موضعه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من يومك و إياك أن تعود لمثل هذا فتنالك عقوبتي ثم قال أولى لابنتي لو كانت أخذت العقد على غير عارية مضمونة مردودة لكانت إذن أول هاشمية قطعت يدها في سرقة قال فبلغ مقالته ابنته فقالت له</w:t>
      </w:r>
      <w:r>
        <w:rPr>
          <w:rFonts w:eastAsia="Amiri" w:cs="Amiri" w:ascii="Amiri" w:hAnsi="Amiri"/>
          <w:color w:val="111111"/>
          <w:sz w:val="28"/>
          <w:szCs w:val="28"/>
          <w:rtl w:val="true"/>
          <w:lang w:bidi="ar-SA"/>
        </w:rPr>
        <w:t xml:space="preserve">: </w:t>
      </w:r>
      <w:bookmarkStart w:id="347" w:name="pg16462_237957"/>
    </w:p>
    <w:p>
      <w:pPr>
        <w:pStyle w:val="BookText"/>
        <w:rPr/>
      </w:pPr>
      <w:bookmarkEnd w:id="347"/>
      <w:r>
        <w:rPr>
          <w:rFonts w:ascii="Amiri" w:hAnsi="Amiri" w:eastAsia="Amiri" w:cs="Amiri"/>
          <w:color w:val="111111"/>
          <w:sz w:val="28"/>
          <w:sz w:val="28"/>
          <w:szCs w:val="28"/>
          <w:rtl w:val="true"/>
          <w:lang w:bidi="ar-SA"/>
        </w:rPr>
        <w:t>يا أمير المؤمنين أنا ابنتك و بضعة منك فمن أحق بلبسه مني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يا بنت علي بن أبي طالب لا تذهبن بنفسك عن الحق أكل نساء المهاجرين تتزين في هذا العيد بمثل هذا قال فقبضته منها و رددته إلى موضعه</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8527855_1280447820"/>
      <w:bookmarkStart w:id="349" w:name="_Toc134"/>
      <w:bookmarkEnd w:id="348"/>
      <w:r>
        <w:rPr>
          <w:rtl w:val="true"/>
        </w:rPr>
        <w:t>المنابع</w:t>
      </w:r>
      <w:r>
        <w:rPr>
          <w:rtl w:val="true"/>
        </w:rPr>
        <w:t>:</w:t>
      </w:r>
      <w:bookmarkEnd w:id="3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350" w:name="pg16462_237958"/>
    </w:p>
    <w:p>
      <w:pPr>
        <w:pStyle w:val="Heading2"/>
        <w:numPr>
          <w:ilvl w:val="1"/>
          <w:numId w:val="1"/>
        </w:numPr>
        <w:rPr/>
      </w:pPr>
      <w:bookmarkStart w:id="351" w:name="__RefHeading___Toc8527857_1280447820"/>
      <w:bookmarkStart w:id="352" w:name="_Toc135"/>
      <w:bookmarkEnd w:id="350"/>
      <w:bookmarkEnd w:id="351"/>
      <w:r>
        <w:rPr>
          <w:rtl w:val="true"/>
        </w:rPr>
        <w:t>كتاب الديات</w:t>
      </w:r>
      <w:bookmarkEnd w:id="352"/>
    </w:p>
    <w:p>
      <w:pPr>
        <w:pStyle w:val="Heading3"/>
        <w:numPr>
          <w:ilvl w:val="2"/>
          <w:numId w:val="1"/>
        </w:numPr>
        <w:rPr/>
      </w:pPr>
      <w:bookmarkStart w:id="353" w:name="__RefHeading___Toc8527859_1280447820"/>
      <w:bookmarkStart w:id="354" w:name="_Toc136"/>
      <w:bookmarkEnd w:id="353"/>
      <w:r>
        <w:rPr/>
        <w:t>1</w:t>
      </w:r>
      <w:r>
        <w:rPr>
          <w:rtl w:val="true"/>
        </w:rPr>
        <w:t xml:space="preserve">- </w:t>
      </w:r>
      <w:r>
        <w:rPr>
          <w:rtl w:val="true"/>
        </w:rPr>
        <w:t>باب الإقرار على القتل</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 رفعه إلى أبي عبد الله عليه السلام قال أتي أمير المؤمنين عليه السلام برجل وجد في خربة و بيده سكين ملطخ بالدم و إذا رجل مذبوح يتشحط في دمه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قتلته قال اذهبوا به فاقتلوه به فلما ذهبوا به ليقتلوه به أقبل رجل مسرعا فقال لا تعجلوا و ردوه إلى أمير المؤمنين عليه السلام فردوه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أمير المؤمنين ما هذا صاحبه أنا قتلته فقال أمير المؤمنين عليه السلام للأول ما حملك على إقرارك على نفسك و لم تفعل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كنت أستطيع أن أقول و قد شهد علي أمثال هؤلاء الرجال و أخذوني و بيدي سكين ملطخ بالدم والرجل يتشحط في دمه و أنا قائم عليه و خفت الضرب فأقررت و أنا رجل كنت ذبحت بجنب هذه الخربة شاة و أخذني البول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الخربة فرأيت الرجل يتشحط في دمه فقمت متعجبا فدخل علي هؤلاء فأخذوني فقال أمير المؤمنين عليه السلام اللهم خذوا هذين فاذهبوا بهما إلى الحسن و قصوا عليه قصتهما و قولوا له </w:t>
      </w:r>
    </w:p>
    <w:p>
      <w:pPr>
        <w:pStyle w:val="BookText"/>
        <w:rPr/>
      </w:pPr>
      <w:r>
        <w:rPr>
          <w:rFonts w:ascii="Amiri" w:hAnsi="Amiri" w:eastAsia="Amiri" w:cs="Amiri"/>
          <w:color w:val="111111"/>
          <w:sz w:val="28"/>
          <w:sz w:val="28"/>
          <w:szCs w:val="28"/>
          <w:rtl w:val="true"/>
          <w:lang w:bidi="ar-SA"/>
        </w:rPr>
        <w:t>ما الحكم فيهما فذهبوا إلى الحسن عليه السلام و قصوا عليه قصتهما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 قولوا لأمير المؤمنين عليه السلام إن هذا إن كان ذبح ذاك فقد أحيا هذا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يخلى عنهما و تخرج دية المذبوح من بيت المال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
      </w:r>
      <w:bookmarkStart w:id="355" w:name="pg16462_237960"/>
    </w:p>
    <w:p>
      <w:pPr>
        <w:pStyle w:val="Heading3"/>
        <w:numPr>
          <w:ilvl w:val="2"/>
          <w:numId w:val="1"/>
        </w:numPr>
        <w:rPr/>
      </w:pPr>
      <w:bookmarkStart w:id="356" w:name="__RefHeading___Toc8527861_1280447820"/>
      <w:bookmarkStart w:id="357" w:name="_Toc137"/>
      <w:bookmarkEnd w:id="355"/>
      <w:bookmarkEnd w:id="356"/>
      <w:r>
        <w:rPr/>
        <w:t>2</w:t>
      </w:r>
      <w:r>
        <w:rPr>
          <w:rtl w:val="true"/>
        </w:rPr>
        <w:t xml:space="preserve">- </w:t>
      </w:r>
      <w:r>
        <w:rPr>
          <w:rtl w:val="true"/>
        </w:rPr>
        <w:t>باب من لادية له</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احمد بن محمد عن محمد بن إسماعيل بن بزيع عن محمد بن الفضيل عن أبي الصباح الكناني عن أبي عبد الله عليه السلام قال كان صبيان في زمن علي عليه السلام يلعبون بأخطارهم فرمى أحدهم الآخر بخطره فدق رباعية صاحبه فرفع ذلك إلى أمير المؤمنين عليه السلام فأقام الرامي البينة بأنه قال حذار حذار فدرأ عنه القصاص ثم قال قد أعذر من حذر قال و سألته عن رجل قتله القصاص هل له دية فقال لو كان ذلك لم يقتص أحد من أحد و من قتله الحد فلا دية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احمد بن محمد عن ابن محبوب عن الحسن بن صالح الثوري عن أبي عبد الله عليه السلام قال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ضربناه حدا من حدود الله فمات فلا دية له علينا و من ضربناه حدا في شيء من حقوق الناس فمات فإن ديته علينا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
      </w:r>
      <w:bookmarkStart w:id="358" w:name="pg16462_237961"/>
    </w:p>
    <w:p>
      <w:pPr>
        <w:pStyle w:val="Heading3"/>
        <w:numPr>
          <w:ilvl w:val="2"/>
          <w:numId w:val="1"/>
        </w:numPr>
        <w:rPr/>
      </w:pPr>
      <w:bookmarkStart w:id="359" w:name="__RefHeading___Toc8527863_1280447820"/>
      <w:bookmarkStart w:id="360" w:name="_Toc138"/>
      <w:bookmarkEnd w:id="358"/>
      <w:bookmarkEnd w:id="359"/>
      <w:r>
        <w:rPr/>
        <w:t>3</w:t>
      </w:r>
      <w:r>
        <w:rPr>
          <w:rtl w:val="true"/>
        </w:rPr>
        <w:t xml:space="preserve">- </w:t>
      </w:r>
      <w:r>
        <w:rPr>
          <w:rtl w:val="true"/>
        </w:rPr>
        <w:t>باب الدية الكاملة</w:t>
      </w:r>
      <w:bookmarkEnd w:id="3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ابن محبوب عن أبي سليمان الحمار عن بريد العجلي عن أبي جعفر عليه السلام قال قضى أمير المؤمنين في رجل كسر صلبه فلا يستطيع أن يجلس أن فيه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الرجل يضرب على عجانه فلا يستمسك غائطه ولا بوله إن في ذلك الدية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ذكر الصبي الدية و في ذكر العنين الدية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عدة من أصحابنا عن سهل بن بن زیاد عن محمد بن الحسن بن شمون عن عبد الله بن عبد الرحمن عن مسمع بن عبد الملك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 قال رسول الله صلي الله عليه و اله و سلم في القلب إذا رعد فطار الدية قال و قال رسول الله صلي الله عليه و اله و سلم في الصعر الدية و الصعر أن يثنى عنقه فيصير في ناحية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الرجل يضرب على عجانه فلا يستمسك غائطه ولا بوله أن في ذلك الدية كاملة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عن محمد بن الحسن بن شمون عن عبد الله بن عبد الرحمن عن مسمع عن أبي عبد الله عليه السلام قال قضى أمير المؤمنين عليه السلام في اللحية إذا حلقت فلم تنبت الدية كاملة فإذا نبتت فثلث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و محمد بن يحيى عن أحمد بن محمد جميعا عن ابن محبوب عن هشام بن سالم عن سورة بن كليب عن أبي عبدالله عليه السلام قال سئل عن رجل قتل رجلا عمدا و كان المقتول أقطع اليد اليمنى فقال إن كانت يده قطعت في جناية جناها على نفسه أو كان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دية يده من الذي قطعها فإن أراد أولياؤه أن يقتلوا قاتله أدوا إلى أولياء قاتله دية يده التي قيد منها و إن كان أخذ دية يده و يقتلوه و إن شاءوا طرحوا عنه دية يده و أخذوا الباقي قال و إن كانت يده قطعت من غير جناية جناها على نفسه و لا أخذ بها دية قتلوا قاتله و لا يغرم شيئا و إن شاءوا أخذوا دية كاملة قال وهكذا وجدنا في كتاب علي عليه السلام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bookmarkStart w:id="361" w:name="pg16462_237963"/>
    </w:p>
    <w:p>
      <w:pPr>
        <w:pStyle w:val="Heading3"/>
        <w:numPr>
          <w:ilvl w:val="2"/>
          <w:numId w:val="1"/>
        </w:numPr>
        <w:rPr/>
      </w:pPr>
      <w:bookmarkStart w:id="362" w:name="__RefHeading___Toc8527865_1280447820"/>
      <w:bookmarkStart w:id="363" w:name="_Toc139"/>
      <w:bookmarkEnd w:id="361"/>
      <w:bookmarkEnd w:id="362"/>
      <w:r>
        <w:rPr/>
        <w:t>4</w:t>
      </w:r>
      <w:r>
        <w:rPr>
          <w:rtl w:val="true"/>
        </w:rPr>
        <w:t xml:space="preserve">- </w:t>
      </w:r>
      <w:r>
        <w:rPr>
          <w:rtl w:val="true"/>
        </w:rPr>
        <w:t>باب دية الجراحات</w:t>
      </w:r>
      <w:bookmarkEnd w:id="363"/>
    </w:p>
    <w:p>
      <w:pPr>
        <w:pStyle w:val="Heading4"/>
        <w:numPr>
          <w:ilvl w:val="3"/>
          <w:numId w:val="1"/>
        </w:numPr>
        <w:rPr/>
      </w:pPr>
      <w:bookmarkStart w:id="364" w:name="__RefHeading___Toc8527867_1280447820"/>
      <w:bookmarkStart w:id="365" w:name="_Toc140"/>
      <w:bookmarkEnd w:id="364"/>
      <w:r>
        <w:rPr>
          <w:rtl w:val="true"/>
        </w:rPr>
        <w:t>اشارة</w:t>
      </w:r>
      <w:bookmarkEnd w:id="3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قضى في الرجل يصيبه الجراحة فيمكث الأيام أو الشهر أو أقل أو أكثر فيموت قال علي عليه السلام إن أقام أولياء المجروح بينة أنه مات من تلك الجراحة صارت الدية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بن أبي طالب عليه السلام أنه قضى في العضة إذا أدمى اليد أو الظفر أو الوجه إن أرشها بعير و إن ذهب من العاض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ابن محبوب عن إسحاق بن عمار عن أبي عبد الله عليه السلام قال قضى أمير المؤمنين عليه السلام فيما كان من جراحات الجسد أن فيها القصاص أو يقبل المجروح دية الجراحة فيعطاها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عن محمد بن الحسن بن شمون عن عبد الله بن عبد الرحمن الأصم عن مسمع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قضى رسول الله صلي الله عليه و اله و سلم في المأمومة ثلث الدية و في المنقلة خمس عشرة من الإبل و في الموضحة خمسا من الإبل و في الدامية بعيرا و في الباضعة بعيرين و قضى في المتلاحمة ثلاثة أبعرة و قضى في السمحاق أربعة من الإبل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محمد بن عيسى عن يونس عن أبي الحسن عليه السلام و عنه عن أبيه عن ابن فضال قال عرضت الكتاب على أبي الحسن عليه السلام فقال هو صحيح قضى أمير المؤمنين عليه السلام في دية جراحات الأعضاء كلها في الرأس والوجه و سائر الجسد من السمع والبصر و الصوت و العقل و اليدين والرجلين في القطع و الكسر والصدع و البط و الموضحة و الدامية ونقل العظام و الناقبة يكون في شيء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كان من عظم كسر فجبر على غير عثم و لا عيب و لم ينقل منه عظام فإن ديته معلومة فإن أوضح و لم ينقل منه عظام فدية كسره و دية موضحته فإن دية كل عظم كسر معلوم دیته و نقل عظامه نصف دية كسره ودية موضحته ربع دية كسره فما وارت الثياب غير قصبتي الساعد و الإصبع و في قرحة لا تبرأ ثلث دية ذلك العظم الذي هو فيه و أفتى في النافذة إذا أنفذت من ربح أو خنجر في شيء من الرجل في أطرافه فديتها عشر دية الرجل مائة دينار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محبوب عن إسحاق بن عمار عن أبي عبد الله عليه السلام قال قضى أمير المؤمنين عليه السلام في الجروح في الأصابع إذا أوضح العظم عشر دية الإصبع إذا لم يرد المجروح أن يقتص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عن محمد بن الحسن بن شمون عن الأصم عن مسمع عن أبي عبد الله عليه السلام قال قضى أمير المؤمنين في الناقلة يكون في العضو ثلث دية ذلك العضو</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ابن محبوب عن إسحاق بن عمار عن أبي عبد الله عليه السلام قال قضى أمير المؤمنين عليه السلام في اللطمة يسود أثرها في الوجه أن أرشها ستة دنانير فإن لم تسود و اخضرت فإن أرشها ثلاثة دنانير فإن احمرت و لم </w:t>
      </w:r>
    </w:p>
    <w:p>
      <w:pPr>
        <w:pStyle w:val="BookText"/>
        <w:rPr/>
      </w:pPr>
      <w:r>
        <w:rPr>
          <w:rFonts w:ascii="Amiri" w:hAnsi="Amiri" w:eastAsia="Amiri" w:cs="Amiri"/>
          <w:color w:val="111111"/>
          <w:sz w:val="28"/>
          <w:sz w:val="28"/>
          <w:szCs w:val="28"/>
          <w:rtl w:val="true"/>
          <w:lang w:bidi="ar-SA"/>
        </w:rPr>
        <w:t>تخضر فإن أرشها دينار و 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احمد بن محمد عن علي بن الحكم أو غيره عن أبان عن بعض أصحابه عن أبي عبد الله عليه السلام قال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اسودت الثنية جعل فيها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عن محمد بن الحسن بن شمون عن عبد الله بن عبد الرحمن الأصم عن مسمع عن أبي عبد الله قال قضى أمير المؤمنين عليه السلام في الظفر إذا قلع و لم ينبت و خرج أسود فاسدا عشرة دنانير فإن خرج أبيض فخمسة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رواية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جراحات العبيد على نحو جراحات الأحرار في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ابن محبوب عن إسحاق بن عمار عن أبي عبد الله عليه السلام قال قضى أمير المؤمنين عليه السلام في الجرح في الأصابع إذا أوضح العظم عشر دية الإصبع إذا لم يرد المجروح أن يقتص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الحسن الصفار عن إبراهيم بن هاشم عن النوفلي عن السكوني عن جعفر عن أبيه عن علي عليهم السلام قال جراحات العبيد</w:t>
      </w:r>
    </w:p>
    <w:p>
      <w:pPr>
        <w:pStyle w:val="BookText"/>
        <w:rPr/>
      </w:pPr>
      <w:r>
        <w:rPr>
          <w:rFonts w:ascii="Amiri" w:hAnsi="Amiri" w:eastAsia="Amiri" w:cs="Amiri"/>
          <w:color w:val="111111"/>
          <w:sz w:val="28"/>
          <w:sz w:val="28"/>
          <w:szCs w:val="28"/>
          <w:rtl w:val="true"/>
          <w:lang w:bidi="ar-SA"/>
        </w:rPr>
        <w:t>على نحو جراحات الأحرار في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الحسن بن محبوب عن هشام بن سالم عن سورة بن كليب عن أبي عبد الله عليه السلام قال سئل عن رجل قتل رجلا عمدا و كان المقتول أقطع اليد اليمنى فقال إن كانت قطعت يده في جناية جناها على نفسه أو كان قطع و أخذ دية يده من الذي قطعها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أولياؤه أن يقتلوا قاتله أدوا إلى أولياء قاتله دية يده التي قيد منها و يقتلوه و إن شاءوا طرحوا عنه دية يده وأخذوا الباقي قال وإن كانت يده قطعت من غير جناية جناها على </w:t>
      </w:r>
    </w:p>
    <w:p>
      <w:pPr>
        <w:pStyle w:val="BookText"/>
        <w:rPr/>
      </w:pPr>
      <w:r>
        <w:rPr>
          <w:rFonts w:ascii="Amiri" w:hAnsi="Amiri" w:eastAsia="Amiri" w:cs="Amiri"/>
          <w:color w:val="111111"/>
          <w:sz w:val="28"/>
          <w:sz w:val="28"/>
          <w:szCs w:val="28"/>
          <w:rtl w:val="true"/>
          <w:lang w:bidi="ar-SA"/>
        </w:rPr>
        <w:t>نفسه و لا أخذ لها دية قتلوا قاتله و لا يغرم شيئا و إن شاءوا أخذوا دية كاملة هكذا وجدناه في كتاب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محبوب عن إسحاق بن عمار عن أبي عبد الله عليه السلام قال قضى أمير المؤمنين عليه السلام في اللطمة يسود أثرها في الوجه أن أرشها ستة دنانير و إن لم يسود و اخضرت فإن أرشها ثلاثة دنانير و إن احمرت و لم تخضر فإن أرشها دينار و نصف فقال وأما ما كان من جراحات الجسد فإن فيها القصاص أو يقبل المجروح دية الجراحة فيعطاها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سهل بن زياد عن محمد بن الحسن بن شمون عن عبد الله بن عبد الرحمن عن مسمع بن عبد الملك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 قضى رسول الله صلی الله علیه و اله و سلم في المأمومة ثلث الدية و في المنقلة خمس عشرة من الإبل و في الموضحة خمسا من الإبل و في الدامية بعيرا و في الباضعة بعيرين وقضى في المتلاحمة ثلاثة أبعرة و قضى في السمحاق أربعة من الإبل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عن أبيه عن ابن محبوب عن إسحاق بن عمار عن أبي عبد الله عليه السلام قال قضى أمير المؤمنين عليه السلام في الجروح في الأصابع إذا وضح العظم نصف عشر دية الإصبع إذا لم يرد المجروح أن يقتص</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محمد بن عيسى عن يونس عن أبي الحسن عليه السلام و عن أبيه عن ابن فضال قال عرضت كتاب علي عليه السلام على أبي الحسن عليه السلام فقال هو صحيح قضى أمير المؤمنين عليه السلام في دية جراحة الأعضاء كلها في الرأس و الوجه و سائر الجسد السمع والبصر و الصوت و العقل و اليدين والرجلين في القطع و الكسر والصدع و البطط و الموضحة و الدامية و نقل العظام و الثاقبة يكون </w:t>
      </w:r>
    </w:p>
    <w:p>
      <w:pPr>
        <w:pStyle w:val="BookText"/>
        <w:rPr/>
      </w:pPr>
      <w:r>
        <w:rPr>
          <w:rFonts w:ascii="Amiri" w:hAnsi="Amiri" w:eastAsia="Amiri" w:cs="Amiri"/>
          <w:color w:val="111111"/>
          <w:sz w:val="28"/>
          <w:sz w:val="28"/>
          <w:szCs w:val="28"/>
          <w:rtl w:val="true"/>
          <w:lang w:bidi="ar-SA"/>
        </w:rPr>
        <w:t>في شيء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كان من عظم كسر فجبر على غير عثم و لا عيب لم ينقل منه عظم فإن ديته معلومة فإن أوضح و لم ينقل منه عظام فإن كسره و دية موضحته و دية كل عظم كسر معلوم دیته و نقل عظامه نصف دية كسره و دية موضحته ربع دية كسره مما وارت الثياب غير قصبتي الساعد و الأصابع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دية الأبتر ثلث دية ذلك العظم الذي هو فيه و أفتى في النافذة إذا نفذت من ربح أو خنجر في شيء من الرجل في أطرافه فديتها عشر دية الرجل مائة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محبوب عن إسحاق بن عمار عن أبي عبد الله عليه السلام قال قضى أمير المؤمنين عليه السلام في اللطمة يسود أثرها في الوجه أن أرشها ستة دنانير فإن لم تسود و اخضرت فإن أرشها ثلاثة دنانير فإن احمرت ولم تخضر فإن أرشها دينار و نصف قال فأما ما كان من جراحات الجسد فإن فيها القصاص إلا أن يقبل المجروح دية الجراحة فيعطاها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الحسن الصفار عن الحسن بن موسى الخشاب عن غياث بن كلوب بن فيهس البجلي عن إسحاق بن عمار عن جعفر عليه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فى شيء من الجراحات حتى تبراً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إبراهيم بن هاشم عن الحسين بن يزيد النوفلي عن إسماعيل بن أبي زياد السكوني عن جعفر عن أبيه عن علي عليهم السلام قال جراحات العبيد على نحو جراحات الأحرار في الثمن</w:t>
      </w:r>
      <w:r>
        <w:rPr>
          <w:rFonts w:eastAsia="Amiri" w:cs="Amiri" w:ascii="Amiri" w:hAnsi="Amiri"/>
          <w:color w:val="111111"/>
          <w:sz w:val="28"/>
          <w:szCs w:val="28"/>
          <w:rtl w:val="true"/>
          <w:lang w:bidi="ar-SA"/>
        </w:rPr>
        <w:t xml:space="preserve">. </w:t>
      </w:r>
      <w:bookmarkStart w:id="366" w:name="pg16462_237968"/>
    </w:p>
    <w:p>
      <w:pPr>
        <w:pStyle w:val="Heading4"/>
        <w:numPr>
          <w:ilvl w:val="3"/>
          <w:numId w:val="1"/>
        </w:numPr>
        <w:rPr/>
      </w:pPr>
      <w:bookmarkStart w:id="367" w:name="__RefHeading___Toc8527869_1280447820"/>
      <w:bookmarkStart w:id="368" w:name="_Toc141"/>
      <w:bookmarkEnd w:id="366"/>
      <w:bookmarkEnd w:id="367"/>
      <w:r>
        <w:rPr>
          <w:rtl w:val="true"/>
        </w:rPr>
        <w:t>المنابع</w:t>
      </w:r>
      <w:r>
        <w:rPr>
          <w:rtl w:val="true"/>
        </w:rPr>
        <w:t>:</w:t>
      </w:r>
      <w:bookmarkEnd w:id="3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320/7</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bookmarkStart w:id="369" w:name="pg16462_237969"/>
    </w:p>
    <w:p>
      <w:pPr>
        <w:pStyle w:val="Heading3"/>
        <w:numPr>
          <w:ilvl w:val="2"/>
          <w:numId w:val="1"/>
        </w:numPr>
        <w:rPr/>
      </w:pPr>
      <w:bookmarkStart w:id="370" w:name="__RefHeading___Toc8527871_1280447820"/>
      <w:bookmarkStart w:id="371" w:name="_Toc142"/>
      <w:bookmarkEnd w:id="369"/>
      <w:bookmarkEnd w:id="370"/>
      <w:r>
        <w:rPr/>
        <w:t>5</w:t>
      </w:r>
      <w:r>
        <w:rPr>
          <w:rtl w:val="true"/>
        </w:rPr>
        <w:t xml:space="preserve">- </w:t>
      </w:r>
      <w:r>
        <w:rPr>
          <w:rtl w:val="true"/>
        </w:rPr>
        <w:t>باب دية الجنين</w:t>
      </w:r>
      <w:bookmarkEnd w:id="371"/>
    </w:p>
    <w:p>
      <w:pPr>
        <w:pStyle w:val="Heading4"/>
        <w:numPr>
          <w:ilvl w:val="3"/>
          <w:numId w:val="1"/>
        </w:numPr>
        <w:rPr/>
      </w:pPr>
      <w:bookmarkStart w:id="372" w:name="__RefHeading___Toc8527873_1280447820"/>
      <w:bookmarkStart w:id="373" w:name="_Toc143"/>
      <w:bookmarkEnd w:id="372"/>
      <w:r>
        <w:rPr>
          <w:rtl w:val="true"/>
        </w:rPr>
        <w:t>اشارة</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بإسناده عن أمير المؤمنين عليه السلام قال جعل دية الجنين مائة دينار و جعل منى الرجل إلى أن يكون جنينا خمسة أجزاء فإذا كان جنينا قبل أن تلجه الروح مائة دينار و ذلك أن الله عز و جل خلق الإنسان من سلالة وهی النطفة فهذا جزء ثم علقة فهو جزءان ثم مضغة فهو ثلاثة 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عظما فهو أربعة أجزاء ثم يكسى لحما فحينئذ تم جنينا فكملت له خمسة أجزاء مائة دينار والمائة دينار خمسة أجزاء فجعل للنطفة خمس المائة عشرين دينارا و للعلقة خمسي المائة أربعين دينارا و للمضغة ثلاثة أخماس المائة ستين دينارا و للعظم أربعة أخماس المائة ثمانين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كسي اللحم كانت له مائة دينار كاملة فإذا نشأ فيه خلق آخر و هو الروح فهو حينئذ نفس فيه ألف دينار دية كاملة إن كان ذكرا و إن كان أنثى فخمسمائة دينار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قتلت امرأة و هي حبلى فتم فلم يسقط ولدها و لم يعلم أذكر هو أم أنثى و لم يعلم أبعدها مات أو قبلها فديته نصفان نصف دية الذكر و نصف دية الأنثى و دية المرأة كاملة بعد ذلك و ذلك ستة أجزاء من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أفتى عليه السلام في مني الرجل يفرغ من عرسه فيعزل عنها الماء و لم يرد ذلك نصف خمس المائة عشرة دنانير و إذا أفرغ فيها عشرين دينارا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قضى في دية جراح الجنين من حساب المائة على ما يكون من جراح الذكر والأنثى الرجل و المرأة كاملة وجعل له في قصاص جراحته و معقلته على قدر ديته و هي مائة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إبراهيم عن أبيه عن ابن فضال و محمد بن عيسى عن يونس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كتاب الفرائض عن أمير المؤمنين على أبي الحسن عليه السلام فقال هو صحيح و كان مما فيه أن أمير المؤمنين عليه السلام جعل دية الجنين مائة دينار و جعل منى الرجل إلى أن يكون جنينا خمسة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جنينا قبل أن يلج الروح فيه مائة دينار وذلك أن الله عز و جل خلق الإنسان من سلالة وهي النطفة فهذا جزء ثم علقة فهو جزءان ثم مضغة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عظم فهي أربعة أجزاء ثم يكسى لحما حينئذ تم جنينا فكملت له خمسة أجزاء مائة دينار والمائة دينار خمسة أجزاء فجعل للنطفة خمس المائة عشرين دينارا و للعلقة خمسي المائة أربعين دينارا و للمضغة ثلاثة أخماس المائة ستين دينارا و للعظم أربعة أخماس المائة ثمانين دينارا فإذا أنشئ فيه خلق آخر و هو الروح فهو حينئذ نفس ألف دينار كاملة إن كان ذكرا و إن كان أنثى فخمسمائة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قتلت امرأة و هي حبلى فتم فلم تسقط ولدها و لم يعلم أذكر أم أنثى و لم يعلم أبعدها مات أم قبلها فديته نصفان نصف دية الذكر و نصف دية الأنثى ودية المرأة كاملة بعد ذلك و ذلك ستة أجزاء من الجنين و أفتى عليه السلام في مني الرجل يفزع عن عرسه فعزل عنها الماء و لم يرد ذلك نصف خمس المائة عشرة دنانير و إن أفرغ فيها عشرين دينارا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قضى في دية جراح الجنين من حساب المائة على ما يكون من جراح الذكر والأنثى </w:t>
      </w:r>
      <w:bookmarkStart w:id="374" w:name="pg16462_237971"/>
    </w:p>
    <w:p>
      <w:pPr>
        <w:pStyle w:val="BookText"/>
        <w:rPr/>
      </w:pPr>
      <w:bookmarkEnd w:id="374"/>
      <w:r>
        <w:rPr>
          <w:rFonts w:ascii="Amiri" w:hAnsi="Amiri" w:eastAsia="Amiri" w:cs="Amiri"/>
          <w:color w:val="111111"/>
          <w:sz w:val="28"/>
          <w:sz w:val="28"/>
          <w:szCs w:val="28"/>
          <w:rtl w:val="true"/>
          <w:lang w:bidi="ar-SA"/>
        </w:rPr>
        <w:t>الرجل و المرأة كاملة وجعل له في قصاص جراحته و معقلته على قدر ديته و هي مائة دينار</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8527875_1280447820"/>
      <w:bookmarkStart w:id="376" w:name="_Toc144"/>
      <w:bookmarkEnd w:id="375"/>
      <w:r>
        <w:rPr>
          <w:rtl w:val="true"/>
        </w:rPr>
        <w:t>المنابع</w:t>
      </w:r>
      <w:r>
        <w:rPr>
          <w:rtl w:val="true"/>
        </w:rPr>
        <w:t>:</w:t>
      </w:r>
      <w:bookmarkEnd w:id="3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299/4</w:t>
      </w:r>
      <w:r>
        <w:rPr>
          <w:rFonts w:eastAsia="IRNazanin" w:cs="IRNazanin"/>
          <w:color w:val="111111"/>
          <w:sz w:val="28"/>
          <w:szCs w:val="28"/>
          <w:rtl w:val="true"/>
          <w:lang w:bidi="fa-IR"/>
        </w:rPr>
        <w:t xml:space="preserve">. </w:t>
      </w:r>
      <w:bookmarkStart w:id="377" w:name="pg16462_237972"/>
    </w:p>
    <w:p>
      <w:pPr>
        <w:pStyle w:val="Heading3"/>
        <w:numPr>
          <w:ilvl w:val="2"/>
          <w:numId w:val="1"/>
        </w:numPr>
        <w:rPr/>
      </w:pPr>
      <w:bookmarkStart w:id="378" w:name="__RefHeading___Toc8527877_1280447820"/>
      <w:bookmarkStart w:id="379" w:name="_Toc145"/>
      <w:bookmarkEnd w:id="377"/>
      <w:bookmarkEnd w:id="378"/>
      <w:r>
        <w:rPr/>
        <w:t>6</w:t>
      </w:r>
      <w:r>
        <w:rPr>
          <w:rtl w:val="true"/>
        </w:rPr>
        <w:t xml:space="preserve">- </w:t>
      </w:r>
      <w:r>
        <w:rPr>
          <w:rtl w:val="true"/>
        </w:rPr>
        <w:t>باب دية الاسنان</w:t>
      </w:r>
      <w:bookmarkEnd w:id="379"/>
    </w:p>
    <w:p>
      <w:pPr>
        <w:pStyle w:val="Heading4"/>
        <w:numPr>
          <w:ilvl w:val="3"/>
          <w:numId w:val="1"/>
        </w:numPr>
        <w:rPr/>
      </w:pPr>
      <w:bookmarkStart w:id="380" w:name="__RefHeading___Toc8527879_1280447820"/>
      <w:bookmarkStart w:id="381" w:name="_Toc146"/>
      <w:bookmarkEnd w:id="380"/>
      <w:r>
        <w:rPr>
          <w:rtl w:val="true"/>
        </w:rPr>
        <w:t>اشارة</w:t>
      </w:r>
      <w:bookmarkEnd w:id="3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سهل بن زياد عن محمد بن الحسن بن شمون عن عبد الله بن عبد الرحمن عن مسمع عن أبي عبد الله عليه السلام قال إن عليا عليه السلام قضى في سن الصبي قبل أن يثغر بعيرا بعيرا في كل 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الأسنان التي تقسم عليها الدية أنها ثماني و عشرون سنا ستة عشر في مواخير الفم و اثنا عشر في مقاديمه فدية كل سن من المقاديم إذا كسر حتى يذهب خمسون دينارا فيكون ذلك ستمائة دينار ودية كل سن من المواخير إذا كسر حتى يذهب على النصف من دية المقاديم خمسة و عشرون دينارا فيكون ذلك أربعمائة دينار فذلك ألف دينار فما نقص فلا دية له و ما زاد فلا دية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الحسن بن محبوب عن هشام بن سالم عن زياد بن سوقة عن الحكم بن عتيبة قال قلت لأبي جعفر عليه السلام إن بعض الناس في فيه اثنتان و ثلاثون سنا و بعضهم له ثماني و عشرون سنا فعلى كم تقسم دية الأسنان فقال الخلقة إنما هي ثماني و عشرون سنا اثنتا عشرة في مقاديم الفم و ست عشرة سنا في مواخيره فعلى هذا قسمت دية الأسنان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فدية كل سن من المقاديم إذا كسرت حتى تذهب فإن ديته خمسمائة درهم و هي اثنتا عشرة سنا ستة آلاف درهم و في كل سن من المواخير مائتان و خمسون درهما و هي ست عشرة سنا فديتها أربعة آلاف درهم فجميع دية المقاديم و المواخير </w:t>
      </w:r>
      <w:bookmarkStart w:id="382" w:name="pg16462_237973"/>
    </w:p>
    <w:p>
      <w:pPr>
        <w:pStyle w:val="BookText"/>
        <w:rPr/>
      </w:pPr>
      <w:bookmarkEnd w:id="382"/>
      <w:r>
        <w:rPr>
          <w:rFonts w:ascii="Amiri" w:hAnsi="Amiri" w:eastAsia="Amiri" w:cs="Amiri"/>
          <w:color w:val="111111"/>
          <w:sz w:val="28"/>
          <w:sz w:val="28"/>
          <w:szCs w:val="28"/>
          <w:rtl w:val="true"/>
          <w:lang w:bidi="ar-SA"/>
        </w:rPr>
        <w:t>من الأسنان عشرة آلاف درهم و إنما وضعت الدية على هذا فما زاد على ثماني و عشرين سنا فلا دية له و ما نقص فلا 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وجدناه في كتاب علي عليه السلام قال فقال الحكم بن عتيبة فقلت إن الديات إنما كانت تؤخذ قبل اليوم من الإبل والبقر و الغنم قال فقال إنما كان ذلك فى البوادي قبل الإسلام فلما ظهر الإسلام وكثر الورق فى الناس قسمها أمير المؤمنين عليه السلام على الورق قال الحكم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من كان اليوم من أهل البوادي ما الذي يؤخذ منهم في الدية اليوم إبل أو ورق قال فقال الإبل اليوم مثل الورق بل هي أفضل من الورق في الدية إنهم كانوا يأخذون منهم في الدية الخطإ مائة من الإبل يحسب لكل بعير مائة درهم فذلك عشرة آلاف قلت له فما أسنان المائة بعير قال فقال ما حال عليها الحول ذكران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احمد بن محمد عن علي بن الحكم و غيره عن أبان عن بعض أصحابه عن أبي عبد الله عليه السلام قال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اسودت الثنية جعل فيه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بن زياد عن محمد بن الحسن بن شمون عن عبد الله بن عبد الرحمن عن مسمع بن عبد الملك عن أبي عبد الله عليه السلام قال إن</w:t>
      </w:r>
    </w:p>
    <w:p>
      <w:pPr>
        <w:pStyle w:val="BookText"/>
        <w:rPr/>
      </w:pPr>
      <w:r>
        <w:rPr>
          <w:rFonts w:ascii="Amiri" w:hAnsi="Amiri" w:eastAsia="Amiri" w:cs="Amiri"/>
          <w:color w:val="111111"/>
          <w:sz w:val="28"/>
          <w:sz w:val="28"/>
          <w:szCs w:val="28"/>
          <w:rtl w:val="true"/>
          <w:lang w:bidi="ar-SA"/>
        </w:rPr>
        <w:t>عليا عليه السلام قضى في سن الصبي قبل أن يثغر بعيرا بعيرا في كل سن</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8527881_1280447820"/>
      <w:bookmarkStart w:id="384" w:name="_Toc147"/>
      <w:bookmarkEnd w:id="383"/>
      <w:r>
        <w:rPr>
          <w:rtl w:val="true"/>
        </w:rPr>
        <w:t>المنابع</w:t>
      </w:r>
      <w:r>
        <w:rPr>
          <w:rtl w:val="true"/>
        </w:rPr>
        <w:t>:</w:t>
      </w:r>
      <w:bookmarkEnd w:id="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290/4</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bookmarkStart w:id="385" w:name="pg16462_237974"/>
    </w:p>
    <w:p>
      <w:pPr>
        <w:pStyle w:val="Heading3"/>
        <w:numPr>
          <w:ilvl w:val="2"/>
          <w:numId w:val="1"/>
        </w:numPr>
        <w:rPr/>
      </w:pPr>
      <w:bookmarkStart w:id="386" w:name="__RefHeading___Toc8527883_1280447820"/>
      <w:bookmarkStart w:id="387" w:name="_Toc148"/>
      <w:bookmarkEnd w:id="385"/>
      <w:bookmarkEnd w:id="386"/>
      <w:r>
        <w:rPr/>
        <w:t>7</w:t>
      </w:r>
      <w:r>
        <w:rPr>
          <w:rtl w:val="true"/>
        </w:rPr>
        <w:t xml:space="preserve">- </w:t>
      </w:r>
      <w:r>
        <w:rPr>
          <w:rtl w:val="true"/>
        </w:rPr>
        <w:t>باب دية الاعضاء</w:t>
      </w:r>
      <w:bookmarkEnd w:id="387"/>
    </w:p>
    <w:p>
      <w:pPr>
        <w:pStyle w:val="Heading4"/>
        <w:numPr>
          <w:ilvl w:val="3"/>
          <w:numId w:val="1"/>
        </w:numPr>
        <w:rPr/>
      </w:pPr>
      <w:bookmarkStart w:id="388" w:name="__RefHeading___Toc8527885_1280447820"/>
      <w:bookmarkStart w:id="389" w:name="_Toc149"/>
      <w:bookmarkEnd w:id="388"/>
      <w:r>
        <w:rPr>
          <w:rtl w:val="true"/>
        </w:rPr>
        <w:t>اشارة</w:t>
      </w:r>
      <w:bookmarkEnd w:id="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أبي البختري عن جعفر عن أبيه عليه السلام أن رجلا ضرب على رأسه فسلس بوله فرفع ذلك إلى على عليه السلام فقضى عليه الدية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عن أبيه عن جده عن عمر بن الخطاب بلغه عن امرأة أمر قبيح فبعث إليها فلما أن كانت في الطريق مرت بنسوة فلما عرفت ذلك أدخلنها فرمت بغلام فاستهل ثم مات ثم سأل عمر عليا عليه السلام عن ذلك فقال عليك الدية بما أرعبتها و الدية كاملة على عاقلتك فقال عمر صدقت يا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أن عليا عليه السلام كان يضمن السفينة الصادمة و لا يضمن المصدومة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سئل عن جدار قوم وقع على بيت لجارهم فقتلهم فقال على عليه السلام إذا كان الحائط مائلا فقيل لصاحبه إن حائطك مائل و نحن نتخوف الهدم فلم ينقضه أو يدعه فخر فقتل فهو ضامن و إن لم يكن مائلا فسقط فقتل فلا ضمان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علي عليهم السلام في الرجل يضرب فأحدث غائطا فقضى علي عليه السلام إما أن يداس بطنه فيحدث غائطا و إما أن يفتدي فيغرم ثلث الدية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بن أبي طالب عليه السلام قضى في الرجل يضرب فلا يستطيع أن يحبس بوله و في الرجل يضرب فلا يستطيع أن يحبس غائطه الدية الكاملة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ابیه عن جده عن علي عليهم السلام في الرجل يضرب فيصيبه الفحج في البول قال الدية كاملة و في الرجل يضرب فيسلسل بوله الدية كاملة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تطبب أو تبيطر فليأخذ البراءة من وليه و إلا فهو له ضامن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أبيه عن جده جعفر بن محمد عن ابيه عن جده أن عليا عليه السلام قضى في النفس الدية ثلاث وثلاثون جذعة وثلاث وثلاثون حقة و أربعة و ثلاثون ما بين الساري إلى بازل عامها كلها خلفه إذا كان شبه العمد مغلظ على العاقلة و إذا كان خطأ جعلت الدية أرباعا خمس و عشرين بنت لبون على العاقلة محققة و تؤدى الدية في ثلاث سنين في كل سنة ثلث الثلثان في سنتين و النصف في سنتين و الثلث في عامه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 السلام أنه قضى في الأنف إذا استوعب الدية و في الأرنبة و في كل جانب من أرنبته نصف دية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أنه قال في الأذن الدية و في كل منهما نصف الدية و في شحمة الأذن نصف دية الأذن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بن أبي طالب عليه السلام أنه قال في اللسان الدية إذا استوعب و إذا بقي منه فبحساب ما نقص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عليه السلام أنه قال في الشفتين الدية و في كل واحدة منهما نصف الدية و هو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أبي طالب عليهم السلام أنه قال في العينين الدية و في كل واحد منهما نصف الدية و في جفون العينين في كل جفن منهما ربع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بن أبي طالب عليهم السلام أنه قال في الحاجبين الدية و في كل واحد منهما نصف الدية و هما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 السلام أنه قال في اليدين الدية و في كل واحد منهما نصف الدية و هما سواء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عن </w:t>
      </w:r>
    </w:p>
    <w:p>
      <w:pPr>
        <w:pStyle w:val="BookText"/>
        <w:rPr/>
      </w:pPr>
      <w:r>
        <w:rPr>
          <w:rFonts w:ascii="Amiri" w:hAnsi="Amiri" w:eastAsia="Amiri" w:cs="Amiri"/>
          <w:color w:val="111111"/>
          <w:sz w:val="28"/>
          <w:sz w:val="28"/>
          <w:szCs w:val="28"/>
          <w:rtl w:val="true"/>
          <w:lang w:bidi="ar-SA"/>
        </w:rPr>
        <w:t>علي عليه السلام أنه قال في الرجلين الدية في كل واحد منهما نصف الدية و هما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ابيه عن جده عن علي عليه السلام أنه قال في الإصبع عشر من الإبل والأصابع من اليدين والرجلين كليهما سواء و في الإصبع الزائدة ثلث دية الإصبع و قال في الإبهام خاصة مفصلين ففي كل مفصل منهما نصف دية الإبهام و في كل مفصل من الأصابع كلها ثلث دية الإصبع إلا الإبهام و أن عليا سئل عن الإصبع إذا شلت و هي قائمة ثم قطعت فقال فيها دية الإصبع كاملة وقال في سن الصبي الصغير إذا لم ينقر بعيرا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علي عليهم السلام أنه قال في الذكر الدية و في الحشفة الدية و في البيضتين الدية و في كل واحد منهما نصف الدية و هما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 السلام أنه قضى في الرجل إذا ضربت رجله فلم يستطع أن يقبضها صاحبها أنه قد تم عقلها و وجب ضارجتها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أن عليا عليه السلام قضى في العين القائمة إذا أصيبت بمائة دينار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قضى في الترقوة إذا كسرت قلوصا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قال في حلمة ثدي المرأة ثمن الدية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أخبرنا محمد حدثني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أن عليا علیه السلام قضى في الرجل يضرب فيذهب بعض بصره فقال يؤخذ بيضة فيخرج ما في جوفها ثم يعلق بشعره فيمسك عينه المصابة ثم ترسل الصحيحة ثم يلوح له بالبيضة حتى إذا بلغ مداها قاسوه و حسبوه کم ذراعا هو و كم خطوة ثم يقلب إلى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ليعين له بالبيضة حتى إذا بلغ مداها قاسوه و حسبوه کم ذراعا هو و كم خطوة فإذا كان سواء صدق و إن لم يكن سواء اتهموه فإن يصدق و حاسبوا نظروا ما بين الصحيحة إلى المصابة فيقدر ما نقص من بصره و أعطوه بعدد الخطى و الأذرع و جعلوا الدية على حساب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قال لا يقاس عين في يوم غيم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أن عليا الا الله قال في الشعر إذا ذهب كله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أن عليا علیه السلام قضى في رجل ضرب فذهب بعض سمعه فقال علي علیه السلام تمسك أذنه المصابة ثم ترسل الصحيحة ثم ينقد له بالدرهم حتى بلغ مداه قاسوه و حسبوه کم ذراع ثم تقلب إلى الجانب الآخر ثم </w:t>
      </w:r>
    </w:p>
    <w:p>
      <w:pPr>
        <w:pStyle w:val="BookText"/>
        <w:rPr/>
      </w:pPr>
      <w:r>
        <w:rPr>
          <w:rFonts w:ascii="IRNazanin" w:hAnsi="IRNazanin" w:eastAsia="IRNazanin"/>
          <w:color w:val="111111"/>
          <w:sz w:val="28"/>
          <w:sz w:val="28"/>
          <w:szCs w:val="28"/>
          <w:rtl w:val="true"/>
          <w:lang w:bidi="fa-IR"/>
        </w:rPr>
        <w:t>ينقر له بالدرهم حتى إذا انتهى إلى مداه قاسوه و حسبوه کم ذراع هو ثم ينظرون هل هو سواء صدق و إن لم يكن سواء اتهم فإن جاء سواء أمسكوا الصحيحة ثم أرسلوا المصابة ثم نقر له بالدرهم حتى إذا بلغ مداه قاسوه و حسبوه فإن جاء سواء صدق ثم يجعلون الدية على قدر الأذرع فيعطونه على قدر ما نقص من سمعه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مولى لعثمان بن عفان لطم أعرابيا فذهب بعينه فأعطى عثمان الأعرابي الدية فأبى و أضعف له فأبى الأعرابي أن يقبل الفدية فرفعها عثمان إلى علي علیه السلام فأمر علي علیه السلام فوضع على عينه الصحيحة التي لم تفقأ قطنة ثم حما مرآة فأدناها من عينه التي 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 السلام قال قضى رسول الله صلی الله عليه و اله و سلم أن السوط و العصا و الحجر هو شبه العمد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آبائه عن علي بن أبي طالب علیهم السلام قال خطبنا رسول الله صلى الله عليه و اله و سلم فقال إن شبه العمد الحجر والعصا والسوط و الدية في شبه العمد مائة من الإبل منها أربعون خلفة ما بين ثنية و إلى باذل عامها و ثلاثون حقة وثلاثون جذعة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أن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العاقلة دية العمد إنما عليهم دية الخطا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العاقلة دية العمد إنما عليهم دية الخطا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ابي عن ابيه عن جده جعفر بن محمد عن أبيه عن جده عن علي عليهم السلام قال لا تحمل العاقلة إلا الموضحة و ما فوقها و ما كان دون ذلك فإنه يكون في مال الجارح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ابيه عن جده عن علي عليه السلام في الرجل يصيب الجراحة عمدا مثل الجائفة و المأمومة و المنقلة وكسر العظم أن ذلك كله في ماله خاصة ليس على العاقلة منه شيء و أن عليا عليه السلام قضى في الجائفة ثلث الدية و في المأمومة ثلث الدية و في المنقلة عشرا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قضى في الموضحة بخمس من الإبل أو قيمتها من الذهب و الورق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قضى في الهاشمة عشر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قضى في السمحاق أربعة أبعر أو قيمتها من الذهب و الورق و هي الشجة التي خالطت اللحم كله حتى وصلت إلى جلد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w:t>
      </w:r>
    </w:p>
    <w:p>
      <w:pPr>
        <w:pStyle w:val="BookText"/>
        <w:rPr/>
      </w:pPr>
      <w:r>
        <w:rPr>
          <w:rFonts w:ascii="Amiri" w:hAnsi="Amiri" w:eastAsia="Amiri" w:cs="Amiri"/>
          <w:color w:val="111111"/>
          <w:sz w:val="28"/>
          <w:sz w:val="28"/>
          <w:szCs w:val="28"/>
          <w:rtl w:val="true"/>
          <w:lang w:bidi="ar-SA"/>
        </w:rPr>
        <w:t>جده جعفر بن محمد عن أبيه عن جده أن عليا عليه السلام قضى في الدامغة نصف</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بعير و هي التي تدمغ العين و لا تخرج الدم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قضى في الدامية بعيرا و هي الشجة يسيل منها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قضى في اللاصقة بعيرين و هي التي ألصقت القشر الذي فوق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عن بعض أصحابه عن أبان بن عثمان عن الحسن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أصيبت عين رجل و هي قائمة فأمر أمير المؤمنين عليه السلام فربطت عينه الصحيحة و أقام رجلا بحذاه بيده بيضة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فجعل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تأخر قليلا حتى إذا خفيت عليه علم ذلك المكان قال و عصبت عينه المصابة وجعل الرجل يتباعد و هو ينظر بعينه الصحيحة حتى إذا خفيت عليه ثم قيس ما بينهما فأعطي الأرش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عمير عن محمد بن الوليد عن محمد بن فرات عن الأصبغ بن نباتة قال سئل أمير المؤمنين عن رجل ضرب رجلا على هامته فادعى المضروب أنه لا يبصر شيئا و لا يشم الرائحة و أنه قد ذهب لسانه فقال أمير المؤمنين عليه السلام إن صدق فله ثلاث ديات فقيل يا أمير المؤمنين و كيف يعلم أنه صادق فقال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ادعاه أنه لا يشم الرائحة فإنه يدني منه الحراق فإن كان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نحى رأسه و دمعت عينه و أما ما ادعاه في عينه فإنه يقابل بعينه الشمس فإن كان كاذبا لم يتمالك حتى يغمض عينه و إن كان صادقا بقيتا مفتوحتين و أما ما ادعاه في لسانه فإنه يضرب على لسانه بإبرة فإن خرج الدم الاحمر فقى كذب و ان خرج الدم </w:t>
      </w:r>
    </w:p>
    <w:p>
      <w:pPr>
        <w:pStyle w:val="BookText"/>
        <w:rPr/>
      </w:pPr>
      <w:r>
        <w:rPr>
          <w:rFonts w:ascii="IRNazanin" w:hAnsi="IRNazanin" w:eastAsia="IRNazanin"/>
          <w:color w:val="111111"/>
          <w:sz w:val="28"/>
          <w:sz w:val="28"/>
          <w:szCs w:val="28"/>
          <w:rtl w:val="true"/>
          <w:lang w:bidi="fa-IR"/>
        </w:rPr>
        <w:t>اسود فقد 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ابراهيم عن محمد بن عيسي عن يونس و عن أبيه عن ابن فضال جميعا عن أبی الحسن الرضا علیه السلام قال یونس عرضت علیه الكتاب فقال هو صحيح و قال ابن فضال قال قضي أمير المؤمنین اذا أصیب الرجل فی احدی عینیه فانها تقاس ببیضة تربط علی عینه المصابة و ینظر ما ینتهی بصر عینه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تغطی عینه الصحیحة و ینظر ما تنتهی عینه المصابة فیعطی دیته من حساب ذلك من الستة الأجزاء علی قدر ما اصیبت من عینه فان کان سدس بصره فقد حلف هو وحده و اعطی و ان کان ثلث بصره حلف هو و حلف معه رجل آخر و ان کان نصف بصره حلف هو و حلف معه رجلان و ان کان ثلثی بصره حلف هو و حلف معه ثلاثة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اربعة أخماس بصره حلف هو و حلف معه اربعة نفر و ان کان بصره کله حلف هو و حلف معه خمسة نفر و كذلك القسامة کلها فی الجروح و ان لم یکن للمصاب بصره من یحلف معه ضوعفت علیه الأیمان ان کان سدس بصره حلف مرة واحدة و ان کان ثلث بصره حلف مرتین و ان کان أکثر علی هذا الحساب و انما القسامة علی مبلغ منتهی بصره و ان کان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نحو ذلك غير أنه یضرب له بشیء حتی یعلم منتهی سمعه ثم یقاس ذلك و القسامة علی نحو ما ینقص من سمعه فان کان سمعه کله فخیف منه فجور فأنه یترك حتی اذا استقل نوما صیح به فان سمع قاس بینهم الحاکم برأیه و ان کان النقص فی العضد و الفخذ</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یعلم قدر ذلك یقاس رجله الصحیحة بخیط ثم یقاس رجله المصابة فیعلم قدر ما </w:t>
      </w:r>
    </w:p>
    <w:p>
      <w:pPr>
        <w:pStyle w:val="BookText"/>
        <w:rPr/>
      </w:pPr>
      <w:r>
        <w:rPr>
          <w:rFonts w:ascii="IRNazanin" w:hAnsi="IRNazanin" w:eastAsia="IRNazanin"/>
          <w:color w:val="111111"/>
          <w:sz w:val="28"/>
          <w:sz w:val="28"/>
          <w:szCs w:val="28"/>
          <w:rtl w:val="true"/>
          <w:lang w:bidi="fa-IR"/>
        </w:rPr>
        <w:t>نقصت رجله او یده فان أصیب الساق او الساعد فمن الفخذ و العضد یقاس و ینظر الحاکم قدر فخذه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محمد بن خالد البرقي عن حماد بن عيسى عن إبراهيم بن عمر عن أبي عبد الله عليه السلام قال قضى المؤمنين عليه السلام في رجل ضرب رجلا بعصا فذهب سمعه و بصره و لسانه و عقله و فرجه و انقطع جماعه و هو حي بست 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عن محمد بن الحسن بن شمون عن الأصم عن مسمع عن أبي عبد الله عليه السلام قال قضى أمير المؤمنين في الناقلة يكون في العضو ثلث دية ذلك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بن محمد و علي بن إبراهيم عن أبيه جميعا عن ابن محبوب عن هشام بن سالم عن زياد بن سوقة عن الحكم بن عتيبة قال قلت لأبي جعفر عليه السلام أصلحك الله إن بعض الناس في فيه اثنتان و ثلاثون سنا و بعضهم لهم ثماني و عشرون سنا فعلى كم تقسم دية الأسنان فقال الخلقة إنما هي ثماني و عشرون سنا اثنتا عشرة في مقاديم الفم و ست عشرة سنا في مواخيره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قسمت دية الأسنان فدية كل سن من المقاديم إذا كسرت حتى يذهب خمسمائة درهم فديتها كلها ستة آلاف درهم و في كل سن من المواخير إذا كسرت حتى يذهب فإن ديتها مائتان و خمسون درهما و هي ست عشرة سنا فديتها كلها أربعة آلاف درهم فجميع دية المقاديم و المواخير من الأسنان عشرة آلاف درهم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وضعت الدية على هذا فما زاد على ثماني و عشرين سنا فلا دية له و ما نقص </w:t>
      </w:r>
    </w:p>
    <w:p>
      <w:pPr>
        <w:pStyle w:val="BookText"/>
        <w:rPr/>
      </w:pPr>
      <w:r>
        <w:rPr>
          <w:rFonts w:ascii="Amiri" w:hAnsi="Amiri" w:eastAsia="Amiri" w:cs="Amiri"/>
          <w:color w:val="111111"/>
          <w:sz w:val="28"/>
          <w:sz w:val="28"/>
          <w:szCs w:val="28"/>
          <w:rtl w:val="true"/>
          <w:lang w:bidi="ar-SA"/>
        </w:rPr>
        <w:t>فلا دية له هكذا وجدناه في كتاب علي عليه السلام قال فقال الحكم فقلت إن الديات إنما كانت تؤخذ قبل اليوم من الإبل والبقر والغنم قال فقال إنما كان ذلك في البوادي قبل الإسلام فلما ظهر الإسلام وكثرت الورق في الناس قسمها أمير المؤمنين عليه السلام على الورق قال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أرأيت من كان اليوم من أهل البوادي ما الذي يؤخذ منهم في الدية اليوم إبل أو ورق قال فقال الإبل اليوم مثل الورق بل هي أفضل من الورق في الدية إنهم كانوا يأخذون منهم في الدية الخطإ مائة من الإبل يحسب بكل بعير مائة درهم فذلك عشرة آلاف درهم قلت له فما أسنان المائة بعير قال فقال ما حال عليه الحول ذكران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فضال و محمد بن عيسى عن يونس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كتاب الفرائض عن أمير المؤمنين على أبى الحسن الرضا عليه السلام فقال هو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عدة من أصحابنا عن سهل بن زياد عن الحسن بن ظريف عن أبيه 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يقال له 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المتطبب قال عرضته على أبي عبد الله عليه السلام قال أفتى أمير المؤمنين عليه السلام فكتب الناس فتياه وكتب به أمير المؤمنين إلى أمرائه و رءوس أجناده فما كان فيه إن أصيب شفر العين الأعلى فشتر فديته ثلث دية العين مائة دينار وستة وستون دينارا و 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أصيب شفر العين الأسفل فشتر فديته نصف دية العين مائة دينار و خمسون دينارا و إن أصيب الحاجب فذهب شعره كله فديته نصف دية العين مائتا دينار و خمسون دينارا فما أصيب منه فعلى حساب 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الأنف فإن قطع روثة الأنف و هي طرفه فديته خمسمائة دينار إن أنفذت فيه نافذة </w:t>
      </w:r>
    </w:p>
    <w:p>
      <w:pPr>
        <w:pStyle w:val="BookText"/>
        <w:rPr/>
      </w:pPr>
      <w:r>
        <w:rPr>
          <w:rFonts w:ascii="Amiri" w:hAnsi="Amiri" w:eastAsia="Amiri" w:cs="Amiri"/>
          <w:color w:val="111111"/>
          <w:sz w:val="28"/>
          <w:sz w:val="28"/>
          <w:szCs w:val="28"/>
          <w:rtl w:val="true"/>
          <w:lang w:bidi="ar-SA"/>
        </w:rPr>
        <w:t>لا تنسد بسهم أو رمح فديته ثلاثمائة دينار و ثلاثة و ثلاثون دينارا و 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نافذة فبرأت والتأمت فديتها خمس دية روثة الأنف مائة دينار فما أصيب منه فعلى حساب ذلك وإن كانت نافذة في إحدى المنخرين إلى الخيشوم و هو الحاجز بين المنخرين فديتها عشر دية روثة الأنف خمسون دينارا لأنه النصف و إن كانت نافذة في إحدى المنخرين أو الخيشوم إلى المنخر الآخر فديتها ستة وستون دينارا و ثلثا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عن محمد بن شمون عن عبد الله بن عبد الرحمن عن مسمع عن أبي عبد الله عليه السلام ان أمير المؤمنين عليه السلام قضى فى خرم الأنف ثلث دية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علي بن فضال عن ظريف بن ناصح عن 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الرواسي عن ابن أبي عمير الطبيب قال عرضت هذه الرواية على أبي عبد الله عليه السلام فقال نعم هي حق و قد كان أمير المؤمنين عليه السلام يأمر عماله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أفتى عليه السلام في كل عظم له مخ فريضة مسماة إذا كسر فجبر على غير عثم و لا عيب جعل فريضة الدية ستة أجزاء و جعل في الجروح و الجنين و الأشفار و الشلل و الأعضاء و الإبهام لكل جزء ستة فرائض جعل دية الجنين مائة دينار و جعل دية مني الرجل إلى أن يكون جنينا خمسة أجزاء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جنينا قبل أن تلجه الروح مائة دينار و جعل للنطفة عشرين دينارا و هو الرجل يفرغ عن عرسه فيلق نطفته و هي لا تريد ذلك فجعل فيها أمير المؤمنين عليه السلام عشرين دينارا الخمس و للعلقة خمسي ذلك أربعين دينارا و ذلك للمرأة أيضا تطرق أو تضرب فتلقيه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للمضغة ستين دينارا إذا طرحته أيضا في مثل ذلك ثم للعظم ثمانين دينارا إذا طرحته المرأة ثم للجنين أيضا مائة دينار إذا طرقهم عدو فأسقطت النساء في مثل هذا و أوجب على النساء ذلك من جهة المعقلة مثل ذلك فإذا ولد المولود و استهل و هو البكاء فبيتوا بهم فقتلوا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ففيهم ألف دينار للذكر والأنثى على مثل هذا الحساب على خمسمائة دينار و أما المرأة إذا قتلت و هي حامل متم و لم يسقط ولدها و لم يعلم هو ذكر أم أنثى و لم يعلم بعدها مات أو قبلها فديته نصفين نصف دية الذكر و نصف دية الأنثى ودية المرأة كاملة بعد ذلك و أفتى في مني الرجل يفرغ عن عرسه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فيعزل عنها الماء و لم ترد ذلك نصف خمس المائة من دية الجنين عشرة دنانير و إن أفرغ فيها عشرون دينارا و جعل في قصاص جراحته و معقلته على قدر ديته و هي مائة دينار و قضى في دية جراح الجنين من حساب المائة على ما يكون من جراح الرجل و المرأة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أفتى عليه السلام في الجسد و جعله ستة فرائض النفس و البصر والسمع و الكلام و نقص الصوت من الغنن و البحح و الشلل من اليدين والرجلين و جعل هذا بقياس ذلك الحكم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مع كل شيء من هذه قسامة على نحو ما بلغت الدية و القسامة جعل في النفس على العمد خمسين رجلا و على الخطاء خمسة و عشرين رجلا على ما بلغت ديته ألف دينار من الجروح بقسامة ستة نفر فما كان دون ذلك فحسابه على ستة نفر و القسامة في النفس و السمع والبصر و العقل و الصوت من الغنن و البحح و نقص اليدين والرجلين فهذه ستة أجزاء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الدية في النفس ألف دينار و الأنف ألف دينار و الصوت كله من الغنن و البحح ألف دينار و شلل اليدين ألف دينار و ذهاب السمع كله ألف دينار و ذهاب البصر كله ألف دينار و الرجلين جميعا ألف دينار و الشفتين إذا استؤصلتا ألف دينار و الظهر إذا أحدب ألف دينار و الذكر فيه ألف دينار و اللسان إذا استؤصل ألف دينار و الأنثيين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عليه السلام دية الجراحة في الأعضاء كلها في الرأس و الوجه و سائر الجسد من السمع والبصر و الصوت و العقل و اليدين والرجلين في القطع و الكسر و الصدع و البطط و الموضحة و الدامية و نقل العظام و الناقبة تكون في شيء من ذلك فما كان من عظم كسر فجبر على غير عثم و لا عيب لم تنقل منه العظام فإن ديته معلومة فإذا أوضح و لم تنقل منه العظام فدية كسره ودية موضحته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لكل عظم كسر معلوم فدیته و نقل عظامه نصف دية كسره و دية موضحته ربع دية كسره مما وارت الثياب من ذلك غير قصبتي الساعد و الأصابع و في قرحة لا تبرأ ثلث دية ذلك العظم الذي هي فيه فإذا أصيب الرجل في إحدى عينيه فإنما تقاس ببيضة تربط على عينه المصابة و ينظر ما منتهى بصر عينه الصحيحة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تغطى عينه الصحيحة و ينظر ما منتهى بصر عينه المصابة فتعطى ديته من حساب ذلك و القسامة مع ذلك من الستة الأجزاء القسامة على ستة نفر على قدر ما أصيب من عينه فإن كان سدس بصره حلف الرجل وحده و أعطي و إن كان ثلث بصره حلف هو و حلف معه رجل آخر و إن كان نصف بصره حلف هو و حلف معه رجلان آخران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ثلثي بصره حلف هو و حلف معه ثلاثة رجال و إن كان أربعة أخماس بصره </w:t>
      </w:r>
    </w:p>
    <w:p>
      <w:pPr>
        <w:pStyle w:val="BookText"/>
        <w:rPr/>
      </w:pPr>
      <w:r>
        <w:rPr>
          <w:rFonts w:ascii="Amiri" w:hAnsi="Amiri" w:eastAsia="Amiri" w:cs="Amiri"/>
          <w:color w:val="111111"/>
          <w:sz w:val="28"/>
          <w:sz w:val="28"/>
          <w:szCs w:val="28"/>
          <w:rtl w:val="true"/>
          <w:lang w:bidi="ar-SA"/>
        </w:rPr>
        <w:t>حلف هو و حلف معه أربعة رجال و إن كان بصره كله حلف هو و حلف معه خمسة رجال ذلك في القسامة في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حلف مرتين و إن كان النصف حلف ثلاث مرات و إن كان الثلثين حلف أربع مرات و إن كان خمسة أسداس حلف خمس مرات و إن كان بصره کله حلف ست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يعطى و إن أبى أن يحلف لم يعط إلا ما حلف عليه و وثق منه بصدق و الوالي يستعين في ذلك بالسؤال و النظر و التثبت في القصاص و الحدود و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أصاب سمعه شيء فعلى نحو ذلك يضرب له بشيء لكي يعلم منتهى سمعه ثم يقاس ذلك و القسامة على نحو ما ينقص من سمعه و إن كان سمعه كله فعلى نحو ذلك و إن خيف منه فجور ترك حتى يتغفل ثم يصاح به فإن سمع عاودوه الخصومة إلى الحاكم و الحاكم يعمل فيه برأيه و يحط عنه بعض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النقص في الفخذ أو في العضد فإنه يقاس بخيط يقاس رجله الصحيحة أو يده الصحيحة ثم يقاس به المصابة فيعلم ما نقص من يده أو رجله و إن أصيب الساق أو الساعد فمن الفخذ أو العضد يقاس و ينظر الحاكم قدر فخذه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قضى علیه السلام في صدغ الرجل إذا أصيب فلم يستطع أن يلتفت إلا ما انحرف الرجل نصف الدية خمس مائة دينار و ما كان دون ذلك فبحسابه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قضى في شفر العين الأعلى إن أصيب فشتر فديته ثلث دية العين مائة دينار و ستة و ستون دينارا و ثلثا دينار و إن أصيب شفر العين الأسفل فديته نصف دية العين مائتا دینار و خمسون دينارا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أصيب الحاجب فذهب شعره كله فديته نصف دية العين مائتا دینار و خمسون دينارا فما أصيب منه فعلى حساب ذلك قال و أفتى علیه السلام فيمن لم يكن له من يحلف معه و لم يوثق به على ما ذهب من بصره أنه تضاعف عليه اليمين إن كان سدس بصره حلف واحدة و إن كان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قطعت روثة الأنف فديتها خمسمائة دينار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أنفذت فيه نافذة لا تنسد بسه أو برمح فديته ثلاثمائة و ثلاثة و ثلاثون دينارا و ثلث و إن كانت نافذة فبرأت و التأمت فديتها خمس دية روثة الأنف مائة دينار فما أصيب فعلى حساب ذلك و إن كانت النافذة في إحدى المنخرين إلى الخيشوم و هو الحاجز بين المنخرين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فديتها عشر دية روثة الأنف لأنه النصف و الحاجز بين المنخرين خمسون دينارا و إن كانت الرمية نفذت في إحدى المنخرين و الخيشوم إلى المنخر الآخر فديتها ستة و ستون دينارا و 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قطعت الشفة العليا فاستؤصلت فديتها نصف الدية خمسمائة دينار فما قطع منها فبحساب ذلك فإن انشقت فبدا منها الأسنان ثم دوويت فبرأت والتأمت فدية جرحها و الحكومة فيه خمس دية الشفة مائة دينار و ما قطع منها فبحساب ذلك و إن شترت و شينت شينا قبيحا فديتها مائة دينار و ستة و ستون دينارا و ثلثا دينار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دية شفة السفلى إذا قطعت و استؤصلت ثلثا الدية كملا ستمائة دینار و ستة و ستون دينارا و ثلثا دينار فما قطع منها فبحساب ذلك فإن انشقت حتى تبدو منها الأسنان ثم برأت و التأمت فمائة دينار و ثلاثة و ثلاثون دينارا و ثلث دينار و إن أصيبت فشينت شينا فاحشا فديتها ثلاثمائة دينار وثلاثة وثلاثون دينارا و ثلث دينار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سألت أبا جعفر عليه السلام عن ذلك فقال بلغنا أن أمير المؤمنين عليه السلام فضلها لأنها تمسك الماء و الطعام مع الأسنان فلذلك فضلها في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الخد إذا كانت فيه نافذة و يرى منها جوف الفم فديتها مائة دينار فإن دوي فبرأ والتأم و به أثر بين و شين فاحش فديته خمسون دينارا فإن كانت نافذة في الخدين كلتيهما فديتها مائة دينار و ذلك نصف دية التي يرى منها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رمية بنصل نشبت في العظم حتى تنفذ إلى الحنك فديتها مائة و خمسون دينارا جعل منها خمسين دينارا لموضحتها و إن كانت ناقبة و لم تنفذ فديتها مائة دينار فإن كانت موضحة في شيء من الوجه فديتها خمسون دينارا فإن كان لها شين فدية شينها ربع دية موضحتها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جرحا و لم يوضح ثم برأ و كان في الخدين أثر فديته عشرة دنانير و إن كان في الوجه صدع فديته ثمانون دينارا فإن سقطت منه جذوة لحم ولم توضح وكان قدر الدرهم فما فوق ذلك فديتها ثلاثون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الشجة إذا كانت توضح أربعون دينارا إذا كانت في الجسد و في مواضح الرأس خمسون دينارا فإن نقل منها العظام فديتها مائة دينار و خمسون دينارا فإذا كانت ناقبة في الرأس فتلك تسمى المأمومة و فيها ثلث الدية ثلاثمائة دينار و ثلاثة وثلاثون دينارا و ثلث دينار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في الأسنان في كل سن خمسين دينارا و جعل الأسنان سواء و كان قبل ذلك يجعل في الثنية خمسين دينارا و فيما سوى ذلك من الأسنان في الرباعية أربعين دينارا و في الناب ثلاثين دينارا و في الضرس خمسة و عشرين دينارا فإذا اسودت السن إلى الحول فلم تسقط فديتها دية الساقطة خمسون دينارا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انصدعت فلم تسقط فديتها خمسة و عشرون دينارا فما انكسر منها فبحسابه من الخمسين الدينار و إن سقطت بعد و هي سوداء فديتها خمسة وعشرون دينارا فإن انصدعت و هي سوداء فديتها اثنا عشر دينارا و نصف فما انكسر منها من شيء فبحسابه من الخمسة و العشرين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الترقوة إذا انكسرت فجبرت على غير عثم و لا عيب أربعون دينارا فإن انصدعت فديتها أربعة أخماس كسرها اثنان و ثلاثون دينارا فإن أوضحت فديتها خمسة و عشرون دينارا و ذلك خمسة أجزاء من ثمانية أجزاء من ديتها إذا انكسرت فإن نقل منها العظام فديتها نصف دية كسرها عشرون دينارا و إن نقبت فديتها ربع دية كسرها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المنكب إذا كسر خمس دية اليد مائة دينار فإن كان في المنكب صدع فديته أربعة أخماس دية كسره ثمانون دينارا فما أوضح فديته ربع دية كسره خمسة وعشرون دينارا فإن نقلت منه العظام فديته مائة دينار و خمسة وسبعون دينارا منها مائة دينار دية كسره و خمسون دينارا لنقل العظام و خمسة و عشرون دينارا للموضحة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ناقبة فديتها ربع دية كسرها خمسة و عشرون دينارا فإن رض فعثم فديته ثلث دية النفس ثلاثمائة دينار و ثلاثة و ثلاثون دينارا و ثلث دينار فإن كان فك فديته ثلاثون دينارا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العضد إذا كسرت فجبرت على غير عثم ولا عيب فديتها خمس دية اليد مائة دينار ودية موضحتها ربع دية كسرها خمسة وعشرون دينارا و دية نقل عظامها نصف دية كسرها خمسون دينارا و دية نقبها ربع دية كسرها خمسة وعشرون دينارا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المرفق إذا كسر فجبر على غير عثم و لا عيب فديته مائة دينار و ذلك خمس دية اليد فإن انصدع فديته أربعة أخماس دية كسره ثمانون دينارا فإن أوضح فديته ربع دية كسره خمسة و عشرون دينارا فإن نقلت منه العظام فديته مائة دينار و خمسة و سبعون دينارا للكسر مائة دينار و لنقل العظام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للموضحة خمسة وعشرون دينارا فإن كانت فيه ناقبة فديتها ربع دية كسرها خمسة و عشرون دينارا فإن رض المرفق فعثم فديته ثلث دية النفس ثلاثمائة دينار و ثلاثة وثلاثون دينارا و ثلث دينار فإن كان فك فديته ثلاثون دينارا و في المرفق الآخر مثل هذا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الساعد إذا كسر فجبر على غير عثم و لا عيب ثلث دية النفس ثلاثمائة دينار و ثلاثة و ثلاثون دينارا و ثلث دينار فإن كان كسر إحدى الساعد فديته خمس دية اليد مائة دينار و في إحداهما أيضا في الكسر لأحد الزندين خمسون دينارا و في كليهما مائة دينار فإن انصدع إحدى القصبتين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ففيها أربعة أخماس دية إحدى قصبتي الساعد أربعون دينارا و دية موضحتها ربع كسرها خمسة وعشرون دينارا و دية نقل عظامها مائة دينار وذلك خمس دية اليد و إن كانت ناقبة فديتها ربع دية كسرها خمسة و عشرون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ودية نقبها نصف دية موضحتها اثنا عشر دينارا و نصف دینار و دية نافذتها خمسون دينارا فإن صارت فيه قرحة لا تبرأ فديتها ثلث دية الساعد ثلاثة وثلاثون دينارا و ثلث دينار و ذلك ثلث دية الذي هو فيه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ودية الرسغ إذا رض فجبر على غير عثم و لا عيب ثلث دية اليد مائة دينار وستة وستون </w:t>
      </w:r>
    </w:p>
    <w:p>
      <w:pPr>
        <w:pStyle w:val="BookText"/>
        <w:rPr/>
      </w:pPr>
      <w:r>
        <w:rPr>
          <w:rFonts w:ascii="Amiri" w:hAnsi="Amiri" w:eastAsia="Amiri" w:cs="Amiri"/>
          <w:color w:val="111111"/>
          <w:sz w:val="28"/>
          <w:sz w:val="28"/>
          <w:szCs w:val="28"/>
          <w:rtl w:val="true"/>
          <w:lang w:bidi="ar-SA"/>
        </w:rPr>
        <w:t>دينارا و ثلثا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الكف إذا كسرت فجبرت على غير عثم و لا عيب خمس دية اليد مائة دينار فإن فكت الكف فديتها ثلث دية اليد مائة دينار وستة و ستون دينارا و ثلثا دینار و في موضحتها ربع دية كسرها خمسة وعشرون دینارا و دية نقل عظامها مائة دينار وثمانية و سبعون دينارا نصف دية كسرها و في نافذتها إن لم تنسد خمس دية اليد مائة دينار فإن كانت نافذة فديتها ربع دية كسرها خمسة و عشرون دينارا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دية الأصابع و القصب الذي في الكف في الإبهام إذا قطع ثلث دية اليد مائة دينار و ستة و ستون دينارا و ثلثا دینار و دية قصبة الإبهام التي في الكف تجبر على غير عثم خمس دية الإبهام ثلاثة وثلاثون دينارا و ثلث دينار إذا استوى جبرها و ثبت و دية صدعها ستة و عشرون دينارا و ثلثا 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دية موضحتها ثمانية دنانير و ثلث دينار و دية نقل عظامها ستة عشر دينارا و ثلثا دينار و دية نقبها ثمانية دنانير وثلث دينار نصف دية نقل عظامها ودية موضحتها نصف دية ناقلتها ثمانية دنانير و ثلث دينار و دية فكها عشرة 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دية المفصل من أعلى الإبهام إن كسر فجبر على غير عثم ولا عیب ستة عشر دينارا و ثلثا دينار و دية الموضحة إذا كان فيها أربعة دنانير و سدس دينار و دية نقبه أربعة دنانير و سدس دينار و دية صدعه ثلاثة عشر دينارا و ثلث دینار و دية نقل عظامها خمسة دنانير و ما قطع منها فبحسابه على منزلته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الأصابع في كل إصبع سدس دية اليد ثلاثة و ثمانون دينارا و ثلث دينار و أصابع الكف </w:t>
      </w:r>
    </w:p>
    <w:p>
      <w:pPr>
        <w:pStyle w:val="BookText"/>
        <w:rPr/>
      </w:pPr>
      <w:r>
        <w:rPr>
          <w:rFonts w:ascii="Amiri" w:hAnsi="Amiri" w:eastAsia="Amiri" w:cs="Amiri"/>
          <w:color w:val="111111"/>
          <w:sz w:val="28"/>
          <w:sz w:val="28"/>
          <w:szCs w:val="28"/>
          <w:rtl w:val="true"/>
          <w:lang w:bidi="ar-SA"/>
        </w:rPr>
        <w:t>الأربع سوى الإيهام دية كل قصبة عشرون دينارا و ثلثا دينار ودية كل موضحة في كل قصبة من القصب من الأربع الأصابع أربعة دنانير و سدس و دية نقل كل قصبة منهن ثمانية دنانير و</w:t>
      </w:r>
    </w:p>
    <w:p>
      <w:pPr>
        <w:pStyle w:val="BookText"/>
        <w:rPr/>
      </w:pPr>
      <w:r>
        <w:rPr>
          <w:rFonts w:ascii="Amiri" w:hAnsi="Amiri" w:eastAsia="Amiri" w:cs="Amiri"/>
          <w:color w:val="111111"/>
          <w:sz w:val="28"/>
          <w:sz w:val="28"/>
          <w:szCs w:val="28"/>
          <w:rtl w:val="true"/>
          <w:lang w:bidi="ar-SA"/>
        </w:rPr>
        <w:t>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كسر كل مفصل من الأصابع الأربع التي تلي الكف ستة عشر دينارا و ثلثا دينار و في صدع كل قصبة منهن ثلاثة عشر دينارا و ثلث دينار و إن كان في الكف قرحة لا تبرأ فديتها ثلاثة وثلاثون دينارا و ثلث دينار و في نقل عظامها ثمانية دنانير و ثلث دينار و في موضحتها أربعة دنانير و سدس و في نقبها أربعة دنانير و سدس دينار و في فكها 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المفصل الأوسط من الأصابع الأربع إذا قطع فديته خمسة و خمسون دينارا و ثلث دينار و في كسره أحد عشر دينارا و ثلث دينار و في صدعه ثمانية دنانير و نصف و في موضحته دينار و ثلثا دينار و في نقل عظامه خمسة دنانير و ثلث دينار و في نقبه ديناران و ثلثا دينار و في فكه ثلاثة دنانير و ثلثا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المفصل الأعلى من الأصابع الأربع إذا قطع سبعة و عشرون دینارا و نصف دینار و ربع عشر دينار و في كسره خمسة دنانير و أربعة أخماس دينار و في نقبه دينار و ثلث و في فكه دينار و أربعة أخماس دينار و في ظفر كل إصبع منها خمسة دنانير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الكف إذا كسرت فجبرت على غير عثم ولا عيب فديتها أربعون دينارا و دية صدعها أربعة أخماس دية كسرها اثنان و ثلاثون دينارا و دية موضحتها خمسة و عشرون دينارا و دية نقل عظامها عشرون دينارا و نصف دينار و دية نقبها ربع دية كسرها عشرة دنانير و دية </w:t>
      </w:r>
    </w:p>
    <w:p>
      <w:pPr>
        <w:pStyle w:val="BookText"/>
        <w:rPr/>
      </w:pPr>
      <w:r>
        <w:rPr>
          <w:rFonts w:ascii="Amiri" w:hAnsi="Amiri" w:eastAsia="Amiri" w:cs="Amiri"/>
          <w:color w:val="111111"/>
          <w:sz w:val="28"/>
          <w:sz w:val="28"/>
          <w:szCs w:val="28"/>
          <w:rtl w:val="true"/>
          <w:lang w:bidi="ar-SA"/>
        </w:rPr>
        <w:t>قرحة فيها لا تبرأ ثلاثة عشر دينارا و ثلث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الصدر إذا رض فتثنى شقاه كلاهما فديته خمسمائة دينار و دية إحدى شقيه إذا انثنى مائتا دینار و خمسون دينارا و إن انثنى الصدر و الكتفان فديته مع الكتفين ألف دينار و إن انثنى إحدى الكتفين مع شق الصدر فديته خمسمائة دينار و دية الموضحة في الصدر خمسة و عشرون دينارا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دية موضحة الكتفين والظهر خمسة و عشرون دينارا و إن اعترى الرجل من ذلك صعر و لا يقدر على أن يلتفت فديته خمسمائة دينار و إن كسر الصلب فجبر على غير عثم ولا عيب فديته مائة دينار و إن عثم فديته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الأضلاع فيما خالط القلب من الأضلاع إذا كسر منها ضلع فديته خمسة وعشرون دينارا و دية صدعه اثنا عشر دينارا و نصف و دية نقل عظامه سبعة دنانير و نصف دينار و موضحته على ربع كسره و دية نقبه مثل ذلك و في الأضلاع مما يلي العضدين دية كل ضلع عشرة دنانير إذا كسر و دية صدعه سبعة 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دية نقل عظامه خمسة دنانير و موضحة كل ضلع ربع دية كسره ديناران و نصف دينار و إن نقب ضلع منها فديته دیناران و نصف دینار و في الجائفة ثلث دية النفس ثلاثمائة دينار و ثلاثة وثلاثون دينارا و ثلث دينار و إن نقب من الجانبين كليهما برمية أو طعنة وقعت في الشقاق فديتها أربعمائة دينار و ثلاثة وثلاثون دينارا و ثلث دينار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الأذن إذا قطعت فديتها خمسمائة دينار و ما قطع منها فبحساب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الورك إذا </w:t>
      </w:r>
    </w:p>
    <w:p>
      <w:pPr>
        <w:pStyle w:val="BookText"/>
        <w:rPr/>
      </w:pPr>
      <w:r>
        <w:rPr>
          <w:rFonts w:ascii="Amiri" w:hAnsi="Amiri" w:eastAsia="Amiri" w:cs="Amiri"/>
          <w:color w:val="111111"/>
          <w:sz w:val="28"/>
          <w:sz w:val="28"/>
          <w:szCs w:val="28"/>
          <w:rtl w:val="true"/>
          <w:lang w:bidi="ar-SA"/>
        </w:rPr>
        <w:t>كسر فجبر على غير عثم ولا عيب خمس دية الرجلين مائتا دينار فإن صدع الورك فديته مائة دينار و ستون دينارا أربعة أخماس دية كسره و إن أوضحت فديته ربع دية كسره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نقل عظامه مائة و خمسة وسبعون دينارا منها لكسرها مائة دينار و لنقل عظامها خمسون دينارا و لموضحتها خمسة و عشرون دينارا و دية فكها ثلاثون دينارا فإن رضت فعثمت فديتها ثلاثمائة و ثلاثة و ثلاثون دينارا و 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الفخذ إذا كسرت فجبرت على غير عثم و لا عيب خمس دية الرجلين مائتا دينار فإن عثمت الفخذ فديتها ثلاثمائة و ثلاثة وثلاثون دينارا و ثلث دينار ثلث دية النفس ودية صدع الفخذ أربعة أخماس دية كسرها مائة دينار و ستون دينارا و إن كانت قرحة لا تبراً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فديتها ثلث دية كسرها ستة و ستون دينارا و ثلثا دینار و دية موضحتها ربع دية كسرها خمسون دينارا و دية نقل عظامها نصف دية كسرها مائة دينار و دية نقبها ربع دية كسرها خمسون دينارا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الركبة إذا كسرت فجبرت على غير عثم و لا عيب خمس دية الرجلين مائتا دينار فإن انصدعت فديتها أربعة أخماس دية كسرها مائة و ستون دينارا و دية موضحتها ربع دية كسرها خمسون دينارا و دية نقل عظامها مائة دينار و خمسة و سبعون دينارا منها في دية كسرها مائة دينار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نقل عظامها خمسون دينارا و في موضحتها خمسة و عشرون دينارا و دية نقبها ربع دية كسرها خمسون دينارا فإذا رضت فعثمت ففيها ثلث دية النفس ثلاثمائة و ثلاثة وثلاثون دينارا و ثلث دينار فإن فكت ففيها ثلاثة أجزاء من دية الكسر ثلاثون دينارا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الساق إذا كسرت فجبرت على غير عثم و لا عيب خمس دية الرجلين مائتا دينار و دية صدعها أربعة أخماس دية كسرها مائة و ستون دينارا و في موضحتها ربع دية كسرها خمسون دينارا و في نقل عظامها ربع دية كسرها خمسون دينارا و في نقبها نصف دية موضحتها خمسة و 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تعورها ربع دية كسرها خمسون دينارا و في قرحة فيها لا تبرأ ثلاثة وثلاثون دينارا فإن عثمت الساق فديتها ثلث دية النفس ثلاثمائة ثلاثة وثلاثون دينارا و 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الكعب إذا رض فجبر على غير عثم ولا عيب ثلث دية الرجلين ثلاثمائة وثلاثة وثلاثون دينارا و 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القدم إذا كسرت فجبرت على غير عثم و لا عيب خمس دية الرجلين مائتا دينار و في ناقبة فيها ربع دية كسرها خمسون دينارا و دية الأصابع و القصب التي في القدم للإبهام ثلث دية الرجلين ثلاثمائة و ثلاثة و ثلاثون دينارا و 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كسر الإبهام القصبة التي تلي القدم خمس دية الإبهام ستة و ستون دينارا و ثلثا دينار و في صدعها ستة و عشرون دينارا و ثلثا دينار و في موضحتها ثمانية دنانير وثلث دينار و في نقل عظامها ستة و عشرون دينارا و ثلثا دينار و فى نقبها ثمانية دنانير و ثلث دينار وفي فكها عشرة دنانير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دية المفصل الأعلى من الإبهام و هو الثاني الذي فيه الظفر ستة عشر دينارا و ثلثا دينار و في موضحته أربعة دنانير و سدس دينار و في نقل عظامه ثمانية دنانير و ثلث دينار و في ناقبته أربعة دنانير و سدس و في صدعه ثلاثة عشر دينارا و ثلث و في فكه خمسة دنانير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دية كل إصبع منها سدس دية الرجل ثلاثة و ثمانون دينارا و ثلث دينار و دية قصبة الأصابع الأربع سوى الإبهام دية كسر كل قصبة منها ستة عشر دينارا و ثلث و دية موضحة كل قصبة منهن أربعة دنانير و سدس و دية نقل كل عظم قصبة منهن ثمانية دنانير و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صدعها ثلاثة عشر دينارا و ثلث و دية نقب كل قصبة منهن أربعة دنانير و سدس و دية قرحة لا تبرأ في القدم ثلاثة و ثلاثون دينارا و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دية كسر المفصل الذي يلي القدم من الأصابع ستة عشر دينارا و ثلث و دية صدعها ثلاثة عشر دينارا و ثلث دينار و دية نقل عظم كل قصبة منهن ثمانية دنانير وثلث و دية موضحة كل قصبة أربعة دنانير و سدس دينار و دية نقبها أربعة دنانير و سدس دينار و دية فكها خمسة</w:t>
      </w:r>
    </w:p>
    <w:p>
      <w:pPr>
        <w:pStyle w:val="BookText"/>
        <w:rPr/>
      </w:pP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المفصل الأوسط من الأصابع الأربع إذا قطع فديته خمسة و خمسون دينارا و ثلثا دینار و دية كسره أحد عشر دينارا و ثلثا دینار و دية صدعه ثمانية دنانير و أربعة أخماس دينار و دية موضحته ديناران و دية نقل عظامه خمسة دنانير و ثلثا دينار و دية فكه ثلاثة دنانير و ثلثا دينار و دية نقبه ديناران و ثلثا دينار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المفصل الأعلى من الأصابع الأربع التي فيها الظفر إذا قطع فديته سبعة و عشرون دينارا و أربعة أخماس دينار و دية كسره خمسة دنانير و أربعة أخماس دينار و دية صدعه أربعة دنانير و خمس دينار و دية موضحته دینار و ثلث دینار و دية نقل عظامه دیناران و خمس دینار و دية نقبه دينار و ثلث دينار و دية فكه دينار و أربعة أخماس دينار و دية كل </w:t>
      </w:r>
    </w:p>
    <w:p>
      <w:pPr>
        <w:pStyle w:val="BookText"/>
        <w:rPr/>
      </w:pPr>
      <w:r>
        <w:rPr>
          <w:rFonts w:ascii="Amiri" w:hAnsi="Amiri" w:eastAsia="Amiri" w:cs="Amiri"/>
          <w:color w:val="111111"/>
          <w:sz w:val="28"/>
          <w:sz w:val="28"/>
          <w:szCs w:val="28"/>
          <w:rtl w:val="true"/>
          <w:lang w:bidi="ar-SA"/>
        </w:rPr>
        <w:t>ظفر عشرة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أفتى عليه السلام في حلمة ثدي الرجل ثمن الدية مائة دينار و خمسة و عشرون دينارا و في خصية الرجل خمسمائة دينار قال فإن أصيب رجل فأدر خصيتاه كلتاهما فديته أربعمائة دينار و إن فحج فلم يقدر على المشي إلا مشيا لا ينفعه فديته أربعة أخماس دية النفس ثمانمائة دينار فإن أحدب منها الظهر فحينئذ تمت ديته ألف دينار و القسامة في كل شيء من ذلك ستة نفر على ما بلغت 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أفتى فى الوجأة إذا كانت في العانة فخرق الصفاق فصارت أدرة في إحدى الخصيتين فديتها مائتا دينار خمس الدية و في النافذة إذا نفذت من رمح أو خنجر في شيء من الرجل من أطرافه فديتها عشر دية الرجل مائة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قضى عليه السلام أنه لا قود لرجل أصابه والده في أمر يعتب فيه عليه فأصابه عيب من قطع و غيره و يكون له الدية و لا يقاد و لا قود لامرأة أصابها زوجها فعيبت فغرم العيب على زوجها و لا قصاص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قضى عليه السلام في امرأة ركلها زوجها فأعفلها أن لها نصف ديتها</w:t>
      </w:r>
    </w:p>
    <w:p>
      <w:pPr>
        <w:pStyle w:val="BookText"/>
        <w:rPr/>
      </w:pPr>
      <w:r>
        <w:rPr>
          <w:rFonts w:ascii="Amiri" w:hAnsi="Amiri" w:eastAsia="Amiri" w:cs="Amiri"/>
          <w:color w:val="111111"/>
          <w:sz w:val="28"/>
          <w:sz w:val="28"/>
          <w:szCs w:val="28"/>
          <w:rtl w:val="true"/>
          <w:lang w:bidi="ar-SA"/>
        </w:rPr>
        <w:t>مائتان و خمسون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قضى عليه السلام في رجل اقتض جارية بإصبعه فخرق مثانتها فلا تملك بولها فجعل لها ثلث نصف الدية مائة و ستة وستين دينارا و ثلثي دينار و قضى عليه السلام لها عليه صداقها مثل نساء قومها و أكثر رواية أصحابنا في ذلك الدية كاملة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رواية السكوني أن أمير المؤمنين عليه السلام قال في ذكر الصبي </w:t>
      </w:r>
    </w:p>
    <w:p>
      <w:pPr>
        <w:pStyle w:val="BookText"/>
        <w:rPr/>
      </w:pPr>
      <w:r>
        <w:rPr>
          <w:rFonts w:ascii="Amiri" w:hAnsi="Amiri" w:eastAsia="Amiri" w:cs="Amiri"/>
          <w:color w:val="111111"/>
          <w:sz w:val="28"/>
          <w:sz w:val="28"/>
          <w:szCs w:val="28"/>
          <w:rtl w:val="true"/>
          <w:lang w:bidi="ar-SA"/>
        </w:rPr>
        <w:t>الدية و في ذكر العنين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عبد الله بن ميمون عن أبي عبد الله عن أبيه عليهم السلام قال</w:t>
      </w:r>
    </w:p>
    <w:p>
      <w:pPr>
        <w:pStyle w:val="BookText"/>
        <w:rPr/>
      </w:pPr>
      <w:r>
        <w:rPr>
          <w:rFonts w:ascii="Amiri" w:hAnsi="Amiri" w:eastAsia="Amiri" w:cs="Amiri"/>
          <w:color w:val="111111"/>
          <w:sz w:val="28"/>
          <w:sz w:val="28"/>
          <w:szCs w:val="28"/>
          <w:rtl w:val="true"/>
          <w:lang w:bidi="ar-SA"/>
        </w:rPr>
        <w:t>أتي أمير المؤمنين عليه السلام برجل قد ضرب رجلا حتى انتقص من بصره فدعا برجال من أسنانه ثم أراهم شيئا فنظر ما انتقص من بصره فأعطاه دية ما انتقص من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الرجل يضرب على عجانه فلا يستمسك غائطه ولا بوله إن في ذلك الدية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السكوني أن أمير المؤمنين عليه السلام قضى في الصلب إذا انكسر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لا تقاس عين</w:t>
      </w:r>
    </w:p>
    <w:p>
      <w:pPr>
        <w:pStyle w:val="BookText"/>
        <w:rPr/>
      </w:pPr>
      <w:r>
        <w:rPr>
          <w:rFonts w:ascii="Amiri" w:hAnsi="Amiri" w:eastAsia="Amiri" w:cs="Amiri"/>
          <w:color w:val="111111"/>
          <w:sz w:val="28"/>
          <w:sz w:val="28"/>
          <w:szCs w:val="28"/>
          <w:rtl w:val="true"/>
          <w:lang w:bidi="ar-SA"/>
        </w:rPr>
        <w:t>في يوم غيم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السكوني أن أمير المؤمنين عليه السلام قضى في الهاشمة</w:t>
      </w:r>
    </w:p>
    <w:p>
      <w:pPr>
        <w:pStyle w:val="BookText"/>
        <w:rPr/>
      </w:pPr>
      <w:r>
        <w:rPr>
          <w:rFonts w:ascii="IRNazanin" w:hAnsi="IRNazanin" w:eastAsia="IRNazanin"/>
          <w:color w:val="111111"/>
          <w:sz w:val="28"/>
          <w:sz w:val="28"/>
          <w:szCs w:val="28"/>
          <w:rtl w:val="true"/>
          <w:lang w:bidi="fa-IR"/>
        </w:rPr>
        <w:t>بعشر من الإبل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إبراهيم عن أبيه عن ابن فضال و محمد بن عيسى عن يونس جميعا عن الرضا عليه السلام و سهل بن زياد عن الحسن بن ظريف عن أبيه ظريف بن ناصح عن عبد الله بن أيوب عن أبي عمرو المتطبب قال عرضت على أبي عبد الله عليه السلام ما أفتى به أمير المؤمنين عليه السلام في الديات فيما أفتى به في الجسد و جعله ستة فرائض النفس و البصر والسمع و الكلام و نقص الضوء من العين و البحح والشلل في اليدين والرجلين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جعل مع كل شيء من هذه قسامة على نحو ما بلغت دیته و القسامة جعل في النفس على العمد خمسين رجلا و جعل في النفس على الخطإ خمسة و عشرين </w:t>
      </w:r>
    </w:p>
    <w:p>
      <w:pPr>
        <w:pStyle w:val="BookText"/>
        <w:rPr/>
      </w:pPr>
      <w:r>
        <w:rPr>
          <w:rFonts w:ascii="Amiri" w:hAnsi="Amiri" w:eastAsia="Amiri" w:cs="Amiri"/>
          <w:color w:val="111111"/>
          <w:sz w:val="28"/>
          <w:sz w:val="28"/>
          <w:szCs w:val="28"/>
          <w:rtl w:val="true"/>
          <w:lang w:bidi="ar-SA"/>
        </w:rPr>
        <w:t>رجلا و على ما بلغت ديته من الجوارح ألف دينار ستة نفر فما كان دون ذلك فبحسابه من ستة نفر و القسامة في النفس و السمع والبصر و العقل و الضوء من العين و البحح و نقص اليدين و الرجلين فهو من ستة أجزاء الرجل تفسير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أصيب الرجل من هذه الأجزاء الستة قيس ذلك فإن كان سدس بصره أو سمعه أو كلامه أو غير ذلك حلف هو وحده و إن كان ثلث بصره حلف هو و حلف معه رجل واحد و إن كان نصف بصره حلف هو و حلف معه رجلان و إن كان ثلثي بصره حلف هو و حلف معه ثلاثة نفر و إن كان خمسة أسداس حلف هو و حلف معه أربعة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بصره كله حلف هو و حلف معه خمسة نفر و كذلك القسامة كلها في الجروح فإن لم يكن للمصاب من يحلف معه ضوعفت عليه الأيمان إن كان سدس بصره حلف مرة واحدة و إن كان الثلث حلف عليه مرتين و إن كان النصف حلف ثلاث مرات و إن كان الثلثين حلف أربع مرات و إن كان خمسة أسداس حلف خمس مرات و إن كان كله حلف ستة مرات ثم يعطى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فضال عن يونس بن يعقوب عن أبي مريم عن أبي جعفر عليه السلام قال قضى أمير المؤمنين عليه السلام أن لا يحمل على العاقلة إلا الموضحة فصاعدا و قال ما دون السمحاق أجر الطبيب سوى الدية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عن أبيه عن ابن فضال عن يونس بن يعقوب عن أبي مريم عن أبي جعفر عليه السلام قال قضى أمير المؤمنين عليه السلام في أنف العبد أو ذكره أو شيء يحيط بقيمته أنه يؤدي إلى مولاه قيمة العبد و يأخذ العبد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النوفلي عن السكوني عن أبي عبد الله عليه السلام في عبد قتل</w:t>
      </w:r>
    </w:p>
    <w:p>
      <w:pPr>
        <w:pStyle w:val="BookText"/>
        <w:rPr/>
      </w:pPr>
      <w:r>
        <w:rPr>
          <w:rFonts w:ascii="Amiri" w:hAnsi="Amiri" w:eastAsia="Amiri" w:cs="Amiri"/>
          <w:color w:val="111111"/>
          <w:sz w:val="28"/>
          <w:sz w:val="28"/>
          <w:szCs w:val="28"/>
          <w:rtl w:val="true"/>
          <w:lang w:bidi="ar-SA"/>
        </w:rPr>
        <w:t>مولاه متعمدا قال يقتل به ثم قال قضى رسول الله صلي الله عليه و آله و سلم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قضى أمير المؤمنين عليه السلام في عبد فقأ عين حر و على العبد دين أن على العبد حدا للمفقوء عينه و يبطل دين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محبوب عن أبي سليمان الحمار عن بريد العجلي عن أبي جعفر عليه السلام قال قضى أمير المؤمنين عليه السلام في رجل كسر صلبه فلا يستطيع أن يجلس أن فيه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الرجل يضرب عجانه فلا يستمسك غائطه ولا بوله أن في ذلك الدية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ذكر الصبي الدية و في ذكر العنين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الحسن الصفار عن إبراهيم بن هاشم عن النوفلي عن السكوني عن جعفر عن أبيه عن علي عليهم السلام أن رجلا أفضى امرأة فقومها قيمة الأمة الصحيحة وقيمتها مفضاة ثم نظر ما بين ذلك فجعل من ديتها و أجبر الزوج على إمساكها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أن عليا عليه السلام رفع إليه جاريتان دخلتا الحمام فأفضت إحداهما الأخرى بإصبعها فقضى على التي فعلت عقلها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بن زياد عن محمد بن الحسن بن شمون عن عبد الله بن عبد الرحمن الأصم عن مسمع بن عبد الملك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أمير المؤمنين عليه السلام قال رسول الله صلی الله علیه و آله و سلم في القلب إذا رعد فطار الدية و قال رسول الله صلی الله علیه و آله و سلم في الصعر الدية و الصعر أن يثنى عنقه فيصير في ناحية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بن زياد عن محمد بن الحسن بن شمون عن عبد الله بن عبد الرحمن عن مسمع عن أبي عبد الله عليه السلام قال قضى أمير المؤمنين عليه السلام في اللحية إذا حلقت فلم تنبت الدية كاملة فإذا نبتت فثلث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عن أبيه عن النوفلي عن السكوني عن أبي عبد الله عليه السلام قال رفع إلى أمير المؤمنين عليه السلام رجل داس بطن رجل حتى أحدث في ثيابه فقضى عليه أن تداس بطنه حتى يحدث في ثيابه كما أحدث أو يغرم ثلث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محمد بن الحسين عن محمد</w:t>
      </w:r>
    </w:p>
    <w:p>
      <w:pPr>
        <w:pStyle w:val="BookText"/>
        <w:rPr/>
      </w:pPr>
      <w:r>
        <w:rPr>
          <w:rFonts w:ascii="Amiri" w:hAnsi="Amiri" w:eastAsia="Amiri" w:cs="Amiri"/>
          <w:color w:val="111111"/>
          <w:sz w:val="28"/>
          <w:sz w:val="28"/>
          <w:szCs w:val="28"/>
          <w:rtl w:val="true"/>
          <w:lang w:bidi="ar-SA"/>
        </w:rPr>
        <w:t>بن يحيى الخزاز عن غياث بن إبراهيم عن جعفر عن أبيه عليهم السلام أن عليا عليه السلام قضى في رجل ضرب حتى سلس بوله بالدية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محبوب عن عبد الرحمن بن سيابة عن أبي عبد الله عليه السلام قال إن في كتاب علي عليه السلام لو أن رجلا قطع فرج امرأة لأغرمته لها ديتها فإن لم يؤد إليها الدية قطعت لها فرجه إن طلبت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هشام بن سالم عن أبي بصير عن أبي جعفر عليه السلام قال قضى أمير المؤمنين عليه السلام في رجل قطع ثدي امرأته قال إذا أغرمه لها نصف الدية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محمد بن خالد البرقي عن حماد بن عيسى عن إبراهيم بن عمر عن أبي عبد الله عليه السلام قال قضى أمير المؤمنين عليه السلام في رجل ضرب رجلا بعصا فذهب سمعه و بصره و لسانه و عقله و فرجه و انقطع </w:t>
      </w:r>
    </w:p>
    <w:p>
      <w:pPr>
        <w:pStyle w:val="BookText"/>
        <w:rPr/>
      </w:pPr>
      <w:r>
        <w:rPr>
          <w:rFonts w:ascii="Amiri" w:hAnsi="Amiri" w:eastAsia="Amiri" w:cs="Amiri"/>
          <w:color w:val="111111"/>
          <w:sz w:val="28"/>
          <w:sz w:val="28"/>
          <w:szCs w:val="28"/>
          <w:rtl w:val="true"/>
          <w:lang w:bidi="ar-SA"/>
        </w:rPr>
        <w:t>جماعه و هو حي بست 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بن زياد عن محمد بن الحسن بن شمون عن عبد الله بن عبد الرحمن الأصم عن مسمع عن أبي عبد الله عليه السلام قال إن عليا عليه السلام قضى فى شحمة الأذن ثلث دية الأذن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بن زياد عن محمد بن الحسن عن عبد الله بن عبد الرحمن عن مسمع عن أبي عبد الله عليه السلام أن أمير المؤمنين عليه السلام قضى في خرم الأنف ثلث دية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السكوني عن أبي عبد الله عليه السلام أن أمير المؤمنين كان يقضي في كل مفصل من الإصبع بثلث عقل تلك الإصبع إلا الإبهام فإنه كان يقضي في مفصلها بنصف عقل تلك الإبهام لأن لها مفصلين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بن زياد عن الحسن بن ظريف عن أبيه 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يقال له 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المتطبب قال عرضت هذه الرواية على أبي عبد الله عليه السلام فقال أفتى أمير المؤمنين عليه السلام فكتب الناس فتياه وكتب أمير المؤمنين عليه السلام به إلى أمرائه و رءوس أجناده فمما كان فيه إن أصيب شفر العين الأعلى فشتر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فديته ثلث دية العين مائة دينار و ستة و ستون دينارا و ثلثا دینار و إن أصيب شفر العين الأسفل فشتر فديته نصف دية العين مائتان و خمسون دينارا و إن أصيب الحاجب فذهب شعره كله فديته نصف دية العين مائتا دینار و خمسون دينارا فما أصيب منه فعلى حساب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النوفلي عن السكوني عن أبي عبد الله عليه السلام قال قضى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عليه السلام في الصلب الدية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للإنسان إحدى و ثلاثون ثغرة و في كل ثغرة ثلاثة أبعرة و</w:t>
      </w:r>
    </w:p>
    <w:p>
      <w:pPr>
        <w:pStyle w:val="BookText"/>
        <w:rPr/>
      </w:pPr>
      <w:r>
        <w:rPr>
          <w:rFonts w:ascii="Amiri" w:hAnsi="Amiri" w:eastAsia="Amiri" w:cs="Amiri"/>
          <w:color w:val="111111"/>
          <w:sz w:val="28"/>
          <w:sz w:val="28"/>
          <w:szCs w:val="28"/>
          <w:rtl w:val="true"/>
          <w:lang w:bidi="ar-SA"/>
        </w:rPr>
        <w:t>خمس 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الحسين عن محمد بن يحيى عن غياث عن جعفر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إذا قطع أنف العبد و ذكره أو شيء يحيط بقيمته أدي إلى مولاه قيمة العبد و أخذ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النوفلي عن السكوني عن أبي عبد الله عليه السلام أن أمير المؤمنين عليه السلام قضى في سن الصبي إذا لم يثغر ببعير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العباس بن معروف عن الحسن عن محمد بن يحيى عن غياث عن جعفر عن أبيه عن علي عليهم السلام أنه قضى في شحمة الأذن بثلث دية الأذن و في الإصبع الزائد ثلث دية الإصبع و في كل جانب من الأنف ثلث دية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عن زرعة عن سماعة قال قضى أمير المؤمنين عليه السلام في رجل ضرب غلاما على رأسه فذهب بعض لسانه و أفصح ببعض الكلام و لم يفصح ببعض فأقرأه المعجم فقسم الدية عليه فما أفصح به طرحه و ما لم يفصح به ألزمه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النوفلي عن السكوني عن أبي عبد الله عليه السلام قال أتي أمير المؤمنين عليه السلام برجل ضرب فذهب بعض كلامه و بقي البعض فجعل ديته على حروف المعجم ثم قال تكلم بالمعجم فما نقص من كلامه فبحساب ذلك و المعجم ثمانية وعشرون حرفا فجعل ثمانية وعشرين جزءا فما نقص من كلامه فبحساب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فضالة عن أبان عن الحسن بن كثير عن أبيه عن على عليه السلام </w:t>
      </w:r>
    </w:p>
    <w:p>
      <w:pPr>
        <w:pStyle w:val="BookText"/>
        <w:rPr/>
      </w:pPr>
      <w:r>
        <w:rPr>
          <w:rFonts w:ascii="Amiri" w:hAnsi="Amiri" w:eastAsia="Amiri" w:cs="Amiri"/>
          <w:color w:val="111111"/>
          <w:sz w:val="28"/>
          <w:sz w:val="28"/>
          <w:szCs w:val="28"/>
          <w:rtl w:val="true"/>
          <w:lang w:bidi="ar-SA"/>
        </w:rPr>
        <w:t>قال أصيبت عين رجل و هي قائمة فأمر على عليه السلام فربطت عينه الصحيحة و أقام رجلا بحذاه بيده بيضة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تأخر قليلا حتى إذا خفيت عليه علم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عصبت عينه المصابة قال فجعل الرجل يتباعد و هو ينظر بعينه الصحيحة إلى البيضة حتى إذا خفيت عليه ثم قيس ما بينهما و أعطي الأرش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محمد بن عيسى عن يونس و عن أبيه عن ابن فضال جميعا عن أبي الحسن الرضا عليه السلام قال يونس عرضت عليه الكتاب فقال هو صحيح و قال ابن فضال قال قضى أمير المؤمنين عليه السلام إذا أصيب الرجل في إحدى عينيه فإنها تقاس ببيضة و تربط عينه المصابة و ينظر ما ينتهي بصر عينه الصحيحة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تغطى عينه الصحيحة و ينظر ما ينتهي عينه المصابة فتعطى ديته من حساب ذلك والقسامة مع ذلك من الستة الأجزاء على قدر ما أصیب من عينه فإن كان سدس بصره حلف هو وحده وأعطي و إن كان ثلث بصره حلف هو و حلف معه رجل واحد و إن كان نصف بصره حلف هو و حلف معه رجلان و إن كان ثلثي بصره حلف هو و حلف معه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خمسة أسداس بصره حلف هو و حلف معه أربعة نفر و إن کان بصره کله حلف هو و حلف معه خمسة نفر كذلك القسامة كلها في الجروح فإن لم يكن للمصاب بصره من يحلف معه ضوعفت عليه الأيمان إن كان سدس بصره حلف مرة واحدة و إن كان ثلث بصره حلف مرتين و على هذا الحساب و إنما القسامة على مبلغ منتهى بصره و إن كان السمع فعلى نحو من ذلك غير أنه يضرب له بشيء حتى يعلم منتهى سمعه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يقاس من ذلك والقسامة على نحو ما ينقص من سمعه فإن كان سمعه كله فخيف منه فجور فإنه يترك حتى إذا استثقل نوما صيح به فإن سمع قاس بينهما الحاكم برأيه و إن كان النقص في العضد و الفخذ فإنه يعلم قدر ذلك يقاس بخيط رجله الصحيحة ثم يقاس به المصابة فيعلم قدر ما نقصت رجله أو يده فإن أصيب الساق أو الساعد فمن الفخذ و العضد يقاس و ينظر الحاكم قدر فخذه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سعيد عن فضالة عن إسماعيل بن أبي زياد عن أبي عبد الله عليه السلام عن أبيه عن علي عليهم السلام قال لا تقاس عين في يوم غيم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عن أبيه عن محمد بن الولید عن محمد بن الفرات عن الأصبغ بن نباتة قال سئل أمير المؤمنين عليه السلام عن رجل ضرب رجلا على هامته فادعى المضروب أنه لا يبصر شيئا و أنه لا يشم الرائحة و أنه قد ذهب لسانه فقال أمير المؤمنين عليه السلام إن صدق فله ثلاث ديات فقيل يا أمير المؤمنين فكيف يعلم أنه 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أما ما ادعى أنه لا يشم رائحة فإنه يدنى منه الحراق فإن كان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نحى رأسه و دمعت عينه و أما ما ادعاه في عينه فإنه يقابل بعينه عين الشمس فإن كان كاذبا لم يتمالك حتى يغمض عينه و إن كان صادقا بقيتا مفتوحتين و أما ما ادعاه في لسانه فإنه يضرب على لسانه بالإبرة فإن خرج الدم أحمر فقد كذب و إن خرج أسود فقد صدق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جعفر بن محمد عن عبيد الله عن عبد الله القداح عن أبي عبد الله عليه السلام قال أتي أمير المؤمنين عليه السلام برجل قد ضرب رجلا حتى نقص من بصره فدعا برجل من أسنانه ثم أراهم شيئا فنظر ما نقص من بصره فأعطاه دية ما انتقص من بصره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أبي نجران عن عاصم بن حميد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قال قضى أمير المؤمنين عليه السلام في رجل أعور أصيبت عينه الصحيحة ففقئت أن تفقأ إحدى عيني صاحبه و يعقل له نصف الدية و إن شاء أخذ دية كاملة و يعفو عن عين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هشام بن سالم عن أبي بصير عن جعفر عليه السلام قال سأله بعض آل زرارة عن رجل قطع لسان رجل أخرس قال فقال إن كان ولدته أمه و هو أخرس فعليه ثلث الدية و إن كان لسانه ذهب به وجع أو آفة بعد ما كان يتكلم فإن على الذي قطع لسانه ثلث دية لسانه قال وكذلك القضاء في العينين و الجوارح قال وهكذا وجدناه في كتاب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مهزيار عن إبراهيم بن عبد الله عن أبان بن عثمان عمن أخبره عن أحدهما عليه السلام قال أتي عمر بن الخطاب برجل قتل أخا رجل فدفعه إليه و أمره بقتله فضربه الرجل حتى رأى أنه قد قتله فحمل إلى منزله فوجدوا به رمقا فعالجوه حتى برأ فلما خرج أخذه أخو المقتول فقال أنت قاتل أخي و لي أن أقتلك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قتلتني مرة فانطلق به إلى عمر فأمر بقتله فخرج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و الله قتلني فمروا به إلى أمير المؤمنين عليه السلام فأخبر خبره فقال لا تعجل عليه حتى أخرج إليك فدخل على عمر فقال ليس الحكم فيه هكذا فقال ما هو يا أبا الحسن فقال يقتص هذا من أخى المقتول الأول ما صنع به ثم يقتله بأخيه فنظر أنه إن اقتص منه أتى على نفسه فعفا عنه و تتاركا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النوفلي عن السكوني عن أبي عبد الله عليه السلام قال رفع إلى أمير المؤمنين </w:t>
      </w:r>
    </w:p>
    <w:p>
      <w:pPr>
        <w:pStyle w:val="BookText"/>
        <w:rPr/>
      </w:pPr>
      <w:r>
        <w:rPr>
          <w:rFonts w:ascii="Amiri" w:hAnsi="Amiri" w:eastAsia="Amiri" w:cs="Amiri"/>
          <w:color w:val="111111"/>
          <w:sz w:val="28"/>
          <w:sz w:val="28"/>
          <w:szCs w:val="28"/>
          <w:rtl w:val="true"/>
          <w:lang w:bidi="ar-SA"/>
        </w:rPr>
        <w:t>عليه السلام رجل داس بطن رجل حتى أحدث في ثيابه فقضى عليه أن يداس بطنه حتى يحدث أو يغرم ثلث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جعفر عن أبي الجوزاء عن الحسين بن علوان عن عمر بن خالد عن زيد بن علي عن آبائه عن علي عليهم السلام قال ليس بين الرجال و النساء قصاص إلا في النفس و ليس بين الأحرار و المماليك قصاص إلا في النفس عمدا و ليس بين الصبيان قصاص في شيء إلا في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الحسن الصفار عن الحسن بن موسى الخشاب عن غياث بن كلوب عن إسحاق بن عمار عن جعفر عن أبيه عليهم السلام أن رجلا قطع من بعض أذن رجل شيئا فرفع ذلك إلى علي عليه السلام فأقاده فأخذ الآخر ما قطع من أذنه فرده على أذنه بدمه فالتحمت و برأت فعاد الآخر إلى على عليه السلام فاستقاده فأمر بها فقطعت ثانية و أمر بها فدفنت و قال عليه السلام إنما يكون القصاص من أجل الشين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الحسن الصفار عن إبراهيم بن هاشم عن النوفلي عن السكوني عن جعفر عن أبيه عن علي عليهم السلام قال ليس بين العبيد و الأحرار قصاص فيما دون النفس و ليس بين اليهودي والنصراني و المجوسي قصاص فيما دون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في عبد فقأ عين حر و على العبد دين فقال لتفقأ عينه و يبطل دين الغرماء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الصفار عن الحسن بن موسى عن غياث بن كلوب عن إسحاق بن عمار عن جعفر عليه السلام أن عليا عليه السلام كان يقول ليس في عظم قصاص و قال جعفر عليه السلام إن رجلا قتل امرأة فلم يجعل علي عليه السلام بينهما قصاصا و ألزمه الدية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بن محبوب عن عبد الرحمن بن سيابة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في كتاب علي علیه السلام لو أن رجلا قطع فرج امرأة لأغرمته لها ديتها فإن لم يؤد لها ديتها قطعت لها فرجه إن طلبت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القطيعي عن عبد الله بن الحسن عن مالك بن سليمان عن إسماعيل بن عياش عن صفوان بن عمر عن حميد عن عبد الله أنه قال ذكر عند النبي صلی الله علیه و آله و سلم قضاء قضاه علي علیه السلام فأعجب النبي صلی الله علیه و آله و سلم قال الحمد لله الذي جعل فينا الحكمة أهل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 مقصد الراغب، و من قضايا أمير المؤمنين علیه السلام أنه رفع إليه أن رجلا ضرب رجلا على هامته فادعى المضروب أنه لا یبصر بعينيه شيئا و أنه لا يشم رائحة و أنه قد خرس فلا ينطق فقال أمير المؤمنين علیه السلام إن كان صادقا فقد وجب له ثلاث ديات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 و كيف يستبرأ منه يا أمير المؤمنين حتى يعلم صدقه فقال أما ما ادعاه في عينيه أنه لا يبصر بهما شيئا فإنه يستبرأ ذلك بأن يقال له انظر إلى عين الشمس فإن كان صحيحا لن يتمالك أن يغمض عينيه و إلا بقيتا مفتوحتان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ادعاه في خياشيمه فإنه يستبرأ بحراق يدنى من أنفه فإن كان صحيحا وصلت رائحة الحراق إلى رأسه فدمعت عيناه و نحى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ادعاه فى لسانه و أنه لا ينطق فإنه يستبرأ بإبرة تضرب على لسانه فإن خرج الدم أحمر فقد كذب و إن خرج الدم أسود فهو صادق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كتاب مقصد الراغب، و من قضايا أمير المؤمنين علیه السلام أنه مات رجل على عهد علي علیه السلام و أوصى إلى رجل و دفع إليه ألف دينار و قال تصدق منها بما أحببت و احبس </w:t>
      </w:r>
    </w:p>
    <w:p>
      <w:pPr>
        <w:pStyle w:val="BookText"/>
        <w:rPr/>
      </w:pPr>
      <w:r>
        <w:rPr>
          <w:rFonts w:ascii="IRNazanin" w:hAnsi="IRNazanin" w:eastAsia="IRNazanin"/>
          <w:color w:val="111111"/>
          <w:sz w:val="28"/>
          <w:sz w:val="28"/>
          <w:szCs w:val="28"/>
          <w:rtl w:val="true"/>
          <w:lang w:bidi="fa-IR"/>
        </w:rPr>
        <w:t>الباقي لنفسك فتصدق الرجل بمائة دینار و حبس لنفسه تسعمائة دينار فقال ورثة الميت للوصي تصدق عن أبينا خمسمائة دينار و احبس لنفسك الباقي فأبى فاختصموا إلى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يا أمير المؤمنين دفع أبونا إلى هذا الرجل ألف دينار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منها بما تحب و احبس لنفسك الباقي فتصدق منها بمائة دينار و حبس لنفسه تسعمائة دينار و نحن نسأله أن يتصدق منها بخمسمائة و يحبس لنفسه خمسمائة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أجبهم إلى ذلك فأبى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يجب عليك أن تتصدق بتسعمائة دينار فإن الذي أحببت تسعمائة دينار والمائة دينار لك من جملة ألف دينار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 مقصد الراغب، قيل أتي أمير المؤمنين علیه السلام برجل وجد في خربة و بيده سكين تلطخ بالدم و إذا رجل مذبوح مشحط في دمه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ما تقول يا 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قتلته قال اذهبوا إلى المقتول فادفنوه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أرادوا قتل الرجل جاء رجل مسرع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الله و حق عيني رسول الله صلی الله علیه و آله و سلم أنا قتلته و ما هذا بصاحبه فقال أمير المؤمنين علیه السلام اذهبوا بهما اثنيهما إلى حسن ابني و أخبروه بقصتهما ليحكم بينهما فذهبوا بهما إلى حسن علیه السلام فأخبروه بمقالة أمير المؤمنين علیه السلام فقال الحسن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ردوهما إلى أمير المؤمنين و قولوا إن هذا قتل ذاك بإقراره فقد أحيا هذا بإقراره بقتل ذلك يطلق عنهما جميعا و يخرج دية المقتول من بيت مال للمسلمين فقد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أمير المؤمنين علیه السلام فما حملك على إقرارك على نفسك بقتله</w:t>
      </w:r>
      <w:r>
        <w:rPr>
          <w:rFonts w:eastAsia="IRNazanin" w:cs="IRNazanin"/>
          <w:color w:val="111111"/>
          <w:sz w:val="28"/>
          <w:szCs w:val="28"/>
          <w:rtl w:val="true"/>
          <w:lang w:bidi="fa-IR"/>
        </w:rPr>
        <w:t xml:space="preserve">. </w:t>
      </w:r>
      <w:bookmarkStart w:id="390" w:name="pg16462_238012"/>
    </w:p>
    <w:p>
      <w:pPr>
        <w:pStyle w:val="BookText"/>
        <w:rPr/>
      </w:pPr>
      <w:bookmarkEnd w:id="39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كنت أصنع و هل كان ينفعني الإنكار و قد أخذت و بيدي سكين متلطخ بالدم و أنا على رجل متشحط في دمه و قد شهد علي مثل ذلك و أنا رجل كنت ذبحت شاة بجنب الخربة فأخذني البول فدخلت الخربة فالرجل متشحط في دمه و أنا على الحال</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8527887_1280447820"/>
      <w:bookmarkStart w:id="392" w:name="_Toc150"/>
      <w:bookmarkEnd w:id="391"/>
      <w:r>
        <w:rPr>
          <w:rtl w:val="true"/>
        </w:rPr>
        <w:t>المنابع</w:t>
      </w:r>
      <w:r>
        <w:rPr>
          <w:rtl w:val="true"/>
        </w:rPr>
        <w:t>:</w:t>
      </w:r>
      <w:bookmarkEnd w:id="3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223/7</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292/4</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412/104</w:t>
      </w:r>
      <w:r>
        <w:rPr>
          <w:rFonts w:eastAsia="IRNazanin" w:cs="IRNazanin"/>
          <w:color w:val="111111"/>
          <w:sz w:val="28"/>
          <w:szCs w:val="28"/>
          <w:rtl w:val="true"/>
          <w:lang w:bidi="fa-IR"/>
        </w:rPr>
        <w:t xml:space="preserve">. </w:t>
      </w:r>
      <w:bookmarkStart w:id="393" w:name="pg16462_238013"/>
    </w:p>
    <w:p>
      <w:pPr>
        <w:pStyle w:val="Heading3"/>
        <w:numPr>
          <w:ilvl w:val="2"/>
          <w:numId w:val="1"/>
        </w:numPr>
        <w:rPr/>
      </w:pPr>
      <w:bookmarkStart w:id="394" w:name="__RefHeading___Toc8527889_1280447820"/>
      <w:bookmarkStart w:id="395" w:name="_Toc151"/>
      <w:bookmarkEnd w:id="393"/>
      <w:bookmarkEnd w:id="394"/>
      <w:r>
        <w:rPr/>
        <w:t>8</w:t>
      </w:r>
      <w:r>
        <w:rPr>
          <w:rtl w:val="true"/>
        </w:rPr>
        <w:t xml:space="preserve">- </w:t>
      </w:r>
      <w:r>
        <w:rPr>
          <w:rtl w:val="true"/>
        </w:rPr>
        <w:t>باب دية الخطأ</w:t>
      </w:r>
      <w:bookmarkEnd w:id="395"/>
    </w:p>
    <w:p>
      <w:pPr>
        <w:pStyle w:val="Heading4"/>
        <w:numPr>
          <w:ilvl w:val="3"/>
          <w:numId w:val="1"/>
        </w:numPr>
        <w:rPr/>
      </w:pPr>
      <w:bookmarkStart w:id="396" w:name="__RefHeading___Toc8527891_1280447820"/>
      <w:bookmarkStart w:id="397" w:name="_Toc152"/>
      <w:bookmarkEnd w:id="396"/>
      <w:r>
        <w:rPr>
          <w:rtl w:val="true"/>
        </w:rPr>
        <w:t>اشارة</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على عليهم السلام قال إذا كان قتل الخطإ على قوم في جماعة فالدية عليهم جميعا و يوضع عليهم بحصة المقتول و عليهم جميعا عتق رقبة مؤمنة يشتركون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أنه قال في رجل أسلم ثم قتل خطأ قال ثلث ديته داخل في 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أن عليا عليه السلام قضى في رجل أسلم ثم قتل خطأ فقال أقسموا الدية على نحوه من الناس ممن أسلم و ليس له موالي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بعض أصحابه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الخطإ شبه العمد أن يقتل بالسوط أو بالعصا أو بالحجارة إن دية ذلك تغلظ و هي مائة من الإبل فيها أربعون خلفة ما بين ثنية إلى بازل عامها و ثلاثون حقة و ثلاثون بنت لبون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الخطأ يكون فيه ثلاثون حقة و ثلاثون ابنة لبون و عشرون ابنة مخاض و عشرون ابن </w:t>
      </w:r>
    </w:p>
    <w:p>
      <w:pPr>
        <w:pStyle w:val="BookText"/>
        <w:rPr/>
      </w:pPr>
      <w:r>
        <w:rPr>
          <w:rFonts w:ascii="Amiri" w:hAnsi="Amiri" w:eastAsia="Amiri" w:cs="Amiri"/>
          <w:color w:val="111111"/>
          <w:sz w:val="28"/>
          <w:sz w:val="28"/>
          <w:szCs w:val="28"/>
          <w:rtl w:val="true"/>
          <w:lang w:bidi="ar-SA"/>
        </w:rPr>
        <w:t>لبون ذكرا و قيمة كل بعير من الورق مائة وعشرون درهما أو عشرة دنانير و من الغنم قيمة كل ناب من الإبل عشرون شاة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أحمد بن محمد و علي بن إبراهيم عن أبيه جميعا عن ابن محبوب عن أبي ولاد عن أبي عبد الله علیه السلام قال كان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تستأدى دية الخطا في ثلاث سنين و تستأدى دية العمد في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النضر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الخطا شبه العمد أن يقتل بالسوط أو بالحجر أو بالعصا إن دية ذلك تغلظ و هي مائة من الإبل فيها أربعون خلفة بين ثنية إلى بازل عامها و ثلاثون حقة و ثلاثون ابنة لبون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الخطأ يكون فيه ثلاثون حقة و ثلاثون ابنة لبون و عشرون ابنة مخاض و عشرون ابن لبون ذكر و قيمة كل بعير من الورق مائة وعشرون درهما أو عشرة دنانير و من الغنم قيمة كل واحد من الإبل عشرون شاة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ابن محبوب عن أبي ولاد عن أبي عبد الله علیه السلام قال 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تستأدى دية الخطا في ثلاث سنين و تستأدى دية العمد في سنة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علي بن إبراهيم عن أبيه عن بعض أصحابه عن عبدالله بن سنان و الحسين بن سعيد عن حماد عن عبد الله بن المغيرة و النضر بن سويد جميعا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الخطإ شبه العمد أن يقتل بالسوط أو بالعصا أو بالحجر إن دية ذلك تغلظ مائة من الإبل منها أربعون خلفة بين ثنية إلى بازل عامها وثلاثون حقة و ثلاثون بنت لبون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الخطأ يكون فيه ثلاثون حقة و ثلاثون بنت لبون و عشرون بنت مخاض و عشرون ابن لبون ذكر من الإبل و قيمة كل بعير مائة وعشرون درهما أو عشرة دنانير و من الغنم قيمة كل ناب من الإبل عشرون شاة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بن محبوب عن أبي ولاد عن أبي عبد الله علیه السلام قال كان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تستأدى دية الخطا في ثلاث سنين و تستأدى دية العمد في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محبوب عن مالك بن عطية عن أبيه عن سلمة بن كهيل قال أتي أمير المؤمنين علیه السلام برجل قد قتل رجلا خطأ فقال له أمير المؤمنين علیه السلام من عشيرتك و قرابتك قال ما لي في هذه البلدة عشيرة و لا قرابة فقال من أي البلدان أنت قال أنا رجل من أهل الموصل ولدت بها و لي بها قرابة و أهل بيت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عنه أمير المؤمنين علیه السلام فلم يجد له في الكوفة قرابة و لا عشيرة قال فكتب إلى عامله على الموصل أما بعد فإن فلان بن فلان و حليته كذا و كذا قتل رجلا من المسلمين خطأ فذكر أنه رجل من أهل الموصل و أن له بها قرابة و أهل بيت و قد بعثت به إليك مع رسولي فلان و حليته كذا و كذا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ورد عليك إن شاء الله وقرأت كتابي فافحص عن أمره و سل عن قرابته من المسلمين فإن كان من أهل الموصل ممن ولد بها و أصبت له بها قرابة من المسلمين فاجمعهم إليك ثم انظر فإن كان منهم رجل يرثه له سهم في الكتاب لا يحجبه عن ميراثه أحد من قرابته فألزمه الدية و خذه بها نجوما في ثلاث سنين و إن لم يكن له من قرابته أحد له سهم في الكتاب و كانوا قرابة سواء في النسب</w:t>
      </w:r>
      <w:r>
        <w:rPr>
          <w:rFonts w:eastAsia="Amiri" w:cs="Amiri" w:ascii="Amiri" w:hAnsi="Amiri"/>
          <w:color w:val="111111"/>
          <w:sz w:val="28"/>
          <w:szCs w:val="28"/>
          <w:rtl w:val="true"/>
          <w:lang w:bidi="ar-SA"/>
        </w:rPr>
        <w:t xml:space="preserve">. </w:t>
      </w:r>
      <w:bookmarkStart w:id="398" w:name="pg16462_238016"/>
    </w:p>
    <w:p>
      <w:pPr>
        <w:pStyle w:val="BookText"/>
        <w:rPr/>
      </w:pPr>
      <w:bookmarkEnd w:id="398"/>
      <w:r>
        <w:rPr>
          <w:rFonts w:ascii="Amiri" w:hAnsi="Amiri" w:eastAsia="Amiri" w:cs="Amiri"/>
          <w:color w:val="111111"/>
          <w:sz w:val="28"/>
          <w:sz w:val="28"/>
          <w:szCs w:val="28"/>
          <w:rtl w:val="true"/>
          <w:lang w:bidi="ar-SA"/>
        </w:rPr>
        <w:t>و كان له قرابة من قبل أبيه و أمه في النسب سواء ففض الدية على قرابته من قبل أبيه و على قرابته من قبل أمه من الرجال المدركين المسلمين ثم اجعل على قرابته من قبل أبيه ثلثي الدية و اجعل على قرابته من قبل أمه ثلث الدية و إن لم يكن له قرابة من قبل أبيه ففض الدية على قرابته من قبل أمه من الرجال المدركين ثم خذهم بها و استأدهم الدية في ثلاث سنين و إن لم يكن له قرابة من قبل أبيه و لا قرابة من قبل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ففض الدية على أهل الموصل ممن ولد بها و نشأ و لا تدخلن فيهم غيرهم من أهل البلد ثم استأد ذلك منهم في ثلاث سنين في كل سنة نجم حتى تستوفيه إن شاء الله و إن لم يكن لفلان بن فلان قرابة من أهل الموصل و لا يكون من أهلها و كان مبطلا فرده إلي مع رسولي فلان فأنا وليه و المؤدي عنه ولا يبطل دم امرئ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الصفار عن إبراهيم بن هاشم عن النوفلي عن السكوني عن جعفر عن أبيه عن علي علیهم السلام في رجل أسلم ثم قتل رجلا خطأ قال أقسم الدية على نحوه من الناس ممن أسلم و ليس له 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أحمد بن يحيى عن بنان بن محمد عن أبيه عن ابن المغيرة عن السكوني عن جعفر عن أبيه عن علي علیهم السلام في رجل أوصى بثلثه ثم قتل خطأ قال ثلث ديته داخل في وصيته</w:t>
      </w:r>
      <w:r>
        <w:rPr>
          <w:rFonts w:eastAsia="IRNazanin" w:cs="IRNazanin"/>
          <w:color w:val="111111"/>
          <w:sz w:val="28"/>
          <w:szCs w:val="28"/>
          <w:rtl w:val="true"/>
          <w:lang w:bidi="fa-IR"/>
        </w:rPr>
        <w:t>.</w:t>
      </w:r>
    </w:p>
    <w:p>
      <w:pPr>
        <w:pStyle w:val="Heading4"/>
        <w:numPr>
          <w:ilvl w:val="3"/>
          <w:numId w:val="1"/>
        </w:numPr>
        <w:rPr/>
      </w:pPr>
      <w:bookmarkStart w:id="399" w:name="__RefHeading___Toc8527893_1280447820"/>
      <w:bookmarkStart w:id="400" w:name="_Toc153"/>
      <w:bookmarkEnd w:id="399"/>
      <w:r>
        <w:rPr>
          <w:rtl w:val="true"/>
        </w:rPr>
        <w:t>المنابع</w:t>
      </w:r>
      <w:r>
        <w:rPr>
          <w:rtl w:val="true"/>
        </w:rPr>
        <w:t>:</w:t>
      </w:r>
      <w:bookmarkEnd w:id="4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bookmarkStart w:id="401" w:name="pg16462_238017"/>
    </w:p>
    <w:p>
      <w:pPr>
        <w:pStyle w:val="Heading3"/>
        <w:numPr>
          <w:ilvl w:val="2"/>
          <w:numId w:val="1"/>
        </w:numPr>
        <w:rPr/>
      </w:pPr>
      <w:bookmarkStart w:id="402" w:name="__RefHeading___Toc8527895_1280447820"/>
      <w:bookmarkStart w:id="403" w:name="_Toc154"/>
      <w:bookmarkEnd w:id="401"/>
      <w:bookmarkEnd w:id="402"/>
      <w:r>
        <w:rPr/>
        <w:t>9</w:t>
      </w:r>
      <w:r>
        <w:rPr>
          <w:rtl w:val="true"/>
        </w:rPr>
        <w:t xml:space="preserve">- </w:t>
      </w:r>
      <w:r>
        <w:rPr>
          <w:rtl w:val="true"/>
        </w:rPr>
        <w:t>باب من قتل بيد رجلين</w:t>
      </w:r>
      <w:bookmarkEnd w:id="403"/>
    </w:p>
    <w:p>
      <w:pPr>
        <w:pStyle w:val="Heading4"/>
        <w:numPr>
          <w:ilvl w:val="3"/>
          <w:numId w:val="1"/>
        </w:numPr>
        <w:rPr/>
      </w:pPr>
      <w:bookmarkStart w:id="404" w:name="__RefHeading___Toc8527897_1280447820"/>
      <w:bookmarkStart w:id="405" w:name="_Toc155"/>
      <w:bookmarkEnd w:id="404"/>
      <w:r>
        <w:rPr>
          <w:rtl w:val="true"/>
        </w:rPr>
        <w:t>اشارة</w:t>
      </w:r>
      <w:bookmarkEnd w:id="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و محمد بن يحيى عن أحمد ابن محمد جميعا عن ابن أبي نجران عن عاصم بن حميد عن محمد بن قيس عن أبي جعفر عليه السلام قال قضى أمير المؤمنين عليه السلام في أربعة شربوا فسكروا فأخذ بعضهم على بعض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فاقتتلوا فقتل اثنان و جرح اثنان فأمر بالمجروحين فضرب كل واحد منهما ثمانين جلدة وقضى بدية المقتولين على المجروحين و أمر أن يقاس جراحة المجروحين فترفع من الدية فإن مات المجروحان فليس على أحد من أولياء المقتولين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النوفلي عن السكوني عن أبي عبد الله عليه السلام قال رفع إلى أمير المؤمنين عليه السلام الستة غلمان كانوا في الفرات فغرق واحد منهم فشهد ثلاثة منهم على اثنين أنهما غرقاه و شهد اثنان على الثلاثة أنهم غرقوه فقضى علیه السلام بالدية أخماسا ثلاثة أخماس على الاثنين و خمسين على الثلاثة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رجل و غلام اشتركا في قتل رجل فقتلاه فقال أمير المؤمنين عليه السلام إذا بلغ الغلام خمسة أشبار اقتص منه و إن لم يكن بلغ خمسة أشبار قضي بالدية</w:t>
      </w:r>
      <w:r>
        <w:rPr>
          <w:rFonts w:eastAsia="Amiri" w:cs="Amiri" w:ascii="Amiri" w:hAnsi="Amiri"/>
          <w:color w:val="111111"/>
          <w:sz w:val="28"/>
          <w:szCs w:val="28"/>
          <w:rtl w:val="true"/>
          <w:lang w:bidi="ar-SA"/>
        </w:rPr>
        <w:t xml:space="preserve">. </w:t>
      </w:r>
      <w:bookmarkStart w:id="406" w:name="pg16462_238018"/>
    </w:p>
    <w:p>
      <w:pPr>
        <w:pStyle w:val="BookText"/>
        <w:rPr/>
      </w:pPr>
      <w:bookmarkEnd w:id="40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محمد بن قيس عن أبي جعفر عليه السلام قال قضى أمير المؤمنين عليه السلام في أربعة نفر أطلعوا في زبية الأسد فخر أحدهم فاستمسك بالثاني و استمسك الثاني بالثالث و استمسك الثالث بالرابع حتى أسقط بعضهم بعضا على الأسد فقتلهم الأسد فقضى بالأول فريسة الأسد و غرم أهله ثلث الدية لأهل الثاني و غرم أهل الثاني لأهل الثالث ثلثي الدية و غرم الثالث لأهل الرابع 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ستة نفر كانوا في الماء فغرق منهم رجل فشهد منهم ثلاثة على اثنين أنهما غرقاه و شهد اثنان على ثلاثة أنهم غرقوه فألزمهم الدية جميعا ألزم الاثنين ثلاثة أسهم بشهادة الثلاثة عليهما و ألزم الثلاثة سهمين بشهادة الاثنين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قضى علي عليه السلام في أربعة نفر اطلعوا في زبية الأسد فخر أحدهم فاستمسك بالثاني و استمسك الثاني بالثالث و استمسك الثالث بالرابع حتى أسقط بعضهم بعضا على الأسد فقضى بالأول أنه فريسة الأسد و غرم أهله ثلث الدية لأهل الثاني و غرم أهل الثاني لأهل الثالث ثلثي الدية و غرم أهل الثالث لأهل الرابع الدية كاملة</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8527899_1280447820"/>
      <w:bookmarkStart w:id="408" w:name="_Toc156"/>
      <w:bookmarkEnd w:id="407"/>
      <w:r>
        <w:rPr>
          <w:rtl w:val="true"/>
        </w:rPr>
        <w:t>المنابع</w:t>
      </w:r>
      <w:r>
        <w:rPr>
          <w:rtl w:val="true"/>
        </w:rPr>
        <w:t>:</w:t>
      </w:r>
      <w:bookmarkEnd w:id="4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bookmarkStart w:id="409" w:name="pg16462_238019"/>
    </w:p>
    <w:p>
      <w:pPr>
        <w:pStyle w:val="Heading3"/>
        <w:numPr>
          <w:ilvl w:val="2"/>
          <w:numId w:val="1"/>
        </w:numPr>
        <w:rPr/>
      </w:pPr>
      <w:bookmarkStart w:id="410" w:name="__RefHeading___Toc8527901_1280447820"/>
      <w:bookmarkStart w:id="411" w:name="_Toc157"/>
      <w:bookmarkEnd w:id="409"/>
      <w:bookmarkEnd w:id="410"/>
      <w:r>
        <w:rPr/>
        <w:t>10</w:t>
      </w:r>
      <w:r>
        <w:rPr>
          <w:rtl w:val="true"/>
        </w:rPr>
        <w:t xml:space="preserve">- </w:t>
      </w:r>
      <w:r>
        <w:rPr>
          <w:rtl w:val="true"/>
        </w:rPr>
        <w:t>باب الرجل يامر عبده بالقتل</w:t>
      </w:r>
      <w:bookmarkEnd w:id="411"/>
    </w:p>
    <w:p>
      <w:pPr>
        <w:pStyle w:val="Heading4"/>
        <w:numPr>
          <w:ilvl w:val="3"/>
          <w:numId w:val="1"/>
        </w:numPr>
        <w:rPr/>
      </w:pPr>
      <w:bookmarkStart w:id="412" w:name="__RefHeading___Toc8527903_1280447820"/>
      <w:bookmarkStart w:id="413" w:name="_Toc158"/>
      <w:bookmarkEnd w:id="412"/>
      <w:r>
        <w:rPr>
          <w:rtl w:val="true"/>
        </w:rPr>
        <w:t>اشارة</w:t>
      </w:r>
      <w:bookmarkEnd w:id="4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رجل أمر عبده أن يقتل رجلا فقتله فقال أمير المؤمنين عليه السلام وهل عبد الرجل إلا كسوطه أو كسيفه يقتل السيد به و يستودع العبد السجن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رجل أمر عبده أن يقتل رجلا فقتله فقال أمير المؤمنين عليه السلام و هل عبد الرجل إلا كسيفه يقتل السيد و يستودع العبد في السجن</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8527905_1280447820"/>
      <w:bookmarkStart w:id="415" w:name="_Toc159"/>
      <w:bookmarkEnd w:id="414"/>
      <w:r>
        <w:rPr>
          <w:rtl w:val="true"/>
        </w:rPr>
        <w:t>المنابع</w:t>
      </w:r>
      <w:r>
        <w:rPr>
          <w:rtl w:val="true"/>
        </w:rPr>
        <w:t>:</w:t>
      </w:r>
      <w:bookmarkEnd w:id="4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383/4</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bookmarkStart w:id="416" w:name="pg16462_238020"/>
    </w:p>
    <w:p>
      <w:pPr>
        <w:pStyle w:val="Heading3"/>
        <w:numPr>
          <w:ilvl w:val="2"/>
          <w:numId w:val="1"/>
        </w:numPr>
        <w:rPr/>
      </w:pPr>
      <w:bookmarkStart w:id="417" w:name="__RefHeading___Toc8527907_1280447820"/>
      <w:bookmarkStart w:id="418" w:name="_Toc160"/>
      <w:bookmarkEnd w:id="416"/>
      <w:bookmarkEnd w:id="417"/>
      <w:r>
        <w:rPr/>
        <w:t>11</w:t>
      </w:r>
      <w:r>
        <w:rPr>
          <w:rtl w:val="true"/>
        </w:rPr>
        <w:t xml:space="preserve">- </w:t>
      </w:r>
      <w:r>
        <w:rPr>
          <w:rtl w:val="true"/>
        </w:rPr>
        <w:t>باب جماعة قتلوا معا</w:t>
      </w:r>
      <w:bookmarkEnd w:id="418"/>
    </w:p>
    <w:p>
      <w:pPr>
        <w:pStyle w:val="Heading4"/>
        <w:numPr>
          <w:ilvl w:val="3"/>
          <w:numId w:val="1"/>
        </w:numPr>
        <w:rPr/>
      </w:pPr>
      <w:bookmarkStart w:id="419" w:name="__RefHeading___Toc8527909_1280447820"/>
      <w:bookmarkStart w:id="420" w:name="_Toc161"/>
      <w:bookmarkEnd w:id="419"/>
      <w:r>
        <w:rPr>
          <w:rtl w:val="true"/>
        </w:rPr>
        <w:t>اشارة</w:t>
      </w:r>
      <w:bookmarkEnd w:id="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قضى أمير المؤمنين عليه السلام في ستة نفر كانوا في الماء فغرق منهم رجل فشهد منهم ثلاثة على اثنين أنهما غرقاه و شهد اثنان على ثلاثة أنهم غرقوه فألزمهم الدية جميعا ألزم الاثنين ثلاثة أسهم بشهادة الثلاثة عليهما و ألزم الثلاثة سهمين بشهادة الاثنين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قضى علي عليه السلام في أربعة نفر اطلعوا في زبية الأسد فخر أحدهم فاستمسك بالثاني و استمسك الثاني بالثالث و استمسك الثالث بالرابع حتى أسقط بعضهم بعضا على الأسد فقضى بالأول أنه فريسة الأسد و غرم أهله ثلث الدية لأهل الثاني و غرم أهل الثاني لأهل الثالث ثلثي الدية و غرم أهل الثالث لأهل الرابع الدية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بن زياد عن محمد بن الحسن بن شمون عن عبد الله بن عبد الرحمن الأصم عن مسمع بن عبد الملك عن أبي عبد الله عليه السلام أن قوما احتفروا زبية الأسد باليمن فوقع فيها الأسد فازدحم الناس عليها ينظرون إلى الأسد فوقع رجل فتعلق بآخر وتعلق الآخر بالآخر و الآخر بالآخر فجرحهم الأسد فمنهم من مات من جراحة الأسد ومنهم من أخرج فمات فتشاجروا في ذلك حتى أخذوا السيوف فقال أمير المؤمنين عليه السلام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هلموا أقضي بينكم فقضى أن للأول ربع الدية و الثاني ثلث الدية و الثالث نصف الدية و الرابع الدية كاملة وجعل ذلك على قبائل الذين ازدحموا فرضي بعض القوم و سخط بعض </w:t>
      </w:r>
      <w:bookmarkStart w:id="421" w:name="pg16462_238021"/>
    </w:p>
    <w:p>
      <w:pPr>
        <w:pStyle w:val="BookText"/>
        <w:rPr/>
      </w:pPr>
      <w:bookmarkEnd w:id="421"/>
      <w:r>
        <w:rPr>
          <w:rFonts w:ascii="Amiri" w:hAnsi="Amiri" w:eastAsia="Amiri" w:cs="Amiri"/>
          <w:color w:val="111111"/>
          <w:sz w:val="28"/>
          <w:sz w:val="28"/>
          <w:szCs w:val="28"/>
          <w:rtl w:val="true"/>
          <w:lang w:bidi="ar-SA"/>
        </w:rPr>
        <w:t>فرفع ذلك إلى النبي صلي الله عليه و آله و سلم و أخبر بقضاء علي أمير المؤمنين عليه السلام فأجازه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رفع إلى أمير المؤمنين عليه السلام ستة غلمان كانوا في الفرات فغرق واحد منهم فشهد ثلاثة منهم على اثنين أنهما غرقاه و شهد اثنان على الثلاثة أنهم غرقوه فقضى علي عليه السلام بالدية ثلاثة أخماس على الاثنين و خمسين على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سعيد عن ابن أبي نجران عن عاصم عن محمد بن قيس عن أبي جعفر عليه السلام عن علي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النوفلي عن السكوني عن أبي عبد الله عليه السلام قال كان قوم يشربون فيسكرون فيتباعجون بسكاكين كانت معهم فرفعوا إلى أمير المؤمنين عليه السلام فسجنهم فمات منهم رجلان و بق رجلان فقال أهل المقتولين يا أمير المؤمنين أقدهما بصاحبينا فقال على عليه السلام للقوم ما ترون قالوا نرى أن تقيدهما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ذينك اللذين ماتا قتل كل واحد منهما صاحبه قالوا لا ندري فقال علي عليه السلام بل أجعل دية المقتولين على قبائل الأربعة و آخذ دية جراحة الباقين من دية المقتولين و ذكر إسماعيل بن الحجاج بن أرطاة عن سماك بن حرب عن عبد الله بن أبي الجعد قال كنت أنا رابعهم فقضى على عليه السلام هذه القضية فينا</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8527911_1280447820"/>
      <w:bookmarkStart w:id="423" w:name="_Toc162"/>
      <w:bookmarkEnd w:id="422"/>
      <w:r>
        <w:rPr>
          <w:rtl w:val="true"/>
        </w:rPr>
        <w:t>المنابع</w:t>
      </w:r>
      <w:r>
        <w:rPr>
          <w:rtl w:val="true"/>
        </w:rPr>
        <w:t>:</w:t>
      </w:r>
      <w:bookmarkEnd w:id="4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239/10</w:t>
      </w:r>
      <w:r>
        <w:rPr>
          <w:rFonts w:eastAsia="Amiri" w:cs="Amiri" w:ascii="Amiri" w:hAnsi="Amiri"/>
          <w:color w:val="111111"/>
          <w:sz w:val="28"/>
          <w:szCs w:val="28"/>
          <w:rtl w:val="true"/>
          <w:lang w:bidi="ar-SA"/>
        </w:rPr>
        <w:t xml:space="preserve">. </w:t>
      </w:r>
      <w:bookmarkStart w:id="424" w:name="pg16462_238022"/>
    </w:p>
    <w:p>
      <w:pPr>
        <w:pStyle w:val="Heading3"/>
        <w:numPr>
          <w:ilvl w:val="2"/>
          <w:numId w:val="1"/>
        </w:numPr>
        <w:rPr/>
      </w:pPr>
      <w:bookmarkStart w:id="425" w:name="__RefHeading___Toc8527913_1280447820"/>
      <w:bookmarkStart w:id="426" w:name="_Toc163"/>
      <w:bookmarkEnd w:id="424"/>
      <w:bookmarkEnd w:id="425"/>
      <w:r>
        <w:rPr/>
        <w:t>12</w:t>
      </w:r>
      <w:r>
        <w:rPr>
          <w:rtl w:val="true"/>
        </w:rPr>
        <w:t xml:space="preserve">- </w:t>
      </w:r>
      <w:r>
        <w:rPr>
          <w:rtl w:val="true"/>
        </w:rPr>
        <w:t>باب من امسك رجلا فقتله آخر</w:t>
      </w:r>
      <w:bookmarkEnd w:id="426"/>
    </w:p>
    <w:p>
      <w:pPr>
        <w:pStyle w:val="Heading4"/>
        <w:numPr>
          <w:ilvl w:val="3"/>
          <w:numId w:val="1"/>
        </w:numPr>
        <w:rPr/>
      </w:pPr>
      <w:bookmarkStart w:id="427" w:name="__RefHeading___Toc8527915_1280447820"/>
      <w:bookmarkStart w:id="428" w:name="_Toc164"/>
      <w:bookmarkEnd w:id="427"/>
      <w:r>
        <w:rPr>
          <w:rtl w:val="true"/>
        </w:rPr>
        <w:t>اشارة</w:t>
      </w:r>
      <w:bookmarkEnd w:id="4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على بن إبراهيم عن أبيه و محمد بن يحيى عن أحمد بن محمد جميعا عن ابن أبي عمير عن حماد بن عثمان عن الحلبي عن أبي عبد الله عليه السلام قال قضى أمير المؤمنين عليه السلام في رجلين أمسك أحدهما وقتل الآخر قال يقتل القاتل و يحبس الآخر حتى يموت غما كما كان حبسه عليه حتى مات غما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محمد بن عيسى عن يونس عن زرعة عن سماعة قال قضى أمير المؤمنين عليه السلام في رجل شد على رجل ليقتله و الرجل فار منه فاستقبله رجل آخر فأمسكه عليه حتى جاء الرجل فقتله فقتل الرجل الذي قتله وقضى على الآخر الذي أمسكه عليه أن يطرح في السجن أبدا حتى يموت فيه لأنه أمسكه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أن ثلاثة نفر رفعوا إلى أمير المؤمنين عليه السلام واحد منهم أمسك رجلا و أقبل آخر فقتله و الآخر يراهم فقضى في الرؤية أن تسمل عيناه و في الذي أمسك أن يسجن حتى يموت كما أمسكه و قضى في الذي قتل أن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عن الحلبي عن أبي عبد الله عليه السلام قال قضى علي عليه السلام في رجلين أمسك أحدهما وقتل الآخر فقال يقتل القاتل و يحبس الآخر حتى يموت غما كما حبسه عليه حتى مات غما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رفع إلى أمير المؤمنين عليه السلام ثلاثة نفر واحد منهم أمسك رجلا و أقبل الآخر </w:t>
      </w:r>
      <w:bookmarkStart w:id="429" w:name="pg16462_238023"/>
    </w:p>
    <w:p>
      <w:pPr>
        <w:pStyle w:val="BookText"/>
        <w:rPr/>
      </w:pPr>
      <w:bookmarkEnd w:id="429"/>
      <w:r>
        <w:rPr>
          <w:rFonts w:ascii="Amiri" w:hAnsi="Amiri" w:eastAsia="Amiri" w:cs="Amiri"/>
          <w:color w:val="111111"/>
          <w:sz w:val="28"/>
          <w:sz w:val="28"/>
          <w:szCs w:val="28"/>
          <w:rtl w:val="true"/>
          <w:lang w:bidi="ar-SA"/>
        </w:rPr>
        <w:t>فقتله و الآخر يراهم فقضى عليه السلام في صاحب الرؤية أن تسمل عيناه و قضى في الذي أمسك أن يسجن حتى يموت كما أمسكه و قضى في الذي قتل أن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عن محمد بن عيسى عن يونس عن زرعة عن سماعة قال قضى أمير المؤمنين عليه السلام في رجل شد على رجل ليقتله و الرجل فار منه فاستقبله رجل آخر فأمسكه عليه حتى جاء الرجل فقتله بقتل الرجل الذي قتله و قضى على الآخر الذي أمسكه عليه أن يطرح في السجن أبدا حتى يموت فيه لأنه أمسك على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أبي عمير عن حماد عن الحلبي عن أبي عبد الله عليه السلام قال قضى أمير المؤمنين عليه السلام في رجلين أمسك أحدهما و قتل الآخر قال يقتل القاتل و يحبس الآخر حتى يموت غما كما كان عليه حتى مات غما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أن ثلاثة نفر رفعوا إلى أمير المؤمنين عليه السلام واحد منهم أمسك رجلا و أقبل الآخر فقتله والآخر يراهم فقضى في الربيئة أن تسمل عيناه و في الذي أمسك أن يسجن حتى يموت كما أمسك و قضى في الذي قتل أن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كتاب مقصد الراغب، قضى علي عليه السلام في رجل أمسك رجلا حتى جاء آخر فقتله ورجل ينظر فلم يمنعه فقضى يقتل القاتل و يقلع عين الذي نظر و لم يعنه و خلد الذي أمسكه في الحبس حتى مات</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8527917_1280447820"/>
      <w:bookmarkStart w:id="431" w:name="_Toc165"/>
      <w:bookmarkEnd w:id="430"/>
      <w:r>
        <w:rPr>
          <w:rtl w:val="true"/>
        </w:rPr>
        <w:t>المنابع</w:t>
      </w:r>
      <w:r>
        <w:rPr>
          <w:rtl w:val="true"/>
        </w:rPr>
        <w:t>:</w:t>
      </w:r>
      <w:bookmarkEnd w:id="4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229/10</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398/104</w:t>
      </w:r>
      <w:r>
        <w:rPr>
          <w:rFonts w:eastAsia="IRNazanin" w:cs="IRNazanin"/>
          <w:color w:val="111111"/>
          <w:sz w:val="28"/>
          <w:szCs w:val="28"/>
          <w:rtl w:val="true"/>
          <w:lang w:bidi="fa-IR"/>
        </w:rPr>
        <w:t xml:space="preserve">. </w:t>
      </w:r>
      <w:bookmarkStart w:id="432" w:name="pg16462_238024"/>
    </w:p>
    <w:p>
      <w:pPr>
        <w:pStyle w:val="Heading3"/>
        <w:numPr>
          <w:ilvl w:val="2"/>
          <w:numId w:val="1"/>
        </w:numPr>
        <w:rPr/>
      </w:pPr>
      <w:bookmarkStart w:id="433" w:name="__RefHeading___Toc8527919_1280447820"/>
      <w:bookmarkStart w:id="434" w:name="_Toc166"/>
      <w:bookmarkEnd w:id="432"/>
      <w:bookmarkEnd w:id="433"/>
      <w:r>
        <w:rPr/>
        <w:t>13</w:t>
      </w:r>
      <w:r>
        <w:rPr>
          <w:rtl w:val="true"/>
        </w:rPr>
        <w:t xml:space="preserve">- </w:t>
      </w:r>
      <w:r>
        <w:rPr>
          <w:rtl w:val="true"/>
        </w:rPr>
        <w:t>باب الرجل يقتل مملوكه</w:t>
      </w:r>
      <w:bookmarkEnd w:id="434"/>
    </w:p>
    <w:p>
      <w:pPr>
        <w:pStyle w:val="Heading4"/>
        <w:numPr>
          <w:ilvl w:val="3"/>
          <w:numId w:val="1"/>
        </w:numPr>
        <w:rPr/>
      </w:pPr>
      <w:bookmarkStart w:id="435" w:name="__RefHeading___Toc8527921_1280447820"/>
      <w:bookmarkStart w:id="436" w:name="_Toc167"/>
      <w:bookmarkEnd w:id="435"/>
      <w:r>
        <w:rPr>
          <w:rtl w:val="true"/>
        </w:rPr>
        <w:t>اشارة</w:t>
      </w:r>
      <w:bookmarkEnd w:id="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الرحمن الأصم عن مسمع بن عبد الملك عن أبي عبد الله عليه السلام أن أمير المؤمنين عليه السلام رفع إليه رجل عذب عبده حتى مات فضربه مائة نكالا و حبسه سنة و أغرمه قيمة العبد فتصدق بها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محبوب عن هشام بن سالم عن أبي بصير عن أبي جعفر عليه السلام قال قضى أمير المؤمنين عليه السلام في امرأة قطعت ثدي وليدتها أنها حرة لا سبيل لمولاتها عليها و قضى فيمن نكل بمملوكه فهو حر لا سبيل له عليه سائبة يذهب فيتولى إلى من أحب فإذا ضمن جريرته فهو يرثه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مكاتب قتل فقال يحسب ما عتق منه فيؤدى دية الحر و ما رق دية العبد و قال العبد لا يغرم أهله وراء نفسه شيئا</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8527923_1280447820"/>
      <w:bookmarkStart w:id="438" w:name="_Toc168"/>
      <w:bookmarkEnd w:id="437"/>
      <w:r>
        <w:rPr>
          <w:rtl w:val="true"/>
        </w:rPr>
        <w:t>المنابع</w:t>
      </w:r>
      <w:r>
        <w:rPr>
          <w:rtl w:val="true"/>
        </w:rPr>
        <w:t>:</w:t>
      </w:r>
      <w:bookmarkEnd w:id="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bookmarkStart w:id="439" w:name="pg16462_238025"/>
    </w:p>
    <w:p>
      <w:pPr>
        <w:pStyle w:val="Heading3"/>
        <w:numPr>
          <w:ilvl w:val="2"/>
          <w:numId w:val="1"/>
        </w:numPr>
        <w:rPr/>
      </w:pPr>
      <w:bookmarkStart w:id="440" w:name="__RefHeading___Toc8527925_1280447820"/>
      <w:bookmarkStart w:id="441" w:name="_Toc169"/>
      <w:bookmarkEnd w:id="439"/>
      <w:bookmarkEnd w:id="440"/>
      <w:r>
        <w:rPr/>
        <w:t>14</w:t>
      </w:r>
      <w:r>
        <w:rPr>
          <w:rtl w:val="true"/>
        </w:rPr>
        <w:t xml:space="preserve">- </w:t>
      </w:r>
      <w:r>
        <w:rPr>
          <w:rtl w:val="true"/>
        </w:rPr>
        <w:t>باب من يقتل مملوك غيره</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على، عن أبيه عن النوفلي عن السكوني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عبد فقأ عين حر و على العبد دين إن على العبد حدا للمفقوء عينه و يبطل دين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فضال عن يونس بن يعقوب عن أبي مريم عن أبي جعفر عليه السلام قال قضى أمير المؤمنين عليه السلام في أنف العبد أو ذكره أو شيء يحيط بثمنه أنه يؤدي إلى مولاه قيمة العبد و يأخذ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محمد بن عيسى عن يونس عن عاصم بن حميد عن محمد بن قيس عن أبي جعفر عليه السلام قال قضى أمير المؤمنين عليه السلام في مكاتب قتل قال يحسب ما أعتق منه فيؤدى دية الحر و ما رق منه فدية العبد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
      </w:r>
      <w:bookmarkStart w:id="442" w:name="pg16462_238026"/>
    </w:p>
    <w:p>
      <w:pPr>
        <w:pStyle w:val="Heading3"/>
        <w:numPr>
          <w:ilvl w:val="2"/>
          <w:numId w:val="1"/>
        </w:numPr>
        <w:rPr/>
      </w:pPr>
      <w:bookmarkStart w:id="443" w:name="__RefHeading___Toc8527927_1280447820"/>
      <w:bookmarkStart w:id="444" w:name="_Toc170"/>
      <w:bookmarkEnd w:id="442"/>
      <w:bookmarkEnd w:id="443"/>
      <w:r>
        <w:rPr/>
        <w:t>15</w:t>
      </w:r>
      <w:r>
        <w:rPr>
          <w:rtl w:val="true"/>
        </w:rPr>
        <w:t xml:space="preserve">- </w:t>
      </w:r>
      <w:r>
        <w:rPr>
          <w:rtl w:val="true"/>
        </w:rPr>
        <w:t>باب المسلم يقتل الذمى</w:t>
      </w:r>
      <w:bookmarkEnd w:id="4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النوفلي عن السكوني عن أبي عبد الله عليه السلام أن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للنصراني و اليهودي و المجوسي بعضهم من بعض و يقتل بعضهم ببعض إذا قتلوا عمدا</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p>
    <w:p>
      <w:pPr>
        <w:pStyle w:val="Heading3"/>
        <w:numPr>
          <w:ilvl w:val="2"/>
          <w:numId w:val="1"/>
        </w:numPr>
        <w:rPr/>
      </w:pPr>
      <w:bookmarkStart w:id="445" w:name="__RefHeading___Toc8527929_1280447820"/>
      <w:bookmarkStart w:id="446" w:name="_Toc171"/>
      <w:bookmarkEnd w:id="445"/>
      <w:r>
        <w:rPr/>
        <w:t>16</w:t>
      </w:r>
      <w:r>
        <w:rPr>
          <w:rtl w:val="true"/>
        </w:rPr>
        <w:t xml:space="preserve">- </w:t>
      </w:r>
      <w:r>
        <w:rPr>
          <w:rtl w:val="true"/>
        </w:rPr>
        <w:t>باب خطا القاضى</w:t>
      </w:r>
      <w:bookmarkEnd w:id="446"/>
    </w:p>
    <w:p>
      <w:pPr>
        <w:pStyle w:val="Heading4"/>
        <w:numPr>
          <w:ilvl w:val="3"/>
          <w:numId w:val="1"/>
        </w:numPr>
        <w:rPr/>
      </w:pPr>
      <w:bookmarkStart w:id="447" w:name="__RefHeading___Toc8527931_1280447820"/>
      <w:bookmarkStart w:id="448" w:name="_Toc172"/>
      <w:bookmarkEnd w:id="447"/>
      <w:r>
        <w:rPr>
          <w:rtl w:val="true"/>
        </w:rPr>
        <w:t>اشارة</w:t>
      </w:r>
      <w:bookmarkEnd w:id="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ابن فضال عن يونس ابن يعقوب عن أبي مريم عن أبي جعفر عليه السلام قال قضى أمير المؤمنين عليه السلام أن ما أخطأت القضاة في دم أو قطع فعلى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إبراهيم عن أبيه عن ابن فضال عن يونس ابن يعقوب عن أبي مريم عن أبي جعفر عليه السلام قال قضى أمير المؤمنين عليه السلام أن ما أخطأت القضاة في دية أو قطع فعلى بيت مال المسلمين</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8527933_1280447820"/>
      <w:bookmarkStart w:id="450" w:name="_Toc173"/>
      <w:bookmarkEnd w:id="449"/>
      <w:r>
        <w:rPr>
          <w:rtl w:val="true"/>
        </w:rPr>
        <w:t>المنابع</w:t>
      </w:r>
      <w:r>
        <w:rPr>
          <w:rtl w:val="true"/>
        </w:rPr>
        <w:t>:</w:t>
      </w:r>
      <w:bookmarkEnd w:id="4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203/10</w:t>
      </w:r>
      <w:r>
        <w:rPr>
          <w:rFonts w:eastAsia="Amiri" w:cs="Amiri" w:ascii="Amiri" w:hAnsi="Amiri"/>
          <w:color w:val="111111"/>
          <w:sz w:val="28"/>
          <w:szCs w:val="28"/>
          <w:rtl w:val="true"/>
          <w:lang w:bidi="ar-SA"/>
        </w:rPr>
        <w:t xml:space="preserve">. </w:t>
      </w:r>
      <w:bookmarkStart w:id="451" w:name="pg16462_238027"/>
    </w:p>
    <w:p>
      <w:pPr>
        <w:pStyle w:val="Heading3"/>
        <w:numPr>
          <w:ilvl w:val="2"/>
          <w:numId w:val="1"/>
        </w:numPr>
        <w:rPr/>
      </w:pPr>
      <w:bookmarkStart w:id="452" w:name="__RefHeading___Toc8527935_1280447820"/>
      <w:bookmarkStart w:id="453" w:name="_Toc174"/>
      <w:bookmarkEnd w:id="451"/>
      <w:bookmarkEnd w:id="452"/>
      <w:r>
        <w:rPr/>
        <w:t>17</w:t>
      </w:r>
      <w:r>
        <w:rPr>
          <w:rtl w:val="true"/>
        </w:rPr>
        <w:t xml:space="preserve">- </w:t>
      </w:r>
      <w:r>
        <w:rPr>
          <w:rtl w:val="true"/>
        </w:rPr>
        <w:t>باب ضمان صاحب الدية</w:t>
      </w:r>
      <w:bookmarkEnd w:id="453"/>
    </w:p>
    <w:p>
      <w:pPr>
        <w:pStyle w:val="Heading4"/>
        <w:numPr>
          <w:ilvl w:val="3"/>
          <w:numId w:val="1"/>
        </w:numPr>
        <w:rPr/>
      </w:pPr>
      <w:bookmarkStart w:id="454" w:name="__RefHeading___Toc8527937_1280447820"/>
      <w:bookmarkStart w:id="455" w:name="_Toc175"/>
      <w:bookmarkEnd w:id="454"/>
      <w:r>
        <w:rPr>
          <w:rtl w:val="true"/>
        </w:rPr>
        <w:t>اشارة</w:t>
      </w:r>
      <w:bookmarkEnd w:id="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أحمد بن محمد بن خالد عن أبي الخزرج عن مصعب بن سلام التميمي عن أبي عبد الله عن أبيه عليهم السلام أن ثورا قتل حمارا على عهد النبي صلي الله عليه و آله و سلم فرفع ذلك إليه و هو في أناس من أصحابه فيهم أبو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اقض بينهم فقال يا رسول الله بهيمة قتلت بهيمة ما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اقض بينهما فقال مثل قول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اقض بينهم فقال نعم يا رسول الله إن كان الثور دخل على الحمار في مستراحه ضمن أصحاب الثور و إن كان الحمار دخل على الثور في مستراحه فلا ضمان عليها قال فرفع رسول الله صلي الله عليه و آله و سلم يده إلى السماء فقال الحمد لله الذي جعل مني من يقضي بقضاء النبيين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الرحمن بن أبي نجران عن صباح الحذاء عن رجل عن سعد بن طريف</w:t>
      </w:r>
    </w:p>
    <w:p>
      <w:pPr>
        <w:pStyle w:val="BookText"/>
        <w:rPr/>
      </w:pPr>
      <w:r>
        <w:rPr>
          <w:rFonts w:ascii="Amiri" w:hAnsi="Amiri" w:eastAsia="Amiri" w:cs="Amiri"/>
          <w:color w:val="111111"/>
          <w:sz w:val="28"/>
          <w:sz w:val="28"/>
          <w:szCs w:val="28"/>
          <w:rtl w:val="true"/>
          <w:lang w:bidi="ar-SA"/>
        </w:rPr>
        <w:t>الإسكاف عن أبي جعفر عليه السلام قال أتى رجل رسول الله صلى الله عليه و آله و سلم فقال إن ثور فلان قتل حماري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 آله و سلم انت أبابكر فسله فأتاه فسأله فقال ليس على البهائم قود فرجع إلى النبي صلي الله عليه و آله و سلم فأخبره بمقالة أبي بكر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 آله و سلم انت عمر فسله فأتاه فسأله فقال مثل مقالة أبي بكر فرجع إلى النبي صلي الله عليه و آله و سلم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صلي الله عليه و آله و سلم انت عليا عليه السلام فسله فأتاه فسأله فقال على عليه السلام </w:t>
      </w:r>
    </w:p>
    <w:p>
      <w:pPr>
        <w:pStyle w:val="BookText"/>
        <w:rPr/>
      </w:pPr>
      <w:r>
        <w:rPr>
          <w:rFonts w:ascii="Amiri" w:hAnsi="Amiri" w:eastAsia="Amiri" w:cs="Amiri"/>
          <w:color w:val="111111"/>
          <w:sz w:val="28"/>
          <w:sz w:val="28"/>
          <w:szCs w:val="28"/>
          <w:rtl w:val="true"/>
          <w:lang w:bidi="ar-SA"/>
        </w:rPr>
        <w:t>إن كان الثور الداخل على حمارك في منامه حتى قتله فصاحبه ضامن و إن كان الحمار هو الداخل على الثور في منامه فليس على صاحبه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فرجع إلى النبي صلي الله عليه و آله و سلم فأخبره فقال النبي صلي الله عليه و آله و سلم الحمد لله الذي جعل من أهل بيتي من يحكم بحكم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محمد بن عيسى عن يونس عن عبد الله الحلبي عن رجل عن أبي جعفر عليه السلام قال بعث رسول الله عليا عليه السلام إلى اليمن فأفلت فرس لرجل من أهل اليمن و مر يعدو فمر برجل فنفحه برجله فقتله فجاء أولياء المقتول إلى الرجل فأخذوه و رفعوه إلى علي عليه السلام فأقام صاحب الفرس البينة عند علي عليه السلام أن فرسه أفلت من داره و نفح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فأبطل على عليه السلام دم صاحبهم فجاء أولياء المقتول من اليمن إلى رسول الله فقالوا يا رسول الله إن عليا عليه السلام ظلمنا و أبطل صاحبنا فقال رسول الله صلي الله عليه و آله و سلم إن عليا عليه السلام ليس بظلام و لم يخلق للظلم إن الولاية لعلي عليه السلام من بعدي و الحكم حكمه و القول قوله و لا يرد و لايته و قوله و حكمه إلا كافر و لا يرضى و لايته و قوله و حكمه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اليمانيون قول رسول الله صلي الله عليه و آله و سلم في على عليه السلام قالوا يا رسول الله رضينا بحكم على عليه السلام و قوله فقال رسول الله صلي الله عليه و آله و سلم هو توبتكم مما قلتم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فضال عن يونس بن يعقوب عن أبي مريم عن أبي جعفر عليه السلام قال قضى أمير المؤمنين عليه السلام في صاحب الدابة أنه يضمن فى ما وطئت بيدها و رجلها و ما نفحت برجلها فلا ضمان عليه إلا أن يضربها إنسان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إسماعيل بن مرار عن يونس عن بعض أصحابه عن أبي عبد الله أن امرأة نذرت أن تقاد مزمومة فدفعها بعير فخرم أنفها فأتت أمير المؤمنين عليه السلام تخاصم صاحب البعير فأبطله و قال إنما نذرت ليس عليك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عن محمد بن الحسن بن شمون عن عبد الله بن عبد الرحمن الأصم عن مسمع بن عبد الملك عن أبي عبد الله عليه السلام أن أمير المؤمنين عليه السلام كان إذا صال الفحل أول مرة لم يضمن صاحبه فإذا ثنى ضمن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قال قضى أمير المؤمنين عليه السلام في رجل دخل دار قوم بغير إذنهم فعقره كلبهم قال لا ضمان عليهم و إن دخل بإذنهم ضمنوا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أحمد بن محمد عن محمد بن عيسى عن عبد الله بن المغيرة عن إسماعيل بن أبي زياد عن جعفر عن أبيه عن آبائه عن على عليهم السلام قال إذا استقل البعير بحمله فقد ضمن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غياث بن إبراهيم عن جعفر عن أبيه عليهم السلام أن عليا عليه السلام ضمن صاحب الدابة ما وطئت بيديها و رجليها و ما بعجت برجليها فلا ضمان عليه إلا أن يضربها إنسان و قال إن عليا عليه السلام ضمن رجلا أصاب خنزير نصراني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بن زياد عن محمد بن الحسن بن شمون عن عبد الله بن عبد الرحمن الأصم عن مسمع بن عبد الملك عن أبي عبد الله عليه السلام أن أمير المؤمنين عليه السلام كان إذا صال الفحل أول مرة لم يضمن صاحبه فإذا ثنى ضمن صاحبه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فضال عن يونس بن يعقوب عن أبي مريم عن أبي جعفر عليه السلام قال قضى أمير المؤمنين عليه السلام في صاحب الدابة أنه يضمنه ما وطئت بيدها و ما بعجت برجلها فلا ضمان عليه إلا أن يضربها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يونس عن بعض أصحابه عن أبي عبد الله عليه السلام أن امرأة نذرت أن تقاد مزمومة فدفعها بعير فخرم أنفها فأتت أمير المؤمنين عليه السلام تخاصم صاحب البعير فأبطله و قال إنما نذرت ليس عليك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قال قضى أمير المؤمنين في رجل دخل دار قوم بغير إذنهم فعقره كلبهم فقال لا ضمان عليهم و إن دخل بإذنهم ضمنوا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أبي جعفر عن أبي الجوزاء عن الحسين بن علوان عن عمرو بن خالد عن زيد بن علي عن آبائه عن علي عليهم السلام أنه كان يضمن صاحب الكلب إذا عقر نهارا و لا يضمنه إذا عقر بالليل و إذا دخلت دار قوم بإذنهم فعقرك كلبهم فهم ضامنون و إذا دخلت بغير إذنهم فلا ضمان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يونس عن عبد الله الحلبي عن رجل عن أبي جعفر قال بعث رسول الله صلی الله علیه و آله و سلم عليا عليه السلام إلى اليمن فأفلت فرس لرجل من أهل اليمن و مر يعدو فمر برجل فنفحه برجله فقتله فجاء أولياء المقتول إلى الرجل فأخذوه و دفعوه إلى علي عليه السلام فأقام صاحب الفرس البينة أن فرسه أفلت داره و نفح الرجل بطل عليه السلام دم صاحبهم قال فجاء أولياء المقتول من اليمن إلى رسول الله صلي الله عليه و آله و سلم فقالوا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إن عليا ظلمنا و أبطل دم صاحبنا فقال رسول الله صلي الله عليه و آله و </w:t>
      </w:r>
      <w:bookmarkStart w:id="456" w:name="pg16462_238031"/>
    </w:p>
    <w:p>
      <w:pPr>
        <w:pStyle w:val="BookText"/>
        <w:rPr/>
      </w:pPr>
      <w:bookmarkEnd w:id="456"/>
      <w:r>
        <w:rPr>
          <w:rFonts w:ascii="Amiri" w:hAnsi="Amiri" w:eastAsia="Amiri" w:cs="Amiri"/>
          <w:color w:val="111111"/>
          <w:sz w:val="28"/>
          <w:sz w:val="28"/>
          <w:szCs w:val="28"/>
          <w:rtl w:val="true"/>
          <w:lang w:bidi="ar-SA"/>
        </w:rPr>
        <w:t>سلم إن عليا عليه السلام ليس بظلام و لم يخلق للظلم لأن الولاية لعلي من بعدي و الحكم حكمه و القول قوله ولا يرد ولايته وقوله و حكمه إلا كافر ولا يرضى بولايته و قوله وحكمه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اليمانيون قول رسول الله صلى الله عليه و آله و سلم في على عليه السلام قالوا يا رسول الله رضينا بحكم علي و قوله فقال رسول الله صلي الله عليه و آله و سلم و هو توبتكم مما قلتم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خالد عن أبي الخزرج عن مصعب بن سلام التميمي عن أبي عبد الله عليه السلام عن أبيه عليه السلام أن ثورا قتل حمارا على عهد النبي صلي الله عليه و آله و سلم فرفع ذلك إليه و هو في أناس من أصحابه منهم أبو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اقض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بهيمة قتلت بهيمة ما عليها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اقض بينهم فقال مثل قول أبي بكر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اقض بينهم فقال نعم يا رسول الله فإن كان الثور دخل على الحمار في مستراحه ضمن أصحاب الثور و إن كان الحمار دخل على الثور في مستراحه فلا ضمان عليهم قال فرفع رسول الله صلي الله عليه و آله و سلم يده إلى السماء فقال الحمد لله الذي جعل مني من يقضي بقضاء النبيين علیهم السلام </w:t>
      </w:r>
      <w:r>
        <w:rPr>
          <w:rFonts w:eastAsia="IRNazanin" w:cs="IRNazanin"/>
          <w:color w:val="111111"/>
          <w:sz w:val="28"/>
          <w:szCs w:val="28"/>
          <w:rtl w:val="true"/>
          <w:lang w:bidi="fa-IR"/>
        </w:rPr>
        <w:t>.</w:t>
      </w:r>
    </w:p>
    <w:p>
      <w:pPr>
        <w:pStyle w:val="Heading4"/>
        <w:numPr>
          <w:ilvl w:val="3"/>
          <w:numId w:val="1"/>
        </w:numPr>
        <w:rPr/>
      </w:pPr>
      <w:bookmarkStart w:id="457" w:name="__RefHeading___Toc8527939_1280447820"/>
      <w:bookmarkStart w:id="458" w:name="_Toc176"/>
      <w:bookmarkEnd w:id="457"/>
      <w:r>
        <w:rPr>
          <w:rtl w:val="true"/>
        </w:rPr>
        <w:t>المنابع</w:t>
      </w:r>
      <w:r>
        <w:rPr>
          <w:rtl w:val="true"/>
        </w:rPr>
        <w:t>:</w:t>
      </w:r>
      <w:bookmarkEnd w:id="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0228</w:t>
      </w:r>
      <w:r>
        <w:rPr>
          <w:rFonts w:eastAsia="Amiri" w:cs="Amiri" w:ascii="Amiri" w:hAnsi="Amiri"/>
          <w:color w:val="111111"/>
          <w:sz w:val="28"/>
          <w:szCs w:val="28"/>
          <w:rtl w:val="true"/>
          <w:lang w:bidi="ar-SA"/>
        </w:rPr>
        <w:t xml:space="preserve"> </w:t>
      </w:r>
      <w:bookmarkStart w:id="459" w:name="pg16462_238032"/>
    </w:p>
    <w:p>
      <w:pPr>
        <w:pStyle w:val="Heading3"/>
        <w:numPr>
          <w:ilvl w:val="2"/>
          <w:numId w:val="1"/>
        </w:numPr>
        <w:rPr/>
      </w:pPr>
      <w:bookmarkStart w:id="460" w:name="__RefHeading___Toc8527941_1280447820"/>
      <w:bookmarkStart w:id="461" w:name="_Toc177"/>
      <w:bookmarkEnd w:id="459"/>
      <w:bookmarkEnd w:id="460"/>
      <w:r>
        <w:rPr/>
        <w:t>18</w:t>
      </w:r>
      <w:r>
        <w:rPr>
          <w:rtl w:val="true"/>
        </w:rPr>
        <w:t xml:space="preserve">- </w:t>
      </w:r>
      <w:r>
        <w:rPr>
          <w:rtl w:val="true"/>
        </w:rPr>
        <w:t>باب قتيل الزحام</w:t>
      </w:r>
      <w:bookmarkEnd w:id="461"/>
    </w:p>
    <w:p>
      <w:pPr>
        <w:pStyle w:val="Heading4"/>
        <w:numPr>
          <w:ilvl w:val="3"/>
          <w:numId w:val="1"/>
        </w:numPr>
        <w:rPr/>
      </w:pPr>
      <w:bookmarkStart w:id="462" w:name="__RefHeading___Toc8527943_1280447820"/>
      <w:bookmarkStart w:id="463" w:name="_Toc178"/>
      <w:bookmarkEnd w:id="462"/>
      <w:r>
        <w:rPr>
          <w:rtl w:val="true"/>
        </w:rPr>
        <w:t>اشارة</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في زحام في جمعة أو في يوم عرفة أو على حبس و لا يعلمون من قتله فدیته على بيت مال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أحمد بن محمد و علی بن ابراهیم عن أبيه جميعا عن ابن محبوب عن عبد الله بن سنان و عبد الله بن بكير جميعا عن أبي عبد الله عليه السلام قال قضى أمير المؤمنين عليه السلام في رجل وجد مقتولا لا يدرى من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كان عرف و كان له أولياء يطلبون ديته أعطوا ديته من بيت مال المسلمين و لا يبطل دم امرئ مسلم لأن ميراثه للإمام عليه السلام فكذلك تكون ديته على الإمام و يصلون عليه و يدفنونه قال و قضى في رجل زحمه الناس يوم الجمعة في زحام الناس فمات أن ديته من بيت مال المسلمين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بن محمد عن ابن محبوب عن حماد بن عيسى عن سوار عن الحسن قال إن عليا عليه السلام لما هزم طلحة الزبير أقبل الناس منهزمين فمروا بامرأة حامل على الطريق ففزعت منهم فطرحت ما في بطنها حيا فاضطرب حتى مات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ماتت أمه من بعده فمر بها علي علیه السلام و أصحابه و هي مطروحة و ولدها على الطريق فسألهم عن أمرها فقالوا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كانت حاملا ففزعت حين رأت القتال والهزيمة قال فسألهم أيهما مات قبل صاحبه فقالوا إن ابنها مات قبلها قال فدعا بزوجها أبي الغلام الميت فورثه من ابنه ثلثي الدية و ورث أمه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ورث الزوج من امرأته الميتة نصف ثلث الدية الذي ورثته من ابنها الميت و ورث قرابة الميت الباقي قال ثم ورث الزوج أيضا من دية المرأة الميتة نصف الدية و هو ألفان وخمسمائة درهم و ذلك أنه لم يكن لها ولد غير الذي رمت به حين فزعت قال و أدى ذلك كله من بيت مال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عن محمد بن الحسن ابن شمون عن عبد الله بن عبد الرحمن عن مسمع عن أبي عبد الله عليه السلام 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زحام الناس يوم الجمعة أو يوم عرفة أو على جسر لا يعلمون من قتله فديته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محبوب عن أبي أيوب عن محمد بن مسلم عن أبي جعفر عليه السلام قال ازدحم الناس يوم الجمعة في إمرة علي عليه السلام بالكوفة فقتلوا رجلا فودى ديته إلى أهله من بيت مال المسلمين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ليس في الهائشات عقل ولا قصاص و الهائشات الفزعة تقع بالليل والنهار فيشج الرجل فيها أو يقع قتيل لا يدرى من قتله و شجه و قال أبو عبد الله عليه السلام في حديث آخر يرفعه إلى أمير المؤمنين عليه السلام فوداه من بيت المال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السكوني عن جعفر بن محمد عن أبیه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عليه السلام من مات في زحام جمعة أو عيد أو عرفة أو على بئر أو جسر لا يعلم من قتله فديته على بيت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سهل بن زياد عن محمد بن الحسن بن شمون عن عبد الله بن عبد الرحمن الأصم عن مسمع بن عبد الملك عن أبي عبد الله عليه السلام 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زحام يوم الجمعة أو يوم عرفة أو على جسر لا يعلمون من قتله فديته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بنان بن محمد عن أبيه عن ابن المغيرة عن السكوني عن جعفر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زحام جمعة أو عرفة أو على جسر لا يعلمون من قتله فديته على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محبوب عن أبي أيوب عن محمد بن مسلم عن أبي جعفر عليه السلام قال ازدحم الناس يوم الجمعة في إمرة علي عليه السلام بالكوفة فقتلوا رجلا فودى ديته إلى أهله من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عبد الله بن سنان و عبد الله بن بكير جميعا عن أبي عبد الله عليه السلام قال قضى أمير المؤمنين عليه السلام في رجل وجد مقتولا لا يدرى من قتله قال إن كان عرف و كان له أولياء يطلبون ديته أعطوا ديته من بيت مال المسلمين و لا يبطل دم امرئ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ميراثه للإمام فكذلك تكون ديته على الإمام و يصلون عليه و یدفنونه قال وقضى في رجل زحمه الناس يوم الجمعة في زحام الناس فمات أن ديته من بيت مال المسلمين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عن أبيه عن النوفلي عن السكوني عن أبي عبد الله علیه السلام قال</w:t>
      </w:r>
      <w:r>
        <w:rPr>
          <w:rFonts w:eastAsia="IRNazanin" w:cs="IRNazanin"/>
          <w:color w:val="111111"/>
          <w:sz w:val="28"/>
          <w:szCs w:val="28"/>
          <w:rtl w:val="true"/>
          <w:lang w:bidi="fa-IR"/>
        </w:rPr>
        <w:t xml:space="preserve">: </w:t>
      </w:r>
      <w:bookmarkStart w:id="464" w:name="pg16462_238035"/>
    </w:p>
    <w:p>
      <w:pPr>
        <w:pStyle w:val="BookText"/>
        <w:rPr/>
      </w:pPr>
      <w:bookmarkEnd w:id="464"/>
      <w:r>
        <w:rPr>
          <w:rFonts w:ascii="Amiri" w:hAnsi="Amiri" w:eastAsia="Amiri" w:cs="Amiri"/>
          <w:color w:val="111111"/>
          <w:sz w:val="28"/>
          <w:sz w:val="28"/>
          <w:szCs w:val="28"/>
          <w:rtl w:val="true"/>
          <w:lang w:bidi="ar-SA"/>
        </w:rPr>
        <w:t>قال أمير المؤمنين عليه السلام ليس فى الهائشات عقل و لا قصاص و الهائشات الفزعة تقع في الليل فيشج الرجل فيها أو يقع قتيل لا يدرى من قتله و شجه</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8527945_1280447820"/>
      <w:bookmarkStart w:id="466" w:name="_Toc179"/>
      <w:bookmarkEnd w:id="465"/>
      <w:r>
        <w:rPr>
          <w:rtl w:val="true"/>
        </w:rPr>
        <w:t>المنابع</w:t>
      </w:r>
      <w:r>
        <w:rPr>
          <w:rtl w:val="true"/>
        </w:rPr>
        <w:t>:</w:t>
      </w:r>
      <w:bookmarkEnd w:id="4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bookmarkStart w:id="467" w:name="pg16462_238036"/>
    </w:p>
    <w:p>
      <w:pPr>
        <w:pStyle w:val="Heading3"/>
        <w:numPr>
          <w:ilvl w:val="2"/>
          <w:numId w:val="1"/>
        </w:numPr>
        <w:rPr/>
      </w:pPr>
      <w:bookmarkStart w:id="468" w:name="__RefHeading___Toc8527947_1280447820"/>
      <w:bookmarkStart w:id="469" w:name="_Toc180"/>
      <w:bookmarkEnd w:id="467"/>
      <w:bookmarkEnd w:id="468"/>
      <w:r>
        <w:rPr/>
        <w:t>19</w:t>
      </w:r>
      <w:r>
        <w:rPr>
          <w:rtl w:val="true"/>
        </w:rPr>
        <w:t xml:space="preserve">- </w:t>
      </w:r>
      <w:r>
        <w:rPr>
          <w:rtl w:val="true"/>
        </w:rPr>
        <w:t>باب الرجل يقتل وله اولياء</w:t>
      </w:r>
      <w:bookmarkEnd w:id="469"/>
    </w:p>
    <w:p>
      <w:pPr>
        <w:pStyle w:val="Heading4"/>
        <w:numPr>
          <w:ilvl w:val="3"/>
          <w:numId w:val="1"/>
        </w:numPr>
        <w:rPr/>
      </w:pPr>
      <w:bookmarkStart w:id="470" w:name="__RefHeading___Toc8527949_1280447820"/>
      <w:bookmarkStart w:id="471" w:name="_Toc181"/>
      <w:bookmarkEnd w:id="470"/>
      <w:r>
        <w:rPr>
          <w:rtl w:val="true"/>
        </w:rPr>
        <w:t>اشارة</w:t>
      </w:r>
      <w:bookmarkEnd w:id="4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عن علي بن حديد و ابن أبي عمير عن جميل بن دراج عن بعض أصحابه رفعه إلى أمير المؤمنين عليه السلام في رجل قتل و له وليان فعفا أحدهما و أبي الآخر أن يعفو قال إن أراد الذي لم يعف أن يقتل قتل و رد نصف الدية على أولياء المقتول المقاد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فضال عن يونس بن يعقوب عن أبي مريم عن أبي جعفر عليه السلام قال قضى أمير المؤمنين عليه السلام فيمن عفا من ذي سهم فإن عفوه جائز وقضى في أربعة إخوة عفا أحدهم قال يعطى بقيتهم الدية ويرفع عنهم بحصة الذي 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الصددوق في رواية جميل بن دراج قال قضى أمير المؤمنين عليه السلام فى رجل قتل و له وليان فعفا أحدهما وأراد الآخر أن يقتل قال يقتل ويرد على أولياء المقتول المقاد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إبراهيم عن أبيه عن ابن فضال عن يونس بن يعقوب عن أبي مريم عن أبي جعفر عليه السلام قال قضى أمير المؤمنين عليه السلام فيمن عفا من ذي سهم فإن عفوه جائز و قضى في أربعة إخوة عفا أحدهم قال يعطى بقيتهم الدية و يدفع عنه بحصة الذي عفا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علي بن حديد عن ابن أبي عمير عن جميل بن دراج </w:t>
      </w:r>
      <w:bookmarkStart w:id="472" w:name="pg16462_238037"/>
    </w:p>
    <w:p>
      <w:pPr>
        <w:pStyle w:val="BookText"/>
        <w:rPr/>
      </w:pPr>
      <w:bookmarkEnd w:id="472"/>
      <w:r>
        <w:rPr>
          <w:rFonts w:ascii="Amiri" w:hAnsi="Amiri" w:eastAsia="Amiri" w:cs="Amiri"/>
          <w:color w:val="111111"/>
          <w:sz w:val="28"/>
          <w:sz w:val="28"/>
          <w:szCs w:val="28"/>
          <w:rtl w:val="true"/>
          <w:lang w:bidi="ar-SA"/>
        </w:rPr>
        <w:t>عن بعض أصحابه رفعه إلى أمير المؤمنين عليه السلام في رجل قتل و له وليان فعفا أحدهما و أبى الآخر أن يعفو قال إن أراد الذي لم يعف أن يقتل قتل و رد نصف الدية على أولياء المقتول المقاد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الصفار عن الحسن بن موسى عن غياث بن كلوب عن إسحاق بن عمار عن جعفر عن أبيه عليهم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عفا عن الدم من ذوي سهم له فيه فعفوه جائز و سقط الدم و تصير الدية و يرفع عنه حصة الذي عفا</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8527951_1280447820"/>
      <w:bookmarkStart w:id="474" w:name="_Toc182"/>
      <w:bookmarkEnd w:id="473"/>
      <w:r>
        <w:rPr>
          <w:rtl w:val="true"/>
        </w:rPr>
        <w:t>المنابع</w:t>
      </w:r>
      <w:r>
        <w:rPr>
          <w:rtl w:val="true"/>
        </w:rPr>
        <w:t>:</w:t>
      </w:r>
      <w:bookmarkEnd w:id="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177/10</w:t>
      </w:r>
      <w:r>
        <w:rPr>
          <w:rFonts w:eastAsia="Amiri" w:cs="Amiri" w:ascii="Amiri" w:hAnsi="Amiri"/>
          <w:color w:val="111111"/>
          <w:sz w:val="28"/>
          <w:szCs w:val="28"/>
          <w:rtl w:val="true"/>
          <w:lang w:bidi="ar-SA"/>
        </w:rPr>
        <w:t xml:space="preserve">. </w:t>
      </w:r>
      <w:bookmarkStart w:id="475" w:name="pg16462_238038"/>
    </w:p>
    <w:p>
      <w:pPr>
        <w:pStyle w:val="Heading3"/>
        <w:numPr>
          <w:ilvl w:val="2"/>
          <w:numId w:val="1"/>
        </w:numPr>
        <w:rPr/>
      </w:pPr>
      <w:bookmarkStart w:id="476" w:name="__RefHeading___Toc8527953_1280447820"/>
      <w:bookmarkStart w:id="477" w:name="_Toc183"/>
      <w:bookmarkEnd w:id="475"/>
      <w:bookmarkEnd w:id="476"/>
      <w:r>
        <w:rPr/>
        <w:t>20</w:t>
      </w:r>
      <w:r>
        <w:rPr>
          <w:rtl w:val="true"/>
        </w:rPr>
        <w:t xml:space="preserve">- </w:t>
      </w:r>
      <w:r>
        <w:rPr>
          <w:rtl w:val="true"/>
        </w:rPr>
        <w:t>باب القسامة</w:t>
      </w:r>
      <w:bookmarkEnd w:id="477"/>
    </w:p>
    <w:p>
      <w:pPr>
        <w:pStyle w:val="Heading4"/>
        <w:numPr>
          <w:ilvl w:val="3"/>
          <w:numId w:val="1"/>
        </w:numPr>
        <w:rPr/>
      </w:pPr>
      <w:bookmarkStart w:id="478" w:name="__RefHeading___Toc8527955_1280447820"/>
      <w:bookmarkStart w:id="479" w:name="_Toc184"/>
      <w:bookmarkEnd w:id="478"/>
      <w:r>
        <w:rPr>
          <w:rtl w:val="true"/>
        </w:rPr>
        <w:t>اشارة</w:t>
      </w:r>
      <w:bookmarkEnd w:id="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جعفر عن أبيه أنه أتي علي عليه السلام بقتيل وجد في الكوفة مقطعا فقال صلوا عليه ما قدرتم عليه منه ثم استحلفهم قسامة بالله ما قتلنا و لا علمنا قاتلا وضمنهم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عن علي بن الحكم عن علي بن أبي حمزة عن أبي بصير قال سألت أبا عبد الله عليه السلام عن القسامة أين كان بدؤها قال كان من قبل رسول الله صلى الله عليه و آله و سلم لما كان بعد فتح خيبر تخلف رجل من الأنصار عن أصحابه فرجعوا في طلبه فوجدوه متشحطا في دمه قتيلا فجاءت الأنصار إلى رسول الله صلى الله عليه و آله و سلم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قتلت اليهود صاحبنا فقال ليقسم منكم خمسون رجلا على أنهم قتلوه قالوا يا رسول الله كيف نقسم على ما لم نره قال فيقسم اليهود فقالوا يا رسول الله من يصدق اليهود فقال أنا إذا أدي صاحبكم فقلت له كيف الحكم فقال إن الله عز وجل حكم في الدماء ما لم يحكم في شيء من حقوق الناس لتعظيمه الدماء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رجلا ادعى على رجل عشرة آلاف درهم أو أقل من ذلك أو أكثر لم يكن اليمين للمدعي و كانت اليمين على المدعى عليه فإذا ادعى الرجل على القوم بالدم أنهم قتلوا كانت اليمين لمدعي الدم قبل المدعى عليهم فعلى المدعي أن يجيء بخمسين رجلا يحلفون أن فلانا قتل فلانا </w:t>
      </w:r>
    </w:p>
    <w:p>
      <w:pPr>
        <w:pStyle w:val="BookText"/>
        <w:rPr/>
      </w:pPr>
      <w:r>
        <w:rPr>
          <w:rFonts w:ascii="Amiri" w:hAnsi="Amiri" w:eastAsia="Amiri" w:cs="Amiri"/>
          <w:color w:val="111111"/>
          <w:sz w:val="28"/>
          <w:sz w:val="28"/>
          <w:szCs w:val="28"/>
          <w:rtl w:val="true"/>
          <w:lang w:bidi="ar-SA"/>
        </w:rPr>
        <w:t>فيدفع إليهم الذي حلف عليه فإن شاءوا عفوا و إن شاءوا قتلوا و إن شاءوا قبلوا الدية و إن لم يقسموا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على الذين ادعي عليهم أن يحلف منهم خمسون ما قتلنا ولا علمنا له قاتلا فإن فعلوا أدى أهل القرية الذين وجد فيهم و إن كان بأرض فلاة أديت ديته من بيت المال فإن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فضال و محمد بن عيسى عن يونس جميعا عن الرضا عليه السلام و عدة من أصحابنا عن سهل بن زياد عن الحسن بن ظريف عن أبيه ظريف بن ناصح عن عبد الله بن أيوب عن أبي عمرو المتطبب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على أبي عبد الله عليه السلام ما أفتى به أمير المؤمنين عليه السلام في الديات فما أفتى به أفتى في الجسد و جعله ستة فرائض النفس و البصر والسمع و الكلام و نقص الصوت من الغنن و البحح و الشلل من اليدين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مع كل شيء من هذه قسامة على نحو ما بلغت الدية و القسامة جعل في النفس على العمد خمسين رجلا وجعل في النفس على الخطإ خمسة و عشرين رجلا و على ما بلغت ديته من الجروح ألف دينار ستة نفر فما كان دون ذلك فبحسابه من ستة نفر و القسامة في النفس و السمع والبصر و العقل و الصوت من الغنن و البحح و نقص اليدين و الرجلين فهو من ستة أجزاء الرجل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القاسم بن محمد عن علي بن أبي حمزة عن أبي بصير قال سألت أبا عبد الله عليه السلام عن القسامة أين كان بدؤها فقال كان من قبل رسول الله صلی الله علیه و آله و سلم لما كان بعد فتح خيبر تخلف رجل من الأنصار عن أصحابه فرجعوا </w:t>
      </w:r>
      <w:bookmarkStart w:id="480" w:name="pg16462_238040"/>
    </w:p>
    <w:p>
      <w:pPr>
        <w:pStyle w:val="BookText"/>
        <w:rPr/>
      </w:pPr>
      <w:bookmarkEnd w:id="480"/>
      <w:r>
        <w:rPr>
          <w:rFonts w:ascii="IRNazanin" w:hAnsi="IRNazanin" w:eastAsia="IRNazanin"/>
          <w:color w:val="111111"/>
          <w:sz w:val="28"/>
          <w:sz w:val="28"/>
          <w:szCs w:val="28"/>
          <w:rtl w:val="true"/>
          <w:lang w:bidi="fa-IR"/>
        </w:rPr>
        <w:t>فى طلبه فوجدوه متشحطا في دمه قتيلا فجاءت الأنصار إلى رسول الله صلي الله عليه و آله و سلم فقالت یا رسول الله قتلت اليهود صاحبنا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ليقسم منكم خمسون رجلا على أنهم قتلوه قالوا يا رسول الله أنقسم على ما لم نره قال فيقسم اليهود فقالوا يا رسول الله من يصدق اليهود فقال أنا إذا أدي صاحبكم فقلت له كيف الحكم فيها قال إن الله عز و جل حكم في الدماء ما لم يحكم في شيء من حقوق الناس لتعظيمه الدماء لو أن رجلا ادعى على رجل عشرة آلاف درهم أقل من ذلك أو أكثر لم يكن اليمين على المدعي وكانت 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ادعى الرجل على القوم الدم أنهم قتلوا كانت اليمين على مدعي الدم قبل المدعى عليهم فعلى المدعي أن يجيء بخمسين يحلفون أن فلانا قتل فلانا فيدفع إليهم الذي حلف عليه فإن شاءوا عفوا عنه و إن شاءوا قتلوا و إن شاءوا قبلوا الدية فإن لم يقسموا فإن على المدعى عليهم أن يحلف منهم خمسون رجلا ما قتلنا و لا علمنا له قاتلا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فعلوا أدى أهل القرية التي وجد فيهم ديته و إن كان بأرض فلاة أديت ديته من بيت المال فإن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8527957_1280447820"/>
      <w:bookmarkStart w:id="482" w:name="_Toc185"/>
      <w:bookmarkEnd w:id="481"/>
      <w:r>
        <w:rPr>
          <w:rtl w:val="true"/>
        </w:rPr>
        <w:t>المنابع</w:t>
      </w:r>
      <w:r>
        <w:rPr>
          <w:rtl w:val="true"/>
        </w:rPr>
        <w:t>:</w:t>
      </w:r>
      <w:bookmarkEnd w:id="4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bookmarkStart w:id="483" w:name="pg16462_238041"/>
    </w:p>
    <w:p>
      <w:pPr>
        <w:pStyle w:val="Heading3"/>
        <w:numPr>
          <w:ilvl w:val="2"/>
          <w:numId w:val="1"/>
        </w:numPr>
        <w:rPr/>
      </w:pPr>
      <w:bookmarkStart w:id="484" w:name="__RefHeading___Toc8527959_1280447820"/>
      <w:bookmarkStart w:id="485" w:name="_Toc186"/>
      <w:bookmarkEnd w:id="483"/>
      <w:bookmarkEnd w:id="484"/>
      <w:r>
        <w:rPr/>
        <w:t>21</w:t>
      </w:r>
      <w:r>
        <w:rPr>
          <w:rtl w:val="true"/>
        </w:rPr>
        <w:t xml:space="preserve">- </w:t>
      </w:r>
      <w:r>
        <w:rPr>
          <w:rtl w:val="true"/>
        </w:rPr>
        <w:t>باب ضمان الطبيب و البيطار</w:t>
      </w:r>
      <w:bookmarkEnd w:id="485"/>
    </w:p>
    <w:p>
      <w:pPr>
        <w:pStyle w:val="Heading4"/>
        <w:numPr>
          <w:ilvl w:val="3"/>
          <w:numId w:val="1"/>
        </w:numPr>
        <w:rPr/>
      </w:pPr>
      <w:bookmarkStart w:id="486" w:name="__RefHeading___Toc8527961_1280447820"/>
      <w:bookmarkStart w:id="487" w:name="_Toc187"/>
      <w:bookmarkEnd w:id="486"/>
      <w:r>
        <w:rPr>
          <w:rtl w:val="true"/>
        </w:rPr>
        <w:t>اشارة</w:t>
      </w:r>
      <w:bookmarkEnd w:id="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أن عليا عليه السلام من تطبب أو تبيطر فليأخذ البراءة من وليه و إلا فهو له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من تطبب أو تبيطر فليأخذ البراءة من وليه وإلا فهو له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من تطبب أو تبيطر فليأخذ البراءة من وليه و إلا فهو له ضامن</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8527963_1280447820"/>
      <w:bookmarkStart w:id="489" w:name="_Toc188"/>
      <w:bookmarkEnd w:id="488"/>
      <w:r>
        <w:rPr>
          <w:rtl w:val="true"/>
        </w:rPr>
        <w:t>المنابع</w:t>
      </w:r>
      <w:r>
        <w:rPr>
          <w:rtl w:val="true"/>
        </w:rPr>
        <w:t>:</w:t>
      </w:r>
      <w:bookmarkEnd w:id="4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234/10</w:t>
      </w:r>
      <w:r>
        <w:rPr>
          <w:rFonts w:eastAsia="Amiri" w:cs="Amiri" w:ascii="Amiri" w:hAnsi="Amiri"/>
          <w:color w:val="111111"/>
          <w:sz w:val="28"/>
          <w:szCs w:val="28"/>
          <w:rtl w:val="true"/>
          <w:lang w:bidi="ar-SA"/>
        </w:rPr>
        <w:t xml:space="preserve">. </w:t>
      </w:r>
      <w:bookmarkStart w:id="490" w:name="pg16462_238042"/>
    </w:p>
    <w:p>
      <w:pPr>
        <w:pStyle w:val="Heading3"/>
        <w:numPr>
          <w:ilvl w:val="2"/>
          <w:numId w:val="1"/>
        </w:numPr>
        <w:rPr/>
      </w:pPr>
      <w:bookmarkStart w:id="491" w:name="__RefHeading___Toc8527965_1280447820"/>
      <w:bookmarkStart w:id="492" w:name="_Toc189"/>
      <w:bookmarkEnd w:id="490"/>
      <w:bookmarkEnd w:id="491"/>
      <w:r>
        <w:rPr/>
        <w:t>22</w:t>
      </w:r>
      <w:r>
        <w:rPr>
          <w:rtl w:val="true"/>
        </w:rPr>
        <w:t xml:space="preserve">- </w:t>
      </w:r>
      <w:r>
        <w:rPr>
          <w:rtl w:val="true"/>
        </w:rPr>
        <w:t>باب العاقلة</w:t>
      </w:r>
      <w:bookmarkEnd w:id="492"/>
    </w:p>
    <w:p>
      <w:pPr>
        <w:pStyle w:val="Heading4"/>
        <w:numPr>
          <w:ilvl w:val="3"/>
          <w:numId w:val="1"/>
        </w:numPr>
        <w:rPr/>
      </w:pPr>
      <w:bookmarkStart w:id="493" w:name="__RefHeading___Toc8527967_1280447820"/>
      <w:bookmarkStart w:id="494" w:name="_Toc190"/>
      <w:bookmarkEnd w:id="493"/>
      <w:r>
        <w:rPr>
          <w:rtl w:val="true"/>
        </w:rPr>
        <w:t>اشارة</w:t>
      </w:r>
      <w:bookmarkEnd w:id="4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أبي البختري عن جعفر عن أبيه عن علی عليهم السلام أنه كان يقول في المجنون المعتوه الذي لا يفيق و الصبي الذي لم يبلغ عمدهما خطأ تحمله العاقلة و قد رفع عنهما القلم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ابن محبوب عن مالك بن عطية عن أبيه عن سلمة بن كهيل قال أتي أمير المؤمنين عليه السلام برجل قد قتل رجلا خطأ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من عشيرتك و قرابتك فقال ما لي بهذه البلدة عشيرة ولا قرابة قال فقال فمن أي أهل البلدان أنت فقال أنا رجل من أهل الموصل ولدت بها و لي بها قرابة وأهل بيت قال فسأل عنه أمير المؤمنين عليه السلام فلم يجد له بالكوفة قرابة ولا عشيرة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عامله على الموصل أما بعد فإن فلان بن فلان و حليته كذا و كذا قتل رجلا من المسلمين خطأ فذكر أنه رجل من الموصل و أن له بها قرابة و أهل بيت و قد بعثت به إليك مع رسولي فلان بن فلان و حليته كذا و كذا فإذا ورد عليك إن شاء الله وقرأت كتابي فافحص عن أمره و سل عن قرابته من المسلمين فإن كان من أهل الموصل ممن ولد بها و أصبت له بها قرابة من المسلمين فاجمعهم إليك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فإن كان منهم رجل يرثه له سهم في الكتاب لا يحجبه عن ميراثه أحد من قرابته فألزمه الدية و خذه بها نجوما في ثلاث سنين فإن لم يكن له من قرابته أحد له سهم </w:t>
      </w:r>
    </w:p>
    <w:p>
      <w:pPr>
        <w:pStyle w:val="BookText"/>
        <w:rPr/>
      </w:pPr>
      <w:r>
        <w:rPr>
          <w:rFonts w:ascii="Amiri" w:hAnsi="Amiri" w:eastAsia="Amiri" w:cs="Amiri"/>
          <w:color w:val="111111"/>
          <w:sz w:val="28"/>
          <w:sz w:val="28"/>
          <w:szCs w:val="28"/>
          <w:rtl w:val="true"/>
          <w:lang w:bidi="ar-SA"/>
        </w:rPr>
        <w:t>في الكتاب و كانوا قرابته سواء في النسب و كان له قرابة من قبل أبيه و أمه في النسب سواء ففض الدية على قرابته من قبل أبيه و على قرابته من قبل أمه من الرجال المدركين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 على قرابته من قبل أبيه ثلثي الدية و اجعل على قرابته من قبل أمه ثلث الدية و إن لم يكن له قرابة من قبل أبيه ففض الدية على قرابته من قبل أمه من الرجال المدركين المسلمين ثم خذهم بها واستأدهم الدية في ثلاث سنين فإن لم يكن له قرابة من قبل أمه و لا قرابة من قبل أبيه ففض الدية على أهل الموصل ممن ولد بها و نشأ و لا تدخلن فيهم غيرهم من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استأد ذلك منهم في ثلاث سنين في كل سنة نجما حتى تستوفيه إن شاء الله و إن لم يكن لفلان بن فلان قرابة من أهل الموصل و لا يكون من أهلها و كان مبطلا فرده إلي مع رسولي فلان بن فلان إن شاء الله فأنا وليه و المؤدي عنه و لا أبطل دم امرئ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روى الحسن بن محبوب عن أبي أيوب عن محمد ابن مسلم عن أبي جعفر عليه السلام قال كان أمير المؤمنين عليه السلام يجعل جناية المعتوه على عاقلته خطأ أو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أمير المؤمنين عليه السلام لا تعقل العاقلة إلا ما قامت عليه البينة و أتاه رجل فاعترف عنده فجعله في ماله خاصة و لم يجعل على عاقلته منه شيئا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إبراهيم عن أبيه عن ابن فضال عن يونس ابن يعقوب عن أبي مريم عن أبي جعفر عليه السلام قال قضى أمير المؤمنين عليه السلام أن لا يحمل على العاقلة إلا الموضحة فصاعدا و قال ما دون السمحاق أجر الطبيب سوى الدية</w:t>
      </w:r>
      <w:r>
        <w:rPr>
          <w:rFonts w:eastAsia="Amiri" w:cs="Amiri" w:ascii="Amiri" w:hAnsi="Amiri"/>
          <w:color w:val="111111"/>
          <w:sz w:val="28"/>
          <w:szCs w:val="28"/>
          <w:rtl w:val="true"/>
          <w:lang w:bidi="ar-SA"/>
        </w:rPr>
        <w:t xml:space="preserve">. </w:t>
      </w:r>
      <w:bookmarkStart w:id="495" w:name="pg16462_238044"/>
    </w:p>
    <w:p>
      <w:pPr>
        <w:pStyle w:val="BookText"/>
        <w:rPr/>
      </w:pPr>
      <w:bookmarkEnd w:id="49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النوفلي عن السكوني عن جعفر عن أبيه عليه السلام أن أمير المؤمنين عليه السلام قال العاقلة لا تضمن عمدا و لا إقرارا ولا صلحا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محبوب عن أبي أيوب عن محمد بن مسلم عن أبي جعفر عليه السلام قال كان أمير المؤمنين عليه السلام يجعل جناية المعتوه على عاقلته خطأ كان أو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الحسن الصفار عن الحسن بن موسى الخشاب عن غياث بن كلوب عن إسحاق بن عمار عن أبي جعفر عن أبيه عليه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الصبيان خطأ تحمله العاقلة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عن أبيه عن النوفلي عن السكوني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 في رجل و غلام اشتركا في قتل رجل فقتلاه فقال أمير المؤمنين علیه السلام إذا بلغ الغلام خمسة أشبار اقتص منه و إذا لم یکن بلغ خمسة أشبار قضي بالدية</w:t>
      </w:r>
      <w:r>
        <w:rPr>
          <w:rFonts w:eastAsia="IRNazanin" w:cs="IRNazanin"/>
          <w:color w:val="111111"/>
          <w:sz w:val="28"/>
          <w:szCs w:val="28"/>
          <w:rtl w:val="true"/>
          <w:lang w:bidi="fa-IR"/>
        </w:rPr>
        <w:t>.</w:t>
      </w:r>
    </w:p>
    <w:p>
      <w:pPr>
        <w:pStyle w:val="Heading4"/>
        <w:numPr>
          <w:ilvl w:val="3"/>
          <w:numId w:val="1"/>
        </w:numPr>
        <w:rPr/>
      </w:pPr>
      <w:bookmarkStart w:id="496" w:name="__RefHeading___Toc8527969_1280447820"/>
      <w:bookmarkStart w:id="497" w:name="_Toc191"/>
      <w:bookmarkEnd w:id="496"/>
      <w:r>
        <w:rPr>
          <w:rtl w:val="true"/>
        </w:rPr>
        <w:t>المنابع</w:t>
      </w:r>
      <w:r>
        <w:rPr>
          <w:rtl w:val="true"/>
        </w:rPr>
        <w:t>:</w:t>
      </w:r>
      <w:bookmarkEnd w:id="4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498" w:name="pg16462_238045"/>
    </w:p>
    <w:p>
      <w:pPr>
        <w:pStyle w:val="Heading3"/>
        <w:numPr>
          <w:ilvl w:val="2"/>
          <w:numId w:val="1"/>
        </w:numPr>
        <w:rPr/>
      </w:pPr>
      <w:bookmarkStart w:id="499" w:name="__RefHeading___Toc8527971_1280447820"/>
      <w:bookmarkStart w:id="500" w:name="_Toc192"/>
      <w:bookmarkEnd w:id="498"/>
      <w:bookmarkEnd w:id="499"/>
      <w:r>
        <w:rPr/>
        <w:t>23</w:t>
      </w:r>
      <w:r>
        <w:rPr>
          <w:rtl w:val="true"/>
        </w:rPr>
        <w:t xml:space="preserve">- </w:t>
      </w:r>
      <w:r>
        <w:rPr>
          <w:rtl w:val="true"/>
        </w:rPr>
        <w:t>باب دية الحيوان</w:t>
      </w:r>
      <w:bookmarkEnd w:id="500"/>
    </w:p>
    <w:p>
      <w:pPr>
        <w:pStyle w:val="Heading4"/>
        <w:numPr>
          <w:ilvl w:val="3"/>
          <w:numId w:val="1"/>
        </w:numPr>
        <w:rPr/>
      </w:pPr>
      <w:bookmarkStart w:id="501" w:name="__RefHeading___Toc8527973_1280447820"/>
      <w:bookmarkStart w:id="502" w:name="_Toc193"/>
      <w:bookmarkEnd w:id="501"/>
      <w:r>
        <w:rPr>
          <w:rtl w:val="true"/>
        </w:rPr>
        <w:t>اشارة</w:t>
      </w:r>
      <w:bookmarkEnd w:id="5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ابن أبي نجران عن عاصم بن حميد عن محمد بن قيس عن أبي جعفر عليه السلام قال قضى أمير المؤمنين عليه السلام في عين فرس فقئت عينها بربع ثمنها يوم فقئت 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عدة من أصحابنا عن سهل بن زياد عن محمد بن الحسن بن شمون عن عبد الله بن عبد الرحمن الأصم عن مسمع عن أبي عبد الله عليه السلام أن عليا عليه السلام قضى في عين دابة ربع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عدة من أصحابنا عن سهل بن زياد عن محمد بن الحسن بن شمون عن عبد الله بن عبد الرحمن عن مسمع عن أبي عبد الله أن أمير المؤمنين عليه السلام رفع إليه رجل قتل خنزيرا فضمنه قيمته و رفع إليه رجل كسر بربطا فأبطله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فيمن قتل كلب الصيد قال يقومه و كذلك البازي وكذلك كلب الغنم وكذلك كلب الحائط</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الكوفي عن إبراهيم بن الحسن عن محمد بن خلف عن موسى بن إبراهيم المروزي عن أبي الحسن موسى عليه السلام قال قضى أمير المؤمنين عليه السلام في فرسين اصطدما فمات أحدهما فضمن الباقي دية الميت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قيس عن أبي جعفر عليه السلام قال قضى أمير المؤمنين عليه السلام في عين فرس فقئت بربع ثمنه یوم فقئت العین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قضى أمير المؤمنين عليه السلام في أربعة أنفس شركاء في بعير فعقله أحدهم فانطلق البعير فعبث بعقاله فتردى فانكسر فقال أصحابه للذي عقله اغرم لنا بعيرنا فقضى بينهم أن يغرموا له حظه من أجل أنه أوثق حظه فذهب حظهم بحظه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ابن أبي عمير عن عمر بن أذينة قال كتبت إلى أبي عبد الله عليه السلام أسأله عن رواية الحسن البصري يرويها عن علي عليه السلام في عين ذات الأربع قوائم إذا فقئت ربع ثمنها فقال صدق الحسن قد قال علي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أبي عمير عن عاصم بن حميد عن محمد بن قيس عن أبي جعفر عليه السلام قال قضى علي عليه السلام في عين فرس فقئت ربع ثمنها يوم فقئت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بن زياد عن محمد بن الحسن بن شمون عن عبد الله بن عبد الرحمن عن مسمع بن عبد الملك عن أبي عبد الله عليه السلام أن عليا عليه السلام قضى في عين دابة ربع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مسمع عن أبي عبد الله عليه السلام أن أمير المؤمنين عليه السلام رفع إليه رجل قتل خنزيرا فضمنه و رفع إليه رجل كسر بربطا فأبطله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فيمن قتل كلب الصيد قال يقومه و كذلك البازي وكذلك كلب الغنم وكذلك كلب الحائط</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يعقوب عن أحمد بن محمد الكوفي عن إبراهيم بن الحسن عن </w:t>
      </w:r>
      <w:bookmarkStart w:id="503" w:name="pg16462_238047"/>
    </w:p>
    <w:p>
      <w:pPr>
        <w:pStyle w:val="BookText"/>
        <w:rPr/>
      </w:pPr>
      <w:bookmarkEnd w:id="503"/>
      <w:r>
        <w:rPr>
          <w:rFonts w:ascii="Amiri" w:hAnsi="Amiri" w:eastAsia="Amiri" w:cs="Amiri"/>
          <w:color w:val="111111"/>
          <w:sz w:val="28"/>
          <w:sz w:val="28"/>
          <w:szCs w:val="28"/>
          <w:rtl w:val="true"/>
          <w:lang w:bidi="ar-SA"/>
        </w:rPr>
        <w:t>محمد بن خلف عن موسى بن إبراهيم البزوفري عن أبي الحسن موسى عليه السلام قال قضى أمير المؤمنين عليه السلام في فارسين اصطدما فات أحدهما فضمن الباقي دية الميت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عن محمد بن عيسى عن عبد الله بن المغيرة عن السكوني عن جعفر عن أبيه عن علي عليهم السلام قال كان علي عليه السلام لا یضمن ما أفسدت البهائم نهارا ويقول على صاحب الزرع حفظ زرعه و كان يضمن ما أفسدت البهائم ليلا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إبراهيم عن النوفلي عن السكوني عن جعفر عن أبيه أن رجلا شرد له بعيران فأخذهما رجل فقرنها في حبل فاختنق أحدهما و مات فرفع ذلك إلى علي عليه السلام فلم يضمنه وقال إنما أراد الإصلاح</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8527975_1280447820"/>
      <w:bookmarkStart w:id="505" w:name="_Toc194"/>
      <w:bookmarkEnd w:id="504"/>
      <w:r>
        <w:rPr>
          <w:rtl w:val="true"/>
        </w:rPr>
        <w:t>المنابع</w:t>
      </w:r>
      <w:r>
        <w:rPr>
          <w:rtl w:val="true"/>
        </w:rPr>
        <w:t>:</w:t>
      </w:r>
      <w:bookmarkEnd w:id="5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bookmarkStart w:id="506" w:name="pg16462_238048"/>
    </w:p>
    <w:p>
      <w:pPr>
        <w:pStyle w:val="Heading3"/>
        <w:numPr>
          <w:ilvl w:val="2"/>
          <w:numId w:val="1"/>
        </w:numPr>
        <w:rPr/>
      </w:pPr>
      <w:bookmarkStart w:id="507" w:name="__RefHeading___Toc8527977_1280447820"/>
      <w:bookmarkStart w:id="508" w:name="_Toc195"/>
      <w:bookmarkEnd w:id="506"/>
      <w:bookmarkEnd w:id="507"/>
      <w:r>
        <w:rPr/>
        <w:t>24</w:t>
      </w:r>
      <w:r>
        <w:rPr>
          <w:rtl w:val="true"/>
        </w:rPr>
        <w:t xml:space="preserve">- </w:t>
      </w:r>
      <w:r>
        <w:rPr>
          <w:rtl w:val="true"/>
        </w:rPr>
        <w:t>باب من قتل كلبا او خنزيرا</w:t>
      </w:r>
      <w:bookmarkEnd w:id="508"/>
    </w:p>
    <w:p>
      <w:pPr>
        <w:pStyle w:val="Heading4"/>
        <w:numPr>
          <w:ilvl w:val="3"/>
          <w:numId w:val="1"/>
        </w:numPr>
        <w:rPr/>
      </w:pPr>
      <w:bookmarkStart w:id="509" w:name="__RefHeading___Toc8527979_1280447820"/>
      <w:bookmarkStart w:id="510" w:name="_Toc196"/>
      <w:bookmarkEnd w:id="509"/>
      <w:r>
        <w:rPr>
          <w:rtl w:val="true"/>
        </w:rPr>
        <w:t>اشارة</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الرحمن عن مسمع عن أبي عبد الله أن أمير المؤمنين عليه السلام رفع إليه رجل قتل خنزيرا فضمنه قيمته و رفع إليه رجل كسر بربطا فأبطله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فيمن قتل كلب الصيد قال يقومه و كذلك البازي و كذلك كلب الغنم وكذلك كلب الحائط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الحسن بن علي بن فضال عن عبد الله بن بكير عن عبد الأعلى بن أعين عن أبي عبد الله عليه السلام قال في كتاب علي عليه السلام الدية كلب الصيد أربعون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خالد عن أبيه عن ابن أبي عمير عن إبراهيم بن عبد الحميد عن الوليد بن صبيح عن أبي عبد الله عليه السلام قال دية كلب الصيد السلوقي أربعون درهما مما أمر رسول الله صلي الله عليه و آله و سلم به لبني خزيمة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يحيى عن غياث بن إبراهيم عن جعفر عن أبيه عليهم السلام </w:t>
      </w:r>
      <w:bookmarkStart w:id="511" w:name="pg16462_238049"/>
    </w:p>
    <w:p>
      <w:pPr>
        <w:pStyle w:val="BookText"/>
        <w:rPr/>
      </w:pPr>
      <w:bookmarkEnd w:id="511"/>
      <w:r>
        <w:rPr>
          <w:rFonts w:ascii="Amiri" w:hAnsi="Amiri" w:eastAsia="Amiri" w:cs="Amiri"/>
          <w:color w:val="111111"/>
          <w:sz w:val="28"/>
          <w:sz w:val="28"/>
          <w:szCs w:val="28"/>
          <w:rtl w:val="true"/>
          <w:lang w:bidi="ar-SA"/>
        </w:rPr>
        <w:t>أن عليا عليه السلام ضمن صاحب الدابة ما وطئت بيديها و رجليها و ما بعجت برجليها فلا ضمان عليه إلا أن يضربها إنسان وقال إن عليا عليه السلام ضمن رجلا أصاب خنزير نصراني</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8527981_1280447820"/>
      <w:bookmarkStart w:id="513" w:name="_Toc197"/>
      <w:bookmarkEnd w:id="512"/>
      <w:r>
        <w:rPr>
          <w:rtl w:val="true"/>
        </w:rPr>
        <w:t>المنابع</w:t>
      </w:r>
      <w:r>
        <w:rPr>
          <w:rtl w:val="true"/>
        </w:rPr>
        <w:t>:</w:t>
      </w:r>
      <w:bookmarkEnd w:id="5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224/10</w:t>
      </w:r>
      <w:r>
        <w:rPr>
          <w:rFonts w:eastAsia="Amiri" w:cs="Amiri" w:ascii="Amiri" w:hAnsi="Amiri"/>
          <w:color w:val="111111"/>
          <w:sz w:val="28"/>
          <w:szCs w:val="28"/>
          <w:rtl w:val="true"/>
          <w:lang w:bidi="ar-SA"/>
        </w:rPr>
        <w:t xml:space="preserve">. </w:t>
      </w:r>
      <w:bookmarkStart w:id="514" w:name="pg16462_238050"/>
    </w:p>
    <w:p>
      <w:pPr>
        <w:pStyle w:val="Heading3"/>
        <w:numPr>
          <w:ilvl w:val="2"/>
          <w:numId w:val="1"/>
        </w:numPr>
        <w:rPr/>
      </w:pPr>
      <w:bookmarkStart w:id="515" w:name="__RefHeading___Toc8527983_1280447820"/>
      <w:bookmarkStart w:id="516" w:name="_Toc198"/>
      <w:bookmarkEnd w:id="514"/>
      <w:bookmarkEnd w:id="515"/>
      <w:r>
        <w:rPr/>
        <w:t>25</w:t>
      </w:r>
      <w:r>
        <w:rPr>
          <w:rtl w:val="true"/>
        </w:rPr>
        <w:t xml:space="preserve">- </w:t>
      </w:r>
      <w:r>
        <w:rPr>
          <w:rtl w:val="true"/>
        </w:rPr>
        <w:t>باب اصطدام الفرسين</w:t>
      </w:r>
      <w:bookmarkEnd w:id="516"/>
    </w:p>
    <w:p>
      <w:pPr>
        <w:pStyle w:val="Heading4"/>
        <w:numPr>
          <w:ilvl w:val="3"/>
          <w:numId w:val="1"/>
        </w:numPr>
        <w:rPr/>
      </w:pPr>
      <w:bookmarkStart w:id="517" w:name="__RefHeading___Toc8527985_1280447820"/>
      <w:bookmarkStart w:id="518" w:name="_Toc199"/>
      <w:bookmarkEnd w:id="517"/>
      <w:r>
        <w:rPr>
          <w:rtl w:val="true"/>
        </w:rPr>
        <w:t>اشارة</w:t>
      </w:r>
      <w:bookmarkEnd w:id="5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قضى في فارسين تصادما فمات أحدهما فقضى أن الدية على عاقلة الباقي منهما فإن ماتا جميعا فدية كل واحد منهما على عاقلة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أن عليا عليه السلام قال إذا استقبل البعير فأصاب شيئا فهو له ضامن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أنه ضمن القائد السائق و الراكب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كان يضمن السفينة الصادمة و لا يضمن المصدومة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أحمد بن محمد الكوفي عن إبراهيم بن الحسن عن محمد بن خلف عن موسى بن إبراهيم المروزي عن أبي الحسن موسى عليه السلام قال قضى أمير المؤمنين عليه السلام في فرسين اصطدما فمات أحدهما فضمن الباقي دية الميت</w:t>
      </w:r>
      <w:r>
        <w:rPr>
          <w:rFonts w:eastAsia="Amiri" w:cs="Amiri" w:ascii="Amiri" w:hAnsi="Amiri"/>
          <w:color w:val="111111"/>
          <w:sz w:val="28"/>
          <w:szCs w:val="28"/>
          <w:rtl w:val="true"/>
          <w:lang w:bidi="ar-SA"/>
        </w:rPr>
        <w:t xml:space="preserve">. </w:t>
      </w:r>
      <w:bookmarkStart w:id="519" w:name="pg16462_238051"/>
    </w:p>
    <w:p>
      <w:pPr>
        <w:pStyle w:val="BookText"/>
        <w:rPr/>
      </w:pPr>
      <w:bookmarkEnd w:id="51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يعقوب عن أحمد بن محمد الكوفي عن محمد بن إبراهيم بن الحسن عن محمد بن خلف عن موسى بن إبراهيم البزوفري عن أبي الحسن موسى عليه السلام قال قضى أمير المؤمنين عليه السلام في فارسين اصطدما فمات أحدهما فضمن الباقي دية الميت</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8527987_1280447820"/>
      <w:bookmarkStart w:id="521" w:name="_Toc200"/>
      <w:bookmarkEnd w:id="520"/>
      <w:r>
        <w:rPr>
          <w:rtl w:val="true"/>
        </w:rPr>
        <w:t>المنابع</w:t>
      </w:r>
      <w:r>
        <w:rPr>
          <w:rtl w:val="true"/>
        </w:rPr>
        <w:t>:</w:t>
      </w:r>
      <w:bookmarkEnd w:id="5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310/10</w:t>
      </w:r>
      <w:r>
        <w:rPr>
          <w:rFonts w:eastAsia="Amiri" w:cs="Amiri" w:ascii="Amiri" w:hAnsi="Amiri"/>
          <w:color w:val="111111"/>
          <w:sz w:val="28"/>
          <w:szCs w:val="28"/>
          <w:rtl w:val="true"/>
          <w:lang w:bidi="ar-SA"/>
        </w:rPr>
        <w:t xml:space="preserve">. </w:t>
      </w:r>
      <w:bookmarkStart w:id="522" w:name="pg16462_238052"/>
    </w:p>
    <w:p>
      <w:pPr>
        <w:pStyle w:val="Heading3"/>
        <w:numPr>
          <w:ilvl w:val="2"/>
          <w:numId w:val="1"/>
        </w:numPr>
        <w:rPr/>
      </w:pPr>
      <w:bookmarkStart w:id="523" w:name="__RefHeading___Toc8527989_1280447820"/>
      <w:bookmarkStart w:id="524" w:name="_Toc201"/>
      <w:bookmarkEnd w:id="522"/>
      <w:bookmarkEnd w:id="523"/>
      <w:r>
        <w:rPr/>
        <w:t>26</w:t>
      </w:r>
      <w:r>
        <w:rPr>
          <w:rtl w:val="true"/>
        </w:rPr>
        <w:t xml:space="preserve">- </w:t>
      </w:r>
      <w:r>
        <w:rPr>
          <w:rtl w:val="true"/>
        </w:rPr>
        <w:t>باب من قتل في بئر أو معدن</w:t>
      </w:r>
      <w:bookmarkEnd w:id="5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الهيثم بن أبي مسروق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علوان عن عمرو ابن خالد عن زيد بن على عن أبيه على بن الحسين عن أبيه الحسين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العجماء جبار والبئر جبار والمعدن جبار وفي الركاز الخمس و الجبار الهدر الذي لا دية فيه و لا قود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
      </w:r>
      <w:bookmarkStart w:id="525" w:name="pg16462_238053"/>
    </w:p>
    <w:p>
      <w:pPr>
        <w:pStyle w:val="Heading3"/>
        <w:numPr>
          <w:ilvl w:val="2"/>
          <w:numId w:val="1"/>
        </w:numPr>
        <w:rPr/>
      </w:pPr>
      <w:bookmarkStart w:id="526" w:name="__RefHeading___Toc8527991_1280447820"/>
      <w:bookmarkStart w:id="527" w:name="_Toc202"/>
      <w:bookmarkEnd w:id="525"/>
      <w:bookmarkEnd w:id="526"/>
      <w:r>
        <w:rPr/>
        <w:t>27</w:t>
      </w:r>
      <w:r>
        <w:rPr>
          <w:rtl w:val="true"/>
        </w:rPr>
        <w:t xml:space="preserve">- </w:t>
      </w:r>
      <w:r>
        <w:rPr>
          <w:rtl w:val="true"/>
        </w:rPr>
        <w:t>باب الصبى يرمى فيصيب رجلا</w:t>
      </w:r>
      <w:bookmarkEnd w:id="527"/>
    </w:p>
    <w:p>
      <w:pPr>
        <w:pStyle w:val="Heading4"/>
        <w:numPr>
          <w:ilvl w:val="3"/>
          <w:numId w:val="1"/>
        </w:numPr>
        <w:rPr/>
      </w:pPr>
      <w:bookmarkStart w:id="528" w:name="__RefHeading___Toc8527993_1280447820"/>
      <w:bookmarkStart w:id="529" w:name="_Toc203"/>
      <w:bookmarkEnd w:id="528"/>
      <w:r>
        <w:rPr>
          <w:rtl w:val="true"/>
        </w:rPr>
        <w:t>اشارة</w:t>
      </w:r>
      <w:bookmarkEnd w:id="5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الفضيل عن أبي الصباح الكناني عن أبي عبد الله عليه السلام قال كان صبيان في زمن أمير المؤمنين عليه السلام يلعبون بأخطار لهم فرمي أحدهم بخطره فدق رباعية صاحبه فرفع ذلك إلى أميرالمؤمنين عليه السلام فأقام الرامي البينة بأنه قد قال حذار فدراً أمير المؤمنين عليه السلام عنه القصاص ثم قال قد أعذر من 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السكوني عن أبي عبد الله عليه السلام في رجل و غلام اجتمعا في قتل رجل فقتلاه فقال قال أمير المؤمنين عليه السلام إذا بلغ الغلام خمسة أشبار اقتص منه و اقتص له و إن لم يكن بلغ الغلام خمسة أشبار فقضي بالدية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محمد بن الفضيل عن أبي الصباح الكناني عن أبي عبد الله عليه السلام قال كان صبيان في زمن علي عليه السلام يلعبون بأخطار لهم فرمى أحدهم بخطره فدق رباعية صاحبه فرفع ذلك إلى علي عليه السلام فأقام الرامي البينة بأنه قد قال حذار فدرأ علي عليه السلام عنه القصاص و قال قد أعذر من حذر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أحمد بن محمد عن محمد بن إسماعيل بن بزيع عن محمد بن الفضيل عن أبي الصباح الكناني عن أبي عبد الله عليه السلام قال كان صبيان في زمن علي بن أبي طالب عليه السلام يلعبون بأخطار لهم فرمى أحدهم بخطره فدق رباعية صاحبه فرفع </w:t>
      </w:r>
      <w:bookmarkStart w:id="530" w:name="pg16462_238054"/>
    </w:p>
    <w:p>
      <w:pPr>
        <w:pStyle w:val="BookText"/>
        <w:rPr/>
      </w:pPr>
      <w:bookmarkEnd w:id="530"/>
      <w:r>
        <w:rPr>
          <w:rFonts w:ascii="Amiri" w:hAnsi="Amiri" w:eastAsia="Amiri" w:cs="Amiri"/>
          <w:color w:val="111111"/>
          <w:sz w:val="28"/>
          <w:sz w:val="28"/>
          <w:szCs w:val="28"/>
          <w:rtl w:val="true"/>
          <w:lang w:bidi="ar-SA"/>
        </w:rPr>
        <w:t>ذلك إلى أمير المؤمنين عليه السلام فأقام الرامي البينة بأنه قال حذار فأدرأ أمير المؤمنين عليه السلام القصاص ثم قال قد أعذر من حذر قال و سألته عن رجل قتله القصاص له دية فقال لو كان ذلك لم يقتص أحد من أحد و من قتله الحد فلا دية له</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8527995_1280447820"/>
      <w:bookmarkStart w:id="532" w:name="_Toc204"/>
      <w:bookmarkEnd w:id="531"/>
      <w:r>
        <w:rPr>
          <w:rtl w:val="true"/>
        </w:rPr>
        <w:t>المنابع</w:t>
      </w:r>
      <w:r>
        <w:rPr>
          <w:rtl w:val="true"/>
        </w:rPr>
        <w:t>:</w:t>
      </w:r>
      <w:bookmarkEnd w:id="5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bookmarkStart w:id="533" w:name="pg16462_238055"/>
    </w:p>
    <w:p>
      <w:pPr>
        <w:pStyle w:val="Heading3"/>
        <w:numPr>
          <w:ilvl w:val="2"/>
          <w:numId w:val="1"/>
        </w:numPr>
        <w:rPr/>
      </w:pPr>
      <w:bookmarkStart w:id="534" w:name="__RefHeading___Toc8527997_1280447820"/>
      <w:bookmarkStart w:id="535" w:name="_Toc205"/>
      <w:bookmarkEnd w:id="533"/>
      <w:bookmarkEnd w:id="534"/>
      <w:r>
        <w:rPr/>
        <w:t>28</w:t>
      </w:r>
      <w:r>
        <w:rPr>
          <w:rtl w:val="true"/>
        </w:rPr>
        <w:t xml:space="preserve">- </w:t>
      </w:r>
      <w:r>
        <w:rPr>
          <w:rtl w:val="true"/>
        </w:rPr>
        <w:t>باب مبلغ الدية</w:t>
      </w:r>
      <w:bookmarkEnd w:id="535"/>
    </w:p>
    <w:p>
      <w:pPr>
        <w:pStyle w:val="Heading4"/>
        <w:numPr>
          <w:ilvl w:val="3"/>
          <w:numId w:val="1"/>
        </w:numPr>
        <w:rPr/>
      </w:pPr>
      <w:bookmarkStart w:id="536" w:name="__RefHeading___Toc8527999_1280447820"/>
      <w:bookmarkStart w:id="537" w:name="_Toc206"/>
      <w:bookmarkEnd w:id="536"/>
      <w:r>
        <w:rPr>
          <w:rtl w:val="true"/>
        </w:rPr>
        <w:t>اشارة</w:t>
      </w:r>
      <w:bookmarkEnd w:id="5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روى الحسن 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الدية في الجاهلية مائة من الإبل فأقرها رسول الله صلي الله عليه و آله و سلم ثم إنه فرض على أهل البقر مائتي بقرة وفرض على أهل الشاة ألف شاة و على أهل الحلل مائة 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عليه السلام عما رواه ابن أبي ليلى فقال كان على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ألف دينار و قيمة الدينار عشرة دراهم و على أهل الذهب ألف دينار و على أهل الورق عشرة آلاف درهم و عشرة آلاف لأهل الأمصار و لأهل البوادي الدية مائة من الإبل ولأهل السواد مائتا بقرة أو ألف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الحسن 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الدية في الجاهلية مائة من الإبل فأقرها رسول الله صلي الله عليه و آله و سلم ثم إنه فرض على أهل البقر مائتي بقرة و فرض على أهل الشاة ألف شاة و على أهل اليمن الحلل مائة حلة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فسألت أبا عبد الله عليه السلام عما روي عن ابن أبي ليلى فقال كان على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ألف دينار و قيمة الدنانير عشرة آلاف درهم و على أهل الذهب ألف دينار و على أهل الورق عشرة آلاف درهم لأهل الأمصار و لأهل البوادي الدية مائة من الإبل و لأهل السواد مائتا بقرة أو ألف شاة</w:t>
      </w:r>
      <w:r>
        <w:rPr>
          <w:rFonts w:eastAsia="Amiri" w:cs="Amiri" w:ascii="Amiri" w:hAnsi="Amiri"/>
          <w:color w:val="111111"/>
          <w:sz w:val="28"/>
          <w:szCs w:val="28"/>
          <w:rtl w:val="true"/>
          <w:lang w:bidi="ar-SA"/>
        </w:rPr>
        <w:t xml:space="preserve">. </w:t>
      </w:r>
      <w:bookmarkStart w:id="538" w:name="pg16462_238056"/>
    </w:p>
    <w:p>
      <w:pPr>
        <w:pStyle w:val="Heading4"/>
        <w:numPr>
          <w:ilvl w:val="3"/>
          <w:numId w:val="1"/>
        </w:numPr>
        <w:rPr/>
      </w:pPr>
      <w:bookmarkStart w:id="539" w:name="__RefHeading___Toc8528001_1280447820"/>
      <w:bookmarkStart w:id="540" w:name="_Toc207"/>
      <w:bookmarkEnd w:id="538"/>
      <w:bookmarkEnd w:id="539"/>
      <w:r>
        <w:rPr>
          <w:rtl w:val="true"/>
        </w:rPr>
        <w:t>المنابع</w:t>
      </w:r>
      <w:r>
        <w:rPr>
          <w:rtl w:val="true"/>
        </w:rPr>
        <w:t>:</w:t>
      </w:r>
      <w:bookmarkEnd w:id="5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259/4</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160/10</w:t>
      </w:r>
      <w:r>
        <w:rPr>
          <w:rFonts w:eastAsia="Amiri" w:cs="Amiri" w:ascii="Amiri" w:hAnsi="Amiri"/>
          <w:color w:val="111111"/>
          <w:sz w:val="28"/>
          <w:szCs w:val="28"/>
          <w:rtl w:val="true"/>
          <w:lang w:bidi="ar-SA"/>
        </w:rPr>
        <w:t xml:space="preserve">. </w:t>
      </w:r>
      <w:bookmarkStart w:id="541" w:name="pg16462_238057"/>
    </w:p>
    <w:p>
      <w:pPr>
        <w:pStyle w:val="Heading3"/>
        <w:numPr>
          <w:ilvl w:val="2"/>
          <w:numId w:val="1"/>
        </w:numPr>
        <w:rPr/>
      </w:pPr>
      <w:bookmarkStart w:id="542" w:name="__RefHeading___Toc8528003_1280447820"/>
      <w:bookmarkStart w:id="543" w:name="_Toc208"/>
      <w:bookmarkEnd w:id="541"/>
      <w:bookmarkEnd w:id="542"/>
      <w:r>
        <w:rPr/>
        <w:t>29</w:t>
      </w:r>
      <w:r>
        <w:rPr>
          <w:rtl w:val="true"/>
        </w:rPr>
        <w:t xml:space="preserve">- </w:t>
      </w:r>
      <w:r>
        <w:rPr>
          <w:rtl w:val="true"/>
        </w:rPr>
        <w:t>باب المجنون</w:t>
      </w:r>
      <w:bookmarkEnd w:id="543"/>
    </w:p>
    <w:p>
      <w:pPr>
        <w:pStyle w:val="Heading4"/>
        <w:numPr>
          <w:ilvl w:val="3"/>
          <w:numId w:val="1"/>
        </w:numPr>
        <w:rPr/>
      </w:pPr>
      <w:bookmarkStart w:id="544" w:name="__RefHeading___Toc8528005_1280447820"/>
      <w:bookmarkStart w:id="545" w:name="_Toc209"/>
      <w:bookmarkEnd w:id="544"/>
      <w:r>
        <w:rPr>
          <w:rtl w:val="true"/>
        </w:rPr>
        <w:t>اشارة</w:t>
      </w:r>
      <w:bookmarkEnd w:id="5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روى إسماعيل بن أبي زياد عن أبي عبد الله عليه السلام أن محمد ابن أبي بكر رضي الله عنه كتب إلى أمير المؤمنين عليه السلام يسأله عن رجل مجنون قتل رجلا عمدا فجعل عليه السلام الدية على قومه و جعل خطأه و عمده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النوفلي عن السكوني عن أبي عبد الله عليه السلام أن محمد ابن أبي بكر رحمه الله كتب إلى أمير المؤمنين عليه السلام يسأله عن رجل مجنون قتل رجلا عمدا فجعل الدية على قومه و جعل عمده و خطأه سواء</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8528007_1280447820"/>
      <w:bookmarkStart w:id="547" w:name="_Toc210"/>
      <w:bookmarkEnd w:id="546"/>
      <w:r>
        <w:rPr>
          <w:rtl w:val="true"/>
        </w:rPr>
        <w:t>المنابع</w:t>
      </w:r>
      <w:r>
        <w:rPr>
          <w:rtl w:val="true"/>
        </w:rPr>
        <w:t>:</w:t>
      </w:r>
      <w:bookmarkEnd w:id="5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232/10</w:t>
      </w:r>
      <w:r>
        <w:rPr>
          <w:rFonts w:eastAsia="Amiri" w:cs="Amiri" w:ascii="Amiri" w:hAnsi="Amiri"/>
          <w:color w:val="111111"/>
          <w:sz w:val="28"/>
          <w:szCs w:val="28"/>
          <w:rtl w:val="true"/>
          <w:lang w:bidi="ar-SA"/>
        </w:rPr>
        <w:t xml:space="preserve">. </w:t>
      </w:r>
      <w:bookmarkStart w:id="548" w:name="pg16462_238058"/>
    </w:p>
    <w:p>
      <w:pPr>
        <w:pStyle w:val="Heading3"/>
        <w:numPr>
          <w:ilvl w:val="2"/>
          <w:numId w:val="1"/>
        </w:numPr>
        <w:rPr/>
      </w:pPr>
      <w:bookmarkStart w:id="549" w:name="__RefHeading___Toc8528009_1280447820"/>
      <w:bookmarkStart w:id="550" w:name="_Toc211"/>
      <w:bookmarkEnd w:id="548"/>
      <w:bookmarkEnd w:id="549"/>
      <w:r>
        <w:rPr/>
        <w:t>30</w:t>
      </w:r>
      <w:r>
        <w:rPr>
          <w:rtl w:val="true"/>
        </w:rPr>
        <w:t xml:space="preserve">- </w:t>
      </w:r>
      <w:r>
        <w:rPr>
          <w:rtl w:val="true"/>
        </w:rPr>
        <w:t>باب جماعة يشربون ثم يتباعجون</w:t>
      </w:r>
      <w:bookmarkEnd w:id="550"/>
    </w:p>
    <w:p>
      <w:pPr>
        <w:pStyle w:val="Heading4"/>
        <w:numPr>
          <w:ilvl w:val="3"/>
          <w:numId w:val="1"/>
        </w:numPr>
        <w:rPr/>
      </w:pPr>
      <w:bookmarkStart w:id="551" w:name="__RefHeading___Toc8528011_1280447820"/>
      <w:bookmarkStart w:id="552" w:name="_Toc212"/>
      <w:bookmarkEnd w:id="551"/>
      <w:r>
        <w:rPr>
          <w:rtl w:val="true"/>
        </w:rPr>
        <w:t>اشارة</w:t>
      </w:r>
      <w:bookmarkEnd w:id="5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روى السكوني عن أبي عبد الله عليه السلام قال كان قوم يشربون فيسكرون فتباعجوا بسكاكين كانت معهم فرفعوا إلى أمير المؤمنين عليه السلام فسجنهم فمات منهم رجلان و بقي رجلان فقال أهل المقتولين يا أمير المؤمنين أقدهما بصاحبينا فقال علي عليه السلام للقوم ما ترون فقالوا نرى أن تقيدهما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فلعل ذينك اللذين ماتا قتل كل واحد منهما صاحبه قالوا لا ندري فقال علي عليه السلام بل أنا أجعل دية المقتولين على قبائل الأربعة فآخذ دية جراحة الباقين من دية المقتولين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النوفلي عن السكوني عن أبي عبد الله عليه السلام قال كان قوم يشربون فيسكرون فيتباعجون بسكاكين كانت معهم فرفعوا إلى أمير المؤمنين عليه السلام فسجنهم فمات منهم رجلان و بقى رجلان فقال أهل المقتولين يا أمير المؤمنين أقدهما بصاحبينا فقال علي عليه السلام للقوم ما ترون قالوا نرى أن تقيدهما قال علی عليه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ذينك اللذين ماتا قتل كل واحد منهما صاحبه قالوا لا ندري فقال علي عليه السلام بل أجعل دية المقتولين على قبائل الأربعة و آخذ دية جراحة الباقين من دية المقتولين و ذكر إسماعيل بن الحجاج بن أرطاة عن سماك بن حرب عن عبد الله بن أبي الجعد قال كنت أنا رابعهم فقضى علي عليه السلام هذه القضية فينا</w:t>
      </w:r>
      <w:r>
        <w:rPr>
          <w:rFonts w:eastAsia="Amiri" w:cs="Amiri" w:ascii="Amiri" w:hAnsi="Amiri"/>
          <w:color w:val="111111"/>
          <w:sz w:val="28"/>
          <w:szCs w:val="28"/>
          <w:rtl w:val="true"/>
          <w:lang w:bidi="ar-SA"/>
        </w:rPr>
        <w:t xml:space="preserve">. </w:t>
      </w:r>
      <w:bookmarkStart w:id="553" w:name="pg16462_238059"/>
    </w:p>
    <w:p>
      <w:pPr>
        <w:pStyle w:val="BookText"/>
        <w:rPr/>
      </w:pPr>
      <w:bookmarkEnd w:id="55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أبي نجران عن عاصم بن حميد عن محمد بن قيس عن أبي جعفر عليه السلام قال قضى أمير المؤمنين عليه السلام في أربعة شربوا فسكروا فأخذ بعضهم على بعض السلاح فاقتتلوا فقتل اثنان و جرح اثنان فأمر بالمجروحين فضرب كل واحد منهما ثمانين جلدة وقضى دية المقتولين على المجروحين و أمر أن تقاس جراحة المجروحين فترفع من الدية و إن مات أحد المجروحين فليس على أحد من أولياء المقتولين شيء</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8528013_1280447820"/>
      <w:bookmarkStart w:id="555" w:name="_Toc213"/>
      <w:bookmarkEnd w:id="554"/>
      <w:r>
        <w:rPr>
          <w:rtl w:val="true"/>
        </w:rPr>
        <w:t>المنابع</w:t>
      </w:r>
      <w:r>
        <w:rPr>
          <w:rtl w:val="true"/>
        </w:rPr>
        <w:t>:</w:t>
      </w:r>
      <w:bookmarkEnd w:id="5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240/10</w:t>
      </w:r>
      <w:r>
        <w:rPr>
          <w:rFonts w:eastAsia="Amiri" w:cs="Amiri" w:ascii="Amiri" w:hAnsi="Amiri"/>
          <w:color w:val="111111"/>
          <w:sz w:val="28"/>
          <w:szCs w:val="28"/>
          <w:rtl w:val="true"/>
          <w:lang w:bidi="ar-SA"/>
        </w:rPr>
        <w:t xml:space="preserve">. </w:t>
      </w:r>
      <w:bookmarkStart w:id="556" w:name="pg16462_238060"/>
    </w:p>
    <w:p>
      <w:pPr>
        <w:pStyle w:val="Heading3"/>
        <w:numPr>
          <w:ilvl w:val="2"/>
          <w:numId w:val="1"/>
        </w:numPr>
        <w:rPr/>
      </w:pPr>
      <w:bookmarkStart w:id="557" w:name="__RefHeading___Toc8528015_1280447820"/>
      <w:bookmarkStart w:id="558" w:name="_Toc214"/>
      <w:bookmarkEnd w:id="556"/>
      <w:bookmarkEnd w:id="557"/>
      <w:r>
        <w:rPr/>
        <w:t>31</w:t>
      </w:r>
      <w:r>
        <w:rPr>
          <w:rtl w:val="true"/>
        </w:rPr>
        <w:t xml:space="preserve">- </w:t>
      </w:r>
      <w:r>
        <w:rPr>
          <w:rtl w:val="true"/>
        </w:rPr>
        <w:t>باب القاتل والمقتول</w:t>
      </w:r>
      <w:bookmarkEnd w:id="5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الجوزاء المنبه بن عبد الله عن الحسين بن علوان عن عمر بن خالد عن زيد بن علي عن آبائه عن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 المسلمان بسيفيهما على غير سنة فالقاتل والمقتول في النار فقيل يا رسول الله هذا القاتل فما بال المقتول قال لأنه أراد قتله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
      </w:r>
      <w:bookmarkStart w:id="559" w:name="pg16462_238061"/>
    </w:p>
    <w:p>
      <w:pPr>
        <w:pStyle w:val="Heading3"/>
        <w:numPr>
          <w:ilvl w:val="2"/>
          <w:numId w:val="1"/>
        </w:numPr>
        <w:rPr/>
      </w:pPr>
      <w:bookmarkStart w:id="560" w:name="__RefHeading___Toc8528017_1280447820"/>
      <w:bookmarkStart w:id="561" w:name="_Toc215"/>
      <w:bookmarkEnd w:id="559"/>
      <w:bookmarkEnd w:id="560"/>
      <w:r>
        <w:rPr/>
        <w:t>32</w:t>
      </w:r>
      <w:r>
        <w:rPr>
          <w:rtl w:val="true"/>
        </w:rPr>
        <w:t xml:space="preserve">- </w:t>
      </w:r>
      <w:r>
        <w:rPr>
          <w:rtl w:val="true"/>
        </w:rPr>
        <w:t>باب من داس بطن رجل</w:t>
      </w:r>
      <w:bookmarkEnd w:id="561"/>
    </w:p>
    <w:p>
      <w:pPr>
        <w:pStyle w:val="Heading4"/>
        <w:numPr>
          <w:ilvl w:val="3"/>
          <w:numId w:val="1"/>
        </w:numPr>
        <w:rPr/>
      </w:pPr>
      <w:bookmarkStart w:id="562" w:name="__RefHeading___Toc8528019_1280447820"/>
      <w:bookmarkStart w:id="563" w:name="_Toc216"/>
      <w:bookmarkEnd w:id="562"/>
      <w:r>
        <w:rPr>
          <w:rtl w:val="true"/>
        </w:rPr>
        <w:t>اشارة</w:t>
      </w:r>
      <w:bookmarkEnd w:id="5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رواية السكوني أن رجلا رفع إلى على عليه السلام و قد داس بطن رجل حتى أحدث في ثيابه فقضى عليه السلام أن يداس بطنه حتى يحدث كما أحدث أو يغرم ثلث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عن علي عن أبيه عن النوفلي عن السكوني عن أبي عبد الله عليه السلام قال رفع إلى أمير المؤمنين عليه السلام رجل داس بطن رجل حتى أحدث في ثيابه فقضى عليه أن تداس بطنه حتى يحدث في ثيابه كما أحدث أو يغرم ثلث الدية</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8528021_1280447820"/>
      <w:bookmarkStart w:id="565" w:name="_Toc217"/>
      <w:bookmarkEnd w:id="564"/>
      <w:r>
        <w:rPr>
          <w:rtl w:val="true"/>
        </w:rPr>
        <w:t>المنابع</w:t>
      </w:r>
      <w:r>
        <w:rPr>
          <w:rtl w:val="true"/>
        </w:rPr>
        <w:t>:</w:t>
      </w:r>
      <w:bookmarkEnd w:id="5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bookmarkStart w:id="566" w:name="pg16462_238062"/>
    </w:p>
    <w:p>
      <w:pPr>
        <w:pStyle w:val="Heading3"/>
        <w:numPr>
          <w:ilvl w:val="2"/>
          <w:numId w:val="1"/>
        </w:numPr>
        <w:rPr/>
      </w:pPr>
      <w:bookmarkStart w:id="567" w:name="__RefHeading___Toc8528023_1280447820"/>
      <w:bookmarkStart w:id="568" w:name="_Toc218"/>
      <w:bookmarkEnd w:id="566"/>
      <w:bookmarkEnd w:id="567"/>
      <w:r>
        <w:rPr/>
        <w:t>33</w:t>
      </w:r>
      <w:r>
        <w:rPr>
          <w:rtl w:val="true"/>
        </w:rPr>
        <w:t xml:space="preserve">- </w:t>
      </w:r>
      <w:r>
        <w:rPr>
          <w:rtl w:val="true"/>
        </w:rPr>
        <w:t>باب دية الافضاء</w:t>
      </w:r>
      <w:bookmarkEnd w:id="568"/>
    </w:p>
    <w:p>
      <w:pPr>
        <w:pStyle w:val="Heading4"/>
        <w:numPr>
          <w:ilvl w:val="3"/>
          <w:numId w:val="1"/>
        </w:numPr>
        <w:rPr/>
      </w:pPr>
      <w:bookmarkStart w:id="569" w:name="__RefHeading___Toc8528025_1280447820"/>
      <w:bookmarkStart w:id="570" w:name="_Toc219"/>
      <w:bookmarkEnd w:id="569"/>
      <w:r>
        <w:rPr>
          <w:rtl w:val="true"/>
        </w:rPr>
        <w:t>اشارة</w:t>
      </w:r>
      <w:bookmarkEnd w:id="5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امرأة أفضيت بالدية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الحسين بن موسى عن غياث عن إسحاق بن عمار عن جعفر عليه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امرأة من قبل أن يتم لها تسع سنين فأعنف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إبراهيم بن هاشم عن النوفلي عن السكوني عن جعفر عن أبيه عن علي عليهم السلام أن رجلا أفضى امرأة فقومها قيمة الأمة الصحيحة وقيمتها مفضاة ثم نظر ما بين ذلك فجعلها من ديتها و جبر الزوج على إمساكها</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8528027_1280447820"/>
      <w:bookmarkStart w:id="572" w:name="_Toc220"/>
      <w:bookmarkEnd w:id="571"/>
      <w:r>
        <w:rPr>
          <w:rtl w:val="true"/>
        </w:rPr>
        <w:t>المنابع</w:t>
      </w:r>
      <w:r>
        <w:rPr>
          <w:rtl w:val="true"/>
        </w:rPr>
        <w:t>:</w:t>
      </w:r>
      <w:bookmarkEnd w:id="5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259/4</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234/10</w:t>
      </w:r>
      <w:r>
        <w:rPr>
          <w:rFonts w:eastAsia="Amiri" w:cs="Amiri" w:ascii="Amiri" w:hAnsi="Amiri"/>
          <w:color w:val="111111"/>
          <w:sz w:val="28"/>
          <w:szCs w:val="28"/>
          <w:rtl w:val="true"/>
          <w:lang w:bidi="ar-SA"/>
        </w:rPr>
        <w:t xml:space="preserve">. </w:t>
      </w:r>
      <w:bookmarkStart w:id="573" w:name="pg16462_238063"/>
    </w:p>
    <w:p>
      <w:pPr>
        <w:pStyle w:val="Heading3"/>
        <w:numPr>
          <w:ilvl w:val="2"/>
          <w:numId w:val="1"/>
        </w:numPr>
        <w:rPr/>
      </w:pPr>
      <w:bookmarkStart w:id="574" w:name="__RefHeading___Toc8528029_1280447820"/>
      <w:bookmarkStart w:id="575" w:name="_Toc221"/>
      <w:bookmarkEnd w:id="573"/>
      <w:bookmarkEnd w:id="574"/>
      <w:r>
        <w:rPr/>
        <w:t>34</w:t>
      </w:r>
      <w:r>
        <w:rPr>
          <w:rtl w:val="true"/>
        </w:rPr>
        <w:t xml:space="preserve">- </w:t>
      </w:r>
      <w:r>
        <w:rPr>
          <w:rtl w:val="true"/>
        </w:rPr>
        <w:t>باب حلق الحية</w:t>
      </w:r>
      <w:bookmarkEnd w:id="575"/>
    </w:p>
    <w:p>
      <w:pPr>
        <w:pStyle w:val="Heading4"/>
        <w:numPr>
          <w:ilvl w:val="3"/>
          <w:numId w:val="1"/>
        </w:numPr>
        <w:rPr/>
      </w:pPr>
      <w:bookmarkStart w:id="576" w:name="__RefHeading___Toc8528031_1280447820"/>
      <w:bookmarkStart w:id="577" w:name="_Toc222"/>
      <w:bookmarkEnd w:id="576"/>
      <w:r>
        <w:rPr>
          <w:rtl w:val="true"/>
        </w:rPr>
        <w:t>اشارة</w:t>
      </w:r>
      <w:bookmarkEnd w:id="5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سلمة بن تمام قال أهرق رجل على رأس رجل قدرا فيها مرق فذهب شعره فاختصموا في ذلك إلى علي عليه السلام فأجله سنة فلم ينبت شعره فقضى عليه بالدية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السكوني أن عليا عليه السلام قضى في اللحية إذا حلقت فلم تنبت بالدية كاملة فإذا نبتت فثلث الدية</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8528033_1280447820"/>
      <w:bookmarkStart w:id="579" w:name="_Toc223"/>
      <w:bookmarkEnd w:id="578"/>
      <w:r>
        <w:rPr>
          <w:rtl w:val="true"/>
        </w:rPr>
        <w:t>المنابع</w:t>
      </w:r>
      <w:r>
        <w:rPr>
          <w:rtl w:val="true"/>
        </w:rPr>
        <w:t>:</w:t>
      </w:r>
      <w:bookmarkEnd w:id="5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250/10</w:t>
      </w:r>
      <w:r>
        <w:rPr>
          <w:rFonts w:eastAsia="Amiri" w:cs="Amiri" w:ascii="Amiri" w:hAnsi="Amiri"/>
          <w:color w:val="111111"/>
          <w:sz w:val="28"/>
          <w:szCs w:val="28"/>
          <w:rtl w:val="true"/>
          <w:lang w:bidi="ar-SA"/>
        </w:rPr>
        <w:t xml:space="preserve">. </w:t>
      </w:r>
      <w:bookmarkStart w:id="580" w:name="pg16462_238064"/>
    </w:p>
    <w:p>
      <w:pPr>
        <w:pStyle w:val="Heading3"/>
        <w:numPr>
          <w:ilvl w:val="2"/>
          <w:numId w:val="1"/>
        </w:numPr>
        <w:rPr/>
      </w:pPr>
      <w:bookmarkStart w:id="581" w:name="__RefHeading___Toc8528035_1280447820"/>
      <w:bookmarkStart w:id="582" w:name="_Toc224"/>
      <w:bookmarkEnd w:id="580"/>
      <w:bookmarkEnd w:id="581"/>
      <w:r>
        <w:rPr/>
        <w:t>35</w:t>
      </w:r>
      <w:r>
        <w:rPr>
          <w:rtl w:val="true"/>
        </w:rPr>
        <w:t xml:space="preserve">- </w:t>
      </w:r>
      <w:r>
        <w:rPr>
          <w:rtl w:val="true"/>
        </w:rPr>
        <w:t>باب من قطع فرج امرأة</w:t>
      </w:r>
      <w:bookmarkEnd w:id="582"/>
    </w:p>
    <w:p>
      <w:pPr>
        <w:pStyle w:val="Heading4"/>
        <w:numPr>
          <w:ilvl w:val="3"/>
          <w:numId w:val="1"/>
        </w:numPr>
        <w:rPr/>
      </w:pPr>
      <w:bookmarkStart w:id="583" w:name="__RefHeading___Toc8528037_1280447820"/>
      <w:bookmarkStart w:id="584" w:name="_Toc225"/>
      <w:bookmarkEnd w:id="583"/>
      <w:r>
        <w:rPr>
          <w:rtl w:val="true"/>
        </w:rPr>
        <w:t>اشارة</w:t>
      </w:r>
      <w:bookmarkEnd w:id="5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عبد الرحمن بن سيابة عن أبي عبد الله عليه السلام قال إن في كتاب علی عليه السلام لو أن رجلا قطع فرج امرأته لأغرمته لها ديتها فإن لم يؤد إليها الدية قطعت فرجه إن طلبت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الحسن بن محبوب عن عبد الرحمن بن سيابة عن أبي عبد الله عليه السلام قال إن في كتاب علي عليه السلام لو أن رجلا قطع فرج امرأة لأغرمته لها ديتها فإن لم يؤد إليها الدية قطعت لها فرجه إن طلبت ذلك</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8528039_1280447820"/>
      <w:bookmarkStart w:id="586" w:name="_Toc226"/>
      <w:bookmarkEnd w:id="585"/>
      <w:r>
        <w:rPr>
          <w:rtl w:val="true"/>
        </w:rPr>
        <w:t>المنابع</w:t>
      </w:r>
      <w:r>
        <w:rPr>
          <w:rtl w:val="true"/>
        </w:rPr>
        <w:t>:</w:t>
      </w:r>
      <w:bookmarkEnd w:id="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251/10</w:t>
      </w:r>
      <w:r>
        <w:rPr>
          <w:rFonts w:eastAsia="Amiri" w:cs="Amiri" w:ascii="Amiri" w:hAnsi="Amiri"/>
          <w:color w:val="111111"/>
          <w:sz w:val="28"/>
          <w:szCs w:val="28"/>
          <w:rtl w:val="true"/>
          <w:lang w:bidi="ar-SA"/>
        </w:rPr>
        <w:t xml:space="preserve">. </w:t>
      </w:r>
      <w:bookmarkStart w:id="587" w:name="pg16462_238065"/>
    </w:p>
    <w:p>
      <w:pPr>
        <w:pStyle w:val="Heading3"/>
        <w:numPr>
          <w:ilvl w:val="2"/>
          <w:numId w:val="1"/>
        </w:numPr>
        <w:rPr/>
      </w:pPr>
      <w:bookmarkStart w:id="588" w:name="__RefHeading___Toc8528041_1280447820"/>
      <w:bookmarkStart w:id="589" w:name="_Toc227"/>
      <w:bookmarkEnd w:id="587"/>
      <w:bookmarkEnd w:id="588"/>
      <w:r>
        <w:rPr/>
        <w:t>36</w:t>
      </w:r>
      <w:r>
        <w:rPr>
          <w:rtl w:val="true"/>
        </w:rPr>
        <w:t xml:space="preserve">- </w:t>
      </w:r>
      <w:r>
        <w:rPr>
          <w:rtl w:val="true"/>
        </w:rPr>
        <w:t>باب ضمان صاحب الكلب</w:t>
      </w:r>
      <w:bookmarkEnd w:id="589"/>
    </w:p>
    <w:p>
      <w:pPr>
        <w:pStyle w:val="Heading4"/>
        <w:numPr>
          <w:ilvl w:val="3"/>
          <w:numId w:val="1"/>
        </w:numPr>
        <w:rPr/>
      </w:pPr>
      <w:bookmarkStart w:id="590" w:name="__RefHeading___Toc8528043_1280447820"/>
      <w:bookmarkStart w:id="591" w:name="_Toc228"/>
      <w:bookmarkEnd w:id="590"/>
      <w:r>
        <w:rPr>
          <w:rtl w:val="true"/>
        </w:rPr>
        <w:t>اشارة</w:t>
      </w:r>
      <w:bookmarkEnd w:id="5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علوان عن عمرو بن خالد عن زيد ابن علي عن آبائه عليهم السلام عن علي عليه السلام أنه كان يضمن صاحب الكلب إذا عقر نهارا و لا يضمنه إذا عقر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أحمد بن يحيى عن أبي جعفر عن أبي الجوزاء عن الحسين بن علوان عن عمرو بن خالد عن زيد بن علي عن آبائه عن علي عليهم السلام أنه كان يضمن صاحب الكلب إذا عقر نهارا و لا يضمنه إذا عقر بالليل و إذا دخلت دار قوم بإذنهم فعقرك كلبهم فهم ضامنون و إذا دخلت بغير إذنهم فلا ضمان عليهم</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8528045_1280447820"/>
      <w:bookmarkStart w:id="593" w:name="_Toc229"/>
      <w:bookmarkEnd w:id="592"/>
      <w:r>
        <w:rPr>
          <w:rtl w:val="true"/>
        </w:rPr>
        <w:t>المنابع</w:t>
      </w:r>
      <w:r>
        <w:rPr>
          <w:rtl w:val="true"/>
        </w:rPr>
        <w:t>:</w:t>
      </w:r>
      <w:bookmarkEnd w:id="5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bookmarkStart w:id="594" w:name="pg16462_238066"/>
    </w:p>
    <w:p>
      <w:pPr>
        <w:pStyle w:val="Heading3"/>
        <w:numPr>
          <w:ilvl w:val="2"/>
          <w:numId w:val="1"/>
        </w:numPr>
        <w:rPr/>
      </w:pPr>
      <w:bookmarkStart w:id="595" w:name="__RefHeading___Toc8528047_1280447820"/>
      <w:bookmarkStart w:id="596" w:name="_Toc230"/>
      <w:bookmarkEnd w:id="594"/>
      <w:bookmarkEnd w:id="595"/>
      <w:r>
        <w:rPr/>
        <w:t>37</w:t>
      </w:r>
      <w:r>
        <w:rPr>
          <w:rtl w:val="true"/>
        </w:rPr>
        <w:t xml:space="preserve">- </w:t>
      </w:r>
      <w:r>
        <w:rPr>
          <w:rtl w:val="true"/>
        </w:rPr>
        <w:t>باب من اشعل نارا في بيت</w:t>
      </w:r>
      <w:bookmarkEnd w:id="596"/>
    </w:p>
    <w:p>
      <w:pPr>
        <w:pStyle w:val="Heading4"/>
        <w:numPr>
          <w:ilvl w:val="3"/>
          <w:numId w:val="1"/>
        </w:numPr>
        <w:rPr/>
      </w:pPr>
      <w:bookmarkStart w:id="597" w:name="__RefHeading___Toc8528049_1280447820"/>
      <w:bookmarkStart w:id="598" w:name="_Toc231"/>
      <w:bookmarkEnd w:id="597"/>
      <w:r>
        <w:rPr>
          <w:rtl w:val="true"/>
        </w:rPr>
        <w:t>اشارة</w:t>
      </w:r>
      <w:bookmarkEnd w:id="5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رواية السكوني أن عليا عليه السلام قضى في رجل أقبل بنار فأشعلها في دار قوم فاحترقت الدار و احترق أهلها و احترق متاعهم قال يغرم قيمة الدار وما فيها ثم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علي بن محبوب عن أحمد بن محمد عن البرقي عن النوفلي عن السكوني عن جعفر عن أبيه عن على عليهم السلام أنه قضى علي عليه السلام في رجل أقبل بنار فأشعلها في دار قوم فاحترقت و احترق متاعهم قال يغرم قيمة الدار وما فيها ثم يقتل</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8528051_1280447820"/>
      <w:bookmarkStart w:id="600" w:name="_Toc232"/>
      <w:bookmarkEnd w:id="599"/>
      <w:r>
        <w:rPr>
          <w:rtl w:val="true"/>
        </w:rPr>
        <w:t>المنابع</w:t>
      </w:r>
      <w:r>
        <w:rPr>
          <w:rtl w:val="true"/>
        </w:rPr>
        <w:t>:</w:t>
      </w:r>
      <w:bookmarkEnd w:id="6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231/10</w:t>
      </w:r>
      <w:r>
        <w:rPr>
          <w:rFonts w:eastAsia="Amiri" w:cs="Amiri" w:ascii="Amiri" w:hAnsi="Amiri"/>
          <w:color w:val="111111"/>
          <w:sz w:val="28"/>
          <w:szCs w:val="28"/>
          <w:rtl w:val="true"/>
          <w:lang w:bidi="ar-SA"/>
        </w:rPr>
        <w:t xml:space="preserve">. </w:t>
      </w:r>
      <w:bookmarkStart w:id="601" w:name="pg16462_238067"/>
    </w:p>
    <w:p>
      <w:pPr>
        <w:pStyle w:val="Heading3"/>
        <w:numPr>
          <w:ilvl w:val="2"/>
          <w:numId w:val="1"/>
        </w:numPr>
        <w:rPr/>
      </w:pPr>
      <w:bookmarkStart w:id="602" w:name="__RefHeading___Toc8528053_1280447820"/>
      <w:bookmarkStart w:id="603" w:name="_Toc233"/>
      <w:bookmarkEnd w:id="601"/>
      <w:bookmarkEnd w:id="602"/>
      <w:r>
        <w:rPr/>
        <w:t>38</w:t>
      </w:r>
      <w:r>
        <w:rPr>
          <w:rtl w:val="true"/>
        </w:rPr>
        <w:t xml:space="preserve">- </w:t>
      </w:r>
      <w:r>
        <w:rPr>
          <w:rtl w:val="true"/>
        </w:rPr>
        <w:t>باب من ركب انسانا ثم سقط</w:t>
      </w:r>
      <w:bookmarkEnd w:id="603"/>
    </w:p>
    <w:p>
      <w:pPr>
        <w:pStyle w:val="Heading4"/>
        <w:numPr>
          <w:ilvl w:val="3"/>
          <w:numId w:val="1"/>
        </w:numPr>
        <w:rPr/>
      </w:pPr>
      <w:bookmarkStart w:id="604" w:name="__RefHeading___Toc8528055_1280447820"/>
      <w:bookmarkStart w:id="605" w:name="_Toc234"/>
      <w:bookmarkEnd w:id="604"/>
      <w:r>
        <w:rPr>
          <w:rtl w:val="true"/>
        </w:rPr>
        <w:t>اشارة</w:t>
      </w:r>
      <w:bookmarkEnd w:id="6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عمرو بن عثمان عن أبي جميلة عن سعد الإسكاف عن الأصبغ بن نباتة قال قضى أمير المؤمنين عليه السلام في جارية ركبت جارية فنخستها جارية أخرى فقمصت المركوبة فصرعت الراكبة فماتت فقضى بديتها نصفين بين الناخسة و المنخوسة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روى محمد بن أحمد بن يحيي عن أبي عبد الله عن محمد بن عبد الله بن مهران عن عمرو بن عثمان عن أبي جميلة عن سعد الإسكاف عن الأصبغ بن نباتة قال قضى أمير المؤمنين عليه السلام في جارية ركبت جارية فنخستها جارية أخرى فقمصت المركوبة فصرعت الراكبة فماتت فقضى بديتها نصفين بين الناخسة و المنخوسة</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8528057_1280447820"/>
      <w:bookmarkStart w:id="607" w:name="_Toc235"/>
      <w:bookmarkEnd w:id="606"/>
      <w:r>
        <w:rPr>
          <w:rtl w:val="true"/>
        </w:rPr>
        <w:t>المنابع</w:t>
      </w:r>
      <w:r>
        <w:rPr>
          <w:rtl w:val="true"/>
        </w:rPr>
        <w:t>:</w:t>
      </w:r>
      <w:bookmarkEnd w:id="6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241/10</w:t>
      </w:r>
      <w:r>
        <w:rPr>
          <w:rFonts w:eastAsia="Amiri" w:cs="Amiri" w:ascii="Amiri" w:hAnsi="Amiri"/>
          <w:color w:val="111111"/>
          <w:sz w:val="28"/>
          <w:szCs w:val="28"/>
          <w:rtl w:val="true"/>
          <w:lang w:bidi="ar-SA"/>
        </w:rPr>
        <w:t xml:space="preserve">. </w:t>
      </w:r>
      <w:bookmarkStart w:id="608" w:name="pg16462_238068"/>
    </w:p>
    <w:p>
      <w:pPr>
        <w:pStyle w:val="Heading3"/>
        <w:numPr>
          <w:ilvl w:val="2"/>
          <w:numId w:val="1"/>
        </w:numPr>
        <w:rPr/>
      </w:pPr>
      <w:bookmarkStart w:id="609" w:name="__RefHeading___Toc8528059_1280447820"/>
      <w:bookmarkStart w:id="610" w:name="_Toc236"/>
      <w:bookmarkEnd w:id="608"/>
      <w:bookmarkEnd w:id="609"/>
      <w:r>
        <w:rPr/>
        <w:t>39</w:t>
      </w:r>
      <w:r>
        <w:rPr>
          <w:rtl w:val="true"/>
        </w:rPr>
        <w:t xml:space="preserve">- </w:t>
      </w:r>
      <w:r>
        <w:rPr>
          <w:rtl w:val="true"/>
        </w:rPr>
        <w:t>باب رجل على بطن امراة</w:t>
      </w:r>
      <w:bookmarkEnd w:id="6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أحمد بن يحيى عن علي بن إسماعيل عن أحمد بن النضر عن الحصين بن عمرو عن يحيى بن سعيد بن المسيب أن معاوية كتب إلى أبي موسى الأشعري أن ابن أبي الحسين وجد على بطن امرأته رجلا فقتله و قد أشكل حكم ذلك على القضاة فسل عليا عن هذا الأمر قال فسأل أبو موسى عليا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هذا في هذه البلاد يعني الكوفة وما يليها و ما هذا بحضرتي فمن أين جاءك هذا قال كتب إلي معاوية أن ابن أبي الحسين وجد مع امرأته رجلا فقتله و قد أشكل حكم ذلك على القضاة فرأيك في هذا فقال عليه السلام أنا أبو الحسن إن جاء بأربعة يشهدون على ما شهد و إلا دفع إليه برمته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
      </w:r>
      <w:bookmarkStart w:id="611" w:name="pg16462_238069"/>
    </w:p>
    <w:p>
      <w:pPr>
        <w:pStyle w:val="Heading3"/>
        <w:numPr>
          <w:ilvl w:val="2"/>
          <w:numId w:val="1"/>
        </w:numPr>
        <w:rPr/>
      </w:pPr>
      <w:bookmarkStart w:id="612" w:name="__RefHeading___Toc8528061_1280447820"/>
      <w:bookmarkStart w:id="613" w:name="_Toc237"/>
      <w:bookmarkEnd w:id="611"/>
      <w:bookmarkEnd w:id="612"/>
      <w:r>
        <w:rPr/>
        <w:t>40</w:t>
      </w:r>
      <w:r>
        <w:rPr>
          <w:rtl w:val="true"/>
        </w:rPr>
        <w:t xml:space="preserve">- </w:t>
      </w:r>
      <w:r>
        <w:rPr>
          <w:rtl w:val="true"/>
        </w:rPr>
        <w:t>باب عفو صاحب الدم</w:t>
      </w:r>
      <w:bookmarkEnd w:id="613"/>
    </w:p>
    <w:p>
      <w:pPr>
        <w:pStyle w:val="Heading4"/>
        <w:numPr>
          <w:ilvl w:val="3"/>
          <w:numId w:val="1"/>
        </w:numPr>
        <w:rPr/>
      </w:pPr>
      <w:bookmarkStart w:id="614" w:name="__RefHeading___Toc8528063_1280447820"/>
      <w:bookmarkStart w:id="615" w:name="_Toc238"/>
      <w:bookmarkEnd w:id="614"/>
      <w:r>
        <w:rPr>
          <w:rtl w:val="true"/>
        </w:rPr>
        <w:t>اشارة</w:t>
      </w:r>
      <w:bookmarkEnd w:id="6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الصفار عن الحسن بن موسى عن غياث بن كلوب عن إسحاق بن عمار عن جعفر عن أبيه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عفا عن الدم من ذي سهم له فيه فعفوه جائز و يسقط الدم و يصير دية و يرفع عنه حصة الذي 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علي بن حديد عن ابن أبي عمير عن جميل بن دراج عن بعض أصحابه رفعه إلى أمير المؤمنين عليه السلام في رجل قتل و له وليان فعفا أحدهما و أبي الآخر أن يعفو قال إن الذي لم يعف إن أراد أن يقتل قتل و رد نصف الدية إلى أولياء المقتول المقاد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الصفار عن الحسن بن موسى عن غياث بن كلوب عن إسحاق بن عمار عن جعفر عن أبيه أن عليا عليه السلام قال انتظروا بالصغار الذين قتل أبوهم أن يكبروا فإذا بلغوا خيروا فإن أحبوا قتلوا أو عفوا أو صالحوا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إرشاد القلوب 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بيان فضل النبي صلي الله عليه و آله و سلم و أمته و منها أن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القاتل منهم عمدا إن شاء أولياء المقتول أن يعفوا عنه فعلوا و إن شاءوا قبلوا الدية و على أهل التوراة أن يقتل القاتل و لا يعفى عنه و لا يؤخذ منه دية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تَخفِيفٌ مِنْ رَبِّكُمْ وَرَحْمَةٌ</w:t>
      </w:r>
      <w:r>
        <w:rPr>
          <w:rFonts w:eastAsia="Amiri" w:cs="Amiri" w:ascii="Amiri" w:hAnsi="Amiri"/>
          <w:color w:val="111111"/>
          <w:sz w:val="28"/>
          <w:szCs w:val="28"/>
          <w:rtl w:val="true"/>
          <w:lang w:bidi="ar-SA"/>
        </w:rPr>
        <w:t xml:space="preserve">». </w:t>
      </w:r>
      <w:bookmarkStart w:id="616" w:name="pg16462_238070"/>
    </w:p>
    <w:p>
      <w:pPr>
        <w:pStyle w:val="Heading4"/>
        <w:numPr>
          <w:ilvl w:val="3"/>
          <w:numId w:val="1"/>
        </w:numPr>
        <w:rPr/>
      </w:pPr>
      <w:bookmarkStart w:id="617" w:name="__RefHeading___Toc8528065_1280447820"/>
      <w:bookmarkStart w:id="618" w:name="_Toc239"/>
      <w:bookmarkEnd w:id="616"/>
      <w:bookmarkEnd w:id="617"/>
      <w:r>
        <w:rPr>
          <w:rtl w:val="true"/>
        </w:rPr>
        <w:t>المنابع</w:t>
      </w:r>
      <w:r>
        <w:rPr>
          <w:rtl w:val="true"/>
        </w:rPr>
        <w:t>:</w:t>
      </w:r>
      <w:bookmarkEnd w:id="6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264/3</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177/10</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398/104</w:t>
      </w:r>
      <w:r>
        <w:rPr>
          <w:rFonts w:eastAsia="IRNazanin" w:cs="IRNazanin"/>
          <w:color w:val="111111"/>
          <w:sz w:val="28"/>
          <w:szCs w:val="28"/>
          <w:rtl w:val="true"/>
          <w:lang w:bidi="fa-IR"/>
        </w:rPr>
        <w:t xml:space="preserve">. </w:t>
      </w:r>
      <w:bookmarkStart w:id="619" w:name="pg16462_238071"/>
    </w:p>
    <w:p>
      <w:pPr>
        <w:pStyle w:val="Heading3"/>
        <w:numPr>
          <w:ilvl w:val="2"/>
          <w:numId w:val="1"/>
        </w:numPr>
        <w:rPr/>
      </w:pPr>
      <w:bookmarkStart w:id="620" w:name="__RefHeading___Toc8528067_1280447820"/>
      <w:bookmarkStart w:id="621" w:name="_Toc240"/>
      <w:bookmarkEnd w:id="619"/>
      <w:bookmarkEnd w:id="620"/>
      <w:r>
        <w:rPr/>
        <w:t>41</w:t>
      </w:r>
      <w:r>
        <w:rPr>
          <w:rtl w:val="true"/>
        </w:rPr>
        <w:t xml:space="preserve">- </w:t>
      </w:r>
      <w:r>
        <w:rPr>
          <w:rtl w:val="true"/>
        </w:rPr>
        <w:t>باب القصاص في الرجال و النساء</w:t>
      </w:r>
      <w:bookmarkEnd w:id="621"/>
    </w:p>
    <w:p>
      <w:pPr>
        <w:pStyle w:val="Heading4"/>
        <w:numPr>
          <w:ilvl w:val="3"/>
          <w:numId w:val="1"/>
        </w:numPr>
        <w:rPr/>
      </w:pPr>
      <w:bookmarkStart w:id="622" w:name="__RefHeading___Toc8528069_1280447820"/>
      <w:bookmarkStart w:id="623" w:name="_Toc241"/>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محمد حدثني موسى قال حدثنا أبي عن أبيه عن جده جعفر بن محمد عن أبيه عن جده عن علي عليهم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الرجال و النساء قصاص فيما دون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 جراحات النساء على أنصاف جراحات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عليه السلام أتي برجل قد قطعت امرأته ذكره و أرادوا أن يقطعوا فرجها فقال علي علیه السلام ليس بينهما قصاص و أغرمها الدية كاملة و عاقبها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عليهم السلام أن علیا عليه السلام رفع إليه رجل قطع فرج امرأته فغرمه الدية و أجبره على إمساكها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أحمد بن يحيى عن أبي جعفر عن أبي الجوزاء عن الحسين بن علوان عن عمرو بن خالد عن زيد بن علي عن آبائه عن علي عليهم السلام قال ليس بين الرجل و النساء قصاص إلا في النفس</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8528071_1280447820"/>
      <w:bookmarkStart w:id="625" w:name="_Toc242"/>
      <w:bookmarkEnd w:id="624"/>
      <w:r>
        <w:rPr>
          <w:rtl w:val="true"/>
        </w:rPr>
        <w:t>المنابع</w:t>
      </w:r>
      <w:r>
        <w:rPr>
          <w:rtl w:val="true"/>
        </w:rPr>
        <w:t>:</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bookmarkStart w:id="626" w:name="pg16462_238072"/>
    </w:p>
    <w:p>
      <w:pPr>
        <w:pStyle w:val="Heading3"/>
        <w:numPr>
          <w:ilvl w:val="2"/>
          <w:numId w:val="1"/>
        </w:numPr>
        <w:rPr/>
      </w:pPr>
      <w:bookmarkStart w:id="627" w:name="__RefHeading___Toc8528073_1280447820"/>
      <w:bookmarkStart w:id="628" w:name="_Toc243"/>
      <w:bookmarkEnd w:id="626"/>
      <w:bookmarkEnd w:id="627"/>
      <w:r>
        <w:rPr/>
        <w:t>42</w:t>
      </w:r>
      <w:r>
        <w:rPr>
          <w:rtl w:val="true"/>
        </w:rPr>
        <w:t xml:space="preserve">- </w:t>
      </w:r>
      <w:r>
        <w:rPr>
          <w:rtl w:val="true"/>
        </w:rPr>
        <w:t>باب ام الولد يقتل سيدها</w:t>
      </w:r>
      <w:bookmarkEnd w:id="628"/>
    </w:p>
    <w:p>
      <w:pPr>
        <w:pStyle w:val="Heading4"/>
        <w:numPr>
          <w:ilvl w:val="3"/>
          <w:numId w:val="1"/>
        </w:numPr>
        <w:rPr/>
      </w:pPr>
      <w:bookmarkStart w:id="629" w:name="__RefHeading___Toc8528075_1280447820"/>
      <w:bookmarkStart w:id="630" w:name="_Toc244"/>
      <w:bookmarkEnd w:id="629"/>
      <w:r>
        <w:rPr>
          <w:rtl w:val="true"/>
        </w:rPr>
        <w:t>اشارة</w:t>
      </w:r>
      <w:bookmarkEnd w:id="6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أحمد بن محمد بن عيسى عن محمد بن يحيى عن طلحة بن زيد عن غياث بن إبراهيم عن جعفر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 إذا قتلت أم الولد سيدها خطأ فهي حرة ليس عليها سعاية</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8528077_1280447820"/>
      <w:bookmarkStart w:id="632" w:name="_Toc245"/>
      <w:bookmarkEnd w:id="631"/>
      <w:r>
        <w:rPr>
          <w:rtl w:val="true"/>
        </w:rPr>
        <w:t>المنابع</w:t>
      </w:r>
      <w:r>
        <w:rPr>
          <w:rtl w:val="true"/>
        </w:rPr>
        <w:t>:</w:t>
      </w:r>
      <w:bookmarkEnd w:id="6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276/4</w:t>
      </w:r>
      <w:r>
        <w:rPr>
          <w:rFonts w:eastAsia="IRNazanin" w:cs="IRNazanin"/>
          <w:color w:val="111111"/>
          <w:sz w:val="28"/>
          <w:szCs w:val="28"/>
          <w:rtl w:val="true"/>
          <w:lang w:bidi="fa-IR"/>
        </w:rPr>
        <w:t>.</w:t>
      </w:r>
    </w:p>
    <w:p>
      <w:pPr>
        <w:pStyle w:val="Heading3"/>
        <w:numPr>
          <w:ilvl w:val="2"/>
          <w:numId w:val="1"/>
        </w:numPr>
        <w:rPr/>
      </w:pPr>
      <w:bookmarkStart w:id="633" w:name="__RefHeading___Toc8528079_1280447820"/>
      <w:bookmarkStart w:id="634" w:name="_Toc246"/>
      <w:bookmarkEnd w:id="633"/>
      <w:r>
        <w:rPr/>
        <w:t>43</w:t>
      </w:r>
      <w:r>
        <w:rPr>
          <w:rtl w:val="true"/>
        </w:rPr>
        <w:t xml:space="preserve">- </w:t>
      </w:r>
      <w:r>
        <w:rPr>
          <w:rtl w:val="true"/>
        </w:rPr>
        <w:t>باب دية المكاتب</w:t>
      </w:r>
      <w:bookmarkEnd w:id="634"/>
    </w:p>
    <w:p>
      <w:pPr>
        <w:pStyle w:val="Heading4"/>
        <w:numPr>
          <w:ilvl w:val="3"/>
          <w:numId w:val="1"/>
        </w:numPr>
        <w:rPr/>
      </w:pPr>
      <w:bookmarkStart w:id="635" w:name="__RefHeading___Toc8528081_1280447820"/>
      <w:bookmarkStart w:id="636" w:name="_Toc247"/>
      <w:bookmarkEnd w:id="635"/>
      <w:r>
        <w:rPr>
          <w:rtl w:val="true"/>
        </w:rPr>
        <w:t>اشارة</w:t>
      </w:r>
      <w:bookmarkEnd w:id="6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عن محمد بن عيسى عن يونس عن عاصم بن حميد عن محمد بن قيس عن أبي جعفر عليه السلا قال قضى أمير المؤمنين عليه السلام في مكاتب قتل قال يحسب ما أعتق منه فيؤدى به دية الحر و ما رق منه دية العبد</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8528083_1280447820"/>
      <w:bookmarkStart w:id="638" w:name="_Toc248"/>
      <w:bookmarkEnd w:id="637"/>
      <w:r>
        <w:rPr>
          <w:rtl w:val="true"/>
        </w:rPr>
        <w:t>المنابع</w:t>
      </w:r>
      <w:r>
        <w:rPr>
          <w:rtl w:val="true"/>
        </w:rPr>
        <w:t>:</w:t>
      </w:r>
      <w:bookmarkEnd w:id="6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200/10</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276/4</w:t>
      </w:r>
      <w:r>
        <w:rPr>
          <w:rFonts w:eastAsia="IRNazanin" w:cs="IRNazanin"/>
          <w:color w:val="111111"/>
          <w:sz w:val="28"/>
          <w:szCs w:val="28"/>
          <w:rtl w:val="true"/>
          <w:lang w:bidi="fa-IR"/>
        </w:rPr>
        <w:t xml:space="preserve"> . </w:t>
      </w:r>
      <w:bookmarkStart w:id="639" w:name="pg16462_238073"/>
    </w:p>
    <w:p>
      <w:pPr>
        <w:pStyle w:val="Heading3"/>
        <w:numPr>
          <w:ilvl w:val="2"/>
          <w:numId w:val="1"/>
        </w:numPr>
        <w:rPr/>
      </w:pPr>
      <w:bookmarkStart w:id="640" w:name="__RefHeading___Toc8528085_1280447820"/>
      <w:bookmarkStart w:id="641" w:name="_Toc249"/>
      <w:bookmarkEnd w:id="639"/>
      <w:bookmarkEnd w:id="640"/>
      <w:r>
        <w:rPr/>
        <w:t>44</w:t>
      </w:r>
      <w:r>
        <w:rPr>
          <w:rtl w:val="true"/>
        </w:rPr>
        <w:t xml:space="preserve">- </w:t>
      </w:r>
      <w:r>
        <w:rPr>
          <w:rtl w:val="true"/>
        </w:rPr>
        <w:t>باب من قتل عند قرية او فلاة</w:t>
      </w:r>
      <w:bookmarkEnd w:id="641"/>
    </w:p>
    <w:p>
      <w:pPr>
        <w:pStyle w:val="Heading4"/>
        <w:numPr>
          <w:ilvl w:val="3"/>
          <w:numId w:val="1"/>
        </w:numPr>
        <w:rPr/>
      </w:pPr>
      <w:bookmarkStart w:id="642" w:name="__RefHeading___Toc8528087_1280447820"/>
      <w:bookmarkStart w:id="643" w:name="_Toc250"/>
      <w:bookmarkEnd w:id="642"/>
      <w:r>
        <w:rPr>
          <w:rtl w:val="true"/>
        </w:rPr>
        <w:t>اشارة</w:t>
      </w:r>
      <w:bookmarkEnd w:id="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أحمد بن محمد عن علي بن الحكم عن علي بن أبي حمزة عن أبي بصير عن أبي عبد الله عليه السلام قال إن وجد قتيل بأرض فلاة أديت ديته من بيت المال فإن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سعيد عن عبد الرحمن بن أبي نجران عن عاصم بن حميد عن محمد بن قيس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رجل قتل في قرية أو قريبا من قرية أن يغرم أهل تلك القرية إن لم توجد بينة على أهل تلك القرية أنهم ما قتلوه</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8528089_1280447820"/>
      <w:bookmarkStart w:id="645" w:name="_Toc251"/>
      <w:bookmarkEnd w:id="644"/>
      <w:r>
        <w:rPr>
          <w:rtl w:val="true"/>
        </w:rPr>
        <w:t>المنابع</w:t>
      </w:r>
      <w:r>
        <w:rPr>
          <w:rtl w:val="true"/>
        </w:rPr>
        <w:t>:</w:t>
      </w:r>
      <w:bookmarkEnd w:id="6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278/4</w:t>
      </w:r>
      <w:r>
        <w:rPr>
          <w:rFonts w:eastAsia="IRNazanin" w:cs="IRNazanin"/>
          <w:color w:val="111111"/>
          <w:sz w:val="28"/>
          <w:szCs w:val="28"/>
          <w:rtl w:val="true"/>
          <w:lang w:bidi="fa-IR"/>
        </w:rPr>
        <w:t>.</w:t>
      </w:r>
    </w:p>
    <w:p>
      <w:pPr>
        <w:pStyle w:val="Heading3"/>
        <w:numPr>
          <w:ilvl w:val="2"/>
          <w:numId w:val="1"/>
        </w:numPr>
        <w:rPr/>
      </w:pPr>
      <w:bookmarkStart w:id="646" w:name="__RefHeading___Toc8528091_1280447820"/>
      <w:bookmarkStart w:id="647" w:name="_Toc252"/>
      <w:bookmarkEnd w:id="646"/>
      <w:r>
        <w:rPr/>
        <w:t>45</w:t>
      </w:r>
      <w:r>
        <w:rPr>
          <w:rtl w:val="true"/>
        </w:rPr>
        <w:t xml:space="preserve">- </w:t>
      </w:r>
      <w:r>
        <w:rPr>
          <w:rtl w:val="true"/>
        </w:rPr>
        <w:t>باب من قتل عند اجراء الحد</w:t>
      </w:r>
      <w:bookmarkEnd w:id="6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الحسن بن محبوب عن الحسن بن صالح الثوري عن أبي عبد الله عليه السلام قال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ضربناه حدا من حدود الله فمات فلادية له علينا و من ضربناه حدا في شيء من حقوق الناس فمات فإن ديته علينا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
      </w:r>
      <w:bookmarkStart w:id="648" w:name="pg16462_238074"/>
    </w:p>
    <w:p>
      <w:pPr>
        <w:pStyle w:val="Heading3"/>
        <w:numPr>
          <w:ilvl w:val="2"/>
          <w:numId w:val="1"/>
        </w:numPr>
        <w:rPr/>
      </w:pPr>
      <w:bookmarkStart w:id="649" w:name="__RefHeading___Toc8528093_1280447820"/>
      <w:bookmarkStart w:id="650" w:name="_Toc253"/>
      <w:bookmarkEnd w:id="648"/>
      <w:bookmarkEnd w:id="649"/>
      <w:r>
        <w:rPr/>
        <w:t>46</w:t>
      </w:r>
      <w:r>
        <w:rPr>
          <w:rtl w:val="true"/>
        </w:rPr>
        <w:t xml:space="preserve">- </w:t>
      </w:r>
      <w:r>
        <w:rPr>
          <w:rtl w:val="true"/>
        </w:rPr>
        <w:t>باب ضمان الراكب</w:t>
      </w:r>
      <w:bookmarkEnd w:id="6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الصفار عن الحسن بن موسى الخشاب عن غياث ابن كلوب عن إسحاق بن عمار عن جعفر عن أبيه أن عليا عليه السلام كان يضمن الراكب ما أوطأت بيدها و رجلها إلا أن يعبث بها أحد فيكون الضمان على الذي عبث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فضال عن يونس بن يعقوب عن أبي مريم عن أبي جعفر عليه السلام قال قضى أمير المؤمنين عليه السلام في صاحب الدابة أنه يضمن ما وطئت بيدها و ما بعجت برجلها فلا ضمان عليه إلا أن يضربها إنسان يؤكد ما فصلناه</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p>
    <w:p>
      <w:pPr>
        <w:pStyle w:val="Heading3"/>
        <w:numPr>
          <w:ilvl w:val="2"/>
          <w:numId w:val="1"/>
        </w:numPr>
        <w:rPr/>
      </w:pPr>
      <w:bookmarkStart w:id="651" w:name="__RefHeading___Toc8528095_1280447820"/>
      <w:bookmarkStart w:id="652" w:name="_Toc254"/>
      <w:bookmarkEnd w:id="651"/>
      <w:r>
        <w:rPr/>
        <w:t>47</w:t>
      </w:r>
      <w:r>
        <w:rPr>
          <w:rtl w:val="true"/>
        </w:rPr>
        <w:t xml:space="preserve">- </w:t>
      </w:r>
      <w:r>
        <w:rPr>
          <w:rtl w:val="true"/>
        </w:rPr>
        <w:t>باب الغلام يشترك في القتل</w:t>
      </w:r>
      <w:bookmarkEnd w:id="6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رجل و غلام اشتركا في قتل رجل فقتلاه فقال أمير المؤمنين عليه السلام إذا بلغ الغلام خمسة أشبار اقتص منه و إذا لم يكن بلغ خمسة أشبار قضي بالدية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bookmarkStart w:id="653" w:name="pg16462_238075"/>
    </w:p>
    <w:p>
      <w:pPr>
        <w:pStyle w:val="Heading3"/>
        <w:numPr>
          <w:ilvl w:val="2"/>
          <w:numId w:val="1"/>
        </w:numPr>
        <w:rPr/>
      </w:pPr>
      <w:bookmarkStart w:id="654" w:name="__RefHeading___Toc8528097_1280447820"/>
      <w:bookmarkStart w:id="655" w:name="_Toc255"/>
      <w:bookmarkEnd w:id="653"/>
      <w:bookmarkEnd w:id="654"/>
      <w:r>
        <w:rPr/>
        <w:t>48</w:t>
      </w:r>
      <w:r>
        <w:rPr>
          <w:rtl w:val="true"/>
        </w:rPr>
        <w:t xml:space="preserve">- </w:t>
      </w:r>
      <w:r>
        <w:rPr>
          <w:rtl w:val="true"/>
        </w:rPr>
        <w:t>باب حق الصغار في الدم</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الصفار عن الحسن بن موسى عن غياث بن کلوب عن إسحاق بن عمار عن جعفر عن أبيه عليهم السلام أن عليا عليه السلام قال انتظروا بالصغار الذين قتل أبوهم أن يكبروا فإذا بلغوا خيروا فإن أحبوا قتلوا أو عفوا أو صالحوا</w:t>
      </w:r>
      <w:r>
        <w:rPr>
          <w:rFonts w:eastAsia="IRNazanin" w:cs="IRNazanin"/>
          <w:color w:val="111111"/>
          <w:sz w:val="28"/>
          <w:szCs w:val="28"/>
          <w:rtl w:val="true"/>
          <w:lang w:bidi="fa-IR"/>
        </w:rPr>
        <w:t>.</w:t>
      </w:r>
    </w:p>
    <w:p>
      <w:pPr>
        <w:pStyle w:val="BookText"/>
        <w:rPr/>
      </w:pPr>
      <w:r>
        <w:rPr>
          <w:rStyle w:val="FootnoteAnchor"/>
          <w:rtl w:val="true"/>
        </w:rPr>
        <w:footnoteReference w:id="45"/>
      </w:r>
    </w:p>
    <w:p>
      <w:pPr>
        <w:pStyle w:val="Heading3"/>
        <w:numPr>
          <w:ilvl w:val="2"/>
          <w:numId w:val="1"/>
        </w:numPr>
        <w:rPr/>
      </w:pPr>
      <w:bookmarkStart w:id="656" w:name="__RefHeading___Toc8528099_1280447820"/>
      <w:bookmarkStart w:id="657" w:name="_Toc256"/>
      <w:bookmarkEnd w:id="656"/>
      <w:r>
        <w:rPr/>
        <w:t>49</w:t>
      </w:r>
      <w:r>
        <w:rPr>
          <w:rtl w:val="true"/>
        </w:rPr>
        <w:t xml:space="preserve">- </w:t>
      </w:r>
      <w:r>
        <w:rPr>
          <w:rtl w:val="true"/>
        </w:rPr>
        <w:t>باب الرجل يقتل امرأة</w:t>
      </w:r>
      <w:bookmarkEnd w:id="6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النوفلي عن السكوني عن أبي عبد الله عليه السلام أن أمير المؤمنين عليه السلام قتل رجلا بامرأة قتلها متعمدا و قتل امرأة قتلت رجلا عمدا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
      </w:r>
      <w:bookmarkStart w:id="658" w:name="pg16462_238076"/>
    </w:p>
    <w:p>
      <w:pPr>
        <w:pStyle w:val="Heading3"/>
        <w:numPr>
          <w:ilvl w:val="2"/>
          <w:numId w:val="1"/>
        </w:numPr>
        <w:rPr/>
      </w:pPr>
      <w:bookmarkStart w:id="659" w:name="__RefHeading___Toc8528101_1280447820"/>
      <w:bookmarkStart w:id="660" w:name="_Toc257"/>
      <w:bookmarkEnd w:id="658"/>
      <w:bookmarkEnd w:id="659"/>
      <w:r>
        <w:rPr/>
        <w:t>50</w:t>
      </w:r>
      <w:r>
        <w:rPr>
          <w:rtl w:val="true"/>
        </w:rPr>
        <w:t xml:space="preserve">- </w:t>
      </w:r>
      <w:r>
        <w:rPr>
          <w:rtl w:val="true"/>
        </w:rPr>
        <w:t>باب قصاص اهل الذمة</w:t>
      </w:r>
      <w:bookmarkEnd w:id="660"/>
    </w:p>
    <w:p>
      <w:pPr>
        <w:pStyle w:val="Heading4"/>
        <w:numPr>
          <w:ilvl w:val="3"/>
          <w:numId w:val="1"/>
        </w:numPr>
        <w:rPr/>
      </w:pPr>
      <w:bookmarkStart w:id="661" w:name="__RefHeading___Toc8528103_1280447820"/>
      <w:bookmarkStart w:id="662" w:name="_Toc258"/>
      <w:bookmarkEnd w:id="661"/>
      <w:r>
        <w:rPr>
          <w:rtl w:val="true"/>
        </w:rPr>
        <w:t>اشارة</w:t>
      </w:r>
      <w:bookmarkEnd w:id="6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قال فيما بين اليهود و النصارى قصاص فيما دون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 يقتص اليهودي و النصراني و المجوسي لبعضهم من بعض و يقتل بعضهم ببعض إذا قتلوا عمدا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بن محمد عن أبيه عن جده أن عليا عليه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جنين اليهودية و النصرانية و المجوسية عشر دية 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أبیه عن جده عن علی عليهم السلام قال دیة الیهودی و النصرانى مثل دية المسلم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سهل بن زياد عن محمد بن الحسن بن شمون عن الأصم عن مسمع عن أبي عبد الله عليه السلام أن أمير المؤمنين عليه السلام قضى في جنين اليهودية و النصرانية و المجوسية عشر دية أمه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إبراهيم عن أبيه عن النوفلي عن السكوني عن أبی عبد الله عليه </w:t>
      </w:r>
      <w:bookmarkStart w:id="663" w:name="pg16462_238077"/>
    </w:p>
    <w:p>
      <w:pPr>
        <w:pStyle w:val="BookText"/>
        <w:rPr/>
      </w:pPr>
      <w:bookmarkEnd w:id="663"/>
      <w:r>
        <w:rPr>
          <w:rFonts w:ascii="Amiri" w:hAnsi="Amiri" w:eastAsia="Amiri" w:cs="Amiri"/>
          <w:color w:val="111111"/>
          <w:sz w:val="28"/>
          <w:sz w:val="28"/>
          <w:szCs w:val="28"/>
          <w:rtl w:val="true"/>
          <w:lang w:bidi="ar-SA"/>
        </w:rPr>
        <w:t>السلام أن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اليهودي والنصراني و المجوسي بعضهم من بعض و يقتل بعضهم ببعض إذا قتلوا عمدا</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8528105_1280447820"/>
      <w:bookmarkStart w:id="665" w:name="_Toc259"/>
      <w:bookmarkEnd w:id="664"/>
      <w:r>
        <w:rPr>
          <w:rtl w:val="true"/>
        </w:rPr>
        <w:t>المنابع</w:t>
      </w:r>
      <w:r>
        <w:rPr>
          <w:rtl w:val="true"/>
        </w:rPr>
        <w:t>:</w:t>
      </w:r>
      <w:bookmarkEnd w:id="6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190/10</w:t>
      </w:r>
      <w:r>
        <w:rPr>
          <w:rFonts w:eastAsia="Amiri" w:cs="Amiri" w:ascii="Amiri" w:hAnsi="Amiri"/>
          <w:color w:val="111111"/>
          <w:sz w:val="28"/>
          <w:szCs w:val="28"/>
          <w:rtl w:val="true"/>
          <w:lang w:bidi="ar-SA"/>
        </w:rPr>
        <w:t xml:space="preserve">. </w:t>
      </w:r>
      <w:bookmarkStart w:id="666" w:name="pg16462_238078"/>
    </w:p>
    <w:p>
      <w:pPr>
        <w:pStyle w:val="Heading3"/>
        <w:numPr>
          <w:ilvl w:val="2"/>
          <w:numId w:val="1"/>
        </w:numPr>
        <w:rPr/>
      </w:pPr>
      <w:bookmarkStart w:id="667" w:name="__RefHeading___Toc8528107_1280447820"/>
      <w:bookmarkStart w:id="668" w:name="_Toc260"/>
      <w:bookmarkEnd w:id="666"/>
      <w:bookmarkEnd w:id="667"/>
      <w:r>
        <w:rPr/>
        <w:t>51</w:t>
      </w:r>
      <w:r>
        <w:rPr>
          <w:rtl w:val="true"/>
        </w:rPr>
        <w:t xml:space="preserve">- </w:t>
      </w:r>
      <w:r>
        <w:rPr>
          <w:rtl w:val="true"/>
        </w:rPr>
        <w:t>باب العبد يقتل حرا</w:t>
      </w:r>
      <w:bookmarkEnd w:id="6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أحمد بن يحيى عن أحمد بن محمد بن علي الميثمي الكوفي عن بعض أصحابه عن عمرو بن شمر عن جابر عن أبي جعفر عليه السلام قال قضى أمير المؤمنين عليه السلام في عبد قتل حرا خطأ فلما قتله أعتقه مولاه قال فأجاز عتقه و ضمنه الدية</w:t>
      </w:r>
      <w:r>
        <w:rPr>
          <w:rFonts w:eastAsia="Amiri" w:cs="Amiri" w:ascii="Amiri" w:hAnsi="Amiri"/>
          <w:color w:val="111111"/>
          <w:sz w:val="28"/>
          <w:szCs w:val="28"/>
          <w:rtl w:val="true"/>
          <w:lang w:bidi="ar-SA"/>
        </w:rPr>
        <w:t>.</w:t>
      </w:r>
    </w:p>
    <w:p>
      <w:pPr>
        <w:pStyle w:val="BookText"/>
        <w:rPr/>
      </w:pPr>
      <w:r>
        <w:rPr>
          <w:rStyle w:val="FootnoteAnchor"/>
          <w:rtl w:val="true"/>
        </w:rPr>
        <w:footnoteReference w:id="47"/>
      </w:r>
    </w:p>
    <w:p>
      <w:pPr>
        <w:pStyle w:val="Heading3"/>
        <w:numPr>
          <w:ilvl w:val="2"/>
          <w:numId w:val="1"/>
        </w:numPr>
        <w:rPr/>
      </w:pPr>
      <w:bookmarkStart w:id="669" w:name="__RefHeading___Toc8528109_1280447820"/>
      <w:bookmarkStart w:id="670" w:name="_Toc261"/>
      <w:bookmarkEnd w:id="669"/>
      <w:r>
        <w:rPr/>
        <w:t>52</w:t>
      </w:r>
      <w:r>
        <w:rPr>
          <w:rtl w:val="true"/>
        </w:rPr>
        <w:t xml:space="preserve">- </w:t>
      </w:r>
      <w:r>
        <w:rPr>
          <w:rtl w:val="true"/>
        </w:rPr>
        <w:t>باب من دخل دار قوم فقتل</w:t>
      </w:r>
      <w:bookmarkEnd w:id="6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أحمد عن البرقي عن النوفلي عن السكوني عن جعفر عن أبيه عن علي عليه السلام أنه قضى في رجل دخل دار قوم بغير إذنهم فعقر فقال لا ضمان عليهم و إن دخل بإذنهم ضمنوا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
      </w:r>
      <w:bookmarkStart w:id="671" w:name="pg16462_238079"/>
    </w:p>
    <w:p>
      <w:pPr>
        <w:pStyle w:val="Heading3"/>
        <w:numPr>
          <w:ilvl w:val="2"/>
          <w:numId w:val="1"/>
        </w:numPr>
        <w:rPr/>
      </w:pPr>
      <w:bookmarkStart w:id="672" w:name="__RefHeading___Toc8528111_1280447820"/>
      <w:bookmarkStart w:id="673" w:name="_Toc262"/>
      <w:bookmarkEnd w:id="671"/>
      <w:bookmarkEnd w:id="672"/>
      <w:r>
        <w:rPr/>
        <w:t>53</w:t>
      </w:r>
      <w:r>
        <w:rPr>
          <w:rtl w:val="true"/>
        </w:rPr>
        <w:t xml:space="preserve">- </w:t>
      </w:r>
      <w:r>
        <w:rPr>
          <w:rtl w:val="true"/>
        </w:rPr>
        <w:t>باب ضمان الشريك</w:t>
      </w:r>
      <w:bookmarkEnd w:id="6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الحسين بن سعيد عن ابن أبي نجران عن عاصم عن محمد بن قيس عن أبي جعفر عليه السلام قال قضى أمير المؤمنين عليه السلام في أربعة أنفس شركاء في بعير فعقله أحدهم فانطلق البعير فعبث في عقاله فتردى فانكسر فقال أصحابه للذي عقله اغرم لنا بعيرنا قال فقضى بينهم أن يغرموا له حظه من أجل أنه أوثق حظه فذهب حظهم بحظه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bookmarkStart w:id="674" w:name="pg16462_238080"/>
    </w:p>
    <w:p>
      <w:pPr>
        <w:pStyle w:val="Heading3"/>
        <w:numPr>
          <w:ilvl w:val="2"/>
          <w:numId w:val="1"/>
        </w:numPr>
        <w:rPr/>
      </w:pPr>
      <w:bookmarkStart w:id="675" w:name="__RefHeading___Toc8528113_1280447820"/>
      <w:bookmarkStart w:id="676" w:name="_Toc263"/>
      <w:bookmarkEnd w:id="674"/>
      <w:bookmarkEnd w:id="675"/>
      <w:r>
        <w:rPr/>
        <w:t>54</w:t>
      </w:r>
      <w:r>
        <w:rPr>
          <w:rtl w:val="true"/>
        </w:rPr>
        <w:t xml:space="preserve">- </w:t>
      </w:r>
      <w:r>
        <w:rPr>
          <w:rtl w:val="true"/>
        </w:rPr>
        <w:t>باب ضمان الختان</w:t>
      </w:r>
      <w:bookmarkEnd w:id="676"/>
    </w:p>
    <w:p>
      <w:pPr>
        <w:pStyle w:val="Heading4"/>
        <w:numPr>
          <w:ilvl w:val="3"/>
          <w:numId w:val="1"/>
        </w:numPr>
        <w:rPr/>
      </w:pPr>
      <w:bookmarkStart w:id="677" w:name="__RefHeading___Toc8528115_1280447820"/>
      <w:bookmarkStart w:id="678" w:name="_Toc264"/>
      <w:bookmarkEnd w:id="677"/>
      <w:r>
        <w:rPr>
          <w:rtl w:val="true"/>
        </w:rPr>
        <w:t>اشارة</w:t>
      </w:r>
      <w:bookmarkEnd w:id="6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بن أبي طالب عليهم السلام أنه ضمن ختانة ختنت جارية فنزفت الدم فماتت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ويلا لأمك أفلا أبقيت فضمنها على دية الجارية وجعل الدية على عاقلة الختانة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ضمن ختانا قطع حشفة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الصفار عن إبراهيم بن هاشم عن النوفلي عن السكوني عن جعفر عن أبيه عليه السلام أن عليا عليه السلام ضمن ختانا قطع حشفة غلام</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8528117_1280447820"/>
      <w:bookmarkStart w:id="680" w:name="_Toc265"/>
      <w:bookmarkEnd w:id="679"/>
      <w:r>
        <w:rPr>
          <w:rtl w:val="true"/>
        </w:rPr>
        <w:t>المنابع</w:t>
      </w:r>
      <w:r>
        <w:rPr>
          <w:rtl w:val="true"/>
        </w:rPr>
        <w:t>:</w:t>
      </w:r>
      <w:bookmarkEnd w:id="6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234/10</w:t>
      </w:r>
      <w:r>
        <w:rPr>
          <w:rFonts w:eastAsia="Amiri" w:cs="Amiri" w:ascii="Amiri" w:hAnsi="Amiri"/>
          <w:color w:val="111111"/>
          <w:sz w:val="28"/>
          <w:szCs w:val="28"/>
          <w:rtl w:val="true"/>
          <w:lang w:bidi="ar-SA"/>
        </w:rPr>
        <w:t xml:space="preserve">. </w:t>
      </w:r>
      <w:bookmarkStart w:id="681" w:name="pg16462_238081"/>
    </w:p>
    <w:p>
      <w:pPr>
        <w:pStyle w:val="Heading3"/>
        <w:numPr>
          <w:ilvl w:val="2"/>
          <w:numId w:val="1"/>
        </w:numPr>
        <w:rPr/>
      </w:pPr>
      <w:bookmarkStart w:id="682" w:name="__RefHeading___Toc8528119_1280447820"/>
      <w:bookmarkStart w:id="683" w:name="_Toc266"/>
      <w:bookmarkEnd w:id="681"/>
      <w:bookmarkEnd w:id="682"/>
      <w:r>
        <w:rPr/>
        <w:t>55</w:t>
      </w:r>
      <w:r>
        <w:rPr>
          <w:rtl w:val="true"/>
        </w:rPr>
        <w:t xml:space="preserve">- </w:t>
      </w:r>
      <w:r>
        <w:rPr>
          <w:rtl w:val="true"/>
        </w:rPr>
        <w:t>باب المراة تقطع ثدى وليدتها</w:t>
      </w:r>
      <w:bookmarkEnd w:id="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الحسن بن محبوب عن هشام بن سالم عن أبي بصير عن أبي جعفر عليه السلام قال قضى أمير المؤمنين عليه السلام في امرأة قطعت ثدي وليدتها أنها حرة و لا سبيل لمولاتها عليها وقضى فيمن نكل مملوكه فهو حر لا سبيل له عليه سائبة يذهب فيتوالى من أحب فإذا ضمن جريرته فهو يرثه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هشام بن سالم عن أبي بصير عن أبي جعفر عليه السلام قال قضى أمير المؤمنين عليه السلام في رجل قطع ثدي امرأته قال إذا أغرمه لها نصف الدية</w:t>
      </w:r>
      <w:r>
        <w:rPr>
          <w:rFonts w:eastAsia="Amiri" w:cs="Amiri" w:ascii="Amiri" w:hAnsi="Amiri"/>
          <w:color w:val="111111"/>
          <w:sz w:val="28"/>
          <w:szCs w:val="28"/>
          <w:rtl w:val="true"/>
          <w:lang w:bidi="ar-SA"/>
        </w:rPr>
        <w:t>.</w:t>
      </w:r>
    </w:p>
    <w:p>
      <w:pPr>
        <w:pStyle w:val="BookText"/>
        <w:rPr/>
      </w:pPr>
      <w:r>
        <w:rPr>
          <w:rStyle w:val="FootnoteAnchor"/>
          <w:rtl w:val="true"/>
        </w:rPr>
        <w:footnoteReference w:id="50"/>
      </w:r>
    </w:p>
    <w:p>
      <w:pPr>
        <w:pStyle w:val="Heading3"/>
        <w:numPr>
          <w:ilvl w:val="2"/>
          <w:numId w:val="1"/>
        </w:numPr>
        <w:rPr/>
      </w:pPr>
      <w:bookmarkStart w:id="684" w:name="__RefHeading___Toc8528121_1280447820"/>
      <w:bookmarkStart w:id="685" w:name="_Toc267"/>
      <w:bookmarkEnd w:id="684"/>
      <w:r>
        <w:rPr/>
        <w:t>56</w:t>
      </w:r>
      <w:r>
        <w:rPr>
          <w:rtl w:val="true"/>
        </w:rPr>
        <w:t xml:space="preserve">- </w:t>
      </w:r>
      <w:r>
        <w:rPr>
          <w:rtl w:val="true"/>
        </w:rPr>
        <w:t>باب دية الوالد والولد</w:t>
      </w:r>
      <w:bookmarkEnd w:id="6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أحمد بن يحيى عن الحسن بن موسى الخشاب عن غياث بن كلوب عن إسحاق بن عمار عن جعفر عن أبيه عليهم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والد بولده إذا قتله و يقتل الولد بالوالد إذا قتله و لا يحد الوالد للولد إذا قذفه و يحد الولد للوالد إذا قذفه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
      </w:r>
      <w:bookmarkStart w:id="686" w:name="pg16462_238082"/>
    </w:p>
    <w:p>
      <w:pPr>
        <w:pStyle w:val="Heading3"/>
        <w:numPr>
          <w:ilvl w:val="2"/>
          <w:numId w:val="1"/>
        </w:numPr>
        <w:rPr/>
      </w:pPr>
      <w:bookmarkStart w:id="687" w:name="__RefHeading___Toc8528123_1280447820"/>
      <w:bookmarkStart w:id="688" w:name="_Toc268"/>
      <w:bookmarkEnd w:id="686"/>
      <w:bookmarkEnd w:id="687"/>
      <w:r>
        <w:rPr/>
        <w:t>57</w:t>
      </w:r>
      <w:r>
        <w:rPr>
          <w:rtl w:val="true"/>
        </w:rPr>
        <w:t xml:space="preserve">- </w:t>
      </w:r>
      <w:r>
        <w:rPr>
          <w:rtl w:val="true"/>
        </w:rPr>
        <w:t>باب من قتل في هدم حائط</w:t>
      </w:r>
      <w:bookmarkEnd w:id="688"/>
    </w:p>
    <w:p>
      <w:pPr>
        <w:pStyle w:val="Heading4"/>
        <w:numPr>
          <w:ilvl w:val="3"/>
          <w:numId w:val="1"/>
        </w:numPr>
        <w:rPr/>
      </w:pPr>
      <w:bookmarkStart w:id="689" w:name="__RefHeading___Toc8528125_1280447820"/>
      <w:bookmarkStart w:id="690" w:name="_Toc269"/>
      <w:bookmarkEnd w:id="689"/>
      <w:r>
        <w:rPr>
          <w:rtl w:val="true"/>
        </w:rPr>
        <w:t>اشارة</w:t>
      </w:r>
      <w:bookmarkEnd w:id="6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لما سئل عن جدار قوم وقع على بيت لجارهم فقتلهم فقال علي عليه السلام إذا كان الحائط مائلا فقيل لصاحبه إن حائطك مائل و نحن نتخوف الهدم فلم ينقضه أو يدعه فخر فقتل فهو ضامن و إن لم يكن مائلا فسقط فقتل فلا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الحسن الصفار عن إبراهيم بن هاشم و محمد بن جعفر عن عبد الله بن طلحة عن ابن أبي حمزة عن أبي بصير عن أبي عبد الله عليه السلام قال قضى أمير المؤمنين عليه السلام في حائط اشترك في هدمه ثلاثة نفر فوقع على واحد منهم فمات فضمن الباقين ديته لأن كل واحد منهم ضامن صاحبه</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8528127_1280447820"/>
      <w:bookmarkStart w:id="692" w:name="_Toc270"/>
      <w:bookmarkEnd w:id="691"/>
      <w:r>
        <w:rPr>
          <w:rtl w:val="true"/>
        </w:rPr>
        <w:t>المنابع</w:t>
      </w:r>
      <w:r>
        <w:rPr>
          <w:rtl w:val="true"/>
        </w:rPr>
        <w:t>:</w:t>
      </w:r>
      <w:bookmarkEnd w:id="6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241/10</w:t>
      </w:r>
      <w:r>
        <w:rPr>
          <w:rFonts w:eastAsia="Amiri" w:cs="Amiri" w:ascii="Amiri" w:hAnsi="Amiri"/>
          <w:color w:val="111111"/>
          <w:sz w:val="28"/>
          <w:szCs w:val="28"/>
          <w:rtl w:val="true"/>
          <w:lang w:bidi="ar-SA"/>
        </w:rPr>
        <w:t xml:space="preserve">. </w:t>
      </w:r>
      <w:bookmarkStart w:id="693" w:name="pg16462_238083"/>
    </w:p>
    <w:p>
      <w:pPr>
        <w:pStyle w:val="Heading3"/>
        <w:numPr>
          <w:ilvl w:val="2"/>
          <w:numId w:val="1"/>
        </w:numPr>
        <w:rPr/>
      </w:pPr>
      <w:bookmarkStart w:id="694" w:name="__RefHeading___Toc8528129_1280447820"/>
      <w:bookmarkStart w:id="695" w:name="_Toc271"/>
      <w:bookmarkEnd w:id="693"/>
      <w:bookmarkEnd w:id="694"/>
      <w:r>
        <w:rPr/>
        <w:t>58</w:t>
      </w:r>
      <w:r>
        <w:rPr>
          <w:rtl w:val="true"/>
        </w:rPr>
        <w:t xml:space="preserve">- </w:t>
      </w:r>
      <w:r>
        <w:rPr>
          <w:rtl w:val="true"/>
        </w:rPr>
        <w:t>باب دية الشعر</w:t>
      </w:r>
      <w:bookmarkEnd w:id="6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ابن أبي نصر عن عيسى بن مهران عن أبي غانم عن منهال بن خليل عن سلمة بن تمام قال أهرق رجل قدرا فيها مرق على رأس رجل فذهب شعره فاختصموا في ذلك إلى على عليه السلام فأجله سنة فجاء فلم ينبت شعره فقضى عليه بالدية</w:t>
      </w:r>
      <w:r>
        <w:rPr>
          <w:rFonts w:eastAsia="Amiri" w:cs="Amiri" w:ascii="Amiri" w:hAnsi="Amiri"/>
          <w:color w:val="111111"/>
          <w:sz w:val="28"/>
          <w:szCs w:val="28"/>
          <w:rtl w:val="true"/>
          <w:lang w:bidi="ar-SA"/>
        </w:rPr>
        <w:t>.</w:t>
      </w:r>
    </w:p>
    <w:p>
      <w:pPr>
        <w:pStyle w:val="BookText"/>
        <w:rPr/>
      </w:pPr>
      <w:r>
        <w:rPr>
          <w:rStyle w:val="FootnoteAnchor"/>
          <w:rtl w:val="true"/>
        </w:rPr>
        <w:footnoteReference w:id="52"/>
      </w:r>
    </w:p>
    <w:p>
      <w:pPr>
        <w:pStyle w:val="Heading3"/>
        <w:numPr>
          <w:ilvl w:val="2"/>
          <w:numId w:val="1"/>
        </w:numPr>
        <w:rPr/>
      </w:pPr>
      <w:bookmarkStart w:id="696" w:name="__RefHeading___Toc8528131_1280447820"/>
      <w:bookmarkStart w:id="697" w:name="_Toc272"/>
      <w:bookmarkEnd w:id="696"/>
      <w:r>
        <w:rPr/>
        <w:t>59</w:t>
      </w:r>
      <w:r>
        <w:rPr>
          <w:rtl w:val="true"/>
        </w:rPr>
        <w:t xml:space="preserve">- </w:t>
      </w:r>
      <w:r>
        <w:rPr>
          <w:rtl w:val="true"/>
        </w:rPr>
        <w:t>باب الشبهات</w:t>
      </w:r>
      <w:bookmarkEnd w:id="6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عليه السلام الناس فقال إن الله تبارك و تعالى حد حدودا فلا تعتدوها و فرض فرائض فلا تنقصوها و سكت عن أشياء لم يسكت عنها نسيانا لها فلا تكلفوها رحمة من الله لكم فاقبلوها ثم قال علي عليه السلام حلال بين و حرام بین و شبهات بين ذلك فمن ترك ما اشتبه عليه من الإثم فهو لما استبان له أترك و المعاصي حمى الله عز و جل فمن يرتع حولها يوشك أن يدخلها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
      </w:r>
      <w:bookmarkStart w:id="698" w:name="pg16462_238084"/>
    </w:p>
    <w:p>
      <w:pPr>
        <w:pStyle w:val="Heading3"/>
        <w:numPr>
          <w:ilvl w:val="2"/>
          <w:numId w:val="1"/>
        </w:numPr>
        <w:rPr/>
      </w:pPr>
      <w:bookmarkStart w:id="699" w:name="__RefHeading___Toc8528133_1280447820"/>
      <w:bookmarkStart w:id="700" w:name="_Toc273"/>
      <w:bookmarkEnd w:id="698"/>
      <w:bookmarkEnd w:id="699"/>
      <w:r>
        <w:rPr/>
        <w:t>60</w:t>
      </w:r>
      <w:r>
        <w:rPr>
          <w:rtl w:val="true"/>
        </w:rPr>
        <w:t xml:space="preserve"> </w:t>
      </w:r>
      <w:r>
        <w:rPr>
          <w:rtl w:val="true"/>
        </w:rPr>
        <w:t>باب ولی الدم</w:t>
      </w:r>
      <w:bookmarkEnd w:id="7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الدم يفعل ما يشاء إن شاء قتل و إن شاء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قال قتل أمير المؤمنين علي عليه السلام و له أولاد كبار وأولاد صغار فقتلوا الكبار ابن ملجم لعنه الله و لم ينتظروا الأولاد الصغار</w:t>
      </w:r>
      <w:r>
        <w:rPr>
          <w:rFonts w:eastAsia="Amiri" w:cs="Amiri" w:ascii="Amiri" w:hAnsi="Amiri"/>
          <w:color w:val="111111"/>
          <w:sz w:val="28"/>
          <w:szCs w:val="28"/>
          <w:rtl w:val="true"/>
          <w:lang w:bidi="ar-SA"/>
        </w:rPr>
        <w:t>.</w:t>
      </w:r>
    </w:p>
    <w:p>
      <w:pPr>
        <w:pStyle w:val="BookText"/>
        <w:rPr/>
      </w:pPr>
      <w:r>
        <w:rPr>
          <w:rStyle w:val="FootnoteAnchor"/>
          <w:rtl w:val="true"/>
        </w:rPr>
        <w:footnoteReference w:id="54"/>
      </w:r>
    </w:p>
    <w:p>
      <w:pPr>
        <w:pStyle w:val="Heading3"/>
        <w:numPr>
          <w:ilvl w:val="2"/>
          <w:numId w:val="1"/>
        </w:numPr>
        <w:rPr/>
      </w:pPr>
      <w:bookmarkStart w:id="701" w:name="__RefHeading___Toc8528135_1280447820"/>
      <w:bookmarkStart w:id="702" w:name="_Toc274"/>
      <w:bookmarkEnd w:id="701"/>
      <w:r>
        <w:rPr/>
        <w:t>61</w:t>
      </w:r>
      <w:r>
        <w:rPr>
          <w:rtl w:val="true"/>
        </w:rPr>
        <w:t xml:space="preserve">- </w:t>
      </w:r>
      <w:r>
        <w:rPr>
          <w:rtl w:val="true"/>
        </w:rPr>
        <w:t>باب من قتل و لياله</w:t>
      </w:r>
      <w:bookmarkEnd w:id="7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w:t>
      </w:r>
    </w:p>
    <w:p>
      <w:pPr>
        <w:pStyle w:val="BookText"/>
        <w:rPr/>
      </w:pPr>
      <w:r>
        <w:rPr>
          <w:rFonts w:ascii="Amiri" w:hAnsi="Amiri" w:eastAsia="Amiri" w:cs="Amiri"/>
          <w:color w:val="111111"/>
          <w:sz w:val="28"/>
          <w:sz w:val="28"/>
          <w:szCs w:val="28"/>
          <w:rtl w:val="true"/>
          <w:lang w:bidi="ar-SA"/>
        </w:rPr>
        <w:t>محمد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حميما له عمدا أو خطأ لم يرثه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bookmarkStart w:id="703" w:name="pg16462_238085"/>
    </w:p>
    <w:p>
      <w:pPr>
        <w:pStyle w:val="Heading3"/>
        <w:numPr>
          <w:ilvl w:val="2"/>
          <w:numId w:val="1"/>
        </w:numPr>
        <w:rPr/>
      </w:pPr>
      <w:bookmarkStart w:id="704" w:name="__RefHeading___Toc8528137_1280447820"/>
      <w:bookmarkStart w:id="705" w:name="_Toc275"/>
      <w:bookmarkEnd w:id="703"/>
      <w:bookmarkEnd w:id="704"/>
      <w:r>
        <w:rPr/>
        <w:t>62</w:t>
      </w:r>
      <w:r>
        <w:rPr>
          <w:rtl w:val="true"/>
        </w:rPr>
        <w:t xml:space="preserve">- </w:t>
      </w:r>
      <w:r>
        <w:rPr>
          <w:rtl w:val="true"/>
        </w:rPr>
        <w:t>باب ارعاب الحامل</w:t>
      </w:r>
      <w:bookmarkEnd w:id="7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عمر بن الخطاب بلغه عن امرأة أمر قبيح فبعث إليها فلما أن كانت في الطريق مرت بنسوة فلما عرفت ذلك أدخلنها فرمت بغلام فاستهل ثم مات ثم فسأل عمر عليا عليه السلام عن ذلك فقال عليك الدية بما أرعبتها والدية كاملة على عاقلتك فقال عمر صدقت يا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 السلام أنه قضى في الرجل يضرب المرأة فتسقط علقة فقضى بربع دية الغرة و إن كانت مضغة فنصف دية الغرة و إن كانت سقطا كاملا استبان قضى فيه بغرة عبد أو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 السلام قال الغرة يزيد و ينقص و لكن فيه خمسمائة درهم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
      </w:r>
      <w:bookmarkStart w:id="706" w:name="pg16462_238086"/>
    </w:p>
    <w:p>
      <w:pPr>
        <w:pStyle w:val="Heading3"/>
        <w:numPr>
          <w:ilvl w:val="2"/>
          <w:numId w:val="1"/>
        </w:numPr>
        <w:rPr/>
      </w:pPr>
      <w:bookmarkStart w:id="707" w:name="__RefHeading___Toc8528139_1280447820"/>
      <w:bookmarkStart w:id="708" w:name="_Toc276"/>
      <w:bookmarkEnd w:id="706"/>
      <w:bookmarkEnd w:id="707"/>
      <w:r>
        <w:rPr/>
        <w:t>63</w:t>
      </w:r>
      <w:r>
        <w:rPr>
          <w:rtl w:val="true"/>
        </w:rPr>
        <w:t xml:space="preserve">- </w:t>
      </w:r>
      <w:r>
        <w:rPr>
          <w:rtl w:val="true"/>
        </w:rPr>
        <w:t>باب جماعة اشتركوا في القتل</w:t>
      </w:r>
      <w:bookmarkEnd w:id="7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 إذا كان قتل الخطإ على قوم في جماعة فالدية عليهم جميعا و يوضع عليهم بحصة المقتول و عليهم جميعا عتق رقبة مؤمنة يشتركون فيها</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p>
    <w:p>
      <w:pPr>
        <w:pStyle w:val="Heading3"/>
        <w:numPr>
          <w:ilvl w:val="2"/>
          <w:numId w:val="1"/>
        </w:numPr>
        <w:rPr/>
      </w:pPr>
      <w:bookmarkStart w:id="709" w:name="__RefHeading___Toc8528141_1280447820"/>
      <w:bookmarkStart w:id="710" w:name="_Toc277"/>
      <w:bookmarkEnd w:id="709"/>
      <w:r>
        <w:rPr/>
        <w:t>64</w:t>
      </w:r>
      <w:r>
        <w:rPr>
          <w:rtl w:val="true"/>
        </w:rPr>
        <w:t xml:space="preserve">- </w:t>
      </w:r>
      <w:r>
        <w:rPr>
          <w:rtl w:val="true"/>
        </w:rPr>
        <w:t>باب من مات من العطش</w:t>
      </w:r>
      <w:bookmarkEnd w:id="7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عليه السلام قضى في الرجل استسقی لها أهل أبيات شعر ماء فلم يسقوه حتى مات فضمنهم علي علیه السلام ديته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bookmarkStart w:id="711" w:name="pg16462_238087"/>
    </w:p>
    <w:p>
      <w:pPr>
        <w:pStyle w:val="Heading3"/>
        <w:numPr>
          <w:ilvl w:val="2"/>
          <w:numId w:val="1"/>
        </w:numPr>
        <w:rPr/>
      </w:pPr>
      <w:bookmarkStart w:id="712" w:name="__RefHeading___Toc8528143_1280447820"/>
      <w:bookmarkStart w:id="713" w:name="_Toc278"/>
      <w:bookmarkEnd w:id="711"/>
      <w:bookmarkEnd w:id="712"/>
      <w:r>
        <w:rPr/>
        <w:t>65</w:t>
      </w:r>
      <w:r>
        <w:rPr>
          <w:rtl w:val="true"/>
        </w:rPr>
        <w:t xml:space="preserve">- </w:t>
      </w:r>
      <w:r>
        <w:rPr>
          <w:rtl w:val="true"/>
        </w:rPr>
        <w:t>باب القصاص بين الاحرار والعبيد</w:t>
      </w:r>
      <w:bookmarkEnd w:id="7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الأحرار و العبيد قصاص فيما دون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عن على عليهم السلام أنه قال لا يجوز اعتزال العبد على نفسه إلا في كل شيء فيه عقوبة على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في عبد فقأ عين حر قال و على العبد مال قال تفقاً عين العبد للمفقأة عينه فيبطل دين الغرماء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ابیه عن جده أن عليا عليه السلام قضى في عبد شج رجلا موضحة ثم شج آخر قال هو بينهما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قال في حر قتل عبدا فقال علي عليه السلام إنما هو سلعة تقوم عليه قيمة عدل ولا وكس و لا شطط و يعاقب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p>
    <w:p>
      <w:pPr>
        <w:pStyle w:val="BookText"/>
        <w:rPr/>
      </w:pPr>
      <w:r>
        <w:rPr>
          <w:rFonts w:ascii="IRNazanin" w:hAnsi="IRNazanin" w:eastAsia="IRNazanin"/>
          <w:color w:val="111111"/>
          <w:sz w:val="28"/>
          <w:sz w:val="28"/>
          <w:szCs w:val="28"/>
          <w:rtl w:val="true"/>
          <w:lang w:bidi="fa-IR"/>
        </w:rPr>
        <w:t xml:space="preserve">عن أبيه عن جده عن علي عليه السلام أنه قضى في رجل قتل غلاما له عمدا أن يقتل به فقال علي عليه السلام قضى رسول الله صلی الله علیه و آله و سلم بذلك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رفع إليه رجل ضرب عبدا له و عذبه حتى مات فضربه علي عليه السلام نكالا و حبسه سنة و غرمه قيمة العبد فتصدق به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قضى في عبد بين رجلين فقال أحدهما أعتقه عمدا قال يعتق من ماله و يغرم نصف قيمة العبد لشريكه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قال رفع إلى علي بن أبي طالب عليه السلام رجل أخصى عبده فأعتق علي العبد و عاقبه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بعبده أعتقنا العبد مع تعزير شديد نعزر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عليهم السلام أنه قضى في رجل جدع أنف عبده فأعتقه علي عليه السلام و عزره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قال قضى علي عليه السلام في رجل جدع أذن عبده فأعتقه علي عليه السلام و عاقبه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قال قضى علی عليه السلام في موضحة العبد نصف عشر قيمته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 السلام قال جراحة العبد على النصف من جراحة الحر في عينه نصف ثمنه و في يده نصف ثمنه و في رجله نصف ثمنه و في مأربه نصف ثمنه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bookmarkStart w:id="714" w:name="pg16462_238090"/>
    </w:p>
    <w:p>
      <w:pPr>
        <w:pStyle w:val="Heading3"/>
        <w:numPr>
          <w:ilvl w:val="2"/>
          <w:numId w:val="1"/>
        </w:numPr>
        <w:rPr/>
      </w:pPr>
      <w:bookmarkStart w:id="715" w:name="__RefHeading___Toc8528145_1280447820"/>
      <w:bookmarkStart w:id="716" w:name="_Toc279"/>
      <w:bookmarkEnd w:id="714"/>
      <w:bookmarkEnd w:id="715"/>
      <w:r>
        <w:rPr/>
        <w:t>66</w:t>
      </w:r>
      <w:r>
        <w:rPr>
          <w:rtl w:val="true"/>
        </w:rPr>
        <w:t xml:space="preserve">- </w:t>
      </w:r>
      <w:r>
        <w:rPr>
          <w:rtl w:val="true"/>
        </w:rPr>
        <w:t>باب القصاص بين الصبيان</w:t>
      </w:r>
      <w:bookmarkEnd w:id="7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 ليس بين الصبيان قصاص عمدهم خطأ يكون فيه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قضى في رجل فقئت عين ابنه و هو صغير فوهب الأب للذي فقأ عين ولده دية العين قال جائز</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
      </w:r>
      <w:bookmarkStart w:id="717" w:name="pg16462_238091"/>
    </w:p>
    <w:p>
      <w:pPr>
        <w:pStyle w:val="Heading3"/>
        <w:numPr>
          <w:ilvl w:val="2"/>
          <w:numId w:val="1"/>
        </w:numPr>
        <w:rPr/>
      </w:pPr>
      <w:bookmarkStart w:id="718" w:name="__RefHeading___Toc8528147_1280447820"/>
      <w:bookmarkStart w:id="719" w:name="_Toc280"/>
      <w:bookmarkEnd w:id="717"/>
      <w:bookmarkEnd w:id="718"/>
      <w:r>
        <w:rPr/>
        <w:t>67</w:t>
      </w:r>
      <w:r>
        <w:rPr>
          <w:rtl w:val="true"/>
        </w:rPr>
        <w:t xml:space="preserve">- </w:t>
      </w:r>
      <w:r>
        <w:rPr>
          <w:rtl w:val="true"/>
        </w:rPr>
        <w:t>باب انه لا يقتل اثنان بواحد</w:t>
      </w:r>
      <w:bookmarkEnd w:id="7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اثنان بواحد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 السلام أنه أتي برجلين أمسك أحدهما وجاء الآخر فقتل فقال أما الذي قتل فيقتل و أما الذي أمسك فإنه يحبس في السجن حتى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قضى في رجل اجتمع هو و غلام على قتل رجل فقتلاه فقال علي عليه السلام إذا بلغ الغلام خمسة أشبار بشبر نفسه اقتص منه و اقتص له فقاسوا الغلام فلم يكن بلغ خمسة أشبار فقضى علي عليه السلام بالدية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رفع إليه ثلاث نفر أما أحدهم فأمسك رجلا و أما الآخر فقتله و أما الآخر نظر إليهم فقضى في الذي يراه أن تسمل عينه و قضى في الذي قتل أن يقتل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w:t>
      </w:r>
    </w:p>
    <w:p>
      <w:pPr>
        <w:pStyle w:val="BookText"/>
        <w:rPr/>
      </w:pPr>
      <w:r>
        <w:rPr>
          <w:rFonts w:ascii="Amiri" w:hAnsi="Amiri" w:eastAsia="Amiri" w:cs="Amiri"/>
          <w:color w:val="111111"/>
          <w:sz w:val="28"/>
          <w:sz w:val="28"/>
          <w:szCs w:val="28"/>
          <w:rtl w:val="true"/>
          <w:lang w:bidi="ar-SA"/>
        </w:rPr>
        <w:t>جده عن علي عليهم السلام رفع إليه أربع نفر شربوا فسكروا فضربوا بسكين كانت معهم فحبسهم فمات منهم رجلان و بقي منهم رجلان فسأل أهل المقتولين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المقتولين أقدهما بصاحبنا فقال علي عليه السلام للقوم ما ترون قالوا نرى أن تقيدهما فقال علي عليه السلام لعل نسأل أهل الذين ماتا قتل كل واحد منهما صاحبه قالوا لا ندري قال علي عليه السلام بل أجعل دية المقتولين علي قبائل الأربعة و أخذ دية جراح الباقين من دية المقتولين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رفع إليه قوما خرجوا جماعة فرجعوا كلهم غير رجل منهم قال ففرق علي بينهم ثم سأل أحدهم ما صنعتم بالرجل فجحده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لا علم لي فقال علي عليه السلام الله أكبر و رفع صوته حتى أسمع الباقين و ظنوا أن صاحبهم قد أقر ثم عزله و دعا بآخر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اصدقني الخبر فقال قتلناه و أخذنا ماله فقال علي علیه السلام الله أكبر ثم دعا بآخر فآخر فقتلهم كلهم إلا المنكر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
      </w:r>
      <w:bookmarkStart w:id="720" w:name="pg16462_238093"/>
    </w:p>
    <w:p>
      <w:pPr>
        <w:pStyle w:val="Heading3"/>
        <w:numPr>
          <w:ilvl w:val="2"/>
          <w:numId w:val="1"/>
        </w:numPr>
        <w:rPr/>
      </w:pPr>
      <w:bookmarkStart w:id="721" w:name="__RefHeading___Toc8528149_1280447820"/>
      <w:bookmarkStart w:id="722" w:name="_Toc281"/>
      <w:bookmarkEnd w:id="720"/>
      <w:bookmarkEnd w:id="721"/>
      <w:r>
        <w:rPr/>
        <w:t>68</w:t>
      </w:r>
      <w:r>
        <w:rPr>
          <w:rtl w:val="true"/>
        </w:rPr>
        <w:t xml:space="preserve">- </w:t>
      </w:r>
      <w:r>
        <w:rPr>
          <w:rtl w:val="true"/>
        </w:rPr>
        <w:t>باب مسائل في الديات</w:t>
      </w:r>
      <w:bookmarkEnd w:id="722"/>
    </w:p>
    <w:p>
      <w:pPr>
        <w:pStyle w:val="Heading4"/>
        <w:numPr>
          <w:ilvl w:val="3"/>
          <w:numId w:val="1"/>
        </w:numPr>
        <w:rPr/>
      </w:pPr>
      <w:bookmarkStart w:id="723" w:name="__RefHeading___Toc8528151_1280447820"/>
      <w:bookmarkStart w:id="724" w:name="_Toc282"/>
      <w:bookmarkEnd w:id="723"/>
      <w:r>
        <w:rPr>
          <w:rtl w:val="true"/>
        </w:rPr>
        <w:t>اشارة</w:t>
      </w:r>
      <w:bookmarkEnd w:id="7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عليه السلام رفع إليه رجل وقع على امرأة أبيه فرجمه و كان غير محصن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علي بن أبي طالب عليهم السلام أنه قال لو كان ینبغی أحد أن يرجم مرتين لرجم اللوطي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عليهم السلام قال إذا كان الرجل كلامه كلام النساء و يمكن من نفسه فينكح كما تنكح المرأة فارجموه و لا تستحيوه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أمكن الرجال من نفسه طائعا لقي عليه شهوة النساء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بعض أصحابه عن أبان ابن عثمان عمن أخبره عن أحدهما عليه السلام قال أتي عمر بن الخطاب برجل قد قتل أخا رجل فدفعه إليه و أمره بقتله فضربه الرجل حتى رأى أنه قد قتله فحمل إلى منزله فوجدوا به رمقا فعالجوه فبرأ فلما خرج أخذه أخو المقتول الأول فقال أنت قاتل أخي و لي أن أقتلك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قد قتلتني مرة فانطلق به إلى عمر فأمره بقتله فخرج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قتلتني مرة فمروا على أمير المؤمنين عليه السلام فأخبره خبره فقال لا تعجل حتى أخرج إليك فدخل على عمر فقال ليس الحكم فيه هكذا فقال ما هو يا أبا الحسن فقال يقتص هذا من أخى المقتول الأول ما صنع به ثم يقتله بأخيه فنظر الرجل أنه إن اقتص منه أتى على نفسه فعفا عنه و تتاركا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بن محمد عن الحسين بن سعيد عن إبراهيم بن أبي البلاد عن بعض أصحابه رفعه قال كانت في زمن أمير المؤمنين عليه السلام امرأة صدق يقال لها أم قيان فأتاها رجل من أصحاب أمير المؤمنين عليه السلام فسلم عليها قال فرآها مهتمة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أراك مهتمة فقالت مولاة لى دفنتها فنبذتها الأرض مرتين فدخلت على أمير المؤمنين عليه السلام فأخبرته فقال إن الأرض لتقبل اليهودي و النصراني فما لها إلا أن تكون تعذب بعذاب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أما إنه لو أخذت تربة من قبر رجل مسلم فألقي على قبرها لقرت قال فأتيت أم قيان فأخبرتها فأخذوا تربة من قبر رجل مسلم فألقي على قبرها فقرت فسألت عنها ما كانت حالها فقالوا كانت شديدة الحب للرجال لا تزال قد ولدت فألقت ولدها في التنور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رواية أبان بن عثمان أن عمر بن الخطاب أتي برجل قد قتل أخا رجل فدفعه إليه وأمره أن يقتله فضربه الرجل حتى رأى أنه قد قتله فحمل إلى منزله فوجدوا به رمقا فعالجوه حتى برأ فلما خرج أخذه أخ المقتول الأول فقال أنت قاتل أخي و لي أن أقتلك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قتلتني مرة فانطلق به إلى عمر فأمر بقتله فخرج و هو يقول</w:t>
      </w:r>
      <w:r>
        <w:rPr>
          <w:rFonts w:eastAsia="Amiri" w:cs="Amiri" w:ascii="Amiri" w:hAnsi="Amiri"/>
          <w:color w:val="111111"/>
          <w:sz w:val="28"/>
          <w:szCs w:val="28"/>
          <w:rtl w:val="true"/>
          <w:lang w:bidi="ar-SA"/>
        </w:rPr>
        <w:t xml:space="preserve">: </w:t>
      </w:r>
      <w:bookmarkStart w:id="725" w:name="pg16462_238095"/>
    </w:p>
    <w:p>
      <w:pPr>
        <w:pStyle w:val="BookText"/>
        <w:rPr/>
      </w:pPr>
      <w:bookmarkEnd w:id="725"/>
      <w:r>
        <w:rPr>
          <w:rFonts w:ascii="IRNazanin" w:hAnsi="IRNazanin" w:eastAsia="IRNazanin"/>
          <w:color w:val="111111"/>
          <w:sz w:val="28"/>
          <w:sz w:val="28"/>
          <w:szCs w:val="28"/>
          <w:rtl w:val="true"/>
          <w:lang w:bidi="fa-IR"/>
        </w:rPr>
        <w:t>يا أيها الناس و الله قد قتلني مرة فمروا به على علي بن أبي طالب عليه السلام فأخبره بخبره فقال لا تعجل عليه حتى أخرج إليك فدخل علیه السلام على عمر فقال ليس الحكم فيه هكذا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يا أبا الحسن قال يقتص هذا من أخ المقتول الأول ما صنع به ثم يقتله بأخيه فظن الرجل أنه إن اقتص منه أتى على نفسه فعفا عنه و تتاركا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الحسن بن محبوب عن الحسن بن صالح بن حي عن أبي عبد الله عليه السلام قال إن عليا أمير المؤمنين عليه السلام أمر قنبر أن يضرب رجلا حدا فغلط قنبر فزاده على ثمانين ثلاثة أسواط فأقاده أمير المؤمنين عليه السلام من قنبر فجلد قنبر ثلاثة أسواط</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إسماعيل عن أحمد بن النضر عن الحصين بن عمرو عن يحيى بن سعيد عن سعيد بن المسيب أن معاوية كتب إلى أبي الأشعري أن ابن أبي الجسرين وجد رجلا مع امرأته فقتله و قد أشكل علي القضاء فسل لي عليا عن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ابو موسی فلقيت عليا قال فقال علي و الله ما هذا في هذه البلاد یعنی الكوفة و لا هذا بحضرتي فمن أين جاءك هذا قلت كتب إلي معاوية أن ابن أبي الجسرين وجد مع امرأته رجلا فقتله وقد أشكل عليه القضاء فيه فرأيك في هذا فقال أنا أبو الحسن إن جاء بأربعة يشهدون على ما شهد و إلا دفع برمته</w:t>
      </w:r>
      <w:r>
        <w:rPr>
          <w:rFonts w:eastAsia="IRNazanin" w:cs="IRNazanin"/>
          <w:color w:val="111111"/>
          <w:sz w:val="28"/>
          <w:szCs w:val="28"/>
          <w:rtl w:val="true"/>
          <w:lang w:bidi="fa-IR"/>
        </w:rPr>
        <w:t>.</w:t>
      </w:r>
    </w:p>
    <w:p>
      <w:pPr>
        <w:pStyle w:val="Heading4"/>
        <w:numPr>
          <w:ilvl w:val="3"/>
          <w:numId w:val="1"/>
        </w:numPr>
        <w:rPr/>
      </w:pPr>
      <w:bookmarkStart w:id="726" w:name="__RefHeading___Toc8528153_1280447820"/>
      <w:bookmarkStart w:id="727" w:name="_Toc283"/>
      <w:bookmarkEnd w:id="726"/>
      <w:r>
        <w:rPr>
          <w:rtl w:val="true"/>
        </w:rPr>
        <w:t>المنابع</w:t>
      </w:r>
      <w:r>
        <w:rPr>
          <w:rtl w:val="true"/>
        </w:rPr>
        <w:t>:</w:t>
      </w:r>
      <w:bookmarkEnd w:id="7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bookmarkStart w:id="728" w:name="pg16462_238096"/>
    </w:p>
    <w:p>
      <w:pPr>
        <w:pStyle w:val="Heading2"/>
        <w:numPr>
          <w:ilvl w:val="1"/>
          <w:numId w:val="1"/>
        </w:numPr>
        <w:rPr/>
      </w:pPr>
      <w:bookmarkStart w:id="729" w:name="__RefHeading___Toc8528155_1280447820"/>
      <w:bookmarkStart w:id="730" w:name="_Toc284"/>
      <w:bookmarkEnd w:id="728"/>
      <w:bookmarkEnd w:id="729"/>
      <w:r>
        <w:rPr>
          <w:rtl w:val="true"/>
        </w:rPr>
        <w:t>كتاب الوصية</w:t>
      </w:r>
      <w:bookmarkEnd w:id="730"/>
    </w:p>
    <w:p>
      <w:pPr>
        <w:pStyle w:val="Heading3"/>
        <w:numPr>
          <w:ilvl w:val="2"/>
          <w:numId w:val="1"/>
        </w:numPr>
        <w:rPr/>
      </w:pPr>
      <w:bookmarkStart w:id="731" w:name="__RefHeading___Toc8528157_1280447820"/>
      <w:bookmarkStart w:id="732" w:name="_Toc285"/>
      <w:bookmarkEnd w:id="731"/>
      <w:r>
        <w:rPr/>
        <w:t>1</w:t>
      </w:r>
      <w:r>
        <w:rPr>
          <w:rtl w:val="true"/>
        </w:rPr>
        <w:t xml:space="preserve">- </w:t>
      </w:r>
      <w:r>
        <w:rPr>
          <w:rtl w:val="true"/>
        </w:rPr>
        <w:t>باب فضل الوصية</w:t>
      </w:r>
      <w:bookmarkEnd w:id="732"/>
    </w:p>
    <w:p>
      <w:pPr>
        <w:pStyle w:val="Heading4"/>
        <w:numPr>
          <w:ilvl w:val="3"/>
          <w:numId w:val="1"/>
        </w:numPr>
        <w:rPr/>
      </w:pPr>
      <w:bookmarkStart w:id="733" w:name="__RefHeading___Toc8528159_1280447820"/>
      <w:bookmarkStart w:id="734" w:name="_Toc286"/>
      <w:bookmarkEnd w:id="733"/>
      <w:r>
        <w:rPr>
          <w:rtl w:val="true"/>
        </w:rPr>
        <w:t>اشارة</w:t>
      </w:r>
      <w:bookmarkEnd w:id="7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ينبغي للمسلم أن يبيت ليلتين إلا و وصيته مكتوبة عند رأسه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روى مسعدة بن صدقة الربعي عن جعفر بن محمد عن ابيه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تمام ما نقص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عن جعفر بن محمد عن ابيه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ولم يحف ولم يضار كان كمن صدق به في حياته</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8528161_1280447820"/>
      <w:bookmarkStart w:id="736" w:name="_Toc287"/>
      <w:bookmarkEnd w:id="735"/>
      <w:r>
        <w:rPr>
          <w:rtl w:val="true"/>
        </w:rPr>
        <w:t>المنابع</w:t>
      </w:r>
      <w:r>
        <w:rPr>
          <w:rtl w:val="true"/>
        </w:rPr>
        <w:t>:</w:t>
      </w:r>
      <w:bookmarkEnd w:id="7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bookmarkStart w:id="737" w:name="pg16462_238097"/>
    </w:p>
    <w:p>
      <w:pPr>
        <w:pStyle w:val="Heading3"/>
        <w:numPr>
          <w:ilvl w:val="2"/>
          <w:numId w:val="1"/>
        </w:numPr>
        <w:rPr/>
      </w:pPr>
      <w:bookmarkStart w:id="738" w:name="__RefHeading___Toc8528163_1280447820"/>
      <w:bookmarkStart w:id="739" w:name="_Toc288"/>
      <w:bookmarkEnd w:id="737"/>
      <w:bookmarkEnd w:id="738"/>
      <w:r>
        <w:rPr/>
        <w:t>2</w:t>
      </w:r>
      <w:r>
        <w:rPr>
          <w:rtl w:val="true"/>
        </w:rPr>
        <w:t xml:space="preserve">- </w:t>
      </w:r>
      <w:r>
        <w:rPr>
          <w:rtl w:val="true"/>
        </w:rPr>
        <w:t>باب الوصيته بالثلث</w:t>
      </w:r>
      <w:bookmarkEnd w:id="739"/>
    </w:p>
    <w:p>
      <w:pPr>
        <w:pStyle w:val="Heading4"/>
        <w:numPr>
          <w:ilvl w:val="3"/>
          <w:numId w:val="1"/>
        </w:numPr>
        <w:rPr/>
      </w:pPr>
      <w:bookmarkStart w:id="740" w:name="__RefHeading___Toc8528165_1280447820"/>
      <w:bookmarkStart w:id="741" w:name="_Toc289"/>
      <w:bookmarkEnd w:id="740"/>
      <w:r>
        <w:rPr>
          <w:rtl w:val="true"/>
        </w:rPr>
        <w:t>اشارة</w:t>
      </w:r>
      <w:bookmarkEnd w:id="7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لأن أوصي بالخمس أحب إلي من أن أوصي بالربع و لأن أوصي بالربع أحب إلي من أن أوصي بالثلث و من أوصى بالثلث فلا يترك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سهل بن زياد، وعلى بن إبراهيم، عن أبيه جميعا، عن ابن أبي نجران، عن عاصم بن حميد، عن محمد ابن قيس،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اوصى بخمس مالى أحب إلي من أن أوصى بالربع ولئن اوصى بالربع أحب الي من أن أوصى بالثلث ومن أوصى بالثلث فلم يترك فقد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وقضى أمير المؤمنين عليه السلام في رجل توفى و أوصى بماله كله أو أكثره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ترد إلى المعروف غير المنكر فمن ظلم نفسه وأتى في وصيته المنكر والحيف فإنها ترد إلى المعروف ويترك لاهل الميراث ميراثهم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أوصي بثلث ماله فلم يترك وقد بلغ المدى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اوصي بخمس مالى أحب إلى من أن أوصي بالربع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السكوني،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بالخمس لان الله عزوجل رضى لنفسه بالخمس و قال </w:t>
      </w:r>
    </w:p>
    <w:p>
      <w:pPr>
        <w:pStyle w:val="BookText"/>
        <w:rPr/>
      </w:pPr>
      <w:r>
        <w:rPr>
          <w:rFonts w:ascii="Amiri" w:hAnsi="Amiri" w:eastAsia="Amiri" w:cs="Amiri"/>
          <w:color w:val="111111"/>
          <w:sz w:val="28"/>
          <w:sz w:val="28"/>
          <w:szCs w:val="28"/>
          <w:rtl w:val="true"/>
          <w:lang w:bidi="ar-SA"/>
        </w:rPr>
        <w:t>الخمس اقتصاد والربع جهد و الثلث 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اوصى بخمس مالي أحب إلى من أن أوصى بالربع ولان اوصى بالربع أحب إلى من أن أوصى بالثلث، ومن أوصى بالثلث فليترك فقد بالغ،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بثلث ماله فلم يترك فقد بلغ المدى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لئن أوصي بالخمس أحب إلي من أن أوصي بالربع و لئن أوصي بالربع أحب إلي من أن أوصي بالثلث و من أوصى بالثلث لم يترك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ابراهيم عن ابيه عن ابن ابي نجران عن عاصم ابن حميد عن محمد بن قيس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اوصى بخمس مالي احب الي من ان اوصي بالربع ولان اوصي بالربع احب إلى من ان أوصي بالثلث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أوصى بالثلث فلم يترك وقد بالغ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أمير المؤمنين عليه السلام في رجل توفى واوصى بماله كله أو اكثره فقال له الوصية ترد إلى المعروف غير المنكر، فمن ظلم نفسه واتى في وصيته المنكر والجنف فانها ترد الى المعروف ويترك لاهل الميراث ميراثهم وقال من اوصى بثلث ماله فلم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المدى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اوصي بخمس مالى احب الي من ان اوصي بالربع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ابراهيم عن ابيه عن النوفلي عن السكوني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من اوصى بثلثه ثم قتل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ديته </w:t>
      </w:r>
      <w:bookmarkStart w:id="742" w:name="pg16462_238099"/>
    </w:p>
    <w:p>
      <w:pPr>
        <w:pStyle w:val="BookText"/>
        <w:rPr/>
      </w:pPr>
      <w:bookmarkEnd w:id="742"/>
      <w:r>
        <w:rPr>
          <w:rFonts w:ascii="Amiri" w:hAnsi="Amiri" w:eastAsia="Amiri" w:cs="Amiri"/>
          <w:color w:val="111111"/>
          <w:sz w:val="28"/>
          <w:sz w:val="28"/>
          <w:szCs w:val="28"/>
          <w:rtl w:val="true"/>
          <w:lang w:bidi="ar-SA"/>
        </w:rPr>
        <w:t>داخل في وصيته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ابراهيم عن أبيه عن النوفلي عن السكوني عن ابی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أوصى بثلثه ثم قتل خطأ فان ثلث ديته داخل في وصيته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ابي جعفر عن ابيه عن يوسف بن عقيل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امير المؤمنين عليه السلام في رجل أوصى لرجل وصية مقطوعة غير مسماة من ماله ثلثا أو ربعا أو أقل من ذلك أو أكثر، ثم قتل بعد ذلك الموصي فودي فقضى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تنفذ من ماله وديته كما أوصى</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8528167_1280447820"/>
      <w:bookmarkStart w:id="744" w:name="_Toc290"/>
      <w:bookmarkEnd w:id="743"/>
      <w:r>
        <w:rPr>
          <w:rtl w:val="true"/>
        </w:rPr>
        <w:t>المنابع</w:t>
      </w:r>
      <w:r>
        <w:rPr>
          <w:rtl w:val="true"/>
        </w:rPr>
        <w:t>:</w:t>
      </w:r>
      <w:bookmarkEnd w:id="7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bookmarkStart w:id="745" w:name="pg16462_238100"/>
    </w:p>
    <w:p>
      <w:pPr>
        <w:pStyle w:val="Heading3"/>
        <w:numPr>
          <w:ilvl w:val="2"/>
          <w:numId w:val="1"/>
        </w:numPr>
        <w:rPr/>
      </w:pPr>
      <w:bookmarkStart w:id="746" w:name="__RefHeading___Toc8528169_1280447820"/>
      <w:bookmarkStart w:id="747" w:name="_Toc291"/>
      <w:bookmarkEnd w:id="745"/>
      <w:bookmarkEnd w:id="746"/>
      <w:r>
        <w:rPr/>
        <w:t>3</w:t>
      </w:r>
      <w:r>
        <w:rPr>
          <w:rtl w:val="true"/>
        </w:rPr>
        <w:t xml:space="preserve">- </w:t>
      </w:r>
      <w:r>
        <w:rPr>
          <w:rtl w:val="true"/>
        </w:rPr>
        <w:t>باب الرجل يوصى ثم يرجع</w:t>
      </w:r>
      <w:bookmarkEnd w:id="747"/>
    </w:p>
    <w:p>
      <w:pPr>
        <w:pStyle w:val="Heading4"/>
        <w:numPr>
          <w:ilvl w:val="3"/>
          <w:numId w:val="1"/>
        </w:numPr>
        <w:rPr/>
      </w:pPr>
      <w:bookmarkStart w:id="748" w:name="__RefHeading___Toc8528171_1280447820"/>
      <w:bookmarkStart w:id="749" w:name="_Toc292"/>
      <w:bookmarkEnd w:id="748"/>
      <w:r>
        <w:rPr>
          <w:rtl w:val="true"/>
        </w:rPr>
        <w:t>اشارة</w:t>
      </w:r>
      <w:bookmarkEnd w:id="7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على بن إبراهيم عن محمد بن عيسى، عن يونس،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أن المدبر من الثلث و أن للرجل أن ينقض وصيته فيزيد فيها وينقص منها ما لم يمت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يونس بن عبد الرحمن، عن عبد الله 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امير المؤمنين عليه السلام أن المدبر من الثلث، و أن للرجل أن ينقض وصيته فيزيد فيها وينقص منها ما لم يمت</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8528173_1280447820"/>
      <w:bookmarkStart w:id="751" w:name="_Toc293"/>
      <w:bookmarkEnd w:id="750"/>
      <w:r>
        <w:rPr>
          <w:rtl w:val="true"/>
        </w:rPr>
        <w:t>المنابع</w:t>
      </w:r>
      <w:r>
        <w:rPr>
          <w:rtl w:val="true"/>
        </w:rPr>
        <w:t>:</w:t>
      </w:r>
      <w:bookmarkEnd w:id="7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bookmarkStart w:id="752" w:name="pg16462_238101"/>
    </w:p>
    <w:p>
      <w:pPr>
        <w:pStyle w:val="Heading3"/>
        <w:numPr>
          <w:ilvl w:val="2"/>
          <w:numId w:val="1"/>
        </w:numPr>
        <w:rPr/>
      </w:pPr>
      <w:bookmarkStart w:id="753" w:name="__RefHeading___Toc8528175_1280447820"/>
      <w:bookmarkStart w:id="754" w:name="_Toc294"/>
      <w:bookmarkEnd w:id="752"/>
      <w:bookmarkEnd w:id="753"/>
      <w:r>
        <w:rPr/>
        <w:t>4</w:t>
      </w:r>
      <w:r>
        <w:rPr>
          <w:rtl w:val="true"/>
        </w:rPr>
        <w:t xml:space="preserve">- </w:t>
      </w:r>
      <w:r>
        <w:rPr>
          <w:rtl w:val="true"/>
        </w:rPr>
        <w:t>باب الموصى له يموت قبل الموصى</w:t>
      </w:r>
      <w:bookmarkEnd w:id="754"/>
    </w:p>
    <w:p>
      <w:pPr>
        <w:pStyle w:val="Heading4"/>
        <w:numPr>
          <w:ilvl w:val="3"/>
          <w:numId w:val="1"/>
        </w:numPr>
        <w:rPr/>
      </w:pPr>
      <w:bookmarkStart w:id="755" w:name="__RefHeading___Toc8528177_1280447820"/>
      <w:bookmarkStart w:id="756" w:name="_Toc295"/>
      <w:bookmarkEnd w:id="755"/>
      <w:r>
        <w:rPr>
          <w:rtl w:val="true"/>
        </w:rPr>
        <w:t>اشارة</w:t>
      </w:r>
      <w:bookmarkEnd w:id="7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على بن إبراهيم، عن أبيه، عن ابن أبي نجران، عن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رجل أوصى لآخر والموصى له غائب فتوفي الذي أوصى له قبل الموصى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لوارث الذي أوصى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أوصى لاحد شاهدا كان أو غائبا فتوفى الموصى له قبل الموصي، فالوصية لوارث الذى أوصى له إلا أن يرجع في وصيته قبل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ابراهيم عن أبيه عن ابن ابي نجران عن عاصم ابن حميد عن محمد بن قيس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امير المؤمنين عليه السلام في رجل اوصى لآخر والموصى له غائب فتوفي الذي أوصي له قبل الموصي قال الوصية لوارث الذي اوصى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أوصى لاحد شاهدا كان أو غائبا فتوفي الموصى فالوصية لوارث الذي اوصى له الا أن يرجع في وصيته قبل موته</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8528179_1280447820"/>
      <w:bookmarkStart w:id="758" w:name="_Toc296"/>
      <w:bookmarkEnd w:id="757"/>
      <w:r>
        <w:rPr>
          <w:rtl w:val="true"/>
        </w:rPr>
        <w:t>المنابع</w:t>
      </w:r>
      <w:r>
        <w:rPr>
          <w:rtl w:val="true"/>
        </w:rPr>
        <w:t>:</w:t>
      </w:r>
      <w:bookmarkEnd w:id="7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bookmarkStart w:id="759" w:name="pg16462_238102"/>
    </w:p>
    <w:p>
      <w:pPr>
        <w:pStyle w:val="Heading3"/>
        <w:numPr>
          <w:ilvl w:val="2"/>
          <w:numId w:val="1"/>
        </w:numPr>
        <w:rPr/>
      </w:pPr>
      <w:bookmarkStart w:id="760" w:name="__RefHeading___Toc8528181_1280447820"/>
      <w:bookmarkStart w:id="761" w:name="_Toc297"/>
      <w:bookmarkEnd w:id="759"/>
      <w:bookmarkEnd w:id="760"/>
      <w:r>
        <w:rPr/>
        <w:t>5</w:t>
      </w:r>
      <w:r>
        <w:rPr>
          <w:rtl w:val="true"/>
        </w:rPr>
        <w:t xml:space="preserve">- </w:t>
      </w:r>
      <w:r>
        <w:rPr>
          <w:rtl w:val="true"/>
        </w:rPr>
        <w:t>باب ما وهب الوصى في حياته</w:t>
      </w:r>
      <w:bookmarkEnd w:id="761"/>
    </w:p>
    <w:p>
      <w:pPr>
        <w:pStyle w:val="Heading4"/>
        <w:numPr>
          <w:ilvl w:val="3"/>
          <w:numId w:val="1"/>
        </w:numPr>
        <w:rPr/>
      </w:pPr>
      <w:bookmarkStart w:id="762" w:name="__RefHeading___Toc8528183_1280447820"/>
      <w:bookmarkStart w:id="763" w:name="_Toc298"/>
      <w:bookmarkEnd w:id="762"/>
      <w:r>
        <w:rPr>
          <w:rtl w:val="true"/>
        </w:rPr>
        <w:t>اشارة</w:t>
      </w:r>
      <w:bookmarkEnd w:id="7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على بن ابراهيم، عن أبيه، عن ابن أبي عمير، 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 ابن ابى ليلى فقضى في رجل جعل لبعض قرابته غلة داره ولم يوقت وقتا فمات الرجل فحضر ورثته ابن أبي ليلى وحضر قرابته الذي جعل له الدار، فقال ابن أبي ليلى أرى أن أدعها على ما تركها صاحبها،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الثقفى أما إن على بن ابى طالب عليه السلام قد قضى فى هذا المسجد بخلاف ما قضيت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علمك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على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على بن أبى طالب عليه السلام برد الحبيس وإنفاذ المواريث 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عندك في كتاب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وائتني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تنظر في الكتاب إلا في ذلك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الحديث عن أبي جعفر عليه السلام في الكتاب فرد قضيته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أحمد بن يحيى عن بنان بن محمد عن ابيه عن عبد الله بن المغيرة عن السكوني عن جعفر عن أبيه عن علي عليهم السلام انه كان يرد النحلة في الوصية، وما أقر عند موته بلا ثبت ولا بينة رده</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8528185_1280447820"/>
      <w:bookmarkStart w:id="765" w:name="_Toc299"/>
      <w:bookmarkEnd w:id="764"/>
      <w:r>
        <w:rPr>
          <w:rtl w:val="true"/>
        </w:rPr>
        <w:t>المنابع</w:t>
      </w:r>
      <w:r>
        <w:rPr>
          <w:rtl w:val="true"/>
        </w:rPr>
        <w:t>:</w:t>
      </w:r>
      <w:bookmarkEnd w:id="7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bookmarkStart w:id="766" w:name="pg16462_238103"/>
    </w:p>
    <w:p>
      <w:pPr>
        <w:pStyle w:val="Heading3"/>
        <w:numPr>
          <w:ilvl w:val="2"/>
          <w:numId w:val="1"/>
        </w:numPr>
        <w:rPr/>
      </w:pPr>
      <w:bookmarkStart w:id="767" w:name="__RefHeading___Toc8528187_1280447820"/>
      <w:bookmarkStart w:id="768" w:name="_Toc300"/>
      <w:bookmarkEnd w:id="766"/>
      <w:bookmarkEnd w:id="767"/>
      <w:r>
        <w:rPr/>
        <w:t>6</w:t>
      </w:r>
      <w:r>
        <w:rPr>
          <w:rtl w:val="true"/>
        </w:rPr>
        <w:t xml:space="preserve">- </w:t>
      </w:r>
      <w:r>
        <w:rPr>
          <w:rtl w:val="true"/>
        </w:rPr>
        <w:t>باب الوصيته بالعدل</w:t>
      </w:r>
      <w:bookmarkEnd w:id="768"/>
    </w:p>
    <w:p>
      <w:pPr>
        <w:pStyle w:val="Heading4"/>
        <w:numPr>
          <w:ilvl w:val="3"/>
          <w:numId w:val="1"/>
        </w:numPr>
        <w:rPr/>
      </w:pPr>
      <w:bookmarkStart w:id="769" w:name="__RefHeading___Toc8528189_1280447820"/>
      <w:bookmarkStart w:id="770" w:name="_Toc301"/>
      <w:bookmarkEnd w:id="769"/>
      <w:r>
        <w:rPr>
          <w:rtl w:val="true"/>
        </w:rPr>
        <w:t>اشارة</w:t>
      </w:r>
      <w:bookmarkEnd w:id="7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روى مسعدة بن صدقة الربعي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تمام ما نقص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السكوني،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فلم يحف ولم يضار كان كمن تصدق به في حياته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العباس بن عامر، عن أبان، عن أبي بصير عن أبي عبد 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لم يحسن عند الموت وصيته كان نقصا في مروءته وعقله،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أوصى إلى على عليه السلام، و أوصى على إلى الحسن، و أوصى الحسن عليه السلام إلى الحسين، و أوصى الحسين عليه السلام إلى على بن الحسين، و أوصى على ابن الحسين عليه السلام إلى محمد بن علی الباقر عليهما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عبد الله بن المغيرة عن السكوني،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أبالى أضررت بولدى أو سرفتهم ذلك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هارون بن مسلم عن مسعدة بن صدقة، عن جعفر ابن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الحيف في الوصية من الكبائر</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8528191_1280447820"/>
      <w:bookmarkStart w:id="772" w:name="_Toc302"/>
      <w:bookmarkEnd w:id="771"/>
      <w:r>
        <w:rPr>
          <w:rtl w:val="true"/>
        </w:rPr>
        <w:t>المنابع</w:t>
      </w:r>
      <w:r>
        <w:rPr>
          <w:rtl w:val="true"/>
        </w:rPr>
        <w:t>:</w:t>
      </w:r>
      <w:bookmarkEnd w:id="7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bookmarkStart w:id="773" w:name="pg16462_238104"/>
    </w:p>
    <w:p>
      <w:pPr>
        <w:pStyle w:val="Heading3"/>
        <w:numPr>
          <w:ilvl w:val="2"/>
          <w:numId w:val="1"/>
        </w:numPr>
        <w:rPr/>
      </w:pPr>
      <w:bookmarkStart w:id="774" w:name="__RefHeading___Toc8528193_1280447820"/>
      <w:bookmarkStart w:id="775" w:name="_Toc303"/>
      <w:bookmarkEnd w:id="773"/>
      <w:bookmarkEnd w:id="774"/>
      <w:r>
        <w:rPr/>
        <w:t>7</w:t>
      </w:r>
      <w:r>
        <w:rPr>
          <w:rtl w:val="true"/>
        </w:rPr>
        <w:t xml:space="preserve">- </w:t>
      </w:r>
      <w:r>
        <w:rPr>
          <w:rtl w:val="true"/>
        </w:rPr>
        <w:t>باب وصية رسول صلی الله علیه و آله و سلم</w:t>
      </w:r>
      <w:bookmarkEnd w:id="7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روى الحسين بن سعيد قال حدثنا الحسين بن علوان عن عمرو بن ثابت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أوصيك في نفسك بخصال فاحفظها،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أما الاولى فالصدق ولا تخرجن من فيك كذبة أبدا، والثانية الورع حتى تجترين على خيانة أبدا، والثالثة الخوف من الله عز وجل حتى كانك تراه والرابعة كثرة البكاء من خشية الله عزوجل يبنى لك بكل دمعة بيت في الجنة،</w:t>
      </w:r>
    </w:p>
    <w:p>
      <w:pPr>
        <w:pStyle w:val="BookText"/>
        <w:rPr/>
      </w:pPr>
      <w:r>
        <w:rPr>
          <w:rFonts w:ascii="Amiri" w:hAnsi="Amiri" w:eastAsia="Amiri" w:cs="Amiri"/>
          <w:color w:val="111111"/>
          <w:sz w:val="28"/>
          <w:sz w:val="28"/>
          <w:szCs w:val="28"/>
          <w:rtl w:val="true"/>
          <w:lang w:bidi="ar-SA"/>
        </w:rPr>
        <w:t>والخامسة بذل مالك ودمك دون دينك، والسادسة الاخذ بسنتى في صلاتي وصيامى وصدقتي، أما الصلاة فالخمسون ركعة وأما الصيام فثلاثة ايام في كل شهر خميس في أوله وأربعاء في وسطه، وخميس في آخره</w:t>
      </w:r>
    </w:p>
    <w:p>
      <w:pPr>
        <w:pStyle w:val="BookText"/>
        <w:rPr/>
      </w:pPr>
      <w:r>
        <w:rPr>
          <w:rFonts w:ascii="Amiri" w:hAnsi="Amiri" w:eastAsia="Amiri" w:cs="Amiri"/>
          <w:color w:val="111111"/>
          <w:sz w:val="28"/>
          <w:sz w:val="28"/>
          <w:szCs w:val="28"/>
          <w:rtl w:val="true"/>
          <w:lang w:bidi="ar-SA"/>
        </w:rPr>
        <w:t>و أما الصدقة فجهدك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أسرفت ولم تسرف، وعليك بصلاة الليل وعليك بصلاه الليل وعليك بصلاة الليل، وعليك بصلاة الزوال وعليك بتلاوة القرآن على كل حال و عليك برفع يديك في الصلاة وتقليبهما بكلتيهما، وعليك بالسواك عند كل وضوء كل صلاة، و عليك بمحاسن الاخلاق فاركبها و عليك بمساويها فاجتنبها ، فإن لم تفعل فلا تلم الا نفسك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
      </w:r>
      <w:bookmarkStart w:id="776" w:name="pg16462_238105"/>
    </w:p>
    <w:p>
      <w:pPr>
        <w:pStyle w:val="Heading3"/>
        <w:numPr>
          <w:ilvl w:val="2"/>
          <w:numId w:val="1"/>
        </w:numPr>
        <w:rPr/>
      </w:pPr>
      <w:bookmarkStart w:id="777" w:name="__RefHeading___Toc8528195_1280447820"/>
      <w:bookmarkStart w:id="778" w:name="_Toc304"/>
      <w:bookmarkEnd w:id="776"/>
      <w:bookmarkEnd w:id="777"/>
      <w:r>
        <w:rPr/>
        <w:t>8</w:t>
      </w:r>
      <w:r>
        <w:rPr>
          <w:rtl w:val="true"/>
        </w:rPr>
        <w:t xml:space="preserve">- </w:t>
      </w:r>
      <w:r>
        <w:rPr>
          <w:rtl w:val="true"/>
        </w:rPr>
        <w:t>باب وصية اميرالمؤمنين عليه السلام</w:t>
      </w:r>
      <w:bookmarkEnd w:id="778"/>
    </w:p>
    <w:p>
      <w:pPr>
        <w:pStyle w:val="Heading4"/>
        <w:numPr>
          <w:ilvl w:val="3"/>
          <w:numId w:val="1"/>
        </w:numPr>
        <w:rPr/>
      </w:pPr>
      <w:bookmarkStart w:id="779" w:name="__RefHeading___Toc8528197_1280447820"/>
      <w:bookmarkStart w:id="780" w:name="_Toc305"/>
      <w:bookmarkEnd w:id="779"/>
      <w:r>
        <w:rPr>
          <w:rtl w:val="true"/>
        </w:rPr>
        <w:t>اشارة</w:t>
      </w:r>
      <w:bookmarkEnd w:id="7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حماد بن عيسى عن عمرو بن شمر عن جابر عن ابى جعفر عليه السلام، وابراهيم بن عمر عن ابان رفعه إلى سليم بن قيس الهلالي رضي الله عنه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وصية امير المؤمنين عليه السلام حين اوصى إلى ابنه الحسن عليه السلام و اشهد على وصيته الحسين عليه السلام و محمدا و جميع ولده و رؤساء شيعته واهل بيته ثم دفع الكتاب إليه والسلاح ثم قال لابنه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 أمرني رسول الله صلى الله عليه و آله و سلم ان اوصي اليك و ان ادفع اليك كتبي و سلاحي كما أوصى الي رسول الله صلی الله علیه و آله و سلم و دفع الي كتبه وسلاحه، و امرني أن آمرك إذا حضرك الموت ان تدفع ذلك إلى أخيك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على ابنه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وأمرك رسول الله صلی الله علیه و آله و سلم ان تدفعه إلى ابنك هذا ثم أخذ بيد ابن ابنه على بن الحسين وهو صبي فضمه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الحسين يا بني و أمرك رسول الله صلی الله علیه و آله و سلم ان تدفعه إلى ابنك محمد بن علي فاقرأه من رسول الله صلی الله علیه و آله و سلم و مني السلام، ثم اقبل على ابنه الحسن فقال يا بنى انت ولي الامر و ولي الدم، فان عفوت فلك وان قتلت فضربة مكان ضربة و لا تأثم ثم قال اكتب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ما اوصى به علي بن ابي طالب أوصى انه يشهد أن لا إله إلا الله وحده لا شريك له و ان محمد عبده و رسوله ارسله بالهدى و دين الحق ليظهره على الدين كله و لو كره المشركون، صلى الله على محمد وآله وسلم ثم ان صلاتي ونسكي ومحياي </w:t>
      </w:r>
    </w:p>
    <w:p>
      <w:pPr>
        <w:pStyle w:val="BookText"/>
        <w:rPr/>
      </w:pPr>
      <w:r>
        <w:rPr>
          <w:rFonts w:ascii="Amiri" w:hAnsi="Amiri" w:eastAsia="Amiri" w:cs="Amiri"/>
          <w:color w:val="111111"/>
          <w:sz w:val="28"/>
          <w:sz w:val="28"/>
          <w:szCs w:val="28"/>
          <w:rtl w:val="true"/>
          <w:lang w:bidi="ar-SA"/>
        </w:rPr>
        <w:t>ومماتي لله رب العالمين لا شريك له وبذلك امرت وأنا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انى اوصيك يا حسن و جميع ولدي و أهل بيتي و من بلغه كتابي من المؤمنين بتقوى الله ربكم ولا تموتن الا و انتم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 فاني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عامة الصلاة والصوم وان البغضة حالقة الدين و فساد ذات البين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ذوي ارحامكم فصلوهم يهون الله عليكم الحساب والله الله في الايتام فلا تغبوا افواههم ولا يضيعوا بحضرتكم فقد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يتيما حتى يستغني اوجب الله له الجنة، كما أوجب لأكل مال اليتيم النار، والله الله في القرآن فلا يسبقنكم إلى العمل به غيركم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الله في بيت الله فلا يخلون منكم ما بقيتم، فانه ان يترك لم تناظروا و إن ادنى ما يرجع به من أمه ان يغفر له ما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فى الصلاة فانها خير العمل وانها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الزكاة فانها تطفي غضب ربكم، والله الله في شهر رمضان فان صيامه جنة من النار، والله الله في الفقراء والمساكين فشاركوهم في معيشتكم والله الله في الجهاد في سبيل الله باموالكم وانفسكم فانما يجاهد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امام هدى ومطيع له مقتد بهداه، والله الله في ذرية نبيكم فلا يظلمن بين أظهركم وانتم تقدرون على الدفع عنهم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الله في اصحاب نبيكم صلی الله علیه و آله و سلم الذين لم يحدثوا حدثا و لم يؤوا محدثا فان رسول الله اوصى بهم و لعن المحدث منهم ومن غيرهم والمؤى للمحدث والله الله في النساء وما ملكت ايمانكم لا تخافن في الله لومة لائم </w:t>
      </w:r>
    </w:p>
    <w:p>
      <w:pPr>
        <w:pStyle w:val="BookText"/>
        <w:rPr/>
      </w:pPr>
      <w:r>
        <w:rPr>
          <w:rFonts w:ascii="Amiri" w:hAnsi="Amiri" w:eastAsia="Amiri" w:cs="Amiri"/>
          <w:color w:val="111111"/>
          <w:sz w:val="28"/>
          <w:sz w:val="28"/>
          <w:szCs w:val="28"/>
          <w:rtl w:val="true"/>
          <w:lang w:bidi="ar-SA"/>
        </w:rPr>
        <w:t>فيكفيكم الله من أرادكم وبغى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للناس حسنا كما أمركم الله، ولا تتركن الامر بالمعروف والنهي عن المنكر فيولى الله الامر اشراركم وتدعون فلا يستجاب لكم، عليكم يا بني بالتواصل والتباذل والتبار، وإياكم والنفاق والتدابر والتقاطع والتفرق وتعاونوا على البر والتقوى ولا تعاونوا على الاثم والعدوان واتقوا الله ان الله شديد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حفظكم الله من أهل بيت وحفظ فيكم نبيكم استودعكم الله و اقرأ عليكم السلام، ثم لم يزل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حتى قبض عليه السلام في أول ليلة من العشر الاواخر من شهر رمضان ليلة احدى وعشرين ليلة جمعة سنة اربعين من الهجرة، وزاد فيه ابراهيم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قرأتها على علي ابن الحسين علیه السلام فقال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المفيد أبو عبد الله محمد بن محمد بن النعمان أيد الله تمكينه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عمر بن محمد بن علي الصيرفي المعروف بابن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سلامة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عياش عن الضجيع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أبي طالب عليهما السلام قال لما حضرت أبي الوفاة أقبل يوصي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أوصى به علي بن أبي طالب أخو محمد رسول الله و ابن عمه و وصیه و صاحبه و أول وصيتي أني أشهد أن لا إله إلا الله و أن محمدا رسوله و خيرته اختاره بعلمه و ارتضاه لخيرته و أن الله باعث من في القبور و سائل الناس عن أعمالهم و عالم بما في الصدور ثم إني أوصيك يا حسن وكفى بك وصيا بما أوصاني به رسول الله صلی الله علیه و آله و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كان ذلك يا بني فالزم بيتك و ابك على خطيئتك و لا تكن الدنيا أكبر همك و أوصيك يا بني بالصلاة عند وقتها و الزكاة في أهلها عند محلها و الصمت عند الشبهة و الاقتصاد في العمل و العدل في الرضا والغضب و حسن الجوار و إكرام الضيف و رحمة المجهود و أصحاب البلاء وصلة الرحم و حب المساكين و مجالستهم و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أفضل العبادة و قصر الأمل و ذكر الموت و الزهد في الدنيا فإنك رهن موت و غرض بلاء و طريح سقم و أوصيك بخشية الله في أمرك و علانيته و أنهاك عن التسرع بالقول والفعل و إذا عرض شيء من أمر الآخرة فابدأ به و إذا عرض شيء من أمر الدنيا فتأنه حتى تصيب رشدك فيه و إياك ومواطن التهمة و المجلس المظنون به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قرين السوء يغير جليسه و كن الله يا بنى عاملا و عن الخنى زجورا و بالمعروف آمرا و عن المنكر ناهيا و واخ الإخوان في الله و أحب الصالح لصلاحه و دار الفاسق عن دينك و أبغضه بقلبك و زايله بأعمالك لئلا تكون مثله وإياك و الجلوس في الطرقات ودع المماراة و مجاراة من لا عقل له و لا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اقتصد يا بني في معيشتك و اقتصد في عبادتك و عليك فيها بالأمر الدائم الذي تطيقه والزم الصمت تسلم و قدم لنفسك تغنم و تعلم الخير تعلم و كن الله ذاكرا على كل حال و ارحم من أهلك الصغير و وقر منهم الكبير و لا تأكلن طعاما حتى تتصدق منه قبل أكله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بالصوم فإنه زكاة البدن و جنة لأهله و جاهد نفسك و احذر جليسك و اجتنب عدوك و عليك بمجالس الذكر و أكثر من الدعاء فإني لم آلك يا بني نصحا و هذا فراق بيني و بينك </w:t>
      </w:r>
    </w:p>
    <w:p>
      <w:pPr>
        <w:pStyle w:val="BookText"/>
        <w:rPr/>
      </w:pPr>
      <w:r>
        <w:rPr>
          <w:rFonts w:ascii="Amiri" w:hAnsi="Amiri" w:eastAsia="Amiri" w:cs="Amiri"/>
          <w:color w:val="111111"/>
          <w:sz w:val="28"/>
          <w:sz w:val="28"/>
          <w:szCs w:val="28"/>
          <w:rtl w:val="true"/>
          <w:lang w:bidi="ar-SA"/>
        </w:rPr>
        <w:t>و أوصيك بأخيك محمد خيرا فإنه شقيقك و ابن أبيك و قد تعلم حبي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أخوك الحسين فهو ابن أمك و لا أزيد الوصاة بذلك والله الخليفة عليكم و إياه أسأل أن يصلحكم و أن يكف الطغاة البغاة عنكم و الصبر الصبر حتى يتولى الله الأمر 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الموسوي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على سبيل الوصية لما ضربه ابن ملجم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وصيتي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تشركوا بالله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و سلم فلا تضيعوا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هذين العمودين وخلاكم 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بالامس صاحبكم، واليوم عبرة لكم، وغدا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أبق فأنا ولي دمي، و إن أفن فالفناء ميعادي و إن أعف فالعفو لي قربة و هو لكم حسنة، فاعفوا ألا تحبون أن يغفر الله لكم والله ما فجئني من الموت وارد كرهته، ولا طالع أنكرته وما كنت إلا كقارب ورد و طالب وجد و ما عند الله خير للابرار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وصی عليه السلام بما يعمل في أمواله كتبها بعد منصرفه من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أمر به عبد الله علي بن أبي طالب في ماله ابتغاء وجه الله ليولجه به الجنة ويعطيه به الامنة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يقوم بذلك الحسن بن علي يأكل منه بالمعروف و ينفق في المعروف، فان حدث بحسن حدث و حسين حي قام بالامر بعده و أصدره مصدره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لابني فاطمة من صدقة علي مثل الذي لبني علي، و إني إنما جعلت القيام بذلك إلى ابني فاطمة ابتغاء وجه الله وقربة إلى رسول الله، وتكريما لحرمته و تشريفا لوصلته و يشترط </w:t>
      </w:r>
      <w:bookmarkStart w:id="781" w:name="pg16462_238110"/>
    </w:p>
    <w:p>
      <w:pPr>
        <w:pStyle w:val="BookText"/>
        <w:rPr/>
      </w:pPr>
      <w:bookmarkEnd w:id="781"/>
      <w:r>
        <w:rPr>
          <w:rFonts w:ascii="Amiri" w:hAnsi="Amiri" w:eastAsia="Amiri" w:cs="Amiri"/>
          <w:color w:val="111111"/>
          <w:sz w:val="28"/>
          <w:sz w:val="28"/>
          <w:szCs w:val="28"/>
          <w:rtl w:val="true"/>
          <w:lang w:bidi="ar-SA"/>
        </w:rPr>
        <w:t>على الذي يجعله إليه أن يترك المال على أصوله، و ينفق من ثمره حيث أمر به و هدي له، و أن لا يبيع من أولاد نخيل هذه القرى و دية حتى تشكل أرضها غراسا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من إمائي اللاتي أطوف عليهن لها ولد أو هي حامل فتمسك على ولدها و هي من حظه فإن مات ولدها و هي حية فهي عتيقة قد أفرج عنها الرق وحررها العتق</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8528199_1280447820"/>
      <w:bookmarkStart w:id="783" w:name="_Toc306"/>
      <w:bookmarkEnd w:id="782"/>
      <w:r>
        <w:rPr>
          <w:rtl w:val="true"/>
        </w:rPr>
        <w:t>المنابع</w:t>
      </w:r>
      <w:r>
        <w:rPr>
          <w:rtl w:val="true"/>
        </w:rPr>
        <w:t>:</w:t>
      </w:r>
      <w:bookmarkEnd w:id="7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784" w:name="pg16462_238111"/>
    </w:p>
    <w:p>
      <w:pPr>
        <w:pStyle w:val="Heading3"/>
        <w:numPr>
          <w:ilvl w:val="2"/>
          <w:numId w:val="1"/>
        </w:numPr>
        <w:rPr/>
      </w:pPr>
      <w:bookmarkStart w:id="785" w:name="__RefHeading___Toc8528201_1280447820"/>
      <w:bookmarkStart w:id="786" w:name="_Toc307"/>
      <w:bookmarkEnd w:id="784"/>
      <w:bookmarkEnd w:id="785"/>
      <w:r>
        <w:rPr/>
        <w:t>9</w:t>
      </w:r>
      <w:r>
        <w:rPr>
          <w:rtl w:val="true"/>
        </w:rPr>
        <w:t xml:space="preserve">- </w:t>
      </w:r>
      <w:r>
        <w:rPr>
          <w:rtl w:val="true"/>
        </w:rPr>
        <w:t>باب الوصية للعبد</w:t>
      </w:r>
      <w:bookmarkEnd w:id="786"/>
    </w:p>
    <w:p>
      <w:pPr>
        <w:pStyle w:val="Heading4"/>
        <w:numPr>
          <w:ilvl w:val="3"/>
          <w:numId w:val="1"/>
        </w:numPr>
        <w:rPr/>
      </w:pPr>
      <w:bookmarkStart w:id="787" w:name="__RefHeading___Toc8528203_1280447820"/>
      <w:bookmarkStart w:id="788" w:name="_Toc308"/>
      <w:bookmarkEnd w:id="787"/>
      <w:r>
        <w:rPr>
          <w:rtl w:val="true"/>
        </w:rPr>
        <w:t>اشارة</w:t>
      </w:r>
      <w:bookmarkEnd w:id="7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عاصم بن حميد عن محمد بن قيس عن أبي جعفر عليه السلام قال قضى أمير المؤمنين عليه السلام في مكاتب كانت تحته امرأة حرة فأوصت له عند موتها بوصية فقال أهل الميراث لا تجوز وصيتها له إنه مكاتب لم يعتق فقضى عليه السلام أنه يرث بحساب ما أعتق منه و يجوز له من الوصية بحساب ما أعتق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عليه السلام في مكاتب أوصي له بوصية و قد قضى نصف ما عليه فأجاز له نصف الوصية و قضى في مكاتب قضى ربع ما عليه فأوصي له بوصية فأجاز له ربع الوصية و قال عليه السلام في رجل أوصى لمكاتبته و قد قضت سدس ما كان عليها فأجاز لها بحساب ما أعتق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يونس عن ابن مسكان عن أبي عبد الله عليه السلام قال قضى أمير المؤمنين عليه السلام أن المدبر من الثلث و أن للرجل أن ينقض وصيته فيزيد فيها و ينقص منها ما لم يمت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سعيد عن يوسف بن عقيل عن محمد ابن قيس عن أبي جعفر عليه السلام قال قضى أمير المؤمنين عليه السلام في مكاتب قضى بعض ما كوتب عليه أن يجاز من وصيته بحساب ما أعتق منه و قضى في مكاتب قضى نصف ما عليه فأوصي بوصية فأجاز نصف الوصية و قضى في مكاتب قضى ثلث ما عليه و أوصى بوصية فاجاز ثلث الوصية</w:t>
      </w:r>
      <w:r>
        <w:rPr>
          <w:rFonts w:eastAsia="Amiri" w:cs="Amiri" w:ascii="Amiri" w:hAnsi="Amiri"/>
          <w:color w:val="111111"/>
          <w:sz w:val="28"/>
          <w:szCs w:val="28"/>
          <w:rtl w:val="true"/>
          <w:lang w:bidi="ar-SA"/>
        </w:rPr>
        <w:t xml:space="preserve">. </w:t>
      </w:r>
      <w:bookmarkStart w:id="789" w:name="pg16462_238112"/>
    </w:p>
    <w:p>
      <w:pPr>
        <w:pStyle w:val="Heading4"/>
        <w:numPr>
          <w:ilvl w:val="3"/>
          <w:numId w:val="1"/>
        </w:numPr>
        <w:rPr/>
      </w:pPr>
      <w:bookmarkStart w:id="790" w:name="__RefHeading___Toc8528205_1280447820"/>
      <w:bookmarkStart w:id="791" w:name="_Toc309"/>
      <w:bookmarkEnd w:id="789"/>
      <w:bookmarkEnd w:id="790"/>
      <w:r>
        <w:rPr>
          <w:rtl w:val="true"/>
        </w:rPr>
        <w:t>المنابع</w:t>
      </w:r>
      <w:bookmarkEnd w:id="7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bookmarkStart w:id="792" w:name="pg16462_238113"/>
    </w:p>
    <w:p>
      <w:pPr>
        <w:pStyle w:val="Heading3"/>
        <w:numPr>
          <w:ilvl w:val="2"/>
          <w:numId w:val="1"/>
        </w:numPr>
        <w:rPr/>
      </w:pPr>
      <w:bookmarkStart w:id="793" w:name="__RefHeading___Toc8528207_1280447820"/>
      <w:bookmarkStart w:id="794" w:name="_Toc310"/>
      <w:bookmarkEnd w:id="792"/>
      <w:bookmarkEnd w:id="793"/>
      <w:r>
        <w:rPr/>
        <w:t>10</w:t>
      </w:r>
      <w:r>
        <w:rPr>
          <w:rtl w:val="true"/>
        </w:rPr>
        <w:t xml:space="preserve"> - </w:t>
      </w:r>
      <w:r>
        <w:rPr>
          <w:rtl w:val="true"/>
        </w:rPr>
        <w:t>باب الوصية للمرأة</w:t>
      </w:r>
      <w:bookmarkEnd w:id="794"/>
    </w:p>
    <w:p>
      <w:pPr>
        <w:pStyle w:val="Heading4"/>
        <w:numPr>
          <w:ilvl w:val="3"/>
          <w:numId w:val="1"/>
        </w:numPr>
        <w:rPr/>
      </w:pPr>
      <w:bookmarkStart w:id="795" w:name="__RefHeading___Toc8528209_1280447820"/>
      <w:bookmarkStart w:id="796" w:name="_Toc311"/>
      <w:bookmarkEnd w:id="795"/>
      <w:r>
        <w:rPr>
          <w:rtl w:val="true"/>
        </w:rPr>
        <w:t>اشارة</w:t>
      </w:r>
      <w:bookmarkEnd w:id="7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السكوني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المرأة لا يوصى إليها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السكوني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المرأة لا يوصى إليها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8528211_1280447820"/>
      <w:bookmarkStart w:id="798" w:name="_Toc312"/>
      <w:bookmarkEnd w:id="797"/>
      <w:r>
        <w:rPr>
          <w:rtl w:val="true"/>
        </w:rPr>
        <w:t>المنابع</w:t>
      </w:r>
      <w:r>
        <w:rPr>
          <w:rtl w:val="true"/>
        </w:rPr>
        <w:t>:</w:t>
      </w:r>
      <w:bookmarkEnd w:id="7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w:t>
      </w:r>
      <w:bookmarkStart w:id="799" w:name="pg16462_238114"/>
    </w:p>
    <w:p>
      <w:pPr>
        <w:pStyle w:val="Heading3"/>
        <w:numPr>
          <w:ilvl w:val="2"/>
          <w:numId w:val="1"/>
        </w:numPr>
        <w:rPr/>
      </w:pPr>
      <w:bookmarkStart w:id="800" w:name="__RefHeading___Toc8528213_1280447820"/>
      <w:bookmarkStart w:id="801" w:name="_Toc313"/>
      <w:bookmarkEnd w:id="799"/>
      <w:bookmarkEnd w:id="800"/>
      <w:r>
        <w:rPr/>
        <w:t>11</w:t>
      </w:r>
      <w:r>
        <w:rPr>
          <w:rtl w:val="true"/>
        </w:rPr>
        <w:t xml:space="preserve">- </w:t>
      </w:r>
      <w:r>
        <w:rPr>
          <w:rtl w:val="true"/>
        </w:rPr>
        <w:t>باب صدقات امیرالمؤمنین عليه السلام</w:t>
      </w:r>
      <w:bookmarkEnd w:id="801"/>
    </w:p>
    <w:p>
      <w:pPr>
        <w:pStyle w:val="Heading4"/>
        <w:numPr>
          <w:ilvl w:val="3"/>
          <w:numId w:val="1"/>
        </w:numPr>
        <w:rPr/>
      </w:pPr>
      <w:bookmarkStart w:id="802" w:name="__RefHeading___Toc8528215_1280447820"/>
      <w:bookmarkStart w:id="803" w:name="_Toc314"/>
      <w:bookmarkEnd w:id="802"/>
      <w:r>
        <w:rPr>
          <w:rtl w:val="true"/>
        </w:rPr>
        <w:t>اشارة</w:t>
      </w:r>
      <w:bookmarkEnd w:id="8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ربعي بن عبد الله عن أبي عبد الله عليه السلام قال تصدق أمير المؤمنين علي بن أبي طالب عليه السلام بداره التي في المدينة في بني زريق فكتب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تصدق به علي بن أبي طالب و هو حي سوي تصدق بداره التي في بني زريق صدقة لا تباع و لا توهب و لا تورث حتى يرثها الله الذي يرث السماوات والأرض و أسكن هذه الصدقة خالاته ما عشن و عاش عقيبهن فإذا انقرضوا فهي لذوي الحاجة من المسلمين شهد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محمد بن عاصم عن الأسود بن أبي الأسود الدؤلي عن ربعي بن عبد الله عن أبي عبد الله عليه السلام قال تصدق أمير المؤمنين عليه السلام بدار له بالمدينة في بني زريق فكتب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تصدق به علي بن أبي طالب و هو حي سوي تصدق بداره التي في بني زريق صدقة لا تباع و لا توهب حتى يرثها الله الذي يرث السماوات والأرض و أسكن هذه الصدقة خالاته ما عشن و عاش عقبهن فإذا انقرضوا فهي لذوي الحاجة من المسلمين</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8528217_1280447820"/>
      <w:bookmarkStart w:id="805" w:name="_Toc315"/>
      <w:bookmarkEnd w:id="804"/>
      <w:r>
        <w:rPr>
          <w:rtl w:val="true"/>
        </w:rPr>
        <w:t>المنابع</w:t>
      </w:r>
      <w:r>
        <w:rPr>
          <w:rtl w:val="true"/>
        </w:rPr>
        <w:t>:</w:t>
      </w:r>
      <w:bookmarkEnd w:id="8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806" w:name="pg16462_238115"/>
    </w:p>
    <w:p>
      <w:pPr>
        <w:pStyle w:val="Heading3"/>
        <w:numPr>
          <w:ilvl w:val="2"/>
          <w:numId w:val="1"/>
        </w:numPr>
        <w:rPr/>
      </w:pPr>
      <w:bookmarkStart w:id="807" w:name="__RefHeading___Toc8528219_1280447820"/>
      <w:bookmarkStart w:id="808" w:name="_Toc316"/>
      <w:bookmarkEnd w:id="806"/>
      <w:bookmarkEnd w:id="807"/>
      <w:r>
        <w:rPr/>
        <w:t>12</w:t>
      </w:r>
      <w:r>
        <w:rPr>
          <w:rtl w:val="true"/>
        </w:rPr>
        <w:t xml:space="preserve">- </w:t>
      </w:r>
      <w:r>
        <w:rPr>
          <w:rtl w:val="true"/>
        </w:rPr>
        <w:t>باب العمرى و السكنى</w:t>
      </w:r>
      <w:bookmarkEnd w:id="808"/>
    </w:p>
    <w:p>
      <w:pPr>
        <w:pStyle w:val="Heading4"/>
        <w:numPr>
          <w:ilvl w:val="3"/>
          <w:numId w:val="1"/>
        </w:numPr>
        <w:rPr/>
      </w:pPr>
      <w:bookmarkStart w:id="809" w:name="__RefHeading___Toc8528221_1280447820"/>
      <w:bookmarkStart w:id="810" w:name="_Toc317"/>
      <w:bookmarkEnd w:id="809"/>
      <w:r>
        <w:rPr>
          <w:rtl w:val="true"/>
        </w:rPr>
        <w:t>اشارة</w:t>
      </w:r>
      <w:bookmarkEnd w:id="8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الحسين بن سعيد عن يوسف بن عقيل عن محمد بن قيس عن أبي جعفر عليه السلام أن أمير المؤمنين عليه السلام قضى في العمرى أنها جائزة لمن أعمرها فمن أعمر شيئا ما دام حيا فإنه لورثته إذا توفي</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8528223_1280447820"/>
      <w:bookmarkStart w:id="812" w:name="_Toc318"/>
      <w:bookmarkEnd w:id="811"/>
      <w:r>
        <w:rPr>
          <w:rtl w:val="true"/>
        </w:rPr>
        <w:t>المنابع</w:t>
      </w:r>
      <w:r>
        <w:rPr>
          <w:rtl w:val="true"/>
        </w:rPr>
        <w:t>:</w:t>
      </w:r>
      <w:bookmarkEnd w:id="8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bookmarkStart w:id="813" w:name="pg16462_238116"/>
    </w:p>
    <w:p>
      <w:pPr>
        <w:pStyle w:val="Heading3"/>
        <w:numPr>
          <w:ilvl w:val="2"/>
          <w:numId w:val="1"/>
        </w:numPr>
        <w:rPr/>
      </w:pPr>
      <w:bookmarkStart w:id="814" w:name="__RefHeading___Toc8528225_1280447820"/>
      <w:bookmarkStart w:id="815" w:name="_Toc319"/>
      <w:bookmarkEnd w:id="813"/>
      <w:bookmarkEnd w:id="814"/>
      <w:r>
        <w:rPr/>
        <w:t>13</w:t>
      </w:r>
      <w:r>
        <w:rPr>
          <w:rtl w:val="true"/>
        </w:rPr>
        <w:t xml:space="preserve">- </w:t>
      </w:r>
      <w:r>
        <w:rPr>
          <w:rtl w:val="true"/>
        </w:rPr>
        <w:t>باب الاقرار فى مرض الموت</w:t>
      </w:r>
      <w:bookmarkEnd w:id="815"/>
    </w:p>
    <w:p>
      <w:pPr>
        <w:pStyle w:val="Heading4"/>
        <w:numPr>
          <w:ilvl w:val="3"/>
          <w:numId w:val="1"/>
        </w:numPr>
        <w:rPr/>
      </w:pPr>
      <w:bookmarkStart w:id="816" w:name="__RefHeading___Toc8528227_1280447820"/>
      <w:bookmarkStart w:id="817" w:name="_Toc320"/>
      <w:bookmarkEnd w:id="816"/>
      <w:r>
        <w:rPr>
          <w:rtl w:val="true"/>
        </w:rPr>
        <w:t>اشارة</w:t>
      </w:r>
      <w:bookmarkEnd w:id="8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أحمد بن يحيى عن هارون بن مسلم عن ابن سعدان عن مسعدة بن صدقة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لا وصية لوارث و لا إقرار بدين يعني إذا أقر المريض لأحد من الورثة بدين له فليس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أبي إسحاق عن النوفلي عن السكوني عن جعفر عن علي عليه السلام في رجل أقر عند موته لفلان و لفلان لأحدهما عندي ألف درهم ثم مات على تلك الحال فقال علي عليه السلام أيهما أقام البينة فله المال و إن لم يقم واحد منهما البينة فالمال بينهما نصفان</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8528229_1280447820"/>
      <w:bookmarkStart w:id="819" w:name="_Toc321"/>
      <w:bookmarkEnd w:id="818"/>
      <w:r>
        <w:rPr>
          <w:rtl w:val="true"/>
        </w:rPr>
        <w:t>المنابع</w:t>
      </w:r>
      <w:r>
        <w:rPr>
          <w:rtl w:val="true"/>
        </w:rPr>
        <w:t>:</w:t>
      </w:r>
      <w:bookmarkEnd w:id="8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bookmarkStart w:id="820" w:name="pg16462_238117"/>
    </w:p>
    <w:p>
      <w:pPr>
        <w:pStyle w:val="Heading3"/>
        <w:numPr>
          <w:ilvl w:val="2"/>
          <w:numId w:val="1"/>
        </w:numPr>
        <w:rPr/>
      </w:pPr>
      <w:bookmarkStart w:id="821" w:name="__RefHeading___Toc8528231_1280447820"/>
      <w:bookmarkStart w:id="822" w:name="_Toc322"/>
      <w:bookmarkEnd w:id="820"/>
      <w:bookmarkEnd w:id="821"/>
      <w:r>
        <w:rPr/>
        <w:t>14</w:t>
      </w:r>
      <w:r>
        <w:rPr>
          <w:rtl w:val="true"/>
        </w:rPr>
        <w:t xml:space="preserve">- </w:t>
      </w:r>
      <w:r>
        <w:rPr>
          <w:rtl w:val="true"/>
        </w:rPr>
        <w:t>باب دین الميت</w:t>
      </w:r>
      <w:bookmarkEnd w:id="822"/>
    </w:p>
    <w:p>
      <w:pPr>
        <w:pStyle w:val="Heading4"/>
        <w:numPr>
          <w:ilvl w:val="3"/>
          <w:numId w:val="1"/>
        </w:numPr>
        <w:rPr/>
      </w:pPr>
      <w:bookmarkStart w:id="823" w:name="__RefHeading___Toc8528233_1280447820"/>
      <w:bookmarkStart w:id="824" w:name="_Toc323"/>
      <w:bookmarkEnd w:id="823"/>
      <w:r>
        <w:rPr>
          <w:rtl w:val="true"/>
        </w:rPr>
        <w:t>اشارة</w:t>
      </w:r>
      <w:bookmarkEnd w:id="8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أحمد بن يحيى عن أبي عبد الله عن السندي ابن محمد عن أبي البختري وهب بن وهب عن جعفر بن محمد عن أبيه عليهم السلام قال قضى علي عليه السلام في رجل مات و ترك ورثة فأقر أحد الورثة بدين على أبيه أنه يلزمه ذلك في حصته بقدر ما ورث و لا يكون ذلك في ماله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أقر اثنان من الورثة و كانا عدلين أجيز ذلك على الورثة و إن لم يكونا عدلين ألزما في حصتهما بقدر ما ورثا و كذلك إن أقر بعض الورثة بأخ أو أخت إنما يلزمه في حصته و قال علي عليه السلام من أقر لأخيه فهو شريك فى المال و لا يثبت نسبه و إن أقر اثنان فكذلك إلا أن يكونا عدلين فيلحق نسبه و يضرب في الميراث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نجران عن عاصم ابن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إن الدين قبل الوصية ثم الوصية على أثر الدين ثم الميراث بعد الوصية فإن أول القضاء كتاب الله</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8528235_1280447820"/>
      <w:bookmarkStart w:id="826" w:name="_Toc324"/>
      <w:bookmarkEnd w:id="825"/>
      <w:r>
        <w:rPr>
          <w:rtl w:val="true"/>
        </w:rPr>
        <w:t>المنابع</w:t>
      </w:r>
      <w:r>
        <w:rPr>
          <w:rtl w:val="true"/>
        </w:rPr>
        <w:t>:</w:t>
      </w:r>
      <w:bookmarkEnd w:id="8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827" w:name="pg16462_238118"/>
    </w:p>
    <w:p>
      <w:pPr>
        <w:pStyle w:val="Heading3"/>
        <w:numPr>
          <w:ilvl w:val="2"/>
          <w:numId w:val="1"/>
        </w:numPr>
        <w:rPr/>
      </w:pPr>
      <w:bookmarkStart w:id="828" w:name="__RefHeading___Toc8528237_1280447820"/>
      <w:bookmarkStart w:id="829" w:name="_Toc325"/>
      <w:bookmarkEnd w:id="827"/>
      <w:bookmarkEnd w:id="828"/>
      <w:r>
        <w:rPr/>
        <w:t>15</w:t>
      </w:r>
      <w:r>
        <w:rPr>
          <w:rtl w:val="true"/>
        </w:rPr>
        <w:t xml:space="preserve">- </w:t>
      </w:r>
      <w:r>
        <w:rPr>
          <w:rtl w:val="true"/>
        </w:rPr>
        <w:t>باب شهادة المرأة على الوصية</w:t>
      </w:r>
      <w:bookmarkEnd w:id="8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يوسف بن عقيل عن محمد بن قيس عن أبي جعفر عليه السلام عن أمير المؤمنين عليه السلام انه قضى في وصية لم يشهدها إلا إمراة فاجاز بحساب شهادة المرأة ربع الوصية</w:t>
      </w:r>
      <w:r>
        <w:rPr>
          <w:rFonts w:eastAsia="Amiri" w:cs="Amiri" w:ascii="Amiri" w:hAnsi="Amiri"/>
          <w:color w:val="111111"/>
          <w:sz w:val="28"/>
          <w:szCs w:val="28"/>
          <w:rtl w:val="true"/>
          <w:lang w:bidi="ar-SA"/>
        </w:rPr>
        <w:t>.</w:t>
      </w:r>
    </w:p>
    <w:p>
      <w:pPr>
        <w:pStyle w:val="BookText"/>
        <w:rPr/>
      </w:pPr>
      <w:r>
        <w:rPr>
          <w:rStyle w:val="FootnoteAnchor"/>
          <w:rtl w:val="true"/>
        </w:rPr>
        <w:footnoteReference w:id="63"/>
      </w:r>
    </w:p>
    <w:p>
      <w:pPr>
        <w:pStyle w:val="Heading3"/>
        <w:numPr>
          <w:ilvl w:val="2"/>
          <w:numId w:val="1"/>
        </w:numPr>
        <w:rPr/>
      </w:pPr>
      <w:bookmarkStart w:id="830" w:name="__RefHeading___Toc8528239_1280447820"/>
      <w:bookmarkStart w:id="831" w:name="_Toc326"/>
      <w:bookmarkEnd w:id="830"/>
      <w:r>
        <w:rPr/>
        <w:t>16</w:t>
      </w:r>
      <w:r>
        <w:rPr>
          <w:rtl w:val="true"/>
        </w:rPr>
        <w:t xml:space="preserve"> </w:t>
      </w:r>
      <w:r>
        <w:rPr>
          <w:rtl w:val="true"/>
        </w:rPr>
        <w:t>باب الوصيته المبهمة</w:t>
      </w:r>
      <w:bookmarkEnd w:id="8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أحمد بن يحيى عن أبي جعفر عن ابيه عن يوسف بن عقيل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امير المؤمنين عليه السلام في رجل أوصى لرجل وصية مقطوعة غير مسماة من ماله ثلثا و ربعا أو أقل من ذلك أو أكثر، ثم قتل بعد ذلك الموصي فودي فقضى في وصيته أنها تنفذ من ماله وديته كما أوصى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
      </w:r>
      <w:bookmarkStart w:id="832" w:name="pg16462_238119"/>
    </w:p>
    <w:p>
      <w:pPr>
        <w:pStyle w:val="Heading2"/>
        <w:numPr>
          <w:ilvl w:val="1"/>
          <w:numId w:val="1"/>
        </w:numPr>
        <w:rPr/>
      </w:pPr>
      <w:bookmarkStart w:id="833" w:name="__RefHeading___Toc8528241_1280447820"/>
      <w:bookmarkStart w:id="834" w:name="_Toc327"/>
      <w:bookmarkEnd w:id="832"/>
      <w:bookmarkEnd w:id="833"/>
      <w:r>
        <w:rPr>
          <w:rtl w:val="true"/>
        </w:rPr>
        <w:t>كتاب المواريث</w:t>
      </w:r>
      <w:bookmarkEnd w:id="834"/>
    </w:p>
    <w:p>
      <w:pPr>
        <w:pStyle w:val="Heading3"/>
        <w:numPr>
          <w:ilvl w:val="2"/>
          <w:numId w:val="1"/>
        </w:numPr>
        <w:rPr/>
      </w:pPr>
      <w:bookmarkStart w:id="835" w:name="__RefHeading___Toc8528243_1280447820"/>
      <w:bookmarkStart w:id="836" w:name="_Toc328"/>
      <w:bookmarkEnd w:id="835"/>
      <w:r>
        <w:rPr/>
        <w:t>1</w:t>
      </w:r>
      <w:r>
        <w:rPr>
          <w:rtl w:val="true"/>
        </w:rPr>
        <w:t xml:space="preserve">- </w:t>
      </w:r>
      <w:r>
        <w:rPr>
          <w:rtl w:val="true"/>
        </w:rPr>
        <w:t>باب من احق بالارث</w:t>
      </w:r>
      <w:bookmarkEnd w:id="8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حميد بن زياد عن الحسن بن محمد بن سماعة و عدة من أصحابنا عن سهل بن زیاد و محمد بن یحیی عن أحمد بن محمد جمیعا عن ابن محبوب عن أبي أيوب الخزاز عن أبي عبد الله عليه السلام قال إن في كتاب علی عليه السلام أن كل ذي رحم بمنزلة الرحم الذي يجر به إلا أن يكون وارث أقرب إلى الميت منه فيحجبه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حماد أبي يوسف الخزاز عن سليمان بن خالد عن أبي عبد الله عليه السلام قال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وارث ممن له فريضة فهو أحق بالمال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
      </w:r>
      <w:bookmarkStart w:id="837" w:name="pg16462_238120"/>
    </w:p>
    <w:p>
      <w:pPr>
        <w:pStyle w:val="Heading3"/>
        <w:numPr>
          <w:ilvl w:val="2"/>
          <w:numId w:val="1"/>
        </w:numPr>
        <w:rPr/>
      </w:pPr>
      <w:bookmarkStart w:id="838" w:name="__RefHeading___Toc8528245_1280447820"/>
      <w:bookmarkStart w:id="839" w:name="_Toc329"/>
      <w:bookmarkEnd w:id="837"/>
      <w:bookmarkEnd w:id="838"/>
      <w:r>
        <w:rPr/>
        <w:t>2</w:t>
      </w:r>
      <w:r>
        <w:rPr>
          <w:rtl w:val="true"/>
        </w:rPr>
        <w:t xml:space="preserve">- </w:t>
      </w:r>
      <w:r>
        <w:rPr>
          <w:rtl w:val="true"/>
        </w:rPr>
        <w:t>باب ابطال العول</w:t>
      </w:r>
      <w:bookmarkEnd w:id="839"/>
    </w:p>
    <w:p>
      <w:pPr>
        <w:pStyle w:val="Heading4"/>
        <w:numPr>
          <w:ilvl w:val="3"/>
          <w:numId w:val="1"/>
        </w:numPr>
        <w:rPr/>
      </w:pPr>
      <w:bookmarkStart w:id="840" w:name="__RefHeading___Toc8528247_1280447820"/>
      <w:bookmarkStart w:id="841" w:name="_Toc330"/>
      <w:bookmarkEnd w:id="840"/>
      <w:r>
        <w:rPr>
          <w:rtl w:val="true"/>
        </w:rPr>
        <w:t>اشارة</w:t>
      </w:r>
      <w:bookmarkEnd w:id="8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أحمد بن محمد عن علي بن الحسن التيمي عن محمد ابن الوليد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 الحمد لله الذي لا مقدم لما أخر و لا مؤخر لما قدم ثم ضرب بإحدى يديه على الأخرى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الأمة المتحيرة بعد نبيها لو كنتم قدمتم من قدم الله و أخرتم من أخر الله وجعلتم الولاية و الوراثة حيث جعلها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عال ولي الله و لا عال سهم من فرائض الله و لا اختلف اثنان في حكم الله و لا تنازعت الأمة في شيء من أمر الله إلا و عندنا علمه من كتاب الله فذوقوا و بال أمركم و ما فرطتم في ما قدمت أيديكم و ما الله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محمد بن عيسى عن يونس بن عبد الرحمن عن سماعة عن أبي بصير قال قلت لأبي جعفر علیه السلام ربما أعيل السهام حتى يكون على المائة أو أقل أو أكثر فقال ليس تجوز ستة ثم قال 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أحصى رمل عالج ليعلم أن السهام لا تعول على ستة لو يبصرون وجهها لم تجز ستة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رحمه الله قال 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عيسى عن سماعة بن مهران عن أبي بصير عن أبي جعفر علیه </w:t>
      </w:r>
      <w:bookmarkStart w:id="842" w:name="pg16462_238121"/>
    </w:p>
    <w:p>
      <w:pPr>
        <w:pStyle w:val="BookText"/>
        <w:rPr/>
      </w:pPr>
      <w:bookmarkEnd w:id="842"/>
      <w:r>
        <w:rPr>
          <w:rFonts w:ascii="IRNazanin" w:hAnsi="IRNazanin" w:eastAsia="IRNazanin"/>
          <w:color w:val="111111"/>
          <w:sz w:val="28"/>
          <w:sz w:val="28"/>
          <w:szCs w:val="28"/>
          <w:rtl w:val="true"/>
          <w:lang w:bidi="fa-IR"/>
        </w:rPr>
        <w:t>السلام قال إن أمير المؤمنين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أحصى رمل عالج يعلم أن السهام لا تعول على ستة لو يبصرون وجهها لم تجز ستة</w:t>
      </w:r>
      <w:r>
        <w:rPr>
          <w:rFonts w:eastAsia="IRNazanin" w:cs="IRNazanin"/>
          <w:color w:val="111111"/>
          <w:sz w:val="28"/>
          <w:szCs w:val="28"/>
          <w:rtl w:val="true"/>
          <w:lang w:bidi="fa-IR"/>
        </w:rPr>
        <w:t>.</w:t>
      </w:r>
    </w:p>
    <w:p>
      <w:pPr>
        <w:pStyle w:val="Heading4"/>
        <w:numPr>
          <w:ilvl w:val="3"/>
          <w:numId w:val="1"/>
        </w:numPr>
        <w:rPr/>
      </w:pPr>
      <w:bookmarkStart w:id="843" w:name="__RefHeading___Toc8528249_1280447820"/>
      <w:bookmarkStart w:id="844" w:name="_Toc331"/>
      <w:bookmarkEnd w:id="843"/>
      <w:r>
        <w:rPr>
          <w:rtl w:val="true"/>
        </w:rPr>
        <w:t>المنابع</w:t>
      </w:r>
      <w:r>
        <w:rPr>
          <w:rtl w:val="true"/>
        </w:rPr>
        <w:t>:</w:t>
      </w:r>
      <w:bookmarkEnd w:id="8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bookmarkStart w:id="845" w:name="pg16462_238122"/>
    </w:p>
    <w:p>
      <w:pPr>
        <w:pStyle w:val="Heading3"/>
        <w:numPr>
          <w:ilvl w:val="2"/>
          <w:numId w:val="1"/>
        </w:numPr>
        <w:rPr/>
      </w:pPr>
      <w:bookmarkStart w:id="846" w:name="__RefHeading___Toc8528251_1280447820"/>
      <w:bookmarkStart w:id="847" w:name="_Toc332"/>
      <w:bookmarkEnd w:id="845"/>
      <w:bookmarkEnd w:id="846"/>
      <w:r>
        <w:rPr/>
        <w:t>3</w:t>
      </w:r>
      <w:r>
        <w:rPr>
          <w:rtl w:val="true"/>
        </w:rPr>
        <w:t xml:space="preserve">- </w:t>
      </w:r>
      <w:r>
        <w:rPr>
          <w:rtl w:val="true"/>
        </w:rPr>
        <w:t>باب ميراث الابن مع الابوين</w:t>
      </w:r>
      <w:bookmarkEnd w:id="847"/>
    </w:p>
    <w:p>
      <w:pPr>
        <w:pStyle w:val="Heading4"/>
        <w:numPr>
          <w:ilvl w:val="3"/>
          <w:numId w:val="1"/>
        </w:numPr>
        <w:rPr/>
      </w:pPr>
      <w:bookmarkStart w:id="848" w:name="__RefHeading___Toc8528253_1280447820"/>
      <w:bookmarkStart w:id="849" w:name="_Toc333"/>
      <w:bookmarkEnd w:id="848"/>
      <w:r>
        <w:rPr>
          <w:rtl w:val="true"/>
        </w:rPr>
        <w:t>اشارة</w:t>
      </w:r>
      <w:bookmarkEnd w:id="8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ابن أبي عمير و محمد ابن عيسى بن عبيد عن يونس جميعا عن عمر بن أذينة عن زرارة قال سألت أبا جعفر علیه السلام عن الجد فقال ما أجد أحدا قال فيه إلا برأيه إلا أمير المؤمنين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فما قال فيه أمير المؤمنين علیه السلام قال إذا كان غدا فالقني حتى أقرئكه في كتاب قلت أصلحك الله حدثني فإن حديثك أحب إلي من أن تقرئنيه في كتاب فقال لي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 ما أقول لك إذا كان غدا فالقني حتى أقرئكه في كتاب فأتيته من الغد بعد الظهر و كانت ساعتي التي كنت أخلو به فيها بين الظهر و العصر و كنت أكره أن أسأله إلا خاليا خشية أن يفتيني من أجل من يحضره بالتقية فلما دخلت عليه أقبل على ابنه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زرارة صحيفة الفرائض ثم قام لينام فبقيت أنا و جعفر علیه السلام في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فأخرج إلي صحيفة مثل فخذ البعير فقال لست أقرئكها حتى تجعل لى عليك الله أن لا تحدث بما تقرأ فيها أحدا أبدا حتى آذن لك و لم يقل حتى يأذن لك أبي فقلت أصلحك الله و لم تضيق علي و لم يأمرك أبوك بذلك فقال لى ما أنت بناظر فيها إلا على ما قلت لك فقلت فذاك لك و كنت رجلا عالما بالفرائض و الوصايا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بصيرا بها حاسبا لها ألبث الزمان أطلب شيئا يلق علي من الفرائض و الوصايا لا أعلمه فلا </w:t>
      </w:r>
    </w:p>
    <w:p>
      <w:pPr>
        <w:pStyle w:val="BookText"/>
        <w:rPr/>
      </w:pPr>
      <w:r>
        <w:rPr>
          <w:rFonts w:ascii="IRNazanin" w:hAnsi="IRNazanin" w:eastAsia="IRNazanin"/>
          <w:color w:val="111111"/>
          <w:sz w:val="28"/>
          <w:sz w:val="28"/>
          <w:szCs w:val="28"/>
          <w:rtl w:val="true"/>
          <w:lang w:bidi="fa-IR"/>
        </w:rPr>
        <w:t>أقدر عليه فلما ألقی إلي طرف الصحيفة إذا كتاب غليظ يعرف أنه من كتب الأولين فنظرت فيها فإذا فيها خلاف ما بأيدي الناس من الصلة والأمر بالمعروف الذي ليس فيه اختلاف و إذا عامته كذلك فقرأته حتى أتيت على آخره بخبث نفس و قلة تحفظ و سقام رأي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أقرؤه باطل حتى أتيت على آخره ثم أدرجتها و دفعتها إليه فلما أصبحت لقيت أبا جعفر علیه السلام فقال لي أقرأت صحيفة الفرائض فقلت نعم فقال كيف رأيت ما قرأت قال قلت باطل ليس بشيء هو خلاف ما الناس عليه قال فإن الذي رأيت والله يا زرارة هو الحق الذي رأيت إملاء رسول الله صلی الله علیه و آله و سلم و خط على علیه السلام 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فأتاني الشيطان فوسوس في صدري فقال و ما يدريه أنه إملاء رسول الله صلی الله علیه و آله و سلم و خط على علیه السلام بيده فقال لي قبل أن أنطق يا زرارة لا تشكن ود الشيطان و الله إنك شككت وكيف لا أدري أنه إملاء رسول الله صلی الله علیه و آله و سلم و خط علي علیه السلام بيده وقد حدثني أبي عن جدي أن أميرالمؤمنين علیه السلام حدثه ذلك قال قلت لا كيف جعلني الله فداك و ندمت على ما فاتني من الكتاب و لو كنت قرأته و أنا أعرفه لرجوت أن لا يفوتني منه حرف</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أذينة قلت لزرارة فإن أناسا حدثوني عنه و عن أبيه علیهم السلام بأشياء في الفرائض فأعرضها عليك فما كان منها باطلا فقل هذا باطل و ما كان منها حقا فقل هذا حق و لا تروه و اسکت فحدثته بما حدثني به محمد بن مسلم عن أبي جعفر علیه السلام في الابنة و الأب والابنة والأم و الابنة و الأبوين فقال هو و الله الحق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 الله بن الوليد العدني صاحب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الكوفي صاحب أبي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ليث بن أبي سليم عن أبي عمر العبدي عن علي بن أبي طالب علیه السلام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من ستة أسهم الثلثان أربعة أسهم و النصف ثلاثة أسهم والثلث سهمان و الربع سهم و نصف و الثمن ثلاثة أرباع 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يرث مع الولد إلا الأبوان و الزوج و المرأة و لا يحجب الأم من الثلث إلا الولد و الإخوة و لا يزاد الزوج على النصف و لا ينقص من الربع و لا تزاد المرأة على الربع و لا تنقص من الثمن كن أربعا أو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 فيه سواء و لا تزاد الإخوة من الأم على الثلث و لا ينقصون من السدس و هم فيه سواء الذكر والأنثى و لا يحجبهم عن الثلث إلا الولد و الوالد و الدية تقسم على من أحرز الميراث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روى عبد الله بن الوليد العدني صاحب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القاسم الكوفي صاحب أبي يوسف عن أبي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ليث بن أبي سليم عن أبي عمرو العبدي عن ابن سليمان عن علي ابن أبي طالب علیه السلام أنه كان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الفرائض من ستة أسهم الثلثان أربعة أسهم و النصف ثلاثة أسهم و الثلث سهمان و الربع سهم و نصف و الثمن ثلاثة أرباع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يرث مع الولد إلا الأبوان و الزوج و المرأة و لا يحجب الأم عن الثلث إلا الولد و الإخوة و لا يزاد الزوج على النصف و لا ينقص من الربع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تزاد المرأة على الربع و لا تنقص من الثمن و إن كن أربعا أو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فيه سواء و لا يزاد الإخوة من الأم على الثلث و لا ينقصون من السدس و هم فيه سواء الذكر و الأنثى و لا يحجبهم عن الثلث إلا الولد و الوالد و الدية تقسم على من أحرز الميراث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و روى عبد الله بن الوليد العدني صاحب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الكوفي صاحب أبي يوسف عن أبي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ليث بن أبي سليمان عن أبي عمرو العبدي عن علي بن أبي طالب علیه السلام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من ستة أسهم الثلثان أربعة أسهم و النصف ثلاثة أسهم والثلث سهمان و الربع سهم و نصف و الثمن ثلاثة أرباع سهم و لا يرث مع الولد إلا الأبوان و الزوج و المرأة و لا يحجب الأم عن الثلث إلا الولد و الإخوة و لا يزاد الزوج على النصف و لا ينقص من الربع و لا تزاد المرأة على الربع و لا تنقص من الثمن و إن كن أربعا أو دون ذلك فهن فيه سواء و لا تزاد الإخوة من الأم على الثلث و لا ينقصون من السدس و هم فيه سواء الذكر والأنثى و لا يحجبهم عن الثلث إلا الولد و الوالد و الدية تقسم على من أحرز الميراث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يعقوب عن الحسين بن محمد عن معلى بن محمد عن الحسن بن علي عن حماد بن عثمان قال سألت أبا الحسن علیه السلام عن رجل ترك أمه و أخاه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تريد على الكتاب قال قلت نعم قال كان علي علیه السلام يعطي المال الأقرب فالأقرب قال قلت فالأخ لا يرث شيئا قال قد أخبرتك أن عليا علیه السلام كان يعطى المال الأقرب فالأقرب</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إبراهيم عن أبيه عن ابن أبي عمير و محمد بن عيسى بن عبيد عن يونس بن عبد الرحمن جميعا عن عمر بن أذينة عن محمد بن مسلم قال أقرأني أبو جعفر علیه السلام صحيفة كتاب الفرائض التي هي إملاء رسول الله صلی الله علیه و آله و سلم و خط على علیه السلام بيده فوجدت فيها رجل ترك ابنته و أمه للبنت النصف ثلاثة أسهم و للأم السدس سهم يقسم المال على أربعة أسهم فما أصاب ثلاثة أسهم فلابنته و ما أصاب </w:t>
      </w:r>
      <w:bookmarkStart w:id="850" w:name="pg16462_238126"/>
    </w:p>
    <w:p>
      <w:pPr>
        <w:pStyle w:val="BookText"/>
        <w:rPr/>
      </w:pPr>
      <w:bookmarkEnd w:id="850"/>
      <w:r>
        <w:rPr>
          <w:rFonts w:ascii="IRNazanin" w:hAnsi="IRNazanin" w:eastAsia="IRNazanin"/>
          <w:color w:val="111111"/>
          <w:sz w:val="28"/>
          <w:sz w:val="28"/>
          <w:szCs w:val="28"/>
          <w:rtl w:val="true"/>
          <w:lang w:bidi="fa-IR"/>
        </w:rPr>
        <w:t>سهما فهو للأم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قرأت فيها رجل ترك ابنته و أباه فللبنت النصف ثلاثة أسهم و للأب السدس سهم يقسم المال على أربعة أسهم فما أصاب ثلاثة فللبنت و ما أصاب سهما فللأب و قال محمد و وجدت فيها رجل ترك أبويه و ابنته فلِإبنته النصف ثلاثة أسهم و للأبوين لكل واحد منهما السدس لكل واحد منهما سهم يقسم المال على خمسة أسهم فما أصاب ثلاثة فللبنت و ما أصاب سهمين فللأبوين</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8528255_1280447820"/>
      <w:bookmarkStart w:id="852" w:name="_Toc334"/>
      <w:bookmarkEnd w:id="851"/>
      <w:r>
        <w:rPr>
          <w:rtl w:val="true"/>
        </w:rPr>
        <w:t>المنابع</w:t>
      </w:r>
      <w:r>
        <w:rPr>
          <w:rtl w:val="true"/>
        </w:rPr>
        <w:t>:</w:t>
      </w:r>
      <w:bookmarkEnd w:id="8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853" w:name="pg16462_238127"/>
    </w:p>
    <w:p>
      <w:pPr>
        <w:pStyle w:val="Heading3"/>
        <w:numPr>
          <w:ilvl w:val="2"/>
          <w:numId w:val="1"/>
        </w:numPr>
        <w:rPr/>
      </w:pPr>
      <w:bookmarkStart w:id="854" w:name="__RefHeading___Toc8528257_1280447820"/>
      <w:bookmarkStart w:id="855" w:name="_Toc335"/>
      <w:bookmarkEnd w:id="853"/>
      <w:bookmarkEnd w:id="854"/>
      <w:r>
        <w:rPr/>
        <w:t>4</w:t>
      </w:r>
      <w:r>
        <w:rPr>
          <w:rtl w:val="true"/>
        </w:rPr>
        <w:t xml:space="preserve">- </w:t>
      </w:r>
      <w:r>
        <w:rPr>
          <w:rtl w:val="true"/>
        </w:rPr>
        <w:t>باب ميراث ذوى الارحام</w:t>
      </w:r>
      <w:bookmarkEnd w:id="855"/>
    </w:p>
    <w:p>
      <w:pPr>
        <w:pStyle w:val="Heading4"/>
        <w:numPr>
          <w:ilvl w:val="3"/>
          <w:numId w:val="1"/>
        </w:numPr>
        <w:rPr/>
      </w:pPr>
      <w:bookmarkStart w:id="856" w:name="__RefHeading___Toc8528259_1280447820"/>
      <w:bookmarkStart w:id="857" w:name="_Toc336"/>
      <w:bookmarkEnd w:id="856"/>
      <w:r>
        <w:rPr>
          <w:rtl w:val="true"/>
        </w:rPr>
        <w:t>اشارة</w:t>
      </w:r>
      <w:bookmarkEnd w:id="8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سهل بن زیاد و محمد بن يحيى عن أحمد بن محمد و علي بن إبراهيم عن أبيه و حميد بن زياد عن الحسن بن محمد كلهم عن الحسن بن محبوب عن علي بن رئاب عن أبي بصير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شيء من الفرائض فقال لي ألا أخرج لك كتاب علي علیه السلام فقلت كتاب علي علیه السلام لم يدرس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كتاب على علیه السلام لم يدرس فأخرجه فإذا كتاب جليل و إذا فيه رجل مات و ترك عمه و خاله قال للعم الثلثان و للخال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محمد بن عيسى بن عبيد عن يونس بن عبد الرحمن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عليا علیه السلام لم يكن يأخذ ميراث أحد من مواليه إذا مات و له قرابة كان يدفع إلى قرابته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نجران عن عاصم ابن حميد عن محمد بن قيس عن أبي جعفر علیه السلام قال قضى أمير المؤمنين علیه السلام في خالة جاءت تخاصم في مولى رجل مات فقرأ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الميراث إلى الخالة و لم يعط المولى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علي الأشعري عن محمد بن عبد الجبار عن صفوان بن يحيى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علیه السلام إذا مات مولى له و ترك ذا قرابة لم يأخذ من ميراثه شيئا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الْأَرْحَامِ بَعْضُهُمْ أَوْلَىٰ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حميد بن زياد عن الحسن بن محمد بن سماعة عن محمد ابن زياد عن عبد الله بن سنان عن أبي عبد الله علیه السلام قال كان علي علیه السلام يأخذ من ميراث مولى له إذا كان له ذو قرابة وإن لم يكونوا ممن يجري لهم الميراث المفروض فكان يدفع ماله إليهم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خالد بن جرير عن أبي الربيع عن أبي عبد الله علیه السلام في الجد مع إخوة لأم قال إن في كتاب علی علیه السلام أن الإخوة من الأم يرثون مع الجد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الحسن بن محبوب عن أبي أيوب الخزاز عن أبي عبد الله علیه السلام قال إن في كتاب علي علیه السلام أن كل ذي رحم بمنزلة الرحم الذي يجر به إلا أن يكون وارث أقرب إلى الميت منه فيحجبه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محبوب عن حماد أبي يوسف الخزاز عن سليمان بن خالد عن أبي عبد الله علیه السلام قال 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وارث ممن له فريضة فهو أحق بالمال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الحسن الصفار عن معاوية بن حكيم عن أحمد ابن محمد بن أبي نصر قال سألت أبا الحسن علیه السلام عن ابن بنت و بنت ابن قال إن عليا علیه السلام كان لا يألو أن يعطي الميراث الأقرب قال قلت فأيهما أقرب قال ابنة الابن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محبوب عن علي بن رئاب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bookmarkStart w:id="858" w:name="pg16462_238129"/>
    </w:p>
    <w:p>
      <w:pPr>
        <w:pStyle w:val="BookText"/>
        <w:rPr/>
      </w:pPr>
      <w:bookmarkEnd w:id="858"/>
      <w:r>
        <w:rPr>
          <w:rFonts w:ascii="IRNazanin" w:hAnsi="IRNazanin" w:eastAsia="IRNazanin"/>
          <w:color w:val="111111"/>
          <w:sz w:val="28"/>
          <w:sz w:val="28"/>
          <w:szCs w:val="28"/>
          <w:rtl w:val="true"/>
          <w:lang w:bidi="fa-IR"/>
        </w:rPr>
        <w:t>علیه السلام عن شيء من الفرائض فقال لي ألا أخرج لك كتاب على علیه السلام فقلت كتاب على علیه السلام لم يدرس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كتاب على علیه السلام لا يندرس فأخرجه فإذا كتاب جليل فإذا فيه رجل مات و ترك عمه و خاله قال للعم الثلثان و للخال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بن محبوب عن حماد أبي يوسف الخزاز عن سليمان بن خالد عن أبي عبد الله علیه السلام قال كان علي علیه السلام يجعل العمة بمنزلة الأب في الميراث و يجعل الخالة بمنزلة الأم و ابن الأخ بمنزلة الأخ قال وكل ذي رحم لم يستحق له فريضة فهو على هذا النحو قال و كان على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وارث ممن له فريضة فهو أحق بالمال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حدثهم محمد بن أبي يونس عن أبي نعيم الفضل بن دكين عن سفيان بن سعيد عن أبي إسحاق السبيعي عن الحارث عن أمير المؤمنين علیه السلام قال أعيان بني الأم يرثون دون بني العلات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الحسن بن فضال عن محمد بن عبيد الله الحلبي عن عبد الله بن سنان عن أبي عبد الله علیه السلام قال اختلف أمير المؤمنين علیه السلام و عثمان بن عفان في الرجل يموت و ليس له عصبة يرثونه و له ذو قرابة لا يرثون فقال علي علیه السلام ميراثه لهم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أَوْلَى بِبَعْضٍ و كان عثمان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في بيت مال المسلمين</w:t>
      </w:r>
      <w:r>
        <w:rPr>
          <w:rFonts w:eastAsia="IRNazanin" w:cs="IRNazanin"/>
          <w:color w:val="111111"/>
          <w:sz w:val="28"/>
          <w:szCs w:val="28"/>
          <w:rtl w:val="true"/>
          <w:lang w:bidi="fa-IR"/>
        </w:rPr>
        <w:t>.</w:t>
      </w:r>
    </w:p>
    <w:p>
      <w:pPr>
        <w:pStyle w:val="Heading4"/>
        <w:numPr>
          <w:ilvl w:val="3"/>
          <w:numId w:val="1"/>
        </w:numPr>
        <w:rPr/>
      </w:pPr>
      <w:bookmarkStart w:id="859" w:name="__RefHeading___Toc8528261_1280447820"/>
      <w:bookmarkStart w:id="860" w:name="_Toc337"/>
      <w:bookmarkEnd w:id="859"/>
      <w:r>
        <w:rPr>
          <w:rtl w:val="true"/>
        </w:rPr>
        <w:t>المنابع</w:t>
      </w:r>
      <w:r>
        <w:rPr>
          <w:rtl w:val="true"/>
        </w:rPr>
        <w:t>:</w:t>
      </w:r>
      <w:bookmarkEnd w:id="8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861" w:name="pg16462_238130"/>
    </w:p>
    <w:p>
      <w:pPr>
        <w:pStyle w:val="Heading3"/>
        <w:numPr>
          <w:ilvl w:val="2"/>
          <w:numId w:val="1"/>
        </w:numPr>
        <w:rPr/>
      </w:pPr>
      <w:bookmarkStart w:id="862" w:name="__RefHeading___Toc8528263_1280447820"/>
      <w:bookmarkStart w:id="863" w:name="_Toc338"/>
      <w:bookmarkEnd w:id="861"/>
      <w:bookmarkEnd w:id="862"/>
      <w:r>
        <w:rPr/>
        <w:t>5</w:t>
      </w:r>
      <w:r>
        <w:rPr>
          <w:rtl w:val="true"/>
        </w:rPr>
        <w:t xml:space="preserve">- </w:t>
      </w:r>
      <w:r>
        <w:rPr>
          <w:rtl w:val="true"/>
        </w:rPr>
        <w:t>من مات بالطاعون والهدم</w:t>
      </w:r>
      <w:bookmarkEnd w:id="863"/>
    </w:p>
    <w:p>
      <w:pPr>
        <w:pStyle w:val="Heading4"/>
        <w:numPr>
          <w:ilvl w:val="3"/>
          <w:numId w:val="1"/>
        </w:numPr>
        <w:rPr/>
      </w:pPr>
      <w:bookmarkStart w:id="864" w:name="__RefHeading___Toc8528265_1280447820"/>
      <w:bookmarkStart w:id="865" w:name="_Toc339"/>
      <w:bookmarkEnd w:id="864"/>
      <w:r>
        <w:rPr>
          <w:rtl w:val="true"/>
        </w:rPr>
        <w:t>اشارة</w:t>
      </w:r>
      <w:bookmarkEnd w:id="8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سهل بن زیاد و محمد بن يحيى عن أحمد بن محمد جميعا عن ابن محبوب عن عبد الرحمن بن الحجاج قال سألت أبا عبد الله علیه السلام عن القوم يغرقون في السفينة أو يقع عليهم البيت فيموتون فلا يعلم أيهم مات قبل صاحبه فقال يورث بعضهم من بعض كذلك هو فى كتاب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حماد بن عيسى عن حريز عن أحدهما علیه السلام قال قضى أمير المؤمنين علیه السلام باليمن فى قوم انهدمت عليهم دار لهم فبقي منهم صبيان أحدهما مملوك والآخر حر فأسهم بينهما فخرج السهم على أحدهما فجعل المال له و أعتق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عن من أصحابنا عن أحمد بن أبي عبد الله رفعه أن أمير المؤمنين علیه السلام قضى في رجل و امرأة ماتا جميعا في الطاعون ماتا على فراش واحد و يد الرجل و رجله على المرأة فجعل الميراث للرجل وقال إنه مات بعدها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النضر بن سويد عن يوسف بن عقيل عن عاصم ابن حميد عن محمد بن قيس عن أبي جعفر علیه السلام قال قضى أمير المؤمنين علیه السلام في رجل و امرأة انهدم عليهما بيت فماتا و لا يدرى أيهما مات قبل فقال يرث كل واحد منهما زوجه كما فرض الله لورثتهما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الحسن بن فضال عن محمد الكاتب عن عمرو بن خالد بن طلحة القناد عن أسباط بن نصر الهمداني عن سماك بن حرب عن قابوس عن أبيه عن علي أن عليا علیه السلام قضى في رجل و امرأة ماتا جميعا في الطاعون ماتا على فراش واحد و يد الرجل و رجله على المرأة فجعل الميراث للرجل وقال إنه مات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سعيد عن حماد بن عيسى عن حريز عن أحدهما علیه السلام قال قضى أمير المؤمنين علیه السلام باليمن في قوم انهدمت عليهم دارهم فبقي منهم صبيان أحدهما مملوك والآخر حر فأسهم بينهما فخرج السهم على أحدهما فجعل المال له و أعتق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الحسن بن فضال عن معاوية بن حكيم عن الوليد بن عقبة الشيباني عن حمزة الزيات عن حمران بن أعين عمن ذكره عن أمير المؤمنين علیه السلام في قوم غرقوا جميعا أهل البيت قال يورث هؤلاء من هؤلاء وهؤلاء من هؤلاء ولا يورث هؤلاء مما ورثوا من هؤلاء شيئا و لا يورث هؤلاء مما ورثوا من هؤلاء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الوليد عن العباس بن هلال عن أبي الحسن الرضا علیه السلام قال ذكر أن ابن أبي ليلى و ابن شبرمة دخلا المسجد الحرام فأتيا محمد بن علي علیه السلام فقال لهما بما تقضيان فقالا بكتاب الله و السنة قال فما لم تجداه في الكتاب و السنة قالا نجتهد رأينا قال رأيكما أنتما؟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تقولان في امرأة و جاريتها كانتا ترضعان صبيين في بيت و سقط عليهما فماتتا وسلم الصبيان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القافة قال القافة يتجهم منه لهما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قال لا قال ابن داود مولى له جعلت فداك بلغني أن أمير المؤمنين عليا علیه السلام قال ما من قوم فوضوا أمرهم إلى الله عز و جل و ألقوا سهامهم إلا خرج </w:t>
      </w:r>
      <w:bookmarkStart w:id="866" w:name="pg16462_238132"/>
    </w:p>
    <w:p>
      <w:pPr>
        <w:pStyle w:val="BookText"/>
        <w:rPr/>
      </w:pPr>
      <w:bookmarkEnd w:id="866"/>
      <w:r>
        <w:rPr>
          <w:rFonts w:ascii="Amiri" w:hAnsi="Amiri" w:eastAsia="Amiri" w:cs="Amiri"/>
          <w:color w:val="111111"/>
          <w:sz w:val="28"/>
          <w:sz w:val="28"/>
          <w:szCs w:val="28"/>
          <w:rtl w:val="true"/>
          <w:lang w:bidi="ar-SA"/>
        </w:rPr>
        <w:t>السهم الأصوب فسكت</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8528267_1280447820"/>
      <w:bookmarkStart w:id="868" w:name="_Toc340"/>
      <w:bookmarkEnd w:id="867"/>
      <w:r>
        <w:rPr>
          <w:rtl w:val="true"/>
        </w:rPr>
        <w:t>المنابع</w:t>
      </w:r>
      <w:r>
        <w:rPr>
          <w:rtl w:val="true"/>
        </w:rPr>
        <w:t>:</w:t>
      </w:r>
      <w:bookmarkEnd w:id="8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bookmarkStart w:id="869" w:name="pg16462_238133"/>
    </w:p>
    <w:p>
      <w:pPr>
        <w:pStyle w:val="Heading3"/>
        <w:numPr>
          <w:ilvl w:val="2"/>
          <w:numId w:val="1"/>
        </w:numPr>
        <w:rPr/>
      </w:pPr>
      <w:bookmarkStart w:id="870" w:name="__RefHeading___Toc8528269_1280447820"/>
      <w:bookmarkStart w:id="871" w:name="_Toc341"/>
      <w:bookmarkEnd w:id="869"/>
      <w:bookmarkEnd w:id="870"/>
      <w:r>
        <w:rPr/>
        <w:t>6</w:t>
      </w:r>
      <w:r>
        <w:rPr>
          <w:rtl w:val="true"/>
        </w:rPr>
        <w:t xml:space="preserve">- </w:t>
      </w:r>
      <w:r>
        <w:rPr>
          <w:rtl w:val="true"/>
        </w:rPr>
        <w:t>باب ميراث من قتل في المعركة</w:t>
      </w:r>
      <w:bookmarkEnd w:id="871"/>
    </w:p>
    <w:p>
      <w:pPr>
        <w:pStyle w:val="Heading4"/>
        <w:numPr>
          <w:ilvl w:val="3"/>
          <w:numId w:val="1"/>
        </w:numPr>
        <w:rPr/>
      </w:pPr>
      <w:bookmarkStart w:id="872" w:name="__RefHeading___Toc8528271_1280447820"/>
      <w:bookmarkStart w:id="873" w:name="_Toc342"/>
      <w:bookmarkEnd w:id="872"/>
      <w:r>
        <w:rPr>
          <w:rtl w:val="true"/>
        </w:rPr>
        <w:t>اشارة</w:t>
      </w:r>
      <w:bookmarkEnd w:id="8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سهل بن زیاد و محمد بن يحيى عن أحمد بن محمد و علي بن إبراهيم عن أبيه جميعا عن ابن محبوب عن حماد بن عيسى عن سوار عن الحسن قال إن عليا علیه السلام لما هزم طلحة والزبير أقبل الناس منهزمين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فمروا بامرأة حامل على الطريق ففزعت منهم فطرحت ما في بطنها حيا فاضطرب حتى مات ثم ماتت أمه من بعده فمر بها علي علیه السلام و أصحابه و هي مطروحة و ولدها على الطريق فسألهم عن أمرها فقالوا له إنها كانت حبلى ففزعت حين رأت القتال والهزيمة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فسألهم أيهما مات قبل صاحبه فقيل إن ابنها مات قبلها قال فدعا بزوجها أبي الغلام الميت فورثه من ابنه ثلثي الدية و ورث أمه ثلث الدية ثم ورث الزوج من امرأته الميتة نصف ثلث الدية الذي ورثته من ابنها و ورث قرابة المرأة الميتة 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ورث الزوج أيضا من دية امرأته الميتة نصف الدية و هو ألفان و خمسمائة درهم و ورث قرابة المرأة الميتة نصف الدية و هو ألفان و خمسمائة درهم و ذلك أنه لم يكن لها ولد غير الذي رمت به حين فزعت قال و أدى ذلك كله من بيت مال البصرة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ابن محبوب عن أبي أيوب عن سليمان بن خالد عن أبي عبد الله علیه السلام </w:t>
      </w:r>
      <w:bookmarkStart w:id="874" w:name="pg16462_238134"/>
    </w:p>
    <w:p>
      <w:pPr>
        <w:pStyle w:val="BookText"/>
        <w:rPr/>
      </w:pPr>
      <w:bookmarkEnd w:id="874"/>
      <w:r>
        <w:rPr>
          <w:rFonts w:ascii="IRNazanin" w:hAnsi="IRNazanin" w:eastAsia="IRNazanin"/>
          <w:color w:val="111111"/>
          <w:sz w:val="28"/>
          <w:sz w:val="28"/>
          <w:szCs w:val="28"/>
          <w:rtl w:val="true"/>
          <w:lang w:bidi="fa-IR"/>
        </w:rPr>
        <w:t>قال قضى أمير المؤمنين علیه السلام في دية المقتول أنه يرثها الورثة على كتاب الله و سهامهم إذا لم يكن على المقتول دين إلا الإخوة والأخوات من الأم فإنهم لا يرثون من ديته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محبوب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قضى أمير المؤمنين علیه السلام أن الدية يرثها الورثة إلا الإخوة والأخوات من الأم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قضى أمير المؤمنين علیه السلام أن الدية يرثها الورثة إلا الإخوة من الأم فإنهم لا يرثون من الدية شيئا</w:t>
      </w:r>
      <w:r>
        <w:rPr>
          <w:rFonts w:eastAsia="IRNazanin" w:cs="IRNazanin"/>
          <w:color w:val="111111"/>
          <w:sz w:val="28"/>
          <w:szCs w:val="28"/>
          <w:rtl w:val="true"/>
          <w:lang w:bidi="fa-IR"/>
        </w:rPr>
        <w:t>.</w:t>
      </w:r>
    </w:p>
    <w:p>
      <w:pPr>
        <w:pStyle w:val="Heading4"/>
        <w:numPr>
          <w:ilvl w:val="3"/>
          <w:numId w:val="1"/>
        </w:numPr>
        <w:rPr/>
      </w:pPr>
      <w:bookmarkStart w:id="875" w:name="__RefHeading___Toc8528273_1280447820"/>
      <w:bookmarkStart w:id="876" w:name="_Toc343"/>
      <w:bookmarkEnd w:id="875"/>
      <w:r>
        <w:rPr>
          <w:rtl w:val="true"/>
        </w:rPr>
        <w:t>المنابع</w:t>
      </w:r>
      <w:r>
        <w:rPr>
          <w:rtl w:val="true"/>
        </w:rPr>
        <w:t>:</w:t>
      </w:r>
      <w:bookmarkEnd w:id="87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bookmarkStart w:id="877" w:name="pg16462_238135"/>
    </w:p>
    <w:p>
      <w:pPr>
        <w:pStyle w:val="Heading3"/>
        <w:numPr>
          <w:ilvl w:val="2"/>
          <w:numId w:val="1"/>
        </w:numPr>
        <w:rPr/>
      </w:pPr>
      <w:bookmarkStart w:id="878" w:name="__RefHeading___Toc8528275_1280447820"/>
      <w:bookmarkStart w:id="879" w:name="_Toc344"/>
      <w:bookmarkEnd w:id="877"/>
      <w:bookmarkEnd w:id="878"/>
      <w:r>
        <w:rPr/>
        <w:t>7</w:t>
      </w:r>
      <w:r>
        <w:rPr>
          <w:rtl w:val="true"/>
        </w:rPr>
        <w:t xml:space="preserve">- </w:t>
      </w:r>
      <w:r>
        <w:rPr>
          <w:rtl w:val="true"/>
        </w:rPr>
        <w:t>باب ميراث اهل الملل</w:t>
      </w:r>
      <w:bookmarkEnd w:id="879"/>
    </w:p>
    <w:p>
      <w:pPr>
        <w:pStyle w:val="Heading4"/>
        <w:numPr>
          <w:ilvl w:val="3"/>
          <w:numId w:val="1"/>
        </w:numPr>
        <w:rPr/>
      </w:pPr>
      <w:bookmarkStart w:id="880" w:name="__RefHeading___Toc8528277_1280447820"/>
      <w:bookmarkStart w:id="881" w:name="_Toc345"/>
      <w:bookmarkEnd w:id="880"/>
      <w:r>
        <w:rPr>
          <w:rtl w:val="true"/>
        </w:rPr>
        <w:t>اشارة</w:t>
      </w:r>
      <w:bookmarkEnd w:id="8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محمد بن يحيى عن بن يحيى عن أحمد بن محمد و عدة من أصحابنا عن سهل بن زياد و علي بن إبراهيم عن أبيه جميعا عن ابن محبوب عن ابن رئاب عن أبي حمزة عن أبي جعفر علیه السلام قال إن عليا علیه السلام كان يقضي في المواريث فيما أدرك الإسلام من مال مشرك تركه لم يكن قسم قبل الإسلام أنه كان يجعل للنساء و الرجال حظوظهم منه على كتاب الله عز و جل و سنة نبيه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ابن أبي نجران عن عاصم ابن حميد عن محمد بن قيس عن أبي جعفر علیه السلام قال قضى أمير المؤمنين علیه السلام في المواريث ما أدرك الإسلام من مال مشرك لم يقسم فإن للنساء حظوظهن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أحمد بن محمد عن الحسن بن محبوب عن علي بن رئاب عن أبي حمزة عن أبي جعفر علیه السلام قال إن عليا علیه السلام كان يقضى في المواريث فيما أدرك الإسلام من مال مشرك تركه لم يكن قسم قبل الإسلام أنه كان يجعل للنساء و الرجال حظوظهم منه على كتاب الله وسنة نبيه صلی الله علیه و آله و سلم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إبراهيم عن أبيه عن ابن أبي نجران عن عاصم ابن حميد عن محمد بن قيس عن أبي جعفر علیه السلام قال قضى علي علیه السلام في المواريث ما أدرك الإسلام </w:t>
      </w:r>
      <w:bookmarkStart w:id="882" w:name="pg16462_238136"/>
    </w:p>
    <w:p>
      <w:pPr>
        <w:pStyle w:val="BookText"/>
        <w:rPr/>
      </w:pPr>
      <w:bookmarkEnd w:id="882"/>
      <w:r>
        <w:rPr>
          <w:rFonts w:ascii="Amiri" w:hAnsi="Amiri" w:eastAsia="Amiri" w:cs="Amiri"/>
          <w:color w:val="111111"/>
          <w:sz w:val="28"/>
          <w:sz w:val="28"/>
          <w:szCs w:val="28"/>
          <w:rtl w:val="true"/>
          <w:lang w:bidi="ar-SA"/>
        </w:rPr>
        <w:t>من مال مشرك لم يقسم فإن للنساء حظوظهن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يعقوب عن أحمد بن محمد عن علي بن الحسن الميثمي عن أخيه أحمد بن الحسن عن أبيه عن جعفر بن محمد 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لو أن رجلا ذميا أسلم و أبوه حي و لأبيه ولد غيره ثم مات الأب ورثه المسلم جميع ماله و لم يرثه ولده و لا امرأته مع المسلم شيئا</w:t>
      </w:r>
      <w:r>
        <w:rPr>
          <w:rFonts w:eastAsia="IRNazanin" w:cs="IRNazanin"/>
          <w:color w:val="111111"/>
          <w:sz w:val="28"/>
          <w:szCs w:val="28"/>
          <w:rtl w:val="true"/>
          <w:lang w:bidi="fa-IR"/>
        </w:rPr>
        <w:t>.</w:t>
      </w:r>
    </w:p>
    <w:p>
      <w:pPr>
        <w:pStyle w:val="Heading4"/>
        <w:numPr>
          <w:ilvl w:val="3"/>
          <w:numId w:val="1"/>
        </w:numPr>
        <w:rPr/>
      </w:pPr>
      <w:bookmarkStart w:id="883" w:name="__RefHeading___Toc8528279_1280447820"/>
      <w:bookmarkStart w:id="884" w:name="_Toc346"/>
      <w:bookmarkEnd w:id="883"/>
      <w:r>
        <w:rPr>
          <w:rtl w:val="true"/>
        </w:rPr>
        <w:t>المنابع</w:t>
      </w:r>
      <w:r>
        <w:rPr>
          <w:rtl w:val="true"/>
        </w:rPr>
        <w:t>:</w:t>
      </w:r>
      <w:bookmarkEnd w:id="8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bookmarkStart w:id="885" w:name="pg16462_238137"/>
    </w:p>
    <w:p>
      <w:pPr>
        <w:pStyle w:val="Heading3"/>
        <w:numPr>
          <w:ilvl w:val="2"/>
          <w:numId w:val="1"/>
        </w:numPr>
        <w:rPr/>
      </w:pPr>
      <w:bookmarkStart w:id="886" w:name="__RefHeading___Toc8528281_1280447820"/>
      <w:bookmarkStart w:id="887" w:name="_Toc347"/>
      <w:bookmarkEnd w:id="885"/>
      <w:bookmarkEnd w:id="886"/>
      <w:r>
        <w:rPr/>
        <w:t>8</w:t>
      </w:r>
      <w:r>
        <w:rPr>
          <w:rtl w:val="true"/>
        </w:rPr>
        <w:t xml:space="preserve">- </w:t>
      </w:r>
      <w:r>
        <w:rPr>
          <w:rtl w:val="true"/>
        </w:rPr>
        <w:t>باب ميراث الذمى اذا اسلم</w:t>
      </w:r>
      <w:bookmarkEnd w:id="887"/>
    </w:p>
    <w:p>
      <w:pPr>
        <w:pStyle w:val="Heading4"/>
        <w:numPr>
          <w:ilvl w:val="3"/>
          <w:numId w:val="1"/>
        </w:numPr>
        <w:rPr/>
      </w:pPr>
      <w:bookmarkStart w:id="888" w:name="__RefHeading___Toc8528283_1280447820"/>
      <w:bookmarkStart w:id="889" w:name="_Toc348"/>
      <w:bookmarkEnd w:id="888"/>
      <w:r>
        <w:rPr>
          <w:rtl w:val="true"/>
        </w:rPr>
        <w:t>اشارة</w:t>
      </w:r>
      <w:bookmarkEnd w:id="8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أبي البختري عن جعفر عن أبيه أن عليا علیه السلام كان يورث المجوس إذا أسلموا من وجهين بالنسب ولا يورث بالنكاح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أحمد بن محمد عن علي بن الحسن التيمي عن أخيه أحمد بن الحسن عن أبيه عن جعفر بن محمد عن ابن رباط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لو أن رجلا ذميا أسلم و أبوه حي و لأبيه ولد غيره ثم مات الأب ورثه المسلم جميع ماله و لم يرثه ولده و لا امرأته مع المسلم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في رواية السكوني أن عليا علیه السلام ما كان يورث المجوسي إذا تزوج بأمه و بأخته و بابنته من وجهين من وجه أنها أمه و من وجه أنها زوجته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أحمد بن يحيى عن بنان بن محمد عن أبيه عن ابن المغيرة عن السكوني عن جعفر بن محمد عن أبيه عن علي علیه السلام أنه كان يورث المجوسي إذا تزوج بأمه و ابنته من وجهين من وجه أنها أمه و وجه أنها زوجته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حنان عن أبي الصيرفي أو بينه و بينه رجل عن عبد الملك بن عمر القبطي عن أمير المؤمنين علیه السلام أنه قال للنصراني الذي أسلمت زوجته بضعها في يدك و لا ميراث بينكما</w:t>
      </w:r>
      <w:r>
        <w:rPr>
          <w:rFonts w:eastAsia="IRNazanin" w:cs="IRNazanin"/>
          <w:color w:val="111111"/>
          <w:sz w:val="28"/>
          <w:szCs w:val="28"/>
          <w:rtl w:val="true"/>
          <w:lang w:bidi="fa-IR"/>
        </w:rPr>
        <w:t xml:space="preserve">. </w:t>
      </w:r>
      <w:bookmarkStart w:id="890" w:name="pg16462_238138"/>
    </w:p>
    <w:p>
      <w:pPr>
        <w:pStyle w:val="BookText"/>
        <w:rPr/>
      </w:pPr>
      <w:bookmarkEnd w:id="89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بن محمد بن سماعة عن جعفر بن سماعة عن أبان عن عبد الرحمن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قضى أمير المؤمنين علیه السلام في نصراني اختارت زوجته الإسلام و دار الهجرة أنها في دار الإسلام لا تخرج منها و أن بضعها في يد زوجها النصراني و أنها لا ترثه و لا يرثها</w:t>
      </w:r>
      <w:r>
        <w:rPr>
          <w:rFonts w:eastAsia="IRNazanin" w:cs="IRNazanin"/>
          <w:color w:val="111111"/>
          <w:sz w:val="28"/>
          <w:szCs w:val="28"/>
          <w:rtl w:val="true"/>
          <w:lang w:bidi="fa-IR"/>
        </w:rPr>
        <w:t>.</w:t>
      </w:r>
    </w:p>
    <w:p>
      <w:pPr>
        <w:pStyle w:val="Heading4"/>
        <w:numPr>
          <w:ilvl w:val="3"/>
          <w:numId w:val="1"/>
        </w:numPr>
        <w:rPr/>
      </w:pPr>
      <w:bookmarkStart w:id="891" w:name="__RefHeading___Toc8528285_1280447820"/>
      <w:bookmarkStart w:id="892" w:name="_Toc349"/>
      <w:bookmarkEnd w:id="891"/>
      <w:r>
        <w:rPr>
          <w:rtl w:val="true"/>
        </w:rPr>
        <w:t>المنابع</w:t>
      </w:r>
      <w:r>
        <w:rPr>
          <w:rtl w:val="true"/>
        </w:rPr>
        <w:t>:</w:t>
      </w:r>
      <w:bookmarkEnd w:id="8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bookmarkStart w:id="893" w:name="pg16462_238139"/>
    </w:p>
    <w:p>
      <w:pPr>
        <w:pStyle w:val="Heading3"/>
        <w:numPr>
          <w:ilvl w:val="2"/>
          <w:numId w:val="1"/>
        </w:numPr>
        <w:rPr/>
      </w:pPr>
      <w:bookmarkStart w:id="894" w:name="__RefHeading___Toc8528287_1280447820"/>
      <w:bookmarkStart w:id="895" w:name="_Toc350"/>
      <w:bookmarkEnd w:id="893"/>
      <w:bookmarkEnd w:id="894"/>
      <w:r>
        <w:rPr/>
        <w:t>9</w:t>
      </w:r>
      <w:r>
        <w:rPr>
          <w:rtl w:val="true"/>
        </w:rPr>
        <w:t xml:space="preserve">- </w:t>
      </w:r>
      <w:r>
        <w:rPr>
          <w:rtl w:val="true"/>
        </w:rPr>
        <w:t>باب ميراث المماليك</w:t>
      </w:r>
      <w:bookmarkEnd w:id="895"/>
    </w:p>
    <w:p>
      <w:pPr>
        <w:pStyle w:val="Heading4"/>
        <w:numPr>
          <w:ilvl w:val="3"/>
          <w:numId w:val="1"/>
        </w:numPr>
        <w:rPr/>
      </w:pPr>
      <w:bookmarkStart w:id="896" w:name="__RefHeading___Toc8528289_1280447820"/>
      <w:bookmarkStart w:id="897" w:name="_Toc351"/>
      <w:bookmarkEnd w:id="896"/>
      <w:r>
        <w:rPr>
          <w:rtl w:val="true"/>
        </w:rPr>
        <w:t>اشارة</w:t>
      </w:r>
      <w:bookmarkEnd w:id="8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و محمد بن يحيى عن أحمد ابن محمد و محمد بن إسماعيل عن الفضل بن شاذان جميعا عن ابن أبي عمير عن هشام بن سالم عن سليمان بن خالد عن أبي عبد الله علیه السلام قال 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الحر يموت و له أم مملوكة قال تشترى من مال ابنها ثم تعتق ثم يورثها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إسماعيل عن الفضل بن شاذان عن صفوان عن ابن مسكان عن سليمان بن خالد عن أبي عبد الله علیه السلام قال 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الحر يموت و له أم مملوكة قال تشترى من مال ابنها ثم تعتق ثم يورثها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إسماعيل عن الفضل بن شاذان عن أبي ثابت عن حنان بن سدير عن ابن أبي يعفور عن إسحاق بن عمار قال مات مولى لعلي علیه السلام فقال انظروا هل تجدون له وارثا فقيل له إن له بنتين باليمامة مملوكتين فاشتراهما من مال الميت ثم دفع إليهما بقية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أبي عمير عن هشام بن سالم عن سليمان بن خالد عن أبي عبد الله علیه السلام قال 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الحر يموت و له أم مملوكة قال تشترى من مال ابنها ثم تعتق ثم يورث</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حنان بن سدير عن ابن أبي يعفور عن إسحاق بن عمار عن أبي عبد الله علیه </w:t>
      </w:r>
      <w:bookmarkStart w:id="898" w:name="pg16462_238140"/>
    </w:p>
    <w:p>
      <w:pPr>
        <w:pStyle w:val="BookText"/>
        <w:rPr/>
      </w:pPr>
      <w:bookmarkEnd w:id="898"/>
      <w:r>
        <w:rPr>
          <w:rFonts w:ascii="IRNazanin" w:hAnsi="IRNazanin" w:eastAsia="IRNazanin"/>
          <w:color w:val="111111"/>
          <w:sz w:val="28"/>
          <w:sz w:val="28"/>
          <w:szCs w:val="28"/>
          <w:rtl w:val="true"/>
          <w:lang w:bidi="fa-IR"/>
        </w:rPr>
        <w:t>السلام قال مات مولی لعلی علیه السلام فقال انظروا هل تجدون له وارثا فقيل له إن له ابنتين باليمامة مملوكتين فاشتراهما من مال الميت ثم دفع إليهما بقية الميراث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ابن مسكان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كان علي علیه السلام إذا مات الرجل وله امرأة مملوكة اشتراها من ماله فأعتقها ثم ورثها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عبد الله بن المغيرة عن عبد الله بن سنان عن أبي عبد الله علیه السلام قال قضى أمير المؤمنين علیه السلام فيمن ادعى عبد إنسان و زعم أنه ابنه أنه يعتق من مال الذي ادعاه فإن توفي المدعي و قسم ماله قبل أن يعتق العبد فقد سبقه المال و إن أعتق قبل أن يقسم ماله فله نصيبه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الحسين بن سعيد عن فضالة عن أبان عن محمد بن مسلم عن أحدهما علیه السلام في مكاتب مات وقد أدى من مكاتبته شيئا و ترك مالا و له ولدان أحرار قال إن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ماله بينهم و بين مواليه بالحصص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سعيد عن محمد بن أبي عمير عن جميل قال سألت أبا عبد الله علیه السلام عمن كاتب مملوكه و اشترط عليه أن ميراثه له قال رفع ذلك إلى علي علیه السلام فأبطل شرطه فقال شرط الله قبل شرطك</w:t>
      </w:r>
      <w:r>
        <w:rPr>
          <w:rFonts w:eastAsia="IRNazanin" w:cs="IRNazanin"/>
          <w:color w:val="111111"/>
          <w:sz w:val="28"/>
          <w:szCs w:val="28"/>
          <w:rtl w:val="true"/>
          <w:lang w:bidi="fa-IR"/>
        </w:rPr>
        <w:t>.</w:t>
      </w:r>
    </w:p>
    <w:p>
      <w:pPr>
        <w:pStyle w:val="Heading4"/>
        <w:numPr>
          <w:ilvl w:val="3"/>
          <w:numId w:val="1"/>
        </w:numPr>
        <w:rPr/>
      </w:pPr>
      <w:bookmarkStart w:id="899" w:name="__RefHeading___Toc8528291_1280447820"/>
      <w:bookmarkStart w:id="900" w:name="_Toc352"/>
      <w:bookmarkEnd w:id="899"/>
      <w:r>
        <w:rPr>
          <w:rtl w:val="true"/>
        </w:rPr>
        <w:t>المنابع</w:t>
      </w:r>
      <w:r>
        <w:rPr>
          <w:rtl w:val="true"/>
        </w:rPr>
        <w:t>:</w:t>
      </w:r>
      <w:bookmarkEnd w:id="9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bookmarkStart w:id="901" w:name="pg16462_238141"/>
    </w:p>
    <w:p>
      <w:pPr>
        <w:pStyle w:val="Heading3"/>
        <w:numPr>
          <w:ilvl w:val="2"/>
          <w:numId w:val="1"/>
        </w:numPr>
        <w:rPr/>
      </w:pPr>
      <w:bookmarkStart w:id="902" w:name="__RefHeading___Toc8528293_1280447820"/>
      <w:bookmarkStart w:id="903" w:name="_Toc353"/>
      <w:bookmarkEnd w:id="901"/>
      <w:bookmarkEnd w:id="902"/>
      <w:r>
        <w:rPr/>
        <w:t>10</w:t>
      </w:r>
      <w:r>
        <w:rPr>
          <w:rtl w:val="true"/>
        </w:rPr>
        <w:t xml:space="preserve">- </w:t>
      </w:r>
      <w:r>
        <w:rPr>
          <w:rtl w:val="true"/>
        </w:rPr>
        <w:t>باب ميراث الخنثى</w:t>
      </w:r>
      <w:bookmarkEnd w:id="903"/>
    </w:p>
    <w:p>
      <w:pPr>
        <w:pStyle w:val="Heading4"/>
        <w:numPr>
          <w:ilvl w:val="3"/>
          <w:numId w:val="1"/>
        </w:numPr>
        <w:rPr/>
      </w:pPr>
      <w:bookmarkStart w:id="904" w:name="__RefHeading___Toc8528295_1280447820"/>
      <w:bookmarkStart w:id="905" w:name="_Toc354"/>
      <w:bookmarkEnd w:id="904"/>
      <w:r>
        <w:rPr>
          <w:rtl w:val="true"/>
        </w:rPr>
        <w:t>اشارة</w:t>
      </w:r>
      <w:bookmarkEnd w:id="9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جعفر عن أبيه أن علي بن أبي طالب علیه السلام قضى في الخنثى الذي يخلق له ذكر و فرج أنه يورث من حيث يبول فإن بال منهما جميعا فمن أيهما سبق و إن لم يبل من واحد منهما حتى يموت فنصف ميراث المرأة و نصف ميراث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أحمد بن محمد عن محمد بن يحيى عن طلحة بن زيد عن أبي عبد الله علیه السلام قال كان أمير المؤمنين علیه السلام يورث الخنثى من حيث يبول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محمد عن محمد بن سعيد الآذربيجاني و محمد ابن يحيى عن عبد الله بن جعفر عن الحسن بن علي بن كيسان جميعا عن موسى بن محمد أخي أبي الحسن الثالث علیه السلام أن يحيى بن أكثم سأله فی المسائل التي سأله عنها قال وأخبرني عن الخنثى و قول أمير المؤمنين علیه السلام فيه يورث الخنثى من المبال من ينظر إليه إذا بال و شهادة الجار إلى نفسه لا تقبل مع أنه عسى أن تكون امرأة وقد نظر إليها الرجال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عسى أن يكون رجلا و قد نظر إليه النساء و هذا مما لا يحل فأجابه أبو الحسن الثالث علیه السلام عنها أما قول علي علیه السلام في الخنثى أنه يورث من المبال فهو كما قال و ينظر قوم عدول يأخذ كل واحد منهم مرآة و يقوم الخنثى خلفهم عريانة فينظرون في المرآة فيرون شبحا فيحكمون عليه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موسى الخشاب عن غياث بن كلوب عن إسحاق بن عمار عن جعفر بن محمد عن أبيه علیهم السلام أن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الخنثى يورث من حيث يبول فإن بال منهما جميعا فمن أيهما سبق البول ورث منه فإن مات و لم يبل فنصف عقل الرجل و نصف عقل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السكوني عن جعفر بن محمد عن أبيه علیهم السلام أن علي بن أبي طالب علیه السلام كان يورث الخنثى فيعد أضلاعه فإن كانت أضلاعه ناقصة من أضلاع النساء بضلع ورث ميراث الرجل لأن الرجل تنقص أضلاعه عن ضلع النساء بضلع لأن حواء خلقت من ضلع آدم علیه السلام القصوى اليسرى فنقص من أضلاعه ضلع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أحمد بن محمد عن طلحة بن زيد عن أبي عبد الله علیه السلام قال كان أمير المؤمنين علیه السلام يورث الخنثى من حيث يبول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الحسن بن فضال عن محمد بن الزيات عن محمد بن أبي عمير عن هشام بن سالم عن أبي عبد الله علیه السلام قال قضى على علیه السلام في الخنثى له ما للرجال و له ما للنساء قال يورث من حيث يبول فإن خرج منهما جميعا فمن حيث سبق فإن خرج سواء فمن حيث ينبعث فإن كانا سواء ورث ميراث الرجال و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الصفار عن الحسن بن موسى الخشاب عن غياث بن كلوب عن إسحاق بن عمار عن جعفر بن محمد عن أبيه علیهم السلام أن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الخنثى يورث من حيث يبول فإن بال منهما جميعا فمن أيهما سبق البول ورث منه فإن مات و لم يبل فنصف عقل المرأة و نصف عقل الرجل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الحسن قال حدثني محمد الكاتب عن علي بن عبد الله بن معاوية بن ميسرة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عبد الله بن معاوية عن أبيه ميسرة عن </w:t>
      </w:r>
    </w:p>
    <w:p>
      <w:pPr>
        <w:pStyle w:val="BookText"/>
        <w:rPr/>
      </w:pPr>
      <w:r>
        <w:rPr>
          <w:rFonts w:ascii="Amiri" w:hAnsi="Amiri" w:eastAsia="Amiri" w:cs="Amiri"/>
          <w:color w:val="111111"/>
          <w:sz w:val="28"/>
          <w:sz w:val="28"/>
          <w:szCs w:val="28"/>
          <w:rtl w:val="true"/>
          <w:lang w:bidi="ar-SA"/>
        </w:rPr>
        <w:t>أبيه شريح قال ميسرة تقدمت إلى شريح امرأة فقالت إني جئتك مخاصمة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خصمك فقالت أنت خصمي فأخلى لها المجلس وقال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تكلمي فقالت إني امرأة لي إحليل و لي فرج فقال قد كان لأمير المؤمنين علیه السلام في هذا قضية ورث من حيث جاء البول قالت إنه يجيء منهما جميعا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سبق البول قالت ليس منهما شيء يسبق البول يجيئان في وقت واحد و ينقطعان في وقت واحد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لتخبرين بعجب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أخبرك بما هو أعجب من هذا تزوجني ابن عم لي و أخدمني خادما فوطئتها فأولدتها و إنما جئتك لما ولد لي لتفرق بيني و بين زوجي فقام من مجلس القضاء فدخل على علي علیه السلام فأخبره بما قالت المرأة فأمر بها فأدخلت و سألها عما قال القاضي فقالت هو الذي أخبرك قال فأحضر زوجها ابن عمها فقال له علي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امرأتك و ابنة عمك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قد علمت ما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أخدمتها خادما فوطئتها فأولدتها قال ثم وطئتها بعد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 علی علیه السلام لأنت أجراً من خاصي الأسد علي بدينار الخصي و كان معدلا و بمرأتين فأتي بهم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هذه المرأة إن كانت امرأة فأدخلوها بيتا و ألبسوها نقابا و جردوها من ثيابها و عدوا أضلاع جنبيها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ثم خرجوا إليه فقالوا له عدد الجنب الأيمن اثنا عشر ضلعا و الجنب الأيسر أحد عشر ضلعا فقال على علیه السلام الله أكبر ائتوني بالحجام فأخذ من شعرها و أعطاها رداء و حذاء و ألحقها بالرجال فقال الزوج</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امرأتي و ابنة عمي ألحقتها بالرجال ممن أخذت هذه القضية قال إني </w:t>
      </w:r>
      <w:bookmarkStart w:id="906" w:name="pg16462_238144"/>
    </w:p>
    <w:p>
      <w:pPr>
        <w:pStyle w:val="BookText"/>
        <w:rPr/>
      </w:pPr>
      <w:bookmarkEnd w:id="906"/>
      <w:r>
        <w:rPr>
          <w:rFonts w:ascii="Amiri" w:hAnsi="Amiri" w:eastAsia="Amiri" w:cs="Amiri"/>
          <w:color w:val="111111"/>
          <w:sz w:val="28"/>
          <w:sz w:val="28"/>
          <w:szCs w:val="28"/>
          <w:rtl w:val="true"/>
          <w:lang w:bidi="ar-SA"/>
        </w:rPr>
        <w:t>ورثتها من أبي آدم و أمي حواء خلقت من ضلع آدم و أضلاع الرجال أقل من أضلاع النساء بضلع و عدة أضلاعها أضلاع رجل و أمر بهم فأخرجوا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العطار عن عبد الله بن جعفر عن الحسن بن علي بن كيسان عن موسى بن محمد أخي أبي الحسن الثالث علیه السلام أن يحيى بن أكثم سأله في المسائل التي سأله عنها أخبرني عن الخنثى و قول علی علیه السلام فيه يورث من المبال من ينظر إليه إذا بال و شهادة الجار إلى نفسه لا تقبل مع أنه عسى أن يكون امرأة وقد نظر إليها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عسى أن يكون رجلا و قد نظر إليه النساء و هذا ما لا يحل فأجاب أبو الحسن الثالث علیه السلام عنها قول علي علیه السلام في الخنثى إنه يورث من المبال فهو كما قال و ينظر قوم عدول يأخذ كل واحد منهم مرآة و يقوم الخنثى خلفهم عريانة فينظرون في المرآة فيرون شبحا فيحكمون عليه</w:t>
      </w:r>
      <w:r>
        <w:rPr>
          <w:rFonts w:eastAsia="IRNazanin" w:cs="IRNazanin"/>
          <w:color w:val="111111"/>
          <w:sz w:val="28"/>
          <w:szCs w:val="28"/>
          <w:rtl w:val="true"/>
          <w:lang w:bidi="fa-IR"/>
        </w:rPr>
        <w:t>.</w:t>
      </w:r>
    </w:p>
    <w:p>
      <w:pPr>
        <w:pStyle w:val="Heading4"/>
        <w:numPr>
          <w:ilvl w:val="3"/>
          <w:numId w:val="1"/>
        </w:numPr>
        <w:rPr/>
      </w:pPr>
      <w:bookmarkStart w:id="907" w:name="__RefHeading___Toc8528297_1280447820"/>
      <w:bookmarkStart w:id="908" w:name="_Toc355"/>
      <w:bookmarkEnd w:id="907"/>
      <w:r>
        <w:rPr>
          <w:rtl w:val="true"/>
        </w:rPr>
        <w:t>المنابع</w:t>
      </w:r>
      <w:r>
        <w:rPr>
          <w:rtl w:val="true"/>
        </w:rPr>
        <w:t>:</w:t>
      </w:r>
      <w:bookmarkEnd w:id="9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bookmarkStart w:id="909" w:name="pg16462_238145"/>
    </w:p>
    <w:p>
      <w:pPr>
        <w:pStyle w:val="Heading3"/>
        <w:numPr>
          <w:ilvl w:val="2"/>
          <w:numId w:val="1"/>
        </w:numPr>
        <w:rPr/>
      </w:pPr>
      <w:bookmarkStart w:id="910" w:name="__RefHeading___Toc8528299_1280447820"/>
      <w:bookmarkStart w:id="911" w:name="_Toc356"/>
      <w:bookmarkEnd w:id="909"/>
      <w:bookmarkEnd w:id="910"/>
      <w:r>
        <w:rPr/>
        <w:t>11</w:t>
      </w:r>
      <w:r>
        <w:rPr>
          <w:rtl w:val="true"/>
        </w:rPr>
        <w:t xml:space="preserve">- </w:t>
      </w:r>
      <w:r>
        <w:rPr>
          <w:rtl w:val="true"/>
        </w:rPr>
        <w:t>باب ميراث من له رأسان</w:t>
      </w:r>
      <w:bookmarkEnd w:id="911"/>
    </w:p>
    <w:p>
      <w:pPr>
        <w:pStyle w:val="Heading4"/>
        <w:numPr>
          <w:ilvl w:val="3"/>
          <w:numId w:val="1"/>
        </w:numPr>
        <w:rPr/>
      </w:pPr>
      <w:bookmarkStart w:id="912" w:name="__RefHeading___Toc8528301_1280447820"/>
      <w:bookmarkStart w:id="913" w:name="_Toc357"/>
      <w:bookmarkEnd w:id="912"/>
      <w:r>
        <w:rPr>
          <w:rtl w:val="true"/>
        </w:rPr>
        <w:t>اشارة</w:t>
      </w:r>
      <w:bookmarkEnd w:id="9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سهل بن زياد و أحمد بن محمد عن علي بن أحمد بن أشيم عن القاسم بن محمد الجوهري عن حريز ابن عبد الله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ولد على عهد أمير المؤمنين علیه السلام مولود له رأسان و صدران في حقو واحد فسئل أمير المؤمنين علیه السلام يورث ميراث اثنين أو واحد فقال يترك حتى ينام ثم يصاح به فإن انتبها جميعا معا كان له ميراث واحد و إن انتبه واحد و بقي الآخر نائما يورث ميراث اثنين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محمد بن عيسى عن علي بن أحمد بن أشيم عن محمد بن القاسم الجوهري عن أبيه عن حريز بن عبد الله عن أبي عبد الله علیه السلام قال ولد على عهد أمير المؤمنين علیه السلام مولود له رأسان فسئل أمير المؤمنين علیه السلام يورث ميراث اثنين أو واحد فقال يترك حتى ينام ثم يصاح به فإن انتبها جميعا معا كان له ميراث واحد و إن انتبه واحد و بقي الآخر نائما ورث ميراث اثنين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روى أحمد بن محمد بن أبي نصر عن أبي جميلة قال رأيت بفارس امرأة لها رأسان و صدران في حقو واحد متزوجة تغار هذه على هذه و هذه على هذه قال وحدثنا غيره أنه رأى رجلا كذلك وكانا حائكين يعملان جميعا على حف واحد</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8528303_1280447820"/>
      <w:bookmarkStart w:id="915" w:name="_Toc358"/>
      <w:bookmarkEnd w:id="914"/>
      <w:r>
        <w:rPr>
          <w:rtl w:val="true"/>
        </w:rPr>
        <w:t>المنابع</w:t>
      </w:r>
      <w:r>
        <w:rPr>
          <w:rtl w:val="true"/>
        </w:rPr>
        <w:t>:</w:t>
      </w:r>
      <w:bookmarkEnd w:id="9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bookmarkStart w:id="916" w:name="pg16462_238146"/>
    </w:p>
    <w:p>
      <w:pPr>
        <w:pStyle w:val="Heading3"/>
        <w:numPr>
          <w:ilvl w:val="2"/>
          <w:numId w:val="1"/>
        </w:numPr>
        <w:rPr/>
      </w:pPr>
      <w:bookmarkStart w:id="917" w:name="__RefHeading___Toc8528305_1280447820"/>
      <w:bookmarkStart w:id="918" w:name="_Toc359"/>
      <w:bookmarkEnd w:id="916"/>
      <w:bookmarkEnd w:id="917"/>
      <w:r>
        <w:rPr/>
        <w:t>12</w:t>
      </w:r>
      <w:r>
        <w:rPr>
          <w:rtl w:val="true"/>
        </w:rPr>
        <w:t xml:space="preserve">- </w:t>
      </w:r>
      <w:r>
        <w:rPr>
          <w:rtl w:val="true"/>
        </w:rPr>
        <w:t>باب میراث ابن الملاعنة و الزنا</w:t>
      </w:r>
      <w:bookmarkEnd w:id="918"/>
    </w:p>
    <w:p>
      <w:pPr>
        <w:pStyle w:val="Heading4"/>
        <w:numPr>
          <w:ilvl w:val="3"/>
          <w:numId w:val="1"/>
        </w:numPr>
        <w:rPr/>
      </w:pPr>
      <w:bookmarkStart w:id="919" w:name="__RefHeading___Toc8528307_1280447820"/>
      <w:bookmarkStart w:id="920" w:name="_Toc360"/>
      <w:bookmarkEnd w:id="919"/>
      <w:r>
        <w:rPr>
          <w:rtl w:val="true"/>
        </w:rPr>
        <w:t>اشارة</w:t>
      </w:r>
      <w:bookmarkEnd w:id="9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إبراهيم عن محمد بن عيسى عن يونس عن سيف بن عميرة عن منصور عن أبي عبد الله علیه السلام قال كان على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ابن الملاعنة و له إخوة قسم ماله على سهام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إسماعيل عن الفضل بن شاذان عن ابن أبي عمير عن سيف بن عميرة عن منصور عن أبي عبد الله علیه السلام قال كان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ابن الملاعنة و له إخوة قسم ماله على سهام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أبي عمير عن أبان و غيره عن زرارة عن أبي جعفر علیه السلام قال قضى أمير المؤمنين علیه السلام في ابن الملاعنة أنه ترثه أمه الثلث و الباقي للإمام لأن جنايته على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أبو الجوزاء عن الحسين بن علوان عن عمرو بن خالد عن زيد بن علي عن أبيه عن جده عن علي علیهم السلام في رجل قذف امرأته ثم خرج فجاء و قد توفيت المرأة قال يخير واحدة من اثنتين فيقال له إن شئت ألزمت نفسك الذنب فيقام فيك الحد و تعطى الميراث و إن شئت أقررت فلاعنت أدنى قرابتها إليها و لا ميراث لك</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منصور بن حازم عن أبي عبد الله علیه السلام قال كان على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ابن الملاعنة و له إخوة قسم ماله على سهام الله عز وجل</w:t>
      </w:r>
      <w:r>
        <w:rPr>
          <w:rFonts w:eastAsia="IRNazanin" w:cs="IRNazanin"/>
          <w:color w:val="111111"/>
          <w:sz w:val="28"/>
          <w:szCs w:val="28"/>
          <w:rtl w:val="true"/>
          <w:lang w:bidi="fa-IR"/>
        </w:rPr>
        <w:t xml:space="preserve">. </w:t>
      </w:r>
      <w:bookmarkStart w:id="921" w:name="pg16462_238147"/>
    </w:p>
    <w:p>
      <w:pPr>
        <w:pStyle w:val="BookText"/>
        <w:rPr/>
      </w:pPr>
      <w:bookmarkEnd w:id="921"/>
      <w:r>
        <w:rPr>
          <w:rFonts w:ascii="Amiri" w:hAnsi="Amiri" w:eastAsia="Amiri" w:cs="Amiri"/>
          <w:color w:val="111111"/>
          <w:sz w:val="28"/>
          <w:sz w:val="28"/>
          <w:szCs w:val="28"/>
          <w:rtl w:val="true"/>
          <w:lang w:bidi="ar-SA"/>
        </w:rPr>
        <w:t>يعني إخوة لأم أو لأب و أم فأما الإخوة للأب فلا يرثونه و الإخوة للأب و الأم إنما يرثونه من جهة الأم لا من جهة الأب فهم و الإخوة للأم في الميراث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الفضل بن شاذان عن ابن أبي عمير عن سيف بن عميرة عن منصور عن أبي عبد الله علیه السلام قال كان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ابن الملاعنة و له إخوة قسم ماله على سهام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الحسن الصفار عن الحسن بن موسى عن غياث بن كلوب عن إسحاق بن عمار عن جعفر عن أبيه علیهم السلام أن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الزنى و ابن الملاعنة ترثه أمه وأخواله لأمه أو عصبتها</w:t>
      </w:r>
      <w:r>
        <w:rPr>
          <w:rFonts w:eastAsia="IRNazanin" w:cs="IRNazanin"/>
          <w:color w:val="111111"/>
          <w:sz w:val="28"/>
          <w:szCs w:val="28"/>
          <w:rtl w:val="true"/>
          <w:lang w:bidi="fa-IR"/>
        </w:rPr>
        <w:t>.</w:t>
      </w:r>
    </w:p>
    <w:p>
      <w:pPr>
        <w:pStyle w:val="Heading4"/>
        <w:numPr>
          <w:ilvl w:val="3"/>
          <w:numId w:val="1"/>
        </w:numPr>
        <w:rPr/>
      </w:pPr>
      <w:bookmarkStart w:id="922" w:name="__RefHeading___Toc8528309_1280447820"/>
      <w:bookmarkStart w:id="923" w:name="_Toc361"/>
      <w:bookmarkEnd w:id="922"/>
      <w:r>
        <w:rPr>
          <w:rtl w:val="true"/>
        </w:rPr>
        <w:t>المنابع</w:t>
      </w:r>
      <w:r>
        <w:rPr>
          <w:rtl w:val="true"/>
        </w:rPr>
        <w:t>:</w:t>
      </w:r>
      <w:bookmarkEnd w:id="9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bookmarkStart w:id="924" w:name="pg16462_238148"/>
    </w:p>
    <w:p>
      <w:pPr>
        <w:pStyle w:val="Heading3"/>
        <w:numPr>
          <w:ilvl w:val="2"/>
          <w:numId w:val="1"/>
        </w:numPr>
        <w:rPr/>
      </w:pPr>
      <w:bookmarkStart w:id="925" w:name="__RefHeading___Toc8528311_1280447820"/>
      <w:bookmarkStart w:id="926" w:name="_Toc362"/>
      <w:bookmarkEnd w:id="924"/>
      <w:bookmarkEnd w:id="925"/>
      <w:r>
        <w:rPr/>
        <w:t>13</w:t>
      </w:r>
      <w:r>
        <w:rPr>
          <w:rtl w:val="true"/>
        </w:rPr>
        <w:t xml:space="preserve">- </w:t>
      </w:r>
      <w:r>
        <w:rPr>
          <w:rtl w:val="true"/>
        </w:rPr>
        <w:t>باب من لاوارث له</w:t>
      </w:r>
      <w:bookmarkEnd w:id="926"/>
    </w:p>
    <w:p>
      <w:pPr>
        <w:pStyle w:val="Heading4"/>
        <w:numPr>
          <w:ilvl w:val="3"/>
          <w:numId w:val="1"/>
        </w:numPr>
        <w:rPr/>
      </w:pPr>
      <w:bookmarkStart w:id="927" w:name="__RefHeading___Toc8528313_1280447820"/>
      <w:bookmarkStart w:id="928" w:name="_Toc363"/>
      <w:bookmarkEnd w:id="927"/>
      <w:r>
        <w:rPr>
          <w:rtl w:val="true"/>
        </w:rPr>
        <w:t>اشارة</w:t>
      </w:r>
      <w:bookmarkEnd w:id="9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جعفر عن أبيه أن عليا علیه السلام أعتق عبدا نصرانيا ثم قال ميراثه بين المسلمين عامة إن لم يكن له 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علیهم السلام في الرجل يموت و ليس له وارث و لا عصبة قال يوصي بماله حيث شاء من المسلمين في المساكين و ابن السبيل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أحمد بن محمد بن عيسى عن داود عمن ذكره عن أبي عبد الله علیه السلام قال مات رجل على عهد أمير المؤمنين علیه السلام لم يكن له وارث فدفع أمير المؤمنين علیه السلام ميراثه إلى همشهريجه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ابن أبي عمير عن خلاد السندي عن أبي عبد الله علیه السلام قال كان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يموت و يترك مالا و ليس له أحد أعط الميراث همشاريجه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أحمد بن محمد عن محمد بن ابی عمیر عن خلاد عن السري يرفعه إلى أمير المؤمنين علیه السلام في الرجل يموت و يترك مالا ليس له وارث قال فقال أمير المؤمنين علیه السلام أعطه همشاريجه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داود عمن ذكره عن أبي عبد الله علیه السلام قال مات رجل على عهد أمير المؤمنين علیه السلام لم يكن له وارث فدفع أمير المؤمنين علیه السلام ميراثه إلى همشهريجه</w:t>
      </w:r>
      <w:r>
        <w:rPr>
          <w:rFonts w:eastAsia="IRNazanin" w:cs="IRNazanin"/>
          <w:color w:val="111111"/>
          <w:sz w:val="28"/>
          <w:szCs w:val="28"/>
          <w:rtl w:val="true"/>
          <w:lang w:bidi="fa-IR"/>
        </w:rPr>
        <w:t xml:space="preserve">. </w:t>
      </w:r>
      <w:bookmarkStart w:id="929" w:name="pg16462_238149"/>
    </w:p>
    <w:p>
      <w:pPr>
        <w:pStyle w:val="BookText"/>
        <w:rPr/>
      </w:pPr>
      <w:bookmarkEnd w:id="92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سعيد عن النضر بن سويد عن عبد الله بن سنان عن أبي عبد الله علیه السلام قال اختلف علي علیه السلام و عثمان في الرجل يموت و ليس له عصبة يرثونه و له ذو قرابة لا يرثونه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ميراثه لهم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عثمان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في بيت مال المسلمين</w:t>
      </w:r>
      <w:r>
        <w:rPr>
          <w:rFonts w:eastAsia="IRNazanin" w:cs="IRNazanin"/>
          <w:color w:val="111111"/>
          <w:sz w:val="28"/>
          <w:szCs w:val="28"/>
          <w:rtl w:val="true"/>
          <w:lang w:bidi="fa-IR"/>
        </w:rPr>
        <w:t>.</w:t>
      </w:r>
    </w:p>
    <w:p>
      <w:pPr>
        <w:pStyle w:val="Heading4"/>
        <w:numPr>
          <w:ilvl w:val="3"/>
          <w:numId w:val="1"/>
        </w:numPr>
        <w:rPr/>
      </w:pPr>
      <w:bookmarkStart w:id="930" w:name="__RefHeading___Toc8528315_1280447820"/>
      <w:bookmarkStart w:id="931" w:name="_Toc364"/>
      <w:bookmarkEnd w:id="930"/>
      <w:r>
        <w:rPr>
          <w:rtl w:val="true"/>
        </w:rPr>
        <w:t>المنابع</w:t>
      </w:r>
      <w:r>
        <w:rPr>
          <w:rtl w:val="true"/>
        </w:rPr>
        <w:t>:</w:t>
      </w:r>
      <w:bookmarkEnd w:id="9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bookmarkStart w:id="932" w:name="pg16462_238150"/>
    </w:p>
    <w:p>
      <w:pPr>
        <w:pStyle w:val="Heading3"/>
        <w:numPr>
          <w:ilvl w:val="2"/>
          <w:numId w:val="1"/>
        </w:numPr>
        <w:rPr/>
      </w:pPr>
      <w:bookmarkStart w:id="933" w:name="__RefHeading___Toc8528317_1280447820"/>
      <w:bookmarkStart w:id="934" w:name="_Toc365"/>
      <w:bookmarkEnd w:id="932"/>
      <w:bookmarkEnd w:id="933"/>
      <w:r>
        <w:rPr/>
        <w:t>14</w:t>
      </w:r>
      <w:r>
        <w:rPr>
          <w:rtl w:val="true"/>
        </w:rPr>
        <w:t xml:space="preserve">- </w:t>
      </w:r>
      <w:r>
        <w:rPr>
          <w:rtl w:val="true"/>
        </w:rPr>
        <w:t>باب ميراث السائبة و المكاتبة</w:t>
      </w:r>
      <w:bookmarkEnd w:id="934"/>
    </w:p>
    <w:p>
      <w:pPr>
        <w:pStyle w:val="Heading4"/>
        <w:numPr>
          <w:ilvl w:val="3"/>
          <w:numId w:val="1"/>
        </w:numPr>
        <w:rPr/>
      </w:pPr>
      <w:bookmarkStart w:id="935" w:name="__RefHeading___Toc8528319_1280447820"/>
      <w:bookmarkStart w:id="936" w:name="_Toc366"/>
      <w:bookmarkEnd w:id="935"/>
      <w:r>
        <w:rPr>
          <w:rtl w:val="true"/>
        </w:rPr>
        <w:t>اشارة</w:t>
      </w:r>
      <w:bookmarkEnd w:id="9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و غيره عن أحمد بن محمد عن محمد ابن عبد الحميد عن هشام بن سالم عن أبي بصير عن أبي جعفر علیه السلام قال قضى أمير المؤمنين علیه السلام فيمن نكل بمملوكه أنه حر لا سبيل له عليه سائبة يذهب فيتولى إلى من أحب فإذا ضمن جريرته فهو يرثه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بن موسى الخشاب عن غياث بن كلوب عن إسحاق بن عمار عن أبي عبد الله علیه السلام أن مكاتبا أتى أميرالمؤمنين علیه السلام فقال إن سيدي كاتبني و شرط علي نجوما في كل سنة فجئته بالمال كله ضربة واحدة وسألته أن يأخذ كله ضربة واحدة و يجيز عتقي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فأبى علي فدعاه أمير المؤمنين علیه السلام فقال صدق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لا تأخذ المال و تمضي عتقه فقال ما آخذ إلا النجوم التي شرطت و أتعرض ذلك لميراثه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فأنت أحق بشرطك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عاصم بن حميد عن محمد بن قيس عن أبي جعفر علیه السلام قال قضى أمير المؤمنين علیه السلام في مكاتب مات و له مال فقال يحسب ماله بقدر ما أعتق منه لورثته و بقدر ما لم يعتق يحسب لأربابه الذين كاتبوه من ماله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عن الحسن بن محبوب عن عبدالله بن سنان عن أبي عبدالله علیه السلام قال قضى أمير المؤمنين علیه السلام فيمن أعتق عبدا سائبة أنه لا ولاء </w:t>
      </w:r>
      <w:bookmarkStart w:id="937" w:name="pg16462_238151"/>
    </w:p>
    <w:p>
      <w:pPr>
        <w:pStyle w:val="BookText"/>
        <w:rPr/>
      </w:pPr>
      <w:bookmarkEnd w:id="937"/>
      <w:r>
        <w:rPr>
          <w:rFonts w:ascii="Amiri" w:hAnsi="Amiri" w:eastAsia="Amiri" w:cs="Amiri"/>
          <w:color w:val="111111"/>
          <w:sz w:val="28"/>
          <w:sz w:val="28"/>
          <w:szCs w:val="28"/>
          <w:rtl w:val="true"/>
          <w:lang w:bidi="ar-SA"/>
        </w:rPr>
        <w:t>لمواليه عليه فإن شاء توالى إلى رجل من المسلمين فليشهد أنه يضمن جريرته وكل حدث يلزمه فإذا فعل ذلك فهو يرثه و إن لم يفعل ذلك كان ميراثه يرد على إمام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عن محمد بن عبد الحميد عن هشام بن سالم عن أبي بصير عن أبي جعفر علیه السلام قال قضى أمير المؤمنين علیه السلام فيمن نكل مملوكه أنه حر لا سبيل له عليه سائبة يذهب فيتولى من أحب فإذا ضمن جريرته فهو يرثه</w:t>
      </w:r>
      <w:r>
        <w:rPr>
          <w:rFonts w:eastAsia="IRNazanin" w:cs="IRNazanin"/>
          <w:color w:val="111111"/>
          <w:sz w:val="28"/>
          <w:szCs w:val="28"/>
          <w:rtl w:val="true"/>
          <w:lang w:bidi="fa-IR"/>
        </w:rPr>
        <w:t>.</w:t>
      </w:r>
    </w:p>
    <w:p>
      <w:pPr>
        <w:pStyle w:val="Heading4"/>
        <w:numPr>
          <w:ilvl w:val="3"/>
          <w:numId w:val="1"/>
        </w:numPr>
        <w:rPr/>
      </w:pPr>
      <w:bookmarkStart w:id="938" w:name="__RefHeading___Toc8528321_1280447820"/>
      <w:bookmarkStart w:id="939" w:name="_Toc367"/>
      <w:bookmarkEnd w:id="938"/>
      <w:r>
        <w:rPr>
          <w:rtl w:val="true"/>
        </w:rPr>
        <w:t>المنابع</w:t>
      </w:r>
      <w:r>
        <w:rPr>
          <w:rtl w:val="true"/>
        </w:rPr>
        <w:t>:</w:t>
      </w:r>
      <w:bookmarkEnd w:id="9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bookmarkStart w:id="940" w:name="pg16462_238152"/>
    </w:p>
    <w:p>
      <w:pPr>
        <w:pStyle w:val="Heading3"/>
        <w:numPr>
          <w:ilvl w:val="2"/>
          <w:numId w:val="1"/>
        </w:numPr>
        <w:rPr/>
      </w:pPr>
      <w:bookmarkStart w:id="941" w:name="__RefHeading___Toc8528323_1280447820"/>
      <w:bookmarkStart w:id="942" w:name="_Toc368"/>
      <w:bookmarkEnd w:id="940"/>
      <w:bookmarkEnd w:id="941"/>
      <w:r>
        <w:rPr/>
        <w:t>15</w:t>
      </w:r>
      <w:r>
        <w:rPr>
          <w:rtl w:val="true"/>
        </w:rPr>
        <w:t xml:space="preserve">- </w:t>
      </w:r>
      <w:r>
        <w:rPr>
          <w:rtl w:val="true"/>
        </w:rPr>
        <w:t>باب الحبيس</w:t>
      </w:r>
      <w:bookmarkEnd w:id="9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أحمد قال حدثنا عبد الله بن أحمد الرازي عن بكر بن صالح عن ابن أبي عمير عن ابن عيينة البصري قال كنت شاهدا عند ابن أبي ليلى و قضى في رجل جعل لبعض قرابته غلة دار و لم يوقت لهم وقتا فمات الرجل فحضر ورثته ابن أبي ليلى و حضر قريبه الذي جعل له الدار فقال ابن أبي ليلى أرى أن أدعها على ما تركها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الثقفي أما إن علي بن أبي طالب علیه السلام قضى في هذا المسجد بخلاف ما قضيت قال و ما علمك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علي بن أبي طالب علیه السلام برد الحبيس و إنفاذ المواريث فقال ابن أبي ليلى هو عندك في 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فأرسل إليه فأتني به فقال محمد ابن مسلم على أن لا تنظر من الكتاب إلا في ذلك الحديث قال لك ذلك قال فأراه الحديث عن أبي جعفر علیه السلام في الكتاب فرد قضيته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
      </w:r>
      <w:bookmarkStart w:id="943" w:name="pg16462_238153"/>
    </w:p>
    <w:p>
      <w:pPr>
        <w:pStyle w:val="Heading3"/>
        <w:numPr>
          <w:ilvl w:val="2"/>
          <w:numId w:val="1"/>
        </w:numPr>
        <w:rPr/>
      </w:pPr>
      <w:bookmarkStart w:id="944" w:name="__RefHeading___Toc8528325_1280447820"/>
      <w:bookmarkStart w:id="945" w:name="_Toc369"/>
      <w:bookmarkEnd w:id="943"/>
      <w:bookmarkEnd w:id="944"/>
      <w:r>
        <w:rPr/>
        <w:t>16</w:t>
      </w:r>
      <w:r>
        <w:rPr>
          <w:rtl w:val="true"/>
        </w:rPr>
        <w:t xml:space="preserve">- </w:t>
      </w:r>
      <w:r>
        <w:rPr>
          <w:rtl w:val="true"/>
        </w:rPr>
        <w:t>باب الاختلاف بين الوراث</w:t>
      </w:r>
      <w:bookmarkEnd w:id="945"/>
    </w:p>
    <w:p>
      <w:pPr>
        <w:pStyle w:val="Heading4"/>
        <w:numPr>
          <w:ilvl w:val="3"/>
          <w:numId w:val="1"/>
        </w:numPr>
        <w:rPr/>
      </w:pPr>
      <w:bookmarkStart w:id="946" w:name="__RefHeading___Toc8528327_1280447820"/>
      <w:bookmarkStart w:id="947" w:name="_Toc370"/>
      <w:bookmarkEnd w:id="946"/>
      <w:r>
        <w:rPr>
          <w:rtl w:val="true"/>
        </w:rPr>
        <w:t>اشارة</w:t>
      </w:r>
      <w:bookmarkEnd w:id="9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السندي بن محمد عن أبي البختري عن جعفر بن محمد عن أبيه علیهما السلام قال قضى على علیه السلام في رجل مات و ترك ورثة فأقر أحد الورثة بدين على أبيه قال يلزمه في حصته بقدر ما ورث و لا يكون ذلك في ماله كله و إن أقر اثنان من الورثة و كانا عدولا أجيز ذلك على الورثة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يكونا عدولا ألزما في حصتهما بقدر ما ورثا وكذلك إن أقر بعض الورثة بأخ أو أخت إنما يلزمه في حصته قال و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أقر لأخيه فهو شريك في المال و لا يثبت نسبه فإن أقر له اثنان فكذلك إلا أن يكونا عدلين فيلحق بنسبه و يضرب في الميراث معهم</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8528329_1280447820"/>
      <w:bookmarkStart w:id="949" w:name="_Toc371"/>
      <w:bookmarkEnd w:id="948"/>
      <w:r>
        <w:rPr>
          <w:rtl w:val="true"/>
        </w:rPr>
        <w:t>المنابع</w:t>
      </w:r>
      <w:r>
        <w:rPr>
          <w:rtl w:val="true"/>
        </w:rPr>
        <w:t>:</w:t>
      </w:r>
      <w:bookmarkEnd w:id="94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950" w:name="pg16462_238154"/>
    </w:p>
    <w:p>
      <w:pPr>
        <w:pStyle w:val="Heading3"/>
        <w:numPr>
          <w:ilvl w:val="2"/>
          <w:numId w:val="1"/>
        </w:numPr>
        <w:rPr/>
      </w:pPr>
      <w:bookmarkStart w:id="951" w:name="__RefHeading___Toc8528331_1280447820"/>
      <w:bookmarkStart w:id="952" w:name="_Toc372"/>
      <w:bookmarkEnd w:id="950"/>
      <w:bookmarkEnd w:id="951"/>
      <w:r>
        <w:rPr/>
        <w:t>17</w:t>
      </w:r>
      <w:r>
        <w:rPr>
          <w:rtl w:val="true"/>
        </w:rPr>
        <w:t xml:space="preserve">- </w:t>
      </w:r>
      <w:r>
        <w:rPr>
          <w:rtl w:val="true"/>
        </w:rPr>
        <w:t>باب ميراث الجد والجدة</w:t>
      </w:r>
      <w:bookmarkEnd w:id="952"/>
    </w:p>
    <w:p>
      <w:pPr>
        <w:pStyle w:val="Heading4"/>
        <w:numPr>
          <w:ilvl w:val="3"/>
          <w:numId w:val="1"/>
        </w:numPr>
        <w:rPr/>
      </w:pPr>
      <w:bookmarkStart w:id="953" w:name="__RefHeading___Toc8528333_1280447820"/>
      <w:bookmarkStart w:id="954" w:name="_Toc373"/>
      <w:bookmarkEnd w:id="953"/>
      <w:r>
        <w:rPr>
          <w:rtl w:val="true"/>
        </w:rPr>
        <w:t>اشارة</w:t>
      </w:r>
      <w:bookmarkEnd w:id="9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علي بن أبي طالب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يتقحم جراثيم جهنم فليقل في الجد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علي بن إبراهيم عن أبيه عن ابن أبي عمير و محمد ابن عيسى عن يونس جميعا عن عمر بن أذينة عن زرارة قال سألت أبا جعفر علیه السلام عن الجد فقال ما أحد قال فيه إلا برأيه إلا أمير المؤمنين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فما قال فيه أمير المؤمنين علیه السلام فقال إذا كان غدا فالقني حتى أقرئكه في كتاب علي علیه السلام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أصلحك الله حدثني فإن حديثك أحب إلي من أن تقرئنيه في كتاب فقال لي الثالثة اسمع ما أقول لك إذا كان غدا فالقني حتى أقرئكه في كتاب فأتيته من الغد بعد الظهر وكانت ساعتي التي كنت أخلو به فيها بين الظهر و العصر و كنت أكره أن أسأله إلا خاليا خشية أن يفتيني من أجل من يحضرني بالتقية فلما دخلت عليه أقبل على ابنه جعفر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أقرئ زرارة صحيفة الفرائض ثم قام لينام فبقيت أنا و جعفر في البيت فقام وأخرج إلي صحيفة مثل فخذ البعير فقال لست أقرئكها حتى تجعل أن لا تحدث بما تقرأ فيها أحدا أبدا حتى آذن لك و لم يقل حتى يأذن لك أبي فقلت أصلحك الله و لم تضيق علي و لم يأمرك أبوك بذلك؟ فقال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 بناظر فيها إلا على ما قلت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لك و كنت رجلا عالما بالفرائض </w:t>
      </w:r>
    </w:p>
    <w:p>
      <w:pPr>
        <w:pStyle w:val="BookText"/>
        <w:rPr/>
      </w:pPr>
      <w:r>
        <w:rPr>
          <w:rFonts w:ascii="Amiri" w:hAnsi="Amiri" w:eastAsia="Amiri" w:cs="Amiri"/>
          <w:color w:val="111111"/>
          <w:sz w:val="28"/>
          <w:sz w:val="28"/>
          <w:szCs w:val="28"/>
          <w:rtl w:val="true"/>
          <w:lang w:bidi="ar-SA"/>
        </w:rPr>
        <w:t>و الوصايا بصيرا بها حاسبا لها ألبث الزمان أطلب شيئا يلقى علي من الفرائض و الوصايا لا أعلمه فلا أقدر عليه فلما ألق إلى طرف الصحيفة إذا كتاب غليظ يعرف أنه من كتب الأولين فنظرت خلاف ما بأيدي الناس من الصلب والأمر بالمعروف الذي ليس فيه اختلاف و إذا عامته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فقرأته حتى أتيت على آخره بخبث نفس و قلة تحفظ و أسقام رأي و قلت و أنا أقرؤه باطل حتى أتيت على آخره ثم أدرجتها و دفعتها إليه فلما أصبحت لقيت أبا جعفر علیه السلام فقال لي أقرأت صحيفة الفرائض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كيف رأيت ما قرأت قال قلت باطل ليس بشيء هو خلاف ما عليه الناس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الذي رأيت والله يا زرارة الحق الذي رأيت إملاء رسول الله صلی الله علیه و آله و سلم و خط على علیه السلام بيده فأتاني الشيطان فوسوس في صدري فقال و ما يدريه أنه إملاء رسول الله صلی الله علیه و آله و سلم و خط علي علیه السلام بيده فقال لي قبل أن أنطق يا زرارة لا تشكن ود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أنك شككت وكيف لا أدري أنه إملاء رسول الله صلی الله علیه و آله و سلم و خط علي علیه السلام بيده و قد حدثني أبي عن جدي أن أمير المؤمنين علیه السلام حدثه ذلك قال قلت لا كيف جعلني الله فداك و تندمت على ما فاتني من الكتاب و لو كنت قرأته و أنا أعرفه لرجوت ألا يفوتني منه حرف قال عمر بن أذينة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أناسا حدثوني عنه و عن أبيه بأشياء في الفرائض فأعرضها عليك فما كان منها باطلا فقل هذا باطل و ما كان منها حقا فقل هذا حق و لا تروه و اسكت فحدثته بما حدثني به محمد بن مسلم عن أبي جعفر علیه السلام في البنت و الأب و البنت و الأم و الأبوين فقال هو و الله الحق</w:t>
      </w:r>
      <w:r>
        <w:rPr>
          <w:rFonts w:eastAsia="IRNazanin" w:cs="IRNazanin"/>
          <w:color w:val="111111"/>
          <w:sz w:val="28"/>
          <w:szCs w:val="28"/>
          <w:rtl w:val="true"/>
          <w:lang w:bidi="fa-IR"/>
        </w:rPr>
        <w:t xml:space="preserve">. </w:t>
      </w:r>
      <w:bookmarkStart w:id="955" w:name="pg16462_238156"/>
    </w:p>
    <w:p>
      <w:pPr>
        <w:pStyle w:val="BookText"/>
        <w:rPr/>
      </w:pPr>
      <w:bookmarkEnd w:id="95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الحسن بن فضال عن محمد بن عبد الله بن زرارة عن محمد بن أسلم عن يونس عن القاسم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الله علیه السلام قال إن في كتاب علي علیه السلام أن الإخوة من الأم لا يرثون مع الجد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أحمد بن محمد عن علي بن الحكم عن أبي أيوب عن محمد بن مسلم قال نظرت إلى صحيفة ينظر فيها أبو جعفر علیه السلام قال فقرأت فيها مكتوبا ابن أخ و جد المال بينهما سواء قال فقلت لأبي جعفر علیه السلام إن من عندنا لا يقضي بهذا القضاء لا يجعلون لابن الأخ مع الجد شيئا فقال أبو جعفر علیه السلام إنه إملاء رسول الله صلی الله علیه و آله و سلم و خط على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يونس عن القاسم بن سليمان عن أبي عبد الله علیه السلام قال إن عليا علیه السلام كان يورث ابن الأخ مع الجد ميراث أبيه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الحسن بن علي بن النعمان عن عبد الله بن نمير عن الأعمش عن سالم بن أبي الجعد أن عليا علیه السلام أعطى الجدة المال كله</w:t>
      </w:r>
      <w:r>
        <w:rPr>
          <w:rFonts w:eastAsia="IRNazanin" w:cs="IRNazanin"/>
          <w:color w:val="111111"/>
          <w:sz w:val="28"/>
          <w:szCs w:val="28"/>
          <w:rtl w:val="true"/>
          <w:lang w:bidi="fa-IR"/>
        </w:rPr>
        <w:t>.</w:t>
      </w:r>
    </w:p>
    <w:p>
      <w:pPr>
        <w:pStyle w:val="Heading4"/>
        <w:numPr>
          <w:ilvl w:val="3"/>
          <w:numId w:val="1"/>
        </w:numPr>
        <w:rPr/>
      </w:pPr>
      <w:bookmarkStart w:id="956" w:name="__RefHeading___Toc8528335_1280447820"/>
      <w:bookmarkStart w:id="957" w:name="_Toc374"/>
      <w:bookmarkEnd w:id="956"/>
      <w:r>
        <w:rPr>
          <w:rtl w:val="true"/>
        </w:rPr>
        <w:t>المنابع</w:t>
      </w:r>
      <w:r>
        <w:rPr>
          <w:rtl w:val="true"/>
        </w:rPr>
        <w:t>:</w:t>
      </w:r>
      <w:bookmarkEnd w:id="9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bookmarkStart w:id="958" w:name="pg16462_238157"/>
    </w:p>
    <w:p>
      <w:pPr>
        <w:pStyle w:val="Heading3"/>
        <w:numPr>
          <w:ilvl w:val="2"/>
          <w:numId w:val="1"/>
        </w:numPr>
        <w:rPr/>
      </w:pPr>
      <w:bookmarkStart w:id="959" w:name="__RefHeading___Toc8528337_1280447820"/>
      <w:bookmarkStart w:id="960" w:name="_Toc375"/>
      <w:bookmarkEnd w:id="958"/>
      <w:bookmarkEnd w:id="959"/>
      <w:r>
        <w:rPr/>
        <w:t>18</w:t>
      </w:r>
      <w:r>
        <w:rPr>
          <w:rtl w:val="true"/>
        </w:rPr>
        <w:t xml:space="preserve">- </w:t>
      </w:r>
      <w:r>
        <w:rPr>
          <w:rtl w:val="true"/>
        </w:rPr>
        <w:t>باب ميراث الابنة و المرأة</w:t>
      </w:r>
      <w:bookmarkEnd w:id="9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عن حنان قال كنت جالسا عند سويد بن غفلة فجاءه رجل فسأله عن ابنة و امرأة و موال فقال أخبرك فيها بقضاء على ابن أبي طالب علیه السلام جعل للابنة النصف و للمرأة الثمن ورد ما بقي على الابنة و لم يعط الموالي شيئا</w:t>
      </w:r>
      <w:r>
        <w:rPr>
          <w:rFonts w:eastAsia="IRNazanin" w:cs="IRNazanin"/>
          <w:color w:val="111111"/>
          <w:sz w:val="28"/>
          <w:szCs w:val="28"/>
          <w:rtl w:val="true"/>
          <w:lang w:bidi="fa-IR"/>
        </w:rPr>
        <w:t>.</w:t>
      </w:r>
    </w:p>
    <w:p>
      <w:pPr>
        <w:pStyle w:val="BookText"/>
        <w:rPr/>
      </w:pPr>
      <w:r>
        <w:rPr>
          <w:rStyle w:val="FootnoteAnchor"/>
          <w:rtl w:val="true"/>
        </w:rPr>
        <w:footnoteReference w:id="67"/>
      </w:r>
    </w:p>
    <w:p>
      <w:pPr>
        <w:pStyle w:val="Heading3"/>
        <w:numPr>
          <w:ilvl w:val="2"/>
          <w:numId w:val="1"/>
        </w:numPr>
        <w:rPr/>
      </w:pPr>
      <w:bookmarkStart w:id="961" w:name="__RefHeading___Toc8528339_1280447820"/>
      <w:bookmarkStart w:id="962" w:name="_Toc376"/>
      <w:bookmarkEnd w:id="961"/>
      <w:r>
        <w:rPr/>
        <w:t>19</w:t>
      </w:r>
      <w:r>
        <w:rPr>
          <w:rtl w:val="true"/>
        </w:rPr>
        <w:t xml:space="preserve">- </w:t>
      </w:r>
      <w:r>
        <w:rPr>
          <w:rtl w:val="true"/>
        </w:rPr>
        <w:t>باب میراث المخلوع</w:t>
      </w:r>
      <w:bookmarkEnd w:id="9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بن یحیی عن ابن مسکان عن أبی بصیر قال سألته عن المخلوع یتبرأ منه ابوه عند السلطان و من ميراثه و جريرته لمن ميراثه فقال قال علي علیه السلام هو لأقرب الناس إلى أبيه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
      </w:r>
      <w:bookmarkStart w:id="963" w:name="pg16462_238158"/>
    </w:p>
    <w:p>
      <w:pPr>
        <w:pStyle w:val="Heading3"/>
        <w:numPr>
          <w:ilvl w:val="2"/>
          <w:numId w:val="1"/>
        </w:numPr>
        <w:rPr/>
      </w:pPr>
      <w:bookmarkStart w:id="964" w:name="__RefHeading___Toc8528341_1280447820"/>
      <w:bookmarkStart w:id="965" w:name="_Toc377"/>
      <w:bookmarkEnd w:id="963"/>
      <w:bookmarkEnd w:id="964"/>
      <w:r>
        <w:rPr/>
        <w:t>20</w:t>
      </w:r>
      <w:r>
        <w:rPr>
          <w:rtl w:val="true"/>
        </w:rPr>
        <w:t xml:space="preserve">- </w:t>
      </w:r>
      <w:r>
        <w:rPr>
          <w:rtl w:val="true"/>
        </w:rPr>
        <w:t>باب من مات و ترك ابنتين و ابوين</w:t>
      </w:r>
      <w:bookmarkEnd w:id="9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روى أبو طالب الأنباري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محمد ابن أيوب الجوزجاني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أبي بكر عن شعبة عن سماك عن عبيدة السلماني قال كان علي علیه السلام على المنبر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رجل مات و ترك ابنتيه و أبويه و زوجة فقال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 ثمن المرأة تسعا قال سماك قلت لعبيدة و كيف ذلك قال إن عمر بن الخطاب وقعت في إمارته هذه الفريضة فلم يدر ما يصنع و قال للبنتين الثلثان و للأبوين السدسان و للزوجة الثمن قال هذا الثمن باقيا بعد الأبوين و البنتين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محمد صلی الله علیه و آله و سلم أعط هؤلاء فريضتهم للأبوين السدسان و للزوجة الثمن وللبنتين ما يبقى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فأين فريضتهما الثلثان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لهما ما يبق فأبى ذلك عليه عمر و ابن مسعود فقال علي علیه السلام على ما رأى عمر قال عبيدة و أخبرني جماعة من أصحاب علي علیه السلام بعد ذلك في مثلها أنه أعطى للزوج الربع مع الابنتين و للأبوين السدسين و الباقي رد على البنتين و ذلك هو الحق و إن أباه قومنا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
      </w:r>
      <w:bookmarkStart w:id="966" w:name="pg16462_238159"/>
    </w:p>
    <w:p>
      <w:pPr>
        <w:pStyle w:val="Heading3"/>
        <w:numPr>
          <w:ilvl w:val="2"/>
          <w:numId w:val="1"/>
        </w:numPr>
        <w:rPr/>
      </w:pPr>
      <w:bookmarkStart w:id="967" w:name="__RefHeading___Toc8528343_1280447820"/>
      <w:bookmarkStart w:id="968" w:name="_Toc378"/>
      <w:bookmarkEnd w:id="966"/>
      <w:bookmarkEnd w:id="967"/>
      <w:r>
        <w:rPr/>
        <w:t>21</w:t>
      </w:r>
      <w:r>
        <w:rPr>
          <w:rtl w:val="true"/>
        </w:rPr>
        <w:t xml:space="preserve">- </w:t>
      </w:r>
      <w:r>
        <w:rPr>
          <w:rtl w:val="true"/>
        </w:rPr>
        <w:t>باب ميراث الموالى</w:t>
      </w:r>
      <w:bookmarkEnd w:id="968"/>
    </w:p>
    <w:p>
      <w:pPr>
        <w:pStyle w:val="Heading4"/>
        <w:numPr>
          <w:ilvl w:val="3"/>
          <w:numId w:val="1"/>
        </w:numPr>
        <w:rPr/>
      </w:pPr>
      <w:bookmarkStart w:id="969" w:name="__RefHeading___Toc8528345_1280447820"/>
      <w:bookmarkStart w:id="970" w:name="_Toc379"/>
      <w:bookmarkEnd w:id="969"/>
      <w:r>
        <w:rPr>
          <w:rtl w:val="true"/>
        </w:rPr>
        <w:t>اشارة</w:t>
      </w:r>
      <w:bookmarkEnd w:id="9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الحسن بن محمد بن سماعة عن محمد بن زياد عن عبد الله بن سنان عن أبي عبد الله علیه السلام قال كان علي علیه السلام لا يأخذ من ميراث مولى له إذا كان له ذو قرابة و إن لم يكونوا ممن يجري لهم الميراث المفروض قال و كان يدفع ماله إليهم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علي الأشعري عن محمد بن عبد الجبار عن صفوان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علیه السلام إذا مات مولی له و ترك قرابة لم يأخذ من ميراثه شيئا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يونس بن عبد الرحمن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عليا علیه السلام لم يكن يأخذ ميراث أحد من مواليه إذا مات و له قرابة كان يدفع إلى قرابته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نجران عن عاصم ابن حميد عن محمد بن قيس عن أبي جعفر علیه السلام قال قضى أمير المؤمنين علیه السلام في خالة جاءت تخاصم في مولى رجل مات فقرأ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الميراث إلى الخالة و لم يعط المولى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بن عيسى عن ابن ثابت عن حنان عن ابن أبي يعفور عن </w:t>
      </w:r>
    </w:p>
    <w:p>
      <w:pPr>
        <w:pStyle w:val="BookText"/>
        <w:rPr/>
      </w:pPr>
      <w:r>
        <w:rPr>
          <w:rFonts w:ascii="IRNazanin" w:hAnsi="IRNazanin" w:eastAsia="IRNazanin"/>
          <w:color w:val="111111"/>
          <w:sz w:val="28"/>
          <w:sz w:val="28"/>
          <w:szCs w:val="28"/>
          <w:rtl w:val="true"/>
          <w:lang w:bidi="fa-IR"/>
        </w:rPr>
        <w:t>إسحاق بن عمار عن أبي عبد الله علیه السلام قال مات مولى لعلي علیه السلام فقال انظروا هل تجدون له وارثا فقيل له ابنتان باليمامة مملوكتان فاشتراهما من مال مولاه الميت ثم دفع إليهما بقية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الفضل بن شاذان عن أبي ثابت عن حنان عن ابن أبي يعفور عن إسحاق بن عمار قال مات ولي لعلي علیه السلام فقال انظروا هل تجدون له وارثا فقيل له ابنتان باليمامة مملوكتان فاشتراهما من مال الميت ثم دفع إليهما بقية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الحسن بن محمد بن سماعة عن صفوان بن يحيى عن عبد الرحمن بن الحجاج عن أبي عبد الله علیه السلام قال مات مولى لحمزة بن عبد المطلب رضي الله عنه فدفع رسول الله صلى الله عليه و آله و سلم ميراثه إلى بنت حمزة 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علي هذه الرواية تدل على أنه لم يكن للمولى بنت كما تروي العامة و أن المرأة أيضا ترث الولاء ليس كما يرون العامة على أنهم قد رووا عن أمير المؤمنين علیه السلام مثل ما قلناه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الحسن الصفار عن الحسن بن علي بن النعمان عن عبید الله بن موسى العبسي عن سفيان الثوري عن جابر الجعفي عن سويد بن غفلة قال أتي علي بن أبي طالب علیه السلام في ابنة و امرأة وموالي فأعطى المرأة الثمن و ما بقي رده على البنت و لم يعط الموالي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بن علي بن النعمان عن عبيد الله بن موسى عن سفيان عن منصور عن إبراهيم النخعي قال كان عبد الله بن مسعود و زید بن علي يورثان ذوي الأرحام دون الموالي قلت فعلي علیه السلام قال كان أشدهما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الفضل بن شاذان قال روي عن حنان قال كنت جالسا عند سويد بن </w:t>
      </w:r>
      <w:bookmarkStart w:id="971" w:name="pg16462_238161"/>
    </w:p>
    <w:p>
      <w:pPr>
        <w:pStyle w:val="BookText"/>
        <w:rPr/>
      </w:pPr>
      <w:bookmarkEnd w:id="971"/>
      <w:r>
        <w:rPr>
          <w:rFonts w:ascii="IRNazanin" w:hAnsi="IRNazanin" w:eastAsia="IRNazanin"/>
          <w:color w:val="111111"/>
          <w:sz w:val="28"/>
          <w:sz w:val="28"/>
          <w:szCs w:val="28"/>
          <w:rtl w:val="true"/>
          <w:lang w:bidi="fa-IR"/>
        </w:rPr>
        <w:t>غفلة فجاءه رجل فسأله عن بنت و امرأة و موالي فقال أخبرك فيها بقضاء علي بن أبي طالب علیه السلام جعل للبنت النصف و للمرأة الثمن و ما بقى رد على البنت و لم يعط الموالي شيئا</w:t>
      </w:r>
      <w:r>
        <w:rPr>
          <w:rFonts w:eastAsia="IRNazanin" w:cs="IRNazanin"/>
          <w:color w:val="111111"/>
          <w:sz w:val="28"/>
          <w:szCs w:val="28"/>
          <w:rtl w:val="true"/>
          <w:lang w:bidi="fa-IR"/>
        </w:rPr>
        <w:t>.</w:t>
      </w:r>
    </w:p>
    <w:p>
      <w:pPr>
        <w:pStyle w:val="Heading4"/>
        <w:numPr>
          <w:ilvl w:val="3"/>
          <w:numId w:val="1"/>
        </w:numPr>
        <w:rPr/>
      </w:pPr>
      <w:bookmarkStart w:id="972" w:name="__RefHeading___Toc8528347_1280447820"/>
      <w:bookmarkStart w:id="973" w:name="_Toc380"/>
      <w:bookmarkEnd w:id="972"/>
      <w:r>
        <w:rPr>
          <w:rtl w:val="true"/>
        </w:rPr>
        <w:t>المنابع</w:t>
      </w:r>
      <w:r>
        <w:rPr>
          <w:rtl w:val="true"/>
        </w:rPr>
        <w:t>:</w:t>
      </w:r>
      <w:bookmarkEnd w:id="9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974" w:name="pg16462_238162"/>
    </w:p>
    <w:p>
      <w:pPr>
        <w:pStyle w:val="Heading3"/>
        <w:numPr>
          <w:ilvl w:val="2"/>
          <w:numId w:val="1"/>
        </w:numPr>
        <w:rPr/>
      </w:pPr>
      <w:bookmarkStart w:id="975" w:name="__RefHeading___Toc8528349_1280447820"/>
      <w:bookmarkStart w:id="976" w:name="_Toc381"/>
      <w:bookmarkEnd w:id="974"/>
      <w:bookmarkEnd w:id="975"/>
      <w:r>
        <w:rPr/>
        <w:t>22</w:t>
      </w:r>
      <w:r>
        <w:rPr>
          <w:rtl w:val="true"/>
        </w:rPr>
        <w:t xml:space="preserve">- </w:t>
      </w:r>
      <w:r>
        <w:rPr>
          <w:rtl w:val="true"/>
        </w:rPr>
        <w:t>باب الرجل يموت و له وارث مملوكة</w:t>
      </w:r>
      <w:bookmarkEnd w:id="976"/>
    </w:p>
    <w:p>
      <w:pPr>
        <w:pStyle w:val="Heading4"/>
        <w:numPr>
          <w:ilvl w:val="3"/>
          <w:numId w:val="1"/>
        </w:numPr>
        <w:rPr/>
      </w:pPr>
      <w:bookmarkStart w:id="977" w:name="__RefHeading___Toc8528351_1280447820"/>
      <w:bookmarkStart w:id="978" w:name="_Toc382"/>
      <w:bookmarkEnd w:id="977"/>
      <w:r>
        <w:rPr>
          <w:rtl w:val="true"/>
        </w:rPr>
        <w:t>اشارة</w:t>
      </w:r>
      <w:bookmarkEnd w:id="9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على بن إبراهيم عن أبيه عن ابن محبوب عن عبد الله بن سنان عن أبي عبد الله علیه السلام قال قضى أمير المؤمنين علیه السلام في الرجل يموت و له أم مملوكة و له مال أن تشترى أمه من ماله و يدفع إليها بقية المال إذا لم يكن له ذو قرابة لهم سهم في كتاب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الفضل بن شاذان عن أبي ثابت عن حنان بن سدير عن ابن أبي يعفور عن إسحاق بن عمار قال مات مولى لعلي علیه السلام فقال انظروا هل تجدون له وارثا فقيل له ابنتان باليمامة مملوكتان فاشتراهما من مال الميت ثم دفع إليهما بقية الميراث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عن ابن أبي عمير عن هشام بن سالم عن سليمان بن خالد عن أبي عبد الله علیه السلام قال 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الحر يموت و له أم مملوكة تشترى من مال ابنها ثم تعتق ثم يورثها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الحسین بن سعید عن حماد عن عبد الله بن المغيرة عن عبد الله بن سنان عن أبي عبد الله علیه السلام قال قضى أمير المؤمنين علیه السلام فيمن ادعى عبد إنسان أنه ابنه أنه يعتق من مال الذي ادعاه فإن توفي المدعي و قسم ماله قبل أن يعتق العبد فقد سبقه المال و إن أعتق قبل أن يقسم ماله فله نصيبه منه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علي بن محبوب عن العباس بن معروف عن یونس بن </w:t>
      </w:r>
      <w:bookmarkStart w:id="979" w:name="pg16462_238163"/>
    </w:p>
    <w:p>
      <w:pPr>
        <w:pStyle w:val="BookText"/>
        <w:rPr/>
      </w:pPr>
      <w:bookmarkEnd w:id="979"/>
      <w:r>
        <w:rPr>
          <w:rFonts w:ascii="Amiri" w:hAnsi="Amiri" w:eastAsia="Amiri" w:cs="Amiri"/>
          <w:color w:val="111111"/>
          <w:sz w:val="28"/>
          <w:sz w:val="28"/>
          <w:szCs w:val="28"/>
          <w:rtl w:val="true"/>
          <w:lang w:bidi="ar-SA"/>
        </w:rPr>
        <w:t>عبد الرحمن عن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كان علي عليه السلام إذا مات الرجل و له امرأة مملوكة اشتراها من ماله فأعتقها ثم ورثها</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8528353_1280447820"/>
      <w:bookmarkStart w:id="981" w:name="_Toc383"/>
      <w:bookmarkEnd w:id="980"/>
      <w:r>
        <w:rPr>
          <w:rtl w:val="true"/>
        </w:rPr>
        <w:t>المنابع</w:t>
      </w:r>
      <w:r>
        <w:rPr>
          <w:rtl w:val="true"/>
        </w:rPr>
        <w:t>:</w:t>
      </w:r>
      <w:bookmarkEnd w:id="9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333/9</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982" w:name="pg16462_238164"/>
    </w:p>
    <w:p>
      <w:pPr>
        <w:pStyle w:val="Heading3"/>
        <w:numPr>
          <w:ilvl w:val="2"/>
          <w:numId w:val="1"/>
        </w:numPr>
        <w:rPr/>
      </w:pPr>
      <w:bookmarkStart w:id="983" w:name="__RefHeading___Toc8528355_1280447820"/>
      <w:bookmarkStart w:id="984" w:name="_Toc384"/>
      <w:bookmarkEnd w:id="982"/>
      <w:bookmarkEnd w:id="983"/>
      <w:r>
        <w:rPr/>
        <w:t>23</w:t>
      </w:r>
      <w:r>
        <w:rPr>
          <w:rtl w:val="true"/>
        </w:rPr>
        <w:t xml:space="preserve">- </w:t>
      </w:r>
      <w:r>
        <w:rPr>
          <w:rtl w:val="true"/>
        </w:rPr>
        <w:t>باب ميراث المرتد</w:t>
      </w:r>
      <w:bookmarkEnd w:id="9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علي بن الحسن بن فضال عن عبد الرحمن بن أبي نجران و سندي بن محمد عن عاصم بن حميد الحناط عن محمد بن قيس عن أبي جعفر عليه السلام قال قضى أمير المؤمنين عليه السلام في وليدة كانت نصرانية فأسلمت عند رجل فولدت لسيدها غلاما ثم إن سيدها مات فأوصى بإعتاق السرية فنكحت رجلا نصرانیا داریا و هو العطار فتنصرت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ولدت ولدين و حبلت بآخر فقضى فيها أن يعرض عليها الإسلام فأبت فقال أما ما ولدت من ولد فإنه لابنها من سيدها الأول و يحبسها حتى تضع ما في بطنها فإذا ولدت يقتلها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
      </w:r>
      <w:bookmarkStart w:id="985" w:name="pg16462_238165"/>
    </w:p>
    <w:p>
      <w:pPr>
        <w:pStyle w:val="Heading3"/>
        <w:numPr>
          <w:ilvl w:val="2"/>
          <w:numId w:val="1"/>
        </w:numPr>
        <w:rPr/>
      </w:pPr>
      <w:bookmarkStart w:id="986" w:name="__RefHeading___Toc8528357_1280447820"/>
      <w:bookmarkStart w:id="987" w:name="_Toc385"/>
      <w:bookmarkEnd w:id="985"/>
      <w:bookmarkEnd w:id="986"/>
      <w:r>
        <w:rPr/>
        <w:t>24</w:t>
      </w:r>
      <w:r>
        <w:rPr>
          <w:rtl w:val="true"/>
        </w:rPr>
        <w:t xml:space="preserve">- </w:t>
      </w:r>
      <w:r>
        <w:rPr>
          <w:rtl w:val="true"/>
        </w:rPr>
        <w:t>باب دية المقتول</w:t>
      </w:r>
      <w:bookmarkEnd w:id="987"/>
    </w:p>
    <w:p>
      <w:pPr>
        <w:pStyle w:val="Heading4"/>
        <w:numPr>
          <w:ilvl w:val="3"/>
          <w:numId w:val="1"/>
        </w:numPr>
        <w:rPr/>
      </w:pPr>
      <w:bookmarkStart w:id="988" w:name="__RefHeading___Toc8528359_1280447820"/>
      <w:bookmarkStart w:id="989" w:name="_Toc386"/>
      <w:bookmarkEnd w:id="988"/>
      <w:r>
        <w:rPr>
          <w:rtl w:val="true"/>
        </w:rPr>
        <w:t>اشارة</w:t>
      </w:r>
      <w:bookmarkEnd w:id="9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الحسن بن محبوب عن أبي أيوب عن سليمان بن خالد عن أبي عبد الله عليه السلام قال قضى أمير المؤمنين عليه السلام في دية المقتول أنه يرثها الورثة على كتاب الله و سهامهم إذا لم يكن على المقتول دين إلا الإخوة والأخوات من الأم فإنهم لا يرثون من ديته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عبد الله بن سنان قال قال أبو عبد الله عليه السلام قضى أمير المؤمنين عليه السلام أن الدية يرثها الورثة إلا الإخوة من الأم فإنهم لا يرثون من الدية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إبراهيم بن هاشم عن النوفلي عن السكوني عن جعفر عن أبيه عليه السلام أن عليا عليه السلام كان لا يورث المرأة من دية زوجها شيئا و لا يورث الرجل من دية امرأته شيئا ولا الإخوة من الأم من الدية</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8528361_1280447820"/>
      <w:bookmarkStart w:id="991" w:name="_Toc387"/>
      <w:bookmarkEnd w:id="990"/>
      <w:r>
        <w:rPr>
          <w:rtl w:val="true"/>
        </w:rPr>
        <w:t>المنابع</w:t>
      </w:r>
      <w:r>
        <w:rPr>
          <w:rtl w:val="true"/>
        </w:rPr>
        <w:t>:</w:t>
      </w:r>
      <w:bookmarkEnd w:id="9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Heading3"/>
        <w:numPr>
          <w:ilvl w:val="2"/>
          <w:numId w:val="1"/>
        </w:numPr>
        <w:rPr/>
      </w:pPr>
      <w:bookmarkStart w:id="992" w:name="__RefHeading___Toc8528363_1280447820"/>
      <w:bookmarkStart w:id="993" w:name="_Toc388"/>
      <w:bookmarkEnd w:id="992"/>
      <w:r>
        <w:rPr/>
        <w:t>25</w:t>
      </w:r>
      <w:r>
        <w:rPr>
          <w:rtl w:val="true"/>
        </w:rPr>
        <w:t xml:space="preserve">- </w:t>
      </w:r>
      <w:r>
        <w:rPr>
          <w:rtl w:val="true"/>
        </w:rPr>
        <w:t>باب ميراث القاتل</w:t>
      </w:r>
      <w:bookmarkEnd w:id="993"/>
    </w:p>
    <w:p>
      <w:pPr>
        <w:pStyle w:val="Heading4"/>
        <w:numPr>
          <w:ilvl w:val="3"/>
          <w:numId w:val="1"/>
        </w:numPr>
        <w:rPr/>
      </w:pPr>
      <w:bookmarkStart w:id="994" w:name="__RefHeading___Toc8528365_1280447820"/>
      <w:bookmarkStart w:id="995" w:name="_Toc389"/>
      <w:bookmarkEnd w:id="994"/>
      <w:r>
        <w:rPr>
          <w:rtl w:val="true"/>
        </w:rPr>
        <w:t>اشارة</w:t>
      </w:r>
      <w:bookmarkEnd w:id="9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الحسن بن فضال عن عبد الرحمن بن أبي نجران و سندي بن محمد عن عاصم بن حميد الحناط عن محمد بن قيس عن أبي جعفر عليه السلام قال قضى أمير المؤمنين عليه السلام في رجل قتل أمه قال إن كان خطأ فإن له ميراثه و إن كان قتلها متعمدا فلا يرثها</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8528367_1280447820"/>
      <w:bookmarkStart w:id="997" w:name="_Toc390"/>
      <w:bookmarkEnd w:id="996"/>
      <w:r>
        <w:rPr>
          <w:rtl w:val="true"/>
        </w:rPr>
        <w:t>المنابع</w:t>
      </w:r>
      <w:r>
        <w:rPr>
          <w:rtl w:val="true"/>
        </w:rPr>
        <w:t>:</w:t>
      </w:r>
      <w:bookmarkEnd w:id="9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bookmarkStart w:id="998" w:name="pg16462_238166"/>
    </w:p>
    <w:p>
      <w:pPr>
        <w:pStyle w:val="Heading3"/>
        <w:numPr>
          <w:ilvl w:val="2"/>
          <w:numId w:val="1"/>
        </w:numPr>
        <w:rPr/>
      </w:pPr>
      <w:bookmarkStart w:id="999" w:name="__RefHeading___Toc8528369_1280447820"/>
      <w:bookmarkStart w:id="1000" w:name="_Toc391"/>
      <w:bookmarkEnd w:id="998"/>
      <w:bookmarkEnd w:id="999"/>
      <w:r>
        <w:rPr/>
        <w:t>26</w:t>
      </w:r>
      <w:r>
        <w:rPr>
          <w:rtl w:val="true"/>
        </w:rPr>
        <w:t xml:space="preserve">- </w:t>
      </w:r>
      <w:r>
        <w:rPr>
          <w:rtl w:val="true"/>
        </w:rPr>
        <w:t>باب فی الارث</w:t>
      </w:r>
      <w:bookmarkEnd w:id="1000"/>
    </w:p>
    <w:p>
      <w:pPr>
        <w:pStyle w:val="Heading4"/>
        <w:numPr>
          <w:ilvl w:val="3"/>
          <w:numId w:val="1"/>
        </w:numPr>
        <w:rPr/>
      </w:pPr>
      <w:bookmarkStart w:id="1001" w:name="__RefHeading___Toc8528371_1280447820"/>
      <w:bookmarkStart w:id="1002" w:name="_Toc392"/>
      <w:bookmarkEnd w:id="1001"/>
      <w:r>
        <w:rPr>
          <w:rtl w:val="true"/>
        </w:rPr>
        <w:t>اشارة</w:t>
      </w:r>
      <w:bookmarkEnd w:id="10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عمر بن علي بن عبد الله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عبد الله بن أحمد بن خالد بن جبلة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عن أبيه عن آبائه عن أمير المؤمنين عليهم السلام أنه سأله رجل من أهل الشام عن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الميراث للذكر مثل حظ الأنثيين قال من قبل السنبلة كان عليه ثلاث حبات فبادرت إليها حواء فأكلت منها حبة و أطعمت آدم حبتين فمن أجل ذلك ورث الذكر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أحمد بن يحيى عن محمد بن عيسى عن يوسف بن عقيل عن محمد بن قيس عن أبي جعفر عليه السلام قال قضى أمير المؤمنين عليه السلام في وليدة جامعها ربها في قبل طهرها ثم باعها من آخر قبل أن تحيض فجامعها الآخر و لم تحض فجامعها الرجلان في طهر واحد فولدت غلاما فاختلفا فيه فسئلت أم الغلام فزعمت أنهما أتياها في طهر واحد فلا أدري أيهما أبوه فقضى عليه السلام في الغلام أنه يرثهما كليهما و يرثانه سواء</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8528373_1280447820"/>
      <w:bookmarkStart w:id="1004" w:name="_Toc393"/>
      <w:bookmarkEnd w:id="1003"/>
      <w:r>
        <w:rPr>
          <w:rtl w:val="true"/>
        </w:rPr>
        <w:t>المنابع</w:t>
      </w:r>
      <w:r>
        <w:rPr>
          <w:rtl w:val="true"/>
        </w:rPr>
        <w:t>:</w:t>
      </w:r>
      <w:bookmarkEnd w:id="10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358/10</w:t>
      </w:r>
      <w:r>
        <w:rPr>
          <w:rFonts w:eastAsia="Amiri" w:cs="Amiri" w:ascii="Amiri" w:hAnsi="Amiri"/>
          <w:color w:val="111111"/>
          <w:sz w:val="28"/>
          <w:szCs w:val="28"/>
          <w:rtl w:val="true"/>
          <w:lang w:bidi="ar-SA"/>
        </w:rPr>
        <w:t xml:space="preserve">. </w:t>
      </w:r>
      <w:bookmarkStart w:id="1005" w:name="pg16462_238167"/>
    </w:p>
    <w:p>
      <w:pPr>
        <w:pStyle w:val="Heading2"/>
        <w:numPr>
          <w:ilvl w:val="1"/>
          <w:numId w:val="1"/>
        </w:numPr>
        <w:rPr/>
      </w:pPr>
      <w:bookmarkStart w:id="1006" w:name="__RefHeading___Toc8528375_1280447820"/>
      <w:bookmarkStart w:id="1007" w:name="_Toc394"/>
      <w:bookmarkEnd w:id="1005"/>
      <w:bookmarkEnd w:id="1006"/>
      <w:r>
        <w:rPr>
          <w:rtl w:val="true"/>
        </w:rPr>
        <w:t>كتاب الجنائز</w:t>
      </w:r>
      <w:bookmarkEnd w:id="1007"/>
    </w:p>
    <w:p>
      <w:pPr>
        <w:pStyle w:val="Heading3"/>
        <w:numPr>
          <w:ilvl w:val="2"/>
          <w:numId w:val="1"/>
        </w:numPr>
        <w:rPr/>
      </w:pPr>
      <w:bookmarkStart w:id="1008" w:name="__RefHeading___Toc8528377_1280447820"/>
      <w:bookmarkStart w:id="1009" w:name="_Toc395"/>
      <w:bookmarkEnd w:id="1008"/>
      <w:r>
        <w:rPr/>
        <w:t>1</w:t>
      </w:r>
      <w:r>
        <w:rPr>
          <w:rtl w:val="true"/>
        </w:rPr>
        <w:t xml:space="preserve">- </w:t>
      </w:r>
      <w:r>
        <w:rPr>
          <w:rtl w:val="true"/>
        </w:rPr>
        <w:t>باب المرض</w:t>
      </w:r>
      <w:bookmarkEnd w:id="1009"/>
    </w:p>
    <w:p>
      <w:pPr>
        <w:pStyle w:val="Heading4"/>
        <w:numPr>
          <w:ilvl w:val="3"/>
          <w:numId w:val="1"/>
        </w:numPr>
        <w:rPr/>
      </w:pPr>
      <w:bookmarkStart w:id="1010" w:name="__RefHeading___Toc8528379_1280447820"/>
      <w:bookmarkStart w:id="1011" w:name="_Toc396"/>
      <w:bookmarkEnd w:id="1010"/>
      <w:r>
        <w:rPr>
          <w:rtl w:val="true"/>
        </w:rPr>
        <w:t>اشارة</w:t>
      </w:r>
      <w:bookmarkEnd w:id="10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أخبرنا جماعة، عن أبي المفضل، قال حدثنا أبو أحمد عبيد الله بن الحسين بن إبراهيم العلوي النصيبي،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العظيم بن عبد الله الحسني بالري،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بن موسى الرضا عن أبيه، عن آبائه عن علي بن الحسين، عن الحسين ابن علي، عن أمير المؤمنين علیهم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المرض لا أجر فيه، و لكنه لا يدع على العبد ذنبا إلا حطه، وإنما الأجر في القول باللسان والعمل بالجوارح، و إن الله بكرمه و فضله يدخل العبد بصدق النية و السريرة الصالحة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الدعوات، قال الصادق علیه السلام مرض أمير المؤمنين علیه السلام فعاده قوم فقالوا له كيف أصبحت يا أمير المؤمنين فقال أصبحت بشر فقالوا له سبحان الله هذا كلام مثلك فقال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نَبْلُوكُمْ بِالشَّرِّ وَالْخَيْرِ فِتْنَةٌ وَ إِلَيْنَا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فالخير الصحة و الغنى و الشر المرض و الفقر ابتلاء و اختبارا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بعض علماء الإسلام على الفضل بن يحيى و قد حم و عنده بختيشوع المتطبب </w:t>
      </w:r>
      <w:bookmarkStart w:id="1012" w:name="pg16462_238168"/>
    </w:p>
    <w:p>
      <w:pPr>
        <w:pStyle w:val="BookText"/>
        <w:rPr/>
      </w:pPr>
      <w:bookmarkEnd w:id="1012"/>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لمن حم يوما أو ليلة أن يحتمي سنة فقال العالم صدق الرجل فيما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سرعان ما صدقته قال إني لا أصدقه و لكن سمعت رسول الله صلی الله علیه و آله و 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حمى يوم كفارة سنة فلو لا أنه يبقى تأثيرها في البدن سنة لما صارت كفارة ذنوب سنة و إنما قال الفضل ذلك لأن العلماء في ذلك كانوا يلومون الخلفاء والوزراء في تعظيمهم النصارى للتطبب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النبيشلی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 إذا وجهت إلى عبد من</w:t>
      </w:r>
    </w:p>
    <w:p>
      <w:pPr>
        <w:pStyle w:val="BookText"/>
        <w:rPr/>
      </w:pPr>
      <w:r>
        <w:rPr>
          <w:rFonts w:ascii="Amiri" w:hAnsi="Amiri" w:eastAsia="Amiri" w:cs="Amiri"/>
          <w:color w:val="111111"/>
          <w:sz w:val="28"/>
          <w:sz w:val="28"/>
          <w:szCs w:val="28"/>
          <w:rtl w:val="true"/>
          <w:lang w:bidi="ar-SA"/>
        </w:rPr>
        <w:t>عبيدي مصيبة في بدنه أو ماله أو ولده ثم استقبل ذلك بصبر جميل استحييت منه يوم القيامة أن أنصب له ميزانا أو أنشر له ديوانا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صلی الله علیه و آله و سلم يا علي ليس على النساء جمعة و لا عيادة مريض و لا اتباع جنازة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سر ميلا عد مريضا سر ميلين شيع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عنه قال في أهل الذمة لا تساووهم في المجالس و لا تعودوا مريضهم ولا تشيعوا جنائزهم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 أمير المؤمنين علیه السلام إذا رأى المريض قد برأ قال يهنئك الطهر من الذنوب</w:t>
      </w:r>
      <w:r>
        <w:rPr>
          <w:rFonts w:eastAsia="IRNazanin" w:cs="IRNazanin"/>
          <w:color w:val="111111"/>
          <w:sz w:val="28"/>
          <w:szCs w:val="28"/>
          <w:rtl w:val="true"/>
          <w:lang w:bidi="fa-IR"/>
        </w:rPr>
        <w:t>.</w:t>
      </w:r>
    </w:p>
    <w:p>
      <w:pPr>
        <w:pStyle w:val="Heading4"/>
        <w:numPr>
          <w:ilvl w:val="3"/>
          <w:numId w:val="1"/>
        </w:numPr>
        <w:rPr/>
      </w:pPr>
      <w:bookmarkStart w:id="1013" w:name="__RefHeading___Toc8528381_1280447820"/>
      <w:bookmarkStart w:id="1014" w:name="_Toc397"/>
      <w:bookmarkEnd w:id="1013"/>
      <w:r>
        <w:rPr>
          <w:rtl w:val="true"/>
        </w:rPr>
        <w:t>المنابع</w:t>
      </w:r>
      <w:r>
        <w:rPr>
          <w:rtl w:val="true"/>
        </w:rPr>
        <w:t>:</w:t>
      </w:r>
      <w:bookmarkEnd w:id="10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الطوسى</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209/81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1015" w:name="pg16462_238169"/>
    </w:p>
    <w:p>
      <w:pPr>
        <w:pStyle w:val="Heading3"/>
        <w:numPr>
          <w:ilvl w:val="2"/>
          <w:numId w:val="1"/>
        </w:numPr>
        <w:rPr/>
      </w:pPr>
      <w:bookmarkStart w:id="1016" w:name="__RefHeading___Toc8528383_1280447820"/>
      <w:bookmarkStart w:id="1017" w:name="_Toc398"/>
      <w:bookmarkEnd w:id="1015"/>
      <w:bookmarkEnd w:id="1016"/>
      <w:r>
        <w:rPr/>
        <w:t>2</w:t>
      </w:r>
      <w:r>
        <w:rPr>
          <w:rtl w:val="true"/>
        </w:rPr>
        <w:t xml:space="preserve">- </w:t>
      </w:r>
      <w:r>
        <w:rPr>
          <w:rtl w:val="true"/>
        </w:rPr>
        <w:t>باب عيادة المريض</w:t>
      </w:r>
      <w:bookmarkEnd w:id="1017"/>
    </w:p>
    <w:p>
      <w:pPr>
        <w:pStyle w:val="Heading4"/>
        <w:numPr>
          <w:ilvl w:val="3"/>
          <w:numId w:val="1"/>
        </w:numPr>
        <w:rPr/>
      </w:pPr>
      <w:bookmarkStart w:id="1018" w:name="__RefHeading___Toc8528385_1280447820"/>
      <w:bookmarkStart w:id="1019" w:name="_Toc399"/>
      <w:bookmarkEnd w:id="1018"/>
      <w:r>
        <w:rPr>
          <w:rtl w:val="true"/>
        </w:rPr>
        <w:t>اشارة</w:t>
      </w:r>
      <w:bookmarkEnd w:id="10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هارون بن مسلم عن مسعدة ابن صدقة عن أبي عبد الله عليه السلام قال إن أمير المؤمنين عليه السلام قال إن من أعظم العواد أجرا عند الله عز و جل لمن إذا عاد أخاه خفف الجلوس إلا أن يكون المريض يحب ذلك و يريده و يسأله ذلك و قال عليه السلام من تمام العيادة أن يضع العائد إحدى يديه على الأخرى أو على جبهته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أن عليا عليه السلام قال إن أعظم العواد أجرا عند الله لمن إذا عاد أخاه المؤمن خفف الجلوس إلا أن يكون المريض يحب ذلك و يريده و يسأله عن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أبیه عن جده علي بن الحسين عن أبيه عن علي بن أبي طالب عليه السلام العيادة بعد ثلاثة أيام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قال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عيادة المرضى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ابن إسماعيل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عليه السلام أن رسول الله صلی الله علیه و آله و سلم عاد رجلا من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الحمى طهور من رب غفور فقال المريض</w:t>
      </w:r>
    </w:p>
    <w:p>
      <w:pPr>
        <w:pStyle w:val="BookText"/>
        <w:rPr/>
      </w:pPr>
      <w:r>
        <w:rPr>
          <w:rFonts w:ascii="IRNazanin" w:hAnsi="IRNazanin" w:eastAsia="IRNazanin"/>
          <w:color w:val="111111"/>
          <w:sz w:val="28"/>
          <w:sz w:val="28"/>
          <w:szCs w:val="28"/>
          <w:rtl w:val="true"/>
          <w:lang w:bidi="fa-IR"/>
        </w:rPr>
        <w:t>الحمي يقوم بالشيخ حتى تزيره القبور فقال رسول الله صلی الله علیه و آله و سلم فليكن ذا قال فمات في مرضه و لم يصل عليه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محمد بن الحسين بن إسحاق بن جعفر العلوي العريضي الشيخ الصالح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جدي الحسين بن إسحاق، عن أبيه، عن أخيه موسى بن جعفر، عن أبيه جعفر، عن أبيه محمد بن علي، عن أبيه، عن جده، عن عل عليهم السلام، عن النبي صلی الله علیه و آله و 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يعير الله عز و جل عبدا من عباده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ما منعك إذ مرضت أن تعودني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أنت رب العباد لا تألم و لا تمرض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أخوك المؤمن فلم تعده، و عزتي وجلالي لو عدته لوجدتني عنده، ثم لتكلفت بحوائجك فقضيتها لك، و ذلك من كرامة عبدي المؤمن، و أنا الرحمن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 جعفر محمد بن الحسين بن علي بن الحسن الطوسي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بن محمد بن عبد العزيز البغوي،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الأحوص، عن أبي إسحاق عن الحارث، عن علي عليه السلام، قال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 أله و سلم إذا دخل على مريض قال أذهب البأس رب البأس، و اشف أنت الشافي لا شافي إلا أنت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عن أبي الحسن عليه السلام قال عاد أمير المؤمنين عليه السلام صعصعة بن صوحان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لا تفخر على إخوانك بعيادتي إياك و انظر لنفسك فكأن الأمر قد وصل إليك و لا يلهينك الأمل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عن كتاب زهد أمير المؤمنين عليه السلام و من كتاب الجنائز عن الصادق عليه السلام قال لا عيادة في وجع العين و لا تكون العيادة في أقل من ثلاثة أيام فإذا شئت فيوم و يوم لا أو يوم و يومين لا و إذا طالت العلة ترك المريض و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أمير المؤمنين عليه السلام قال إن من أعظم العواد أجرا عند الله عز و جل لمن إذا عاد أخاه خفف الجلوس إلا أن يكون المريض يحب ذلك ويريده و يسأله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العيادة أن يضع العائد إحدى يديه على الأخرى أو على جبهته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عليه السلام تمام العيادة للمريض أن تضع يدك على ذراعيه و</w:t>
      </w:r>
    </w:p>
    <w:p>
      <w:pPr>
        <w:pStyle w:val="BookText"/>
        <w:rPr/>
      </w:pPr>
      <w:r>
        <w:rPr>
          <w:rFonts w:ascii="Amiri" w:hAnsi="Amiri" w:eastAsia="Amiri" w:cs="Amiri"/>
          <w:color w:val="111111"/>
          <w:sz w:val="28"/>
          <w:sz w:val="28"/>
          <w:szCs w:val="28"/>
          <w:rtl w:val="true"/>
          <w:lang w:bidi="ar-SA"/>
        </w:rPr>
        <w:t>تعجل القيام من عنده فإن عيادة النوكى أشد على المريض من وجعه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عنه عليه السلام أنه قال إذا كان يوم القيامة نادى مناد العبد إلى الله عز و جل فيحاسبه حسابا يسيرا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ما منعك أن تعودني حين مرضت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أنت ربي و أنا عبدك أنت الحي القيوم الذي لا يصيبك ألم و لا نصب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عاد مؤمنا في فقد عادني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أتعرف فلان بن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منعك أن تعوده حين مرض أما إنك لو عدته لعدتني ثم لوجدتني به و عنده ثم لو سألتني حاجة لقضيتها لك و لم أردك عنها</w:t>
      </w:r>
      <w:r>
        <w:rPr>
          <w:rFonts w:eastAsia="Amiri" w:cs="Amiri" w:ascii="Amiri" w:hAnsi="Amiri"/>
          <w:color w:val="111111"/>
          <w:sz w:val="28"/>
          <w:szCs w:val="28"/>
          <w:rtl w:val="true"/>
          <w:lang w:bidi="ar-SA"/>
        </w:rPr>
        <w:t xml:space="preserve">. </w:t>
      </w:r>
      <w:bookmarkStart w:id="1020" w:name="pg16462_238172"/>
    </w:p>
    <w:p>
      <w:pPr>
        <w:pStyle w:val="BookText"/>
        <w:rPr/>
      </w:pPr>
      <w:bookmarkEnd w:id="1020"/>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 أمير المؤمنين عليه السلام أنه قال المرض لا أجر فيه و لكن لا يدع ذنبا إلا حطه و إنما الأجر بالقول واللسان و العمل باليد و الرجل و إن الله تعالى ليدخل بصدق النية و السريرة الخالصة جما من عباده الجنة</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8528387_1280447820"/>
      <w:bookmarkStart w:id="1022" w:name="_Toc400"/>
      <w:bookmarkEnd w:id="1021"/>
      <w:r>
        <w:rPr>
          <w:rtl w:val="true"/>
        </w:rPr>
        <w:t>المنابع</w:t>
      </w:r>
      <w:r>
        <w:rPr>
          <w:rtl w:val="true"/>
        </w:rPr>
        <w:t>:</w:t>
      </w:r>
      <w:bookmarkEnd w:id="10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bookmarkStart w:id="1023" w:name="pg16462_238173"/>
    </w:p>
    <w:p>
      <w:pPr>
        <w:pStyle w:val="Heading3"/>
        <w:numPr>
          <w:ilvl w:val="2"/>
          <w:numId w:val="1"/>
        </w:numPr>
        <w:rPr/>
      </w:pPr>
      <w:bookmarkStart w:id="1024" w:name="__RefHeading___Toc8528389_1280447820"/>
      <w:bookmarkStart w:id="1025" w:name="_Toc401"/>
      <w:bookmarkEnd w:id="1023"/>
      <w:bookmarkEnd w:id="1024"/>
      <w:r>
        <w:rPr/>
        <w:t>3</w:t>
      </w:r>
      <w:r>
        <w:rPr>
          <w:rtl w:val="true"/>
        </w:rPr>
        <w:t xml:space="preserve">- </w:t>
      </w:r>
      <w:r>
        <w:rPr>
          <w:rtl w:val="true"/>
        </w:rPr>
        <w:t>باب الاكل عند المريض</w:t>
      </w:r>
      <w:bookmarkEnd w:id="10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نهى أن يؤكل عند المريض شيء إذا عاده العائد فيحبط الله بذلك أجر عيادته</w:t>
      </w:r>
      <w:r>
        <w:rPr>
          <w:rFonts w:eastAsia="IRNazanin" w:cs="IRNazanin"/>
          <w:color w:val="111111"/>
          <w:sz w:val="28"/>
          <w:szCs w:val="28"/>
          <w:rtl w:val="true"/>
          <w:lang w:bidi="fa-IR"/>
        </w:rPr>
        <w:t>.</w:t>
      </w:r>
    </w:p>
    <w:p>
      <w:pPr>
        <w:pStyle w:val="BookText"/>
        <w:rPr/>
      </w:pPr>
      <w:r>
        <w:rPr>
          <w:rStyle w:val="FootnoteAnchor"/>
          <w:rtl w:val="true"/>
        </w:rPr>
        <w:footnoteReference w:id="71"/>
      </w:r>
    </w:p>
    <w:p>
      <w:pPr>
        <w:pStyle w:val="Heading3"/>
        <w:numPr>
          <w:ilvl w:val="2"/>
          <w:numId w:val="1"/>
        </w:numPr>
        <w:rPr/>
      </w:pPr>
      <w:bookmarkStart w:id="1026" w:name="__RefHeading___Toc8528391_1280447820"/>
      <w:bookmarkStart w:id="1027" w:name="_Toc402"/>
      <w:bookmarkEnd w:id="1026"/>
      <w:r>
        <w:rPr/>
        <w:t>4</w:t>
      </w:r>
      <w:r>
        <w:rPr>
          <w:rtl w:val="true"/>
        </w:rPr>
        <w:t xml:space="preserve">- </w:t>
      </w:r>
      <w:r>
        <w:rPr>
          <w:rtl w:val="true"/>
        </w:rPr>
        <w:t>باب ملك الموت</w:t>
      </w:r>
      <w:bookmarkEnd w:id="1027"/>
    </w:p>
    <w:p>
      <w:pPr>
        <w:pStyle w:val="Heading4"/>
        <w:numPr>
          <w:ilvl w:val="3"/>
          <w:numId w:val="1"/>
        </w:numPr>
        <w:rPr/>
      </w:pPr>
      <w:bookmarkStart w:id="1028" w:name="__RefHeading___Toc8528393_1280447820"/>
      <w:bookmarkStart w:id="1029" w:name="_Toc403"/>
      <w:bookmarkEnd w:id="1028"/>
      <w:r>
        <w:rPr>
          <w:rtl w:val="true"/>
        </w:rPr>
        <w:t>اشارة</w:t>
      </w:r>
      <w:bookmarkEnd w:id="10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عن أبيه، عن جعفر بن محمد، عن أبيه، عن علي بن الحسين،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إذا كان يوم القيامة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لملك الموت و عزتي وجلالي و ارتفاعي في علو مكاني لأذيقنك طعم الموت كما أذقت عبادي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إن المؤمن إذا حضره الموت وثقه</w:t>
      </w:r>
    </w:p>
    <w:p>
      <w:pPr>
        <w:pStyle w:val="BookText"/>
        <w:rPr/>
      </w:pPr>
      <w:r>
        <w:rPr>
          <w:rFonts w:ascii="Amiri" w:hAnsi="Amiri" w:eastAsia="Amiri" w:cs="Amiri"/>
          <w:color w:val="111111"/>
          <w:sz w:val="28"/>
          <w:sz w:val="28"/>
          <w:szCs w:val="28"/>
          <w:rtl w:val="true"/>
          <w:lang w:bidi="ar-SA"/>
        </w:rPr>
        <w:t>ملك الموت فلو لا ذلك لم يستقر</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8528395_1280447820"/>
      <w:bookmarkStart w:id="1031" w:name="_Toc404"/>
      <w:bookmarkEnd w:id="1030"/>
      <w:r>
        <w:rPr>
          <w:rtl w:val="true"/>
        </w:rPr>
        <w:t>المنابع</w:t>
      </w:r>
      <w:r>
        <w:rPr>
          <w:rtl w:val="true"/>
        </w:rPr>
        <w:t>:</w:t>
      </w:r>
      <w:bookmarkEnd w:id="10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bookmarkStart w:id="1032" w:name="pg16462_238174"/>
    </w:p>
    <w:p>
      <w:pPr>
        <w:pStyle w:val="Heading3"/>
        <w:numPr>
          <w:ilvl w:val="2"/>
          <w:numId w:val="1"/>
        </w:numPr>
        <w:rPr/>
      </w:pPr>
      <w:bookmarkStart w:id="1033" w:name="__RefHeading___Toc8528397_1280447820"/>
      <w:bookmarkStart w:id="1034" w:name="_Toc405"/>
      <w:bookmarkEnd w:id="1032"/>
      <w:bookmarkEnd w:id="1033"/>
      <w:r>
        <w:rPr/>
        <w:t>5</w:t>
      </w:r>
      <w:r>
        <w:rPr>
          <w:rtl w:val="true"/>
        </w:rPr>
        <w:t xml:space="preserve">- </w:t>
      </w:r>
      <w:r>
        <w:rPr>
          <w:rtl w:val="true"/>
        </w:rPr>
        <w:t>باب موت المؤمن</w:t>
      </w:r>
      <w:bookmarkEnd w:id="10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ريحانة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مستريح و مستراح منه فأما المستريح فالعبد الصالح استراح من غم الدنيا و ما كان فيه من العبادة إلى الراحة و نعيم الآخرة و أما المستراح منه فالفاجر يستريح منه ملكاه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
      </w:r>
      <w:bookmarkStart w:id="1035" w:name="pg16462_238175"/>
    </w:p>
    <w:p>
      <w:pPr>
        <w:pStyle w:val="Heading3"/>
        <w:numPr>
          <w:ilvl w:val="2"/>
          <w:numId w:val="1"/>
        </w:numPr>
        <w:rPr/>
      </w:pPr>
      <w:bookmarkStart w:id="1036" w:name="__RefHeading___Toc8528399_1280447820"/>
      <w:bookmarkStart w:id="1037" w:name="_Toc406"/>
      <w:bookmarkEnd w:id="1035"/>
      <w:bookmarkEnd w:id="1036"/>
      <w:r>
        <w:rPr/>
        <w:t>6</w:t>
      </w:r>
      <w:r>
        <w:rPr>
          <w:rtl w:val="true"/>
        </w:rPr>
        <w:t xml:space="preserve">- </w:t>
      </w:r>
      <w:r>
        <w:rPr>
          <w:rtl w:val="true"/>
        </w:rPr>
        <w:t>باب قبض روح الفاجر</w:t>
      </w:r>
      <w:bookmarkEnd w:id="1037"/>
    </w:p>
    <w:p>
      <w:pPr>
        <w:pStyle w:val="Heading4"/>
        <w:numPr>
          <w:ilvl w:val="3"/>
          <w:numId w:val="1"/>
        </w:numPr>
        <w:rPr/>
      </w:pPr>
      <w:bookmarkStart w:id="1038" w:name="__RefHeading___Toc8528401_1280447820"/>
      <w:bookmarkStart w:id="1039" w:name="_Toc407"/>
      <w:bookmarkEnd w:id="1038"/>
      <w:r>
        <w:rPr>
          <w:rtl w:val="true"/>
        </w:rPr>
        <w:t>اشارة</w:t>
      </w:r>
      <w:bookmarkEnd w:id="10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بن الحسين عن أبيه أن عليا علیه السلام اشتکی عینیه فعاده رسول الله صلی الله علیه و آله و سلم فإذا على علیه السلام یصیح</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أجزعا أم وجعا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علیه السلام يا رسول الله ما وجعت وجعا قط أشد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ملك الموت إذا نزل لقبض روح الفاجر نزل معه بسفود من نار فنزع روحه فتصيح جهنم فاستوى على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 سلم</w:t>
      </w:r>
    </w:p>
    <w:p>
      <w:pPr>
        <w:pStyle w:val="BookText"/>
        <w:rPr/>
      </w:pPr>
      <w:r>
        <w:rPr>
          <w:rFonts w:ascii="IRNazanin" w:hAnsi="IRNazanin" w:eastAsia="IRNazanin"/>
          <w:color w:val="111111"/>
          <w:sz w:val="28"/>
          <w:sz w:val="28"/>
          <w:szCs w:val="28"/>
          <w:rtl w:val="true"/>
          <w:lang w:bidi="fa-IR"/>
        </w:rPr>
        <w:t>فهل يصيب ذلك أحد من أمتك فقال صلی الله علیه و آله و سلم نعم حاكم جائر و آكل مال اليتيم و شاهد الزور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أبي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علي بن أبي طالب علیه السلام عنه صلی الله علیه و آله و سلم أنه قال إن ملك الموت إذا نزل بقبض روح الفاجر نزل معه سفود من نار قال علي يا رسول الله فهل يصيب ذلك أحدا من أمتك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حاكما جائرا و آكل مال اليتيم و شاهد الزور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شاهد الزور يوم القيامة يدلع لسانه في النار كما يدلع الكلب لسانه في الإناء</w:t>
      </w:r>
      <w:r>
        <w:rPr>
          <w:rFonts w:eastAsia="IRNazanin" w:cs="IRNazanin"/>
          <w:color w:val="111111"/>
          <w:sz w:val="28"/>
          <w:szCs w:val="28"/>
          <w:rtl w:val="true"/>
          <w:lang w:bidi="fa-IR"/>
        </w:rPr>
        <w:t>.</w:t>
      </w:r>
    </w:p>
    <w:p>
      <w:pPr>
        <w:pStyle w:val="Heading4"/>
        <w:numPr>
          <w:ilvl w:val="3"/>
          <w:numId w:val="1"/>
        </w:numPr>
        <w:rPr/>
      </w:pPr>
      <w:bookmarkStart w:id="1040" w:name="__RefHeading___Toc8528403_1280447820"/>
      <w:bookmarkStart w:id="1041" w:name="_Toc408"/>
      <w:bookmarkEnd w:id="1040"/>
      <w:r>
        <w:rPr>
          <w:rtl w:val="true"/>
        </w:rPr>
        <w:t>المنابع</w:t>
      </w:r>
      <w:r>
        <w:rPr>
          <w:rtl w:val="true"/>
        </w:rPr>
        <w:t>:</w:t>
      </w:r>
      <w:bookmarkEnd w:id="10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1042" w:name="pg16462_238176"/>
    </w:p>
    <w:p>
      <w:pPr>
        <w:pStyle w:val="Heading3"/>
        <w:numPr>
          <w:ilvl w:val="2"/>
          <w:numId w:val="1"/>
        </w:numPr>
        <w:rPr/>
      </w:pPr>
      <w:bookmarkStart w:id="1043" w:name="__RefHeading___Toc8528405_1280447820"/>
      <w:bookmarkStart w:id="1044" w:name="_Toc409"/>
      <w:bookmarkEnd w:id="1042"/>
      <w:bookmarkEnd w:id="1043"/>
      <w:r>
        <w:rPr/>
        <w:t>7</w:t>
      </w:r>
      <w:r>
        <w:rPr>
          <w:rtl w:val="true"/>
        </w:rPr>
        <w:t xml:space="preserve">- </w:t>
      </w:r>
      <w:r>
        <w:rPr>
          <w:rtl w:val="true"/>
        </w:rPr>
        <w:t>باب تعريف الموت</w:t>
      </w:r>
      <w:bookmarkEnd w:id="10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المفسر الجرجاني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الحسيني عن الحسن بن علي الناصري عن أبيه عن محمد بن علي عن أبيه الرضا عن أبيه موسى بن جعفر عن أبيه جعفر بن محمد عن أبيه محمد بن علي عن أبيه علي بن الحسين عن أبيه الحسين علیهم السلام قال قيل لأمير المؤمنين علیه السلام صف لنا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الخبير سقطتم هو أحد ثلاثة أمور يرد عليه إما بشارة الأبد و إما بشارة بعذاب الأبد و إما تحزين و تهويل و أمره مبهم لا يدري من أي الفرق هو فأما ولينا المطيع لأمرنا فهو المبشر بنعيم الأبد و أما عدونا المخالف علينا فهو المبشر بعذاب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المبهم أمره الذي لا يدري ما حاله فهو المؤمن المسرف على نفسه لا يدري ما يئول إليه حاله يأتيه الخبر مبهما مخوفا ثم لن یسویه الله عز و جل بأعدائنا لكن يخرجه من النار بشفاعتنا فاعملوا وأطيعوا لا تتكلوا و لا تستصغروا عقوبة الله عز و جل فإن من المسرفين من لا تلحقه شفاعتنا إلا بعد عذاب ثلاثمائة ألف سنة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
      </w:r>
      <w:bookmarkStart w:id="1045" w:name="pg16462_238177"/>
    </w:p>
    <w:p>
      <w:pPr>
        <w:pStyle w:val="Heading3"/>
        <w:numPr>
          <w:ilvl w:val="2"/>
          <w:numId w:val="1"/>
        </w:numPr>
        <w:rPr/>
      </w:pPr>
      <w:bookmarkStart w:id="1046" w:name="__RefHeading___Toc8528407_1280447820"/>
      <w:bookmarkStart w:id="1047" w:name="_Toc410"/>
      <w:bookmarkEnd w:id="1045"/>
      <w:bookmarkEnd w:id="1046"/>
      <w:r>
        <w:rPr/>
        <w:t>8</w:t>
      </w:r>
      <w:r>
        <w:rPr>
          <w:rtl w:val="true"/>
        </w:rPr>
        <w:t xml:space="preserve">- </w:t>
      </w:r>
      <w:r>
        <w:rPr>
          <w:rtl w:val="true"/>
        </w:rPr>
        <w:t>باب ذكر الموت</w:t>
      </w:r>
      <w:bookmarkEnd w:id="1047"/>
    </w:p>
    <w:p>
      <w:pPr>
        <w:pStyle w:val="Heading4"/>
        <w:numPr>
          <w:ilvl w:val="3"/>
          <w:numId w:val="1"/>
        </w:numPr>
        <w:rPr/>
      </w:pPr>
      <w:bookmarkStart w:id="1048" w:name="__RefHeading___Toc8528409_1280447820"/>
      <w:bookmarkStart w:id="1049" w:name="_Toc411"/>
      <w:bookmarkEnd w:id="1048"/>
      <w:r>
        <w:rPr>
          <w:rtl w:val="true"/>
        </w:rPr>
        <w:t>اشارة</w:t>
      </w:r>
      <w:bookmarkEnd w:id="10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أن رسول الله أوصى رجلا من الأنصار بثلاث و نهاه عن ثلاث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بذكر الموت فإنه يسليك عن الدنيا و أوصيك بكثرة الدعاء فإنك لا تدري متى يستجاب لك وذكر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أكثروا من ذكر هادم اللذات فقيل يا رسول الله صلی الله علیه و آله و سلم و ما هادم اللذات قال الموت فإن أكيس المؤمنين أكثرهم للموت ذكرا و أحسنهم</w:t>
      </w:r>
    </w:p>
    <w:p>
      <w:pPr>
        <w:pStyle w:val="BookText"/>
        <w:rPr/>
      </w:pPr>
      <w:r>
        <w:rPr>
          <w:rFonts w:ascii="IRNazanin" w:hAnsi="IRNazanin" w:eastAsia="IRNazanin"/>
          <w:color w:val="111111"/>
          <w:sz w:val="28"/>
          <w:sz w:val="28"/>
          <w:szCs w:val="28"/>
          <w:rtl w:val="true"/>
          <w:lang w:bidi="fa-IR"/>
        </w:rPr>
        <w:t>للموت استعدادا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ألا رب مسرور مقتول و هو لا يشعر يأكل ويشرب ويضحك و حق له من الله إنه سيصلي السعير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إذا دعيتم إلى الجنائز فأسرعوا فإنه يذكر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جعفر بن محمد عن جده علي بن الحسين عن أبيه عن علي بن أبي طالب علیهم السلام قال جاء رجل إلى رسول الله صلى الله عليه و آله و سلم فقال ما لي يا رسول الله لا أحب الموت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فقدمته قال لا قال فمن ثم لا تحب الموت لأن قلب الرجل عند متاعه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عن عمه محمد بن أبي القاسم عن هارون بن مسلم عن مسعدة بن صدقة عن الصادق جعفر بن محمد عن أبيه عن آبائه علیهم السلام إن أمير المؤمنين علیه السلام خطب بالبصرة فقال بعد ما حمد الله عز و جل و أثنى عليه وصلى على النبي وآله المدة و إن طالت قصيرة و الماضي للمقيم عبرة و الميت للحي عظة و ليس لأمس إن مضى عودة و لا المرء من غد على ثقة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للأوسط رائد والأوسط للآخر قائد و كل لكل مفارق و كل بكل لاحق و الموت لكل غالب و اليوم الهائل لكل آزف و هو اليوم الذي لا ينفع فيه مال ولا بنون إلا من أتى الله بقلب سليم ثم قال علیه السلام معاشر شيعتي اصبروا على عمل لا غنى بكم عن ثوابه و اصبروا عن عمل لا صبر لكم على عقابه إنا وجدنا الصبر على طاعة الله أهون من الصبر على عذاب الله عز 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اعلموا أنكم في أجل محدود و أمل ممدود و نفس معدود و لابد للأجل أن يتناهى و للأمل أن يطوي و للنفس أن يحصى ثم دمعت عيناه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عَلَيْكُمْ لَحَافِظِينَ كِرَاماً كَاتِبِينَ يَعْلَمُونَ مَا تَفْعَلُونَ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القاسم المفسر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الحسيني عن الحسن بن علي عن أبيه علي بن محمد عن أبيه محمد بن علي عن أبيه الرضا علي بن موسى عن موسى بن جعفر عن أبيه جعفر بن محمد عن أبيه محمد بن علي عن أبيه علي بن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كم من غافل ينسج ثوبا ليلبسه و إنما هو كفنه و يبني بيتا ليسكنه و إنما هو موضع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 قيل لأمير المؤمنين علیه السلام ما الاستعداد للموت قال أداء الفرائض و اجتناب المحارم و الاشتمال على المكارم ثم لا يبالي أن وقع على الموت أو الموت وقع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علي بن مهزيار عن الحسن بن محبوب عن عمرو بن أبي المقدام عن جابر عن أبي جعفر علیه السلام قال كان أمير المؤمنين علیه السلام بالكوفة إذا صلى بالناس العشاء الآخرة ينادي بالناس ثلاث مرات حتى يسمع أهل المسجد أيها الناس تجهزوا يرحمكم الله فقد نودي فيكم بالرحيل فما التعرج على الدنيا بعد النداء فيها بالرحيل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تجهزوا رحمكم الله و انتقلوا بأفضل ما بحضرتكم من الزاد و هو التقوى و اعلموا أن طريقكم إلى المعاد و ممركم على الصراط و الهول الأعظم أمامكم و على طريقكم عقبة كئود و منازل مهولة مخوفة لا بد لكم من الممر عليها والوقوف عندها فإما رحمة الله جل جلاله فنجاة من هولها و عظم خطرها وفظاظة منظرها و شدة مخبرها و إما مهلكة </w:t>
      </w:r>
    </w:p>
    <w:p>
      <w:pPr>
        <w:pStyle w:val="BookText"/>
        <w:rPr/>
      </w:pPr>
      <w:r>
        <w:rPr>
          <w:rFonts w:ascii="Amiri" w:hAnsi="Amiri" w:eastAsia="Amiri" w:cs="Amiri"/>
          <w:color w:val="111111"/>
          <w:sz w:val="28"/>
          <w:sz w:val="28"/>
          <w:szCs w:val="28"/>
          <w:rtl w:val="true"/>
          <w:lang w:bidi="ar-SA"/>
        </w:rPr>
        <w:t>ليس بعدها انجبار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النيسابوري قال أمير المؤمنين علیه السلام في خطبة فإن الغاية أمامكم و إن وراءكم الساعة تحدوكم تخففوا تلحقوا فإنما ينتظر بأولكم آخركم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أيضا في خطبة فما ينجو من الموت من يخافه و لا يعطى البقاء من أحبه و من جرى في عنان أمله عثرة أجله إذا كنت في إدبار و الموت في إقبال فما أسرع الملتقی الحذر الحذر فو الله لقد ستر حتى كأنه غفر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تبع أمير المؤمنين علیه السلام جنازة فسمع رجلا يضحك فقال كأن الموت فيها على غيرنا كتب و كأن الحق فيها على غيرنا وجب و كأن الذي نرى من الأموات سفر عما قليل إلينا راجعون نبوئهم أجداثهم و نأكل تراثهم قد نسينا كل واعظ و واعظة و رمينا بكل حاجة و عجبت لمن نسي الموت و هو يرى الموت و من أكثر ذكر الموت رضى من الدنيا باليسير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 به إذا دخل منزلا أم هل تراه إذا توفى أحدا بل كيف يتوفى الجنين في بطن أمه أيلج عليه من بعض جوارحها أم الروح أجابته بإذن ربها أم هو ساكن معه في أحشائها كيف يصف إلهه من يعجز عن صفة مخلوق مثله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أوصيكم بذكر الموت و إقلال الغفلة عنه وكيف غفلتكم عما ليس يغفلكم وطمعكم فيمن ليس يمهلكم فكفى واعظا بموتى عاينتموهم حملوا إلى قبورهم غير راكبين و أنزلوا فيها غير نازلين فكأنهم لم يكونوا للدنيا عمارا و كأن الآخرة لم تزل لهم دارا أوحشوا ما كانوا يوطنون وأوطنوا ما كانوا يوحشون و اشتغلوا بما فارقوا و أضاعوا ما إليه انتقلوا لا عن قبيح يستطيعون انتقالا و لا في حسن يستطيعون ازديادا أنسوا بالدنيا </w:t>
      </w:r>
    </w:p>
    <w:p>
      <w:pPr>
        <w:pStyle w:val="BookText"/>
        <w:rPr/>
      </w:pPr>
      <w:r>
        <w:rPr>
          <w:rFonts w:ascii="IRNazanin" w:hAnsi="IRNazanin" w:eastAsia="IRNazanin"/>
          <w:color w:val="111111"/>
          <w:sz w:val="28"/>
          <w:sz w:val="28"/>
          <w:szCs w:val="28"/>
          <w:rtl w:val="true"/>
          <w:lang w:bidi="fa-IR"/>
        </w:rPr>
        <w:t>فغرتهم و وثقوا بها فصرعتهم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فسابقوا رحمكم الله إلى منازلكم التي أمرتم أن تعمروها و التي رغبتم فيها و دعيتم إليها و استتموا نعم الله عليكم بالصبر على طاعته و المجانبة لمعصيته فإن غدا من اليوم قريب ما أسرع الساعات في اليوم و أسرع الأيام في الشهر و أسرع الشهور في السنة و أسرع السنين في العمر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قال أمير المؤمنين علیه السلام أيها الناس كل امرئ لاق في</w:t>
      </w:r>
    </w:p>
    <w:p>
      <w:pPr>
        <w:pStyle w:val="BookText"/>
        <w:rPr/>
      </w:pPr>
      <w:r>
        <w:rPr>
          <w:rFonts w:ascii="Amiri" w:hAnsi="Amiri" w:eastAsia="Amiri" w:cs="Amiri"/>
          <w:color w:val="111111"/>
          <w:sz w:val="28"/>
          <w:sz w:val="28"/>
          <w:szCs w:val="28"/>
          <w:rtl w:val="true"/>
          <w:lang w:bidi="ar-SA"/>
        </w:rPr>
        <w:t>فراره ما منه يفر و الأجل مساق النفس إليه و الهرب منه موافاته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 علیه السلام فى خطبته فإن الغاية أمامكم و إن وراءكم الساعة تحدوكم تخففوا تلحقوا فإنما ينتظر بأولكم وآخركم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أيضا في خطبته فما ينجو من الموت من يخافه و لا يعطى البقاء من أحبه و من جرى في عنان أمله عثر به أجله و إذا كنت في إدبار و الموت في إقبال فما أسرع الملتقی الحذر الحذر فو الله لقد ستر حتى كأنه غفر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تبع أمير المؤمنين علیه السلام جنازة فسمع رجلا يضحك فقال كأن الموت فيها على غيرنا كتب وكأن الحق فيها على غيرنا وجب وكأن الذي نرى من الأموات سفر عما قليل إلينا راجعون نبوئهم أجداثهم و نأكل تراثهم قد نسينا كل واعظ و واعظة و رمينا بكل جائحة و عجبت لمن نسي الموت و هو يرى الموت و من أكثر ذكر الموت رضي من الدنيا باليسير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كتاب محمد بن محمد بن الأشعث بإسناده أن مولانا عليا علیه السلام قال ما رأيت إيمانا مع يقين أشبه منه بشك على هذا الإنسان إنه كل يوم يودع إلى القبور و يشيع و إلى غرور الدنيا يرجع و عن الشهوة و الذنوب لا يقلع فلو لم يكن </w:t>
      </w:r>
      <w:bookmarkStart w:id="1050" w:name="pg16462_238182"/>
    </w:p>
    <w:p>
      <w:pPr>
        <w:pStyle w:val="BookText"/>
        <w:rPr/>
      </w:pPr>
      <w:bookmarkEnd w:id="1050"/>
      <w:r>
        <w:rPr>
          <w:rFonts w:ascii="Amiri" w:hAnsi="Amiri" w:eastAsia="Amiri" w:cs="Amiri"/>
          <w:color w:val="111111"/>
          <w:sz w:val="28"/>
          <w:sz w:val="28"/>
          <w:szCs w:val="28"/>
          <w:rtl w:val="true"/>
          <w:lang w:bidi="ar-SA"/>
        </w:rPr>
        <w:t>لابن آدم المسكين ذنب يتوكفه و لا حساب يقف عليه،</w:t>
      </w:r>
    </w:p>
    <w:p>
      <w:pPr>
        <w:pStyle w:val="BookText"/>
        <w:rPr/>
      </w:pPr>
      <w:r>
        <w:rPr>
          <w:rFonts w:ascii="Amiri" w:hAnsi="Amiri" w:eastAsia="Amiri" w:cs="Amiri"/>
          <w:color w:val="111111"/>
          <w:sz w:val="28"/>
          <w:sz w:val="28"/>
          <w:szCs w:val="28"/>
          <w:rtl w:val="true"/>
          <w:lang w:bidi="ar-SA"/>
        </w:rPr>
        <w:t>إلا موت يبدد شمله و يفرق جمعه و يؤتم ولده لكان ينبغي له أن يحاذر ما هو فيه بأشد النصب و التعب و لقد غفلنا عن الموت غفلة أقوام غير نازل بهم و ركنا إلى الدنيا و شهواتها ركون أقوام قد أيقنوا بالمقام و غفلنا عن المعاصي والذنوب غفلة أقوام لا يرجون حسابا و لا يخافون عقابا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 علیه السلام بقية عمر المرء لا قيمة له يدرك بها ما قد فات و يحيي ما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فضالة عن السكوني عن أبي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ما أنزل الموت حق منزلته من عد غدا من أجله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علي علیه السلام ما أطال عبد الأمل إلا أساء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رأى العبد أجله و سرعته إليه لأبغض الأمل و طلب الدنيا</w:t>
      </w:r>
      <w:r>
        <w:rPr>
          <w:rFonts w:eastAsia="IRNazanin" w:cs="IRNazanin"/>
          <w:color w:val="111111"/>
          <w:sz w:val="28"/>
          <w:szCs w:val="28"/>
          <w:rtl w:val="true"/>
          <w:lang w:bidi="fa-IR"/>
        </w:rPr>
        <w:t>.</w:t>
      </w:r>
    </w:p>
    <w:p>
      <w:pPr>
        <w:pStyle w:val="Heading4"/>
        <w:numPr>
          <w:ilvl w:val="3"/>
          <w:numId w:val="1"/>
        </w:numPr>
        <w:rPr/>
      </w:pPr>
      <w:bookmarkStart w:id="1051" w:name="__RefHeading___Toc8528411_1280447820"/>
      <w:bookmarkStart w:id="1052" w:name="_Toc412"/>
      <w:bookmarkEnd w:id="1051"/>
      <w:r>
        <w:rPr>
          <w:rtl w:val="true"/>
        </w:rPr>
        <w:t>المنابع</w:t>
      </w:r>
      <w:r>
        <w:rPr>
          <w:rtl w:val="true"/>
        </w:rPr>
        <w:t>:</w:t>
      </w:r>
      <w:bookmarkEnd w:id="10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297/1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166/73</w:t>
      </w:r>
      <w:r>
        <w:rPr>
          <w:rFonts w:eastAsia="IRNazanin" w:cs="IRNazanin"/>
          <w:color w:val="111111"/>
          <w:sz w:val="28"/>
          <w:szCs w:val="28"/>
          <w:rtl w:val="true"/>
          <w:lang w:bidi="fa-IR"/>
        </w:rPr>
        <w:t xml:space="preserve">. </w:t>
      </w:r>
      <w:bookmarkStart w:id="1053" w:name="pg16462_238183"/>
    </w:p>
    <w:p>
      <w:pPr>
        <w:pStyle w:val="Heading3"/>
        <w:numPr>
          <w:ilvl w:val="2"/>
          <w:numId w:val="1"/>
        </w:numPr>
        <w:rPr/>
      </w:pPr>
      <w:bookmarkStart w:id="1054" w:name="__RefHeading___Toc8528413_1280447820"/>
      <w:bookmarkStart w:id="1055" w:name="_Toc413"/>
      <w:bookmarkEnd w:id="1053"/>
      <w:bookmarkEnd w:id="1054"/>
      <w:r>
        <w:rPr/>
        <w:t>9</w:t>
      </w:r>
      <w:r>
        <w:rPr>
          <w:rtl w:val="true"/>
        </w:rPr>
        <w:t xml:space="preserve">- </w:t>
      </w:r>
      <w:r>
        <w:rPr>
          <w:rtl w:val="true"/>
        </w:rPr>
        <w:t>باب الدعا عنه حضور الموت</w:t>
      </w:r>
      <w:bookmarkEnd w:id="1055"/>
    </w:p>
    <w:p>
      <w:pPr>
        <w:pStyle w:val="Heading4"/>
        <w:numPr>
          <w:ilvl w:val="3"/>
          <w:numId w:val="1"/>
        </w:numPr>
        <w:rPr/>
      </w:pPr>
      <w:bookmarkStart w:id="1056" w:name="__RefHeading___Toc8528415_1280447820"/>
      <w:bookmarkStart w:id="1057" w:name="_Toc414"/>
      <w:bookmarkEnd w:id="1056"/>
      <w:r>
        <w:rPr>
          <w:rtl w:val="true"/>
        </w:rPr>
        <w:t>اشارة</w:t>
      </w:r>
      <w:bookmarkEnd w:id="10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بإسناده عن محمد بن يعقوب عن عدة من أصحابنا عن سهل بن زياد عن جعفر بن محمد الأشعري عن عبد الله بن ميمون القداح عن أبي عبد الله عليه السلام قال كان أمير المؤمنين عليه السلام إذا حضر أحدا من أهل بيته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العلى العظيم سبحان الله رب السماوات السبع و رب الأرضين السبع و ما بينها و رب العرش العظيم و الحمد لله رب العالمين فإذا قالها المريض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ليس عليك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كان أمير المؤمنين عليه السلام قال عند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 التَّقْوى وَلا تَعَاوَنُوا عَلَى الْإِثْمِ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حتى توفي</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8528417_1280447820"/>
      <w:bookmarkStart w:id="1059" w:name="_Toc415"/>
      <w:bookmarkEnd w:id="1058"/>
      <w:r>
        <w:rPr>
          <w:rtl w:val="true"/>
        </w:rPr>
        <w:t>المنابع</w:t>
      </w:r>
      <w:r>
        <w:rPr>
          <w:rtl w:val="true"/>
        </w:rPr>
        <w:t>:</w:t>
      </w:r>
      <w:bookmarkEnd w:id="10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288/10</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204/81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1060" w:name="pg16462_238184"/>
    </w:p>
    <w:p>
      <w:pPr>
        <w:pStyle w:val="Heading3"/>
        <w:numPr>
          <w:ilvl w:val="2"/>
          <w:numId w:val="1"/>
        </w:numPr>
        <w:rPr/>
      </w:pPr>
      <w:bookmarkStart w:id="1061" w:name="__RefHeading___Toc8528419_1280447820"/>
      <w:bookmarkStart w:id="1062" w:name="_Toc416"/>
      <w:bookmarkEnd w:id="1060"/>
      <w:bookmarkEnd w:id="1061"/>
      <w:r>
        <w:rPr/>
        <w:t>10</w:t>
      </w:r>
      <w:r>
        <w:rPr>
          <w:rtl w:val="true"/>
        </w:rPr>
        <w:t xml:space="preserve">- </w:t>
      </w:r>
      <w:r>
        <w:rPr>
          <w:rtl w:val="true"/>
        </w:rPr>
        <w:t>باب توجيه الميت الى القبلة</w:t>
      </w:r>
      <w:bookmarkEnd w:id="1062"/>
    </w:p>
    <w:p>
      <w:pPr>
        <w:pStyle w:val="Heading4"/>
        <w:numPr>
          <w:ilvl w:val="3"/>
          <w:numId w:val="1"/>
        </w:numPr>
        <w:rPr/>
      </w:pPr>
      <w:bookmarkStart w:id="1063" w:name="__RefHeading___Toc8528421_1280447820"/>
      <w:bookmarkStart w:id="1064" w:name="_Toc417"/>
      <w:bookmarkEnd w:id="1063"/>
      <w:r>
        <w:rPr>
          <w:rtl w:val="true"/>
        </w:rPr>
        <w:t>اشارة</w:t>
      </w:r>
      <w:bookmarkEnd w:id="10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عبد الله عن أبي الجوزاء المنبه بن عبيد الله عر عن الحسين بن علوان عن عمر بن خالد عن زيد بن علي عن أبيه عن جده 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و سلم على رجل من ولد عبد المطلب و هو في</w:t>
      </w:r>
    </w:p>
    <w:p>
      <w:pPr>
        <w:pStyle w:val="BookText"/>
        <w:rPr/>
      </w:pPr>
      <w:r>
        <w:rPr>
          <w:rFonts w:ascii="Amiri" w:hAnsi="Amiri" w:eastAsia="Amiri" w:cs="Amiri"/>
          <w:color w:val="111111"/>
          <w:sz w:val="28"/>
          <w:sz w:val="28"/>
          <w:szCs w:val="28"/>
          <w:rtl w:val="true"/>
          <w:lang w:bidi="ar-SA"/>
        </w:rPr>
        <w:t>السوق و قد وجه لغير القبلة فقال وجهوه إلى القبلة فإنكم إذا فعلتم ذلك أقبلت عليه الملائكة و أقبل الله عليه فلم يزل كذلك حتى يقبض</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8528423_1280447820"/>
      <w:bookmarkStart w:id="1066" w:name="_Toc418"/>
      <w:bookmarkEnd w:id="1065"/>
      <w:r>
        <w:rPr>
          <w:rtl w:val="true"/>
        </w:rPr>
        <w:t>المنابع</w:t>
      </w:r>
      <w:r>
        <w:rPr>
          <w:rtl w:val="true"/>
        </w:rPr>
        <w:t>:</w:t>
      </w:r>
      <w:bookmarkEnd w:id="10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bookmarkStart w:id="1067" w:name="pg16462_238185"/>
    </w:p>
    <w:p>
      <w:pPr>
        <w:pStyle w:val="Heading3"/>
        <w:numPr>
          <w:ilvl w:val="2"/>
          <w:numId w:val="1"/>
        </w:numPr>
        <w:rPr/>
      </w:pPr>
      <w:bookmarkStart w:id="1068" w:name="__RefHeading___Toc8528425_1280447820"/>
      <w:bookmarkStart w:id="1069" w:name="_Toc419"/>
      <w:bookmarkEnd w:id="1067"/>
      <w:bookmarkEnd w:id="1068"/>
      <w:r>
        <w:rPr/>
        <w:t>11</w:t>
      </w:r>
      <w:r>
        <w:rPr>
          <w:rtl w:val="true"/>
        </w:rPr>
        <w:t xml:space="preserve">- </w:t>
      </w:r>
      <w:r>
        <w:rPr>
          <w:rtl w:val="true"/>
        </w:rPr>
        <w:t>باب التكفين</w:t>
      </w:r>
      <w:bookmarkEnd w:id="1069"/>
    </w:p>
    <w:p>
      <w:pPr>
        <w:pStyle w:val="Heading4"/>
        <w:numPr>
          <w:ilvl w:val="3"/>
          <w:numId w:val="1"/>
        </w:numPr>
        <w:rPr/>
      </w:pPr>
      <w:bookmarkStart w:id="1070" w:name="__RefHeading___Toc8528427_1280447820"/>
      <w:bookmarkStart w:id="1071" w:name="_Toc420"/>
      <w:bookmarkEnd w:id="1070"/>
      <w:r>
        <w:rPr>
          <w:rtl w:val="true"/>
        </w:rPr>
        <w:t>اشارة</w:t>
      </w:r>
      <w:bookmarkEnd w:id="10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أبي البختري عن جعفر عن أبيه أن عليا عليه السلام كان لا يلبس إلا البياض أكثر ما يلبس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تكفين الموتى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أول شيء يبدأ به من المال الكفن ثم الدين ثم الوصية ثم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الكفن الحلة و نعم الأضحية الكبش الأقرن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ابن عيسى بن عبيد عن القاسم بن يحيى عن جده الحسن بن راشد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عن آبائه عليهم السلام أن أمير المؤمنين عليه السلام قال لا تجمروا الأكفان و لا تمسحوا أمواتكم بالطيب إلا الكافور فإن الميت بمنزلة المحرم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يعقوب عن عدة من أصحابنا عن أحمد ابن محمد الكوفي عن ابن جمهور عن أبيه عن محمد بن سنان عن المفضل بن عمر قال وحدثنا </w:t>
      </w:r>
      <w:bookmarkStart w:id="1072" w:name="pg16462_238186"/>
    </w:p>
    <w:p>
      <w:pPr>
        <w:pStyle w:val="BookText"/>
        <w:rPr/>
      </w:pPr>
      <w:bookmarkEnd w:id="1072"/>
      <w:r>
        <w:rPr>
          <w:rFonts w:ascii="Amiri" w:hAnsi="Amiri" w:eastAsia="Amiri" w:cs="Amiri"/>
          <w:color w:val="111111"/>
          <w:sz w:val="28"/>
          <w:sz w:val="28"/>
          <w:szCs w:val="28"/>
          <w:rtl w:val="true"/>
          <w:lang w:bidi="ar-SA"/>
        </w:rPr>
        <w:t>عبد الله بن عبد الرحمن عن حريز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لا تجمروا الأكفان و لا تمسوا موتاكم بالطيب إلا بالكافور فإن الميت بمنزلة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الحسين عن محمد بن عيسى عن محمد بن سعيد عن إسماعيل بن أبي زياد عن جعفر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الكفن الحلة ونعم الأضحية الكبش الأقرن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محمد بن عيسى عن عبد الله بن المغيرة عن إسماعيل بن أبي زياد السكوني عن جعفر عن أبيه أن أمير المؤمنين عليه السلام قال على الزوج كفن امرأته إذا 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بنان بن محمد عن عن أبيه عن عبد الله بن المغيرة عن السكوني عن أبي عبد الله عليه السلام عن أبيه عن علي عليه السلام</w:t>
      </w:r>
    </w:p>
    <w:p>
      <w:pPr>
        <w:pStyle w:val="BookText"/>
        <w:rPr/>
      </w:pPr>
      <w:r>
        <w:rPr>
          <w:rFonts w:ascii="Amiri" w:hAnsi="Amiri" w:eastAsia="Amiri" w:cs="Amiri"/>
          <w:color w:val="111111"/>
          <w:sz w:val="28"/>
          <w:sz w:val="28"/>
          <w:szCs w:val="28"/>
          <w:rtl w:val="true"/>
          <w:lang w:bidi="ar-SA"/>
        </w:rPr>
        <w:t>قال على الزوج كفن امرأته إذا ماتت</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8528429_1280447820"/>
      <w:bookmarkStart w:id="1074" w:name="_Toc421"/>
      <w:bookmarkEnd w:id="1073"/>
      <w:r>
        <w:rPr>
          <w:rtl w:val="true"/>
        </w:rPr>
        <w:t>المنابع</w:t>
      </w:r>
      <w:r>
        <w:rPr>
          <w:rtl w:val="true"/>
        </w:rPr>
        <w:t>:</w:t>
      </w:r>
      <w:bookmarkEnd w:id="10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bookmarkStart w:id="1075" w:name="pg16462_238187"/>
    </w:p>
    <w:p>
      <w:pPr>
        <w:pStyle w:val="Heading3"/>
        <w:numPr>
          <w:ilvl w:val="2"/>
          <w:numId w:val="1"/>
        </w:numPr>
        <w:rPr/>
      </w:pPr>
      <w:bookmarkStart w:id="1076" w:name="__RefHeading___Toc8528431_1280447820"/>
      <w:bookmarkStart w:id="1077" w:name="_Toc422"/>
      <w:bookmarkEnd w:id="1075"/>
      <w:bookmarkEnd w:id="1076"/>
      <w:r>
        <w:rPr/>
        <w:t>12</w:t>
      </w:r>
      <w:r>
        <w:rPr>
          <w:rtl w:val="true"/>
        </w:rPr>
        <w:t xml:space="preserve">- </w:t>
      </w:r>
      <w:r>
        <w:rPr>
          <w:rtl w:val="true"/>
        </w:rPr>
        <w:t>باب تغسيل الميت</w:t>
      </w:r>
      <w:bookmarkEnd w:id="1077"/>
    </w:p>
    <w:p>
      <w:pPr>
        <w:pStyle w:val="Heading4"/>
        <w:numPr>
          <w:ilvl w:val="3"/>
          <w:numId w:val="1"/>
        </w:numPr>
        <w:rPr/>
      </w:pPr>
      <w:bookmarkStart w:id="1078" w:name="__RefHeading___Toc8528433_1280447820"/>
      <w:bookmarkStart w:id="1079" w:name="_Toc423"/>
      <w:bookmarkEnd w:id="1078"/>
      <w:r>
        <w:rPr>
          <w:rtl w:val="true"/>
        </w:rPr>
        <w:t>اشارة</w:t>
      </w:r>
      <w:bookmarkEnd w:id="10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 أمير المؤمنين عليه السلام يغسل الميت أولى الناس به أو من</w:t>
      </w:r>
    </w:p>
    <w:p>
      <w:pPr>
        <w:pStyle w:val="BookText"/>
        <w:rPr/>
      </w:pPr>
      <w:r>
        <w:rPr>
          <w:rFonts w:ascii="Amiri" w:hAnsi="Amiri" w:eastAsia="Amiri" w:cs="Amiri"/>
          <w:color w:val="111111"/>
          <w:sz w:val="28"/>
          <w:sz w:val="28"/>
          <w:szCs w:val="28"/>
          <w:rtl w:val="true"/>
          <w:lang w:bidi="ar-SA"/>
        </w:rPr>
        <w:t>يأمره الولي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الحسين عن محمد بن أحمد بن علي عن عبد الله بن الصلت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غياث بن إبراهيم الرزامي عن جعفر عن أبيه عن علي عليه السلام أنه قال يغسل الميت أولى الناس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سعد عن أبي الجوزاء المنبه بن عبيد الله عن الحسين بن علوان الكلبي عن عمرو بن خالد عن زيد بن علي عن آبائه عن علی عليهم السلام قال الغسل من سبعة من الجنابة و هو واجب و من غسل الميت و إن تطهرت أجزأك و ذكر غير ذلك</w:t>
      </w:r>
      <w:r>
        <w:rPr>
          <w:rFonts w:eastAsia="IRNazanin" w:cs="IRNazanin"/>
          <w:color w:val="111111"/>
          <w:sz w:val="28"/>
          <w:szCs w:val="28"/>
          <w:rtl w:val="true"/>
          <w:lang w:bidi="fa-IR"/>
        </w:rPr>
        <w:t>.</w:t>
      </w:r>
    </w:p>
    <w:p>
      <w:pPr>
        <w:pStyle w:val="Heading4"/>
        <w:numPr>
          <w:ilvl w:val="3"/>
          <w:numId w:val="1"/>
        </w:numPr>
        <w:rPr/>
      </w:pPr>
      <w:bookmarkStart w:id="1080" w:name="__RefHeading___Toc8528435_1280447820"/>
      <w:bookmarkStart w:id="1081" w:name="_Toc424"/>
      <w:bookmarkEnd w:id="1080"/>
      <w:r>
        <w:rPr>
          <w:rtl w:val="true"/>
        </w:rPr>
        <w:t>المنابع</w:t>
      </w:r>
      <w:r>
        <w:rPr>
          <w:rtl w:val="true"/>
        </w:rPr>
        <w:t>:</w:t>
      </w:r>
      <w:bookmarkEnd w:id="10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bookmarkStart w:id="1082" w:name="pg16462_238188"/>
    </w:p>
    <w:p>
      <w:pPr>
        <w:pStyle w:val="Heading3"/>
        <w:numPr>
          <w:ilvl w:val="2"/>
          <w:numId w:val="1"/>
        </w:numPr>
        <w:rPr/>
      </w:pPr>
      <w:bookmarkStart w:id="1083" w:name="__RefHeading___Toc8528437_1280447820"/>
      <w:bookmarkStart w:id="1084" w:name="_Toc425"/>
      <w:bookmarkEnd w:id="1082"/>
      <w:bookmarkEnd w:id="1083"/>
      <w:r>
        <w:rPr/>
        <w:t>13</w:t>
      </w:r>
      <w:r>
        <w:rPr>
          <w:rtl w:val="true"/>
        </w:rPr>
        <w:t xml:space="preserve">- </w:t>
      </w:r>
      <w:r>
        <w:rPr>
          <w:rtl w:val="true"/>
        </w:rPr>
        <w:t>باب الصلاة على الميت</w:t>
      </w:r>
      <w:bookmarkEnd w:id="1084"/>
    </w:p>
    <w:p>
      <w:pPr>
        <w:pStyle w:val="Heading4"/>
        <w:numPr>
          <w:ilvl w:val="3"/>
          <w:numId w:val="1"/>
        </w:numPr>
        <w:rPr/>
      </w:pPr>
      <w:bookmarkStart w:id="1085" w:name="__RefHeading___Toc8528439_1280447820"/>
      <w:bookmarkStart w:id="1086" w:name="_Toc426"/>
      <w:bookmarkEnd w:id="1085"/>
      <w:r>
        <w:rPr>
          <w:rtl w:val="true"/>
        </w:rPr>
        <w:t>اشارة</w:t>
      </w:r>
      <w:bookmarkEnd w:id="10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عليهم السلام قال إن رسول الله صلي الله عليه و آله و سلم صلى على امرأة ماتت في نفاسها عليها و على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لا تقروا المصلوب فوق ثلاثة أيام حتى ينزل فيدفن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أن عليا عليه السلام أتي بمحارب قد استوجب الصلب فجعل خشبة قائمة مما يلي الناس فلما صلب و مات صلى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أن علي بن أبي طالب عليهم السلام قتل رجلا بالحيرة فصلبه ثلاثة أيام ثم أنزله يوم الرابع فصلى عليه ثم دفنه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ابن إسماعيل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عليهم السلام وجد ميتا مقطعا أعضائه فجمعها و قدمه فصلی علیه و دفنه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أن عليا علیه السلام كان إذا وجد اليد أو الرجل لم يصل عليها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صاحبها حي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أن عليا علیه السلام كان يكبر على الجنائز خمسا و 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عن علي بن أبي طالب علیه السلام قال دعي رسول الله صلى الله عليه و آله و سلم إلى جنازة بين</w:t>
      </w:r>
    </w:p>
    <w:p>
      <w:pPr>
        <w:pStyle w:val="BookText"/>
        <w:rPr/>
      </w:pPr>
      <w:r>
        <w:rPr>
          <w:rFonts w:ascii="Amiri" w:hAnsi="Amiri" w:eastAsia="Amiri" w:cs="Amiri"/>
          <w:color w:val="111111"/>
          <w:sz w:val="28"/>
          <w:sz w:val="28"/>
          <w:szCs w:val="28"/>
          <w:rtl w:val="true"/>
          <w:lang w:bidi="ar-SA"/>
        </w:rPr>
        <w:t>ظهري الليل فصلى عليها في ثوب واحد مخالفا بين طرفيه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سلطان جنازة فهو أحق بالصلاة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الوالي أحق بالصلاة على الجنازة من وليها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لما توفيت أم كلثوم بنت </w:t>
      </w:r>
    </w:p>
    <w:p>
      <w:pPr>
        <w:pStyle w:val="BookText"/>
        <w:rPr/>
      </w:pPr>
      <w:r>
        <w:rPr>
          <w:rFonts w:ascii="IRNazanin" w:hAnsi="IRNazanin" w:eastAsia="IRNazanin"/>
          <w:color w:val="111111"/>
          <w:sz w:val="28"/>
          <w:sz w:val="28"/>
          <w:szCs w:val="28"/>
          <w:rtl w:val="true"/>
          <w:lang w:bidi="fa-IR"/>
        </w:rPr>
        <w:t>أمير المؤمنين علیه السلام خرج مروان بن الحكم و هو أمير يومئذ على المدينة فقال الحسين بن علي علیهما السلام لو لا السنة ما تركته يصلي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 السلام أن رسول الله صلى الله عليه و آله و سلم كان إذا صلى على الجنازة إن كان رجلا قام عند صدره و إن كان امرأة قام عند رأسها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عبد الله بن المغيرة عن بعض أصحابنا عن أبي عبد الله علیه السلام قال قال أمير المؤمنين علیه السلام من صلى على امرأة فلا يقوم في وسطها و يكون مما يلي صدرها و إذا صلى على الرجل فليقم في وسطه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إدريس عن أحمد بن محمد بن عيسى عن محمد بن إبراهيم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إسماعيل بن أبي زياد عن جعفر بن محمد عن أبيه عن آبائه عن علي بن أبي طالب علیهم السلام عن النبي صلی الله علیه و آله و سلم قال خير الصفوف في الصلاة المقدم و خير الصفوف في الجنائز</w:t>
      </w:r>
    </w:p>
    <w:p>
      <w:pPr>
        <w:pStyle w:val="BookText"/>
        <w:rPr/>
      </w:pPr>
      <w:r>
        <w:rPr>
          <w:rFonts w:ascii="Amiri" w:hAnsi="Amiri" w:eastAsia="Amiri" w:cs="Amiri"/>
          <w:color w:val="111111"/>
          <w:sz w:val="28"/>
          <w:sz w:val="28"/>
          <w:szCs w:val="28"/>
          <w:rtl w:val="true"/>
          <w:lang w:bidi="ar-SA"/>
        </w:rPr>
        <w:t>المؤخر قيل يا رسول الله و لم قال صار سترة للنساء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القاسم الأسترآبادي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يوسف بن محمد عن زياد عن أبيه عن الحسن بن علي عن أبيه عن محمد بن علي عن أبيه علي بن موسى الرضا عن أبيه موسى بن جعفر عن آبائه عن علي علیهم السلام قال إن رسول الله صلی الله علیه و اله و سلم لما أتاه جبرئيل بنعي النجاشي بكى بكاء حزينا عليه وقال إن أخاكم أصحمة و هو اسم النجاشي مات ثم خرج إلى الجبانة وصلى عليه و كبر سبعا فخفض الله له كل مرتفع حتى رأى جنازته و هو بالحبشة</w:t>
      </w:r>
      <w:r>
        <w:rPr>
          <w:rFonts w:eastAsia="IRNazanin" w:cs="IRNazanin"/>
          <w:color w:val="111111"/>
          <w:sz w:val="28"/>
          <w:szCs w:val="28"/>
          <w:rtl w:val="true"/>
          <w:lang w:bidi="fa-IR"/>
        </w:rPr>
        <w:t xml:space="preserve">. </w:t>
      </w:r>
      <w:bookmarkStart w:id="1087" w:name="pg16462_238191"/>
    </w:p>
    <w:p>
      <w:pPr>
        <w:pStyle w:val="BookText"/>
        <w:rPr/>
      </w:pPr>
      <w:bookmarkEnd w:id="1087"/>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كبر على علیه السلام على سهل بن حنيف خمسا و عشرين تكبيرة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 علي علیه السلام إذا صلى على الرجل و المرأة قدم المرأة و أخر الرجل و إذا صلى على العبد و الحر قدم العبد و أخر الحر و إذا صلى على الكبير والصغير قدم الصغير و أخر الكبير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أمير المؤمنين علیه السلام على جنازة ثم قال إن كنت مغفورا فطوبى لنا نصلي على مغفور له و إن كنا مغفورين فطوبى لك يصلي عليك المغفورون</w:t>
      </w:r>
      <w:r>
        <w:rPr>
          <w:rFonts w:eastAsia="IRNazanin" w:cs="IRNazanin"/>
          <w:color w:val="111111"/>
          <w:sz w:val="28"/>
          <w:szCs w:val="28"/>
          <w:rtl w:val="true"/>
          <w:lang w:bidi="fa-IR"/>
        </w:rPr>
        <w:t>.</w:t>
      </w:r>
    </w:p>
    <w:p>
      <w:pPr>
        <w:pStyle w:val="Heading4"/>
        <w:numPr>
          <w:ilvl w:val="3"/>
          <w:numId w:val="1"/>
        </w:numPr>
        <w:rPr/>
      </w:pPr>
      <w:bookmarkStart w:id="1088" w:name="__RefHeading___Toc8528441_1280447820"/>
      <w:bookmarkStart w:id="1089" w:name="_Toc427"/>
      <w:bookmarkEnd w:id="1088"/>
      <w:r>
        <w:rPr>
          <w:rtl w:val="true"/>
        </w:rPr>
        <w:t>المنابع</w:t>
      </w:r>
      <w:r>
        <w:rPr>
          <w:rtl w:val="true"/>
        </w:rPr>
        <w:t>:</w:t>
      </w:r>
      <w:bookmarkEnd w:id="10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الاشعئثيات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286/81</w:t>
      </w:r>
      <w:r>
        <w:rPr>
          <w:rFonts w:eastAsia="IRNazanin" w:cs="IRNazanin"/>
          <w:color w:val="111111"/>
          <w:sz w:val="28"/>
          <w:szCs w:val="28"/>
          <w:rtl w:val="true"/>
          <w:lang w:bidi="fa-IR"/>
        </w:rPr>
        <w:t xml:space="preserve">. </w:t>
      </w:r>
      <w:bookmarkStart w:id="1090" w:name="pg16462_238192"/>
    </w:p>
    <w:p>
      <w:pPr>
        <w:pStyle w:val="Heading3"/>
        <w:numPr>
          <w:ilvl w:val="2"/>
          <w:numId w:val="1"/>
        </w:numPr>
        <w:rPr/>
      </w:pPr>
      <w:bookmarkStart w:id="1091" w:name="__RefHeading___Toc8528443_1280447820"/>
      <w:bookmarkStart w:id="1092" w:name="_Toc428"/>
      <w:bookmarkEnd w:id="1090"/>
      <w:bookmarkEnd w:id="1091"/>
      <w:r>
        <w:rPr/>
        <w:t>14</w:t>
      </w:r>
      <w:r>
        <w:rPr>
          <w:rtl w:val="true"/>
        </w:rPr>
        <w:t xml:space="preserve">- </w:t>
      </w:r>
      <w:r>
        <w:rPr>
          <w:rtl w:val="true"/>
        </w:rPr>
        <w:t>باب فضل التشييع</w:t>
      </w:r>
      <w:bookmarkEnd w:id="1092"/>
    </w:p>
    <w:p>
      <w:pPr>
        <w:pStyle w:val="Heading4"/>
        <w:numPr>
          <w:ilvl w:val="3"/>
          <w:numId w:val="1"/>
        </w:numPr>
        <w:rPr/>
      </w:pPr>
      <w:bookmarkStart w:id="1093" w:name="__RefHeading___Toc8528445_1280447820"/>
      <w:bookmarkStart w:id="1094" w:name="_Toc429"/>
      <w:bookmarkEnd w:id="1093"/>
      <w:r>
        <w:rPr>
          <w:rtl w:val="true"/>
        </w:rPr>
        <w:t>اشارة</w:t>
      </w:r>
      <w:bookmarkEnd w:id="10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أبي البختري عن جعفر بن محمد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 جنازة مشرك فلا تستقبلها و خذ عن يمينها وشمالها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علي علیهم السلام أنه سئل عن الرجل يدعى إلى جنازة و وليمة فأيهما يجيب قال يجيب الجنازة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أحمد بن محمد بن عيسى عن الحسين بن سعيد عن الحسين بن علوان عن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من تبع جنازة كتب الله له أربع قراريط قيراط باتباعه و قيراط للصلاة عليها و قيراط بالانتظار حتى يفرغ من دفنها و قيراط للتعزية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من تبع جنازة كتب الله له أربعة قراريط قيراط لاتباعه إياها و قيراط للصلاة عليها و قيراط للانتظار حتى يفرغ من دفنها و قيراط للتعزية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إذا حملت بجوانب سرير الميت خرجت من الذنوب كما ولدتك أمك</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هارون ابن موسى قال</w:t>
      </w:r>
      <w:r>
        <w:rPr>
          <w:rFonts w:eastAsia="Amiri" w:cs="Amiri" w:ascii="Amiri" w:hAnsi="Amiri"/>
          <w:color w:val="111111"/>
          <w:sz w:val="28"/>
          <w:szCs w:val="28"/>
          <w:rtl w:val="true"/>
          <w:lang w:bidi="ar-SA"/>
        </w:rPr>
        <w:t xml:space="preserve">: </w:t>
      </w:r>
      <w:bookmarkStart w:id="1095" w:name="pg16462_238193"/>
    </w:p>
    <w:p>
      <w:pPr>
        <w:pStyle w:val="BookText"/>
        <w:rPr/>
      </w:pPr>
      <w:bookmarkEnd w:id="1095"/>
      <w:r>
        <w:rPr>
          <w:rFonts w:ascii="IRNazanin" w:hAnsi="IRNazanin" w:eastAsia="IRNazanin"/>
          <w:color w:val="111111"/>
          <w:sz w:val="28"/>
          <w:sz w:val="28"/>
          <w:szCs w:val="28"/>
          <w:rtl w:val="true"/>
          <w:lang w:bidi="fa-IR"/>
        </w:rPr>
        <w:t>حدثنا الحكيمي،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زياد البلدي،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أبيه، عن ابن الحنفية، عن علي بن أبي طالب علیه السلام أن رسول الله صلی الله علیه و آله و سلم خرج فرأى نسوة قعودا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أقعدكن ها هنا قلن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أفتحملن فيمن يحمل قلن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أفتغسلن فيمن يغسل قلن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فتدلين فيمن يدلي قلن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فارجعن مأزورات غير مأجورات</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8528447_1280447820"/>
      <w:bookmarkStart w:id="1097" w:name="_Toc430"/>
      <w:bookmarkEnd w:id="1096"/>
      <w:r>
        <w:rPr>
          <w:rtl w:val="true"/>
        </w:rPr>
        <w:t>المنابع</w:t>
      </w:r>
      <w:r>
        <w:rPr>
          <w:rtl w:val="true"/>
        </w:rPr>
        <w:t>:</w:t>
      </w:r>
      <w:bookmarkEnd w:id="10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268/81</w:t>
      </w:r>
      <w:r>
        <w:rPr>
          <w:rFonts w:eastAsia="IRNazanin" w:cs="IRNazanin"/>
          <w:color w:val="111111"/>
          <w:sz w:val="28"/>
          <w:szCs w:val="28"/>
          <w:rtl w:val="true"/>
          <w:lang w:bidi="fa-IR"/>
        </w:rPr>
        <w:t xml:space="preserve">. </w:t>
      </w:r>
      <w:bookmarkStart w:id="1098" w:name="pg16462_238194"/>
    </w:p>
    <w:p>
      <w:pPr>
        <w:pStyle w:val="Heading3"/>
        <w:numPr>
          <w:ilvl w:val="2"/>
          <w:numId w:val="1"/>
        </w:numPr>
        <w:rPr/>
      </w:pPr>
      <w:bookmarkStart w:id="1099" w:name="__RefHeading___Toc8528449_1280447820"/>
      <w:bookmarkStart w:id="1100" w:name="_Toc431"/>
      <w:bookmarkEnd w:id="1098"/>
      <w:bookmarkEnd w:id="1099"/>
      <w:r>
        <w:rPr/>
        <w:t>15</w:t>
      </w:r>
      <w:r>
        <w:rPr>
          <w:rtl w:val="true"/>
        </w:rPr>
        <w:t xml:space="preserve">- </w:t>
      </w:r>
      <w:r>
        <w:rPr>
          <w:rtl w:val="true"/>
        </w:rPr>
        <w:t>باب تعجيل الدفن</w:t>
      </w:r>
      <w:bookmarkEnd w:id="1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في أول النهار فلا يقيل إلا في قبره فإذا مات في آخر النهار فلا يبيت إلا في قبره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
      </w:r>
      <w:bookmarkStart w:id="1101" w:name="pg16462_238195"/>
    </w:p>
    <w:p>
      <w:pPr>
        <w:pStyle w:val="Heading3"/>
        <w:numPr>
          <w:ilvl w:val="2"/>
          <w:numId w:val="1"/>
        </w:numPr>
        <w:rPr/>
      </w:pPr>
      <w:bookmarkStart w:id="1102" w:name="__RefHeading___Toc8528451_1280447820"/>
      <w:bookmarkStart w:id="1103" w:name="_Toc432"/>
      <w:bookmarkEnd w:id="1101"/>
      <w:bookmarkEnd w:id="1102"/>
      <w:r>
        <w:rPr/>
        <w:t>16</w:t>
      </w:r>
      <w:r>
        <w:rPr>
          <w:rtl w:val="true"/>
        </w:rPr>
        <w:t xml:space="preserve">- </w:t>
      </w:r>
      <w:r>
        <w:rPr>
          <w:rtl w:val="true"/>
        </w:rPr>
        <w:t>باب دخول القبر</w:t>
      </w:r>
      <w:bookmarkEnd w:id="1103"/>
    </w:p>
    <w:p>
      <w:pPr>
        <w:pStyle w:val="Heading4"/>
        <w:numPr>
          <w:ilvl w:val="3"/>
          <w:numId w:val="1"/>
        </w:numPr>
        <w:rPr/>
      </w:pPr>
      <w:bookmarkStart w:id="1104" w:name="__RefHeading___Toc8528453_1280447820"/>
      <w:bookmarkStart w:id="1105" w:name="_Toc433"/>
      <w:bookmarkEnd w:id="1104"/>
      <w:r>
        <w:rPr>
          <w:rtl w:val="true"/>
        </w:rPr>
        <w:t>اشارة</w:t>
      </w:r>
      <w:bookmarkEnd w:id="1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عليهم السلام أن الرجل إذا كان أجله في الأرض التى كتب الله أن يقبر فيها جعل له إليها حاجة حتى إذا كان انقضاء أثره و قبض تقول الأرض يوم القيامة أي رب هذا ما استودعتنيه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سهل بن زياد و علي بن إبراهيم عن أبيه جميعا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مضت السنة من رسول الله صلي الله عليه و آله و سلم أن المرأة لا يدخل قبرها إلا من كان يراها في حياتها</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8528455_1280447820"/>
      <w:bookmarkStart w:id="1107" w:name="_Toc434"/>
      <w:bookmarkEnd w:id="1106"/>
      <w:r>
        <w:rPr>
          <w:rtl w:val="true"/>
        </w:rPr>
        <w:t>المنابع</w:t>
      </w:r>
      <w:r>
        <w:rPr>
          <w:rtl w:val="true"/>
        </w:rPr>
        <w:t>:</w:t>
      </w:r>
      <w:bookmarkEnd w:id="1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bookmarkStart w:id="1108" w:name="pg16462_238196"/>
    </w:p>
    <w:p>
      <w:pPr>
        <w:pStyle w:val="Heading3"/>
        <w:numPr>
          <w:ilvl w:val="2"/>
          <w:numId w:val="1"/>
        </w:numPr>
        <w:rPr/>
      </w:pPr>
      <w:bookmarkStart w:id="1109" w:name="__RefHeading___Toc8528457_1280447820"/>
      <w:bookmarkStart w:id="1110" w:name="_Toc435"/>
      <w:bookmarkEnd w:id="1108"/>
      <w:bookmarkEnd w:id="1109"/>
      <w:r>
        <w:rPr/>
        <w:t>17</w:t>
      </w:r>
      <w:r>
        <w:rPr>
          <w:rtl w:val="true"/>
        </w:rPr>
        <w:t xml:space="preserve">- </w:t>
      </w:r>
      <w:r>
        <w:rPr>
          <w:rtl w:val="true"/>
        </w:rPr>
        <w:t>باب تلقين الميت</w:t>
      </w:r>
      <w:bookmarkEnd w:id="1110"/>
    </w:p>
    <w:p>
      <w:pPr>
        <w:pStyle w:val="Heading4"/>
        <w:numPr>
          <w:ilvl w:val="3"/>
          <w:numId w:val="1"/>
        </w:numPr>
        <w:rPr/>
      </w:pPr>
      <w:bookmarkStart w:id="1111" w:name="__RefHeading___Toc8528459_1280447820"/>
      <w:bookmarkStart w:id="1112" w:name="_Toc436"/>
      <w:bookmarkEnd w:id="1111"/>
      <w:r>
        <w:rPr>
          <w:rtl w:val="true"/>
        </w:rPr>
        <w:t>اشارة</w:t>
      </w:r>
      <w:bookmarkEnd w:id="1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 القبر إذا دفن الميت يا فلان قل لا إله إلا الله فقد أتاك منكر ونكير اللهم لقنه حجته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الكلينى عدة من أصحابنا عن سهل بن زياد عن جعفر بن محمد الأشعري عن عبد الله بن ميمون القداح عن أبي عبد الله عليه السلام قال كان أمير المؤمنين عليه السلام إذا حضر أحدا من أهل بيته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العلى العظيم سبحان الله رب السماوات السبع و رب الأرضين السبع و ما بينهما و رب العرش العظيم و الحمد لله رب العالمين فإذا قالها المريض قال اذهب فليس عليك بأس</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8528461_1280447820"/>
      <w:bookmarkStart w:id="1114" w:name="_Toc437"/>
      <w:bookmarkEnd w:id="1113"/>
      <w:r>
        <w:rPr>
          <w:rtl w:val="true"/>
        </w:rPr>
        <w:t>المنابع</w:t>
      </w:r>
      <w:r>
        <w:rPr>
          <w:rtl w:val="true"/>
        </w:rPr>
        <w:t>:</w:t>
      </w:r>
      <w:bookmarkEnd w:id="1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bookmarkStart w:id="1115" w:name="pg16462_238197"/>
    </w:p>
    <w:p>
      <w:pPr>
        <w:pStyle w:val="Heading3"/>
        <w:numPr>
          <w:ilvl w:val="2"/>
          <w:numId w:val="1"/>
        </w:numPr>
        <w:rPr/>
      </w:pPr>
      <w:bookmarkStart w:id="1116" w:name="__RefHeading___Toc8528463_1280447820"/>
      <w:bookmarkStart w:id="1117" w:name="_Toc438"/>
      <w:bookmarkEnd w:id="1115"/>
      <w:bookmarkEnd w:id="1116"/>
      <w:r>
        <w:rPr/>
        <w:t>18</w:t>
      </w:r>
      <w:r>
        <w:rPr>
          <w:rtl w:val="true"/>
        </w:rPr>
        <w:t xml:space="preserve">- </w:t>
      </w:r>
      <w:r>
        <w:rPr>
          <w:rtl w:val="true"/>
        </w:rPr>
        <w:t>باب الحثو على الميت</w:t>
      </w:r>
      <w:bookmarkEnd w:id="1117"/>
    </w:p>
    <w:p>
      <w:pPr>
        <w:pStyle w:val="Heading4"/>
        <w:numPr>
          <w:ilvl w:val="3"/>
          <w:numId w:val="1"/>
        </w:numPr>
        <w:rPr/>
      </w:pPr>
      <w:bookmarkStart w:id="1118" w:name="__RefHeading___Toc8528465_1280447820"/>
      <w:bookmarkStart w:id="1119" w:name="_Toc439"/>
      <w:bookmarkEnd w:id="1118"/>
      <w:r>
        <w:rPr>
          <w:rtl w:val="true"/>
        </w:rPr>
        <w:t>اشارة</w:t>
      </w:r>
      <w:bookmarkEnd w:id="1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عليهم السلام أن رسول الله صلي الله عليه و آله و سلم كان يحثو ثلاث حثيات من تراب على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علي عليه السلام أنه كان إذا حثا على الميت التراب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إيمانا بك و تصديقا بوعدك و يقينا ببعثك هذا ما وعد الله و رسوله و صدق الله و رسوله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حثا على الميت ثم قال هذا الكلام كتب له بكل حثية من التراب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النوفلي عن السكوني عن أبي عبد الله عليه السلام قال إذا حثوت التراب على الميت فقل إيمانا بك و تصديقا ببعثك هذا ما وعدنا الله و رسوله صلي الله عليه و آله و سلم قال و قال أمير المؤمنين عليه السلام سمعت رسول 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حثا على ميت و قال هذا القول أعطاه الله بكل ذرة حسنة</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8528467_1280447820"/>
      <w:bookmarkStart w:id="1121" w:name="_Toc440"/>
      <w:bookmarkEnd w:id="1120"/>
      <w:r>
        <w:rPr>
          <w:rtl w:val="true"/>
        </w:rPr>
        <w:t>المنابع</w:t>
      </w:r>
      <w:r>
        <w:rPr>
          <w:rtl w:val="true"/>
        </w:rPr>
        <w:t>:</w:t>
      </w:r>
      <w:bookmarkEnd w:id="1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bookmarkStart w:id="1122" w:name="pg16462_238198"/>
    </w:p>
    <w:p>
      <w:pPr>
        <w:pStyle w:val="Heading3"/>
        <w:numPr>
          <w:ilvl w:val="2"/>
          <w:numId w:val="1"/>
        </w:numPr>
        <w:rPr/>
      </w:pPr>
      <w:bookmarkStart w:id="1123" w:name="__RefHeading___Toc8528469_1280447820"/>
      <w:bookmarkStart w:id="1124" w:name="_Toc441"/>
      <w:bookmarkEnd w:id="1122"/>
      <w:bookmarkEnd w:id="1123"/>
      <w:r>
        <w:rPr/>
        <w:t>19</w:t>
      </w:r>
      <w:r>
        <w:rPr>
          <w:rtl w:val="true"/>
        </w:rPr>
        <w:t xml:space="preserve">- </w:t>
      </w:r>
      <w:r>
        <w:rPr>
          <w:rtl w:val="true"/>
        </w:rPr>
        <w:t>باب رش الماء على القبر</w:t>
      </w:r>
      <w:bookmarkEnd w:id="1124"/>
    </w:p>
    <w:p>
      <w:pPr>
        <w:pStyle w:val="Heading4"/>
        <w:numPr>
          <w:ilvl w:val="3"/>
          <w:numId w:val="1"/>
        </w:numPr>
        <w:rPr/>
      </w:pPr>
      <w:bookmarkStart w:id="1125" w:name="__RefHeading___Toc8528471_1280447820"/>
      <w:bookmarkStart w:id="1126" w:name="_Toc442"/>
      <w:bookmarkEnd w:id="1125"/>
      <w:r>
        <w:rPr>
          <w:rtl w:val="true"/>
        </w:rPr>
        <w:t>اشارة</w:t>
      </w:r>
      <w:bookmarkEnd w:id="1126"/>
    </w:p>
    <w:p>
      <w:pPr>
        <w:pStyle w:val="BookText"/>
        <w:rPr/>
      </w:pPr>
      <w:r>
        <w:rPr>
          <w:rFonts w:ascii="Amiri" w:hAnsi="Amiri" w:eastAsia="Amiri" w:cs="Amiri"/>
          <w:color w:val="111111"/>
          <w:sz w:val="28"/>
          <w:sz w:val="28"/>
          <w:szCs w:val="28"/>
          <w:rtl w:val="true"/>
          <w:lang w:bidi="ar-SA"/>
        </w:rPr>
        <w:t>الحميري عن أبي البختري عن جعفر عن أبيه عن علي عليهم السلام أن قبر رسول الله صلي الله عليه و آله و سلم رفع من الأرض بقدر شبر أو أربع أصابع و رش عليه الماء قال علي عليه السلام و السنة أن يرش على القبر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عليهم السلام قال لما مات عثمان ابن مظعون قبله رسول الله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دفنه رش على تراب القبر الماء رشا و بسط على قبره ثوبا و كان أول من بسط عليه ثوبا يومئذ و سوى عليه تراب القبر ثم قال صلي الله عليه و آله و سلم علي بحجر فقيل يا رسول الله صلي الله عليه و آله و سلم و ما تصنع به قال أعلم به قبره حتى أدفن إليه قرابتي فوضع الحجر عند رأس القبر صلى الله عليه</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8528473_1280447820"/>
      <w:bookmarkStart w:id="1128" w:name="_Toc443"/>
      <w:bookmarkEnd w:id="1127"/>
      <w:r>
        <w:rPr>
          <w:rtl w:val="true"/>
        </w:rPr>
        <w:t>المنابع</w:t>
      </w:r>
      <w:r>
        <w:rPr>
          <w:rtl w:val="true"/>
        </w:rPr>
        <w:t>:</w:t>
      </w:r>
      <w:bookmarkEnd w:id="1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bookmarkStart w:id="1129" w:name="pg16462_238199"/>
    </w:p>
    <w:p>
      <w:pPr>
        <w:pStyle w:val="Heading3"/>
        <w:numPr>
          <w:ilvl w:val="2"/>
          <w:numId w:val="1"/>
        </w:numPr>
        <w:rPr/>
      </w:pPr>
      <w:bookmarkStart w:id="1130" w:name="__RefHeading___Toc8528475_1280447820"/>
      <w:bookmarkStart w:id="1131" w:name="_Toc444"/>
      <w:bookmarkEnd w:id="1129"/>
      <w:bookmarkEnd w:id="1130"/>
      <w:r>
        <w:rPr/>
        <w:t>20</w:t>
      </w:r>
      <w:r>
        <w:rPr>
          <w:rtl w:val="true"/>
        </w:rPr>
        <w:t xml:space="preserve">- </w:t>
      </w:r>
      <w:r>
        <w:rPr>
          <w:rtl w:val="true"/>
        </w:rPr>
        <w:t>باب دفن اعضاء الميت</w:t>
      </w:r>
      <w:bookmarkEnd w:id="1131"/>
    </w:p>
    <w:p>
      <w:pPr>
        <w:pStyle w:val="Heading4"/>
        <w:numPr>
          <w:ilvl w:val="3"/>
          <w:numId w:val="1"/>
        </w:numPr>
        <w:rPr/>
      </w:pPr>
      <w:bookmarkStart w:id="1132" w:name="__RefHeading___Toc8528477_1280447820"/>
      <w:bookmarkStart w:id="1133" w:name="_Toc445"/>
      <w:bookmarkEnd w:id="1132"/>
      <w:r>
        <w:rPr>
          <w:rtl w:val="true"/>
        </w:rPr>
        <w:t>اشارة</w:t>
      </w:r>
      <w:bookmarkEnd w:id="1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روى إسحاق بن عمار عن الصادق عن أبيه عليهما السلام أن عليا صلوات الله عليه وجد قطعا من ميت فجمعت ثم صلى عليها ثم دفنت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أحمد عن الحسن بن موسی الخشاب عن غیاث بن کلوب عن اسحاق بن عمار عن جعفر عن أبيه أن عليا عليه السلام وجدقطعا من ميت فجمعها ثم صلى عليها ثم دفنت</w:t>
      </w:r>
      <w:r>
        <w:rPr>
          <w:rFonts w:eastAsia="IRNazanin" w:cs="IRNazanin"/>
          <w:color w:val="111111"/>
          <w:sz w:val="28"/>
          <w:szCs w:val="28"/>
          <w:rtl w:val="true"/>
          <w:lang w:bidi="fa-IR"/>
        </w:rPr>
        <w:t>.</w:t>
      </w:r>
    </w:p>
    <w:p>
      <w:pPr>
        <w:pStyle w:val="Heading4"/>
        <w:numPr>
          <w:ilvl w:val="3"/>
          <w:numId w:val="1"/>
        </w:numPr>
        <w:rPr/>
      </w:pPr>
      <w:bookmarkStart w:id="1134" w:name="__RefHeading___Toc8528479_1280447820"/>
      <w:bookmarkStart w:id="1135" w:name="_Toc446"/>
      <w:bookmarkEnd w:id="1134"/>
      <w:r>
        <w:rPr>
          <w:rtl w:val="true"/>
        </w:rPr>
        <w:t>المنابع</w:t>
      </w:r>
      <w:r>
        <w:rPr>
          <w:rtl w:val="true"/>
        </w:rPr>
        <w:t>:</w:t>
      </w:r>
      <w:bookmarkEnd w:id="1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bookmarkStart w:id="1136" w:name="pg16462_238200"/>
    </w:p>
    <w:p>
      <w:pPr>
        <w:pStyle w:val="Heading3"/>
        <w:numPr>
          <w:ilvl w:val="2"/>
          <w:numId w:val="1"/>
        </w:numPr>
        <w:rPr/>
      </w:pPr>
      <w:bookmarkStart w:id="1137" w:name="__RefHeading___Toc8528481_1280447820"/>
      <w:bookmarkStart w:id="1138" w:name="_Toc447"/>
      <w:bookmarkEnd w:id="1136"/>
      <w:bookmarkEnd w:id="1137"/>
      <w:r>
        <w:rPr/>
        <w:t>21</w:t>
      </w:r>
      <w:r>
        <w:rPr>
          <w:rtl w:val="true"/>
        </w:rPr>
        <w:t xml:space="preserve">- </w:t>
      </w:r>
      <w:r>
        <w:rPr>
          <w:rtl w:val="true"/>
        </w:rPr>
        <w:t>باب الدعاء يوضع مع الميت</w:t>
      </w:r>
      <w:bookmarkEnd w:id="1138"/>
    </w:p>
    <w:p>
      <w:pPr>
        <w:pStyle w:val="Heading4"/>
        <w:numPr>
          <w:ilvl w:val="3"/>
          <w:numId w:val="1"/>
        </w:numPr>
        <w:rPr/>
      </w:pPr>
      <w:bookmarkStart w:id="1139" w:name="__RefHeading___Toc8528483_1280447820"/>
      <w:bookmarkStart w:id="1140" w:name="_Toc448"/>
      <w:bookmarkEnd w:id="1139"/>
      <w:r>
        <w:rPr>
          <w:rtl w:val="true"/>
        </w:rPr>
        <w:t>اشارة</w:t>
      </w:r>
      <w:bookmarkEnd w:id="1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في عهد الميت قال أبو عبدالله عليه السلام و تصديق هذا في سورة مريم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العهد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عليه السلام تعلمها أنت و علمها أهل بيتك و شيعتك قال و قال النبي عليه السلام علمنيها جبريل نسخة الكتاب الذي يوضع عند الجريدة مع الميت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أشهد أن لا إله إلا الله وحده لا شريك له و أشهد أن محمدا عبده و رسوله صلی الله علیه و آله و سلم و أن الجنة حق و أن النار حق و أن الساعة آتية لا ريب فيها و أن الله يبعث من في القبور ثم يكتب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شهد الشهود المسمون في هذا الكتاب أن أخاهم في الله عز و جل فلان بن فلان و يذكر اسم الرجل أشهدهم و استودعهم و أقر عندهم أنه يشهد أن لا إله إلا الله وحده لا شريك له و أن محمد صلی الله علیه و آله و سلم عبده و رسوله و أنه مقر بجميع الأنبياء و الرسل عليهم السلام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عليا ولي الله و إمامه و أن الأئمة من ولده أئمته و أن أولهم الحسن و الحسين و علي بن الحسين و محمد بن علي و جعفر بن محمد و موسی بن جعفر و علي بن موسی و محمد بن علي و علي بن محمد و الحسن بن علي و القائم الحجة عليهم السلام و أن الجنة حق والنار حق و الساعة آتية لا ريب فيها و أن الله يبعث من في </w:t>
      </w:r>
    </w:p>
    <w:p>
      <w:pPr>
        <w:pStyle w:val="BookText"/>
        <w:rPr/>
      </w:pPr>
      <w:r>
        <w:rPr>
          <w:rFonts w:ascii="IRNazanin" w:hAnsi="IRNazanin" w:eastAsia="IRNazanin"/>
          <w:color w:val="111111"/>
          <w:sz w:val="28"/>
          <w:sz w:val="28"/>
          <w:szCs w:val="28"/>
          <w:rtl w:val="true"/>
          <w:lang w:bidi="fa-IR"/>
        </w:rPr>
        <w:t>القبور و أن محمدا صلی الله علیه و آله و سلم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بالحق و أن عليا ولي الله و الخليفة من بعد رسول الله صلی الله علیه و آله و سلم مستخلفه فى أمته مؤديا لأمر ربه تبارك و تعالى و أن فاطمة بنت رسول الله صلی الله علیه و آله و سلم و ابنيها الحسن و الحسين ابنا رسول الله وسبطاه إماما الهدى و قائدا الرحمة و أن عليا و محمدا و جعفرا و موسی و علیا و محمدا و علیا و حسنا و الحجة علیهم السلام أئمة و قادة ودعاة إلى الله عز وجل وحجة على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يقول للشهود يا فلان بن فلان و یا فلان المسمين في هذا الكتاب أثبتوا لي هذه الشهادة عندكم حتى تلقوني بها عند الحوض ثم يقول الشهود يا فلان نستودعك الله و الشهادة و الإقرار و الإخاء مودوعة عند رسول الله صلی الله علیه و آله و سلم و نقرأ عليك السلام ورحمة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تطوى الصحيفة و تطبع و تختم بخاتم الشهود و خاتم الميت و توضع عن يمين الميت مع الجريدة و تثبت الصحيفة بكافور و عود على جبهته غير مطيب إن شاء الله و به التوفيق وصلى الله على سيدنا محمد النبي و آله الأخيار الأبرار و سلم تسليما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جنة الأمان للكفعمي عن السجاد زين العابدين عن أبيه عن جده عن النبي صلی الله علیه و آله و سلم قال نزل جبرئيل على النبي صلی الله علیه و آله و سلم بعض غزواته و عليه جوشن ثقيل آلمه ثقله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يقرئك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اخلع هذا الجوشن و اقرأ هذا الدعاء فهو أمان لك و لأمتك و ساق الحديث إلى أن قال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كتبه على كفنه استحيا الله أن يعذبه بالنار و 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علیه السلام أوصاني أبي علیه السلام يحفظ هذا الدعاء و تعظيمه و أن </w:t>
      </w:r>
      <w:bookmarkStart w:id="1141" w:name="pg16462_238202"/>
    </w:p>
    <w:p>
      <w:pPr>
        <w:pStyle w:val="BookText"/>
        <w:rPr/>
      </w:pPr>
      <w:bookmarkEnd w:id="1141"/>
      <w:r>
        <w:rPr>
          <w:rFonts w:ascii="Amiri" w:hAnsi="Amiri" w:eastAsia="Amiri" w:cs="Amiri"/>
          <w:color w:val="111111"/>
          <w:sz w:val="28"/>
          <w:sz w:val="28"/>
          <w:szCs w:val="28"/>
          <w:rtl w:val="true"/>
          <w:lang w:bidi="ar-SA"/>
        </w:rPr>
        <w:t>أكتبه على كفنه و أن أعلمه أهلى و أحثهم عليه ثم ذكر الجوشن الكبير</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8528485_1280447820"/>
      <w:bookmarkStart w:id="1143" w:name="_Toc449"/>
      <w:bookmarkEnd w:id="1142"/>
      <w:r>
        <w:rPr>
          <w:rtl w:val="true"/>
        </w:rPr>
        <w:t xml:space="preserve">المنابع </w:t>
      </w:r>
      <w:r>
        <w:rPr>
          <w:rtl w:val="true"/>
        </w:rPr>
        <w:t>:</w:t>
      </w:r>
      <w:bookmarkEnd w:id="11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331/81</w:t>
      </w:r>
      <w:r>
        <w:rPr>
          <w:rFonts w:eastAsia="IRNazanin" w:cs="IRNazanin"/>
          <w:color w:val="111111"/>
          <w:sz w:val="28"/>
          <w:szCs w:val="28"/>
          <w:rtl w:val="true"/>
          <w:lang w:bidi="fa-IR"/>
        </w:rPr>
        <w:t xml:space="preserve">. </w:t>
      </w:r>
      <w:bookmarkStart w:id="1144" w:name="pg16462_238203"/>
    </w:p>
    <w:p>
      <w:pPr>
        <w:pStyle w:val="Heading3"/>
        <w:numPr>
          <w:ilvl w:val="2"/>
          <w:numId w:val="1"/>
        </w:numPr>
        <w:rPr/>
      </w:pPr>
      <w:bookmarkStart w:id="1145" w:name="__RefHeading___Toc8528487_1280447820"/>
      <w:bookmarkStart w:id="1146" w:name="_Toc450"/>
      <w:bookmarkEnd w:id="1144"/>
      <w:bookmarkEnd w:id="1145"/>
      <w:r>
        <w:rPr/>
        <w:t>22</w:t>
      </w:r>
      <w:r>
        <w:rPr>
          <w:rtl w:val="true"/>
        </w:rPr>
        <w:t xml:space="preserve">- </w:t>
      </w:r>
      <w:r>
        <w:rPr>
          <w:rtl w:val="true"/>
        </w:rPr>
        <w:t>باب دخول قبر المرأة</w:t>
      </w:r>
      <w:bookmarkEnd w:id="1146"/>
    </w:p>
    <w:p>
      <w:pPr>
        <w:pStyle w:val="Heading4"/>
        <w:numPr>
          <w:ilvl w:val="3"/>
          <w:numId w:val="1"/>
        </w:numPr>
        <w:rPr/>
      </w:pPr>
      <w:bookmarkStart w:id="1147" w:name="__RefHeading___Toc8528489_1280447820"/>
      <w:bookmarkStart w:id="1148" w:name="_Toc451"/>
      <w:bookmarkEnd w:id="1147"/>
      <w:r>
        <w:rPr>
          <w:rtl w:val="true"/>
        </w:rPr>
        <w:t>اشارة</w:t>
      </w:r>
      <w:bookmarkEnd w:id="1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عليهم السلام قال مضت السنة من رسول الله صلي الله عليه و آله و سلم أن المرأة إذا ماتت ألا يدخلها القبر إلا من كان يراها في حياتها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أخبرني الشيخ أيده الله تعالى عن أبي القاسم جعفر ابن محمد عن محمد بن يعقوب عن عدة من أصحابنا عن سهل بن زياد و علي بن إبراهيم عن أبيه جميعا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مضت السنة من رسول الله صلي الله عليه و آله و سلم أن المرأة لا يدخل قبرها إلا من كان يراها في حياتها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الحسين عن سعد عن أبي الجوزاء المنبه بن عبيد الله عن الحسين بن علوان عن عمرو بن خالد عن زيد بن علي عن آبائه عن أمير المؤمنين علي بن أبي طالب عليهم السلام قال يسل الرجل سلا و يستقبل المرأة استقبالا و يكون أولى الناس بالمرأة في مؤخرها</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8528491_1280447820"/>
      <w:bookmarkStart w:id="1150" w:name="_Toc452"/>
      <w:bookmarkEnd w:id="1149"/>
      <w:r>
        <w:rPr>
          <w:rtl w:val="true"/>
        </w:rPr>
        <w:t>المنابع</w:t>
      </w:r>
      <w:r>
        <w:rPr>
          <w:rtl w:val="true"/>
        </w:rPr>
        <w:t>:</w:t>
      </w:r>
      <w:bookmarkEnd w:id="1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bookmarkStart w:id="1151" w:name="pg16462_238204"/>
    </w:p>
    <w:p>
      <w:pPr>
        <w:pStyle w:val="Heading3"/>
        <w:numPr>
          <w:ilvl w:val="2"/>
          <w:numId w:val="1"/>
        </w:numPr>
        <w:rPr/>
      </w:pPr>
      <w:bookmarkStart w:id="1152" w:name="__RefHeading___Toc8528493_1280447820"/>
      <w:bookmarkStart w:id="1153" w:name="_Toc453"/>
      <w:bookmarkEnd w:id="1151"/>
      <w:bookmarkEnd w:id="1152"/>
      <w:r>
        <w:rPr/>
        <w:t>23</w:t>
      </w:r>
      <w:r>
        <w:rPr>
          <w:rtl w:val="true"/>
        </w:rPr>
        <w:t xml:space="preserve">- </w:t>
      </w:r>
      <w:r>
        <w:rPr>
          <w:rtl w:val="true"/>
        </w:rPr>
        <w:t>باب تجديد القبر</w:t>
      </w:r>
      <w:bookmarkEnd w:id="1153"/>
    </w:p>
    <w:p>
      <w:pPr>
        <w:pStyle w:val="Heading4"/>
        <w:numPr>
          <w:ilvl w:val="3"/>
          <w:numId w:val="1"/>
        </w:numPr>
        <w:rPr/>
      </w:pPr>
      <w:bookmarkStart w:id="1154" w:name="__RefHeading___Toc8528495_1280447820"/>
      <w:bookmarkStart w:id="1155" w:name="_Toc454"/>
      <w:bookmarkEnd w:id="1154"/>
      <w:r>
        <w:rPr>
          <w:rtl w:val="true"/>
        </w:rPr>
        <w:t>اشارة</w:t>
      </w:r>
      <w:bookmarkEnd w:id="1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قال أمير المؤمنين علیه السلام من جدد قبرا أو مثل مثالا فقد</w:t>
      </w:r>
    </w:p>
    <w:p>
      <w:pPr>
        <w:pStyle w:val="BookText"/>
        <w:rPr/>
      </w:pPr>
      <w:r>
        <w:rPr>
          <w:rFonts w:ascii="IRNazanin" w:hAnsi="IRNazanin" w:eastAsia="IRNazanin"/>
          <w:color w:val="111111"/>
          <w:sz w:val="28"/>
          <w:sz w:val="28"/>
          <w:szCs w:val="28"/>
          <w:rtl w:val="true"/>
          <w:lang w:bidi="fa-IR"/>
        </w:rPr>
        <w:t>خرج من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أحمد بن محمد بن عيسى عن محمد بن سنان عن أبي الجارود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من جدد قبرا أو مثل مثالا فقد خرج من الإسلام</w:t>
      </w:r>
      <w:r>
        <w:rPr>
          <w:rFonts w:eastAsia="IRNazanin" w:cs="IRNazanin"/>
          <w:color w:val="111111"/>
          <w:sz w:val="28"/>
          <w:szCs w:val="28"/>
          <w:rtl w:val="true"/>
          <w:lang w:bidi="fa-IR"/>
        </w:rPr>
        <w:t>.</w:t>
      </w:r>
    </w:p>
    <w:p>
      <w:pPr>
        <w:pStyle w:val="Heading4"/>
        <w:numPr>
          <w:ilvl w:val="3"/>
          <w:numId w:val="1"/>
        </w:numPr>
        <w:rPr/>
      </w:pPr>
      <w:bookmarkStart w:id="1156" w:name="__RefHeading___Toc8528497_1280447820"/>
      <w:bookmarkStart w:id="1157" w:name="_Toc455"/>
      <w:bookmarkEnd w:id="1156"/>
      <w:r>
        <w:rPr>
          <w:rtl w:val="true"/>
        </w:rPr>
        <w:t>المنابع</w:t>
      </w:r>
      <w:r>
        <w:rPr>
          <w:rtl w:val="true"/>
        </w:rPr>
        <w:t>:</w:t>
      </w:r>
      <w:bookmarkEnd w:id="1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w:t>
      </w:r>
      <w:bookmarkStart w:id="1158" w:name="pg16462_238205"/>
    </w:p>
    <w:p>
      <w:pPr>
        <w:pStyle w:val="Heading3"/>
        <w:numPr>
          <w:ilvl w:val="2"/>
          <w:numId w:val="1"/>
        </w:numPr>
        <w:rPr/>
      </w:pPr>
      <w:bookmarkStart w:id="1159" w:name="__RefHeading___Toc8528499_1280447820"/>
      <w:bookmarkStart w:id="1160" w:name="_Toc456"/>
      <w:bookmarkEnd w:id="1158"/>
      <w:bookmarkEnd w:id="1159"/>
      <w:r>
        <w:rPr/>
        <w:t>24</w:t>
      </w:r>
      <w:r>
        <w:rPr>
          <w:rtl w:val="true"/>
        </w:rPr>
        <w:t xml:space="preserve">- </w:t>
      </w:r>
      <w:r>
        <w:rPr>
          <w:rtl w:val="true"/>
        </w:rPr>
        <w:t>باب ما يقال عند دفن الميت</w:t>
      </w:r>
      <w:bookmarkEnd w:id="1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أنه كان إذا وضع الميت في قبره قال بسم الله و على ملة رسول الله صلی الله علیه و آله و سلم اللهم افسح له في قبره و نوره له و ألحقه بنبيه و أنت عنه راض غير غضبان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ريحانة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مستريح و مستراح منه فأما المستريح فالعبد الصالح استراح من غم الدنيا و ما كان فيه من العبادة إلى الراحة و نعيم الآخرة و أما المستراح منه فالفاجر يستريح منه ملكاه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
      </w:r>
      <w:bookmarkStart w:id="1161" w:name="pg16462_238206"/>
    </w:p>
    <w:p>
      <w:pPr>
        <w:pStyle w:val="Heading3"/>
        <w:numPr>
          <w:ilvl w:val="2"/>
          <w:numId w:val="1"/>
        </w:numPr>
        <w:rPr/>
      </w:pPr>
      <w:bookmarkStart w:id="1162" w:name="__RefHeading___Toc8528501_1280447820"/>
      <w:bookmarkStart w:id="1163" w:name="_Toc457"/>
      <w:bookmarkEnd w:id="1161"/>
      <w:bookmarkEnd w:id="1162"/>
      <w:r>
        <w:rPr/>
        <w:t>25</w:t>
      </w:r>
      <w:r>
        <w:rPr>
          <w:rtl w:val="true"/>
        </w:rPr>
        <w:t xml:space="preserve">- </w:t>
      </w:r>
      <w:r>
        <w:rPr>
          <w:rtl w:val="true"/>
        </w:rPr>
        <w:t>باب ما يتعلق بالقبر</w:t>
      </w:r>
      <w:bookmarkEnd w:id="1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بإسناده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اللحد لأمتي و الضريح لأهل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أخبرنا محمد بن محمد قال 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عليهم السلام أن رسول الله صلی الله علیه و اله و سلم نهى أن يعمق القبر فوق ثلاثة أذرع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 حدثنا أبي عن أبيه عن جده جعفر بن محمد عن أبيه عن جده علي بن الحسين عن أبيه عن علي بن أبي طالب عليهم السلام أن رسول الله صلی الله علیه و آله و سلم نهى أن يزاد على القبر ترابا لم يخرج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عدل الآخرة القبور لا يعرف شريف من وضيع</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
      </w:r>
      <w:bookmarkStart w:id="1164" w:name="pg16462_238207"/>
    </w:p>
    <w:p>
      <w:pPr>
        <w:pStyle w:val="Heading3"/>
        <w:numPr>
          <w:ilvl w:val="2"/>
          <w:numId w:val="1"/>
        </w:numPr>
        <w:rPr/>
      </w:pPr>
      <w:bookmarkStart w:id="1165" w:name="__RefHeading___Toc8528503_1280447820"/>
      <w:bookmarkStart w:id="1166" w:name="_Toc458"/>
      <w:bookmarkEnd w:id="1164"/>
      <w:bookmarkEnd w:id="1165"/>
      <w:r>
        <w:rPr/>
        <w:t>26</w:t>
      </w:r>
      <w:r>
        <w:rPr>
          <w:rtl w:val="true"/>
        </w:rPr>
        <w:t xml:space="preserve">- </w:t>
      </w:r>
      <w:r>
        <w:rPr>
          <w:rtl w:val="true"/>
        </w:rPr>
        <w:t>باب المرأة تموت و فى بطنها ولد</w:t>
      </w:r>
      <w:bookmarkEnd w:id="1166"/>
    </w:p>
    <w:p>
      <w:pPr>
        <w:pStyle w:val="Heading4"/>
        <w:numPr>
          <w:ilvl w:val="3"/>
          <w:numId w:val="1"/>
        </w:numPr>
        <w:rPr/>
      </w:pPr>
      <w:bookmarkStart w:id="1167" w:name="__RefHeading___Toc8528505_1280447820"/>
      <w:bookmarkStart w:id="1168" w:name="_Toc459"/>
      <w:bookmarkEnd w:id="1167"/>
      <w:r>
        <w:rPr>
          <w:rtl w:val="true"/>
        </w:rPr>
        <w:t>اشارة</w:t>
      </w:r>
      <w:bookmarkEnd w:id="1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عدة من أصحابنا عن أحمد بن محمد بن خالد عن أبيه عن ابن وهب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إذا ماتت المرأة و في بطنها ولد يتحرك شق بطنها و يخرج الولد وقال في المرأة تموت في بطنها الولد فيتخوف عليها قال لا بأس أن يدخل الرجل يده فيقطعه و يخرجه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 عن محمد بن يعقوب عن عدة من أصحابنا عن أحمد بن محمد بن خالد عن أبیه عن وهب بن وهب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إذا ماتت المرأة و في بطنها ولد يتحرك يشق و يخرج الولد و قال في المرأة يموت في بطنها الولد فيتخوف عليها قال لا بأس أن يدخل الرجل يده فيقطعه و يخرجه إذا لم ترفق به النساء</w:t>
      </w:r>
      <w:r>
        <w:rPr>
          <w:rFonts w:eastAsia="IRNazanin" w:cs="IRNazanin"/>
          <w:color w:val="111111"/>
          <w:sz w:val="28"/>
          <w:szCs w:val="28"/>
          <w:rtl w:val="true"/>
          <w:lang w:bidi="fa-IR"/>
        </w:rPr>
        <w:t>.</w:t>
      </w:r>
    </w:p>
    <w:p>
      <w:pPr>
        <w:pStyle w:val="Heading4"/>
        <w:numPr>
          <w:ilvl w:val="3"/>
          <w:numId w:val="1"/>
        </w:numPr>
        <w:rPr/>
      </w:pPr>
      <w:bookmarkStart w:id="1169" w:name="__RefHeading___Toc8528507_1280447820"/>
      <w:bookmarkStart w:id="1170" w:name="_Toc460"/>
      <w:bookmarkEnd w:id="1169"/>
      <w:r>
        <w:rPr>
          <w:rtl w:val="true"/>
        </w:rPr>
        <w:t>المنابع</w:t>
      </w:r>
      <w:r>
        <w:rPr>
          <w:rtl w:val="true"/>
        </w:rPr>
        <w:t>:</w:t>
      </w:r>
      <w:bookmarkEnd w:id="11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bookmarkStart w:id="1171" w:name="pg16462_238208"/>
    </w:p>
    <w:p>
      <w:pPr>
        <w:pStyle w:val="Heading3"/>
        <w:numPr>
          <w:ilvl w:val="2"/>
          <w:numId w:val="1"/>
        </w:numPr>
        <w:rPr/>
      </w:pPr>
      <w:bookmarkStart w:id="1172" w:name="__RefHeading___Toc8528509_1280447820"/>
      <w:bookmarkStart w:id="1173" w:name="_Toc461"/>
      <w:bookmarkEnd w:id="1171"/>
      <w:bookmarkEnd w:id="1172"/>
      <w:r>
        <w:rPr/>
        <w:t>27</w:t>
      </w:r>
      <w:r>
        <w:rPr>
          <w:rtl w:val="true"/>
        </w:rPr>
        <w:t xml:space="preserve">- </w:t>
      </w:r>
      <w:r>
        <w:rPr>
          <w:rtl w:val="true"/>
        </w:rPr>
        <w:t>باب الغريق</w:t>
      </w:r>
      <w:bookmarkEnd w:id="1173"/>
    </w:p>
    <w:p>
      <w:pPr>
        <w:pStyle w:val="Heading4"/>
        <w:numPr>
          <w:ilvl w:val="3"/>
          <w:numId w:val="1"/>
        </w:numPr>
        <w:rPr/>
      </w:pPr>
      <w:bookmarkStart w:id="1174" w:name="__RefHeading___Toc8528511_1280447820"/>
      <w:bookmarkStart w:id="1175" w:name="_Toc462"/>
      <w:bookmarkEnd w:id="1174"/>
      <w:r>
        <w:rPr>
          <w:rtl w:val="true"/>
        </w:rPr>
        <w:t>اشارة</w:t>
      </w:r>
      <w:bookmarkEnd w:id="1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احبسوا الغريق يوما و ليلة ثم ادفنوه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 علیه السلام الله قال 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الغريق يغسل</w:t>
      </w:r>
      <w:r>
        <w:rPr>
          <w:rFonts w:eastAsia="IRNazanin" w:cs="IRNazanin"/>
          <w:color w:val="111111"/>
          <w:sz w:val="28"/>
          <w:szCs w:val="28"/>
          <w:rtl w:val="true"/>
          <w:lang w:bidi="fa-IR"/>
        </w:rPr>
        <w:t>.</w:t>
      </w:r>
    </w:p>
    <w:p>
      <w:pPr>
        <w:pStyle w:val="Heading4"/>
        <w:numPr>
          <w:ilvl w:val="3"/>
          <w:numId w:val="1"/>
        </w:numPr>
        <w:rPr/>
      </w:pPr>
      <w:bookmarkStart w:id="1176" w:name="__RefHeading___Toc8528513_1280447820"/>
      <w:bookmarkStart w:id="1177" w:name="_Toc463"/>
      <w:bookmarkEnd w:id="1176"/>
      <w:r>
        <w:rPr>
          <w:rtl w:val="true"/>
        </w:rPr>
        <w:t>المنابع</w:t>
      </w:r>
      <w:r>
        <w:rPr>
          <w:rtl w:val="true"/>
        </w:rPr>
        <w:t>:</w:t>
      </w:r>
      <w:bookmarkEnd w:id="1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bookmarkStart w:id="1178" w:name="pg16462_238209"/>
    </w:p>
    <w:p>
      <w:pPr>
        <w:pStyle w:val="Heading3"/>
        <w:numPr>
          <w:ilvl w:val="2"/>
          <w:numId w:val="1"/>
        </w:numPr>
        <w:rPr/>
      </w:pPr>
      <w:bookmarkStart w:id="1179" w:name="__RefHeading___Toc8528515_1280447820"/>
      <w:bookmarkStart w:id="1180" w:name="_Toc464"/>
      <w:bookmarkEnd w:id="1178"/>
      <w:bookmarkEnd w:id="1179"/>
      <w:r>
        <w:rPr/>
        <w:t>28</w:t>
      </w:r>
      <w:r>
        <w:rPr>
          <w:rtl w:val="true"/>
        </w:rPr>
        <w:t xml:space="preserve">- </w:t>
      </w:r>
      <w:r>
        <w:rPr>
          <w:rtl w:val="true"/>
        </w:rPr>
        <w:t>باب القتلى و الشهيد</w:t>
      </w:r>
      <w:bookmarkEnd w:id="1180"/>
    </w:p>
    <w:p>
      <w:pPr>
        <w:pStyle w:val="Heading4"/>
        <w:numPr>
          <w:ilvl w:val="3"/>
          <w:numId w:val="1"/>
        </w:numPr>
        <w:rPr/>
      </w:pPr>
      <w:bookmarkStart w:id="1181" w:name="__RefHeading___Toc8528517_1280447820"/>
      <w:bookmarkStart w:id="1182" w:name="_Toc465"/>
      <w:bookmarkEnd w:id="1181"/>
      <w:r>
        <w:rPr>
          <w:rtl w:val="true"/>
        </w:rPr>
        <w:t>اشارة</w:t>
      </w:r>
      <w:bookmarkEnd w:id="1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أبي البختري عن جعفر بن محمد عن علي علیه السلام قال إن عليا لم يغسل عمار بن ياسر و لا عنبسة يوم صفين ودفنهما في ثيابهما وصلى عليهما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أحمد بن محمد بن خالد عن أبيه عن أبي الجوزاء عن الحسين بن علوان عن عمرو بن خالد عن زيد بن علي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ينزع عن الشهيد الفرو و الخف و القلنسوة و العمامة و المنطقة و السراويل إلا أن يكون أصابه دم فإن أصابه دم ترك و لا يترك عليه شيء معقود إلا 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لم يغسل عمار بن ياسر و لا هاشم بن عتبة و هو المرقال و دفنهما في ثيابهما بدمائهما و لم يصل عليهما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 علیه السلام ينزع عن الشهيد الفرو و الخف و القلنسوة و العمامة و المنطقة و السراويل إلا أن يكون أصابه دم فإن أصابه دم ترك و لا يترك عليه شيء معقود إلا 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سعد بن عبد الله عن هارون بن مسلم عن مسعدة ابن صدقة عن عمار عن جعفر علیه السلام عن أبيه أن عليا علیه السلام لم يغسل عمار بن ياسر و لا هاشم بن عتبة المرقال و دفنهما في ثيابهما و لم يصل عليهما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محمد بن يعقوب عن عدة من أصحابنا عن أحمد ابن محمد بن خالد </w:t>
      </w:r>
      <w:bookmarkStart w:id="1183" w:name="pg16462_238210"/>
    </w:p>
    <w:p>
      <w:pPr>
        <w:pStyle w:val="BookText"/>
        <w:rPr/>
      </w:pPr>
      <w:bookmarkEnd w:id="1183"/>
      <w:r>
        <w:rPr>
          <w:rFonts w:ascii="IRNazanin" w:hAnsi="IRNazanin" w:eastAsia="IRNazanin"/>
          <w:color w:val="111111"/>
          <w:sz w:val="28"/>
          <w:sz w:val="28"/>
          <w:szCs w:val="28"/>
          <w:rtl w:val="true"/>
          <w:lang w:bidi="fa-IR"/>
        </w:rPr>
        <w:t>عن أبیه عن أبی الجوزاک قال أمیر المؤمنین علیه السلام ء عن الحسین بن علوان عن عمر بن خالد عن زید بن علی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ينزع عن الشهيد الفرو و الخف و القلنسوة و العمامة و المنطقة و السراويل إلا أن يكون أصابه دم فإن أصابه دم ترك و لا يترك عليه شيء معقود إلا حل</w:t>
      </w:r>
      <w:r>
        <w:rPr>
          <w:rFonts w:eastAsia="IRNazanin" w:cs="IRNazanin"/>
          <w:color w:val="111111"/>
          <w:sz w:val="28"/>
          <w:szCs w:val="28"/>
          <w:rtl w:val="true"/>
          <w:lang w:bidi="fa-IR"/>
        </w:rPr>
        <w:t>.</w:t>
      </w:r>
    </w:p>
    <w:p>
      <w:pPr>
        <w:pStyle w:val="Heading4"/>
        <w:numPr>
          <w:ilvl w:val="3"/>
          <w:numId w:val="1"/>
        </w:numPr>
        <w:rPr/>
      </w:pPr>
      <w:bookmarkStart w:id="1184" w:name="__RefHeading___Toc8528519_1280447820"/>
      <w:bookmarkStart w:id="1185" w:name="_Toc466"/>
      <w:bookmarkEnd w:id="1184"/>
      <w:r>
        <w:rPr>
          <w:rtl w:val="true"/>
        </w:rPr>
        <w:t>المنابع</w:t>
      </w:r>
      <w:r>
        <w:rPr>
          <w:rtl w:val="true"/>
        </w:rPr>
        <w:t>:</w:t>
      </w:r>
      <w:bookmarkEnd w:id="11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bookmarkStart w:id="1186" w:name="pg16462_238211"/>
    </w:p>
    <w:p>
      <w:pPr>
        <w:pStyle w:val="Heading3"/>
        <w:numPr>
          <w:ilvl w:val="2"/>
          <w:numId w:val="1"/>
        </w:numPr>
        <w:rPr/>
      </w:pPr>
      <w:bookmarkStart w:id="1187" w:name="__RefHeading___Toc8528521_1280447820"/>
      <w:bookmarkStart w:id="1188" w:name="_Toc467"/>
      <w:bookmarkEnd w:id="1186"/>
      <w:bookmarkEnd w:id="1187"/>
      <w:r>
        <w:rPr/>
        <w:t>29</w:t>
      </w:r>
      <w:r>
        <w:rPr>
          <w:rtl w:val="true"/>
        </w:rPr>
        <w:t xml:space="preserve">- </w:t>
      </w:r>
      <w:r>
        <w:rPr>
          <w:rtl w:val="true"/>
        </w:rPr>
        <w:t>باب الرجل يحترق بالنار</w:t>
      </w:r>
      <w:bookmarkEnd w:id="1188"/>
    </w:p>
    <w:p>
      <w:pPr>
        <w:pStyle w:val="Heading4"/>
        <w:numPr>
          <w:ilvl w:val="3"/>
          <w:numId w:val="1"/>
        </w:numPr>
        <w:rPr/>
      </w:pPr>
      <w:bookmarkStart w:id="1189" w:name="__RefHeading___Toc8528523_1280447820"/>
      <w:bookmarkStart w:id="1190" w:name="_Toc468"/>
      <w:bookmarkEnd w:id="1189"/>
      <w:r>
        <w:rPr>
          <w:rtl w:val="true"/>
        </w:rPr>
        <w:t>اشارة</w:t>
      </w:r>
      <w:bookmarkEnd w:id="1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أحمد بن محمد بن خالد عن أبي الجوزاء عن الحسين بن علوان عن عمرو بن خالد عن زيد بن علي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وسئل عن الرجل يحترق بالنار فأمرهم أن يصبوا عليه الماء صبا و أن يصلى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أخبرني الشيخ أيده الله تعالى عن أبي جعفر محمد بن علي عن محمد بن الحسن عن محمد بن يحيى عن محمد بن أحمد بن يحيی عن أبي جعفر عن أبي الجوزاء عن الحسين بن علوان عن عمرو بن خالد عن زيد بن علي عن آبائه عن علي علیهم السلام أنه سئل عن رجل يحترق بالنار فأمرهم أن يصبوا عليه الماء صبا و أن يصلى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محمد بن أحمد بن يحيى عن أبي بصير عن أيوب ابن محمد الرقي عن عمرو بن أيوب الموصلي عن إسرائيل بن يونس عن أبي إسحاق السبيعي عن عمرو بن خالد عن زيد بن علي عن آبائه عن علي علیهم السلام قال إن قوما أتوا رسول الله صلى الله عليه و آله و سلم فقالوا يا رسول الله مات صاحب لنا و هو مجدور فإن غسلناه انسلخ فقال يمموه</w:t>
      </w:r>
      <w:r>
        <w:rPr>
          <w:rFonts w:eastAsia="IRNazanin" w:cs="IRNazanin"/>
          <w:color w:val="111111"/>
          <w:sz w:val="28"/>
          <w:szCs w:val="28"/>
          <w:rtl w:val="true"/>
          <w:lang w:bidi="fa-IR"/>
        </w:rPr>
        <w:t>.</w:t>
      </w:r>
    </w:p>
    <w:p>
      <w:pPr>
        <w:pStyle w:val="Heading4"/>
        <w:numPr>
          <w:ilvl w:val="3"/>
          <w:numId w:val="1"/>
        </w:numPr>
        <w:rPr/>
      </w:pPr>
      <w:bookmarkStart w:id="1191" w:name="__RefHeading___Toc8528525_1280447820"/>
      <w:bookmarkStart w:id="1192" w:name="_Toc469"/>
      <w:bookmarkEnd w:id="1191"/>
      <w:r>
        <w:rPr>
          <w:rtl w:val="true"/>
        </w:rPr>
        <w:t>المنابع</w:t>
      </w:r>
      <w:r>
        <w:rPr>
          <w:rtl w:val="true"/>
        </w:rPr>
        <w:t>:</w:t>
      </w:r>
      <w:bookmarkEnd w:id="1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bookmarkStart w:id="1193" w:name="pg16462_238212"/>
    </w:p>
    <w:p>
      <w:pPr>
        <w:pStyle w:val="Heading3"/>
        <w:numPr>
          <w:ilvl w:val="2"/>
          <w:numId w:val="1"/>
        </w:numPr>
        <w:rPr/>
      </w:pPr>
      <w:bookmarkStart w:id="1194" w:name="__RefHeading___Toc8528527_1280447820"/>
      <w:bookmarkStart w:id="1195" w:name="_Toc470"/>
      <w:bookmarkEnd w:id="1193"/>
      <w:bookmarkEnd w:id="1194"/>
      <w:r>
        <w:rPr/>
        <w:t>30</w:t>
      </w:r>
      <w:r>
        <w:rPr>
          <w:rtl w:val="true"/>
        </w:rPr>
        <w:t xml:space="preserve">- </w:t>
      </w:r>
      <w:r>
        <w:rPr>
          <w:rtl w:val="true"/>
        </w:rPr>
        <w:t>باب التعزية و الصبر</w:t>
      </w:r>
      <w:bookmarkEnd w:id="1195"/>
    </w:p>
    <w:p>
      <w:pPr>
        <w:pStyle w:val="Heading4"/>
        <w:numPr>
          <w:ilvl w:val="3"/>
          <w:numId w:val="1"/>
        </w:numPr>
        <w:rPr/>
      </w:pPr>
      <w:bookmarkStart w:id="1196" w:name="__RefHeading___Toc8528529_1280447820"/>
      <w:bookmarkStart w:id="1197" w:name="_Toc471"/>
      <w:bookmarkEnd w:id="1196"/>
      <w:r>
        <w:rPr>
          <w:rtl w:val="true"/>
        </w:rPr>
        <w:t>اشارة</w:t>
      </w:r>
      <w:bookmarkEnd w:id="1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أيهم أعظم جرما الذي يمشي مع الجنازة بغير رداء أو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له غفر الله لكم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أن رسول الله صلی الله علیه و آله و سلم مر على امرأة و هي تبكي على ولدها فقال اصبري أيتها المرأة فقالت اذهب إلى عملك فمضى رسول الله صلی الله علیه و آله و سلم فقيل لها هذا رسول الله صلی الله علیه و آله و سلم فاتبعته فقالت يا رسول الله إني لم أعرفك فهل لي من أجر في مصيبتي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الأجر مع الصدمة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علي عن عيسى بن عبد الله العمري عن أبيه عن جده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من عزى الثكلى أظله الله في ظل عرشه يوم لا ظل إلا ظله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محمد عن صالح بن أبي حماد رفعه قال جاء أمير المؤمنين علیه السلام إلى الأشعث بن قيس يعزيه بأخ له يقال له عبد الرحمن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p>
    <w:p>
      <w:pPr>
        <w:pStyle w:val="BookText"/>
        <w:rPr/>
      </w:pPr>
      <w:r>
        <w:rPr>
          <w:rFonts w:ascii="Amiri" w:hAnsi="Amiri" w:eastAsia="Amiri" w:cs="Amiri"/>
          <w:color w:val="111111"/>
          <w:sz w:val="28"/>
          <w:sz w:val="28"/>
          <w:szCs w:val="28"/>
          <w:rtl w:val="true"/>
          <w:lang w:bidi="ar-SA"/>
        </w:rPr>
        <w:t>عليه السلام إن جزعت فحق الرحم أتيت و إن صبرت فحق الله أديت على أنك إن صبرت جرى عليك القضاء و أنت محمود و إن جزعت جرى عليك القضاء و أنت مذموم فقال له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 فقال أمير المؤمنين عليه السلام أتدري ما تأويلها فقال الأشعث لا أنت غاية العلم و منتهاه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إنا لله فإقرار منك بالملك و أما قولك و إنا إليه راجعون فإقرار منك بالهلاك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يرفعه عن أمير المؤمنين عليه السلام قال دعا نبي من الأنبياء على قومه فقيل له أسلط عليهم عدوهم فقال لا فقيل له فالجوع فقال لا فقيل له ما تريد فقال موت دفيق يحزن القلب و يقل العدد فأرسل إليهم الطاعون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فلاح السائل، روى غياث بن إبراهيم في كتابه بإسناده عن مولانا علي عليه السلام أنه قال التعزية مرة واحدة قبل أن يدفن و بعد ما يدفن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أعلام الدين للديلمي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يعزي قوما عليكم بالصبر فإن به يأخذ الحازم و إليه يرجع الجازع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كتاب الصفين لنصر بن مزاحم عن عمر بن سعد عن عبد الله بن عاصم الفائشي قال لما مر علي عليه السلام بالثور يين سمع البكاء فقال ما هذه الأصوات قيل هذا البكاء على من قتل بصفين قال أما إني شهيد لمن قتل منهم صابرا محتسبا للشهادة ثم مر بالفائشيين فسمع الأصوات فقال مثل ذلك ثم مر بالشباميين فسمع رنة شديدة وصوتا مرتفعا عاليا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إليه حرب بن شرحبيل الشبامي فقال علي عليه السلام أتغلبكم نساؤكم ألا تنهونهن عن هذا الصياح و الرنين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كانت دارا أو دارين أو ثلاثا قدرنا على ذلك و لكن من هذا الحي ثمانون و مائة قتيل فليس من دار إلا و فيها بكاء أما نحن </w:t>
      </w:r>
      <w:bookmarkStart w:id="1198" w:name="pg16462_238214"/>
    </w:p>
    <w:p>
      <w:pPr>
        <w:pStyle w:val="BookText"/>
        <w:rPr/>
      </w:pPr>
      <w:bookmarkEnd w:id="1198"/>
      <w:r>
        <w:rPr>
          <w:rFonts w:ascii="IRNazanin" w:hAnsi="IRNazanin" w:eastAsia="IRNazanin"/>
          <w:color w:val="111111"/>
          <w:sz w:val="28"/>
          <w:sz w:val="28"/>
          <w:szCs w:val="28"/>
          <w:rtl w:val="true"/>
          <w:lang w:bidi="fa-IR"/>
        </w:rPr>
        <w:t>معاشر الرجال فإنا لا نبكي و لكن نفرح لهم بالشهادة فقال علي علیه السلام رحم الله قتلاكم و موتاكم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قال كان رسول الله صلى الله عليه و آله و سلم إذا عزي قال آجركم الله و رحمكم و إذا هنا قال بارك الله لكم و بارك عليكم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أنه توفي لمعاذ ولد فاشتد وجده عليه فبلغ ذلك النبي صلی الله علیه و آله و سلم فكتب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رسول الله إلى معاذ سلام عليك فإني أحمد إليك الله الذي لا إله إلا هو أما بعد أعظم الله لك الأجر و ألهمك الصبر و رزقنا و إياك الشكر إن أنفسنا و أهالينا وأموالنا وأولادنا من مواهب الله الهنيئة و عواريه المستودعة يمتع بها إلى أجل معلوم و يقبض لوقت 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افترض علينا الشكر إذا أعطانا والصبر إذا ابتلانا وقد كان ابنك من مواهب الله الهنيئة و عواريه المستودعة متعك الله به في غبطة وسرور و قبضة منك بأجر كثير مذخور الصلاة و الرحمة و الهدى إن صبرت و احتسبت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تجمعن عليك مصيبتين فيحبط لك أجرك و تندم على ما فاتك فلو قدمت على ثواب مصيبتك علمت أن المصيبة قد قصرت في جنب الله عن الثواب فتنجز من الله موعودة و ليذهب أسفك على ما هو نازل بك فكأن قد و السلام</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8528531_1280447820"/>
      <w:bookmarkStart w:id="1200" w:name="_Toc472"/>
      <w:bookmarkEnd w:id="1199"/>
      <w:r>
        <w:rPr>
          <w:rtl w:val="true"/>
        </w:rPr>
        <w:t>المنابع</w:t>
      </w:r>
      <w:r>
        <w:rPr>
          <w:rtl w:val="true"/>
        </w:rPr>
        <w:t>:</w:t>
      </w:r>
      <w:bookmarkEnd w:id="12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88/82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201" w:name="pg16462_238215"/>
    </w:p>
    <w:p>
      <w:pPr>
        <w:pStyle w:val="Heading3"/>
        <w:numPr>
          <w:ilvl w:val="2"/>
          <w:numId w:val="1"/>
        </w:numPr>
        <w:rPr/>
      </w:pPr>
      <w:bookmarkStart w:id="1202" w:name="__RefHeading___Toc8528533_1280447820"/>
      <w:bookmarkStart w:id="1203" w:name="_Toc473"/>
      <w:bookmarkEnd w:id="1201"/>
      <w:bookmarkEnd w:id="1202"/>
      <w:r>
        <w:rPr/>
        <w:t>31</w:t>
      </w:r>
      <w:r>
        <w:rPr>
          <w:rtl w:val="true"/>
        </w:rPr>
        <w:t xml:space="preserve">- </w:t>
      </w:r>
      <w:r>
        <w:rPr>
          <w:rtl w:val="true"/>
        </w:rPr>
        <w:t>باب الميت ينظر الى اولاده و امواله</w:t>
      </w:r>
      <w:bookmarkEnd w:id="1203"/>
    </w:p>
    <w:p>
      <w:pPr>
        <w:pStyle w:val="Heading4"/>
        <w:numPr>
          <w:ilvl w:val="3"/>
          <w:numId w:val="1"/>
        </w:numPr>
        <w:rPr/>
      </w:pPr>
      <w:bookmarkStart w:id="1204" w:name="__RefHeading___Toc8528535_1280447820"/>
      <w:bookmarkStart w:id="1205" w:name="_Toc474"/>
      <w:bookmarkEnd w:id="1204"/>
      <w:r>
        <w:rPr>
          <w:rtl w:val="true"/>
        </w:rPr>
        <w:t>اشارة</w:t>
      </w:r>
      <w:bookmarkEnd w:id="1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عمرو بن عثمان و عدة من أصحابنا عن سهل بن زياد عن أحمد بن محمد بن أبي نصر و الحسن بن علي جميعا عن أبي جميلة مفضل بن صالح عن جابر عن عبد الأعلى و علي ابن إبراهيم عن محمد بن عيسى عن يونس عن إبراهيم عن عبد الأعلى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إن ابن آدم إذا كان في آخر يوم من أيام الدنيا و أول يوم من أيام الآخرة مثل له ماله و ولده و عمله فيلتفت إلى ماله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إني كنت عليك حريصا شحيحا فما لي عندك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مني كفنك قال فيلتفت إلى ولده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كنت لكم محبا و إني كنت عليكم محاميا فما ذا لي عندكم فيقولون نؤديك إلى حفرتك نواريك فيها قال فیلتفت إلى عمله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إني كنت فيك لزاهدا و إن كنت علي لثقيلا فما ذا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 يوم نشرك حتى أعرض أنا و أنت على ربك قال فإن كان الله وليا أتاه أطيب الناس ريحا و أحسنهم منظرا و أحسنهم رياشا فقال أبشر بروح و ريحان و جنة نعيم و مقدمك خير مقدم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عملك الصالح ارتحل من الدنيا إلى الجنة و إنه ليعرف </w:t>
      </w:r>
    </w:p>
    <w:p>
      <w:pPr>
        <w:pStyle w:val="BookText"/>
        <w:rPr/>
      </w:pPr>
      <w:r>
        <w:rPr>
          <w:rFonts w:ascii="Amiri" w:hAnsi="Amiri" w:eastAsia="Amiri" w:cs="Amiri"/>
          <w:color w:val="111111"/>
          <w:sz w:val="28"/>
          <w:sz w:val="28"/>
          <w:szCs w:val="28"/>
          <w:rtl w:val="true"/>
          <w:lang w:bidi="ar-SA"/>
        </w:rPr>
        <w:t>غاسله و يناشد حامله أن يعجله فإذا أدخل قبره أتاه ملكا القبر يجران أشعارهما و يخدان الأرض بأقدامهما أصواتهما كالرعد القاصف و أبصارهما كالبرق الخاطف فيقولان له من ربك و ما دينك و من نبيك؟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ربي و ديني الإسلام و نبيي محمد صلي الله عليه و آله و سلم فيقولان له ثبتك الله فيما تحب و ترضى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يفسحان له في قبره مد بصره ثم يفتحان له بابا إلى الجنة ثم يقولان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 قرير العين نوم الشاب الناعم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إن كان لربه عدوا فإنه يأتيه أقبح من خلق الله زيا و رؤيا و أنتنه ريحا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بنزل من حميم و تصلية جحيم و إنه ليعرف غاسله ويناشد حملته أن يحبسوه فإذا أدخل القبر أتاه ممتحنا القبر فألقيا عنه أكفانه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يقولان له من ربك و ما دينك و من نبيك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فيقولان لا دریت و لا هدیت فیضربان يافوخه بمرزبة معهما ضربة ما خلق الله عز و جل من دابة إلا و تذعر لها ما خلا الثقلين ثم يفتحان له بابا إلى النار ثم يقولان له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 بشر حال فيه من الضيق مثل ما فيه القنا من الزج حتى إن دماغه ليخرج من بين ظفره و لحمه و يسلط الله عليه حيات الأرض و عقاربها و هوامها فتنهشه حتى يبعثه الله من قبره و إنه ليتمنى قيام الساعة فيما هو فيه من الشر و قال جابر قال أبو جعفر عليه السلام قال النبي صلي الله عليه و آله و سلم إني كنت أنظر إلى الإبل والغنم و أنا أرعاها و ليس من نبي الا و قد رعى الغنم و كنت أنظر إليها قبل النبوة و هي متمكنة </w:t>
      </w:r>
      <w:bookmarkStart w:id="1206" w:name="pg16462_238217"/>
    </w:p>
    <w:p>
      <w:pPr>
        <w:pStyle w:val="BookText"/>
        <w:rPr/>
      </w:pPr>
      <w:bookmarkEnd w:id="1206"/>
      <w:r>
        <w:rPr>
          <w:rFonts w:ascii="Amiri" w:hAnsi="Amiri" w:eastAsia="Amiri" w:cs="Amiri"/>
          <w:color w:val="111111"/>
          <w:sz w:val="28"/>
          <w:sz w:val="28"/>
          <w:szCs w:val="28"/>
          <w:rtl w:val="true"/>
          <w:lang w:bidi="ar-SA"/>
        </w:rPr>
        <w:t>في المكينة ما حولها شيء يهيجها حتى تذعر فتطير فأقول ما هذا و أعجب حتى حدثني جبرئيل عليه السلام أن الكافر يضرب ضربة ما خلق الله شيئا إلا سمعها و يذعر لها إلا الثقلين فقلت ذلك لضربة الكافر فنعوذ بالله من عذاب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إن العبد إذا كان في آخر يوم من الدنيا و أول يوم من الآخرة مثل له ماله و ولده و عمله فيلتفت إلى ماله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لحريصا شحيحا فما ذا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كفنك فيلتفت إلى ولده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إني كنت لكم محبا و إني كنت عليكم لمحاميا فما ذا عندكم فيقولون نؤديك إلى حفرتك و نواريك فيها فيلتفت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كنت علي لثقيلا و إني كنت فيك لزاهدا فما ذا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فى قبرك و يوم حشرك حتى أعرض أنا و أنت على ربك</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8528537_1280447820"/>
      <w:bookmarkStart w:id="1208" w:name="_Toc475"/>
      <w:bookmarkEnd w:id="1207"/>
      <w:r>
        <w:rPr>
          <w:rtl w:val="true"/>
        </w:rPr>
        <w:t>المنابع</w:t>
      </w:r>
      <w:r>
        <w:rPr>
          <w:rtl w:val="true"/>
        </w:rPr>
        <w:t>:</w:t>
      </w:r>
      <w:bookmarkEnd w:id="1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bookmarkStart w:id="1209" w:name="pg16462_238218"/>
    </w:p>
    <w:p>
      <w:pPr>
        <w:pStyle w:val="Heading3"/>
        <w:numPr>
          <w:ilvl w:val="2"/>
          <w:numId w:val="1"/>
        </w:numPr>
        <w:rPr/>
      </w:pPr>
      <w:bookmarkStart w:id="1210" w:name="__RefHeading___Toc8528539_1280447820"/>
      <w:bookmarkStart w:id="1211" w:name="_Toc476"/>
      <w:bookmarkEnd w:id="1209"/>
      <w:bookmarkEnd w:id="1210"/>
      <w:r>
        <w:rPr/>
        <w:t>32</w:t>
      </w:r>
      <w:r>
        <w:rPr>
          <w:rtl w:val="true"/>
        </w:rPr>
        <w:t xml:space="preserve">- </w:t>
      </w:r>
      <w:r>
        <w:rPr>
          <w:rtl w:val="true"/>
        </w:rPr>
        <w:t>باب ارواح المؤمنين</w:t>
      </w:r>
      <w:bookmarkEnd w:id="1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محمد عن علي بن الحسن عن الحسين بن راشد عن المرتجل بن معمر عن ذريح المحاربي عن عبادة الأسدي عن حبة العرني قال خرجت مع أمير المؤمنين عليه السلام إلى الظهر فوقف بوادي السلام كأنه مخاطب لأقوام فقمت بقيامه حتى أعييت ثم جلست حتى مللت ثم قمت حتى نالني مثل ما نالني أولا ثم جلست حتى مللت ثم قمت و جمعت ردائی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إني قد أشفقت عليك من طول القيام فراحة ساعة ثم طرحت الرداء ليجلس عليه فقال لي يا حبة إن هو إلا محادثة مؤمن أو مؤانسته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إنهم لكذلك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كشف لك لرأيتهم حلقا حلقا محتبين يتحادثون فقلت أجسام أم أرواح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و ما من مؤمن يموت في بقعة من بقاع الأرض إلا قيل لروحه الحقي بوادي السلام وإنها لبقعة من جنة عدن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
      </w:r>
      <w:bookmarkStart w:id="1212" w:name="pg16462_238219"/>
    </w:p>
    <w:p>
      <w:pPr>
        <w:pStyle w:val="Heading3"/>
        <w:numPr>
          <w:ilvl w:val="2"/>
          <w:numId w:val="1"/>
        </w:numPr>
        <w:rPr/>
      </w:pPr>
      <w:bookmarkStart w:id="1213" w:name="__RefHeading___Toc8528541_1280447820"/>
      <w:bookmarkStart w:id="1214" w:name="_Toc477"/>
      <w:bookmarkEnd w:id="1212"/>
      <w:bookmarkEnd w:id="1213"/>
      <w:r>
        <w:rPr/>
        <w:t>33</w:t>
      </w:r>
      <w:r>
        <w:rPr>
          <w:rtl w:val="true"/>
        </w:rPr>
        <w:t xml:space="preserve">- </w:t>
      </w:r>
      <w:r>
        <w:rPr>
          <w:rtl w:val="true"/>
        </w:rPr>
        <w:t>باب ارواح الكفار</w:t>
      </w:r>
      <w:bookmarkEnd w:id="1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محمد بن أحمد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شر بئر في النار برهوت الذي فيه أرواح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و علي بن إبراهيم عن أبيه جميعا عن جعفر بن محمد الأشعري عن القداح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شر ماء على وجه الأرض ماء برهوت و هو الذي بحضرموت ترده هام الكفار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
      </w:r>
      <w:bookmarkStart w:id="1215" w:name="pg16462_238220"/>
    </w:p>
    <w:p>
      <w:pPr>
        <w:pStyle w:val="Heading3"/>
        <w:numPr>
          <w:ilvl w:val="2"/>
          <w:numId w:val="1"/>
        </w:numPr>
        <w:rPr/>
      </w:pPr>
      <w:bookmarkStart w:id="1216" w:name="__RefHeading___Toc8528543_1280447820"/>
      <w:bookmarkStart w:id="1217" w:name="_Toc478"/>
      <w:bookmarkEnd w:id="1215"/>
      <w:bookmarkEnd w:id="1216"/>
      <w:r>
        <w:rPr/>
        <w:t>34</w:t>
      </w:r>
      <w:r>
        <w:rPr>
          <w:rtl w:val="true"/>
        </w:rPr>
        <w:t xml:space="preserve">- </w:t>
      </w:r>
      <w:r>
        <w:rPr>
          <w:rtl w:val="true"/>
        </w:rPr>
        <w:t>باب خروج النساء للجنازة</w:t>
      </w:r>
      <w:bookmarkEnd w:id="1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إبراهيم عن أبيه و أحمد بن محمد الكوفي عن بعض أصحابه عن صفوان بن يحيى عن يزيد بن خليفة الخولاني و هو يزيد بن خليفة الحارثي قال سأل عيسى بن عبد الله أبا عبد الله عليه السلام و أنا حاضر فقال تخرج النساء إلى الجنازة و كان عليه السلام متكئا فاستوى جالسا ثم قال إن الفاسق عليه لعنة الله آوى عمه المغيرة بن أبي العاص و كان ممن هدر رسول الله صلی الله علیه و آله و سلم دمه فقال لابنة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تخبري أباك بمكانه كأنه لايوقن أن الوحي يأتي محمدا فقالت ما كنت لأكتم رسول الله صلی الله علیه و آله و سلم عدوه فجعله بين مشجب له و لحفه بقطيفة فأتى رسول الله صلی الله علیه و آله و سلم الوحي فأخبره بمكانه فبعث إليه عليا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 على سيفك ائت بيت ابنة ابن عمك فإن ظفرت بالمغيرة فاقتله فأتى البيت فجال فيه فلم يظفر به فرجع إلى رسول الله صلى الله عليه و آله و سلم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أره فقال إن الوحي قد أتاني فأخبرني أنه في المشجب و دخل عثمان بعد خروج علي عليه السلام فأخذ بيد عمه فأتى به إلى النبي صلی الله علیه و آله و سلم فلما رآه أكب عليه و لم يلتفت إليه و كان نبي الله صلی الله علیه و آله و سلم حييا كريما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عمي هذا المغيرة بن أبي العاص وفد و الذي بعثك بالحق آمنته قال أبو عبد الله عليه السلام و كذب والذي بعثه بالحق ما آمنه فأعادها ثلاثا وأعادها أبو عبد الله عليه السلام ثلاثا أنى آمنه إلا أنه يأتيه عن يمينه ثم يأتيه عن يساره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كان في الرابعة رفع رأسه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لك ثلاثا فإن قدرت عليه بعد ثالثة قتلته فلما أدبر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المغيرة بن أبي العاص و العن من يؤويه و العن من يحمله و العن من يطعمه و العن من يسقيه و العن من يجهزه والعن من يعطيه سقاء أو حذاء أو رشاء أو وعاء و هو يعدهن بیمینه و انطلق به عثمان فآواه وأطعمه و سقاه و حمله و جهزه حتى فعل جميع ما لعن عليه النبي صلی الله علیه و آله و سلم من يفعله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أخرجه في اليوم الرابع يسوقه فلم يخرج من أبيات المدينة حتى أعطب الله راحلته و نقب حذاه و ورمت قدماه فاستعان بیدیه و رکبتیه و أثقله جهازه حتى وجس به فأتى شجرة فاستظل بها لو أتاها بعضكم ما أبهره ذلك فأتى رسول الله صلی الله علیه و آله و سلم الوحى فأخبره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عليا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سيفك و انطلق أنت و عمار و ثالث لهم فأت المغيرة بن أبي العاص تحت شجرة كذا و كذا فأتاه علي علیه السلام فقتله فضرب عثمان بنت رسول الله صلی الله علیه و آله و سلم و قال أنت أخبرت أباك بمكانه فبعثت إلى</w:t>
      </w:r>
    </w:p>
    <w:p>
      <w:pPr>
        <w:pStyle w:val="BookText"/>
        <w:rPr/>
      </w:pPr>
      <w:r>
        <w:rPr>
          <w:rFonts w:ascii="IRNazanin" w:hAnsi="IRNazanin" w:eastAsia="IRNazanin"/>
          <w:color w:val="111111"/>
          <w:sz w:val="28"/>
          <w:sz w:val="28"/>
          <w:szCs w:val="28"/>
          <w:rtl w:val="true"/>
          <w:lang w:bidi="fa-IR"/>
        </w:rPr>
        <w:t>رسول الله صلی الله علیه و آله و سلم تشكو ما لقيت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إليها رسول الله صلی الله علیه و آله و سلم اقنى حياءك ما أقبح بالمرأة ذات حسب و دين في كل يوم تشكو زوجها فأرسلت إليه مرات كل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ذلك فلما كان في الرابعة دعا عليا علیه السلام و قال خذ سيفك و اشتمل عليه ثم ائت بيت ابنة ابن عمك فخذ بيدها فإن حال بينك و بينها أحد فاحطمه بالسيف و أقبل رسول الله صلی الله علیه و آله و سلم كالواله من منزله إلى دار عثمان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فأخرج علي علیه السلام ابنة رسول الله فلما نظرت إليه رفعت صوتها بالبكاء و استعبر رسول الله صلی الله علیه و آله و سلم و بكى ثم أدخلها منزله و كشفت عن ظهرها فلما </w:t>
      </w:r>
    </w:p>
    <w:p>
      <w:pPr>
        <w:pStyle w:val="BookText"/>
        <w:rPr/>
      </w:pPr>
      <w:r>
        <w:rPr>
          <w:rFonts w:ascii="Amiri" w:hAnsi="Amiri" w:eastAsia="Amiri" w:cs="Amiri"/>
          <w:color w:val="111111"/>
          <w:sz w:val="28"/>
          <w:sz w:val="28"/>
          <w:szCs w:val="28"/>
          <w:rtl w:val="true"/>
          <w:lang w:bidi="ar-SA"/>
        </w:rPr>
        <w:t>أن رأى ما بظهرها قال ثلاث مرات ما له قتلك قتله الله و كان ذلك يوم الأحد و بات عثمان ملتحفا بجاريتها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فمكث الإثنين والثلاثاء و ماتت في اليوم الرابع فلما حضر أن يخرج بها أمر رسول الله صلی الله علیه و آله و سلم فاطمة علیها السلام فخرجت علیها السلام و نساء المؤمنين معها و خرج عثمان يشيع جنازتها فلما نظر إليه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أطاف البارحة بأهله أو بفتاته فلا يتبعن جنازتها قال ذلك ثلاثا فلم ينصرف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في الرابعة قال لينصرفن أو لأسمين باسمه فأقبل عثمان متوكنا على مولى له ممسكا ببطنه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أشتكي بطني فإن رأيت أن تأذن لي أنصرف قال انصرف و خرجت فاطمة علیها السلام و نساء المؤمنين و المهاجرين فصلين على الجنازة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
      </w:r>
      <w:bookmarkStart w:id="1218" w:name="pg16462_238223"/>
    </w:p>
    <w:p>
      <w:pPr>
        <w:pStyle w:val="Heading3"/>
        <w:numPr>
          <w:ilvl w:val="2"/>
          <w:numId w:val="1"/>
        </w:numPr>
        <w:rPr/>
      </w:pPr>
      <w:bookmarkStart w:id="1219" w:name="__RefHeading___Toc8528545_1280447820"/>
      <w:bookmarkStart w:id="1220" w:name="_Toc479"/>
      <w:bookmarkEnd w:id="1218"/>
      <w:bookmarkEnd w:id="1219"/>
      <w:r>
        <w:rPr/>
        <w:t>35</w:t>
      </w:r>
      <w:r>
        <w:rPr>
          <w:rtl w:val="true"/>
        </w:rPr>
        <w:t xml:space="preserve">- </w:t>
      </w:r>
      <w:r>
        <w:rPr>
          <w:rtl w:val="true"/>
        </w:rPr>
        <w:t>باب موت الدفيق</w:t>
      </w:r>
      <w:bookmarkEnd w:id="1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يرفعه عن أمير المؤمنين علیه السلام قال دعا نبي من الأنبياء على قومه فقيل له أسلط عليهم عدوهم فقال لا فقيل له فالجوع فقال لا فقيل له ما تريد فقال موت دفيق يحزن القلب و يقل العدد فأرسل إليهم الطاعون</w:t>
      </w:r>
      <w:r>
        <w:rPr>
          <w:rFonts w:eastAsia="IRNazanin" w:cs="IRNazanin"/>
          <w:color w:val="111111"/>
          <w:sz w:val="28"/>
          <w:szCs w:val="28"/>
          <w:rtl w:val="true"/>
          <w:lang w:bidi="fa-IR"/>
        </w:rPr>
        <w:t>.</w:t>
      </w:r>
    </w:p>
    <w:p>
      <w:pPr>
        <w:pStyle w:val="BookText"/>
        <w:rPr/>
      </w:pPr>
      <w:r>
        <w:rPr>
          <w:rStyle w:val="FootnoteAnchor"/>
          <w:rtl w:val="true"/>
        </w:rPr>
        <w:footnoteReference w:id="80"/>
      </w:r>
    </w:p>
    <w:p>
      <w:pPr>
        <w:pStyle w:val="Heading3"/>
        <w:numPr>
          <w:ilvl w:val="2"/>
          <w:numId w:val="1"/>
        </w:numPr>
        <w:rPr/>
      </w:pPr>
      <w:bookmarkStart w:id="1221" w:name="__RefHeading___Toc8528547_1280447820"/>
      <w:bookmarkStart w:id="1222" w:name="_Toc480"/>
      <w:bookmarkEnd w:id="1221"/>
      <w:r>
        <w:rPr/>
        <w:t>36</w:t>
      </w:r>
      <w:r>
        <w:rPr>
          <w:rtl w:val="true"/>
        </w:rPr>
        <w:t xml:space="preserve">- </w:t>
      </w:r>
      <w:r>
        <w:rPr>
          <w:rtl w:val="true"/>
        </w:rPr>
        <w:t>باب ان الموت ياتي بسرعة</w:t>
      </w:r>
      <w:bookmarkEnd w:id="1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سعيد عن فضالة عن إسماعيل بن أبي زياد عن أبي عبد الله علیه السلام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ما أنزل الموت حق منزلته من عد غدا من أجله و قال علي علیه السلام ما أطال عبد الأمل إلا أساء العمل وكان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أجله و سرعته إليه لأبغض الأمل وطلب الدنيا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
      </w:r>
      <w:bookmarkStart w:id="1223" w:name="pg16462_238224"/>
    </w:p>
    <w:p>
      <w:pPr>
        <w:pStyle w:val="Heading3"/>
        <w:numPr>
          <w:ilvl w:val="2"/>
          <w:numId w:val="1"/>
        </w:numPr>
        <w:rPr/>
      </w:pPr>
      <w:bookmarkStart w:id="1224" w:name="__RefHeading___Toc8528549_1280447820"/>
      <w:bookmarkStart w:id="1225" w:name="_Toc481"/>
      <w:bookmarkEnd w:id="1223"/>
      <w:bookmarkEnd w:id="1224"/>
      <w:r>
        <w:rPr/>
        <w:t>37</w:t>
      </w:r>
      <w:r>
        <w:rPr>
          <w:rtl w:val="true"/>
        </w:rPr>
        <w:t xml:space="preserve">- </w:t>
      </w:r>
      <w:r>
        <w:rPr>
          <w:rtl w:val="true"/>
        </w:rPr>
        <w:t>باب عذاب القبر</w:t>
      </w:r>
      <w:bookmarkEnd w:id="1225"/>
    </w:p>
    <w:p>
      <w:pPr>
        <w:pStyle w:val="Heading4"/>
        <w:numPr>
          <w:ilvl w:val="3"/>
          <w:numId w:val="1"/>
        </w:numPr>
        <w:rPr/>
      </w:pPr>
      <w:bookmarkStart w:id="1226" w:name="__RefHeading___Toc8528551_1280447820"/>
      <w:bookmarkStart w:id="1227" w:name="_Toc482"/>
      <w:bookmarkEnd w:id="1226"/>
      <w:r>
        <w:rPr>
          <w:rtl w:val="true"/>
        </w:rPr>
        <w:t>اشارة</w:t>
      </w:r>
      <w:bookmarkEnd w:id="1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حاتم قال حدثنا أحمد 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المنذر بن محمد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القاسم عن أبي خالد عن زيد بن علي عن أبيه عن جده علي علیهم السلام قال عذاب القبر يكون من النميمة و البول و عزب الرجل عن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بن أحمد بن الوليد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الحسين بن يزيد النوفلي عن إسماعيل بن مسلم السكوني عن الصادق جعفر بن محمد عن أبيه عن آبائه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ضغطة القبر للمؤمن كفارة لما كان منه من تضييع النعم</w:t>
      </w:r>
      <w:r>
        <w:rPr>
          <w:rFonts w:eastAsia="IRNazanin" w:cs="IRNazanin"/>
          <w:color w:val="111111"/>
          <w:sz w:val="28"/>
          <w:szCs w:val="28"/>
          <w:rtl w:val="true"/>
          <w:lang w:bidi="fa-IR"/>
        </w:rPr>
        <w:t>.</w:t>
      </w:r>
    </w:p>
    <w:p>
      <w:pPr>
        <w:pStyle w:val="Heading4"/>
        <w:numPr>
          <w:ilvl w:val="3"/>
          <w:numId w:val="1"/>
        </w:numPr>
        <w:rPr/>
      </w:pPr>
      <w:bookmarkStart w:id="1228" w:name="__RefHeading___Toc8528553_1280447820"/>
      <w:bookmarkStart w:id="1229" w:name="_Toc483"/>
      <w:bookmarkEnd w:id="1228"/>
      <w:r>
        <w:rPr>
          <w:rtl w:val="true"/>
        </w:rPr>
        <w:t>المنابع</w:t>
      </w:r>
      <w:r>
        <w:rPr>
          <w:rtl w:val="true"/>
        </w:rPr>
        <w:t>:</w:t>
      </w:r>
      <w:bookmarkEnd w:id="1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1230" w:name="pg16462_238225"/>
    </w:p>
    <w:p>
      <w:pPr>
        <w:pStyle w:val="Heading3"/>
        <w:numPr>
          <w:ilvl w:val="2"/>
          <w:numId w:val="1"/>
        </w:numPr>
        <w:rPr/>
      </w:pPr>
      <w:bookmarkStart w:id="1231" w:name="__RefHeading___Toc8528555_1280447820"/>
      <w:bookmarkStart w:id="1232" w:name="_Toc484"/>
      <w:bookmarkEnd w:id="1230"/>
      <w:bookmarkEnd w:id="1231"/>
      <w:r>
        <w:rPr/>
        <w:t>38</w:t>
      </w:r>
      <w:r>
        <w:rPr>
          <w:rtl w:val="true"/>
        </w:rPr>
        <w:t xml:space="preserve">- </w:t>
      </w:r>
      <w:r>
        <w:rPr>
          <w:rtl w:val="true"/>
        </w:rPr>
        <w:t>باب الرجل يموت فى البحر</w:t>
      </w:r>
      <w:bookmarkEnd w:id="1232"/>
    </w:p>
    <w:p>
      <w:pPr>
        <w:pStyle w:val="Heading4"/>
        <w:numPr>
          <w:ilvl w:val="3"/>
          <w:numId w:val="1"/>
        </w:numPr>
        <w:rPr/>
      </w:pPr>
      <w:bookmarkStart w:id="1233" w:name="__RefHeading___Toc8528557_1280447820"/>
      <w:bookmarkStart w:id="1234" w:name="_Toc485"/>
      <w:bookmarkEnd w:id="1233"/>
      <w:r>
        <w:rPr>
          <w:rtl w:val="true"/>
        </w:rPr>
        <w:t>اشارة</w:t>
      </w:r>
      <w:bookmarkEnd w:id="1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أبي البختري عن جعفر بن محمد عن أبيه عن علي ابن أبي طالب علیه السلام قال إذا مات الميت في البحر غسل و كفن و حنط ثم يوثق رجله حجر و يرمى به في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قال أمير المؤمنين علیه السلام إذا مات الميت في البحر غسل و حنط و كفن ثم يوثق في رجله حجر و يرمى به في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علي بن الحسين عن محمد بن أحمد بن علي عن الحسين بن يزيد عن السكوني عن أبي عبد الله علیه السلام عن أمير المؤمنين علیه السلام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الغريق يغسل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الحسين عن محمد بن يحيى عن أحمد بن محمد عن محمد بن خالد البرقي عن أبي البختري وهب بن وهب القرشي عن أبي عبد الله علیه السلام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إذا مات الميت فى البحر غسل و کفن و حنط ثم يوثق في رجليه حجر و يرمى به في الماء</w:t>
      </w:r>
    </w:p>
    <w:p>
      <w:pPr>
        <w:pStyle w:val="Heading4"/>
        <w:numPr>
          <w:ilvl w:val="3"/>
          <w:numId w:val="1"/>
        </w:numPr>
        <w:rPr/>
      </w:pPr>
      <w:bookmarkStart w:id="1235" w:name="__RefHeading___Toc8528559_1280447820"/>
      <w:bookmarkStart w:id="1236" w:name="_Toc486"/>
      <w:bookmarkEnd w:id="1235"/>
      <w:r>
        <w:rPr>
          <w:rtl w:val="true"/>
        </w:rPr>
        <w:t>المنابع</w:t>
      </w:r>
      <w:r>
        <w:rPr>
          <w:rtl w:val="true"/>
        </w:rPr>
        <w:t>:</w:t>
      </w:r>
      <w:bookmarkEnd w:id="12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bookmarkStart w:id="1237" w:name="pg16462_238226"/>
    </w:p>
    <w:p>
      <w:pPr>
        <w:pStyle w:val="Heading3"/>
        <w:numPr>
          <w:ilvl w:val="2"/>
          <w:numId w:val="1"/>
        </w:numPr>
        <w:rPr/>
      </w:pPr>
      <w:bookmarkStart w:id="1238" w:name="__RefHeading___Toc8528561_1280447820"/>
      <w:bookmarkStart w:id="1239" w:name="_Toc487"/>
      <w:bookmarkEnd w:id="1237"/>
      <w:bookmarkEnd w:id="1238"/>
      <w:r>
        <w:rPr/>
        <w:t>39</w:t>
      </w:r>
      <w:r>
        <w:rPr>
          <w:rtl w:val="true"/>
        </w:rPr>
        <w:t xml:space="preserve">- </w:t>
      </w:r>
      <w:r>
        <w:rPr>
          <w:rtl w:val="true"/>
        </w:rPr>
        <w:t>باب غسل رسول الله صلي الله عليه و آله و سلم</w:t>
      </w:r>
      <w:bookmarkEnd w:id="1239"/>
    </w:p>
    <w:p>
      <w:pPr>
        <w:pStyle w:val="Heading4"/>
        <w:numPr>
          <w:ilvl w:val="3"/>
          <w:numId w:val="1"/>
        </w:numPr>
        <w:rPr/>
      </w:pPr>
      <w:bookmarkStart w:id="1240" w:name="__RefHeading___Toc8528563_1280447820"/>
      <w:bookmarkStart w:id="1241" w:name="_Toc488"/>
      <w:bookmarkEnd w:id="1240"/>
      <w:r>
        <w:rPr>
          <w:rtl w:val="true"/>
        </w:rPr>
        <w:t>اشارة</w:t>
      </w:r>
      <w:bookmarkEnd w:id="1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محمد بن الحسين المقري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يحيى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الحسين بن سعيد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مخارق عن عبد الصمد بن علي عن أبيه عن عبد الله بن العباس رضي الله عنه قال لما توفي رسول الله صلي الله عليه و آله و سلم تولى غسله أمير المؤمنين علي بن أبي طالب علیه السلام و العباس معه و الفضل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علي علیه السلام من غسله كشف الإزار عن وجهه ثم قال بأبي أنت و أمي طبت حيا و طبت ميتا انقطع بموتك ما لم ينقطع بموت أحد ممن سواك من النبوة و الإنبیاء فيك سواء و لو لا أنك أمرت بالصبر و نهيت عن الجزع لأنفدنا عليك ماء الشئون و لكان الداء مما طلا و الكمد محالفا و قلاء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لكنه مالا يملك رده لا يستطاع دفعه بأبي أنت و أمي اذكرنا عند ربك و اجعلنا من همك ثم أكب عليه فقبل وجهه و مد الإزار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 عن هشام، عن أبي عبد الله علیه السلام، قال لما قبض رسول الله صلي الله عليه و آله و سلم سمعوا صوتا من جانب البيت، و لم يروا شخصا، يقول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وَأُدْخِلَ الْجَنَّةَ 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الله خلف من كل هالك، و عزاء من كل مصيبة و درك لما فات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فبالله فتقووا و إياه فارجوا، فإن المحروم من يحرم الثواب و استروا عورة نبيكم، فلما وضعه علي علیه السلام على سريره نودي يا علي لا تخلع القميص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فغسله في قميصه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و سلم يا علي، إذا أنا مت فغسلني، فإنه لا يرى أحد عورتي غيرك إلا انفقأت 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يا رسول الله، إنك رجل ثقيل، و لا بد لي ممن يعينني 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معك يعينك و ليناولك الفضل بن عباس الماء، و مره فليعصب عینیه فإنه لا أحد عورتي غيرك إلا انفقات عيناه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أحمد بن يحيى عن الحسن بن الحسين اللؤلؤي عن أبي داود المنشد عن سلامة عن مغيرة مؤذن بني عدي عن أبي عبد الله علیه السلام قال غسل علي بن أبي طالب علیه السلام رسول الله صلى الله عليه و آله و سلم بدأه بالسدر و الثانیة بثلاثة مثاقيل من كافور و مثقال من مسك و دعا بالثالثة بقربة مشدودة الرأس فأفاضها عليه ثم أدرجه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عن على بن الحكم عن أبان بن عثمان عن الحارث بن يعلى بن مرة عن أبيه عن جده قال قبض رسول الله صلي الله عليه و آله و سلم فستر بثوب و رسول الله خلف الثوب و علی علیه السلام عند طرف ثوبه و قد وضع خديه على راحته و الريح تضرب طرف الثوب على وجه علي قال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على الباب و في المسجد ينتحبون و يبكون و إذا سمعنا صوتا في البيت أن نبيكم طاهر مطهر فادفنوه و لا تغسلوه قال فرأيت عليا علیه السلام حين رفع رأسه فزعا فقال اخسأ عدو الله فإنه أمرني بغسله و كفنه و دفنه و ذاك سنة قال ثم نادى مناد آخر غير تلك النغمة يا علي بن أبي طالب استر عورة نبيك و لا تنزع القميص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الطرف للسيد بن طاوس بإسناده عن عيسى بن المستفاد عن موسى بن جعفر عن أبيه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أضمنت ديني تقضيه 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غسلني و لا يغسلني غيرك فيعمى بصره قال علي علیه السلام و لم يا رسول</w:t>
      </w:r>
    </w:p>
    <w:p>
      <w:pPr>
        <w:pStyle w:val="BookText"/>
        <w:rPr/>
      </w:pPr>
      <w:r>
        <w:rPr>
          <w:rFonts w:ascii="Amiri" w:hAnsi="Amiri" w:eastAsia="Amiri" w:cs="Amiri"/>
          <w:color w:val="111111"/>
          <w:sz w:val="28"/>
          <w:sz w:val="28"/>
          <w:szCs w:val="28"/>
          <w:rtl w:val="true"/>
          <w:lang w:bidi="ar-SA"/>
        </w:rPr>
        <w:t>الله صلي الله عليه و آله و سلم قال كذلك قال جبرئيل عن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لا يرى عورتي غيرك إلا عمي بصره قال علي علیه السلام فكيف أقوى عليك وحدي قال يعينك جبرئيل وميكائيل وإسرافيل و ملك الموت و إسماعيل صاحب سماء الدنيا قلت فمن يناولني الماء قال الفضل بن العباس من غير أن ينظر إلى شيء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يحل له ولا لغيره من الرجال و النساء النظر إلى عورتي و هي حرام عليهم فإذا فرغت من غسلي فضعني على لوح و أفرغ علي من بئري بئر غرس أربعين دلوا مفتحة الأفواه قال عيسى أو قال أربعين قربة شككت أنا في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الطرف للسيد بن طاوس و مصباح الأنوار، لبعض أصحابنا الأخيار بإسنادهما عن عيسى بن المستفاد عن أبي الحسن موسى بن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الوصية أن يدفع إلى الحنوط فدعاني رسول الله صلي الله عليه و آله و سلم قبل وفاته بقليل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و يا فاطمة هذا حنوطي من الجنة دفعه إلي جبرئيل علیه السلام و هو يقرئكما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لكما أقسماه و اعزلا منه لى و لكما فقالت فاطمة يا أبتاه لك ثلثه و ليكن الناظر في الباقي علي بن أبي طالب علیه السلام فبكى رسول الله صلي الله عليه و آله و سلم و ضمها إليه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موفقة رشيدة مهدية ملهمة يا علي قل في الباقي قال نصف ما بقي لها </w:t>
      </w:r>
      <w:bookmarkStart w:id="1242" w:name="pg16462_238229"/>
    </w:p>
    <w:p>
      <w:pPr>
        <w:pStyle w:val="BookText"/>
        <w:rPr/>
      </w:pPr>
      <w:bookmarkEnd w:id="1242"/>
      <w:r>
        <w:rPr>
          <w:rFonts w:ascii="Amiri" w:hAnsi="Amiri" w:eastAsia="Amiri" w:cs="Amiri"/>
          <w:color w:val="111111"/>
          <w:sz w:val="28"/>
          <w:sz w:val="28"/>
          <w:szCs w:val="28"/>
          <w:rtl w:val="true"/>
          <w:lang w:bidi="ar-SA"/>
        </w:rPr>
        <w:t>و النصف لمن ترى يا رسول الله قال هو لك فاقبضه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كان فيما أوصى به رسول الله صلی الله علیه و آله و سلم أن يدفن في بيته الذي قبض فيه و يكفن بثلاثة أثواب أحدها يماني و لا يدخل قبره غير علي علیه السلام</w:t>
      </w:r>
      <w:r>
        <w:rPr>
          <w:rFonts w:eastAsia="IRNazanin" w:cs="IRNazanin"/>
          <w:color w:val="111111"/>
          <w:sz w:val="28"/>
          <w:szCs w:val="28"/>
          <w:rtl w:val="true"/>
          <w:lang w:bidi="fa-IR"/>
        </w:rPr>
        <w:t>.</w:t>
      </w:r>
    </w:p>
    <w:p>
      <w:pPr>
        <w:pStyle w:val="Heading4"/>
        <w:numPr>
          <w:ilvl w:val="3"/>
          <w:numId w:val="1"/>
        </w:numPr>
        <w:rPr/>
      </w:pPr>
      <w:bookmarkStart w:id="1243" w:name="__RefHeading___Toc8528565_1280447820"/>
      <w:bookmarkStart w:id="1244" w:name="_Toc489"/>
      <w:bookmarkEnd w:id="1243"/>
      <w:r>
        <w:rPr>
          <w:rtl w:val="true"/>
        </w:rPr>
        <w:t>المنابع</w:t>
      </w:r>
      <w:r>
        <w:rPr>
          <w:rtl w:val="true"/>
        </w:rPr>
        <w:t>:</w:t>
      </w:r>
      <w:bookmarkEnd w:id="1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304/81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1245" w:name="pg16462_238230"/>
    </w:p>
    <w:p>
      <w:pPr>
        <w:pStyle w:val="Heading3"/>
        <w:numPr>
          <w:ilvl w:val="2"/>
          <w:numId w:val="1"/>
        </w:numPr>
        <w:rPr/>
      </w:pPr>
      <w:bookmarkStart w:id="1246" w:name="__RefHeading___Toc8528567_1280447820"/>
      <w:bookmarkStart w:id="1247" w:name="_Toc490"/>
      <w:bookmarkEnd w:id="1245"/>
      <w:bookmarkEnd w:id="1246"/>
      <w:r>
        <w:rPr/>
        <w:t>40</w:t>
      </w:r>
      <w:r>
        <w:rPr>
          <w:rtl w:val="true"/>
        </w:rPr>
        <w:t xml:space="preserve">- </w:t>
      </w:r>
      <w:r>
        <w:rPr>
          <w:rtl w:val="true"/>
        </w:rPr>
        <w:t>باب تغسيل فاطمة علیها السلام</w:t>
      </w:r>
      <w:bookmarkEnd w:id="1247"/>
    </w:p>
    <w:p>
      <w:pPr>
        <w:pStyle w:val="Heading4"/>
        <w:numPr>
          <w:ilvl w:val="3"/>
          <w:numId w:val="1"/>
        </w:numPr>
        <w:rPr/>
      </w:pPr>
      <w:bookmarkStart w:id="1248" w:name="__RefHeading___Toc8528569_1280447820"/>
      <w:bookmarkStart w:id="1249" w:name="_Toc491"/>
      <w:bookmarkEnd w:id="1248"/>
      <w:r>
        <w:rPr>
          <w:rtl w:val="true"/>
        </w:rPr>
        <w:t>اشارة</w:t>
      </w:r>
      <w:bookmarkEnd w:id="12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بإسناده عن جعفر عن أبيه أن عليا عليه السلام غسل امرأته فاطمة بنت رسول الله صلي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مصباح الأنوار، عن أبي عبد الله الحسين عليه السلام أن أمير المؤمنين عليه السلام غسل فاطمة ثلاثا و خمسا و جعل في الغسلة الخامسة الآخرة شيئا من الكافور و أشعرها مئزرا سابغا دون الكفن وكان هو الذي يلي ذلك منها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إنها أمتك و بنت رسولك و صفيك و خيرتك من خلقك اللهم لقنها حجتها و أعظم برهانها و أعل درجتها واجمع بينها و بين أبيها محمد صل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8528571_1280447820"/>
      <w:bookmarkStart w:id="1251" w:name="_Toc492"/>
      <w:bookmarkEnd w:id="1250"/>
      <w:r>
        <w:rPr>
          <w:rtl w:val="true"/>
        </w:rPr>
        <w:t>المنابع</w:t>
      </w:r>
      <w:r>
        <w:rPr>
          <w:rtl w:val="true"/>
        </w:rPr>
        <w:t>:</w:t>
      </w:r>
      <w:bookmarkEnd w:id="12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309/81</w:t>
      </w:r>
      <w:r>
        <w:rPr>
          <w:rFonts w:eastAsia="IRNazanin" w:cs="IRNazanin"/>
          <w:color w:val="111111"/>
          <w:sz w:val="28"/>
          <w:szCs w:val="28"/>
          <w:rtl w:val="true"/>
          <w:lang w:bidi="fa-IR"/>
        </w:rPr>
        <w:t xml:space="preserve">. </w:t>
      </w:r>
      <w:bookmarkStart w:id="1252" w:name="pg16462_238231"/>
    </w:p>
    <w:p>
      <w:pPr>
        <w:pStyle w:val="Heading3"/>
        <w:numPr>
          <w:ilvl w:val="2"/>
          <w:numId w:val="1"/>
        </w:numPr>
        <w:rPr/>
      </w:pPr>
      <w:bookmarkStart w:id="1253" w:name="__RefHeading___Toc8528573_1280447820"/>
      <w:bookmarkStart w:id="1254" w:name="_Toc493"/>
      <w:bookmarkEnd w:id="1252"/>
      <w:bookmarkEnd w:id="1253"/>
      <w:r>
        <w:rPr/>
        <w:t>41</w:t>
      </w:r>
      <w:r>
        <w:rPr>
          <w:rtl w:val="true"/>
        </w:rPr>
        <w:t xml:space="preserve">- </w:t>
      </w:r>
      <w:r>
        <w:rPr>
          <w:rtl w:val="true"/>
        </w:rPr>
        <w:t>باب زيارة القبور</w:t>
      </w:r>
      <w:bookmarkEnd w:id="1254"/>
    </w:p>
    <w:p>
      <w:pPr>
        <w:pStyle w:val="Heading4"/>
        <w:numPr>
          <w:ilvl w:val="3"/>
          <w:numId w:val="1"/>
        </w:numPr>
        <w:rPr/>
      </w:pPr>
      <w:bookmarkStart w:id="1255" w:name="__RefHeading___Toc8528575_1280447820"/>
      <w:bookmarkStart w:id="1256" w:name="_Toc494"/>
      <w:bookmarkEnd w:id="1255"/>
      <w:r>
        <w:rPr>
          <w:rtl w:val="true"/>
        </w:rPr>
        <w:t>اشارة</w:t>
      </w:r>
      <w:bookmarkEnd w:id="1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لما دخل المقابر يا أهل التربة و يا أهل الغربة أما الدور فقد سكنت و أما الأزواج فقد نكحت و أما الأموال فقد قسمت فهذا خبر ما عندنا و ليت شعري ما عندكم ثم التفت إلى أصحابه و قال لو أذن لهم في الجواب لقالوا إن خير الزاد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أبي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ابن علي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ماهان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صهيب بن عباد بن صهيب، عن جعفر بن محمد عليهما السلام، قال مر أمير المؤمنين علي بن أبي طالب عليه السلام بالمقبرة و يروى بالمقابر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المقبرة و التربة واعلموا أن المنازل بعدكم قد سكنت، و أن الأموال بعدكم قد قسمت و أن الأزواج بعدكم قد نكحت فهذا خبر ما عندنا، فما خبر ما عندكم فأجابه هاتف من المقابر يسمع صوته ولا يرى شخصه عليك السلام يا أمير المؤمنين و رحمة الله و بركاته، أما خير ما عندنا فقد وجدنا ما عملنا و ربحنا ما قدمنا و خسرنا ما خلفنا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أصحابه فقال أسمعتم قالوا 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فتزودوا فإن خير الزاد التقوى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دعوات الراوندي، قيل لأمير المؤمنين عليه السلام ما شأنك جاورت المقبرة فقال إني أجدهم جيران صدق يكفون السيئة و يذكرون الآخرة و قال زين العابدين </w:t>
      </w:r>
      <w:bookmarkStart w:id="1257" w:name="pg16462_238232"/>
    </w:p>
    <w:p>
      <w:pPr>
        <w:pStyle w:val="BookText"/>
        <w:rPr/>
      </w:pPr>
      <w:bookmarkEnd w:id="1257"/>
      <w:r>
        <w:rPr>
          <w:rFonts w:ascii="Amiri" w:hAnsi="Amiri" w:eastAsia="Amiri" w:cs="Amiri"/>
          <w:color w:val="111111"/>
          <w:sz w:val="28"/>
          <w:sz w:val="28"/>
          <w:szCs w:val="28"/>
          <w:rtl w:val="true"/>
          <w:lang w:bidi="ar-SA"/>
        </w:rPr>
        <w:t>عليه السلام ما أصيب أمير المؤمنين عليه السلام بمصيبة إلا صلى في ذلك اليوم ألف ركعة وتصدق على ستين مسكينا و صام ثلاثة</w:t>
      </w:r>
    </w:p>
    <w:p>
      <w:pPr>
        <w:pStyle w:val="BookText"/>
        <w:rPr/>
      </w:pP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8528577_1280447820"/>
      <w:bookmarkStart w:id="1259" w:name="_Toc495"/>
      <w:bookmarkEnd w:id="1258"/>
      <w:r>
        <w:rPr>
          <w:rtl w:val="true"/>
        </w:rPr>
        <w:t>المنابع</w:t>
      </w:r>
      <w:r>
        <w:rPr>
          <w:rtl w:val="true"/>
        </w:rPr>
        <w:t>:</w:t>
      </w:r>
      <w:bookmarkEnd w:id="1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132/41</w:t>
      </w:r>
      <w:r>
        <w:rPr>
          <w:rFonts w:eastAsia="IRNazanin" w:cs="IRNazanin"/>
          <w:color w:val="111111"/>
          <w:sz w:val="28"/>
          <w:szCs w:val="28"/>
          <w:rtl w:val="true"/>
          <w:lang w:bidi="fa-IR"/>
        </w:rPr>
        <w:t xml:space="preserve">. </w:t>
      </w:r>
      <w:bookmarkStart w:id="1260" w:name="pg16462_238233"/>
    </w:p>
    <w:p>
      <w:pPr>
        <w:pStyle w:val="Heading3"/>
        <w:numPr>
          <w:ilvl w:val="2"/>
          <w:numId w:val="1"/>
        </w:numPr>
        <w:rPr/>
      </w:pPr>
      <w:bookmarkStart w:id="1261" w:name="__RefHeading___Toc8528579_1280447820"/>
      <w:bookmarkStart w:id="1262" w:name="_Toc496"/>
      <w:bookmarkEnd w:id="1260"/>
      <w:bookmarkEnd w:id="1261"/>
      <w:r>
        <w:rPr/>
        <w:t>42</w:t>
      </w:r>
      <w:r>
        <w:rPr>
          <w:rtl w:val="true"/>
        </w:rPr>
        <w:t xml:space="preserve">- </w:t>
      </w:r>
      <w:r>
        <w:rPr>
          <w:rtl w:val="true"/>
        </w:rPr>
        <w:t>باب جنازة المشرك</w:t>
      </w:r>
      <w:bookmarkEnd w:id="1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أبي البختري عن جعفر بن محمد عن أبيه عن على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 جنازة مشرك فلا تستقبلها و خذ عن يمينها وشمالها</w:t>
      </w:r>
      <w:r>
        <w:rPr>
          <w:rFonts w:eastAsia="IRNazanin" w:cs="IRNazanin"/>
          <w:color w:val="111111"/>
          <w:sz w:val="28"/>
          <w:szCs w:val="28"/>
          <w:rtl w:val="true"/>
          <w:lang w:bidi="fa-IR"/>
        </w:rPr>
        <w:t>.</w:t>
      </w:r>
    </w:p>
    <w:p>
      <w:pPr>
        <w:pStyle w:val="BookText"/>
        <w:rPr/>
      </w:pPr>
      <w:r>
        <w:rPr>
          <w:rStyle w:val="FootnoteAnchor"/>
          <w:rtl w:val="true"/>
        </w:rPr>
        <w:footnoteReference w:id="82"/>
      </w:r>
    </w:p>
    <w:p>
      <w:pPr>
        <w:pStyle w:val="Heading3"/>
        <w:numPr>
          <w:ilvl w:val="2"/>
          <w:numId w:val="1"/>
        </w:numPr>
        <w:rPr/>
      </w:pPr>
      <w:bookmarkStart w:id="1263" w:name="__RefHeading___Toc8528581_1280447820"/>
      <w:bookmarkStart w:id="1264" w:name="_Toc497"/>
      <w:bookmarkEnd w:id="1263"/>
      <w:r>
        <w:rPr/>
        <w:t>43</w:t>
      </w:r>
      <w:r>
        <w:rPr>
          <w:rtl w:val="true"/>
        </w:rPr>
        <w:t xml:space="preserve">- </w:t>
      </w:r>
      <w:r>
        <w:rPr>
          <w:rtl w:val="true"/>
        </w:rPr>
        <w:t>باب غسل المرجوم</w:t>
      </w:r>
      <w:bookmarkEnd w:id="1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 أمير المؤمنين عليه السلام المرجوم و المرجومة يغسلان و يحنطان ويلبسان الكفن قبل ذلك ثم يرجمان و يصلى عليهما و المقتص منه بمنزلة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أمير المؤمنين الا المرجوم و المرجومة يغسلان و يحنطان ويلبسان الكفن قبل ذلك ثم يرجمان و يصلى عليهما و المقتص منه بمنزلة ذلك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
      </w:r>
      <w:bookmarkStart w:id="1265" w:name="pg16462_238234"/>
    </w:p>
    <w:p>
      <w:pPr>
        <w:pStyle w:val="Heading3"/>
        <w:numPr>
          <w:ilvl w:val="2"/>
          <w:numId w:val="1"/>
        </w:numPr>
        <w:rPr/>
      </w:pPr>
      <w:bookmarkStart w:id="1266" w:name="__RefHeading___Toc8528583_1280447820"/>
      <w:bookmarkStart w:id="1267" w:name="_Toc498"/>
      <w:bookmarkEnd w:id="1265"/>
      <w:bookmarkEnd w:id="1266"/>
      <w:r>
        <w:rPr/>
        <w:t>44</w:t>
      </w:r>
      <w:r>
        <w:rPr>
          <w:rtl w:val="true"/>
        </w:rPr>
        <w:t xml:space="preserve">- </w:t>
      </w:r>
      <w:r>
        <w:rPr>
          <w:rtl w:val="true"/>
        </w:rPr>
        <w:t>باب الرجل يموت فى السفر</w:t>
      </w:r>
      <w:bookmarkEnd w:id="1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أخبرني به الشيخ أيده الله عن أبي جعفر محمد بن علي عن محمد بن الحسن عن محمد بن يحيى عن محمد بن أحمد بن يحيى عن أبي جعفر عن أبي الجوزاء عن الحسين بن علوان عن عمرو بن خالد عن زيد ابن علي عن آبائه عن علي عليهم السلام قال إذا مات الرجل في السفر مع النساء ليس له فيهن امرأته و لا ذات محرم يؤزرنه إلى الركبتين و يصببن عليه الماء صبا و لا ينظرن إلى عورته و لا يلمسنه بأيديهن ويطهرنه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سعد بن عبد الله عن أبي الجوزاء المنبه بن عبد الله عن الحسين بن علوان عن عمرو بن خالد عن زيد بن علي عن آبائه عن علي عليهم السلام قال إذا مات الرجل في السفر مع النساء ليس فيهن امرأته و لا ذو محرم من نسائه قال يؤزرنه إلى الركبتين و يصببن عليه الماء صبا و لا ينظرن إلى عورته و لا يلمسنه بأيديهن ويطهرنه فإذا كان معه نساء ذوات محرم يؤزرنه ويصببن عليه الماء صبا و يمسسن جسده و لا يمسسن فرجه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
      </w:r>
      <w:bookmarkStart w:id="1268" w:name="pg16462_238235"/>
    </w:p>
    <w:p>
      <w:pPr>
        <w:pStyle w:val="Heading3"/>
        <w:numPr>
          <w:ilvl w:val="2"/>
          <w:numId w:val="1"/>
        </w:numPr>
        <w:rPr/>
      </w:pPr>
      <w:bookmarkStart w:id="1269" w:name="__RefHeading___Toc8528585_1280447820"/>
      <w:bookmarkStart w:id="1270" w:name="_Toc499"/>
      <w:bookmarkEnd w:id="1268"/>
      <w:bookmarkEnd w:id="1269"/>
      <w:r>
        <w:rPr/>
        <w:t>45</w:t>
      </w:r>
      <w:r>
        <w:rPr>
          <w:rtl w:val="true"/>
        </w:rPr>
        <w:t xml:space="preserve">- </w:t>
      </w:r>
      <w:r>
        <w:rPr>
          <w:rtl w:val="true"/>
        </w:rPr>
        <w:t>باب المرأة تموت وليس لها محرم</w:t>
      </w:r>
      <w:bookmarkEnd w:id="1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سعد بن عبد الله عن أبي الجوزاء عن الحسين بن علوان عن عمرو بن خالد عن زيد بن علي عن آبائه عن علي عليهم السلام قال أتى رسول الله صلی الله علیه و آله و سلم نفر فقالوا إن امرأة توفيت معنا و ليس معها ذو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صنعتم فقالوا صببنا عليها الماء صبا فقال أما وجدتم امرأة من أهل الكتاب تغسلها قالوا لا قال أفلا يمتموها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
      </w:r>
      <w:bookmarkStart w:id="1271" w:name="pg16462_238236"/>
    </w:p>
    <w:p>
      <w:pPr>
        <w:pStyle w:val="Heading3"/>
        <w:numPr>
          <w:ilvl w:val="2"/>
          <w:numId w:val="1"/>
        </w:numPr>
        <w:rPr/>
      </w:pPr>
      <w:bookmarkStart w:id="1272" w:name="__RefHeading___Toc8528587_1280447820"/>
      <w:bookmarkStart w:id="1273" w:name="_Toc500"/>
      <w:bookmarkEnd w:id="1271"/>
      <w:bookmarkEnd w:id="1272"/>
      <w:r>
        <w:rPr/>
        <w:t>46</w:t>
      </w:r>
      <w:r>
        <w:rPr>
          <w:rtl w:val="true"/>
        </w:rPr>
        <w:t xml:space="preserve">- </w:t>
      </w:r>
      <w:r>
        <w:rPr>
          <w:rtl w:val="true"/>
        </w:rPr>
        <w:t>باب كراهة الركوب فى التشييع</w:t>
      </w:r>
      <w:bookmarkEnd w:id="1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علي بن الحسن بن فضال عن محمد بن علي و محمد ابن الزيات عن محمد بن يحيى عن غياث بن إبراهيم عن أبي عبد الله عن أبيه عن علی عليه السلام أنه كره أن يركب الرجل مع الجنازة في بداية إلا من عذر و قال يركب إذا رجع</w:t>
      </w:r>
      <w:r>
        <w:rPr>
          <w:rFonts w:eastAsia="IRNazanin" w:cs="IRNazanin"/>
          <w:color w:val="111111"/>
          <w:sz w:val="28"/>
          <w:szCs w:val="28"/>
          <w:rtl w:val="true"/>
          <w:lang w:bidi="fa-IR"/>
        </w:rPr>
        <w:t>.</w:t>
      </w:r>
    </w:p>
    <w:p>
      <w:pPr>
        <w:pStyle w:val="BookText"/>
        <w:rPr/>
      </w:pPr>
      <w:r>
        <w:rPr>
          <w:rStyle w:val="FootnoteAnchor"/>
          <w:rtl w:val="true"/>
        </w:rPr>
        <w:footnoteReference w:id="86"/>
      </w:r>
    </w:p>
    <w:p>
      <w:pPr>
        <w:pStyle w:val="Heading3"/>
        <w:numPr>
          <w:ilvl w:val="2"/>
          <w:numId w:val="1"/>
        </w:numPr>
        <w:rPr/>
      </w:pPr>
      <w:bookmarkStart w:id="1274" w:name="__RefHeading___Toc8528589_1280447820"/>
      <w:bookmarkStart w:id="1275" w:name="_Toc501"/>
      <w:bookmarkEnd w:id="1274"/>
      <w:r>
        <w:rPr/>
        <w:t>47</w:t>
      </w:r>
      <w:r>
        <w:rPr>
          <w:rtl w:val="true"/>
        </w:rPr>
        <w:t xml:space="preserve">- </w:t>
      </w:r>
      <w:r>
        <w:rPr>
          <w:rtl w:val="true"/>
        </w:rPr>
        <w:t>باب فراق الاحبة</w:t>
      </w:r>
      <w:bookmarkEnd w:id="1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ما أشد حزن النساء و أبعد فراق الموت و أشد من ذلك كله فقير يتملق صاحبه لا يعطيه 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عليهم السلام كان يطوف الجبان فإذا جنازة قد أقبلت فقيل له صليت عليها فقال إنا فاعلون و إنما يصلي عليه عمله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
      </w:r>
      <w:bookmarkStart w:id="1276" w:name="pg16462_238237"/>
    </w:p>
    <w:p>
      <w:pPr>
        <w:pStyle w:val="Heading3"/>
        <w:numPr>
          <w:ilvl w:val="2"/>
          <w:numId w:val="1"/>
        </w:numPr>
        <w:rPr/>
      </w:pPr>
      <w:bookmarkStart w:id="1277" w:name="__RefHeading___Toc8528591_1280447820"/>
      <w:bookmarkStart w:id="1278" w:name="_Toc502"/>
      <w:bookmarkEnd w:id="1276"/>
      <w:bookmarkEnd w:id="1277"/>
      <w:r>
        <w:rPr/>
        <w:t>48</w:t>
      </w:r>
      <w:r>
        <w:rPr>
          <w:rtl w:val="true"/>
        </w:rPr>
        <w:t xml:space="preserve">- </w:t>
      </w:r>
      <w:r>
        <w:rPr>
          <w:rtl w:val="true"/>
        </w:rPr>
        <w:t>باب التغوط بين القبور</w:t>
      </w:r>
      <w:bookmarkEnd w:id="1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على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تبولوا بين ظهراني القبور و لا تتغوطوا</w:t>
      </w:r>
      <w:r>
        <w:rPr>
          <w:rFonts w:eastAsia="IRNazanin" w:cs="IRNazanin"/>
          <w:color w:val="111111"/>
          <w:sz w:val="28"/>
          <w:szCs w:val="28"/>
          <w:rtl w:val="true"/>
          <w:lang w:bidi="fa-IR"/>
        </w:rPr>
        <w:t>.</w:t>
      </w:r>
    </w:p>
    <w:p>
      <w:pPr>
        <w:pStyle w:val="Heading3"/>
        <w:numPr>
          <w:ilvl w:val="2"/>
          <w:numId w:val="1"/>
        </w:numPr>
        <w:rPr/>
      </w:pPr>
      <w:bookmarkStart w:id="1279" w:name="__RefHeading___Toc8528593_1280447820"/>
      <w:bookmarkStart w:id="1280" w:name="_Toc503"/>
      <w:bookmarkEnd w:id="1279"/>
      <w:r>
        <w:rPr/>
        <w:t>49</w:t>
      </w:r>
      <w:r>
        <w:rPr>
          <w:rtl w:val="true"/>
        </w:rPr>
        <w:t xml:space="preserve">- </w:t>
      </w:r>
      <w:r>
        <w:rPr>
          <w:rtl w:val="true"/>
        </w:rPr>
        <w:t>باب باب دخول القبر</w:t>
      </w:r>
      <w:bookmarkEnd w:id="1280"/>
    </w:p>
    <w:p>
      <w:pPr>
        <w:pStyle w:val="BookText"/>
        <w:rPr/>
      </w:pP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القبر فلا يخرج إلا من قبل الرجلين و قال صلی الله علیه و آله و سلم لكل بيت باب و باب القبر أن يدخل من قبل الرجلين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
      </w:r>
      <w:bookmarkStart w:id="1281" w:name="pg16462_238238"/>
    </w:p>
    <w:p>
      <w:pPr>
        <w:pStyle w:val="Heading3"/>
        <w:numPr>
          <w:ilvl w:val="2"/>
          <w:numId w:val="1"/>
        </w:numPr>
        <w:rPr/>
      </w:pPr>
      <w:bookmarkStart w:id="1282" w:name="__RefHeading___Toc8528595_1280447820"/>
      <w:bookmarkStart w:id="1283" w:name="_Toc504"/>
      <w:bookmarkEnd w:id="1281"/>
      <w:bookmarkEnd w:id="1282"/>
      <w:r>
        <w:rPr/>
        <w:t>50</w:t>
      </w:r>
      <w:r>
        <w:rPr>
          <w:rtl w:val="true"/>
        </w:rPr>
        <w:t xml:space="preserve">- </w:t>
      </w:r>
      <w:r>
        <w:rPr>
          <w:rtl w:val="true"/>
        </w:rPr>
        <w:t>باب الجنب و الحائض عند المحتضر</w:t>
      </w:r>
      <w:bookmarkEnd w:id="1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عليهم السلام قال إذا احتضر الميت فما كان من امرأة حائض أو جنب فليقم لموضع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محمد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لا تشهد جنازة الكافر ولا المتضمخ بالورس و الزعفران و لا الجنب إلا جنبا يتوضأ</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
      </w:r>
      <w:bookmarkStart w:id="1284" w:name="pg16462_238239"/>
    </w:p>
    <w:p>
      <w:pPr>
        <w:pStyle w:val="Heading3"/>
        <w:numPr>
          <w:ilvl w:val="2"/>
          <w:numId w:val="1"/>
        </w:numPr>
        <w:rPr/>
      </w:pPr>
      <w:bookmarkStart w:id="1285" w:name="__RefHeading___Toc8528597_1280447820"/>
      <w:bookmarkStart w:id="1286" w:name="_Toc505"/>
      <w:bookmarkEnd w:id="1284"/>
      <w:bookmarkEnd w:id="1285"/>
      <w:r>
        <w:rPr/>
        <w:t>51</w:t>
      </w:r>
      <w:r>
        <w:rPr>
          <w:rtl w:val="true"/>
        </w:rPr>
        <w:t xml:space="preserve">- </w:t>
      </w:r>
      <w:r>
        <w:rPr>
          <w:rtl w:val="true"/>
        </w:rPr>
        <w:t>باب النهي عن المجمر</w:t>
      </w:r>
      <w:bookmarkEnd w:id="1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عليهم السلام قال نهى رسول الله صلی الله علیه و آله و سلم أن يتبع الجنازة بمجمر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
      </w:r>
      <w:bookmarkStart w:id="1287" w:name="pg16462_238240"/>
    </w:p>
    <w:p>
      <w:pPr>
        <w:pStyle w:val="Heading3"/>
        <w:numPr>
          <w:ilvl w:val="2"/>
          <w:numId w:val="1"/>
        </w:numPr>
        <w:rPr/>
      </w:pPr>
      <w:bookmarkStart w:id="1288" w:name="__RefHeading___Toc8528599_1280447820"/>
      <w:bookmarkStart w:id="1289" w:name="_Toc506"/>
      <w:bookmarkEnd w:id="1287"/>
      <w:bookmarkEnd w:id="1288"/>
      <w:r>
        <w:rPr/>
        <w:t>52</w:t>
      </w:r>
      <w:r>
        <w:rPr>
          <w:rtl w:val="true"/>
        </w:rPr>
        <w:t xml:space="preserve">- </w:t>
      </w:r>
      <w:r>
        <w:rPr>
          <w:rtl w:val="true"/>
        </w:rPr>
        <w:t>باب النهي عن نقل الموتى</w:t>
      </w:r>
      <w:bookmarkEnd w:id="1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عليهم السلام أن رجلا مات بالرستاق على رأس فرسخ من الكوفة فحملوه إلى الكوفة فرفع ذلك إلى علي بن أبي طالب فأنهكهم عقوبة ثم قال ادفنوا الأجساد في مصارعهم و لا تفعلوا كفعل اليهود فإن اليهود تنقل موتاهم إلى بيت المقدس</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
      </w:r>
      <w:bookmarkStart w:id="1290" w:name="pg16462_238241"/>
    </w:p>
    <w:p>
      <w:pPr>
        <w:pStyle w:val="Heading3"/>
        <w:numPr>
          <w:ilvl w:val="2"/>
          <w:numId w:val="1"/>
        </w:numPr>
        <w:rPr/>
      </w:pPr>
      <w:bookmarkStart w:id="1291" w:name="__RefHeading___Toc8528601_1280447820"/>
      <w:bookmarkStart w:id="1292" w:name="_Toc507"/>
      <w:bookmarkEnd w:id="1290"/>
      <w:bookmarkEnd w:id="1291"/>
      <w:r>
        <w:rPr/>
        <w:t>53</w:t>
      </w:r>
      <w:r>
        <w:rPr>
          <w:rtl w:val="true"/>
        </w:rPr>
        <w:t xml:space="preserve">- </w:t>
      </w:r>
      <w:r>
        <w:rPr>
          <w:rtl w:val="true"/>
        </w:rPr>
        <w:t>باب كراهية الصباح</w:t>
      </w:r>
      <w:bookmarkEnd w:id="1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w:t>
      </w:r>
    </w:p>
    <w:p>
      <w:pPr>
        <w:pStyle w:val="BookText"/>
        <w:rPr/>
      </w:pPr>
      <w:r>
        <w:rPr>
          <w:rFonts w:ascii="IRNazanin" w:hAnsi="IRNazanin" w:eastAsia="IRNazanin"/>
          <w:color w:val="111111"/>
          <w:sz w:val="28"/>
          <w:sz w:val="28"/>
          <w:szCs w:val="28"/>
          <w:rtl w:val="true"/>
          <w:lang w:bidi="fa-IR"/>
        </w:rPr>
        <w:t>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أيهم أعظم جرما الذي يمشي مع الجنازة بغير رداء أو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له غفر الله لكم</w:t>
      </w:r>
      <w:r>
        <w:rPr>
          <w:rFonts w:eastAsia="IRNazanin" w:cs="IRNazanin"/>
          <w:color w:val="111111"/>
          <w:sz w:val="28"/>
          <w:szCs w:val="28"/>
          <w:rtl w:val="true"/>
          <w:lang w:bidi="fa-IR"/>
        </w:rPr>
        <w:t>.</w:t>
      </w:r>
    </w:p>
    <w:p>
      <w:pPr>
        <w:pStyle w:val="BookText"/>
        <w:rPr/>
      </w:pPr>
      <w:r>
        <w:rPr>
          <w:rStyle w:val="FootnoteAnchor"/>
          <w:rtl w:val="true"/>
        </w:rPr>
        <w:footnoteReference w:id="92"/>
      </w:r>
    </w:p>
    <w:p>
      <w:pPr>
        <w:pStyle w:val="Heading3"/>
        <w:numPr>
          <w:ilvl w:val="2"/>
          <w:numId w:val="1"/>
        </w:numPr>
        <w:rPr/>
      </w:pPr>
      <w:bookmarkStart w:id="1293" w:name="__RefHeading___Toc8528603_1280447820"/>
      <w:bookmarkStart w:id="1294" w:name="_Toc508"/>
      <w:bookmarkEnd w:id="1293"/>
      <w:r>
        <w:rPr/>
        <w:t>54</w:t>
      </w:r>
      <w:r>
        <w:rPr>
          <w:rtl w:val="true"/>
        </w:rPr>
        <w:t xml:space="preserve">- </w:t>
      </w:r>
      <w:r>
        <w:rPr>
          <w:rtl w:val="true"/>
        </w:rPr>
        <w:t>باب تزكية الميت</w:t>
      </w:r>
      <w:bookmarkEnd w:id="1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عليهم السلام أن رسول الله صلی الله علیه و آله و سلم مر على امرأة و هي تبكي على ولدها و هي تقول الحمد لله مات شهيدا فقال رسول الله صلی الله علیه و آله و سلم كف أيتها الامرأة فلعله كان يبخل بما لا يضره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لا يعنيه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
      </w:r>
      <w:bookmarkStart w:id="1295" w:name="pg16462_238242"/>
    </w:p>
    <w:p>
      <w:pPr>
        <w:pStyle w:val="Heading3"/>
        <w:numPr>
          <w:ilvl w:val="2"/>
          <w:numId w:val="1"/>
        </w:numPr>
        <w:rPr/>
      </w:pPr>
      <w:bookmarkStart w:id="1296" w:name="__RefHeading___Toc8528605_1280447820"/>
      <w:bookmarkStart w:id="1297" w:name="_Toc509"/>
      <w:bookmarkEnd w:id="1295"/>
      <w:bookmarkEnd w:id="1296"/>
      <w:r>
        <w:rPr/>
        <w:t>55</w:t>
      </w:r>
      <w:r>
        <w:rPr>
          <w:rtl w:val="true"/>
        </w:rPr>
        <w:t xml:space="preserve"> - </w:t>
      </w:r>
      <w:r>
        <w:rPr>
          <w:rtl w:val="true"/>
        </w:rPr>
        <w:t>باب البكاء على الميت</w:t>
      </w:r>
      <w:bookmarkEnd w:id="1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w:t>
      </w:r>
    </w:p>
    <w:p>
      <w:pPr>
        <w:pStyle w:val="BookText"/>
        <w:rPr/>
      </w:pPr>
      <w:r>
        <w:rPr>
          <w:rFonts w:ascii="IRNazanin" w:hAnsi="IRNazanin" w:eastAsia="IRNazanin"/>
          <w:color w:val="111111"/>
          <w:sz w:val="28"/>
          <w:sz w:val="28"/>
          <w:szCs w:val="28"/>
          <w:rtl w:val="true"/>
          <w:lang w:bidi="fa-IR"/>
        </w:rPr>
        <w:t>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عليهم السلام أن رسول الله صلی الله علیه و آله و سلم رخص في البكاء عند المصيبة وقال النفس مصابة و العين دامعة و العهد قريب و قولوا ما أرضى الله و لا تقولوا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عليهم السلام قال بينما رسول الله صلی الله علیه و آله و سلم جالس و نحن حوله إذ أرسلت ابنة له تقول إن ابني في السوق فإن رأيت أن تأتيني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للرسول انطلق اليها فأعلمها أن الله تعالى ما أعطى والله ما أخذ وكل نفس ذائقة الموت و إنما توفون أجوركم يوم القيامة فمن زحزح عن النار و أدخل الجنة فقد فاز و ما الحياة الدنيا إلا متاع الغرور ثم ردت القول فقالت هو أطيب لنفسي أن تأتيني</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رسول الله صلی الله علیه و آله و سلم و نحن معه فانتهى إلى الصبي و إن نفسه ليقعقع بين جنبيه كأنها في شن فبكى رسول الله صلی الله علیه و آله و سلم و انتحب فقلنا يا رسول الله تبكي و تنهانا عن البكاء فقال لم أنهكم عن البكاء ولكن نهيتكم عن النوح و إنما هذه رحمة </w:t>
      </w:r>
    </w:p>
    <w:p>
      <w:pPr>
        <w:pStyle w:val="BookText"/>
        <w:rPr/>
      </w:pPr>
      <w:r>
        <w:rPr>
          <w:rFonts w:ascii="Amiri" w:hAnsi="Amiri" w:eastAsia="Amiri" w:cs="Amiri"/>
          <w:color w:val="111111"/>
          <w:sz w:val="28"/>
          <w:sz w:val="28"/>
          <w:szCs w:val="28"/>
          <w:rtl w:val="true"/>
          <w:lang w:bidi="ar-SA"/>
        </w:rPr>
        <w:t>يجعلها الله في قلب من يشاء من خلقه و يرحم من يشاء و إنما يرحم الله من عباده الرحماء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الجنازة و لا تتبعكم خالفوا أهل الكتاب</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
      </w:r>
      <w:bookmarkStart w:id="1298" w:name="pg16462_238244"/>
    </w:p>
    <w:p>
      <w:pPr>
        <w:pStyle w:val="Heading3"/>
        <w:numPr>
          <w:ilvl w:val="2"/>
          <w:numId w:val="1"/>
        </w:numPr>
        <w:rPr/>
      </w:pPr>
      <w:bookmarkStart w:id="1299" w:name="__RefHeading___Toc8528607_1280447820"/>
      <w:bookmarkStart w:id="1300" w:name="_Toc510"/>
      <w:bookmarkEnd w:id="1298"/>
      <w:bookmarkEnd w:id="1299"/>
      <w:r>
        <w:rPr/>
        <w:t>56</w:t>
      </w:r>
      <w:r>
        <w:rPr>
          <w:rtl w:val="true"/>
        </w:rPr>
        <w:t xml:space="preserve"> - </w:t>
      </w:r>
      <w:r>
        <w:rPr>
          <w:rtl w:val="true"/>
        </w:rPr>
        <w:t>باب المصلوب</w:t>
      </w:r>
      <w:bookmarkEnd w:id="1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تقروا المصلوب فوق ثلاثة أيام حتى ينزل فيدفن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أن</w:t>
      </w:r>
    </w:p>
    <w:p>
      <w:pPr>
        <w:pStyle w:val="BookText"/>
        <w:rPr/>
      </w:pPr>
      <w:r>
        <w:rPr>
          <w:rFonts w:ascii="IRNazanin" w:hAnsi="IRNazanin" w:eastAsia="IRNazanin"/>
          <w:color w:val="111111"/>
          <w:sz w:val="28"/>
          <w:sz w:val="28"/>
          <w:szCs w:val="28"/>
          <w:rtl w:val="true"/>
          <w:lang w:bidi="fa-IR"/>
        </w:rPr>
        <w:t>عليا علیه السلام أتي بمحارب قد استوجب الصلب فجعل خشبة قائمة مما يلي الناس فلما صلب و مات صلى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أن علي بن أبي طالب علیهم السلام قتل رجلا بالحيرة فصلبه ثلاثة أيام ثم أنزله يوم الرابع فصلى عليه ثم دفنه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
      </w:r>
      <w:bookmarkStart w:id="1301" w:name="pg16462_238245"/>
    </w:p>
    <w:p>
      <w:pPr>
        <w:pStyle w:val="Heading3"/>
        <w:numPr>
          <w:ilvl w:val="2"/>
          <w:numId w:val="1"/>
        </w:numPr>
        <w:rPr/>
      </w:pPr>
      <w:bookmarkStart w:id="1302" w:name="__RefHeading___Toc8528609_1280447820"/>
      <w:bookmarkStart w:id="1303" w:name="_Toc511"/>
      <w:bookmarkEnd w:id="1301"/>
      <w:bookmarkEnd w:id="1302"/>
      <w:r>
        <w:rPr/>
        <w:t>57</w:t>
      </w:r>
      <w:r>
        <w:rPr>
          <w:rtl w:val="true"/>
        </w:rPr>
        <w:t xml:space="preserve"> - </w:t>
      </w:r>
      <w:r>
        <w:rPr>
          <w:rtl w:val="true"/>
        </w:rPr>
        <w:t>باب الرخصة في الكحل</w:t>
      </w:r>
      <w:bookmarkEnd w:id="1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قال حدثتنا أسماء بنت عميس قالت أتاني رسول الله صلی الله علیه و آله و سلم حين جاء نعي جعفر بن أبي طالب فعزاني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يا أسماء لما كحلت عينيك و صفرت ذراعيك و ذلك بعد ما جاء نعي جعفر بثلاثة أيام وذلك أنه نظر إلى عيني من أثر البكاء فتخوف على بصري أن تذهب فأمرني بالكحل و أمرني أن أصفر ذراعي من شقاق كان بذراعي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
      </w:r>
      <w:bookmarkStart w:id="1304" w:name="pg16462_238246"/>
    </w:p>
    <w:p>
      <w:pPr>
        <w:pStyle w:val="Heading3"/>
        <w:numPr>
          <w:ilvl w:val="2"/>
          <w:numId w:val="1"/>
        </w:numPr>
        <w:rPr/>
      </w:pPr>
      <w:bookmarkStart w:id="1305" w:name="__RefHeading___Toc8528611_1280447820"/>
      <w:bookmarkStart w:id="1306" w:name="_Toc512"/>
      <w:bookmarkEnd w:id="1304"/>
      <w:bookmarkEnd w:id="1305"/>
      <w:r>
        <w:rPr/>
        <w:t>58</w:t>
      </w:r>
      <w:r>
        <w:rPr>
          <w:rtl w:val="true"/>
        </w:rPr>
        <w:t xml:space="preserve"> - </w:t>
      </w:r>
      <w:r>
        <w:rPr>
          <w:rtl w:val="true"/>
        </w:rPr>
        <w:t>باب الطعام لاهل الميت</w:t>
      </w:r>
      <w:bookmarkEnd w:id="1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قال لما جاء نعي جعفر بن أبى طالب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لأهله وابتدأ بعائشة اصنعوا طعاما و احملوه إليهم ما كانوا في شغلهم ذلك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الربيع بن شيبان المصري حدثنا سفيان بن عيينة عن جعفر بن محمد عن أبيه عن عبد الله بن جعفر قال لما جاء نعي جعفر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لآل جعفر طعاما فقد أتاهم ما يشغلهم أو أمر يشغلهم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
      </w:r>
      <w:bookmarkStart w:id="1307" w:name="pg16462_238247"/>
    </w:p>
    <w:p>
      <w:pPr>
        <w:pStyle w:val="Heading3"/>
        <w:numPr>
          <w:ilvl w:val="2"/>
          <w:numId w:val="1"/>
        </w:numPr>
        <w:rPr/>
      </w:pPr>
      <w:bookmarkStart w:id="1308" w:name="__RefHeading___Toc8528613_1280447820"/>
      <w:bookmarkStart w:id="1309" w:name="_Toc513"/>
      <w:bookmarkEnd w:id="1307"/>
      <w:bookmarkEnd w:id="1308"/>
      <w:r>
        <w:rPr/>
        <w:t>59</w:t>
      </w:r>
      <w:r>
        <w:rPr>
          <w:rtl w:val="true"/>
        </w:rPr>
        <w:t xml:space="preserve"> - </w:t>
      </w:r>
      <w:r>
        <w:rPr>
          <w:rtl w:val="true"/>
        </w:rPr>
        <w:t>باب ما يكون بعد الموت</w:t>
      </w:r>
      <w:bookmarkEnd w:id="1309"/>
    </w:p>
    <w:p>
      <w:pPr>
        <w:pStyle w:val="Heading4"/>
        <w:numPr>
          <w:ilvl w:val="3"/>
          <w:numId w:val="1"/>
        </w:numPr>
        <w:rPr/>
      </w:pPr>
      <w:bookmarkStart w:id="1310" w:name="__RefHeading___Toc8528615_1280447820"/>
      <w:bookmarkStart w:id="1311" w:name="_Toc514"/>
      <w:bookmarkEnd w:id="1310"/>
      <w:r>
        <w:rPr>
          <w:rtl w:val="true"/>
        </w:rPr>
        <w:t>اشارة</w:t>
      </w:r>
      <w:bookmarkEnd w:id="13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بن علوان عن سعد بن طريف عن زيد بن علي عن آبائه عن علي عليهم السلام قال إن في الجنة لشجرة يخرج من أعلاها الحلل و من أسفلها خيل بلق مسرجة ملجمة ذوات أجنحة لا تروث و لا تبول فيركب عليها أولياء الله فتطير بهم في الجنة حيث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أسفل منهم يا ربنا ما بلغ بعبادك هذه الكرامة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جل جلاله إنهم كانوا يقومون الليل و لا ينامون ويصومون النهار ولا</w:t>
      </w:r>
    </w:p>
    <w:p>
      <w:pPr>
        <w:pStyle w:val="BookText"/>
        <w:rPr/>
      </w:pPr>
      <w:r>
        <w:rPr>
          <w:rFonts w:ascii="Amiri" w:hAnsi="Amiri" w:eastAsia="Amiri" w:cs="Amiri"/>
          <w:color w:val="111111"/>
          <w:sz w:val="28"/>
          <w:sz w:val="28"/>
          <w:szCs w:val="28"/>
          <w:rtl w:val="true"/>
          <w:lang w:bidi="ar-SA"/>
        </w:rPr>
        <w:t>يأكلون ويجاهدون العدو و لا يجبنون و يتصدقون و لا يبخلون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علوان عن عمرو بن خالد عن زيد بن علي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ناركم هذه لجزء من سبعين جزء من نار جهنم و لقد أطفئت سبعين مرة بالماء ثم التهبت و لو لا ذلك لما استطاع آدمي أن يطيقها إذا التهبت وإنه ليؤتى بها يوم القيامة حتى توضع على النار فتصرخ صرخة لا يبقى ملك مقرب و لا نبي مرسل إلا جثا على ركبتيه فزعا من صرختها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علوان عن عمرو بن خالد 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أهل الجنة منزلة من الشهداء من له اثنا عشر ألف زوجة من الحور العين و أربعة آلاف بكر و اثنا عشر ألف ثيب تخدم كل زوجة منهن سبعون ألف خادم غير أن الحور العين يضعف لهن يطوف على جماعتهن في كل </w:t>
      </w:r>
    </w:p>
    <w:p>
      <w:pPr>
        <w:pStyle w:val="BookText"/>
        <w:rPr/>
      </w:pPr>
      <w:r>
        <w:rPr>
          <w:rFonts w:ascii="IRNazanin" w:hAnsi="IRNazanin" w:eastAsia="IRNazanin"/>
          <w:color w:val="111111"/>
          <w:sz w:val="28"/>
          <w:sz w:val="28"/>
          <w:szCs w:val="28"/>
          <w:rtl w:val="true"/>
          <w:lang w:bidi="fa-IR"/>
        </w:rPr>
        <w:t>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يوم إحداهن أو ساعتها اجتمعن إليها يصوتهن بأصوات لا أصوات أحلى منها و لا أحسن حتى ما يبقى في الجنة شيء إلا اهتز لحسن أصواتهن يقلن ألا نحن الخالدات فلا نموت أبدا و نحن الناعمات فلا نبأس أبدا و نحن الراضيات فلا نسخط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العباس بن معروف عن أبي همام إسماعيل بن همام عن محمد بن سعيد بن غزوان عن السكوني عن أبي عبدالله جعفر بن محمد عن أبيه عن آبائه عن علي عليهم السلام عن النبي صلي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النار يوم القيامة ثلاثة أميرا و قارئا و ذا ثروة من المال فتقول للأمير يا من وهب الله له سلطانا فلم يعدل فتزدرده كما يزدرد الطير حب السمسم و تقول للقارئ يا من تزين للناس و بارز الله بالمعاصي فتزدرده و تقول للغني يا من وهب الله له دنيا كثيرة واسعة فيضا وسأله الفقير اليسير قرضا فأبى إلا بخلا فتزدرده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مسلم عن مسعدة بن زياد عن جعفر بن محمد عن أبيه عن آبائه عليهم السلام أن عليا عليه السلام قال إن في جهنم رحى تطحن خمسا أفلا تسألون ما طحنها فقيل له فما طحنها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الفجرة و القراء الفسقة و الجبابرة الظلمة و الوزراء الخونة و العرفاء الكذبة و إن في النار لمدينة يقال لها الحصينة أفلا تسألوني ما فيها فقيل وما فيها يا أمير المؤمنين فقال فيها أيدي الناكثين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أحمد البغدادي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w:t>
      </w:r>
    </w:p>
    <w:p>
      <w:pPr>
        <w:pStyle w:val="BookText"/>
        <w:rPr/>
      </w:pPr>
      <w:r>
        <w:rPr>
          <w:rFonts w:ascii="Amiri" w:hAnsi="Amiri" w:eastAsia="Amiri" w:cs="Amiri"/>
          <w:color w:val="111111"/>
          <w:sz w:val="28"/>
          <w:sz w:val="28"/>
          <w:szCs w:val="28"/>
          <w:rtl w:val="true"/>
          <w:lang w:bidi="ar-SA"/>
        </w:rPr>
        <w:t>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عن أبيه جعفر بن محمد عن أبيه محمد بن علي عن أبيه علي بن الحسين عن أبيه الحسين بن علي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الساعة يوم الجمعة بين صلاة الظهر والعصر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الحكم عن أبان بن عثمان عن محمد بن الفضيل الرزقي عن أبي عبد الله عن أبيه عن جده عن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للجنة ثمانية أبواب باب يدخل منه النبيون و الصديقون و باب يدخل منه الشهداء و الصالحون و خمسة أبواب يدخل منها شيعتنا و محبونا فلا أزال واقفا على الصراط أدعو و أقول رب سلم شيعتي و محبي و أنصاري و من تولاني في دار الدنيا فإذا النداء من بطنان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أجيبت دعوتك و شفعت في شيعتك و يشفع كل رجل من شيعتي و من تولاني و نصرني و حارب من حاربني بفعل أو قول في سبعين ألف من جيرانه و أقربائه و باب يدخل منه سائر المسلمين ممن شهد أن لا إله</w:t>
      </w:r>
    </w:p>
    <w:p>
      <w:pPr>
        <w:pStyle w:val="BookText"/>
        <w:rPr/>
      </w:pPr>
      <w:r>
        <w:rPr>
          <w:rFonts w:ascii="Amiri" w:hAnsi="Amiri" w:eastAsia="Amiri" w:cs="Amiri"/>
          <w:color w:val="111111"/>
          <w:sz w:val="28"/>
          <w:sz w:val="28"/>
          <w:szCs w:val="28"/>
          <w:rtl w:val="true"/>
          <w:lang w:bidi="ar-SA"/>
        </w:rPr>
        <w:t>إلا الله و لم يكن في قلبه مقدار ذرة من بغضنا أهل البيت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الحسين بن الحسن الفارسي عن سليمان بن حفص البصري عن عبد الله بن الحسين بن زيد بن علي بن الحسين بن علي بن أبي طالب عن أبيه عن جعفر بن محمد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 آله و سلم إن الله عز و جل لما خلق الجنة خلقها من لبنتين لبنة من ذهب و لبنة من فضه و جعل حيطانها </w:t>
      </w:r>
    </w:p>
    <w:p>
      <w:pPr>
        <w:pStyle w:val="BookText"/>
        <w:rPr/>
      </w:pPr>
      <w:r>
        <w:rPr>
          <w:rFonts w:ascii="Amiri" w:hAnsi="Amiri" w:eastAsia="Amiri" w:cs="Amiri"/>
          <w:color w:val="111111"/>
          <w:sz w:val="28"/>
          <w:sz w:val="28"/>
          <w:szCs w:val="28"/>
          <w:rtl w:val="true"/>
          <w:lang w:bidi="ar-SA"/>
        </w:rPr>
        <w:t>الياقوت و سقفها الزبرجد و حصباءها اللؤلؤ و ترابها الزعفران و المسك الأذفر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تكلمي فقالت لا إله إلا أنت الحي القيوم قد سعد من يدخلني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بعزتي و عظمتي و جلالي و ارتفاعي لا يدخلها مدمن خمر ولا سكير و لا قتات و هو النمام ولا ديوث و هو القلطبان ولا قلاع و هو الشرطي ولا زنوق و هو الخنثى و لا خيوف و هو النباش و لا عشار و لا قاطع رحم و لا قدري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 علیه السلام ضمنت لستة الجنة رجل خرج بصدقة فمات فله الجنة و رجل خرج يعود مريضا فمات فله الجنة و رجل خرج مجاهدا في سبيل الله فمات فله الجنة و رجل خرج حاجا فمات فله الجنة و رجل خرج إلى الجمعة فمات فله الجنة و رجل خرج في جنازة رجل مسلم فمات فله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علي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إبراهيم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عيسى الشجري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إسرائيل عن أبي إسحاق عن الحارث عن أمير المؤمنين علي بن أبي طالب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أرواح القدرية يعرضون على النار غدوا وعشيا حتى تقوم الساعة فإذا قامت الساعة عذبوا مع أهل النار بألوان العذاب فيقولون يا ربنا عذبتنا خاصة و تعذبنا عامة فيرد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مَسَّ سَقَرَ إِنَّا كُلَّ شَيْءٍ خَلَقْنَاهُ</w:t>
      </w:r>
    </w:p>
    <w:p>
      <w:pPr>
        <w:pStyle w:val="BookText"/>
        <w:rPr/>
      </w:pP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أبي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عيسى عن عثمان بن خالد عن </w:t>
      </w:r>
    </w:p>
    <w:p>
      <w:pPr>
        <w:pStyle w:val="BookText"/>
        <w:rPr/>
      </w:pPr>
      <w:r>
        <w:rPr>
          <w:rFonts w:ascii="Amiri" w:hAnsi="Amiri" w:eastAsia="Amiri" w:cs="Amiri"/>
          <w:color w:val="111111"/>
          <w:sz w:val="28"/>
          <w:sz w:val="28"/>
          <w:szCs w:val="28"/>
          <w:rtl w:val="true"/>
          <w:lang w:bidi="ar-SA"/>
        </w:rPr>
        <w:t>زيد بن علي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تحرم الجنة على ثلاثة النمام و القتال و مدمن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يعقوب بن يزيد عن</w:t>
      </w:r>
    </w:p>
    <w:p>
      <w:pPr>
        <w:pStyle w:val="BookText"/>
        <w:rPr/>
      </w:pPr>
      <w:r>
        <w:rPr>
          <w:rFonts w:ascii="Amiri" w:hAnsi="Amiri" w:eastAsia="Amiri" w:cs="Amiri"/>
          <w:color w:val="111111"/>
          <w:sz w:val="28"/>
          <w:sz w:val="28"/>
          <w:szCs w:val="28"/>
          <w:rtl w:val="true"/>
          <w:lang w:bidi="ar-SA"/>
        </w:rPr>
        <w:t>محمد بن إبراهيم النوفلي عن الحسين بن المختار رفعه إلى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صنع شيئا للمفاخرة حشره الله يوم القيامة أسود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علي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عن أبيه عن الحسين بن علوان الكلبي عن عمرو بن ثابت عن زيد بن علي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 إن في الجنة لشجرة يخرج من أعلاها الحلل و من أسفلها خيل عتاق مسرجة ملجمة ذوات أجنحة لا تروث و لا تبول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فيركبها أولياء الله فتطير بهم في الجنة حيث شاءوا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أسفل منهم يا ربنا ما بلغ بعبادك هذه الكرامة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إنهم كانوا يقومون الليل و لاينامون و يصومون النهار و لا يأكلون و يجاهدون العدو و لا يجبنون و يتصدقون و لا يبخلون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موسى بن المتوكل 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عن أبيه عن وهب بن وهب القرشي عن الصادق جعفر بن محمد عن أبيه عليهم السلام أن علي بن أبي طالب عليه السلام قال لا تنشق الأرض عن أحد يوم القيامة إلا و ملكان آخذان بضبعه يقولان أجب رب العزة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علي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أبو الحسين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عمران النخعي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الحسين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حفص بن غياث عن الصادق جعفر ابن محمد عن آبائه عن على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يؤذون أهل النار على ما بهم من الأذى يسقون من الحميم و الجحيم ينادون بالويل و الثبور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النار بعضهم لبعض ما بال هؤلاء الأربعة قد آذونا على ما بنا من الأذى فرجل معلق في تابوت من جمر و رجل يجر أمعاؤه و رجل يسيل فوه قيحا و دما و رجل يأكل لحمه فقيل لصاحب التابوت ما بال الأبعد قد آذانا على ما بنا من الأذى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قد مات و في عنقه أموال الناس لم يجد لها في نفسه أداء و لا 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يقال للذي يجر أمعاؤه ما بال الأبعد قد آذانا على ما بنا من الأذى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كان لا يبالي أين أصاب البول من جسده ثم يقال للذي یسیل فوه قيحا و دما ما بال الأبعد قد آذانا على ما بنا من الأذى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يحاكي فينظر إلى كل كلمة خبيثة فيسندها و يحاكي بها ثم يقال للذي يأكل لحمه ما بال الأبعد قد آذانا على ما بنا من الأذى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يأكل لحوم الناس بالغيبة و يمشي بالنميمة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مدح أخاه المؤمن في وجهه و اغتابه من ورائه فقد انقطع ما بينهما ممن العصمة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يوم يجمع الله فيه الأولين و الآخرين لنقاش الحساب و جزاء الأعمال خضوعا قياما قد ألجمهم العرق و</w:t>
      </w:r>
    </w:p>
    <w:p>
      <w:pPr>
        <w:pStyle w:val="BookText"/>
        <w:rPr/>
      </w:pPr>
      <w:r>
        <w:rPr>
          <w:rFonts w:ascii="Amiri" w:hAnsi="Amiri" w:eastAsia="Amiri" w:cs="Amiri"/>
          <w:color w:val="111111"/>
          <w:sz w:val="28"/>
          <w:sz w:val="28"/>
          <w:szCs w:val="28"/>
          <w:rtl w:val="true"/>
          <w:lang w:bidi="ar-SA"/>
        </w:rPr>
        <w:t>الأرض فأحسنهم حالا من وجد لقدميه موضعا و لنفسه متسعا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بلغ الكتاب أجله و الأمر مقاديره و ألحق آخر الخلق بأوله و </w:t>
      </w:r>
    </w:p>
    <w:p>
      <w:pPr>
        <w:pStyle w:val="BookText"/>
        <w:rPr/>
      </w:pPr>
      <w:r>
        <w:rPr>
          <w:rFonts w:ascii="Amiri" w:hAnsi="Amiri" w:eastAsia="Amiri" w:cs="Amiri"/>
          <w:color w:val="111111"/>
          <w:sz w:val="28"/>
          <w:sz w:val="28"/>
          <w:szCs w:val="28"/>
          <w:rtl w:val="true"/>
          <w:lang w:bidi="ar-SA"/>
        </w:rPr>
        <w:t>جاء من أمر الله ما يريده من تجديد خلقه أماد السماء و فطرها و أرج الأرض و أرجفها و قلع جبالها و نسفها و دك بعضها بعضا من هيبة جلالته و مخوف سطوته وأخرج من فيها فجددهم بعد إخلاقهم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جمعهم بعد تفرقهم ثم ميزهم لما يريده من مسألتهم عن خفايا الأعمال و خبايا الأفعال و جعلهم فريقين أنعم على هؤلاء و انتقم من هؤلاء فأما أهل الطاعة فأثابهم بجواره و خلدهم في داره حيث لا يظعن النزال و لا تتغير بهم الحال و لا تنوبهم الأفزاع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تنالهم الأسقام و لا تعرض لهم الأخطار ولا تشخصهم الأسفار و أما أهل المعصية فأنزلهم شر دار و غل الأيدي إلى الأعناق و قرن النواصي بالأقدام و ألبسهم سرابيل القطران و مقطعات النيران في عذاب قد</w:t>
      </w:r>
    </w:p>
    <w:p>
      <w:pPr>
        <w:pStyle w:val="BookText"/>
        <w:rPr/>
      </w:pPr>
      <w:r>
        <w:rPr>
          <w:rFonts w:ascii="IRNazanin" w:hAnsi="IRNazanin" w:eastAsia="IRNazanin"/>
          <w:color w:val="111111"/>
          <w:sz w:val="28"/>
          <w:sz w:val="28"/>
          <w:szCs w:val="28"/>
          <w:rtl w:val="true"/>
          <w:lang w:bidi="fa-IR"/>
        </w:rPr>
        <w:t>اشتد حره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باب قد أطبق على أهله في نار لها كلب و لجب و لهب ساطع و قصيف هائل لا يظعن مقيمها و لا يفادى أسيرها و لا تفصم كبولها لا مدة للدار فتفنى و لا أجل للقوم فيقضى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 سبيل أبلج المنهاج أنور السراج فبالإيمان يستدل على الصالحات و بالصالحات يستدل على الإيمان و بالإيمان يعمر العلم و بالعلم يرهب الموت و بالموت تختم الدنيا و بالدنيا تحرز الآخرة و بالقيامة تزلف الجنة وتبرز الجحيم للغاوين و إن الخلق لا مقصر لهم عن القيامة مرقلين في مضمارها إلى الغاية القصوى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 قد شخصوا من مستقر الأجداث وصاروا إلى</w:t>
      </w:r>
    </w:p>
    <w:p>
      <w:pPr>
        <w:pStyle w:val="BookText"/>
        <w:rPr/>
      </w:pPr>
      <w:r>
        <w:rPr>
          <w:rFonts w:ascii="Amiri" w:hAnsi="Amiri" w:eastAsia="Amiri" w:cs="Amiri"/>
          <w:color w:val="111111"/>
          <w:sz w:val="28"/>
          <w:sz w:val="28"/>
          <w:szCs w:val="28"/>
          <w:rtl w:val="true"/>
          <w:lang w:bidi="ar-SA"/>
        </w:rPr>
        <w:t>مصاير الغايات لكل دار أهلها لا يستبدلون بها ولا ينقلون عنها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w:t>
      </w:r>
    </w:p>
    <w:p>
      <w:pPr>
        <w:pStyle w:val="BookText"/>
        <w:rPr/>
      </w:pPr>
      <w:r>
        <w:rPr>
          <w:rFonts w:ascii="IRNazanin" w:hAnsi="IRNazanin" w:eastAsia="IRNazanin"/>
          <w:color w:val="111111"/>
          <w:sz w:val="28"/>
          <w:sz w:val="28"/>
          <w:szCs w:val="28"/>
          <w:rtl w:val="true"/>
          <w:lang w:bidi="fa-IR"/>
        </w:rPr>
        <w:t>محمد بن الحسن بن الوليد، عن أبيه، عن محمد بن الحسن الصفار، عن علي بن محمد القاساني، عن القاسم بن محمد الأصبهاني، عن سليمان بن داود المنقري، عن سفيان بن عيينة، عن حميد بن زياد، عن عطاء بن يسار، عن أمير المؤمنين علیه السلام، قال يوقف العبد بين يدي</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قيسوا بين نعمي عليه و بين عمله فستغرق النعم العمل فيقولون قد استغرقت النعم العمل،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هبوا له نعمي و قيسوا بين الخير و الشر منه فإن استوى العملان أذهب الله الشر بالخير و أدخله الجنة،</w:t>
      </w:r>
    </w:p>
    <w:p>
      <w:pPr>
        <w:pStyle w:val="BookText"/>
        <w:rPr/>
      </w:pPr>
      <w:r>
        <w:rPr>
          <w:rFonts w:ascii="IRNazanin" w:hAnsi="IRNazanin" w:eastAsia="IRNazanin"/>
          <w:color w:val="111111"/>
          <w:sz w:val="28"/>
          <w:sz w:val="28"/>
          <w:szCs w:val="28"/>
          <w:rtl w:val="true"/>
          <w:lang w:bidi="fa-IR"/>
        </w:rPr>
        <w:t>فإن كان له فضل أعطاه الله بفضله و إن كان عليه فضل، و هو من أهل التقوى، لم يشرك بالله تعالى و اتقی الشرك به، فهو من أهل المغفرة، يغفر الله له برحمته إن شاء، ويتفضل عليه بعفوه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الفتال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طوبى شجرة في الجنة أصلها في دار رسول الله صلی الله علیه و آله و سلم فليس مؤمن إلا و في داره غصن من أغصانها لا ينوي في قلبه شيئا إلا أتاه ذلك الغصن به و لو أن راكبا مجدا سار في ظلها مائة عام لم يخرج منها و لو أن غرابا طار من أصلها ما بلغ أعلاها حتى يبيض هرما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أمير المؤمنين علیه السلام إن في جهنم طواحن يطحن بها أفلا تسألوني ما طحنها فقيل له و ما طحنها يا أمير المؤمنين قال العلماء الفجرة و القراء الفسقة و الجبابرة الظلمة و الوزراء الخونة والعرفاء الكذبة و إن في النار لمدينة يقال لها الحصينة أفلا تسألوني ما فيها فقيل له و ما فيها يا أمير المؤمنين قال فيها أيدي الناكثين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ورام عن عروة بن الزبير قال كنا جلوسا في مسجد النبی صلی الله علیه و آله و سلم فتذاكرنا أحوال أهل بدر و بيعة الرضوان فقال أبو الدرداء يا </w:t>
      </w:r>
    </w:p>
    <w:p>
      <w:pPr>
        <w:pStyle w:val="BookText"/>
        <w:rPr/>
      </w:pPr>
      <w:r>
        <w:rPr>
          <w:rFonts w:ascii="IRNazanin" w:hAnsi="IRNazanin" w:eastAsia="IRNazanin"/>
          <w:color w:val="111111"/>
          <w:sz w:val="28"/>
          <w:sz w:val="28"/>
          <w:szCs w:val="28"/>
          <w:rtl w:val="true"/>
          <w:lang w:bidi="fa-IR"/>
        </w:rPr>
        <w:t>قوم ألا أخبركم بأقل القوم مالا و أكثرهم ورعا و أشدهم اجتهادا في العبادة قالوا من هو 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 الله إن كان في جماعة ذلك المجلس إلا معرض عنه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انتدب له رجل من الأنصار يقال له عويمر فقال لقد تكلمت بكلمة ما وافقك عليها أحد منذ أتيت بها فقال أبو الدرداء يا قوم إني قائل ما رأيت و ليقل كل واحد منكم ما رأى رأيت و شاهدت علي بن أبي طالب علیه السلام بسويحات بني النجار و قد اعتزل عن مواليه و اختفى ممن يليه و قد استتر ببعيلات النخل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فافتقدته و بعد علي مكانه فقلت لحق بمنزله فإذا بصوت حزين و نغمة شجي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كم من موبقة حلمت عن مقابلتها بنعمتك و كم من جريرة تكرمت عن كشفها بكرمك إلهي إن طال في عصيانك عمري و عظم في الصحف ذنبي فما أنا مؤمل غير غفرانك و لا أنا راج غير رضوانك فشغلني الصوت و اقتفيت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علي بن أبي طالب بعينه فاستترت لأسمع كلامه و أخملت الحركة فركع ركعات في جوف الليل الغابر ثم فرغ إلى الدعاء والتضرع و البكاء و البث و الشكوى فكان مما ناجى به الله عز و جل أن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أفكر في عفوك فتهون علي خطيئتي ثم اذكر العظيم من أخذك فتعظم علي بليتي ثم قال آه إن قرأت في الصحف سيئة أنا ناسيها و أنت محصيها فتقول خذوه فيا له من مأخوذ لا تنجيه عشيرته و لا تنفعه قبيلته ترجمه الملأ إذا أذن فيه بالنداء ثم قال آه من نار تنضج الأكباد و الكلي آه من نار نزاعة للشوى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آه من غمرة في ملهبات لظى ثم أمعن في البكاء فلم أسمع له حسا و لا حركة فقلت غلب عليه النوم لطول السهر أوقظه لصلاة الفجر قال أبو الدرداء فأتيته فإذا هو كالخشبة الملقاة فحركته فلم يتحرك و زويته فلم ينزو فقلت إنا لله و إنا إليه راجعون مات و الله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منزله مبادرا أنعاه إليهم فقالت فاطمة يا أبا الدرداء ما كان من شأنه وقصته فأخبرتها الخبر فقالت هي والله يا أبا الدرداء الغشية التي تأخذه من خشية الله تعالى ثم أتوه بماء فنضحوه على وجهه فأفاق و نظر</w:t>
      </w:r>
    </w:p>
    <w:p>
      <w:pPr>
        <w:pStyle w:val="BookText"/>
        <w:rPr/>
      </w:pPr>
      <w:r>
        <w:rPr>
          <w:rFonts w:ascii="Amiri" w:hAnsi="Amiri" w:eastAsia="Amiri" w:cs="Amiri"/>
          <w:color w:val="111111"/>
          <w:sz w:val="28"/>
          <w:sz w:val="28"/>
          <w:szCs w:val="28"/>
          <w:rtl w:val="true"/>
          <w:lang w:bidi="ar-SA"/>
        </w:rPr>
        <w:t>إلي و أنا أبكي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بكائك يا أبا الدرداء فقلت مما أراه تنزله بنفسك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الدرداء فكيف لو رأيتني و قد دعي بي إلى الحساب و أيقن أهل الجرائم بالعذاب و احتوشتنی ملائكة غلاظ شداد و زبانية فظاظ و أوقفت بين يدي الجبار و قد أسلمني الأحباء و رحمني أهل الدنيا لكنت أشد رحمة لي بين يدي من لا يخفى عليه خافية قال أبو الدرداء فو الله ما رأيت ذلك لأحد من أصحاب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سئل أمير المؤمنين علیه السلام ما ثبات الإيمان قال الورع فقيل و ما زواله قال الطمع</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 أنه قال إذا مات المؤمن شيعه إلى قبره سبعون ألف ملك و إذا دخل قبره أتاه ناكر و نكير فيقعدانه و يقولان له من ربك و ما دينك و 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الإسلام ديني و محمد صلی الله علیه و آله و سلم نبيي فيفسحان له في قبره مد بصره و يأتيان له بالطعام من الجنة و يدخلان عليه الروح و الريحان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كَانَ مِنَ الْمُقَرَّبِينَ فَرَوْحُ وَ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علیه السلام فإذا مات الكافر شيعه سبعون ألفا من الزبانية إلى قبره و إنه ليناشد حامليه بصوت يسمعه كل شيء إلا الثقلان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كرة فأكون من المؤمنين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ارْجِعُونِ لَعَلِّي أَعْمَلُ صَالِحاً فِيها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فتجيبه الزبانية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إِنَّهَا كَلِمَةٌ هُوَ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يناديهم ملك لو ردوا لعادوا لما نهوا عنه فإذا دخل في قبره و فارقه الناس أتاه ناكر و نكير في أهول صورة فيقيمانه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يقولان له من ربك و ما دينك و من نبيك فيتلجلج لسانه و لا يقدر على الجواب فيضربانه ضربة من عذاب الله يذعر لها كل شيء ثم يقولان من ربك و ما دينك و 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فيقولان له لا دریت و لا هدیت و لا فلحت ثم يفتحان له بابا إلى النار و ينزلان إليه من حميم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إِنْ كَانَ مِنَ الْمُكَذِّبِينَ الضَّالِّينَ فَنُزُلُ مِنْ حَمِيمٍ وَ تَصْلِيَةً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العياشي عن مسعدة بن صدقة عن جعفر بن محمد عن أبيه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إن أهل النار لما غلى الزقوم و الضريع في بطونهم كغلي الحميم سألوا الشراب فأتوا بشرابغساق و صدید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 يَكَادُ يُسِيغُهُ وَيَأْتِيهِ المَوْتُ مِنْ كُلِّ مَكَانٍ وَ مَا هُوَ بِمَيِّتٍ وَ مِنْ وَرَائِهِ عَذَابٌ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حميم يغلي في جهنم منذ خلقت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كَالْمُهْلِ يَشْوِي الْوُجُوهَ بِئْسَ الشَّرَابُ وَسَاءَتْ مُرْتَفَقاً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كتاب زهد النبي صلی الله علیه و آله و سلم عن أبي جعفر أحمد القمي عن علي علیه السلام أن النبي صلی الله علیه و آله و سلم قال و الذي نفس محمد بيده لو أن قطرة من الزقوم قطرت على جبال الأرض لساخت إلى أسفل سبع أرضين و لما أطاقته فكيف بمن هو شرابه </w:t>
      </w:r>
      <w:bookmarkStart w:id="1312" w:name="pg16462_238258"/>
    </w:p>
    <w:p>
      <w:pPr>
        <w:pStyle w:val="BookText"/>
        <w:rPr/>
      </w:pPr>
      <w:bookmarkEnd w:id="1312"/>
      <w:r>
        <w:rPr>
          <w:rFonts w:ascii="Amiri" w:hAnsi="Amiri" w:eastAsia="Amiri" w:cs="Amiri"/>
          <w:color w:val="111111"/>
          <w:sz w:val="28"/>
          <w:sz w:val="28"/>
          <w:szCs w:val="28"/>
          <w:rtl w:val="true"/>
          <w:lang w:bidi="ar-SA"/>
        </w:rPr>
        <w:t>و الذي نفسي بيده لو أن مقماعا واحدا مما ذكره الله في كتابه وضع على جبال الأرض لساخت إلى أسفل سبع أرضين و لما أطاقته فكيف بمن يقع عليه يوم القيامة في النار</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8528617_1280447820"/>
      <w:bookmarkStart w:id="1314" w:name="_Toc515"/>
      <w:bookmarkEnd w:id="1313"/>
      <w:r>
        <w:rPr>
          <w:rtl w:val="true"/>
        </w:rPr>
        <w:t>المنابع</w:t>
      </w:r>
      <w:r>
        <w:rPr>
          <w:rtl w:val="true"/>
        </w:rPr>
        <w:t>:</w:t>
      </w:r>
      <w:bookmarkEnd w:id="13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302/8</w:t>
      </w:r>
      <w:r>
        <w:rPr>
          <w:rFonts w:eastAsia="IRNazanin" w:cs="IRNazanin"/>
          <w:color w:val="111111"/>
          <w:sz w:val="28"/>
          <w:szCs w:val="28"/>
          <w:rtl w:val="true"/>
          <w:lang w:bidi="fa-IR"/>
        </w:rPr>
        <w:t xml:space="preserve">. </w:t>
      </w:r>
      <w:bookmarkStart w:id="1315" w:name="pg16462_238259"/>
    </w:p>
    <w:p>
      <w:pPr>
        <w:pStyle w:val="Heading2"/>
        <w:numPr>
          <w:ilvl w:val="1"/>
          <w:numId w:val="1"/>
        </w:numPr>
        <w:rPr/>
      </w:pPr>
      <w:bookmarkStart w:id="1316" w:name="__RefHeading___Toc8528619_1280447820"/>
      <w:bookmarkStart w:id="1317" w:name="_Toc516"/>
      <w:bookmarkEnd w:id="1315"/>
      <w:bookmarkEnd w:id="1316"/>
      <w:r>
        <w:rPr>
          <w:rtl w:val="true"/>
        </w:rPr>
        <w:t>كتاب الغرر</w:t>
      </w:r>
      <w:bookmarkEnd w:id="1317"/>
    </w:p>
    <w:p>
      <w:pPr>
        <w:pStyle w:val="Heading3"/>
        <w:numPr>
          <w:ilvl w:val="2"/>
          <w:numId w:val="1"/>
        </w:numPr>
        <w:rPr/>
      </w:pPr>
      <w:bookmarkStart w:id="1318" w:name="__RefHeading___Toc8528621_1280447820"/>
      <w:bookmarkStart w:id="1319" w:name="_Toc517"/>
      <w:bookmarkEnd w:id="1318"/>
      <w:r>
        <w:rPr/>
        <w:t>1</w:t>
      </w:r>
      <w:r>
        <w:rPr>
          <w:rtl w:val="true"/>
        </w:rPr>
        <w:t xml:space="preserve">- </w:t>
      </w:r>
      <w:r>
        <w:rPr>
          <w:rtl w:val="true"/>
        </w:rPr>
        <w:t>باب وصايا النبي لعلى علیه السلام</w:t>
      </w:r>
      <w:bookmarkEnd w:id="1319"/>
    </w:p>
    <w:p>
      <w:pPr>
        <w:pStyle w:val="Heading4"/>
        <w:numPr>
          <w:ilvl w:val="3"/>
          <w:numId w:val="1"/>
        </w:numPr>
        <w:rPr/>
      </w:pPr>
      <w:bookmarkStart w:id="1320" w:name="__RefHeading___Toc8528623_1280447820"/>
      <w:bookmarkStart w:id="1321" w:name="_Toc518"/>
      <w:bookmarkEnd w:id="1320"/>
      <w:r>
        <w:rPr>
          <w:rtl w:val="true"/>
        </w:rPr>
        <w:t>اشارة</w:t>
      </w:r>
      <w:bookmarkEnd w:id="13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بن عيسى عن علي بن النعمان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وصية النبي صلي الله عليه و آله و سلم لعلي عليه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أوصيك في نفسك بخصال فاحفظها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أما الأولى فالصدق و لا تخرجن من فيك كذبة أبدا و الثانية الورع و لا تجترئ على خيانة أبدا</w:t>
      </w:r>
    </w:p>
    <w:p>
      <w:pPr>
        <w:pStyle w:val="BookText"/>
        <w:rPr/>
      </w:pPr>
      <w:r>
        <w:rPr>
          <w:rFonts w:ascii="Amiri" w:hAnsi="Amiri" w:eastAsia="Amiri" w:cs="Amiri"/>
          <w:color w:val="111111"/>
          <w:sz w:val="28"/>
          <w:sz w:val="28"/>
          <w:szCs w:val="28"/>
          <w:rtl w:val="true"/>
          <w:lang w:bidi="ar-SA"/>
        </w:rPr>
        <w:t>و الثالثة الخوف من الله عز ذكره كأنك تراه والرابعة كثرة البكاء من</w:t>
      </w:r>
    </w:p>
    <w:p>
      <w:pPr>
        <w:pStyle w:val="BookText"/>
        <w:rPr/>
      </w:pPr>
      <w:r>
        <w:rPr>
          <w:rFonts w:ascii="Amiri" w:hAnsi="Amiri" w:eastAsia="Amiri" w:cs="Amiri"/>
          <w:color w:val="111111"/>
          <w:sz w:val="28"/>
          <w:sz w:val="28"/>
          <w:szCs w:val="28"/>
          <w:rtl w:val="true"/>
          <w:lang w:bidi="ar-SA"/>
        </w:rPr>
        <w:t>خشية الله يبنى لك بكل دمعة ألف بيت في الجنة؛ و الخامسة بذلك مالك دمك دون دينك و السادسة الأخذ بسنتي في صلاتي و صومي و صدقتي أما الصلاة فالخمسون ركعة و أما الصيام فثلاثة أيام في الشهر الخميس في أوله؛ و الأربعاء في وسطه و الخميس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الصدقة فجهدك حتى تقول قد أسرفت ولم تسرف و عليك</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بصلاة الليل وعليك بصلاة الزوال وعليك بصلاة الزوال وعليك بصلاة الزوال و عليك بتلاوة القرآن على كل حال و عليك برفع يديك في صلاتك و تقليبهما و عليك بالسواك عند كل وضوء و عليك بمحاسن </w:t>
      </w:r>
    </w:p>
    <w:p>
      <w:pPr>
        <w:pStyle w:val="BookText"/>
        <w:rPr/>
      </w:pPr>
      <w:r>
        <w:rPr>
          <w:rFonts w:ascii="Amiri" w:hAnsi="Amiri" w:eastAsia="Amiri" w:cs="Amiri"/>
          <w:color w:val="111111"/>
          <w:sz w:val="28"/>
          <w:sz w:val="28"/>
          <w:szCs w:val="28"/>
          <w:rtl w:val="true"/>
          <w:lang w:bidi="ar-SA"/>
        </w:rPr>
        <w:t>الأخلاق فاركبها و مساوي الأخلاق فاجتنبها فإن لم تفعل فلا تلومن إلا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بن عمرو و أنس بن محمد عن أبيه جميعا</w:t>
      </w:r>
    </w:p>
    <w:p>
      <w:pPr>
        <w:pStyle w:val="BookText"/>
        <w:rPr/>
      </w:pPr>
      <w:r>
        <w:rPr>
          <w:rFonts w:ascii="Amiri" w:hAnsi="Amiri" w:eastAsia="Amiri" w:cs="Amiri"/>
          <w:color w:val="111111"/>
          <w:sz w:val="28"/>
          <w:sz w:val="28"/>
          <w:szCs w:val="28"/>
          <w:rtl w:val="true"/>
          <w:lang w:bidi="ar-SA"/>
        </w:rPr>
        <w:t>عن جعفر بن محمد عن أبيه عن جده عن علي بن أبي طالب عليه السلام عن النبي صلي الله عليه و آله و سلم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بوصية فاحفظها فلا تزال بخير ما حفظت وصيتي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 هو يقدر على إمضائه أعقبه الله أمنا و إيمانا يجد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عند موته كان نقصا في مروءته و لم يملك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أصبح لا يهم بظلم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الناس لسانه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أكرمه الناس اتقاء فحشه – و روي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آخرته بدنياه و شر من ذلك من باع</w:t>
      </w:r>
    </w:p>
    <w:p>
      <w:pPr>
        <w:pStyle w:val="BookText"/>
        <w:rPr/>
      </w:pPr>
      <w:r>
        <w:rPr>
          <w:rFonts w:ascii="Amiri" w:hAnsi="Amiri" w:eastAsia="Amiri" w:cs="Amiri"/>
          <w:color w:val="111111"/>
          <w:sz w:val="28"/>
          <w:sz w:val="28"/>
          <w:szCs w:val="28"/>
          <w:rtl w:val="true"/>
          <w:lang w:bidi="ar-SA"/>
        </w:rPr>
        <w:t>آخرته بدنيا غيره</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يقبل العذر من متنصل صادقا كان أو كاذبا لم ينل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أحب الكذب في الصلاح وأبغض الصدق في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الخمر لغير الله سقاه الله من الرحيق المختوم فقال علي علیه السلام لغير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صيانة لنفسه يشكره الله على ذلك</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كعابد وثن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 يقبل الله عز و جل صلاته أربعين يوما فإن</w:t>
      </w:r>
    </w:p>
    <w:p>
      <w:pPr>
        <w:pStyle w:val="BookText"/>
        <w:rPr/>
      </w:pPr>
      <w:r>
        <w:rPr>
          <w:rFonts w:ascii="Amiri" w:hAnsi="Amiri" w:eastAsia="Amiri" w:cs="Amiri"/>
          <w:color w:val="111111"/>
          <w:sz w:val="28"/>
          <w:sz w:val="28"/>
          <w:szCs w:val="28"/>
          <w:rtl w:val="true"/>
          <w:lang w:bidi="ar-SA"/>
        </w:rPr>
        <w:t>مات في الأربعين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ما أسكر كثيره فالجرعة منه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الذنوب كلها في بيت و جعل مفتاحها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شارب الخمر ساعة لا يعرف فيها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إزالة الجبال الرواسي أهون من إزالة ملك مؤجل لم تنقض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تنتفع بدينه و لا دنياه فلا خير لك في مجالسته و من لم يوجب لك فلا توجب له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في المؤمن ثمان خصال وقار عند الهزاهز و صبر عند البلاء و شكر عند الرخاء و قنوع بما رزقه الله عز و جل لا يظلم الأعداء و لا يتحامل على الأصدقاء بدنه منه في تعب و الناس منه في 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ترد لهم دعوة إمام عادل و والد لولده و الرجل یدعو لأخيه بظهر الغيب و المظلوم يقول الله عز و جل و عزتي وجلالي</w:t>
      </w:r>
    </w:p>
    <w:p>
      <w:pPr>
        <w:pStyle w:val="BookText"/>
        <w:rPr/>
      </w:pPr>
      <w:r>
        <w:rPr>
          <w:rFonts w:ascii="Amiri" w:hAnsi="Amiri" w:eastAsia="Amiri" w:cs="Amiri"/>
          <w:color w:val="111111"/>
          <w:sz w:val="28"/>
          <w:sz w:val="28"/>
          <w:szCs w:val="28"/>
          <w:rtl w:val="true"/>
          <w:lang w:bidi="ar-SA"/>
        </w:rPr>
        <w:t>لأنتصرن لك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إن أهينوا فلا يلوموا إلا أنفسهم الذاهب إلى مائدة لم يدع إليها و المتأمر على رب البيت وطالب الخير من أعدائه و طالب الفضل من اللئام والداخل بين اثنين في سر لم يدخلاه فيه و المستخف بالسلطان و الجالس في مجلس ليس له بأهل والمقبل بالحديث على من لا يسمع منه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الجنة على كل فاحش بذي لا يبالي ما قال و لا ما قيل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طال عمره و حسن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تمزح فيذهب بهاؤك و لا تكذب فيذهب نورك و إياك و خصلتين الضجر و الكسل فإنك إن ضجرت لم تصبر على حق و إن كسلت لم تؤد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ذنب توبة إلا سوء الخلق فإن صاحبه كلما خرج من</w:t>
      </w:r>
    </w:p>
    <w:p>
      <w:pPr>
        <w:pStyle w:val="BookText"/>
        <w:rPr/>
      </w:pPr>
      <w:r>
        <w:rPr>
          <w:rFonts w:ascii="Amiri" w:hAnsi="Amiri" w:eastAsia="Amiri" w:cs="Amiri"/>
          <w:color w:val="111111"/>
          <w:sz w:val="28"/>
          <w:sz w:val="28"/>
          <w:szCs w:val="28"/>
          <w:rtl w:val="true"/>
          <w:lang w:bidi="ar-SA"/>
        </w:rPr>
        <w:t>ذنب دخل في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أسرع شيء عقوبة رجل أحسنت إليه فكافأك بالإحسان إساءة و رجل لا تبغي عليه و هو يبغي عليك و رجل عاهدته على أمر فوفيت له و غدر بك و رجل وصل قرابته فقطعوه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استولى عليه الضجر رحلت عنه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خصلة ينبغي للرجل المسلم أن يتعلمها على المائدة أربع منها فريضة و أربع منها سنة و أربع منها أدب فأما الفريضة فالمعرفة بما يأكل و التسمية و الشكر و الرضا و أما السنة فالجلوس على الرجل اليسرى و الأكل بثلاث أصابع و أن يأكل مما يليه و مص الأصابع و أما الأدب فتصغير اللقمة و المضغ الشديد وقلة النظر في وجوه الناس و 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الجنة من لبنتين لبنة من ذهب و لبنة من فضة وجعل حيطانها الياقوت و سقفها الزبرجد و حصاها اللؤلؤ و ترابها الزعفران و المسك الأذفر،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 لا إله إلا الله الحي القيوم قد سعد من يدخلني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يدخلها مدمن خمر ولا غمام و لا ديوث و لا شرطي ولا مخنث و لا نباش و لا عشار و لا قاطع رحم </w:t>
      </w:r>
    </w:p>
    <w:p>
      <w:pPr>
        <w:pStyle w:val="BookText"/>
        <w:rPr/>
      </w:pPr>
      <w:r>
        <w:rPr>
          <w:rFonts w:ascii="Amiri" w:hAnsi="Amiri" w:eastAsia="Amiri" w:cs="Amiri"/>
          <w:color w:val="111111"/>
          <w:sz w:val="28"/>
          <w:sz w:val="28"/>
          <w:szCs w:val="28"/>
          <w:rtl w:val="true"/>
          <w:lang w:bidi="ar-SA"/>
        </w:rPr>
        <w:t>و لا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بالله العظيم من هذه الأمة عشرة القتات و الساحر و الديوث و ناكح المرأة حراما في دبرها و ناكح البهيمة و من نكح ذات محرم و الساعي في الفتنة و بائع السلاح من أهل الحرب و مانع الزكاة و من وجد سعة فمات و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وليمة إلا في خمس في عرس أو خرس أو عذار أو وكار أو</w:t>
      </w:r>
    </w:p>
    <w:p>
      <w:pPr>
        <w:pStyle w:val="BookText"/>
        <w:rPr/>
      </w:pPr>
      <w:r>
        <w:rPr>
          <w:rFonts w:ascii="Amiri" w:hAnsi="Amiri" w:eastAsia="Amiri" w:cs="Amiri"/>
          <w:color w:val="111111"/>
          <w:sz w:val="28"/>
          <w:sz w:val="28"/>
          <w:szCs w:val="28"/>
          <w:rtl w:val="true"/>
          <w:lang w:bidi="ar-SA"/>
        </w:rPr>
        <w:t>ركاز فالعرس التزويج و الخرس النفاس بالولد و العذار الختان و الوكار في بناء الدار و شرائها والركاز الرجل يقدم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للعاقل أن يكون ظاعنا إلا في ثلاث مرمة لمعاش أو تزود المعاد 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مكارم الأخلاق في الدنيا والآخرة أن تعفو عمن</w:t>
      </w:r>
    </w:p>
    <w:p>
      <w:pPr>
        <w:pStyle w:val="BookText"/>
        <w:rPr/>
      </w:pPr>
      <w:r>
        <w:rPr>
          <w:rFonts w:ascii="Amiri" w:hAnsi="Amiri" w:eastAsia="Amiri" w:cs="Amiri"/>
          <w:color w:val="111111"/>
          <w:sz w:val="28"/>
          <w:sz w:val="28"/>
          <w:szCs w:val="28"/>
          <w:rtl w:val="true"/>
          <w:lang w:bidi="ar-SA"/>
        </w:rPr>
        <w:t>ظلمك وتصل من قطعك و تحلم عمن جهل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بأربع قبل أربع شبابك قبل هرمك و صحتك قبل سقمك</w:t>
      </w:r>
    </w:p>
    <w:p>
      <w:pPr>
        <w:pStyle w:val="BookText"/>
        <w:rPr/>
      </w:pPr>
      <w:r>
        <w:rPr>
          <w:rFonts w:ascii="Amiri" w:hAnsi="Amiri" w:eastAsia="Amiri" w:cs="Amiri"/>
          <w:color w:val="111111"/>
          <w:sz w:val="28"/>
          <w:sz w:val="28"/>
          <w:szCs w:val="28"/>
          <w:rtl w:val="true"/>
          <w:lang w:bidi="ar-SA"/>
        </w:rPr>
        <w:t>و غناك قبل فقرك وحياتك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الله عز و جل لأمتي العبث في الصلاة و المن في الصدقة و إتيان المساجد جنبا و الضحك بين القبور و التطلع في الدور و النظر إلى فروج النساء لأنه يورث العمى و كره الكلام عند الجماع لأنه يورث الخرس و كره النوم بين العشاءين لأنه يحرم الرزق و كره الغسل تحت السماء إلا بمئزر و كره دخول الأنهار إلا بمئزر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فيها سكانا من الملائكة وكره دخول الحمام إلا بمئزر و كره الكلام بين الأذان والإقامة في صلاة الغداة و كره ركوب البحر في وقت هیجانه و كره النوم فوق سطح ليس بمحجر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على سطح غير محجر فقد برئت منه الذمة و كره أن ينام الرجل </w:t>
      </w:r>
    </w:p>
    <w:p>
      <w:pPr>
        <w:pStyle w:val="BookText"/>
        <w:rPr/>
      </w:pPr>
      <w:r>
        <w:rPr>
          <w:rFonts w:ascii="Amiri" w:hAnsi="Amiri" w:eastAsia="Amiri" w:cs="Amiri"/>
          <w:color w:val="111111"/>
          <w:sz w:val="28"/>
          <w:sz w:val="28"/>
          <w:szCs w:val="28"/>
          <w:rtl w:val="true"/>
          <w:lang w:bidi="ar-SA"/>
        </w:rPr>
        <w:t>في بيت وحده و كره أن يغشى الرجل امرأته وهي حائض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فعل و خرج الولد مجذوما أو به برص فلا يلومن إلا نفسه و كره أن يكلم الرجل مجذوما إلا أن يكون بينه و بينه قدر ذراع و قال علیه السلام فر من المجذوم فرارك من الأسد و كره أن يأتي الرجل أهله و قد احتلم حتى يغتسل من الاحتلام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فعل ذلك و خرج الولد مجنونا فلا يلومن إلا نفسه و كره البول على شط نهر جار و كره أن يحدث الرجل تحت شجرة أو نخلة قد أثمرت و كره أن يحدث الرجل و هو قائم و كره أن يتنعل الرجل و هو قائم و كره أن يدخل الرجل بيتا مظلما إلا مع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الحسب الافتخار</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عز و جل خاف منه كل شيء و من لم يخف الله عز و جل أخافه الله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يقبل الله منهم الصلاة العبد الآبق حتى يرجع إلى مولاه و الناشز و زوجها عليها ساخط و مانع الزكاة و تارك الوضوء و الجارية المدركة تصلي بغير خمار و إمام قوم يصلي بهم و هم له كارهون و السكران و الزبين و هو الذي يدافع البول 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بنى الله تعالى له بيتا في الجنة من آوى اليتيم و رحم الضعيف و أشفق على والديه و رفق بمملوكه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لقي الله عز و جل بهن فهو من أفضل الناس من أتى الله بما افترض عليه فهو من أعبد الناس و من ورع عن محارم الله عز و جل فهو من أورع الناس و من قنع بما رزقه الله فهو من أغنى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تطيقها هذه الأمة المواساة للأخ في ماله و إنصاف نفسه و ذكر الله على كل حال و ليس هو سبحان الله و الحمد لله و لا إله إلا الله و الله أكبر و لكن إذا ورد على ما يحرم عليه خاف الله عز و جل عنده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أنصفتهم ظلموك السفلة و أهلك و خادمك و ثلاثة</w:t>
      </w:r>
    </w:p>
    <w:p>
      <w:pPr>
        <w:pStyle w:val="BookText"/>
        <w:rPr/>
      </w:pPr>
      <w:r>
        <w:rPr>
          <w:rFonts w:ascii="Amiri" w:hAnsi="Amiri" w:eastAsia="Amiri" w:cs="Amiri"/>
          <w:color w:val="111111"/>
          <w:sz w:val="28"/>
          <w:sz w:val="28"/>
          <w:szCs w:val="28"/>
          <w:rtl w:val="true"/>
          <w:lang w:bidi="ar-SA"/>
        </w:rPr>
        <w:t>لا ينتصفون من ثلاثة حر من عبد و عالم من جاهل و قوي من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كن فيه فقد استكمل حقيقة الإيمان و أبواب الجنة مفتحة له من أسبغ وضوءه و أحسن صلاته و أدى زكاة ماله و كف غضبه و سجن لسانه واستغفر لذنبه و أدى النصيحة لأهل بيت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ثلاثة آكل زاده وحده و راكب الفلاة وحده و النائم</w:t>
      </w:r>
    </w:p>
    <w:p>
      <w:pPr>
        <w:pStyle w:val="BookText"/>
        <w:rPr/>
      </w:pPr>
      <w:r>
        <w:rPr>
          <w:rFonts w:ascii="Amiri" w:hAnsi="Amiri" w:eastAsia="Amiri" w:cs="Amiri"/>
          <w:color w:val="111111"/>
          <w:sz w:val="28"/>
          <w:sz w:val="28"/>
          <w:szCs w:val="28"/>
          <w:rtl w:val="true"/>
          <w:lang w:bidi="ar-SA"/>
        </w:rPr>
        <w:t>في بيت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يتخوف منهن الجنون التغوط بين القبور و المشي في خف واحد و الرجل ينام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يحسن فيهن الكذب المكيدة في الحرب و عدتك زوجتك و الإصلاح بين الناس وثلاثة مجالستهم تميت القلب مجالسة الأنذال و مجالسة الأغنياء و الحديث مع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حقائق الإيمان الإنفاق من الإقتار و إنصافك الناس من نفسك و بذل العلم للمتعلم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يكن فيه لم يتم عمله ورع يحجزه عن معاصي الله و خلق يداري به الناس و حلم يرد به جهل الجاهل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فرحات للمؤمن فى الدنيا لقاء الإخوان و تفطير الصائم و التهجد من آخر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ثلاث خصال الحسد و الحرص و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من الشقاوة جمود العين و قساوة القلب و بعد</w:t>
      </w:r>
    </w:p>
    <w:p>
      <w:pPr>
        <w:pStyle w:val="BookText"/>
        <w:rPr/>
      </w:pPr>
      <w:r>
        <w:rPr>
          <w:rFonts w:ascii="IRNazanin" w:hAnsi="IRNazanin" w:eastAsia="IRNazanin"/>
          <w:color w:val="111111"/>
          <w:sz w:val="28"/>
          <w:sz w:val="28"/>
          <w:szCs w:val="28"/>
          <w:rtl w:val="true"/>
          <w:lang w:bidi="fa-IR"/>
        </w:rPr>
        <w:t>الأمل و حب 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درجات و ثلاث كفارات و ثلاث مهلكات و ثلاث منجيات فأما الدرجات فإسباغ الوضوء في السبرات و انتظار الصلاة بعد الصلاة و المشي بالليل والنهار إلى الجماعات و أما الكفارات فإفشاء السلام و إطعام الطعام و التهجد بالليل و الناس نيام و أما المهلكات فشح مطاع و هوى متبع و إعجاب المرء بنفسه و أما المنجيات فخوف الله في السر و العلانية والقصد في الغنى و الفقر و كلمة العدل في الرضا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و لا يتم بعد احتلام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سنتين بر والديك سر سنة صل رحمك سر میلا عد مریضا سر ميلين شيع جنازة سر ثلاثة أميال أجب دعوة سر أربعة أميال زر أخا فى الله سر خمسة أميال أجب الملهوف سر خمسة أميال أجب الملهوف سر ستة أميال انصر المظلوم و عليك بالاستغفار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ثلاث علامات الصلاة والزكاة والصيام و للمتكلف ثلاث علامات يتملق إذا حضر و يغتاب إذا غاب و يشمت بالمصيبة و للظالم ثلاث علامات يقهر من دونه بالغلبة و من فوقه بالمعصية و يظاهر الظلمة و للمرائي ثلاث علامات ينشط إذا كان عند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يكسل إذا كان وحده و يحب أن يحمد في جميع أموره و للمنافق</w:t>
      </w:r>
    </w:p>
    <w:p>
      <w:pPr>
        <w:pStyle w:val="BookText"/>
        <w:rPr/>
      </w:pPr>
      <w:r>
        <w:rPr>
          <w:rFonts w:ascii="Amiri" w:hAnsi="Amiri" w:eastAsia="Amiri" w:cs="Amiri"/>
          <w:color w:val="111111"/>
          <w:sz w:val="28"/>
          <w:sz w:val="28"/>
          <w:szCs w:val="28"/>
          <w:rtl w:val="true"/>
          <w:lang w:bidi="ar-SA"/>
        </w:rPr>
        <w:t>ثلاث علامات إذا حدث كذب و إذا وعد أخلف و إذا ائتمن خان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أشياء تورث النسيان أكل التفاح الحامض و أكل الكزبرة و الجبن و سؤر الفأرة وقراءة كتابة القبور و المشي بين امرأتين و طرح القملة و الحجامة في النقرة و البول في الماء الراكد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في ثلاثة دار قوراء وجارية حسناء و فرس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الوضيع في قعر بئر لبعث الله عز و جل إليه ريحا</w:t>
      </w:r>
    </w:p>
    <w:p>
      <w:pPr>
        <w:pStyle w:val="BookText"/>
        <w:rPr/>
      </w:pPr>
      <w:r>
        <w:rPr>
          <w:rFonts w:ascii="Amiri" w:hAnsi="Amiri" w:eastAsia="Amiri" w:cs="Amiri"/>
          <w:color w:val="111111"/>
          <w:sz w:val="28"/>
          <w:sz w:val="28"/>
          <w:szCs w:val="28"/>
          <w:rtl w:val="true"/>
          <w:lang w:bidi="ar-SA"/>
        </w:rPr>
        <w:t>ترفعه فوق الأخيار في دولة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انتمى إلى غير مواليه فعليه لعنة الله و من منع أجيرا أجره فعليه لعنة الله و من أحدث حدثا أو آوى محدثا فعليه لعنة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ذلك الحدث قال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أمنه المسلمون على أموالهم و دمائهم و المسلم من سلم المسلمون من يده و لسانه و المهاجر من هجر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عرى الإيمان الحب في الله و البغض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امرأته أكبه الله عز و جل على وجهه في النار فقال علي علیه السلام و ما تلك الطاعة قال يأذن لها في الذهاب إلى الحمامات و العرسات والنائحات و لبس الثياب الرقاق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قد أذهب بالإسلام نخوة الجاهلية و تفاخرها بآبائها ألا إن الناس من آدم و آدم من تراب و أكرمهم عند الله أتقاهم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ثمن الميتة و ثمن الكلب و ثمن الخمر و مهر الزانية و الرشوة في الحكم و أجر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ليماري به السفهاء أو يجادل به العلماء أو ليدعو الناس إلى نفسه فهو من أهل النار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العبد قال الناس ما خلف و قالت الملائكة 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 راحة للمؤمن و حسرة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تبارك و تعالى إلى الدنيا اخدمي من خدمني و أتعبي</w:t>
      </w:r>
    </w:p>
    <w:p>
      <w:pPr>
        <w:pStyle w:val="BookText"/>
        <w:rPr/>
      </w:pPr>
      <w:r>
        <w:rPr>
          <w:rFonts w:ascii="Amiri" w:hAnsi="Amiri" w:eastAsia="Amiri" w:cs="Amiri"/>
          <w:color w:val="111111"/>
          <w:sz w:val="28"/>
          <w:sz w:val="28"/>
          <w:szCs w:val="28"/>
          <w:rtl w:val="true"/>
          <w:lang w:bidi="ar-SA"/>
        </w:rPr>
        <w:t>من خدمك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لو عدلت عند الله تبارك و تعالى جناح بعوضة لما</w:t>
      </w:r>
    </w:p>
    <w:p>
      <w:pPr>
        <w:pStyle w:val="BookText"/>
        <w:rPr/>
      </w:pPr>
      <w:r>
        <w:rPr>
          <w:rFonts w:ascii="Amiri" w:hAnsi="Amiri" w:eastAsia="Amiri" w:cs="Amiri"/>
          <w:color w:val="111111"/>
          <w:sz w:val="28"/>
          <w:sz w:val="28"/>
          <w:szCs w:val="28"/>
          <w:rtl w:val="true"/>
          <w:lang w:bidi="ar-SA"/>
        </w:rPr>
        <w:t>سقى الكافر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الأولين والآخرين إلا و هو يتمنى يوم القيامة أنه</w:t>
      </w:r>
    </w:p>
    <w:p>
      <w:pPr>
        <w:pStyle w:val="BookText"/>
        <w:rPr/>
      </w:pPr>
      <w:r>
        <w:rPr>
          <w:rFonts w:ascii="Amiri" w:hAnsi="Amiri" w:eastAsia="Amiri" w:cs="Amiri"/>
          <w:color w:val="111111"/>
          <w:sz w:val="28"/>
          <w:sz w:val="28"/>
          <w:szCs w:val="28"/>
          <w:rtl w:val="true"/>
          <w:lang w:bidi="ar-SA"/>
        </w:rPr>
        <w:t>لم يعط من الدنيا إلا 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اتهم الله في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 المؤمن تسبيح و صياحه تهليل و نومه على الفراش عبادة و تقلبه من جنب إلى جنب جهاد في سبيل الله فإن عوفي مشى في الناس و ما عليه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أهدي إلي كراع لقبلته و لو دعيت إلى كراع لأجبت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جمعة و لا جماعة و لا أذان ولا إقامة و لا عيادة مريض و لا اتباع جنازة ولا هرولة بين الصفا والمروة و لا استلام الحجر ولا حلق و لا تولي القضاء و لا تستشار و لا تذبح إلا عند الضرورة و لا تجهر بالتلبية و لا تقيم عند قبر و لا تسمع الخطبة و لا تتولى التزويج بنفسها و لا تخرج من بيت زوجها إلا بإذنه فإن خرجت بغير إذنه لعنها الله و جبرئيل وميكائيل ولا تعطي من بيت زوجها شيئا إلا بإذنه و لا تبيت و زوجها عليها ساخط و إن كان ظالما لها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عريان فلباسه الحياء و زينته الوفاء ومروءته العمل الصالح و عماده الورع و لكل شيء أساس و أساس الإسلام حبنا أهل البیت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شؤم و طاعة المرأة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الشؤم في شيء ففي لسان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المخفون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يزدن في الحفظ و يذهبن البلغم اللبان و السواك وقراءة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من السنة و مطهرة للفم و يجلو البصر و يرضي الرحمن و يبيض الأسنان ويذهب بالحفر و يشد اللثة و يشهي الطعام و يذهب بالبلغم و يزيد في الحفظ و يضاعف الحسنات و تفرح به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أربعة نوم الأنبياء علیهم السلام على أقفيتهم و نوم المؤمنين على أيمانهم و نوم الكفار والمنافقين على أيسارهم و نوم الشياطين على وجوههم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نبيا إلا وجعل ذريته من صلبه و جعل ذريتي من صلبك و لولاك ما كانت لي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قواصم الظهر إمام يعصي الله عز و جل و يطاع أمره و زوجة يحفظها زوجها و هي تخونه و فقر لا يجد صاحبه مداويا و جار سوء في دار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المطلب علیه السلام سن في الجاهلية خمس سنن أجراها الله عز و جل في الإسلام حرم نساء الآباء على الأبناء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كنزا فأخرج منه الخمس و تصدق به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لما حفر بئر زمزم سماها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جَعَلْتُمْ سِقَايَةَ الْحَاجِّ وَعِمَارَةَ الْمَسْجِدِ الْحَرَامِ كَمَنْ آمَنَ بِاللهِ </w:t>
      </w:r>
    </w:p>
    <w:p>
      <w:pPr>
        <w:pStyle w:val="BookText"/>
        <w:rPr/>
      </w:pPr>
      <w:r>
        <w:rPr>
          <w:rFonts w:ascii="Amiri" w:hAnsi="Amiri" w:eastAsia="Amiri" w:cs="Amiri"/>
          <w:color w:val="111111"/>
          <w:sz w:val="28"/>
          <w:sz w:val="28"/>
          <w:szCs w:val="28"/>
          <w:rtl w:val="true"/>
          <w:lang w:bidi="ar-SA"/>
        </w:rPr>
        <w:t>وَالْيَوْمِ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و سن في القتل مائة من الإبل فأجرى الله عز و جل ذلك في الإسلام و لم يكن للطواف عدد عند قريش فسن لهم عبد المطلب سبعة أشواط فأجرى الله عز و جل ذلك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المطلب كان لا يستقسم بالأزلام و لا يعبد الأصنام و لا يأكل ما ذبح على النصب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أبي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الناس إيمانا وأعظمهم يقينا قوم يكونون في آخر الزمان لم يلحقوا النبي و حجب عنهم الحجة فآمنوا بسواد على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يقسين القلب استماع اللهو و طلب الصيد و إتيان باب</w:t>
      </w:r>
    </w:p>
    <w:p>
      <w:pPr>
        <w:pStyle w:val="BookText"/>
        <w:rPr/>
      </w:pP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جلد ما لا تشرب لبنه و لا تأكل لحمه و لا تصل في ذات الجيش ولا في ذات الصلاصل و لا في ضجنان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البيض ما اختلف طرفاه و من السمك ما كان له قشر و من الطير ما دف و اترك منه ما صف وكل من طير الماء ما كانت له قانصة أو 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و مخلب من الطير فحرام أكله 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في ثمر و لا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زان عقر و لا حد في التعريض و لا شفاعة في حد و لا يمين في قطيعة رحم و لا يمين لولد مع والده ولا لامرأة مع زوجها و لا للعبد مع مولاه ولا صمت يوما إلى الليل و لا وصال في صيام و لا تعرب بعد هجرة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والد بولده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دعاء قلب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العالم أفضل من عبادة العابد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يصليهما العالم أفضل من ألف ركعة يصليهما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المرأة تطوعا إلا بإذن زوجها و لا يصوم العبد تطوعا إلا بإذن مولاه و لا يصوم الضيف تطوعا إلا بإذن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الفطر حرام و صوم يوم الأضحى حرام و صوم الوصال حرام وصوم الصمت حرام و صوم نذر المعصية حرام و صوم الدهر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الزنا ست خصال ثلاث منها في الدنيا و ثلاث منها في الآخرة فأما التي في الدنيا فيذهب بالبهاء و يعجل الفناء و يقطع الرزق و أما التي في الآخرة فسوء الحساب و سخط الرحمن و 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سبعون جزءا فأيسرها مثل أن ينكح الرجل أمه في بيت</w:t>
      </w:r>
    </w:p>
    <w:p>
      <w:pPr>
        <w:pStyle w:val="BookText"/>
        <w:rPr/>
      </w:pPr>
      <w:r>
        <w:rPr>
          <w:rFonts w:ascii="IRNazanin" w:hAnsi="IRNazanin" w:eastAsia="IRNazanin"/>
          <w:color w:val="111111"/>
          <w:sz w:val="28"/>
          <w:sz w:val="28"/>
          <w:szCs w:val="28"/>
          <w:rtl w:val="true"/>
          <w:lang w:bidi="fa-IR"/>
        </w:rPr>
        <w:t>الله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أعظم عند الله عز و جل من سبعين زنية كلها بذات</w:t>
      </w:r>
    </w:p>
    <w:p>
      <w:pPr>
        <w:pStyle w:val="BookText"/>
        <w:rPr/>
      </w:pPr>
      <w:r>
        <w:rPr>
          <w:rFonts w:ascii="Amiri" w:hAnsi="Amiri" w:eastAsia="Amiri" w:cs="Amiri"/>
          <w:color w:val="111111"/>
          <w:sz w:val="28"/>
          <w:sz w:val="28"/>
          <w:szCs w:val="28"/>
          <w:rtl w:val="true"/>
          <w:lang w:bidi="ar-SA"/>
        </w:rPr>
        <w:t>محرم في بيت الله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قيراطا من زكاة ماله فليس بمؤمن و لا بمسلم و لا کرامة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الزكاة يسأل الله الرجعة إلى الدنيا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الحج و هو مستطيع كافر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سوف الحج حتى يموت بعثه الله يوم القيامة يهوديا أو نصرانیا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ترد القضاء الذي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تزيد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بالملح و اختتم بالملح فإن فيه شفاء من اثنين وسبعين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قمت على المقام المحمود لشفعت في أبي وأمي و عمي و</w:t>
      </w:r>
    </w:p>
    <w:p>
      <w:pPr>
        <w:pStyle w:val="BookText"/>
        <w:rPr/>
      </w:pPr>
      <w:r>
        <w:rPr>
          <w:rFonts w:ascii="Amiri" w:hAnsi="Amiri" w:eastAsia="Amiri" w:cs="Amiri"/>
          <w:color w:val="111111"/>
          <w:sz w:val="28"/>
          <w:sz w:val="28"/>
          <w:szCs w:val="28"/>
          <w:rtl w:val="true"/>
          <w:lang w:bidi="ar-SA"/>
        </w:rPr>
        <w:t>أخ كان لي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ما اكتسبت به الجنة وطلب به رضا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خلق خلقه الله عز و جل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و عزتي وجلالي ما خلقت خلقا هو أحب إلي منك بك آخذ و بك أعطي و بك أثيب و بك 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في الخضاب خير من ألف درهم ينفق في سبيل الله فيه أربع عشرة خصلة يطرد الريح من الأذنين و يجلو البصر و يلين الخياشيم و يطيب النكهة ويشد اللثة و يذهب بالضنى و يقل وسوسة الشيطان و تفرح به الملائكة و يستبشر به المؤمن و يغيظ به الكافر و هو زينة و طيب و يستحيي منه منكر و نكير و هو براءة له في قبره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القول إلا مع الفعل ولا في المنظر إلا مع المخبر و لا في المال إلا مع الجود ولا في الصدق إلا مع الوفاء و لا في الفقه إلا مع الورع </w:t>
      </w:r>
    </w:p>
    <w:p>
      <w:pPr>
        <w:pStyle w:val="BookText"/>
        <w:rPr/>
      </w:pPr>
      <w:r>
        <w:rPr>
          <w:rFonts w:ascii="Amiri" w:hAnsi="Amiri" w:eastAsia="Amiri" w:cs="Amiri"/>
          <w:color w:val="111111"/>
          <w:sz w:val="28"/>
          <w:sz w:val="28"/>
          <w:szCs w:val="28"/>
          <w:rtl w:val="true"/>
          <w:lang w:bidi="ar-SA"/>
        </w:rPr>
        <w:t>و لا في الصدقة إلا مع النية و لا في الحياة إلا مع الصحة و لا في الوطن إلا</w:t>
      </w:r>
    </w:p>
    <w:p>
      <w:pPr>
        <w:pStyle w:val="BookText"/>
        <w:rPr/>
      </w:pPr>
      <w:r>
        <w:rPr>
          <w:rFonts w:ascii="IRNazanin" w:hAnsi="IRNazanin" w:eastAsia="IRNazanin"/>
          <w:color w:val="111111"/>
          <w:sz w:val="28"/>
          <w:sz w:val="28"/>
          <w:szCs w:val="28"/>
          <w:rtl w:val="true"/>
          <w:lang w:bidi="fa-IR"/>
        </w:rPr>
        <w:t>مع الأمن والسرور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 الشاة سبعة أشياء الدم والمذاكير والمثانة والنخاع و الغدد و الطحال والمرارة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تماكس في أربعة أشياء في شراء الأضحية و الكفن و النسمة و الكرى إلى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بأشبهكم بي 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أحسنكم خلقا وأعظمكم حلما و أبركم بقرابته و أشدكم من نفسه إنصافا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لأمتي من الغرق إذا هم ركبوا السفن فقرءوا 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 الْأَرْضُ جَمِيعاً قَبْضَتُهُ يَوْمَ الْقِيَامَةِ وَ السَّماوَاتُ مَطْوِيَّاتٌ بِيَمِينِهِ سُبْحَانَهُ وَ تَعَالَى عَمَّا يُشْرِكُونَ بِسْمِ اللَّهِ يَجْرَاهَا وَ مُرْسَاهَا إِنَّ رَبِّي لَغَفُورٌ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لأمتي من السرق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أَيَّا ما</w:t>
      </w:r>
    </w:p>
    <w:p>
      <w:pPr>
        <w:pStyle w:val="BookText"/>
        <w:rPr/>
      </w:pPr>
      <w:r>
        <w:rPr>
          <w:rFonts w:ascii="Amiri" w:hAnsi="Amiri" w:eastAsia="Amiri" w:cs="Amiri"/>
          <w:color w:val="111111"/>
          <w:sz w:val="28"/>
          <w:sz w:val="28"/>
          <w:szCs w:val="28"/>
          <w:rtl w:val="true"/>
          <w:lang w:bidi="ar-SA"/>
        </w:rPr>
        <w:t>تَدْعُوا فَلَهُ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لأمتي من الهدم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w:t>
      </w:r>
    </w:p>
    <w:p>
      <w:pPr>
        <w:pStyle w:val="BookText"/>
        <w:rPr/>
      </w:pPr>
      <w:r>
        <w:rPr>
          <w:rFonts w:ascii="Amiri" w:hAnsi="Amiri" w:eastAsia="Amiri" w:cs="Amiri"/>
          <w:color w:val="111111"/>
          <w:sz w:val="28"/>
          <w:sz w:val="28"/>
          <w:szCs w:val="28"/>
          <w:rtl w:val="true"/>
          <w:lang w:bidi="ar-SA"/>
        </w:rPr>
        <w:t>تَزُولَا وَ لَئِنْ زَالَنَا إِنْ أَمْسَكَهُما مِنْ أَحَدٍ مِنْ بَعْدِهِ إِنَّهُ كَانَ حَلِياً 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لأمتي من الهم لا حول و لا قوة إلا بالله العلي العظيم لا</w:t>
      </w:r>
    </w:p>
    <w:p>
      <w:pPr>
        <w:pStyle w:val="BookText"/>
        <w:rPr/>
      </w:pPr>
      <w:r>
        <w:rPr>
          <w:rFonts w:ascii="Amiri" w:hAnsi="Amiri" w:eastAsia="Amiri" w:cs="Amiri"/>
          <w:color w:val="111111"/>
          <w:sz w:val="28"/>
          <w:sz w:val="28"/>
          <w:szCs w:val="28"/>
          <w:rtl w:val="true"/>
          <w:lang w:bidi="ar-SA"/>
        </w:rPr>
        <w:t>ملجأ ولا منجى من الله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لأمتي من الحرق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نَزَّلَ الْكِتابَ وَ هُوَ</w:t>
      </w:r>
    </w:p>
    <w:p>
      <w:pPr>
        <w:pStyle w:val="BookText"/>
        <w:rPr/>
      </w:pPr>
      <w:r>
        <w:rPr>
          <w:rFonts w:ascii="Amiri" w:hAnsi="Amiri" w:eastAsia="Amiri" w:cs="Amiri"/>
          <w:color w:val="111111"/>
          <w:sz w:val="28"/>
          <w:sz w:val="28"/>
          <w:szCs w:val="28"/>
          <w:rtl w:val="true"/>
          <w:lang w:bidi="ar-SA"/>
        </w:rPr>
        <w:t>يَتَوَلَّى الصَّالِحِينَ 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من السباع فليقرأ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استصعبت عليه دابته فليقرأ في أذنها اليمنى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w:t>
      </w:r>
    </w:p>
    <w:p>
      <w:pPr>
        <w:pStyle w:val="BookText"/>
        <w:rPr/>
      </w:pPr>
      <w:r>
        <w:rPr>
          <w:rFonts w:ascii="Amiri" w:hAnsi="Amiri" w:eastAsia="Amiri" w:cs="Amiri"/>
          <w:color w:val="111111"/>
          <w:sz w:val="28"/>
          <w:sz w:val="28"/>
          <w:szCs w:val="28"/>
          <w:rtl w:val="true"/>
          <w:lang w:bidi="ar-SA"/>
        </w:rPr>
        <w:t>مَنْ فِي السَّماوَاتِ وَ الْأَرْضِ طَوْعاً وَ كَرْهاً وَ إِلَيْهِ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بطنه ماء أصفر فليكتب على بطنه آية الكرسي و</w:t>
      </w:r>
    </w:p>
    <w:p>
      <w:pPr>
        <w:pStyle w:val="BookText"/>
        <w:rPr/>
      </w:pPr>
      <w:r>
        <w:rPr>
          <w:rFonts w:ascii="Amiri" w:hAnsi="Amiri" w:eastAsia="Amiri" w:cs="Amiri"/>
          <w:color w:val="111111"/>
          <w:sz w:val="28"/>
          <w:sz w:val="28"/>
          <w:szCs w:val="28"/>
          <w:rtl w:val="true"/>
          <w:lang w:bidi="ar-SA"/>
        </w:rPr>
        <w:t>ليشربه فإنه يبرأ بإذن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ساحرا أو شيطانا فليقرأ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 أن يحسن اسمه و أدبه و يضعه موضعا صالحا و حق الوالد على ولده أن لا يسميه باسمه ولا يمشي بين يديه ولا يجلس أمامه و لا يدخل معه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الوسواس أكل الطين و تقليم الأظفار بالأسنان و أكل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والدين حملا ولدهما على عقوقهما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الوالدين من عقوق ولدهما ما يلزم الولد لهما من عقوقهما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والدين حملا ولدهما على 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اغتيب عنده أخوه المسلم فاستطاع نصره فلم ينصره خذله الله فى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كفى يتيما في نفقته بماله حتى يستغني وجبت له الجنة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مسح يده على رأس يتيم ترحما له أعطاه الله عز و جل بكل شعرة نورا يوم القيامة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فقر أشد من الجهل و لا مال أعود من العقل و لا وحشة أوحش </w:t>
      </w:r>
    </w:p>
    <w:p>
      <w:pPr>
        <w:pStyle w:val="BookText"/>
        <w:rPr/>
      </w:pPr>
      <w:r>
        <w:rPr>
          <w:rFonts w:ascii="Amiri" w:hAnsi="Amiri" w:eastAsia="Amiri" w:cs="Amiri"/>
          <w:color w:val="111111"/>
          <w:sz w:val="28"/>
          <w:sz w:val="28"/>
          <w:szCs w:val="28"/>
          <w:rtl w:val="true"/>
          <w:lang w:bidi="ar-SA"/>
        </w:rPr>
        <w:t>من العجب و لا عقل كالتدبير و لا ورع كالكف عن محارم الله تعالى ولا حسب كحسن الخلق ولا عبادة مثل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الحديث الكذب و آفة العلم النسيان و آفة العبادة الفترة و آفة الجمال الخيلاء و آفة العلم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يذهبن ضياعا الأكل على الشبع و السراج في القمر و الزرع في السبخة و الصنيعة عند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الصلاة علي فقد أخطأ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نقرة الغراب و فريشة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أدخل يدي في فم التنين إلى المرفق أحب إلي من أن أسأل</w:t>
      </w:r>
    </w:p>
    <w:p>
      <w:pPr>
        <w:pStyle w:val="BookText"/>
        <w:rPr/>
      </w:pPr>
      <w:r>
        <w:rPr>
          <w:rFonts w:ascii="Amiri" w:hAnsi="Amiri" w:eastAsia="Amiri" w:cs="Amiri"/>
          <w:color w:val="111111"/>
          <w:sz w:val="28"/>
          <w:sz w:val="28"/>
          <w:szCs w:val="28"/>
          <w:rtl w:val="true"/>
          <w:lang w:bidi="ar-SA"/>
        </w:rPr>
        <w:t>من لم يكن ثم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أعتى الناس على الله عز و جل القاتل غير قاتله و الضارب غير ضاربه و من تولى غير مواليه فقد كفر بما أنزل الله عز و جل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 باليمين فإنها فضيلة من الله عز و جل للمقربين قال بم اتختم،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فإنه أول جبل أقر لله تعالى بالربوبية و لي بالنبوة و لك بالوصية و لولدك بالإمامة و لشيعتك بالجنة و لأعدائك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أشرف على أهل الدنيا فاختارني منها على رجال العالمين ثم اطلع الثانية فاختارك على رجال العالمين ثم اطلع الثالثة فاختار الأئمة من ولدك على رجال العالمين ثم اطلع الرابعة فاختار فاطمة على نساء العالمين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اسمك مقرونا باسمي في ثلاثة مواطن فآنست بالنظر </w:t>
      </w:r>
    </w:p>
    <w:p>
      <w:pPr>
        <w:pStyle w:val="BookText"/>
        <w:rPr/>
      </w:pPr>
      <w:r>
        <w:rPr>
          <w:rFonts w:ascii="IRNazanin" w:hAnsi="IRNazanin" w:eastAsia="IRNazanin"/>
          <w:color w:val="111111"/>
          <w:sz w:val="28"/>
          <w:sz w:val="28"/>
          <w:szCs w:val="28"/>
          <w:rtl w:val="true"/>
          <w:lang w:bidi="fa-IR"/>
        </w:rPr>
        <w:t>إليه إني لما بلغت بيت المقدس في معراجي إلى السماء وجدت على صخرتها لا إله إلا الله محمد رسول الله أيدته بوزیره و نصرته بوزیره فقلت لجبرئيل علیه السلام من وزيري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بن أبي طالب فلما انتهيت إلى سدرة المنتهى وجدت مكتوبا عليها إني أنا الله لا إله إلا أنا وحدي محمد صفوتي من خلقی أيدته بوزيره و</w:t>
      </w:r>
    </w:p>
    <w:p>
      <w:pPr>
        <w:pStyle w:val="BookText"/>
        <w:rPr/>
      </w:pPr>
      <w:r>
        <w:rPr>
          <w:rFonts w:ascii="IRNazanin" w:hAnsi="IRNazanin" w:eastAsia="IRNazanin"/>
          <w:color w:val="111111"/>
          <w:sz w:val="28"/>
          <w:sz w:val="28"/>
          <w:szCs w:val="28"/>
          <w:rtl w:val="true"/>
          <w:lang w:bidi="fa-IR"/>
        </w:rPr>
        <w:t>نصرته بوزيره فقلت لجبرئيل علیه السلام من وزيري فقال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جاوزت سدرة المنتهى انتهيت إلى عرش رب العالمين جل جلاله</w:t>
      </w:r>
    </w:p>
    <w:p>
      <w:pPr>
        <w:pStyle w:val="BookText"/>
        <w:rPr/>
      </w:pPr>
      <w:r>
        <w:rPr>
          <w:rFonts w:ascii="IRNazanin" w:hAnsi="IRNazanin" w:eastAsia="IRNazanin"/>
          <w:color w:val="111111"/>
          <w:sz w:val="28"/>
          <w:sz w:val="28"/>
          <w:szCs w:val="28"/>
          <w:rtl w:val="true"/>
          <w:lang w:bidi="fa-IR"/>
        </w:rPr>
        <w:t>فوجدت مكتوبا على قوائمه إني أنا الله لا إله إلا أنا وحدي محمد حبيبي أيدته بوزیره و نصرته بوزیره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أعطاني فيك سبع خصال أنت أول من ينشق عنه القبر معي و أنت أول من يقف على الصراط معي و أنت أول من يكسى إذا كسيت و يحيا إذا حييت و أنت أول من يسكن معي في عليين و أنت أول من يشرب معي من الرحيق المختوم الذي ختامه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صلي الله عليه و آله و سلم لسلمان الفارسي رحمة الله عليه، يا سلمان إن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علتك إذا اعتللت ثلاث خصال أنت من الله تبارك و تعالى بذكر و دعاؤك فيها مستجاب و لا تدع العلة عليك ذنبا إلا حطته متعك الله بالعافية إلى انقضاء أجلك</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صلي الله عليه و آله و سلم لأبي ذر رحمة الله عليه يا أباذر إياك و السؤال فإنه ذل حاضر و فقر تتعجله و فيه حساب طويل يوم القيامة يا أباذر تعيش وحدك و تموت وحدك و تدخل الجنة وحدك يسعد بك قوم من أهل العراق يتولون غسلك و تجهيزك و دفنك يا أباذر لا تسأل بكفك و إن أتاك شيء فاقبله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صلي الله عليه و آله و سلم لأصحابه ألا أخبركم بأشراركم قالوا بلى يا رسول الله قال المشاءون بالنميمة المفرقون بين الأحبة الباغون للبرآء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الحسن علي بن عبد الله بن أحمد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أحمد بن سعدويه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محمد بن القاسم بن عبد الرحمن العتكي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أشرس قال حدثنا إبراهيم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وهب بن هشام أبو البختري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أبيه عن جده عن علي بن أبي طالب علیهم السلام عن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اليقين أن لا ترضي أحدا على سخط الله و لا تحمدن أحدا على ما آتاك الله و لا تذمن أحدا على ما لم يؤتك الله فإن الرزق لا يجره حرص حريص ولا يصرفه كره كاره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عز و جل بحكمته و فضله جعل الروح و الفرح في اليقين و الرضا وجعل الهم والحزن في الشك و السخط إنه لا فقر أشد من الجهل و لا مال أعود من العقل ولا وحدة أوحش من العجب و لا مظاهرة أوثق من المشاورة و لا عقل كالتدبير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ورع كالكف عن المحارم و لا حسب كحسن الخلق و لا عبادة كالتفكر و آفة الحديث الكذب و آفة العلم النسيان و آفة العبادة الفترة و آفة الظرف الصلف و آفة الشجاعة البغي و آفة السماحة المن و آفة الجمال الخيلاء و آفة الحسب الفخر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الحسن محمد بن علي بن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أحمد بن خالد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أنس ابن محمد أبو مالك عن أبيه عن جعفر بن محمد عن أبيه عن جده عن علي ابن أبي </w:t>
      </w:r>
    </w:p>
    <w:p>
      <w:pPr>
        <w:pStyle w:val="BookText"/>
        <w:rPr/>
      </w:pPr>
      <w:r>
        <w:rPr>
          <w:rFonts w:ascii="IRNazanin" w:hAnsi="IRNazanin" w:eastAsia="IRNazanin"/>
          <w:color w:val="111111"/>
          <w:sz w:val="28"/>
          <w:sz w:val="28"/>
          <w:szCs w:val="28"/>
          <w:rtl w:val="true"/>
          <w:lang w:bidi="fa-IR"/>
        </w:rPr>
        <w:t>طالب علیهم السلام عن النبي صلی الله علیه و آله و سلم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درجات و ثلاث كفارات و ثلاث مهلكات و ثلاث منجيات فأما الدرجات فإسباغ الوضوء في السبرات و انتظار الصلاة بعد الصلاة و المشي بالليل و النهار إلى الجماعات و أما الكفارات فإفشاء السلام وإطعام الطعام والتهجد بالليل و 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المهلكات فشح مطاع و هوى متبع و إعجاب المرء بنفسه و أما المنجيات فخوف الله في السر و العلانية و القصد في الغنى و الفقر و كلمة العدل في الرضا و السخط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حديث آخر عن النبي صلی الله علیه و آله و سلم أنه لما سئل في المعراج فيما اختصم الملأ الأعلى قال في الدرجات و الكفارات قال فنودیت و ما الدرجات قلت إسباغ الوضوء في السيرات و المشي إلى الجماعات و انتظار الصلاة بعد الصلاة و ولايتي و ولاية أهل بيتي حتى الممات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الحسين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أبوحامد أحمد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أحمد بن خالد الخالدی عن محمد بن أحمد بن أحمد 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أنس ابن محمد أبو مالك عن أبيه عن جعفر بن محمد عن أبيه عن جده عن علي ابن أبي طالب علیهم السلام عن النبي صلی الله علیه و آله و سلم أنه قال في وصيته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ترد لهم دعوة إمام عادل و والد لولده و الرجل یدعو لأخيه بظهر الغيب و المظلوم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جلاله وعزتي وجلالي لأنتصرن لك و لو بعد حين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الحسن محمد بن علي بن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أحمد بن خالد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صالح </w:t>
      </w:r>
    </w:p>
    <w:p>
      <w:pPr>
        <w:pStyle w:val="BookText"/>
        <w:rPr/>
      </w:pPr>
      <w:r>
        <w:rPr>
          <w:rFonts w:ascii="IRNazanin" w:hAnsi="IRNazanin" w:eastAsia="IRNazanin"/>
          <w:color w:val="111111"/>
          <w:sz w:val="28"/>
          <w:sz w:val="28"/>
          <w:szCs w:val="28"/>
          <w:rtl w:val="true"/>
          <w:lang w:bidi="fa-IR"/>
        </w:rPr>
        <w:t>التميمي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القطان عن حماد بن عمرو عن جعفر بن محمد عن أبيه عن جده عن علي بن أبي طالب علیهم السلام عن النبي صلی الله علیه و آله و سلم أنه قال في وصيته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أشرف على الدنيا فاختارني منها على رجال العالمين ثم اطلع الثانية فاختارك على رجال العالمين بعدي ثم اطلع الثالثة فاختار الأئمة من ولدك على رجال العالمين بعدك ثم اطلع الرابعة فاختار فاطمة على نساء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الحسن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أحمد بن خالد الخالدي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القطان عن حماد بن عمرو عن جعفر بن محمد عن أبيه عن جده عن علي بن أبي طالب علیهم السلام</w:t>
      </w:r>
    </w:p>
    <w:p>
      <w:pPr>
        <w:pStyle w:val="BookText"/>
        <w:rPr/>
      </w:pPr>
      <w:r>
        <w:rPr>
          <w:rFonts w:ascii="IRNazanin" w:hAnsi="IRNazanin" w:eastAsia="IRNazanin"/>
          <w:color w:val="111111"/>
          <w:sz w:val="28"/>
          <w:sz w:val="28"/>
          <w:szCs w:val="28"/>
          <w:rtl w:val="true"/>
          <w:lang w:bidi="fa-IR"/>
        </w:rPr>
        <w:t>عن النبي صلی الله علیه و آله و سلم أنه قال في وصيته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اسمك مقرونا باسمي في أربعة مواطن فأنست بالنظر إليه إني لما بلغت بيت المقدس في معراجي إلى السماء وجدت على صخرتها مكتوبا لا إله إلا الله محمد رسول الله أيدته بوزيره و نصرته بوزیره فقلت لجبرئيل من وزيري فقال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انتهيت إلى سدرة المنتهى وجدت مكتوبا عليها إني أنا الله لا الاه الا أنا وحدي محمد صفوتي من خلقي أيدته بوزیره و نصرته بوزيره فقلت لجبرئيل من وزيري فقال علي بن أبي طالب</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جاوزت السدرة انتهيت إلى عرش رب العالمين جل جلاله فوجدت مكتوبا على قوائمه أنا الله لا إله إلا أنا وحدی محمد حبيبي أيدته بوزیره و نصرته بوزيره فلما رفعت رأسي وجدت على بطنان العرش مكتوبا أنا الله لا إله إلا أنا وحدي </w:t>
      </w:r>
    </w:p>
    <w:p>
      <w:pPr>
        <w:pStyle w:val="BookText"/>
        <w:rPr/>
      </w:pPr>
      <w:r>
        <w:rPr>
          <w:rFonts w:ascii="IRNazanin" w:hAnsi="IRNazanin" w:eastAsia="IRNazanin"/>
          <w:color w:val="111111"/>
          <w:sz w:val="28"/>
          <w:sz w:val="28"/>
          <w:szCs w:val="28"/>
          <w:rtl w:val="true"/>
          <w:lang w:bidi="fa-IR"/>
        </w:rPr>
        <w:t>محمد عبدي و رسولي أيدته بوزيره و نصرته بوزیره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الحسين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أحمد بن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أحمد بن خالد الخالدي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أنس ابن محمد أبو مالك عن أبيه عن جعفر بن محمد عن أبيه عن جده عن علي ابن أبي طالب علیهم السلام عن النبي صلی الله علیه و آله و سلم أنه قال في وصيته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أسرع شيء عقوبة رجل أحسنت إليه فكافأك بالإحسان إليه إساءة و رجل لا تبغي عليه و هو يبغي عليك و رجل عاهدته على أمر فوفيت له و غدر بك و رجل وصل قرابته فقطعوه ثم قال علیه السلام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استولى عليه الضجر رحلت عنه الراحة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أحمد بن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أحمد بن خالد الخالدي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أنس بن محمد أبو مالك عن أبيه عن جعفر بن محمد عن أبيه عن جده عن علي بن أبي طالب علیهم السلام عن النبي صلی الله علیه و آله و سلم أنه قال في وصيته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بأربع قبل أربع بشبابك قبل هرمك و صحتك قبل سقمك و غناك قبل فقرك و حياتك قبل موتك</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أحمد بن خالد الخالدي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حاتم القطان عن حماد بن عمرو عن جعفر بن محمد عن أبيه عن جده عن علي بن أبي طالب علیهم السلام عن النبي صلی الله </w:t>
      </w:r>
    </w:p>
    <w:p>
      <w:pPr>
        <w:pStyle w:val="BookText"/>
        <w:rPr/>
      </w:pPr>
      <w:r>
        <w:rPr>
          <w:rFonts w:ascii="IRNazanin" w:hAnsi="IRNazanin" w:eastAsia="IRNazanin"/>
          <w:color w:val="111111"/>
          <w:sz w:val="28"/>
          <w:sz w:val="28"/>
          <w:szCs w:val="28"/>
          <w:rtl w:val="true"/>
          <w:lang w:bidi="fa-IR"/>
        </w:rPr>
        <w:t>علیه و آله و سلم أنه قال في وصيته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يذهبن ضياعا الأكل بعد الشبع و السراج في القمر و الزرع في السبخة و الصنيعة عند غير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أنس بن محمد أبو مالك عن أبيه عن جعفر بن محمد عن أبيه عن جده عن علي بن أبي طالب علیهم السلام عن النبي صلی الله علیه و آله و سلم أنه قال في وصيته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المطلب سن في الجاهلية خمس سنن أجراها الله له في</w:t>
      </w:r>
    </w:p>
    <w:p>
      <w:pPr>
        <w:pStyle w:val="BookText"/>
        <w:rPr/>
      </w:pPr>
      <w:r>
        <w:rPr>
          <w:rFonts w:ascii="IRNazanin" w:hAnsi="IRNazanin" w:eastAsia="IRNazanin"/>
          <w:color w:val="111111"/>
          <w:sz w:val="28"/>
          <w:sz w:val="28"/>
          <w:szCs w:val="28"/>
          <w:rtl w:val="true"/>
          <w:lang w:bidi="fa-IR"/>
        </w:rPr>
        <w:t>الإسلام حرم نساء الآباء على الأبناء فأنزل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كنزا فأخرج منه الخمس و تصدق به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لما حفر زمزم سماها سقاية الحاج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وَعِمَارَةَ الْمَسْجِدِ الْحَرَامِ كَمَنْ آمَنَ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سن في القتل 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فأجرى الله عز و جل ذلك في الإسلام و لم يكن للطواف عدد عند قريش فسن فيهم عبد المطلب سبعة أشواط فأجرى الله ذلك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المطلب كان لا يستقسم بالأزلام و لا يعبد الأصنام و لا يأكل ما ذبح على النصب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أبي إبراهيم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أحمد ابن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أحمد بن خالد الخالدي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حدثنامحمد بن أحمد بن صالح التميمي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أنس بن محمد أبو مالك عن أبيه عن جعفر بن محمد عن أبيه عن جده عن علي بن أبي طالب علیهم السلام </w:t>
      </w:r>
    </w:p>
    <w:p>
      <w:pPr>
        <w:pStyle w:val="BookText"/>
        <w:rPr/>
      </w:pPr>
      <w:r>
        <w:rPr>
          <w:rFonts w:ascii="IRNazanin" w:hAnsi="IRNazanin" w:eastAsia="IRNazanin"/>
          <w:color w:val="111111"/>
          <w:sz w:val="28"/>
          <w:sz w:val="28"/>
          <w:szCs w:val="28"/>
          <w:rtl w:val="true"/>
          <w:lang w:bidi="fa-IR"/>
        </w:rPr>
        <w:t>عن النبي صلی الله علیه و آله و سلم أنه قال في وصيته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وليمة إلا في خمس في عرس أو خرس أو عذار أو وكار أو ركاز و العرس التزويج و الخرس النفاس بالولد والعذار الختان والوكار في شراء الدار و الركاز الذي يقدم من 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الحسين محمد بن علي بن الشاه الفقيه بمرو الروذ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أحمد بن محمد بن أحمد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أحمد بن خالد الخالدي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القطان عن حماد بن عمرو عن جعفر بن محمد عن أبيه عن علي بن أبي طالب علیهم السلام عن النبي صلی الله علیه و آله و سلم أنه قال في وصيته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إن أهينوا فلا يلوموا إلا أنفسهم الذاهب إلى مائدة لم يدع إليها و المتأمر على رب البيت و طالب الخير من أعدائه و طالب الفضل من اللئام و الداخل بين اثنين في سر لهم لم يدخلاه فيه و المستخف بالسلطان و الجالس في مجلس ليس له بأهل والمقبل بالحديث على من لا يسمع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الحسن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أحمد بن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یزید أحمد بن خالد الخالدی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أنس بن محمد أبو مالك عن أبيه عن جعفر بن محمد عن أبيه عن جده عن علي بن أبي الطالب علیهم السلام عن النبي صلی الله علیه و آله و سلم أنه قال في وصيته له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أشياء يورثن النسيان أكل التفاح الحامض و أكل الكزبرة و الجبن و سؤر الفأرة و قراءة كتابة القبور و المشي بين امرأتين و طرح القملة </w:t>
      </w:r>
    </w:p>
    <w:p>
      <w:pPr>
        <w:pStyle w:val="BookText"/>
        <w:rPr/>
      </w:pPr>
      <w:r>
        <w:rPr>
          <w:rFonts w:ascii="Amiri" w:hAnsi="Amiri" w:eastAsia="Amiri" w:cs="Amiri"/>
          <w:color w:val="111111"/>
          <w:sz w:val="28"/>
          <w:sz w:val="28"/>
          <w:szCs w:val="28"/>
          <w:rtl w:val="true"/>
          <w:lang w:bidi="ar-SA"/>
        </w:rPr>
        <w:t>و الحجامة في النقرة والبول في الماء الراكد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الحسين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أحمد بن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أحمد بن خالد الخالدي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أنس بن محمد أبو مالك عن أبيه عن جعفر بن محمد عن أبيه عن جده عن علي بن أبي طالب علیهم السلام عن النبي صلی الله علیه و آله و سلم أنه قال في وصيته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بالله العظيم من هذه الأمة عشرة القتات و الساحر و الديوث و ناكح امرأة حراما في دبرها و ناكح البهيمة و من نكح ذات محرم منه و الساعي في الفتنة و بائع السلاح من أهل الحرب و مانع الزكاة و من وجد سعة فمات و لم يحج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الحسين محمد بن علي بن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أحمد بن خالد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محمد أبو مالك عن جعفر بن محمد عن أبيه عن جده عن</w:t>
      </w:r>
    </w:p>
    <w:p>
      <w:pPr>
        <w:pStyle w:val="BookText"/>
        <w:rPr/>
      </w:pPr>
      <w:r>
        <w:rPr>
          <w:rFonts w:ascii="IRNazanin" w:hAnsi="IRNazanin" w:eastAsia="IRNazanin"/>
          <w:color w:val="111111"/>
          <w:sz w:val="28"/>
          <w:sz w:val="28"/>
          <w:szCs w:val="28"/>
          <w:rtl w:val="true"/>
          <w:lang w:bidi="fa-IR"/>
        </w:rPr>
        <w:t>علي بن الطالب علیهم السلام عن النبي صلی الله علیه و آله و سلم أنه قال في وصيته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جمعة و لا جماعة و لا أذان ولا إقامة و لا</w:t>
      </w:r>
    </w:p>
    <w:p>
      <w:pPr>
        <w:pStyle w:val="BookText"/>
        <w:rPr/>
      </w:pPr>
      <w:r>
        <w:rPr>
          <w:rFonts w:ascii="Amiri" w:hAnsi="Amiri" w:eastAsia="Amiri" w:cs="Amiri"/>
          <w:color w:val="111111"/>
          <w:sz w:val="28"/>
          <w:sz w:val="28"/>
          <w:szCs w:val="28"/>
          <w:rtl w:val="true"/>
          <w:lang w:bidi="ar-SA"/>
        </w:rPr>
        <w:t>عيادة مريض و لا اتباع جنازة و لا هرولة بين الصفا والمروة و لا استلام الحجر ولا حلق و لا تولي القضاء و لا تستشار و لا تذبح إلا عند الضرورة و لا تجهر بالتلبية ولا تقيم عند قبر و لا تسمع الخطبة و لا تتولى التزويج و لا تخرج من بيت زوجها إلا بإذنه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خرجت بغير إذنه لعنها الله و جبرئيل وميكائيل ولا تعطي من بيت زوجها شيئا إلا بإذنه ولا تبيت و زوجها عليها ساخط و إن كان ظالما 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علي بن أحمد بن موسى الدقاق و الحسين بن إبراهيم</w:t>
      </w:r>
    </w:p>
    <w:p>
      <w:pPr>
        <w:pStyle w:val="BookText"/>
        <w:rPr/>
      </w:pPr>
      <w:r>
        <w:rPr>
          <w:rFonts w:ascii="IRNazanin" w:hAnsi="IRNazanin" w:eastAsia="IRNazanin"/>
          <w:color w:val="111111"/>
          <w:sz w:val="28"/>
          <w:sz w:val="28"/>
          <w:szCs w:val="28"/>
          <w:rtl w:val="true"/>
          <w:lang w:bidi="fa-IR"/>
        </w:rPr>
        <w:t>بن أحمد ابن هشام المكتب و محمد بن أحمد السناني رضي الله عنهم قالوا حدثنا محمد ابن أبي عبد الله الأسدي الكوفي أبو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عمران النخعي عن عمه الحسين بن يزيد عن إسماعيل بن الفضل الهاشمي و إسماعيل بن أبي زياد جميعا عن جعفر بن محمد عن أبيه محمد بن علي عن أبيه علي بن الحسين عن أبيه الحسين بن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 سلم أوصى إلى أمير المؤمنين علي بن أبي طالب علیه السلام و كان فيما أوصى به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من أمتي أربعين حديثا يطلب بذلك وجه الله عز و جل و الدار الآخرة حشره الله يوم القيامة مع النبيين و الصديقين والشهداء و الصالحين و حسن أولئك رفيقا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يا رسول الله أخبرني ما هذه الأحاديث فقال أن تؤمن بالله وحده لا شريك له و تعبده و لا تعبد غيره وتقيم الصلاة بوضوء سابغ في مواقيتها و لا تؤخرها فإن في تأخيرها من غير علة غضب الله عز و جل و تؤدي الزكاة وتصوم شهر رمضان و تحج البيت إذا كان لك مال و كنت مستطيعا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لا تعق والديك و لا تأكل مال اليتيم ظلما ولا تأكل الربا و لا شرب الخمر و لا شيئا من الأشربة المسكرة و لا تزني و لا تلوط و لا تمشي بالنميمة و لا تحلف بالله كاذبا و لا تسرق و لا تشهد شهادة الزور لأحد قريبا كان أو بعيدا و أن تقبل الحق ممن جاء به صغيرا كان أو كبيرا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لا تركن إلى ظالم و إن كان حميما قريبا و أن لا تعمل بالهوى و لا تقذف المحصنة و لا ترائي فإن أيسر الرياء شرك بالله عز و جل و أن لا تقول القصير </w:t>
      </w:r>
    </w:p>
    <w:p>
      <w:pPr>
        <w:pStyle w:val="BookText"/>
        <w:rPr/>
      </w:pPr>
      <w:r>
        <w:rPr>
          <w:rFonts w:ascii="Amiri" w:hAnsi="Amiri" w:eastAsia="Amiri" w:cs="Amiri"/>
          <w:color w:val="111111"/>
          <w:sz w:val="28"/>
          <w:sz w:val="28"/>
          <w:szCs w:val="28"/>
          <w:rtl w:val="true"/>
          <w:lang w:bidi="ar-SA"/>
        </w:rPr>
        <w:t>يا قصير ولا لطويل يا طويل تريد بذلك عيبه و أن لا تسخر من أحد من خلق الله و أن تصبر على البلاء و المصيبة و أن تشكر نعم الله التي أنعم بها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تأمن عقاب الله على ذنب تصيبه و أن لا تقنط من رحمة الله و أن تتوب إلى الله عز و جل من ذنوبك فإن التائب من ذنوبه كمن لا ذنب له و أن لا تصر على الذنوب مع الاستغفار فتكون كالمستهزئ بالله و آياته و رسله و أن تعلم أن ما أصابك لم يكن ليخطئك و أن ما أخطأك لم يك ليصيبك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تطلب سخط الخالق برضا المخلوق و أن لا تؤثر الدنيا على الآخرة لأن الدنيا فانية و الآخرة الباقية و أن لا تبخل على إخوانك بما تقدر عليه و أن تكون سريرتك كعلانيتك و أن لا تكون علانيتك حسنة و سريرتك قبيحة فإن فعلت ذلك كنت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تكذب و أن لا تخالط الكذابين و أن لا تغضب إذا سمعت حقا و أن تؤدب نفسك و أهلك و ولدك و جيرانك على حسب الطاقة و أن تعمل بما علمت ولا تعاملن أحدا من خلق الله عز وجل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تكون سهلا للقريب والبعيد و أن لا تكون جبارا عنيدا و أن تكثر من التسبيح والتهليل و الدعاء و ذكر الموت و ما بعده من القيامة و الجنة والنار و أن تكثر من قراءة القرآن و تعمل بما فيه و أن تستغنم البر و الكرامة بالمؤمنين و المؤمنات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تنظر إلى كل ما لا ترضى فعله لنفسك فلا تفعله بأحد من المؤمنين و لا تمل من فعل الخير و أن لا تنقل على أحد و أن لا تمن على أحد إذا أنعمت عليه و أن تكون الدنيا عندك سجنا حتى يجعل الله لك جنة فهذه أربعون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استقام عليها وحفظها عني من أمتي دخل الجنة برحمة الله و كان من أفضل الناس و أحبهم إلى الله عز و جل بعد النبيين و الوصيين و حشره الله يوم القيامة مع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مرسلا 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اليقين أن لا ترضى أحدا بسخط الله و لا تحمد أحدا بما آتاك الله و لا تذم أحدا على ما لم يؤتك الله فإن الرزق لا يجره حرص حريص و لا تصرفه كراهة كاره إن الله بحكمه و فضله جعل الروح و الفرح في اليقين والرضا وجعل الهم والحزن في الشك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فقر أشد من الجهل و لا مال أعود من العقل و لا وحدة أوحش من العجب و لا مظاهرة أحسن من المشاورة و لا عقل كالتدبير و لا حسب كحسن الخلق و لا عبادة كالتفكر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الحديث الكذب و آفة العلم النسيان و آفة العبادة الفترة و آفة السماحة المن و آفة الشجاعة البغي و آفة الجمال الخيلاء و آفة الحسب</w:t>
      </w:r>
    </w:p>
    <w:p>
      <w:pPr>
        <w:pStyle w:val="BookText"/>
        <w:rPr/>
      </w:pPr>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بالصدق و لا تخرج من فيك كذبة أبدا و لا تجترئن على خيانة أبدا و الخوف من الله كأنك تراه و ابذل مالك و نفسك دون دينك و عليك بمحاسن الأخلاق فاركبها و عليك بمساوي الأخلاق فاجتنبها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العمل إلى الله ثلاث خصال من أتى الله بما افترض عليه فهو من أعبد الناس و من ورع عن محارم الله فهو من أورع الناس و من قنع بما رزقه الله فهو من أغنى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مكارم الأخلاق تصل من قطعك و تعطي من حرمك و تعفو عمن ظلمك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منجيات تكف لسانك وتبكي على خطيئتك و يسعك بیتك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 ثلاث خصال إنصافك الناس من نفسك و مساواة الأخ في الله و ذكر الله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حلل الله رجل زار أخاه المؤمن في الله فهو زور الله و حق على الله أن يكرم زوره ويعطيه ما سأل و رجل صلى ثم عقب إلى الصلاة الأخرى فهو ضيف الله و حق على الله أن يكرم ضيفه و الحاج و المعتمر فهما وفد الله و حق على الله أن يكرم وفده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ثوابهن في الدنيا و الآخرة الحج ينفي الفقر و الصدقة تدفع البلية وصلة الرحم تزيد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يكن فيه لم يقم له عمل ورع يحجزه عن معاصي الله</w:t>
      </w:r>
    </w:p>
    <w:p>
      <w:pPr>
        <w:pStyle w:val="BookText"/>
        <w:rPr/>
      </w:pPr>
      <w:r>
        <w:rPr>
          <w:rFonts w:ascii="Amiri" w:hAnsi="Amiri" w:eastAsia="Amiri" w:cs="Amiri"/>
          <w:color w:val="111111"/>
          <w:sz w:val="28"/>
          <w:sz w:val="28"/>
          <w:szCs w:val="28"/>
          <w:rtl w:val="true"/>
          <w:lang w:bidi="ar-SA"/>
        </w:rPr>
        <w:t>عز و جل و علم يرد به جهل السفيه و عقل يداري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تحت ظل العرش يوم القيامة رجل أحب لأخيه ما أحب لنفسه و رجل بلغه أمر فلم يتقدم فيه و لم يتأخر حتى يعلم أن ذلك الأمر لله رضا أو سخط و رجل لم يعب أخاه بعيب حتى يصلح ذلك العيب من نفسه فإنه كلما أصلح من نفسه عيبا بدا له منها آخر و كفى بالمرء في نفسه شغلا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أبواب البر سخاء النفس و طيب الكلام و الصبر على الأذى</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أربع إلى جنبهن أربع من أصبح على الدنيا حريصا أصبح </w:t>
      </w:r>
    </w:p>
    <w:p>
      <w:pPr>
        <w:pStyle w:val="BookText"/>
        <w:rPr/>
      </w:pPr>
      <w:r>
        <w:rPr>
          <w:rFonts w:ascii="Amiri" w:hAnsi="Amiri" w:eastAsia="Amiri" w:cs="Amiri"/>
          <w:color w:val="111111"/>
          <w:sz w:val="28"/>
          <w:sz w:val="28"/>
          <w:szCs w:val="28"/>
          <w:rtl w:val="true"/>
          <w:lang w:bidi="ar-SA"/>
        </w:rPr>
        <w:t>و هو على الله ساخط و من أصبح يشكو مصيبة نزلت به فإنما يشكو ربه و من أتى غنيا فتضعضع له ذهب ثلثا دينه و من دخل النار من هذه الأمة فهو ممن اتخذ آيات الله هزوا و لعبا أربع إلى جنبهن أربع من ملك استأثر و من لم يستشر يندم كما تدين تدان و الفقر الموت الأكبر فقيل له الفقر من الدينار و الدرهم فقال الفقر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 ثلاث أعين عين سهرت في سبيل الله و عين غضت عن محارم الله و عين فاضت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لصورة نظر الله إليها تبكي على ذنب لم يطلع على ذلك الذنب أحد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 و ثلاث منجيات فأما الموبقات فهوى متبع و شح مطاع و إعجاب المرء بنفسه و أما المنجيات فالعدل في الرضا والغضب و القصد في الغنى و الفقر و خوف الله في السر و العلانية كأنك تراه فإن لم تكن تراه فإنه يراك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يحسن فيهن الكذب المكيدة في الحرب و عدتك زوجتك و الإصلاح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يقبح فيهن الصدق النميمة و إخبارك الرجل عن أهله بما</w:t>
      </w:r>
    </w:p>
    <w:p>
      <w:pPr>
        <w:pStyle w:val="BookText"/>
        <w:rPr/>
      </w:pPr>
      <w:r>
        <w:rPr>
          <w:rFonts w:ascii="IRNazanin" w:hAnsi="IRNazanin" w:eastAsia="IRNazanin"/>
          <w:color w:val="111111"/>
          <w:sz w:val="28"/>
          <w:sz w:val="28"/>
          <w:szCs w:val="28"/>
          <w:rtl w:val="true"/>
          <w:lang w:bidi="fa-IR"/>
        </w:rPr>
        <w:t>یکره و تكذيبك الرجل عن 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يذهبن ضلالا الأكل بعد الشبع و السراج في القمر و الزرع في الأرض السبخة و الصنيعة عند غير أهلها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أسرع شيء عقوبة رجل أحسنت إليه فكافأك بالإحسان إساءة و رجل لا تبغي عليه و هو يبغي عليك و رجل عاقدته على أمر فمن أمرك الوفاء له و من أمره الغدر بك و رجل تصله رحمه و يقطعها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يكن فيه كمل إسلامه الصدق و الشكر و الحياء و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طلب الحوائج من الناس هو الغنى الحاضر وكثرة الحوائج إلى الناس مذلة و هو الفقر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للمؤمن ثلاث علامات الصيام والصلاة والزكاة و إن للمتكلف من الرجال ثلاث علامات يتملق إذا شهد و يغتاب إذا غاب و يشمت بالمصيبة و للظالم ثلاث علامات يقهر من دونه بالغلبة و من فوقه بالمعصية و يظاهر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للمرائي ثلاث علامات ينشط إذا كان عند الناس و يكسل إذا كان وحده و يحب أن يحمد في جميع الأمور و للمنافق ثلاث علامات إن حدث كذب و إن اؤتمن خان و إن وعد أخلف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للكسلان ثلاث علامات يتوانى حتى يفرط و يفرط حتى يضيع و يضيع حتى يأثم وليس ينبغي للعاقل أن يكون شاخصا إلا في ثلاث مرمة لمعاش أو خطوة لمعاد 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فقر أشد من الجهل و لا مال أعود من العقل و لا وحدة أوحش من العجب و لا عمل كالتدبير و لا ورع كالكف و لا حسب كحسن الخلق إن الكذب آفة الحديث و آفة العلم النسيان و آفة السماحة المن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فكبر ثلاثا و قل الحمد لله الذي خلقني و خلقك و قدرك منازل و جعلك آية للعالمين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نظرت في مرآة فكبر ثلاثا و قل اللهم كما حسنت خلقی فحسن </w:t>
      </w:r>
    </w:p>
    <w:p>
      <w:pPr>
        <w:pStyle w:val="BookText"/>
        <w:rPr/>
      </w:pPr>
      <w:r>
        <w:rPr>
          <w:rFonts w:ascii="IRNazanin" w:hAnsi="IRNazanin" w:eastAsia="IRNazanin"/>
          <w:color w:val="111111"/>
          <w:sz w:val="28"/>
          <w:sz w:val="28"/>
          <w:szCs w:val="28"/>
          <w:rtl w:val="true"/>
          <w:lang w:bidi="fa-IR"/>
        </w:rPr>
        <w:t>خلقی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هالك أمر فقل اللهم بحق محمد و آل محمد إلا فرجت عني قال علي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 آدَمُ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w:t>
      </w:r>
    </w:p>
    <w:p>
      <w:pPr>
        <w:pStyle w:val="BookText"/>
        <w:rPr/>
      </w:pPr>
      <w:r>
        <w:rPr>
          <w:rFonts w:ascii="Amiri" w:hAnsi="Amiri" w:eastAsia="Amiri" w:cs="Amiri"/>
          <w:color w:val="111111"/>
          <w:sz w:val="28"/>
          <w:sz w:val="28"/>
          <w:szCs w:val="28"/>
          <w:rtl w:val="true"/>
          <w:lang w:bidi="ar-SA"/>
        </w:rPr>
        <w:t>الكلمات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أهبط آدم بالهند وأهبط حواء بجدة و الحية بأصبهان و إبليس بميسان و لم يكن في الجنة شيء أحسن من الحية والطاوس و كان للحية قوائم كقوائم البعير فدخل إبليس جوفها فغر آدم و خدعه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الله على الحية و ألقی عنها قوائمها و قال جعلت رزقك التراب و جعلتك تمشين على بطنك لا رحم الله من رحمك و غضب على الطاوس لأنه كان دل إبليس على الشجرة فمسخ منه صوته و رجليه فمكث آدم بالهند مائة سنة لا يرفع رأسه إلى السماء واضعا يده على رأسه يبكي على خطيئته فبعث الله إليه جبرئيل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آدم الرب عز و جل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ألم أخلقك بيدي ألم أنفخ فيك من روحي ألم أسجد لك ملائكتي ألم أزوجك حواء أمتي ألم أسكنك جنتي فما هذا البكاء يا آدم تتكلم بهذه الكلمات فإن الله قابل توبتك قل سبحانك لا إله إلا أنت عملت سوءا و ظلمت نفسي فتب علي إنك أنت</w:t>
      </w:r>
    </w:p>
    <w:p>
      <w:pPr>
        <w:pStyle w:val="BookText"/>
        <w:rPr/>
      </w:pPr>
      <w:r>
        <w:rPr>
          <w:rFonts w:ascii="Amiri" w:hAnsi="Amiri" w:eastAsia="Amiri" w:cs="Amiri"/>
          <w:color w:val="111111"/>
          <w:sz w:val="28"/>
          <w:sz w:val="28"/>
          <w:szCs w:val="28"/>
          <w:rtl w:val="true"/>
          <w:lang w:bidi="ar-SA"/>
        </w:rPr>
        <w:t>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حية في رحلك فلا تقتلها حتى تخرج عليها ثلاثا فإن رأيتها الرابعة فاقتلها فإنها 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حية في طريق فاقتلها فإني قد اشترطت على الجن</w:t>
      </w:r>
    </w:p>
    <w:p>
      <w:pPr>
        <w:pStyle w:val="BookText"/>
        <w:rPr/>
      </w:pPr>
      <w:r>
        <w:rPr>
          <w:rFonts w:ascii="Amiri" w:hAnsi="Amiri" w:eastAsia="Amiri" w:cs="Amiri"/>
          <w:color w:val="111111"/>
          <w:sz w:val="28"/>
          <w:sz w:val="28"/>
          <w:szCs w:val="28"/>
          <w:rtl w:val="true"/>
          <w:lang w:bidi="ar-SA"/>
        </w:rPr>
        <w:t>ألا يظهروا في صورة الحيات</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من الشقاء جمود العين و قساوة القلب و بعد الأمل </w:t>
      </w:r>
    </w:p>
    <w:p>
      <w:pPr>
        <w:pStyle w:val="BookText"/>
        <w:rPr/>
      </w:pPr>
      <w:r>
        <w:rPr>
          <w:rFonts w:ascii="Amiri" w:hAnsi="Amiri" w:eastAsia="Amiri" w:cs="Amiri"/>
          <w:color w:val="111111"/>
          <w:sz w:val="28"/>
          <w:sz w:val="28"/>
          <w:szCs w:val="28"/>
          <w:rtl w:val="true"/>
          <w:lang w:bidi="ar-SA"/>
        </w:rPr>
        <w:t>و حب الدنيا من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أثني عليك في وجهك فقل اللهم اجعلني خيرا مما يظنون و</w:t>
      </w:r>
    </w:p>
    <w:p>
      <w:pPr>
        <w:pStyle w:val="BookText"/>
        <w:rPr/>
      </w:pPr>
      <w:r>
        <w:rPr>
          <w:rFonts w:ascii="Amiri" w:hAnsi="Amiri" w:eastAsia="Amiri" w:cs="Amiri"/>
          <w:color w:val="111111"/>
          <w:sz w:val="28"/>
          <w:sz w:val="28"/>
          <w:szCs w:val="28"/>
          <w:rtl w:val="true"/>
          <w:lang w:bidi="ar-SA"/>
        </w:rPr>
        <w:t>اغفر لي ما لا يعلمون و لا تؤاخذني بما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جامعت فقل بسم الله اللهم جنبنا الشيطان و جنب الشيطان ما رزقتني فإن قضى أن يكون بينكما ولد لم يضره الشيطان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بالملح و اختم به فإن الملح شفاء من سبعين داء أذلها الجنون و</w:t>
      </w:r>
    </w:p>
    <w:p>
      <w:pPr>
        <w:pStyle w:val="BookText"/>
        <w:rPr/>
      </w:pPr>
      <w:r>
        <w:rPr>
          <w:rFonts w:ascii="IRNazanin" w:hAnsi="IRNazanin" w:eastAsia="IRNazanin"/>
          <w:color w:val="111111"/>
          <w:sz w:val="28"/>
          <w:sz w:val="28"/>
          <w:szCs w:val="28"/>
          <w:rtl w:val="true"/>
          <w:lang w:bidi="fa-IR"/>
        </w:rPr>
        <w:t>الجذام و البرص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 بالزيت فإن من ادهن بالزيت لم يقربه الشيطان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أهلك ليلة النصف و لا ليلة الهلال أما رأيت المجنون يصرع في ليلة الهلال و ليلة النصف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لك غلام أو جارية فأذن في أذنه اليمنى و أقم في اليسرى فإنه لا يضره الشيطان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 بشر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يغفر الذنب و لا يقيل العثرة ألا أنبئك بشر من ذلك قلت بلى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يؤمن شره و لا يرجى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دخول الحمام بغير مئزر فإن من دخل الحمام بغير مئزر ملعون الناظر و المنظور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تتختم في السبابة و الوسطى فإنه كان يتختم قوم لوط فيهما</w:t>
      </w:r>
    </w:p>
    <w:p>
      <w:pPr>
        <w:pStyle w:val="BookText"/>
        <w:rPr/>
      </w:pPr>
      <w:r>
        <w:rPr>
          <w:rFonts w:ascii="IRNazanin" w:hAnsi="IRNazanin" w:eastAsia="IRNazanin"/>
          <w:color w:val="111111"/>
          <w:sz w:val="28"/>
          <w:sz w:val="28"/>
          <w:szCs w:val="28"/>
          <w:rtl w:val="true"/>
          <w:lang w:bidi="fa-IR"/>
        </w:rPr>
        <w:t>و لا تعر الخنصر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يعجب من عبده إذا قال رب اغفر لي فإنه لا يغفر الذنوب إلا أنت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عبدي هذا قد علم أنه لا يغفر الذنوب غيري اشهدوا أني </w:t>
      </w:r>
    </w:p>
    <w:p>
      <w:pPr>
        <w:pStyle w:val="BookText"/>
        <w:rPr/>
      </w:pPr>
      <w:r>
        <w:rPr>
          <w:rFonts w:ascii="IRNazanin" w:hAnsi="IRNazanin" w:eastAsia="IRNazanin"/>
          <w:color w:val="111111"/>
          <w:sz w:val="28"/>
          <w:sz w:val="28"/>
          <w:szCs w:val="28"/>
          <w:rtl w:val="true"/>
          <w:lang w:bidi="fa-IR"/>
        </w:rPr>
        <w:t>قد غفرت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الكذب فإن الكذب يسود الوجه ثم يكتب عند الله كذابا و إن الصدق يبيض الوجه و يكتب عند الله صادقا و اعلم أن الصدق مبارك و الكذب مشئوم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الغيبة والنميمة فإن الغيبة تفطر و النميمة توجب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 بالله كاذبا و لا صادقا من غير ضرورة و لا تجعل الله عرضة ليمينك فإن الله لا يرحم ولا يرعى من حلف باسمه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لرزق غد فإن كل غد يأتي رزقه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اللجاجة فإن أولها جهل و آخرها ندامة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بالسواك فإن السواك مطهرة للفم و مرضاة للرب و مجلاة للعين و الخلال يحببك إلى الملائكة فإن الملائكة تتأذى بريح فم من لا يتخلل بعد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فإذا غضبت فاقعد و تفكر في قدرة الرب على العباد و حلمه عنهم و إذا قيل لك اتق الله فانبذ غضبك و راجع حلمك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بما تنفق على نفسك تجده عند الله مذخورا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خلقك أهلك وجيرانك و من تعاشر و تصاحب من الناس تكتب عند الله في الدرجات العلى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كرهته لنفسك فاكره لغيرك و ما أحببته لنفسك فأحببه لأخيك تكن عادلا في حكمك مقسطا في عدلك محبا في أهل السماء مودودا في صدور أهل الأرض احفظ وصيتي إن شاء الله تعالى</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w:t>
      </w:r>
    </w:p>
    <w:p>
      <w:pPr>
        <w:pStyle w:val="BookText"/>
        <w:rPr/>
      </w:pPr>
      <w:r>
        <w:rPr>
          <w:rFonts w:ascii="IRNazanin" w:hAnsi="IRNazanin" w:eastAsia="IRNazanin"/>
          <w:color w:val="111111"/>
          <w:sz w:val="28"/>
          <w:sz w:val="28"/>
          <w:szCs w:val="28"/>
          <w:rtl w:val="true"/>
          <w:lang w:bidi="fa-IR"/>
        </w:rPr>
        <w:t>خالد المراغي،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صالح محمد بن فيض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العظيم بن عبد الله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الرضا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عن أبيه أمير المؤمنين علي بن أبي طالب علیهم السلام، قال بعثني رسول الله صلی الله علیه و آله و سلم على اليمن فقال و هو يوصيني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حار من استخار، و لا ندم من استشار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بالدلجة، فإن الأرض تطوى بالليل ما لا تطوى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على اسم الله، فإن الله تعالى بارك لأمتي في بكورها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الحسن بن علي بن سهل العاقولي،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عمر بن يزيد الكوفي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عن أبيه موسي بن جعفر، عن أبیه جعفر بن محمد، عن أبيه محمد بن علي، عن أبیه علي بن الحسين، عن أبيه الحسين بن علي، عن أبيه علي بن أبي طالب 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أبو أيوب الأنصاري و اسمه خالد بن زيد إلى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 و اقلل لعلي أن أحفظ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أوصيك بخمس باليأس عما في أيدي الناس فإنه الغنى، و إياك و الطمع فإنه الفقر الحاضر، و صل صلاة مودع، و إياك و ما تعتذر منه، و أحب لأخيك ما تحب لنفسك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الفتال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عن أبيه عن علي عن</w:t>
      </w:r>
    </w:p>
    <w:p>
      <w:pPr>
        <w:pStyle w:val="BookText"/>
        <w:rPr/>
      </w:pPr>
      <w:r>
        <w:rPr>
          <w:rFonts w:ascii="IRNazanin" w:hAnsi="IRNazanin" w:eastAsia="IRNazanin"/>
          <w:color w:val="111111"/>
          <w:sz w:val="28"/>
          <w:sz w:val="28"/>
          <w:szCs w:val="28"/>
          <w:rtl w:val="true"/>
          <w:lang w:bidi="fa-IR"/>
        </w:rPr>
        <w:t>النبي علیهم السلام إلى أن قال في وصيته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في الخضاب أفضل من ألف درهم ينفق في سبيل الله و فيه أربع عشرة خصلة يطرد الريح من الأذنين و يجلو الغشاوة من البصر و يلين الخياشيم و يطيب النكهة و يشد اللثة و يذهب بالضنى و يقل الوسوسة من الشيطان و تفرح به الملائكة و يستبشر به المؤمن و يغيظ به الكافر و هو زينة و طيب و يستحي منه منكر و نكير و هو براءة له في قبره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أبي فراس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وصية النبي صلی الله علیه و آله و سلم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في نفسك بخصال فاحفظها عنى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أما الأولى فالصدق لا تخرجن من فيك كذبة أبدا و الثانية الورع لا تجتر على خيانة أبدا و الثالثة الخوف من الله عز و جل كأنك تراه و الرابعة كثرة البكاء من خشية الله عز و جل يبنى لك بكل دمعة ألف عز و جل يبنى لك بكل دمعة ألف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بذلك مالك و دمك دون دينك و السادسة الأخذ بسنتي في صلاتي و صومي و صدقتي أما الصلاة فالخمسون ركعة و أما الصيام فثلاثة أيام في الشهر الخميس في أوله و الأربعاء في وسطه و الخميس في آخره و أما الصدقة فجهدك حتى تقول قد أسرفت و لم تسرف</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بصلاة الليل و عليك بصلاة الليل و عليك بصلاة الليل و عليك بصلاة الزوال و عليك بصلاة الزوال و عليك بصلاة الزوال و عليك بتلاوة القرآن على كل حال و عليك برفع يديك في صلواتك و تقلبهما و عليك بالسواك عند كل وضوء و عليك بمحاسن الأخلاق فارتكبها و مساوي الأخلاق فاجتنبها فإن لم تفعل </w:t>
      </w:r>
      <w:bookmarkStart w:id="1322" w:name="pg16462_238295"/>
    </w:p>
    <w:p>
      <w:pPr>
        <w:pStyle w:val="BookText"/>
        <w:rPr/>
      </w:pPr>
      <w:bookmarkEnd w:id="1322"/>
      <w:r>
        <w:rPr>
          <w:rFonts w:ascii="Amiri" w:hAnsi="Amiri" w:eastAsia="Amiri" w:cs="Amiri"/>
          <w:color w:val="111111"/>
          <w:sz w:val="28"/>
          <w:sz w:val="28"/>
          <w:szCs w:val="28"/>
          <w:rtl w:val="true"/>
          <w:lang w:bidi="ar-SA"/>
        </w:rPr>
        <w:t>فلا تلومن إلا نفسك</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8528625_1280447820"/>
      <w:bookmarkStart w:id="1324" w:name="_Toc519"/>
      <w:bookmarkEnd w:id="1323"/>
      <w:r>
        <w:rPr>
          <w:rtl w:val="true"/>
        </w:rPr>
        <w:t>المنابع</w:t>
      </w:r>
      <w:r>
        <w:rPr>
          <w:rtl w:val="true"/>
        </w:rPr>
        <w:t>:</w:t>
      </w:r>
      <w:bookmarkEnd w:id="1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bookmarkStart w:id="1325" w:name="pg16462_238296"/>
    </w:p>
    <w:p>
      <w:pPr>
        <w:pStyle w:val="Heading3"/>
        <w:numPr>
          <w:ilvl w:val="2"/>
          <w:numId w:val="1"/>
        </w:numPr>
        <w:rPr/>
      </w:pPr>
      <w:bookmarkStart w:id="1326" w:name="__RefHeading___Toc8528627_1280447820"/>
      <w:bookmarkStart w:id="1327" w:name="_Toc520"/>
      <w:bookmarkEnd w:id="1325"/>
      <w:bookmarkEnd w:id="1326"/>
      <w:r>
        <w:rPr/>
        <w:t>2</w:t>
      </w:r>
      <w:r>
        <w:rPr>
          <w:rtl w:val="true"/>
        </w:rPr>
        <w:t xml:space="preserve">- </w:t>
      </w:r>
      <w:r>
        <w:rPr>
          <w:rtl w:val="true"/>
        </w:rPr>
        <w:t>منهيات النبي صلی الله علیه و آله و سلم</w:t>
      </w:r>
      <w:bookmarkEnd w:id="1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مرفوعاً عن الصادق عن أبيه عن آبائه عن أمير المؤمنين علي بن أبي طالب علیهم السلام قال نهى رسول الله صلی الله علیه و آله و سلم عن الأكل على الجنابة و قال إنه يورث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عن تقليم الأظفار بالأسنان و عن السواك في الحمام و التنخع في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عن أكل سؤر الفأر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المساجد طرقا حتى تصلوا فيها ركعتين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أن يبول أحد تحت شجرة مثمرة أو على قارعة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يأكل الإنسان بشماله و أن يأكل و هو متكئ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أن يجصص المقابر و يصلى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أحدكم في فضاء من الأرض فليحاذر على عورته و لا يشربن أحدكم الماء من مجاور عروة الإناء فإنه مجتمع الوسخ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أن يبول أحدكم في الماء الراكد فإنه منه يكون ذهاب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يمشي الرجل في فرد نعل أو ينتعل و هو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أن يبول الرجل و فرجه باد للشمس أو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 آله و سلم إذا دخلتم الغائط فتجنبوا القبلة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عن الرنة عند المصيبة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نهى عن النياحة و الاستماع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عن اتباع النساء الجنائز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أن يمحى شيء من كتاب الله عز و جل بالبزاق أو يكتب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يكذب الرجل في رؤياه متعمدا و قال يكلفه الله أن يعقد شعيرة و ما هو بعاقدها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التصاوير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كلفه الله يوم القيامة أن ينفخ فيها الروح وليس بنافخ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يحرق شيء من الحيوان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سب الديك وقال إنه موقظ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يدخل الرجل في سوم أخيه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يكثر الكلام عند المجامعة قال و يكون منه خرس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تبيتوا القمامة في بيوتكم فإنها مقعد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يبيتن أحدكم و يده غمرة فإن فعل فأصابه لم الشيطان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يستنجي الرجل بالروث 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تخرج المرأة من بيتها بغير إذن زوجها فإن خرجت لعنها كل ملك في السماء وكل شيء تمر عليه من الجن و الإنس حتى ترجع إلى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تتزين لغير زوجها فإن فعلت كان حقا على الله عز و جل أن يحرقها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تتكلم المرأة عند غير زوجها و غير ذي محرم منها أكثر من</w:t>
      </w:r>
    </w:p>
    <w:p>
      <w:pPr>
        <w:pStyle w:val="BookText"/>
        <w:rPr/>
      </w:pPr>
      <w:r>
        <w:rPr>
          <w:rFonts w:ascii="Amiri" w:hAnsi="Amiri" w:eastAsia="Amiri" w:cs="Amiri"/>
          <w:color w:val="111111"/>
          <w:sz w:val="28"/>
          <w:sz w:val="28"/>
          <w:szCs w:val="28"/>
          <w:rtl w:val="true"/>
          <w:lang w:bidi="ar-SA"/>
        </w:rPr>
        <w:t>خمس كلمات مما لا بد لها منه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أن تباشر المرأة المرأة ليس بينهما ثوب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نهى أن تحدث المرأة المرأة بما تخلو به مع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يجامع الرجل أهله مستقبل القبلة و على ظهر طريق عام</w:t>
      </w:r>
    </w:p>
    <w:p>
      <w:pPr>
        <w:pStyle w:val="BookText"/>
        <w:rPr/>
      </w:pPr>
      <w:r>
        <w:rPr>
          <w:rFonts w:ascii="Amiri" w:hAnsi="Amiri" w:eastAsia="Amiri" w:cs="Amiri"/>
          <w:color w:val="111111"/>
          <w:sz w:val="28"/>
          <w:sz w:val="28"/>
          <w:szCs w:val="28"/>
          <w:rtl w:val="true"/>
          <w:lang w:bidi="ar-SA"/>
        </w:rPr>
        <w:t>فمن فعل ذلك فعليه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للرجل زوجني أختك حتى أزوجك أختي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إتيان العراف قال و من أتاه و صدقه فقد برئ مما أنزل الله</w:t>
      </w:r>
    </w:p>
    <w:p>
      <w:pPr>
        <w:pStyle w:val="BookText"/>
        <w:rPr/>
      </w:pPr>
      <w:r>
        <w:rPr>
          <w:rFonts w:ascii="Amiri" w:hAnsi="Amiri" w:eastAsia="Amiri" w:cs="Amiri"/>
          <w:color w:val="111111"/>
          <w:sz w:val="28"/>
          <w:sz w:val="28"/>
          <w:szCs w:val="28"/>
          <w:rtl w:val="true"/>
          <w:lang w:bidi="ar-SA"/>
        </w:rPr>
        <w:t>على محمد صلي الله عليه و آله و سلمز</w:t>
      </w:r>
    </w:p>
    <w:p>
      <w:pPr>
        <w:pStyle w:val="BookText"/>
        <w:rPr/>
      </w:pPr>
      <w:r>
        <w:rPr>
          <w:rFonts w:ascii="Amiri" w:hAnsi="Amiri" w:eastAsia="Amiri" w:cs="Amiri"/>
          <w:color w:val="111111"/>
          <w:sz w:val="28"/>
          <w:sz w:val="28"/>
          <w:szCs w:val="28"/>
          <w:rtl w:val="true"/>
          <w:lang w:bidi="ar-SA"/>
        </w:rPr>
        <w:t>و نهى عن اللعب بالنرد والشطرنج و الكوبة والعرطبة و هي العود و</w:t>
      </w:r>
    </w:p>
    <w:p>
      <w:pPr>
        <w:pStyle w:val="BookText"/>
        <w:rPr/>
      </w:pPr>
      <w:r>
        <w:rPr>
          <w:rFonts w:ascii="IRNazanin" w:hAnsi="IRNazanin" w:eastAsia="IRNazanin"/>
          <w:color w:val="111111"/>
          <w:sz w:val="28"/>
          <w:sz w:val="28"/>
          <w:szCs w:val="28"/>
          <w:rtl w:val="true"/>
          <w:lang w:bidi="fa-IR"/>
        </w:rPr>
        <w:t>الطنبور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عن الغيبة والاستماع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النميمة و الاستماع إليها وقال لا يدخل الجنة قتات يعني 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إجابة الفاسقين إلى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اليمين الكاذبة وقال إنها تترك الديار بلاقع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بيمين كاذبة صبرا ليقطع بها مال امرئ مسلم لقي الله عز و جل و هو عليه غضبان إلا أن يتوب و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الجلوس على مائدة يشرب عليها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يدخل الرجل حليلته إلى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أحدكم الحمام إلا بمنزر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المحادثة التي تدعو إلى غير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تصفيق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الشرب في آنية الذهب و الفضة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عن لبس الحرير و الديباج و القز للرجال فأما للنساء فلا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نهى أن تباع الثمار حتى تزهو يعني تصفر أو تحمر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المحاقلة يعني بيع التمر بالرطب و الزبيب بالعنب و 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عن بيع الفرد و أن تشترى الخمر و أن تسقي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الخمر و غارسها و عاصرها و شاربها و ساقيها و بائعها و مشتریها و آكل ثمنها و حاملها و المحمولة إليه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شربها لم تقبل له صلاة أربعين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مات و في بطنه شيء من ذلك كان حقا على الله عز و جل أن يسقيه من طينة الخبال و هو صديد أهل النار و ما يخرج من فروج الزناة فیجمع ذلك في قدور جهنم فيشر به أهل النار فيصهر به ما في بطونهم و 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نهى عن أكل الربا و شهادة الزور و كتابة الربا و قال إن الله عز و جل لعن آكل الربا و موكله و کاتبه و شاهدیه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عن بيع و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عن بيعتين في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بيع ما ليس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بيع ما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مصافحة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ينشد الشعر و تنشد الضالة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يسل السيف في المسجد و نهى عن ضرب وجوه البهائم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أن ينظر الرجل إلى عورة أخيه المسلم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عورة أخيه </w:t>
      </w:r>
    </w:p>
    <w:p>
      <w:pPr>
        <w:pStyle w:val="BookText"/>
        <w:rPr/>
      </w:pPr>
      <w:r>
        <w:rPr>
          <w:rFonts w:ascii="Amiri" w:hAnsi="Amiri" w:eastAsia="Amiri" w:cs="Amiri"/>
          <w:color w:val="111111"/>
          <w:sz w:val="28"/>
          <w:sz w:val="28"/>
          <w:szCs w:val="28"/>
          <w:rtl w:val="true"/>
          <w:lang w:bidi="ar-SA"/>
        </w:rPr>
        <w:t>لعنه سبعون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المرأة أن تنظر إلى عورة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ينفخ فى طعام أو شراب أو ينفخ في موضع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يصلي الرجل في المقابر و الطرق والأرحبة و الأودية و مرابط الإبل و على ظهر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عن قتل 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عن الوسم في وجوه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يحلف الرجل بغير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بغير الله فليس من الله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يحلف الرجل بسورة من كتاب الله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بسورة من كتاب الله فعليه بكل آية منها كفارة يمين فمن شاء بر و من شاء 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للرجل لا و حياتك و حياة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يقعد الرجل في المسجد و 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التعري بالليل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الحجامة يوم الأربعاء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الكلام يوم الجمعة و الإمام يخطب فمن فعل ذلك لغا و من لغا فلا جمعة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التختم بخاتم صفر أو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ينقش صورة شيء من الحيوان على الخاتم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عن الصلاة عند طلوع الشمس حتى ترتفع قدر رمح و عند غروبها و عند استوائها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نهى عن صوم ستة أيام يوم الفطر و يوم الشك و يوم النحر و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يشرب الماء كرعا كما تشرب البهائم و قال اشربوا بأيديكم فإنها أفضل أوانيكم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البزاق في البئر التى يشرب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يستعمل أجير حتى يعلم ما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الهجران فمن كان لا بد فاعلا فلا يهجر أخاه أكثر من ثلاثة أيام فمن كان مهاجرا لأخيه أكثر من ذلك كانت النار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بيع الذهب بالذهب و زيادة إلا وزنا بوزن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عن المدح و قال احثوا في وجوه المداحين التراب، 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تولى خصومة ظالم أو أعان عليها ثم نزل به ملك الموت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بلعنة الله و نار جهنم وبئس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مدح سلطانا جائرا و احتف به و تضعضع له طمعا فيه كان قرينه في النار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تَرْكَنُوا إِلَى الَّذِينَ ظَلَمُوا فَتَمَسَّكُمُ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ولي جائرا على جوره كان قرين هامان في جهنم و من بنى بنيانا رياء وسمعة حمله يوم القيامة من الأرض السابعة و هو نار تشتعل ثم يطوق به في عنقه و يلقى في النار فلا يحبسه شيء منها دون قعرها إلا أن يتوب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يبني رياء وسمعة قال يبني فضلا على ما يكفيه استطالة منه على جيرانه و مباهاة لإخوانه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أجيرا أجره أحبط الله عمله و حرم علیه ریح الجنة وإن ريحها ليوجد من مسيرة خمسمائة عام و من خان جاره في شبر من الأرض جعله الله طوقا في عنقه من تخوم الأرضين السبع حتى </w:t>
      </w:r>
    </w:p>
    <w:p>
      <w:pPr>
        <w:pStyle w:val="BookText"/>
        <w:rPr/>
      </w:pPr>
      <w:r>
        <w:rPr>
          <w:rFonts w:ascii="Amiri" w:hAnsi="Amiri" w:eastAsia="Amiri" w:cs="Amiri"/>
          <w:color w:val="111111"/>
          <w:sz w:val="28"/>
          <w:sz w:val="28"/>
          <w:szCs w:val="28"/>
          <w:rtl w:val="true"/>
          <w:lang w:bidi="ar-SA"/>
        </w:rPr>
        <w:t>يلقى الله يوم القيامة مطوقا به إلا أن يتوب و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تعلم القرآن ثم نسيه لقي الله يوم القيامة مغلولا و يسلط الله عز و جل عليه بكل آية حية تكون قرينته في النار إلا أن يغفر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ثم شرب عليه حراما أو آثر عليه حب الدنيا و زينتها استوجب عليه سخط الله إلا أن يتوب ألا إنه و إن مات على غير توبة حاجه القرآن يوم القيامة فلا يزايله إلا مدحوضا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زنى بامرأة مسلمة أو يهودية أو نصرانية أو مجوسية حرة أو أمة ثم لم يتب منه و مات مصرا عليه فتح الله له في قبره ثلاثمائة باب تخرج منه حيات و عقارب و ثعبان النار يعذب بها إلى يوم القيامة فإذا بعث من قبره تأذى الناس من نتن ريحه فيعرف بذلك و بما كان يعمل في دار الدنيا حتى يؤمر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الله حرم الحرام و حد الحدود فما أحد أغير من الله عز و جل و من غيرته حرم الفواحش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أن يطلع الرجل في بيت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إلى عورة أخيه المسلم أو عورة غير أهله متعمدا أدخله الله مع المنافقين الذين كانوا يبحثون عن عورات الناس و لم يخرج من الدنيا حتى يفضحه الله إلا أن يتوب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يرض بما قسم الله له من الرزق و بث شكواه و لم يصبر و لم يحتسب لم ترفع له حسنة و يلقى الله عز و جل و هو عليه غضبان إلا أن يتوب</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نهى أن يختال الرجل في مشيته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لبس ثوبا فاختال فيه خسف الله به من شفير جهنم و كان قرين قارون لأنه أول </w:t>
      </w:r>
    </w:p>
    <w:p>
      <w:pPr>
        <w:pStyle w:val="BookText"/>
        <w:rPr/>
      </w:pPr>
      <w:r>
        <w:rPr>
          <w:rFonts w:ascii="Amiri" w:hAnsi="Amiri" w:eastAsia="Amiri" w:cs="Amiri"/>
          <w:color w:val="111111"/>
          <w:sz w:val="28"/>
          <w:sz w:val="28"/>
          <w:szCs w:val="28"/>
          <w:rtl w:val="true"/>
          <w:lang w:bidi="ar-SA"/>
        </w:rPr>
        <w:t>من اختال فخسف الله به و بداره الأرض و من اختال فقد نازع الله في جبروته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امرأة مهرها فهو عند الله زان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 يوم القيامة عبدي زوجتك أمتي على عهدي فلم توف بعهدي و ظلمت أمتي فيؤخذ من حسناته فدفع إليها بقدر حقها فإذا لم يبق له حسنة أمر به إلى النار بنكثة العهد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 إِنَّ الْعَهْدَ كَانَ مَسْؤُلًا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عن كتمان الشهادة 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كتمها أطعمه الله لحمه على رءوس الخلائق و 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تَكْتُمُوا الشَّهادَةَ وَ مَنْ يَكْتُمْهَا فَإِنَّهُ آثِمٌ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جاره حرم الله عليه ريح الجنة و مأواه جهنم و بئس المصير و من ضيع حق جاره فليس منا و ما زال جبريل عليه السلام يوصيني بالجار حتى ظننت أنه سيورثه و ما زال يوصيني بالمماليك حتى ظننت أنه سيجعل لهم وقتا إذا بلغوا ذلك الوقت عتقوا و ما زال يوصيني بالسواك حتى ظننت أنه سيجعله فريضة و ما زال يوصيني بقيام الليل حتى ظننت أن خيار أمتى لن يناموا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من استخف بفقير مسلم فقد استخف بحق الله و الله يستخف به یوم القيامة إلا أن 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أكرم فقيرا مسلما لقي الله يوم القيامة و هو عنه 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فاحشة أو شهوة فاجتنبها من مخافة الله عز و جل حرم الله عليه النار و آمنه من الفزع الأكبر و أنجز له ما وعده في كتابه في قوله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من عرضت له دنيا و آخرة فاختار الدنيا على الآخرة لقي الله يوم القيامة و ليست له حسنة يتقي بها النار و من اختار الآخرة و ترك الدنيا رضي الله عنه </w:t>
      </w:r>
    </w:p>
    <w:p>
      <w:pPr>
        <w:pStyle w:val="BookText"/>
        <w:rPr/>
      </w:pPr>
      <w:r>
        <w:rPr>
          <w:rFonts w:ascii="Amiri" w:hAnsi="Amiri" w:eastAsia="Amiri" w:cs="Amiri"/>
          <w:color w:val="111111"/>
          <w:sz w:val="28"/>
          <w:sz w:val="28"/>
          <w:szCs w:val="28"/>
          <w:rtl w:val="true"/>
          <w:lang w:bidi="ar-SA"/>
        </w:rPr>
        <w:t>و غفر له مساوئ عمله و من ملأ عينه من حرام ملأ الله عينه يوم القيامة من النار إلا أن يتوب و 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صافح امرأة تحرم عليه فقد باء بسخط الله عز و جل و من التزم امرأة حراما قرن في سلسلة من نار مع شيطان فيقذفان في النار و من غش مسلما في شراء أو بيع فليس منا و يحشر يوم القيامة مع اليهود لأنهم أغش الخلق للمسلمين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رسول الله صلی الله علیه و آله و سلم أن يمنع أحد الماعون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الماعون جاره منعه الله خيره يوم القيامة و وكله إلى نفسه فما أسوأ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آذت زوجها بلسانها لم يقبل الله عز و جل منها صرفا ولا عدلا ولا حسنة من عملها حتى ترضيه و إن صامت نهارها و قامت لیلها و أعتقت الرقاب و حملت على جياد الخيل في سبيل</w:t>
      </w:r>
    </w:p>
    <w:p>
      <w:pPr>
        <w:pStyle w:val="BookText"/>
        <w:rPr/>
      </w:pPr>
      <w:r>
        <w:rPr>
          <w:rFonts w:ascii="Amiri" w:hAnsi="Amiri" w:eastAsia="Amiri" w:cs="Amiri"/>
          <w:color w:val="111111"/>
          <w:sz w:val="28"/>
          <w:sz w:val="28"/>
          <w:szCs w:val="28"/>
          <w:rtl w:val="true"/>
          <w:lang w:bidi="ar-SA"/>
        </w:rPr>
        <w:t>الله و كانت في أول من يرد النار وكذلك الرجل إذا كان لها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لطم خد مسلم أو وجهه بدد الله عظامه يوم القيامة و حشر</w:t>
      </w:r>
    </w:p>
    <w:p>
      <w:pPr>
        <w:pStyle w:val="BookText"/>
        <w:rPr/>
      </w:pPr>
      <w:r>
        <w:rPr>
          <w:rFonts w:ascii="Amiri" w:hAnsi="Amiri" w:eastAsia="Amiri" w:cs="Amiri"/>
          <w:color w:val="111111"/>
          <w:sz w:val="28"/>
          <w:sz w:val="28"/>
          <w:szCs w:val="28"/>
          <w:rtl w:val="true"/>
          <w:lang w:bidi="ar-SA"/>
        </w:rPr>
        <w:t>مغلولا حتى يدخل جهنم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بات و في قلبه غش لأخيه المسلم بات في سخط الله و أصبح كذلك حتى يتوب</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نهى عن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 امرأ مسلما بطل صومه و نقض وضوؤه و جاء يوم القيامة تفوح من فيه رائحة أنتن من الجيفة يتأذى به أهل الموقف فإن مات قبل أن يتوب مات مستحلا لما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كظم غيظا و هو قادر على إنفاذه و حلم عنه أعطاه الله أجر شهید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من تطول على أخيه في غيبة سمعها فيه في مجلس فردها عنه رد</w:t>
      </w:r>
    </w:p>
    <w:p>
      <w:pPr>
        <w:pStyle w:val="BookText"/>
        <w:rPr/>
      </w:pPr>
      <w:r>
        <w:rPr>
          <w:rFonts w:ascii="Amiri" w:hAnsi="Amiri" w:eastAsia="Amiri" w:cs="Amiri"/>
          <w:color w:val="111111"/>
          <w:sz w:val="28"/>
          <w:sz w:val="28"/>
          <w:szCs w:val="28"/>
          <w:rtl w:val="true"/>
          <w:lang w:bidi="ar-SA"/>
        </w:rPr>
        <w:t>الله عنه ألف باب من الشر في الدنيا و الآخرة فإن هو لم يردها و هو قادر</w:t>
      </w:r>
    </w:p>
    <w:p>
      <w:pPr>
        <w:pStyle w:val="BookText"/>
        <w:rPr/>
      </w:pPr>
      <w:r>
        <w:rPr>
          <w:rFonts w:ascii="Amiri" w:hAnsi="Amiri" w:eastAsia="Amiri" w:cs="Amiri"/>
          <w:color w:val="111111"/>
          <w:sz w:val="28"/>
          <w:sz w:val="28"/>
          <w:szCs w:val="28"/>
          <w:rtl w:val="true"/>
          <w:lang w:bidi="ar-SA"/>
        </w:rPr>
        <w:t>على ردها كان عليه كوزر من اغتابه سبعين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رسول الله صلی الله علیه و آله و سلم عن الخيانة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 أمانة في الدنيا و لم يردها إلى أهلها ثم أدركه الموت مات على غير ملتي و يلقى الله و هو عليه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شهادة زور على أحد من الناس علق بلسانه مع المنافقين في الدرك الأسفل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اشترى ما أخذ خيانة و هو يعلم فهو كالذي خان و من حبس عن أخيه المسلم شيئا من حقه حرم الله عليه بركة الرزق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سمع فاحشة فأفشاها فهو كالذي أتى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احتاج إليه أخوه المسلم في قرض و هو يقدر عليه فلم يفعل حرم الله عليه ريح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صبر على خلق امرأة سيئة الخلق و احتسب ذلك عند الله أعطاه الله ثواب الشاكرين ألا و أيما امرأة لم ترفق بزوجها و حملته على ما لا يقدر عليه و ما لا يطيق لم يقبل الله منها حسنة وتلقى الله و هو عليها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أكرم أخاه المسلم فإنما يكرم الله عز وجل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نهي صلی الله علیه و آله و سلم أن يؤم الرجل قوما إلا بإذنهم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قوما بإذنهم و هم به راضون فاقتصد بهم في حضوره و أحسن صلاته بقيامه و قراءته و رکوعه و سجوده فله مثل أجر القوم و لا ينقص من أجورهم شيئا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إلى ذي قرابة بنفسه و ماله ليصل رحمه أعطاه الله عز و جل أجر مائة شهيد و له بكل خطوة أربعون ألف حسنة و محا عنه أربعون ألف سيئة و رفع له من الدرجات مثل ذلك و كان كأنما عبد الله عز و جل مائة سنة صابرا محتسبا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كفى ضريرا حاجة من حوائج الدنيا و مشى له فيها حتى يقضي الله له حاجته أعطاه الله براءة من النفاق و براءة من النار وقضى له سبعين حاجة من حوائج الدنيا و لا يزال يخوض في رحمة الله عز و جل حتى 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مرض يوما و ليلة فلم يشك إلى عواده بعثه الله عز و جل يوم القيامة مع خليله إبراهيم علیه السلام حتى يجوز الصراط كالبرق اللامع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سعى لمريض في حاجة قضاها أو لم يقضها خرج من ذنوبه كيوم ولدته أمه فقال رجل من الأنصار بأبي أنت وأمي يا رسول الله فإن كان المريض من أهل بيته أفلا يكون ذلك أعظم أجرا إذا سعى في حاجة</w:t>
      </w:r>
    </w:p>
    <w:p>
      <w:pPr>
        <w:pStyle w:val="BookText"/>
        <w:rPr/>
      </w:pPr>
      <w:r>
        <w:rPr>
          <w:rFonts w:ascii="Amiri" w:hAnsi="Amiri" w:eastAsia="Amiri" w:cs="Amiri"/>
          <w:color w:val="111111"/>
          <w:sz w:val="28"/>
          <w:sz w:val="28"/>
          <w:szCs w:val="28"/>
          <w:rtl w:val="true"/>
          <w:lang w:bidi="ar-SA"/>
        </w:rPr>
        <w:t>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فرج عن مؤمن كربة من كرب الدنيا فرج الله عنه اثنتين و سبعين كربة من كرب الآخرة و اثنتين وسبعين كربة من كرب الدنيا أهونها المغص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يبطل على ذي حق حقه له و هو يقدر على أداء حقه فعليه خطيئة عشار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من علق سوطا بين يدي سلطان جائر جعل الله ذلك السوط يوم القيامة ثعبانا من النار طوله سبعون ذراعا يسلطه الله عليه في نار جهنم و مأواه النار و بئس المصير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اصطنع إلى أخيه معروفا فامتن به عليه أحبط الله عمله و ثبت وزره و لم يشكر له سعيه ثم قال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 حرمت الجنة على المنان و البخيل والقتات و هو النمام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تصدق بصدقة فله بوزن كل در هم مثل جبل أحد من نعيم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مشى بصدقة إلى محتاج كان له كأجر صاحبها من غير أن ينقص من أجره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على ميت صلى عليه سبعون ألف ملك و غفر الله له ما تقدم من ذنبه فإن أقام حتى يدفن و يحثو عليه التراب كان له بكل قدم نقلها قيراط من الأجر و القيراط مثل جبل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ذرفت عيناه من خشية الله عز و جل كان له بكل قطرة قطرت من دموعه قصر في الجنة مكلل بالدر و الجوهر فيه ما لا عين رأت و لا أذن سمعت ولا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مشى إلى مسجد يطلب فيه الجماعة كان له بكل خطوة سبعون ألف حسنة و محا عنه سبعين ألف سيئة و يرفع له من الدرجات مثل ذلك و إن مات و هو على ذلك وكل الله عز و جل به سبعين ألف ملك يعودونه في قبره و يؤنسونه في وحدته و يستغفرون له حتى يبعث</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من أذن محتسبا يريد بذلك وجه الله عز و جل أعطاه الله ثواب أربعين ألف شهيد و أربعين ألف صديق و يدخل في شفاعته أربعين ألف مسيء من أمتي إلى الجنة ألا و إن المؤذن إذا قال أشهد أن لا إله إلا الله صلى عليه سبعون ألف ملك واستغفروا له وكان يوم القيامة في ظل العرش حتى يفرغ الله من حساب الخلائق و عند قوله أشهد أن محمدا رسول الله يستغفر له أربعون </w:t>
      </w:r>
    </w:p>
    <w:p>
      <w:pPr>
        <w:pStyle w:val="BookText"/>
        <w:rPr/>
      </w:pPr>
      <w:r>
        <w:rPr>
          <w:rFonts w:ascii="Amiri" w:hAnsi="Amiri" w:eastAsia="Amiri" w:cs="Amiri"/>
          <w:color w:val="111111"/>
          <w:sz w:val="28"/>
          <w:sz w:val="28"/>
          <w:szCs w:val="28"/>
          <w:rtl w:val="true"/>
          <w:lang w:bidi="ar-SA"/>
        </w:rPr>
        <w:t>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حافظ على الصف الأول و التكبيرة الأولى لا يؤذي مسلما أعطاه الله من الأجر ما يعطي المؤذنين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تولى عرافة قوم أتي يوم القيامة و يداه مغلولتان إلى عنقه فإن قام فيهم بأمر الله عز و جل أطلقه الله و إن كان ظالما هوى به في نار جهنم وبئس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صلی الله علیه و آله و سلم تحقروا شيئا من الشر و إن صغر في أعينكم و لا تستكثروا شيئا من الذنوب و إن كبر فى أعينكم فإنه لا كبير مع الاستغفار</w:t>
      </w:r>
    </w:p>
    <w:p>
      <w:pPr>
        <w:pStyle w:val="BookText"/>
        <w:rPr/>
      </w:pPr>
      <w:r>
        <w:rPr>
          <w:rFonts w:ascii="Amiri" w:hAnsi="Amiri" w:eastAsia="Amiri" w:cs="Amiri"/>
          <w:color w:val="111111"/>
          <w:sz w:val="28"/>
          <w:sz w:val="28"/>
          <w:szCs w:val="28"/>
          <w:rtl w:val="true"/>
          <w:lang w:bidi="ar-SA"/>
        </w:rPr>
        <w:t>و لا صغير مع الإصرار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شعيب بن واقد و قد سألت الحسين بن زيد عن طول هذا الحديث فقال حدثني جعفر بن محمد بن علي بن الحسين بن علي بن أبي طالب علیه السلام أنه جمع هذا الحديث من الكتاب الذي هو إملاء رسول الله صلی الله علیه و آله و سلم و خط علي بن أبي طالب علیه السلام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
      </w:r>
      <w:bookmarkStart w:id="1328" w:name="pg16462_238309"/>
    </w:p>
    <w:p>
      <w:pPr>
        <w:pStyle w:val="Heading3"/>
        <w:numPr>
          <w:ilvl w:val="2"/>
          <w:numId w:val="1"/>
        </w:numPr>
        <w:rPr/>
      </w:pPr>
      <w:bookmarkStart w:id="1329" w:name="__RefHeading___Toc8528629_1280447820"/>
      <w:bookmarkStart w:id="1330" w:name="_Toc521"/>
      <w:bookmarkEnd w:id="1328"/>
      <w:bookmarkEnd w:id="1329"/>
      <w:r>
        <w:rPr/>
        <w:t>3</w:t>
      </w:r>
      <w:r>
        <w:rPr>
          <w:rtl w:val="true"/>
        </w:rPr>
        <w:t xml:space="preserve">- </w:t>
      </w:r>
      <w:r>
        <w:rPr>
          <w:rtl w:val="true"/>
        </w:rPr>
        <w:t>حدیث اجناس بنی آدم</w:t>
      </w:r>
      <w:bookmarkEnd w:id="1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الحسين بن محمد الأشعري عن معلى بن محمد عن أحمد بن محمد بن عبد الله عن العباس بن العلاء عن مجاهد عن ابن عباس قال سئل أمير المؤمنين علیه السلام عن الخلق فقال خلق الله ألفا و مائتين في البر و ألفا ومائتين في البحر و أجناس بني آدم سبعون جنسا و الناس ولد آدم ما خلا يأجوج و مأجوج</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
      </w:r>
      <w:bookmarkStart w:id="1331" w:name="pg16462_238310"/>
    </w:p>
    <w:p>
      <w:pPr>
        <w:pStyle w:val="Heading3"/>
        <w:numPr>
          <w:ilvl w:val="2"/>
          <w:numId w:val="1"/>
        </w:numPr>
        <w:rPr/>
      </w:pPr>
      <w:bookmarkStart w:id="1332" w:name="__RefHeading___Toc8528631_1280447820"/>
      <w:bookmarkStart w:id="1333" w:name="_Toc522"/>
      <w:bookmarkEnd w:id="1331"/>
      <w:bookmarkEnd w:id="1332"/>
      <w:r>
        <w:rPr/>
        <w:t>4</w:t>
      </w:r>
      <w:r>
        <w:rPr>
          <w:rtl w:val="true"/>
        </w:rPr>
        <w:t xml:space="preserve">- </w:t>
      </w:r>
      <w:r>
        <w:rPr>
          <w:rtl w:val="true"/>
        </w:rPr>
        <w:t>في نزول المطر</w:t>
      </w:r>
      <w:bookmarkEnd w:id="1333"/>
    </w:p>
    <w:p>
      <w:pPr>
        <w:pStyle w:val="Heading4"/>
        <w:numPr>
          <w:ilvl w:val="3"/>
          <w:numId w:val="1"/>
        </w:numPr>
        <w:rPr/>
      </w:pPr>
      <w:bookmarkStart w:id="1334" w:name="__RefHeading___Toc8528633_1280447820"/>
      <w:bookmarkStart w:id="1335" w:name="_Toc523"/>
      <w:bookmarkEnd w:id="1334"/>
      <w:r>
        <w:rPr>
          <w:rtl w:val="true"/>
        </w:rPr>
        <w:t>اشارة</w:t>
      </w:r>
      <w:bookmarkEnd w:id="1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مسعدة بن صدقة عن أبي عبد الله عن أبيه قال كان علي عليه السلام يقوم في المطر أول مطر يمطر حتى يبتل رأسه و لحيته وثيابه فقيل له يا أمير المؤمنين الكن الكن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ماء قريب العهد بالعرش ثم أنشأ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تحت العرش بحرا فيه ماء ينبت به أرزاق الحيوان فإذا أراد الله تبارك و تعالى أن ينبت به ما يشاء لهم رحمة منه أوحى الله إليه فمطر منه ما شاء من سماء إلى سماء حتى يصير إلى سماء الدنيا فتلقيه إلى السحاب و السحاب بمنزلة الغربال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يوحي إلى السحاب أن اطحنيه و أذيبيه ذوبان الماء ثم انطلقي به إلى موضع كذا و كذا غيانا أو غير غيان فيقطر عليهم على النحو الذي يأمرها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قطرة يقطر إلا و معها ملك يضعها موضعها ولم ينزل من السماء قطرة من مطر إلا بعدد معدود و وزن معلوم إلا ما كان في يوم الطوفان على عهد نوح النبي صلي الله عليه و آله و سلم فإنه نزل ماء منهم بلا عدد و لا وزن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البختري عن جعفر بن محمد عن أبيه عن علي عليه السلام أنه قال مضت السنة أن لا يستسقي إلا بالبراري حيث ينظر الناس إلى السماء و لا يستسقى في المساجد إلا بمكة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أبي عن أبيه عن جده جعفر بن محمد عن أبيه عن جده علي بن الحسين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تشيروا إلى الهلال بالأصابع و لا إلى المطر بالأصابع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إبراهيم عن هارون بن مسلم عن مسعدة بن صدقة عن أبي عبد الله عليه السلام قال كان علي عليه السلام يقوم في المطر أول ما يمطر حتى يبتل رأسه و لحيته وثيابه فقيل له يا أمير المؤمنين الكن الكن فقال إن هذا ماء قريب عهد بالعرش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يحدث فقال إن تحت العرش بحرا فيه ماء ينبت أرزاق الحيوانات فإذا أراد الله عز ذكره أن ينبت به ما يشاء لهم رحمة منه لهم أوحى الله إليه فمطر ما شاء من سماء إلى سماء حتى يصير إلى سماء الدنيا فيما أظن فيلقيه إلى السحاب و السحاب بمنزلة الغربال ثم يوحي الله إلى الريح أن اطحنيه و أذيبيه ذوبان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انطلقي به إلى موضع كذا و كذا فامطري عليهم فيكون كذا وكذا عبابا و غير ذلك فتقطر عليهم على النحو الذي يأمرها به فليس من قطرة تقطر إلا و معها ملك حتى يضعها موضعها و لم ينزل من السماء قطرة من مطر إلا بعدد معدود و وزن معلوم إلا ما كان من يوم الطوفان على عهد نوح عليه السلام فإنه نزل ماء منهمر بلا وزن و لا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أبو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عليه السلام قال أمير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عليه السلام 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السحاب غرابيل للمطر هي تذيب البرد حتى يصير ماء لكي لا يضر به شيئا يصيبه الذي ترون فيه من البرد و الصواعق نقمة من الله عز و جل يصيب بها من يشاء من عباده</w:t>
      </w:r>
      <w:r>
        <w:rPr>
          <w:rFonts w:eastAsia="Amiri" w:cs="Amiri" w:ascii="Amiri" w:hAnsi="Amiri"/>
          <w:color w:val="111111"/>
          <w:sz w:val="28"/>
          <w:szCs w:val="28"/>
          <w:rtl w:val="true"/>
          <w:lang w:bidi="ar-SA"/>
        </w:rPr>
        <w:t xml:space="preserve">. </w:t>
      </w:r>
      <w:bookmarkStart w:id="1336" w:name="pg16462_238312"/>
    </w:p>
    <w:p>
      <w:pPr>
        <w:pStyle w:val="BookText"/>
        <w:rPr/>
      </w:pPr>
      <w:bookmarkEnd w:id="1336"/>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تشيروا إلى المطر ولا إلى الهلال فإن الله يكره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عن هارون بن مسلم عن مسعدة بن صدقة عن جعفر بن محمد عن أبيه علیهم السلام قال كان علي علیه السلام يقوم في المطر أول مطر يمطر حتى يبتل رأسه و لحيته وثيابه فيقال له يا أمير المؤمنين الكن الكن قال إن هذا ماء قريب العهد بالعرش ثم أنشأ يحدث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تحت العرش بحرا فيه ماء ينبت به أرزاق الحيوان و إذا أراد الله أن ينبت ما يشاء لهم رحمة منه أوحى الله تعالى فمطر منه ما شاء سماء إلى سماء حتى يصير إلى سماء الدنيا فيلقيه السحاب و السحاب بمنزلة الغربال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يوحي الله عز و جل إلى السحاب اطحنيه و أذيبيه ذوبان الملح في الماء ثم انطلقي به إلى موضع كذا و كذا عباب أو غير عباب فتقطر عليهم على النحو الذي يأمرها به فليس من قطرة تقطر إلا و معها ملك يضعها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ينزل من السماء قطرة من مطر إلا بقدر معدود و وزن معلوم إلا ما كان يوم الطوفان على عهد نوح فإنه نزل منها منهمر بلا عدد و لا وزن</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8528635_1280447820"/>
      <w:bookmarkStart w:id="1338" w:name="_Toc524"/>
      <w:bookmarkEnd w:id="1337"/>
      <w:r>
        <w:rPr>
          <w:rtl w:val="true"/>
        </w:rPr>
        <w:t>المنابع</w:t>
      </w:r>
      <w:r>
        <w:rPr>
          <w:rtl w:val="true"/>
        </w:rPr>
        <w:t>:</w:t>
      </w:r>
      <w:bookmarkEnd w:id="13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bookmarkStart w:id="1339" w:name="pg16462_238313"/>
    </w:p>
    <w:p>
      <w:pPr>
        <w:pStyle w:val="Heading3"/>
        <w:numPr>
          <w:ilvl w:val="2"/>
          <w:numId w:val="1"/>
        </w:numPr>
        <w:rPr/>
      </w:pPr>
      <w:bookmarkStart w:id="1340" w:name="__RefHeading___Toc8528637_1280447820"/>
      <w:bookmarkStart w:id="1341" w:name="_Toc525"/>
      <w:bookmarkEnd w:id="1339"/>
      <w:bookmarkEnd w:id="1340"/>
      <w:r>
        <w:rPr/>
        <w:t>5</w:t>
      </w:r>
      <w:r>
        <w:rPr>
          <w:rtl w:val="true"/>
        </w:rPr>
        <w:t xml:space="preserve">- </w:t>
      </w:r>
      <w:r>
        <w:rPr>
          <w:rtl w:val="true"/>
        </w:rPr>
        <w:t>ما فرض على الجوارح</w:t>
      </w:r>
      <w:bookmarkEnd w:id="1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لابنه محمد بن الحنفية رضي الله عنه يا بني لا تقل ما لا تعلم بل لا تقل كل ما تعلم فإن الله تبارك و تعالى قد فرض على جوارحك كلها فرائض يحتج بها عليك يوم القيامة و يسألك عنها و ذكرها و وعظها وحذرها و أدبها و لم يتركها سدى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 إِنَّ السَّمْعَ وَالْبَصَرَ وَالْفُؤادَ كُلُّ أُولئِكَ كَانَ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استعبدها بطاعته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 وَاعْبُدُوا رَبَّكُمْ وَافْعَلُوا الْخَيْرَ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فريضة جامعة واجبة على الجوارح و 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بالمساجد الوجه و اليدين و الركبتين و الإبهامين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كُنْتُمْ تَسْتَتِرُونَ أَنْ يَشْهَدَ عَلَيْكُمْ سَمْعُكُمْ وَ لا أَبْصَارُكُمْ وَ لا جُلُودُكُمْ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بالجلود الفروج</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خص كل جارحة من جوارحك بفرض و نص عليها ففرض على السمع أن لا تصغي به إلى المعاصي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عَلَيْكُمْ فِي الْكِتَابِ أَنْ إِذا سَمِعْتُمْ آيَاتِ اللهِ يُكْفَرُ بها وَيُسْتَهْزَأَ بِها فَلَا تَقْعُدُوا مَعَهُمْ حَتَّى يَخُوضُوا فِي حَدِيثٍ غَيْرِهِ إِنَّكُمْ إِذا 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 و 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استثنى عز وجل موضع النسيان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يُنْسِيَنَّكَ الشَّيْطَانُ فَلا تَقْعُدْ بَعْدَ الذِّكْرِى مَعَ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اللَّغْوَ أَعْرَضُوا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ما فرض الله عز و جل على السمع و هو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على البصر أن لا ينظر إلى ما حرم الله عز و جل عليه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فحرم أن ينظر أحد إلى فرج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على اللسان الإقرار و التعبير عن القلب بما عقد عليه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 مَا أُنزِلَ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فرض على القلب و هو أمير الجوارح الذي به تعقل و تفهم و تصدر عن أمره و رأيه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قال تعالى حين أخبر عن قوم أعطوا الإيمان بأفواههم و لم تؤمن قلوبهم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آمَنَّا بِأَفْوَاهِهِمْ وَلَمْ تُؤْمِنْ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فِي أَنفُسِكُمْ أَوْ تُخْفُوهُ يُحَاسِبْكُمْ بِهِ اللَّهُ فَيَغْفِرُ لَمَنْ يَشَاءُ وَ يُعَذِّبُ مَنْ يَشاءُ</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على اليدين أن لا تمدهما إلى ما حرم الله عز و جل عليك و أن تستعملها بطاعته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w:t>
      </w:r>
    </w:p>
    <w:p>
      <w:pPr>
        <w:pStyle w:val="BookText"/>
        <w:rPr/>
      </w:pPr>
      <w:r>
        <w:rPr>
          <w:rFonts w:ascii="Amiri" w:hAnsi="Amiri" w:eastAsia="Amiri" w:cs="Amiri"/>
          <w:color w:val="111111"/>
          <w:sz w:val="28"/>
          <w:sz w:val="28"/>
          <w:szCs w:val="28"/>
          <w:rtl w:val="true"/>
          <w:lang w:bidi="ar-SA"/>
        </w:rPr>
        <w:t>َأَيْدِيَكُمْ إِلَى الْمَرَافِقِ وَ امْسَحُوا بِرُؤُسِكُمْ وَ 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على الرجلين أن تنقلهما في طاعته و أن لا تمشي بهما مشية عاص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تَمْشِ فِي الْأَرْضِ مَرَحاً إِنَّكَ لَنْ تَخْرِقَ الْأَرْضَ وَلَنْ تَبْلُغَ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 تُكَلِّمُنَا أَيْدِيهِمْ وَتَشْهَدُ أَرْجُلُهُمْ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عنها أنها تشهد على صاحبها يوم القيامة فهذا ما فرض الله تبارك و تعالى على جوارحك فاتق الله يا بني و استعملها بطاعته و رضوانه و إياك أن يراك الله تعالى عند معصيته أو يفقدك عند طاعته فتكون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بقراءة القرآن و العمل بما فيه و لزوم فرائضه و شرائعه و حلاله و حرامه و أمره ونهيه و التهجد به و تلاوته في ليلك و نهارك فإنه عهد من الله تبارك و تعالى إلى خلقه فهو واجب على كل مسلم أن ينظر كل يوم في عهده و لو خمسين آية واعلم أن درجات الجنة على عدد آيات القرآن فإذا كان يوم القيامة يقال لقارئ القرآن اقرأ و ارق فلا يكون في الجنة بعد النبيين والصديقين ارفع درجة منه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
      </w:r>
      <w:bookmarkStart w:id="1342" w:name="pg16462_238316"/>
    </w:p>
    <w:p>
      <w:pPr>
        <w:pStyle w:val="Heading3"/>
        <w:numPr>
          <w:ilvl w:val="2"/>
          <w:numId w:val="1"/>
        </w:numPr>
        <w:rPr/>
      </w:pPr>
      <w:bookmarkStart w:id="1343" w:name="__RefHeading___Toc8528639_1280447820"/>
      <w:bookmarkStart w:id="1344" w:name="_Toc526"/>
      <w:bookmarkEnd w:id="1342"/>
      <w:bookmarkEnd w:id="1343"/>
      <w:r>
        <w:rPr/>
        <w:t>6</w:t>
      </w:r>
      <w:r>
        <w:rPr>
          <w:rtl w:val="true"/>
        </w:rPr>
        <w:t xml:space="preserve">- </w:t>
      </w:r>
      <w:r>
        <w:rPr>
          <w:rtl w:val="true"/>
        </w:rPr>
        <w:t>اجوبة امير المؤمنين الافلام</w:t>
      </w:r>
      <w:bookmarkEnd w:id="1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لي محمد بن إبراهيم بن إسحاق رضي الله عنه عن أحمد 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القاسم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المعلى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بكر المرادي عن موسى بن جعفر عن أبيه عن جده عن علي بن الحسين عن أبيه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 أمير المؤمنين علیه السلام ذات يوم جالس مع أصحابه يعبيهم للحرب إذا أتاه شيخ عليه شحبة السفر فقال أين أمير المؤمنين فقيل هو ذا فسلم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أتيتك من ناحية الشام و أنا شيخ كبير قد سمعت فيك من الفضل ما لا أحصي و إني أظنك ستغتال فعلمني مما علمك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اعتدل يوماه فهو مغبون و من كانت الدنيا همته اشتدت حسرته عند فراقها و من كان غده شر يوميه فهو محروم و من لم يبال بما رزئ من آخرته إذا سلمت له دنياه فهو هالك و من لم يتعاهد النقص من نفسه غلب عليه الهوى و من كان في نقص فالموت خير له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شيخ ارض للناس ما ترضى لنفسك و ائت إلى الناس ما تحب أن يؤتى إليك، ثم أقبل على أصحابه فقال أيها الناس أما ترون إلى أهل الدنيا يمسون و يصبحون على أحوال شتى فبين صريع يتلوى و بين عائد و معود و آخر بنفسه يجود </w:t>
      </w:r>
    </w:p>
    <w:p>
      <w:pPr>
        <w:pStyle w:val="BookText"/>
        <w:rPr/>
      </w:pPr>
      <w:r>
        <w:rPr>
          <w:rFonts w:ascii="Amiri" w:hAnsi="Amiri" w:eastAsia="Amiri" w:cs="Amiri"/>
          <w:color w:val="111111"/>
          <w:sz w:val="28"/>
          <w:sz w:val="28"/>
          <w:szCs w:val="28"/>
          <w:rtl w:val="true"/>
          <w:lang w:bidi="ar-SA"/>
        </w:rPr>
        <w:t>و آخر لا يرجى و آخر مسجى و طالب الدنيا و الموت يطلبه و غافل و ليس بمغفول عنه و على أثر الماضي يصير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 سلطان أغلب و أقوى قال الهوى قال فأى ذل أذل قال الحرص على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فقر أشد قال الكفر بعد الإيمان قال فأي دعوة أضل قال الداعي بما لا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عمل أنجح ؟ قال طلب ما عند الله عز و جل قال فأي صاحب لك شر قال المزين لك معصية الله عز و جل قال فأي الخلق أشقي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دينه بدنيا غيره قال فأي الخلق أقوى قال الحليم قال فأي الخلق أشح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المال من غير حله فجعله في غير حقه قال فأي الناس أكيس؟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أبصر رشده من غيه فمال إلى رشده قال فمن أحلم الناس قال الذي لا يغضب قال فأي الناس أثبت رأيا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يغره الناس من نفسه و من لم تغره الدنيا بتشوفها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المغتر بالدنيا و هو يرى ما فيها من تقلب أحوالها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الناس أشد حسرة؟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حرم الدنيا و الآخرة ذلك هو الخسران المبين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الخلق 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عمل لغير الله يطلب بعمله الثواب من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القنوع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بما أعطاه الله عز و جل قال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المصائب أشد ؟ قال المصيبة بالدين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أحب إلى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خير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أخوفهم لله و أعملهم بالتقوى وأزهدهم فى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الكلام أفضل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ذكره </w:t>
      </w:r>
    </w:p>
    <w:p>
      <w:pPr>
        <w:pStyle w:val="BookText"/>
        <w:rPr/>
      </w:pPr>
      <w:r>
        <w:rPr>
          <w:rFonts w:ascii="Amiri" w:hAnsi="Amiri" w:eastAsia="Amiri" w:cs="Amiri"/>
          <w:color w:val="111111"/>
          <w:sz w:val="28"/>
          <w:sz w:val="28"/>
          <w:szCs w:val="28"/>
          <w:rtl w:val="true"/>
          <w:lang w:bidi="ar-SA"/>
        </w:rPr>
        <w:t>والتضرع إليه بالدعاء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القول أصدق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أعظم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 الورع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في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السلام على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الله عز و جل خلق خلقا ضيق الدنيا عليهم نظرا لهم فزهدهم فيها و في حطامها فرغبوا في دار السلام التي دعاهم إليها وصبروا على ضيق المعيشة وصبروا على المكروه و اشتاقوا إلى ما عند الله عز وجل من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فبذلوا أنفسهم ابتغاء رضوان الله و كانت خاتمة أعمالهم الشهادة فلقوا الله عز و جل و هو عنهم راض و علموا أن الموت سبيل من مضى و من بقي فتزودوا لآخرتهم غير الذهب و الفضة و لبسوا الخشن و صبروا على البلوى و قدموا الفضل و أحبوا فى الله و أبغضوا فى الله عز و جل أولئك المصابيح و أهل النعيم في الآخرة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أذهب و أدع الجنة و أنا أراها و أرى أهلها معك يا أمير المؤمنين جهزني بقوة أتقوى بها على عدوك فأعطاه أمير المؤمنين عليه السلام سلاحا و حمله و كان في الحرب بين يدي أمير المؤمنين عليه السلام يضرب قدما و</w:t>
      </w:r>
    </w:p>
    <w:p>
      <w:pPr>
        <w:pStyle w:val="BookText"/>
        <w:rPr/>
      </w:pPr>
      <w:r>
        <w:rPr>
          <w:rFonts w:ascii="Amiri" w:hAnsi="Amiri" w:eastAsia="Amiri" w:cs="Amiri"/>
          <w:color w:val="111111"/>
          <w:sz w:val="28"/>
          <w:sz w:val="28"/>
          <w:szCs w:val="28"/>
          <w:rtl w:val="true"/>
          <w:lang w:bidi="ar-SA"/>
        </w:rPr>
        <w:t>أمير المؤمنين عليه السلام يعجب مما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اشتد الحرب أقدم فرسه حتى قتل رحمة الله عليه و أتبعه رجل من أصحاب أمير المؤمنين عليه السلام فوجده صريعا و وجد دابته و وجد سيفه في ذراعه فلما انقضت الحرب أتى أمير المؤمنين عليه السلام بدابته و سلاحه و صلى عليه أمير المؤمنين عليه السلام و قال هذا و الله السعيد حقا فترحموا على أخيكم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
      </w:r>
      <w:bookmarkStart w:id="1345" w:name="pg16462_238319"/>
    </w:p>
    <w:p>
      <w:pPr>
        <w:pStyle w:val="Heading3"/>
        <w:numPr>
          <w:ilvl w:val="2"/>
          <w:numId w:val="1"/>
        </w:numPr>
        <w:rPr/>
      </w:pPr>
      <w:bookmarkStart w:id="1346" w:name="__RefHeading___Toc8528641_1280447820"/>
      <w:bookmarkStart w:id="1347" w:name="_Toc527"/>
      <w:bookmarkEnd w:id="1345"/>
      <w:bookmarkEnd w:id="1346"/>
      <w:r>
        <w:rPr/>
        <w:t>7</w:t>
      </w:r>
      <w:r>
        <w:rPr>
          <w:rtl w:val="true"/>
        </w:rPr>
        <w:t xml:space="preserve">- </w:t>
      </w:r>
      <w:r>
        <w:rPr>
          <w:rtl w:val="true"/>
        </w:rPr>
        <w:t>وصيته عليه السلام لابنه محمد بن الحنفية</w:t>
      </w:r>
      <w:bookmarkEnd w:id="1347"/>
    </w:p>
    <w:p>
      <w:pPr>
        <w:pStyle w:val="Heading4"/>
        <w:numPr>
          <w:ilvl w:val="3"/>
          <w:numId w:val="1"/>
        </w:numPr>
        <w:rPr/>
      </w:pPr>
      <w:bookmarkStart w:id="1348" w:name="__RefHeading___Toc8528643_1280447820"/>
      <w:bookmarkStart w:id="1349" w:name="_Toc528"/>
      <w:bookmarkEnd w:id="1348"/>
      <w:r>
        <w:rPr>
          <w:rtl w:val="true"/>
        </w:rPr>
        <w:t>اشارة</w:t>
      </w:r>
      <w:bookmarkEnd w:id="1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وصيته لابنه محمد بن الحنفية رضي الله عنه يا بني إياك و الاتكال على الأماني فإنها بضائع النوكى و تثبيط عن الآخرة و من خير حظ المرء قرين صالح جالس أهل الخير تكن منهم باين أهل الشر و من يصدك عن ذكر الله عز و جل و ذكر الموت بالأباطيل المزخرفة و الأراجيف الملفقة تبن منهم و لا يغلبن عليك سوء الظن بالله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لن يدع بينك وبين خليلك صلحا أذك بالأدب قلبك كما تذكى النار بالحطب فنعم العون الأدب للنحيزة والتجارب لذي اللب اضمم آراء الرجال بعضها إلى بعض ثم اختر أقربها إلى الصواب و أبعدها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لا شرف أعلى من الإسلام ولا كرم أعز من التقوى و لا معقل أحرز من الورع ولا شفيع أنجح من التوبة و لا لباس أجمل من العافية و لا وقاية أمنع من السلامة و لا كنز أغنى من القنوع و لا مال أذهب للفاقة من الرضا بالقوت و من اقتصر على بلغة الكفاف فقد انتظم الراحة و تبوأ خفض الدعة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الحرص داع إلى التقحم في الذنوب ألق عنك و اردات الهموم بعزائم الصبر عود نفسك الصبر فنعم الخلق الصبر و احملها على ما أصابك من </w:t>
      </w:r>
    </w:p>
    <w:p>
      <w:pPr>
        <w:pStyle w:val="BookText"/>
        <w:rPr/>
      </w:pPr>
      <w:r>
        <w:rPr>
          <w:rFonts w:ascii="Amiri" w:hAnsi="Amiri" w:eastAsia="Amiri" w:cs="Amiri"/>
          <w:color w:val="111111"/>
          <w:sz w:val="28"/>
          <w:sz w:val="28"/>
          <w:szCs w:val="28"/>
          <w:rtl w:val="true"/>
          <w:lang w:bidi="ar-SA"/>
        </w:rPr>
        <w:t>أهوال الدنيا وهمومها فاز الفائزون و نجا الذين سبقت لهم من الله الحسنى فإنه جنة من الفاقة و ألجى نفسك في الأمور كلها إلى الله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فإنك تلجئها إلى كهف حصين و حرز حريز و مانع عزیز و أخلص المسألة لربك فإن بيده الخير والشر والإعطاء و المنع والصلة والحرمان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في هذه الوصية يا بني الرزق رزقان رزق تطلبه و رزق يطلبك فإن لم تأته أتاك فلا تحمل هم سنتك على هم يومك و كفاك كل يوم ما هو فيه فإن تكن السنة من عمرك فإن الله عز و جل سيأتيك في كل غد بجديد ما قسم لك و إن لم تكن السنة من عمرك فما تصنع بغم و هم ما ليس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أنه لن يسبقك إلى رزقك طالب و لن يغلبك عليه غالب و لن يحتجب عنك ما قدر لك فكم رأيت من طالب متعب نفسه مقتر عليه رزقه و مقتصد في الطلب قد ساعدته المقادير و كل مقرون به الفناء اليوم لك و من بلوغ غد على غير يقين و لرب مستقبل يوما ليس بمستدبره و مغبوط في أول ليلة قام في آخرها بواكيه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يغرنك من الله طول حلول النعم وإبطاء موارد النقم فإنه لو خشي الفوت عاجل بالعقوبة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اقبل من الحكماء مواعظهم و تدبر أحكامهم و كن آخذ الناس بما تأمر به و أكف الناس عما تنهى عنه و أمر بالمعروف تكن من أهله فإن استمام الأمور عند الله تبارك و تعالى الأمر بالمعروف و النهي عن المنكر و تفقه في الدين فإن الفقهاء ورثة الأنبياء إن الأنبياء لم يورثوا دينارا و لا درهما ولكنهم ورثوا العلم فمن أخذ منه أخذ بحظ وافر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طالب العلم يستغفر له من فى السماوات والأرض حتى الطير في جو </w:t>
      </w:r>
    </w:p>
    <w:p>
      <w:pPr>
        <w:pStyle w:val="BookText"/>
        <w:rPr/>
      </w:pPr>
      <w:r>
        <w:rPr>
          <w:rFonts w:ascii="Amiri" w:hAnsi="Amiri" w:eastAsia="Amiri" w:cs="Amiri"/>
          <w:color w:val="111111"/>
          <w:sz w:val="28"/>
          <w:sz w:val="28"/>
          <w:szCs w:val="28"/>
          <w:rtl w:val="true"/>
          <w:lang w:bidi="ar-SA"/>
        </w:rPr>
        <w:t>السماء و الحوت في البحر و أن الملائكة لتضع أجنحتها لطالب العلم رضا به و فيه شرف الدنيا و الفوز بالجنة يوم القيامة لأن الفقهاء هم الدعاة إلى الجنان و الأدلاء على الله تبارك و تعالى و أحسن إلى جميع الناس كما تحب أن يحسن إليك و ارض لهم ما ترضاه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استقبح من نفسك ما تستقبحه من غيرك و حسن مع جميع الناس خلقك حتى إذا غبت عنهم حنوا إليك و إذا مت بكوا عليك و قالوا إنا لله و إنا إليه راجعون و لا تكن من الذين يقال عند موته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رأس العقل بعد الإيمان بالله عز و جل مداراة الناس ولا خير فيمن لا يعاشر بالمعروف من لا بد من معاشرته حتى يجعل الله إلى الخلاص منه سبيلا فإني وجدت جميع ما يتعايش به الناس و به يتعاشرون ملء مكيال ثلثاه استحسان و ثلثه تغافل و ما خلق الله عز و جل شيئا أحسن من الكلام و لا أقبح منه بالكلام ابيضت الوجوه و بالكلام اسودت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الكلام في وثاقك ما لم تتكلم به فإذا تكلمت به صرت في وثاقه فاخزن لسانك كما تخزن ذهبك و ورقك فإن اللسان كلب عقور فإن أنت خليته عقر و رب كلمة سلبت نعمة من سيب عذاره قاده إلى كل كريهة و فضيحة ثم لم يخلص من دهره إلا على مقت من الله عز و جل و ذم من الناس</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خاطر بنفسه من استغنى برأيه و من استقبل وجوه الآراء عرف مواقع الخطإ من تورط في الأمور غير ناظر في العواقب فقد تعرض المفظعات النوائب و التدبير قبل العمل يؤمنك من الندم و العاقل من وعظته التجارب و في التجارب علم مستأنف و في تقلب الأحوال علم جواهر الرجال الأيام تهتك لك عن السرائر الكامنة تفهم </w:t>
      </w:r>
    </w:p>
    <w:p>
      <w:pPr>
        <w:pStyle w:val="BookText"/>
        <w:rPr/>
      </w:pPr>
      <w:r>
        <w:rPr>
          <w:rFonts w:ascii="Amiri" w:hAnsi="Amiri" w:eastAsia="Amiri" w:cs="Amiri"/>
          <w:color w:val="111111"/>
          <w:sz w:val="28"/>
          <w:sz w:val="28"/>
          <w:szCs w:val="28"/>
          <w:rtl w:val="true"/>
          <w:lang w:bidi="ar-SA"/>
        </w:rPr>
        <w:t>وصيتي هذه و لا تذهبن عنك صفحا فإن خير القول ما 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یا بنی أنه لا بد لك من حسن الارتياد و بلاغك من الزاد مع خفة الظهر فلا تحمل على ظهرك فوق طاقتك فيكون عليك ثقلا في حشرك و نشرك في القيامة فبئس الزاد إلى المعاد العدوان على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أمامك مهالك و مهاوي و جسورا و عقبة كئودا لا محالة أنت هابطها و أن مهبطها إما على جنة أو على نار فارتد لنفسك قبل نزولك إياها و إذا وجدت من أهل الفاقة من يحمل زادك إلى القيامة فيوافيك به غدا حيث تحتاج إليه فاغتنمه وحمله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من تزوده و أنت قادر عليه فلعلك تطلبه فلا تجده و إياك أن تثق لتحميل زادك بمن لا ورع له و لا أمانة فيكون مثلك مثل ظمآن رأى سرابا حتى إذا جاءه لم يجده شيئا فتبقى في القيامة منقطعا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الوصية يا بنى البغى سائق إلى الحين لن يهلك امرؤ</w:t>
      </w:r>
    </w:p>
    <w:p>
      <w:pPr>
        <w:pStyle w:val="BookText"/>
        <w:rPr/>
      </w:pPr>
      <w:r>
        <w:rPr>
          <w:rFonts w:ascii="Amiri" w:hAnsi="Amiri" w:eastAsia="Amiri" w:cs="Amiri"/>
          <w:color w:val="111111"/>
          <w:sz w:val="28"/>
          <w:sz w:val="28"/>
          <w:szCs w:val="28"/>
          <w:rtl w:val="true"/>
          <w:lang w:bidi="ar-SA"/>
        </w:rPr>
        <w:t>عرف قدره من حصن شهوته صان قدره قيمة كل امرئ ما يحسن الاعتبار يفيدك الرشاد أشرف الغنى ترك المنى الحرص فقر حاضر المودة قرابة مستفادة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صديقك أخوك لأبيك و أمك و ليس كل أخ لك من أبيك و أمك صديقك لا تتخذن عدو صديقك صديقا فتعادي صديقك كم من بعيد أقرب منك من قريب وصول معدم خير من مثر جاف الموعظة كهف لمن وعاها من من بمعروفه أفسده من أساء خلقه عذب نفسه و كانت البغضة أولى به ليس من العدل القضاء بالظن على الثقة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أقبح الأشر عند الظفر و الكآبة عند النائبة المعضلة و القسوة على الجار و الخلاف على الصاحب و الحنث من ذي المروءة والغدر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النعم موق و مجالسة الأحمق شؤم اعرف الحق لمن عرفه لك شريفا كان أو وضيعا من ترك القصد جار من تعدى الحق ضاق مذهبه كم من دنف قد نجا و صحيح قد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اليأس إدراكا و الطمع هلاكا استعتب من رجوت عتابه لا تبيتن من امرئ على غدر الغدر شر لباس المرء المسلم من غدر ما أخلق أن لا يوفى له الفساد يبير الكثير و الاقتصاد ينمي اليسير من الكرم الوفاء بالذمم من كرم ساد و من تفهم از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امحض أخاك النصيحة وساعده على كل حال ما لم يحملك على معصية الله عز و جل زل معه حيث زال لا تصرم أخاك على ارتياب و لا تقطعه دون استعتاب لعل له عذرا و أنت تلوم اقبل من متنصل عذره فتنالك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أكرم الذين بهم تصول و ازدد لهم طول الصحبة برا و إكراما و تبجيلا و تعظيما فليس جزاء من عظم شأنك أن تضع من قدره و لا جزاء من سرك أن تسوءه أكثر البر ما استطعت لجليسك فإنك إذا شئت رأيت رشده من كساه الحياء ثوبه اختفى عن العيون عيبه من تحرى القصد خفت عليه المؤن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يعط نفسه شهوتها أصاب رشده مع كل شدة رخاء و مع كل أكلة غصص لا تنال نعمة إلا بعد أذى لن لمن غاظك تظفر بطلبتك ساعات الهموم ساعات الكفارات والساعات تنفد عمرك لا خير في لذة بعدها النار و ما خير بخير بعده النار </w:t>
      </w:r>
    </w:p>
    <w:p>
      <w:pPr>
        <w:pStyle w:val="BookText"/>
        <w:rPr/>
      </w:pPr>
      <w:r>
        <w:rPr>
          <w:rFonts w:ascii="Amiri" w:hAnsi="Amiri" w:eastAsia="Amiri" w:cs="Amiri"/>
          <w:color w:val="111111"/>
          <w:sz w:val="28"/>
          <w:sz w:val="28"/>
          <w:szCs w:val="28"/>
          <w:rtl w:val="true"/>
          <w:lang w:bidi="ar-SA"/>
        </w:rPr>
        <w:t>و ما شر بشر بعده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نعيم دون الجنة محقور و كل بلاء دون النار عافية لا تضيعن حق أخيك اتكالا على ما بينك و بينه فإنه ليس لك بأخ من أضعت حقه و لا يكونن أخوك على قطيعتك أقوى منك على صلته و لا على الإساءة إليك أقوى منك على الإحسان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إذا قويت فاقو على طاعة الله عز و جل و إذا ضعفت فاضعف عن معصية الله عز و جل و إن استطعت أن لا تملك المرأة من أمرها ما جاوز نفسها فافعل فإنه أدوم لجمالها و أرخى لبالها و أحسن لحالها فإن المرأة ريحانة وليست بقهرمانة فدارها على كل حال و أحسن الصحبة لها فيصفو عيشك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 القضاء بالرضا و إن أحببت أن تجمع خير الدنيا و الآخرة</w:t>
      </w:r>
    </w:p>
    <w:p>
      <w:pPr>
        <w:pStyle w:val="BookText"/>
        <w:rPr/>
      </w:pPr>
      <w:r>
        <w:rPr>
          <w:rFonts w:ascii="Amiri" w:hAnsi="Amiri" w:eastAsia="Amiri" w:cs="Amiri"/>
          <w:color w:val="111111"/>
          <w:sz w:val="28"/>
          <w:sz w:val="28"/>
          <w:szCs w:val="28"/>
          <w:rtl w:val="true"/>
          <w:lang w:bidi="ar-SA"/>
        </w:rPr>
        <w:t>فاقطع طمعك مما في أيدي الناس و السلام عليك ورحمة الله و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حماد بن عيسى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وصيته لابنه محمد بن الحنفية واعلم أن مروءة المرء المسلم مروءتان مروءة في حضر و مروءة في سفر فأما مروءة الحضر فقراءة القرآن و مجالسة العلماء و النظر في الفقه و المحافظة على الصلاة في 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مروءة السفر فبذل الزاد و قلة الخلاف على من صحبك و كثرة ذكر الله عز و جل في كل مصعد و مهبط و نزول و قیام و قعود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في وصيته و اعلم أن اللسان كلب عقور إن خليته عقر و رب كلمة سلبت نعمة فاخزن </w:t>
      </w:r>
      <w:bookmarkStart w:id="1350" w:name="pg16462_238325"/>
    </w:p>
    <w:p>
      <w:pPr>
        <w:pStyle w:val="BookText"/>
        <w:rPr/>
      </w:pPr>
      <w:bookmarkEnd w:id="1350"/>
      <w:r>
        <w:rPr>
          <w:rFonts w:ascii="Amiri" w:hAnsi="Amiri" w:eastAsia="Amiri" w:cs="Amiri"/>
          <w:color w:val="111111"/>
          <w:sz w:val="28"/>
          <w:sz w:val="28"/>
          <w:szCs w:val="28"/>
          <w:rtl w:val="true"/>
          <w:lang w:bidi="ar-SA"/>
        </w:rPr>
        <w:t>لسانك كما تخزن ذهبك و ورقك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 علیه السلام لابنه محمد بن الحنفية لا تقل ما لا</w:t>
      </w:r>
    </w:p>
    <w:p>
      <w:pPr>
        <w:pStyle w:val="BookText"/>
        <w:rPr/>
      </w:pPr>
      <w:r>
        <w:rPr>
          <w:rFonts w:ascii="Amiri" w:hAnsi="Amiri" w:eastAsia="Amiri" w:cs="Amiri"/>
          <w:color w:val="111111"/>
          <w:sz w:val="28"/>
          <w:sz w:val="28"/>
          <w:szCs w:val="28"/>
          <w:rtl w:val="true"/>
          <w:lang w:bidi="ar-SA"/>
        </w:rPr>
        <w:t>تعلم، بل لا تقل كلما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العطاردي مؤلف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تم بحمد الله و حسن توفیقه و تأييده المجلد العشرون من مسند الإمام أمير المؤمنين علیه السلام و يتلوه ان شاء الله المجلد الحادي و العشرون و</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حروف المعجم</w:t>
      </w:r>
    </w:p>
    <w:p>
      <w:pPr>
        <w:pStyle w:val="Heading4"/>
        <w:numPr>
          <w:ilvl w:val="3"/>
          <w:numId w:val="1"/>
        </w:numPr>
        <w:rPr/>
      </w:pPr>
      <w:bookmarkStart w:id="1351" w:name="__RefHeading___Toc8528645_1280447820"/>
      <w:bookmarkStart w:id="1352" w:name="_Toc529"/>
      <w:bookmarkEnd w:id="1351"/>
      <w:r>
        <w:rPr>
          <w:rtl w:val="true"/>
        </w:rPr>
        <w:t>المنابع</w:t>
      </w:r>
      <w:r>
        <w:rPr>
          <w:rtl w:val="true"/>
        </w:rPr>
        <w:t>:</w:t>
      </w:r>
      <w:bookmarkEnd w:id="1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1353" w:name="pg16462_238326"/>
    </w:p>
    <w:p>
      <w:pPr>
        <w:pStyle w:val="Heading2"/>
        <w:numPr>
          <w:ilvl w:val="1"/>
          <w:numId w:val="1"/>
        </w:numPr>
        <w:rPr/>
      </w:pPr>
      <w:bookmarkStart w:id="1354" w:name="__RefHeading___Toc8528647_1280447820"/>
      <w:bookmarkStart w:id="1355" w:name="_Toc530"/>
      <w:bookmarkEnd w:id="1353"/>
      <w:bookmarkEnd w:id="1354"/>
      <w:r>
        <w:rPr>
          <w:rtl w:val="true"/>
        </w:rPr>
        <w:t>فهرست</w:t>
      </w:r>
      <w:bookmarkEnd w:id="1355"/>
    </w:p>
    <w:p>
      <w:pPr>
        <w:pStyle w:val="BookText"/>
        <w:rPr/>
      </w:pPr>
      <w:r>
        <w:rPr>
          <w:rFonts w:ascii="Amiri" w:hAnsi="Amiri" w:eastAsia="Amiri" w:cs="Amiri"/>
          <w:color w:val="111111"/>
          <w:sz w:val="28"/>
          <w:sz w:val="28"/>
          <w:szCs w:val="28"/>
          <w:rtl w:val="true"/>
          <w:lang w:bidi="ar-SA"/>
        </w:rPr>
        <w:t>العنوان الصفحة عدد الاحاديث</w:t>
      </w:r>
    </w:p>
    <w:p>
      <w:pPr>
        <w:pStyle w:val="BookText"/>
        <w:rPr/>
      </w:pPr>
      <w:r>
        <w:rPr>
          <w:rFonts w:ascii="Amiri" w:hAnsi="Amiri" w:eastAsia="Amiri" w:cs="Amiri"/>
          <w:color w:val="111111"/>
          <w:sz w:val="28"/>
          <w:sz w:val="28"/>
          <w:szCs w:val="28"/>
          <w:rtl w:val="true"/>
          <w:lang w:bidi="ar-SA"/>
        </w:rPr>
        <w:t>كتاب الحدود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الرجم والجلد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يوجب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اجراء الحدود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يوجب الرجم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المجنون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حد الزانى و الزانية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اللواط</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المستكرهة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المساحقة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حد من باع حرا</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 القدف و المفترى</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يشرب المسكر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اقر على نفسه بجد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حد السارق</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حد القطع</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الطرار و المختلس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النباش</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سارق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يسرق في المجاعة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لا يقطع فيه السارق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اهل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التعزير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من به مرض او قرحة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المحارب</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الجاهل بالحدود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الصلوة على المحدود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وجبت عليه 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الشفاعة فى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 لا يمين فى 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المرتد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الغلظة فى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اقر عند تهديد او تجريه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امرأة شبهت بجارية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من احتلم بأمرأة معلومة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 الصفحة عدد الاحادیث</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اللصوص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نكح بهيمة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اقر بولد ثم نفاه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المكاتب يفترى على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سرق بيضة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عفو الامام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سرق مرارا</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الشبهات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قذف الوالد والولد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حد الساحر</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الحضور عنه اجراء الحد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حد من افتض 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الحد على الحائض و الحامل</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تتهم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يزنى فى الحبس و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تزوج امرأة في نفاسها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الخادم</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نفى الرجل</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إنه لا يحد في ارض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يحد ثم 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المضطر</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العنوان الصفحة عدد الاحادیث</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التزويج من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من اكل لحم الخنزير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حد القاص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المعلم</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المتهم يحبس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مات في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الشيخ و الشيخة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كتاب الديات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الإقرار على القتل</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لادية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الدية الكاملة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الجراحات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الجنين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الاسنان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الاعضاء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قتل بيد 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يامر عبده بالقتل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جماعة قتلوا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امسك رجلا فقتله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يقتل مملوكه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يقتل مملوك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المسلم يقتل الذمى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خطا القاضى</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ضمان صاحب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قتيل الزحام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يقتل وله اولياء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ضمان الطبيب و البيطار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العاقلة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قتل كلبا او خنزيرا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اصطدام الفرسين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قتل فى بئر او معدن</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الصبي يرمى فيصيب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مبلغ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المجنون</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جماعة يشربون ثم يتباعجون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القاتل والمقتول</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داس بطن رجل</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الافضاء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حلق الحية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قطع فرج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ضمان صاحب الكلب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اشعل نارا في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ركب انسانا ثم 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رجل على بطن امراة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عفو صاحب الدم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القصاص فى الرجال و النساء</w:t>
      </w:r>
      <w:r>
        <w:rPr>
          <w:rFonts w:eastAsia="IRNazanin" w:cs="IRNazanin"/>
          <w:color w:val="111111"/>
          <w:sz w:val="28"/>
          <w:szCs w:val="28"/>
          <w:rtl w:val="true"/>
          <w:lang w:bidi="fa-IR"/>
        </w:rPr>
        <w:t>.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ام الولد يقتل سيدها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المكاتب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قتل عند قرية اوفلاة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قتل عند اجراء الحد</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ضمان الراكب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الغلام يشترك فى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حق الصغار في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يقتل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قصاص اهل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العبد يقتل 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دخل دار قوم فقتل</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ضمان الشريك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ضمان الختان</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المراة تقطع ثدى وليدتها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الوالد والولد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قتل فى هدم حائط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الشبهات</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ولى الدم</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قتل ولياله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ارعاب الحامل</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جماعة اشتركوا فى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مات من العطش</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القصاص بين الاحرار والعبيد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القصاص بين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انه لا يقتل اثتان بواحد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مسائل فى الديات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كتاب الوصية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الوصيته بالثلث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يوصى ثم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الموصى له يموت قبل الموصى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وهب الوصى فى 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الوصيته بالعدل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وصية رسول الله صلي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وصية امير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الوصية للعبد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الوصية للمرأة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صدقات امير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العمرى و السكنى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الاقرار فى مرض الموت</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شهادة المرأة على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الوصيته المبهمة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كتاب المواريث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احق بالارث</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ابطال العول</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الابن مع الابوين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ذوى الارحام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بالطاعون والهدم</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من قتل فى المعركة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اهل الملل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الذمى اذا اسلم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المماليك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الخنثى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من له رأسان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ابن الملاعنة و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لاوارث له</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السائبة و المكاتبة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الحبيس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الاختلاف بين الوراث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الجد والجدة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الابنة و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المخلوع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مات و ترك ابنتين و ابوين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الموالى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يموت و له وارث مملوكة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المرتد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المقتول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كتاب الجنائز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المرض</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عيادة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الاكل عند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ملك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موت المؤمن</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قبض روح الفاجر</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تعريف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 عنه حضور الموت</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توجيه الميت الى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التكفين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تغسيل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الصلاة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فضل التشييع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تعجيل الدفن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دخول القبر</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تلقين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الحثو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رش الماء على القبر</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دفن اعضاء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يوضع مع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دخول قبر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تجديد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يقال عند دفن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يتعلق بالقبر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المرأة تموت و فى بطنها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الغريق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القتلى و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يحترق بالنار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التعزية والصبر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الميت ينظر الى اولاده وامواله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ارواح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ارواح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خروج النساء للجنازة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موت الدفيق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الموت ياتى بسرعة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عذاب القبر</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يموت فى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غسل رسول الله صلي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تغسيل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زيارة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جنازة المشرك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غسل المرجوم</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يموت فى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المرأة تموت و ليس لها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كراهة الركوب فى التشييع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فراق الاحبة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التغوط بين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دخول القبر</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الجنب و الحائض عند المحتضر</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النهي عن المجمر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النهي عن نقل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كراهية الصباح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تزكية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البكاء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المصلوب</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الرخصة فى الكحل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الطعام لاهل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يكون بعد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كتاب الغرر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وصايا النبي لعلى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منهيات النبي صلي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اجناس بنی آدم</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نزول المطر</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فرض على الجوارح</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اجوبة امير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عليه السلام لابنه 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075/4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الاشعئيات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الى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الاشعتيات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530.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543</Pages>
  <Words>56778</Words>
  <Characters>211641</Characters>
  <CharactersWithSpaces>266374</CharactersWithSpaces>
  <Paragraphs>2295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2026-08-25T13:47:07Z</dcterms:created>
  <dc:creator>ghaemiyeh.com</dc:creator>
  <dc:description/>
  <dc:language>en-US</dc:language>
  <cp:lastModifiedBy/>
  <dcterms:modified xsi:type="dcterms:W3CDTF">2026-08-25T17:17:19Z</dcterms:modified>
  <cp:revision>1</cp:revision>
  <dc:subject/>
  <dc:title>مسند الإمام أمیرالمؤمنین علی بن أبی طالب علیه السلام جلد 20</dc:title>
</cp:coreProperties>
</file>

<file path=docProps/custom.xml><?xml version="1.0" encoding="utf-8"?>
<Properties xmlns="http://schemas.openxmlformats.org/officeDocument/2006/custom-properties" xmlns:vt="http://schemas.openxmlformats.org/officeDocument/2006/docPropsVTypes"/>
</file>