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08492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7908494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908496_1280447820">
            <w:r>
              <w:rPr>
                <w:webHidden/>
                <w:rStyle w:val="IndexLink"/>
                <w:rtl w:val="true"/>
              </w:rPr>
              <w:t>باب العين المهملة</w:t>
            </w:r>
            <w:r>
              <w:rPr>
                <w:rStyle w:val="IndexLink"/>
                <w:rtl w:val="true"/>
              </w:rPr>
              <w:tab/>
            </w:r>
            <w:r>
              <w:rPr>
                <w:rStyle w:val="IndexLink"/>
              </w:rPr>
              <w:t>21</w:t>
            </w:r>
          </w:hyperlink>
        </w:p>
        <w:p>
          <w:pPr>
            <w:pStyle w:val="Contents3"/>
            <w:tabs>
              <w:tab w:val="clear" w:pos="8459"/>
              <w:tab w:val="right" w:pos="9026" w:leader="dot"/>
            </w:tabs>
            <w:rPr/>
          </w:pPr>
          <w:hyperlink w:anchor="__RefHeading___Toc7908498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7908500_1280447820">
            <w:r>
              <w:rPr>
                <w:webHidden/>
                <w:rStyle w:val="IndexLink"/>
                <w:rtl w:val="true"/>
              </w:rPr>
              <w:t>باب العين المهملة مع الألف</w:t>
            </w:r>
            <w:r>
              <w:rPr>
                <w:rStyle w:val="IndexLink"/>
                <w:rtl w:val="true"/>
              </w:rPr>
              <w:tab/>
            </w:r>
            <w:r>
              <w:rPr>
                <w:rStyle w:val="IndexLink"/>
              </w:rPr>
              <w:t>23</w:t>
            </w:r>
          </w:hyperlink>
        </w:p>
        <w:p>
          <w:pPr>
            <w:pStyle w:val="Contents4"/>
            <w:tabs>
              <w:tab w:val="clear" w:pos="8176"/>
              <w:tab w:val="right" w:pos="9026" w:leader="dot"/>
            </w:tabs>
            <w:rPr/>
          </w:pPr>
          <w:hyperlink w:anchor="__RefHeading___Toc7908502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7908504_1280447820">
            <w:r>
              <w:rPr>
                <w:webHidden/>
                <w:rStyle w:val="IndexLink"/>
                <w:rtl w:val="true"/>
              </w:rPr>
              <w:t>باب عابس، عازب، العاص</w:t>
            </w:r>
            <w:r>
              <w:rPr>
                <w:rStyle w:val="IndexLink"/>
                <w:rtl w:val="true"/>
              </w:rPr>
              <w:tab/>
            </w:r>
            <w:r>
              <w:rPr>
                <w:rStyle w:val="IndexLink"/>
              </w:rPr>
              <w:t>31</w:t>
            </w:r>
          </w:hyperlink>
        </w:p>
        <w:p>
          <w:pPr>
            <w:pStyle w:val="Contents5"/>
            <w:tabs>
              <w:tab w:val="clear" w:pos="7892"/>
              <w:tab w:val="right" w:pos="9026" w:leader="dot"/>
            </w:tabs>
            <w:rPr/>
          </w:pPr>
          <w:hyperlink w:anchor="__RefHeading___Toc7908506_1280447820">
            <w:r>
              <w:rPr>
                <w:webHidden/>
                <w:rStyle w:val="IndexLink"/>
              </w:rPr>
              <w:t>11494</w:t>
            </w:r>
            <w:r>
              <w:rPr>
                <w:rStyle w:val="IndexLink"/>
                <w:rtl w:val="true"/>
              </w:rPr>
              <w:t xml:space="preserve"> </w:t>
            </w:r>
            <w:r>
              <w:rPr>
                <w:rStyle w:val="IndexLink"/>
              </w:rPr>
              <w:t>1</w:t>
            </w:r>
            <w:r>
              <w:rPr>
                <w:rStyle w:val="IndexLink"/>
                <w:rtl w:val="true"/>
              </w:rPr>
              <w:t xml:space="preserve"> - </w:t>
            </w:r>
            <w:r>
              <w:rPr>
                <w:rStyle w:val="IndexLink"/>
                <w:rtl w:val="true"/>
              </w:rPr>
              <w:t>عابس بن أبي شبيب الشاكري</w:t>
            </w:r>
            <w:r>
              <w:rPr>
                <w:rStyle w:val="IndexLink"/>
                <w:rtl w:val="true"/>
              </w:rPr>
              <w:tab/>
            </w:r>
            <w:r>
              <w:rPr>
                <w:rStyle w:val="IndexLink"/>
              </w:rPr>
              <w:t>31</w:t>
            </w:r>
          </w:hyperlink>
        </w:p>
        <w:p>
          <w:pPr>
            <w:pStyle w:val="Contents6"/>
            <w:tabs>
              <w:tab w:val="clear" w:pos="7609"/>
              <w:tab w:val="right" w:pos="9026" w:leader="dot"/>
            </w:tabs>
            <w:rPr/>
          </w:pPr>
          <w:hyperlink w:anchor="__RefHeading___Toc7908508_1280447820">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7908510_1280447820">
            <w:r>
              <w:rPr>
                <w:webHidden/>
                <w:rStyle w:val="IndexLink"/>
                <w:rtl w:val="true"/>
              </w:rPr>
              <w:t>الضبط</w:t>
            </w:r>
            <w:r>
              <w:rPr>
                <w:rStyle w:val="IndexLink"/>
                <w:rtl w:val="true"/>
              </w:rPr>
              <w:t>:</w:t>
              <w:tab/>
            </w:r>
            <w:r>
              <w:rPr>
                <w:rStyle w:val="IndexLink"/>
              </w:rPr>
              <w:t>31</w:t>
            </w:r>
          </w:hyperlink>
        </w:p>
        <w:p>
          <w:pPr>
            <w:pStyle w:val="Contents6"/>
            <w:tabs>
              <w:tab w:val="clear" w:pos="7609"/>
              <w:tab w:val="right" w:pos="9026" w:leader="dot"/>
            </w:tabs>
            <w:rPr/>
          </w:pPr>
          <w:hyperlink w:anchor="__RefHeading___Toc7908512_1280447820">
            <w:r>
              <w:rPr>
                <w:webHidden/>
                <w:rStyle w:val="IndexLink"/>
                <w:rtl w:val="true"/>
              </w:rPr>
              <w:t>الترجمة</w:t>
            </w:r>
            <w:r>
              <w:rPr>
                <w:rStyle w:val="IndexLink"/>
                <w:rtl w:val="true"/>
              </w:rPr>
              <w:t>:</w:t>
              <w:tab/>
            </w:r>
            <w:r>
              <w:rPr>
                <w:rStyle w:val="IndexLink"/>
              </w:rPr>
              <w:t>31</w:t>
            </w:r>
          </w:hyperlink>
        </w:p>
        <w:p>
          <w:pPr>
            <w:pStyle w:val="Contents5"/>
            <w:tabs>
              <w:tab w:val="clear" w:pos="7892"/>
              <w:tab w:val="right" w:pos="9026" w:leader="dot"/>
            </w:tabs>
            <w:rPr/>
          </w:pPr>
          <w:hyperlink w:anchor="__RefHeading___Toc7908514_1280447820">
            <w:r>
              <w:rPr>
                <w:webHidden/>
                <w:rStyle w:val="IndexLink"/>
              </w:rPr>
              <w:t>11496</w:t>
            </w:r>
            <w:r>
              <w:rPr>
                <w:rStyle w:val="IndexLink"/>
                <w:rtl w:val="true"/>
              </w:rPr>
              <w:t xml:space="preserve"> </w:t>
            </w:r>
            <w:r>
              <w:rPr>
                <w:rStyle w:val="IndexLink"/>
              </w:rPr>
              <w:t>2</w:t>
            </w:r>
            <w:r>
              <w:rPr>
                <w:rStyle w:val="IndexLink"/>
                <w:rtl w:val="true"/>
              </w:rPr>
              <w:t xml:space="preserve"> - </w:t>
            </w:r>
            <w:r>
              <w:rPr>
                <w:rStyle w:val="IndexLink"/>
                <w:rtl w:val="true"/>
              </w:rPr>
              <w:t>عابس بن ربيعة النخعي</w:t>
            </w:r>
            <w:r>
              <w:rPr>
                <w:rStyle w:val="IndexLink"/>
                <w:rtl w:val="true"/>
              </w:rPr>
              <w:tab/>
            </w:r>
            <w:r>
              <w:rPr>
                <w:rStyle w:val="IndexLink"/>
              </w:rPr>
              <w:t>37</w:t>
            </w:r>
          </w:hyperlink>
        </w:p>
        <w:p>
          <w:pPr>
            <w:pStyle w:val="Contents5"/>
            <w:tabs>
              <w:tab w:val="clear" w:pos="7892"/>
              <w:tab w:val="right" w:pos="9026" w:leader="dot"/>
            </w:tabs>
            <w:rPr/>
          </w:pPr>
          <w:hyperlink w:anchor="__RefHeading___Toc7908516_1280447820">
            <w:r>
              <w:rPr>
                <w:webHidden/>
                <w:rStyle w:val="IndexLink"/>
              </w:rPr>
              <w:t>11497</w:t>
            </w:r>
            <w:r>
              <w:rPr>
                <w:rStyle w:val="IndexLink"/>
                <w:rtl w:val="true"/>
              </w:rPr>
              <w:t xml:space="preserve"> </w:t>
            </w:r>
            <w:r>
              <w:rPr>
                <w:rStyle w:val="IndexLink"/>
              </w:rPr>
              <w:t>3</w:t>
            </w:r>
            <w:r>
              <w:rPr>
                <w:rStyle w:val="IndexLink"/>
                <w:rtl w:val="true"/>
              </w:rPr>
              <w:t xml:space="preserve"> - </w:t>
            </w:r>
            <w:r>
              <w:rPr>
                <w:rStyle w:val="IndexLink"/>
                <w:rtl w:val="true"/>
              </w:rPr>
              <w:t>عابس بن ربيعة بن عامر القطيفي</w:t>
            </w:r>
            <w:r>
              <w:rPr>
                <w:rStyle w:val="IndexLink"/>
                <w:rtl w:val="true"/>
              </w:rPr>
              <w:tab/>
            </w:r>
            <w:r>
              <w:rPr>
                <w:rStyle w:val="IndexLink"/>
              </w:rPr>
              <w:t>37</w:t>
            </w:r>
          </w:hyperlink>
        </w:p>
        <w:p>
          <w:pPr>
            <w:pStyle w:val="Contents6"/>
            <w:tabs>
              <w:tab w:val="clear" w:pos="7609"/>
              <w:tab w:val="right" w:pos="9026" w:leader="dot"/>
            </w:tabs>
            <w:rPr/>
          </w:pPr>
          <w:hyperlink w:anchor="__RefHeading___Toc7908518_1280447820">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7908520_1280447820">
            <w:r>
              <w:rPr>
                <w:webHidden/>
                <w:rStyle w:val="IndexLink"/>
                <w:rtl w:val="true"/>
              </w:rPr>
              <w:t>الترجمة، والضبط</w:t>
            </w:r>
            <w:r>
              <w:rPr>
                <w:rStyle w:val="IndexLink"/>
                <w:rtl w:val="true"/>
              </w:rPr>
              <w:t>:</w:t>
              <w:tab/>
            </w:r>
            <w:r>
              <w:rPr>
                <w:rStyle w:val="IndexLink"/>
              </w:rPr>
              <w:t>37</w:t>
            </w:r>
          </w:hyperlink>
        </w:p>
        <w:p>
          <w:pPr>
            <w:pStyle w:val="Contents5"/>
            <w:tabs>
              <w:tab w:val="clear" w:pos="7892"/>
              <w:tab w:val="right" w:pos="9026" w:leader="dot"/>
            </w:tabs>
            <w:rPr/>
          </w:pPr>
          <w:hyperlink w:anchor="__RefHeading___Toc7908522_1280447820">
            <w:r>
              <w:rPr>
                <w:webHidden/>
                <w:rStyle w:val="IndexLink"/>
              </w:rPr>
              <w:t>11500</w:t>
            </w:r>
            <w:r>
              <w:rPr>
                <w:rStyle w:val="IndexLink"/>
                <w:rtl w:val="true"/>
              </w:rPr>
              <w:t xml:space="preserve"> </w:t>
            </w:r>
            <w:r>
              <w:rPr>
                <w:rStyle w:val="IndexLink"/>
              </w:rPr>
              <w:t>4</w:t>
            </w:r>
            <w:r>
              <w:rPr>
                <w:rStyle w:val="IndexLink"/>
                <w:rtl w:val="true"/>
              </w:rPr>
              <w:t xml:space="preserve"> - </w:t>
            </w:r>
            <w:r>
              <w:rPr>
                <w:rStyle w:val="IndexLink"/>
                <w:rtl w:val="true"/>
              </w:rPr>
              <w:t>عابس، مولى حويطب بن عبد العزّى</w:t>
            </w:r>
            <w:r>
              <w:rPr>
                <w:rStyle w:val="IndexLink"/>
                <w:rtl w:val="true"/>
              </w:rPr>
              <w:t>,.</w:t>
              <w:tab/>
            </w:r>
            <w:r>
              <w:rPr>
                <w:rStyle w:val="IndexLink"/>
              </w:rPr>
              <w:t>41</w:t>
            </w:r>
          </w:hyperlink>
        </w:p>
        <w:p>
          <w:pPr>
            <w:pStyle w:val="Contents5"/>
            <w:tabs>
              <w:tab w:val="clear" w:pos="7892"/>
              <w:tab w:val="right" w:pos="9026" w:leader="dot"/>
            </w:tabs>
            <w:rPr/>
          </w:pPr>
          <w:hyperlink w:anchor="__RefHeading___Toc7908524_1280447820">
            <w:r>
              <w:rPr>
                <w:webHidden/>
                <w:rStyle w:val="IndexLink"/>
              </w:rPr>
              <w:t>11501</w:t>
            </w:r>
            <w:r>
              <w:rPr>
                <w:rStyle w:val="IndexLink"/>
                <w:rtl w:val="true"/>
              </w:rPr>
              <w:t xml:space="preserve"> </w:t>
            </w:r>
            <w:r>
              <w:rPr>
                <w:rStyle w:val="IndexLink"/>
              </w:rPr>
              <w:t>5</w:t>
            </w:r>
            <w:r>
              <w:rPr>
                <w:rStyle w:val="IndexLink"/>
                <w:rtl w:val="true"/>
              </w:rPr>
              <w:t xml:space="preserve"> - </w:t>
            </w:r>
            <w:r>
              <w:rPr>
                <w:rStyle w:val="IndexLink"/>
                <w:rtl w:val="true"/>
              </w:rPr>
              <w:t>عابس بن عبس الغفاري</w:t>
            </w:r>
            <w:r>
              <w:rPr>
                <w:rStyle w:val="IndexLink"/>
                <w:rtl w:val="true"/>
              </w:rPr>
              <w:tab/>
            </w:r>
            <w:r>
              <w:rPr>
                <w:rStyle w:val="IndexLink"/>
              </w:rPr>
              <w:t>41</w:t>
            </w:r>
          </w:hyperlink>
        </w:p>
        <w:p>
          <w:pPr>
            <w:pStyle w:val="Contents5"/>
            <w:tabs>
              <w:tab w:val="clear" w:pos="7892"/>
              <w:tab w:val="right" w:pos="9026" w:leader="dot"/>
            </w:tabs>
            <w:rPr/>
          </w:pPr>
          <w:hyperlink w:anchor="__RefHeading___Toc7908526_1280447820">
            <w:r>
              <w:rPr>
                <w:webHidden/>
                <w:rStyle w:val="IndexLink"/>
              </w:rPr>
              <w:t>11504</w:t>
            </w:r>
            <w:r>
              <w:rPr>
                <w:rStyle w:val="IndexLink"/>
                <w:rtl w:val="true"/>
              </w:rPr>
              <w:t xml:space="preserve"> </w:t>
            </w:r>
            <w:r>
              <w:rPr>
                <w:rStyle w:val="IndexLink"/>
              </w:rPr>
              <w:t>6</w:t>
            </w:r>
            <w:r>
              <w:rPr>
                <w:rStyle w:val="IndexLink"/>
                <w:rtl w:val="true"/>
              </w:rPr>
              <w:t xml:space="preserve"> - </w:t>
            </w:r>
            <w:r>
              <w:rPr>
                <w:rStyle w:val="IndexLink"/>
                <w:rtl w:val="true"/>
              </w:rPr>
              <w:t>عازب بن الحارث بن عدي الأنصاري</w:t>
            </w:r>
            <w:r>
              <w:rPr>
                <w:rStyle w:val="IndexLink"/>
                <w:rtl w:val="true"/>
              </w:rPr>
              <w:tab/>
            </w:r>
            <w:r>
              <w:rPr>
                <w:rStyle w:val="IndexLink"/>
              </w:rPr>
              <w:t>43</w:t>
            </w:r>
          </w:hyperlink>
        </w:p>
        <w:p>
          <w:pPr>
            <w:pStyle w:val="Contents5"/>
            <w:tabs>
              <w:tab w:val="clear" w:pos="7892"/>
              <w:tab w:val="right" w:pos="9026" w:leader="dot"/>
            </w:tabs>
            <w:rPr/>
          </w:pPr>
          <w:hyperlink w:anchor="__RefHeading___Toc7908528_1280447820">
            <w:r>
              <w:rPr>
                <w:webHidden/>
                <w:rStyle w:val="IndexLink"/>
              </w:rPr>
              <w:t>11508</w:t>
            </w:r>
            <w:r>
              <w:rPr>
                <w:rStyle w:val="IndexLink"/>
                <w:rtl w:val="true"/>
              </w:rPr>
              <w:t xml:space="preserve"> </w:t>
            </w:r>
            <w:r>
              <w:rPr>
                <w:rStyle w:val="IndexLink"/>
              </w:rPr>
              <w:t>7</w:t>
            </w:r>
            <w:r>
              <w:rPr>
                <w:rStyle w:val="IndexLink"/>
                <w:rtl w:val="true"/>
              </w:rPr>
              <w:t xml:space="preserve"> - </w:t>
            </w:r>
            <w:r>
              <w:rPr>
                <w:rStyle w:val="IndexLink"/>
                <w:rtl w:val="true"/>
              </w:rPr>
              <w:t>العاص بن عامر العامري الكلابي</w:t>
            </w:r>
            <w:r>
              <w:rPr>
                <w:rStyle w:val="IndexLink"/>
                <w:rtl w:val="true"/>
              </w:rPr>
              <w:tab/>
            </w:r>
            <w:r>
              <w:rPr>
                <w:rStyle w:val="IndexLink"/>
              </w:rPr>
              <w:t>45</w:t>
            </w:r>
          </w:hyperlink>
        </w:p>
        <w:p>
          <w:pPr>
            <w:pStyle w:val="Contents5"/>
            <w:tabs>
              <w:tab w:val="clear" w:pos="7892"/>
              <w:tab w:val="right" w:pos="9026" w:leader="dot"/>
            </w:tabs>
            <w:rPr/>
          </w:pPr>
          <w:hyperlink w:anchor="__RefHeading___Toc7908530_1280447820">
            <w:r>
              <w:rPr>
                <w:webHidden/>
                <w:rStyle w:val="IndexLink"/>
              </w:rPr>
              <w:t>11509</w:t>
            </w:r>
            <w:r>
              <w:rPr>
                <w:rStyle w:val="IndexLink"/>
                <w:rtl w:val="true"/>
              </w:rPr>
              <w:t xml:space="preserve"> </w:t>
            </w:r>
            <w:r>
              <w:rPr>
                <w:rStyle w:val="IndexLink"/>
              </w:rPr>
              <w:t>8</w:t>
            </w:r>
            <w:r>
              <w:rPr>
                <w:rStyle w:val="IndexLink"/>
                <w:rtl w:val="true"/>
              </w:rPr>
              <w:t xml:space="preserve"> - </w:t>
            </w:r>
            <w:r>
              <w:rPr>
                <w:rStyle w:val="IndexLink"/>
                <w:rtl w:val="true"/>
              </w:rPr>
              <w:t>العاص بن هشام أبو خالد المخزومي</w:t>
            </w:r>
            <w:r>
              <w:rPr>
                <w:rStyle w:val="IndexLink"/>
                <w:rtl w:val="true"/>
              </w:rPr>
              <w:tab/>
            </w:r>
            <w:r>
              <w:rPr>
                <w:rStyle w:val="IndexLink"/>
              </w:rPr>
              <w:t>45</w:t>
            </w:r>
          </w:hyperlink>
        </w:p>
        <w:p>
          <w:pPr>
            <w:pStyle w:val="Contents6"/>
            <w:tabs>
              <w:tab w:val="clear" w:pos="7609"/>
              <w:tab w:val="right" w:pos="9026" w:leader="dot"/>
            </w:tabs>
            <w:rPr/>
          </w:pPr>
          <w:hyperlink w:anchor="__RefHeading___Toc7908532_1280447820">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7908534_1280447820">
            <w:r>
              <w:rPr>
                <w:webHidden/>
                <w:rStyle w:val="IndexLink"/>
                <w:rtl w:val="true"/>
              </w:rPr>
              <w:t>الترجمة</w:t>
            </w:r>
            <w:r>
              <w:rPr>
                <w:rStyle w:val="IndexLink"/>
                <w:rtl w:val="true"/>
              </w:rPr>
              <w:t>:</w:t>
              <w:tab/>
            </w:r>
            <w:r>
              <w:rPr>
                <w:rStyle w:val="IndexLink"/>
              </w:rPr>
              <w:t>45</w:t>
            </w:r>
          </w:hyperlink>
        </w:p>
        <w:p>
          <w:pPr>
            <w:pStyle w:val="Contents4"/>
            <w:tabs>
              <w:tab w:val="clear" w:pos="8176"/>
              <w:tab w:val="right" w:pos="9026" w:leader="dot"/>
            </w:tabs>
            <w:rPr/>
          </w:pPr>
          <w:hyperlink w:anchor="__RefHeading___Toc7908536_1280447820">
            <w:r>
              <w:rPr>
                <w:webHidden/>
                <w:rStyle w:val="IndexLink"/>
                <w:rtl w:val="true"/>
              </w:rPr>
              <w:t>باب عاصم</w:t>
            </w:r>
            <w:r>
              <w:rPr>
                <w:rStyle w:val="IndexLink"/>
                <w:rtl w:val="true"/>
              </w:rPr>
              <w:tab/>
            </w:r>
            <w:r>
              <w:rPr>
                <w:rStyle w:val="IndexLink"/>
              </w:rPr>
              <w:t>47</w:t>
            </w:r>
          </w:hyperlink>
        </w:p>
        <w:p>
          <w:pPr>
            <w:pStyle w:val="Contents5"/>
            <w:tabs>
              <w:tab w:val="clear" w:pos="7892"/>
              <w:tab w:val="right" w:pos="9026" w:leader="dot"/>
            </w:tabs>
            <w:rPr/>
          </w:pPr>
          <w:hyperlink w:anchor="__RefHeading___Toc7908538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7908540_1280447820">
            <w:r>
              <w:rPr>
                <w:webHidden/>
                <w:rStyle w:val="IndexLink"/>
              </w:rPr>
              <w:t>11523</w:t>
            </w:r>
            <w:r>
              <w:rPr>
                <w:rStyle w:val="IndexLink"/>
                <w:rtl w:val="true"/>
              </w:rPr>
              <w:t xml:space="preserve"> </w:t>
            </w:r>
            <w:r>
              <w:rPr>
                <w:rStyle w:val="IndexLink"/>
              </w:rPr>
              <w:t>9</w:t>
            </w:r>
            <w:r>
              <w:rPr>
                <w:rStyle w:val="IndexLink"/>
                <w:rtl w:val="true"/>
              </w:rPr>
              <w:t xml:space="preserve"> - </w:t>
            </w:r>
            <w:r>
              <w:rPr>
                <w:rStyle w:val="IndexLink"/>
                <w:rtl w:val="true"/>
              </w:rPr>
              <w:t>عاصم بن ثابت بن أبي الأفلح</w:t>
            </w:r>
            <w:r>
              <w:rPr>
                <w:rStyle w:val="IndexLink"/>
                <w:rtl w:val="true"/>
              </w:rPr>
              <w:t>,</w:t>
              <w:tab/>
            </w:r>
            <w:r>
              <w:rPr>
                <w:rStyle w:val="IndexLink"/>
              </w:rPr>
              <w:t>60</w:t>
            </w:r>
          </w:hyperlink>
        </w:p>
        <w:p>
          <w:pPr>
            <w:pStyle w:val="Contents6"/>
            <w:tabs>
              <w:tab w:val="clear" w:pos="7609"/>
              <w:tab w:val="right" w:pos="9026" w:leader="dot"/>
            </w:tabs>
            <w:rPr/>
          </w:pPr>
          <w:hyperlink w:anchor="__RefHeading___Toc7908542_1280447820">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7908544_1280447820">
            <w:r>
              <w:rPr>
                <w:webHidden/>
                <w:rStyle w:val="IndexLink"/>
                <w:rtl w:val="true"/>
              </w:rPr>
              <w:t>الترجمة</w:t>
            </w:r>
            <w:r>
              <w:rPr>
                <w:rStyle w:val="IndexLink"/>
                <w:rtl w:val="true"/>
              </w:rPr>
              <w:t>:</w:t>
              <w:tab/>
            </w:r>
            <w:r>
              <w:rPr>
                <w:rStyle w:val="IndexLink"/>
              </w:rPr>
              <w:t>60</w:t>
            </w:r>
          </w:hyperlink>
        </w:p>
        <w:p>
          <w:pPr>
            <w:pStyle w:val="Contents6"/>
            <w:tabs>
              <w:tab w:val="clear" w:pos="7609"/>
              <w:tab w:val="right" w:pos="9026" w:leader="dot"/>
            </w:tabs>
            <w:rPr/>
          </w:pPr>
          <w:hyperlink w:anchor="__RefHeading___Toc7908546_1280447820">
            <w:r>
              <w:rPr>
                <w:webHidden/>
                <w:rStyle w:val="IndexLink"/>
                <w:rtl w:val="true"/>
              </w:rPr>
              <w:t>الضبط</w:t>
            </w:r>
            <w:r>
              <w:rPr>
                <w:rStyle w:val="IndexLink"/>
                <w:rtl w:val="true"/>
              </w:rPr>
              <w:t>:</w:t>
              <w:tab/>
            </w:r>
            <w:r>
              <w:rPr>
                <w:rStyle w:val="IndexLink"/>
              </w:rPr>
              <w:t>61</w:t>
            </w:r>
          </w:hyperlink>
        </w:p>
        <w:p>
          <w:pPr>
            <w:pStyle w:val="Contents5"/>
            <w:tabs>
              <w:tab w:val="clear" w:pos="7892"/>
              <w:tab w:val="right" w:pos="9026" w:leader="dot"/>
            </w:tabs>
            <w:rPr/>
          </w:pPr>
          <w:hyperlink w:anchor="__RefHeading___Toc7908548_1280447820">
            <w:r>
              <w:rPr>
                <w:webHidden/>
                <w:rStyle w:val="IndexLink"/>
              </w:rPr>
              <w:t>11526</w:t>
            </w:r>
            <w:r>
              <w:rPr>
                <w:rStyle w:val="IndexLink"/>
                <w:rtl w:val="true"/>
              </w:rPr>
              <w:t xml:space="preserve"> </w:t>
            </w:r>
            <w:r>
              <w:rPr>
                <w:rStyle w:val="IndexLink"/>
              </w:rPr>
              <w:t>10</w:t>
            </w:r>
            <w:r>
              <w:rPr>
                <w:rStyle w:val="IndexLink"/>
                <w:rtl w:val="true"/>
              </w:rPr>
              <w:t xml:space="preserve"> - </w:t>
            </w:r>
            <w:r>
              <w:rPr>
                <w:rStyle w:val="IndexLink"/>
                <w:rtl w:val="true"/>
              </w:rPr>
              <w:t>عاصم بن الحسن</w:t>
            </w:r>
            <w:r>
              <w:rPr>
                <w:rStyle w:val="IndexLink"/>
                <w:rtl w:val="true"/>
              </w:rPr>
              <w:tab/>
            </w:r>
            <w:r>
              <w:rPr>
                <w:rStyle w:val="IndexLink"/>
              </w:rPr>
              <w:t>64</w:t>
            </w:r>
          </w:hyperlink>
        </w:p>
        <w:p>
          <w:pPr>
            <w:pStyle w:val="Contents6"/>
            <w:tabs>
              <w:tab w:val="clear" w:pos="7609"/>
              <w:tab w:val="right" w:pos="9026" w:leader="dot"/>
            </w:tabs>
            <w:rPr/>
          </w:pPr>
          <w:hyperlink w:anchor="__RefHeading___Toc7908550_1280447820">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7908552_1280447820">
            <w:r>
              <w:rPr>
                <w:webHidden/>
                <w:rStyle w:val="IndexLink"/>
                <w:rtl w:val="true"/>
              </w:rPr>
              <w:t>الترجمة</w:t>
            </w:r>
            <w:r>
              <w:rPr>
                <w:rStyle w:val="IndexLink"/>
                <w:rtl w:val="true"/>
              </w:rPr>
              <w:t>:</w:t>
              <w:tab/>
            </w:r>
            <w:r>
              <w:rPr>
                <w:rStyle w:val="IndexLink"/>
              </w:rPr>
              <w:t>64</w:t>
            </w:r>
          </w:hyperlink>
        </w:p>
        <w:p>
          <w:pPr>
            <w:pStyle w:val="Contents5"/>
            <w:tabs>
              <w:tab w:val="clear" w:pos="7892"/>
              <w:tab w:val="right" w:pos="9026" w:leader="dot"/>
            </w:tabs>
            <w:rPr/>
          </w:pPr>
          <w:hyperlink w:anchor="__RefHeading___Toc7908554_1280447820">
            <w:r>
              <w:rPr>
                <w:webHidden/>
                <w:rStyle w:val="IndexLink"/>
              </w:rPr>
              <w:t>11531</w:t>
            </w:r>
            <w:r>
              <w:rPr>
                <w:rStyle w:val="IndexLink"/>
                <w:rtl w:val="true"/>
              </w:rPr>
              <w:t xml:space="preserve"> </w:t>
            </w:r>
            <w:r>
              <w:rPr>
                <w:rStyle w:val="IndexLink"/>
              </w:rPr>
              <w:t>11</w:t>
            </w:r>
            <w:r>
              <w:rPr>
                <w:rStyle w:val="IndexLink"/>
                <w:rtl w:val="true"/>
              </w:rPr>
              <w:t xml:space="preserve"> - </w:t>
            </w:r>
            <w:r>
              <w:rPr>
                <w:rStyle w:val="IndexLink"/>
                <w:rtl w:val="true"/>
              </w:rPr>
              <w:t>عاصم بن الحسين بن محمّد بن أحمد بن أبي حجر العجلي الشيخ أبو الخير</w:t>
            </w:r>
            <w:r>
              <w:rPr>
                <w:rStyle w:val="IndexLink"/>
                <w:rtl w:val="true"/>
              </w:rPr>
              <w:t>,</w:t>
              <w:tab/>
            </w:r>
            <w:r>
              <w:rPr>
                <w:rStyle w:val="IndexLink"/>
              </w:rPr>
              <w:t>69</w:t>
            </w:r>
          </w:hyperlink>
        </w:p>
        <w:p>
          <w:pPr>
            <w:pStyle w:val="Contents6"/>
            <w:tabs>
              <w:tab w:val="clear" w:pos="7609"/>
              <w:tab w:val="right" w:pos="9026" w:leader="dot"/>
            </w:tabs>
            <w:rPr/>
          </w:pPr>
          <w:hyperlink w:anchor="__RefHeading___Toc7908556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7908558_1280447820">
            <w:r>
              <w:rPr>
                <w:webHidden/>
                <w:rStyle w:val="IndexLink"/>
                <w:rtl w:val="true"/>
              </w:rPr>
              <w:t>الترجمة</w:t>
            </w:r>
            <w:r>
              <w:rPr>
                <w:rStyle w:val="IndexLink"/>
                <w:rtl w:val="true"/>
              </w:rPr>
              <w:t>:</w:t>
              <w:tab/>
            </w:r>
            <w:r>
              <w:rPr>
                <w:rStyle w:val="IndexLink"/>
              </w:rPr>
              <w:t>69</w:t>
            </w:r>
          </w:hyperlink>
        </w:p>
        <w:p>
          <w:pPr>
            <w:pStyle w:val="Contents5"/>
            <w:tabs>
              <w:tab w:val="clear" w:pos="7892"/>
              <w:tab w:val="right" w:pos="9026" w:leader="dot"/>
            </w:tabs>
            <w:rPr/>
          </w:pPr>
          <w:hyperlink w:anchor="__RefHeading___Toc7908560_1280447820">
            <w:r>
              <w:rPr>
                <w:webHidden/>
                <w:rStyle w:val="IndexLink"/>
              </w:rPr>
              <w:t>11533</w:t>
            </w:r>
            <w:r>
              <w:rPr>
                <w:rStyle w:val="IndexLink"/>
                <w:rtl w:val="true"/>
              </w:rPr>
              <w:t xml:space="preserve"> </w:t>
            </w:r>
            <w:r>
              <w:rPr>
                <w:rStyle w:val="IndexLink"/>
              </w:rPr>
              <w:t>12</w:t>
            </w:r>
            <w:r>
              <w:rPr>
                <w:rStyle w:val="IndexLink"/>
                <w:rtl w:val="true"/>
              </w:rPr>
              <w:t xml:space="preserve"> - </w:t>
            </w:r>
            <w:r>
              <w:rPr>
                <w:rStyle w:val="IndexLink"/>
                <w:rtl w:val="true"/>
              </w:rPr>
              <w:t>عاصم بن حفص الكوفي أبو عمرو الوابشي</w:t>
            </w:r>
            <w:r>
              <w:rPr>
                <w:rStyle w:val="IndexLink"/>
                <w:rtl w:val="true"/>
              </w:rPr>
              <w:tab/>
            </w:r>
            <w:r>
              <w:rPr>
                <w:rStyle w:val="IndexLink"/>
              </w:rPr>
              <w:t>71</w:t>
            </w:r>
          </w:hyperlink>
        </w:p>
        <w:p>
          <w:pPr>
            <w:pStyle w:val="Contents6"/>
            <w:tabs>
              <w:tab w:val="clear" w:pos="7609"/>
              <w:tab w:val="right" w:pos="9026" w:leader="dot"/>
            </w:tabs>
            <w:rPr/>
          </w:pPr>
          <w:hyperlink w:anchor="__RefHeading___Toc7908562_12804478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7908564_1280447820">
            <w:r>
              <w:rPr>
                <w:webHidden/>
                <w:rStyle w:val="IndexLink"/>
                <w:rtl w:val="true"/>
              </w:rPr>
              <w:t>الترجمة</w:t>
            </w:r>
            <w:r>
              <w:rPr>
                <w:rStyle w:val="IndexLink"/>
                <w:rtl w:val="true"/>
              </w:rPr>
              <w:t>:</w:t>
              <w:tab/>
            </w:r>
            <w:r>
              <w:rPr>
                <w:rStyle w:val="IndexLink"/>
              </w:rPr>
              <w:t>71</w:t>
            </w:r>
          </w:hyperlink>
        </w:p>
        <w:p>
          <w:pPr>
            <w:pStyle w:val="Contents6"/>
            <w:tabs>
              <w:tab w:val="clear" w:pos="7609"/>
              <w:tab w:val="right" w:pos="9026" w:leader="dot"/>
            </w:tabs>
            <w:rPr/>
          </w:pPr>
          <w:hyperlink w:anchor="__RefHeading___Toc7908566_1280447820">
            <w:r>
              <w:rPr>
                <w:webHidden/>
                <w:rStyle w:val="IndexLink"/>
                <w:rtl w:val="true"/>
              </w:rPr>
              <w:t>الضبط</w:t>
            </w:r>
            <w:r>
              <w:rPr>
                <w:rStyle w:val="IndexLink"/>
                <w:rtl w:val="true"/>
              </w:rPr>
              <w:t>:</w:t>
              <w:tab/>
            </w:r>
            <w:r>
              <w:rPr>
                <w:rStyle w:val="IndexLink"/>
              </w:rPr>
              <w:t>72</w:t>
            </w:r>
          </w:hyperlink>
        </w:p>
        <w:p>
          <w:pPr>
            <w:pStyle w:val="Contents5"/>
            <w:tabs>
              <w:tab w:val="clear" w:pos="7892"/>
              <w:tab w:val="right" w:pos="9026" w:leader="dot"/>
            </w:tabs>
            <w:rPr/>
          </w:pPr>
          <w:hyperlink w:anchor="__RefHeading___Toc7908568_1280447820">
            <w:r>
              <w:rPr>
                <w:webHidden/>
                <w:rStyle w:val="IndexLink"/>
              </w:rPr>
              <w:t>11537</w:t>
            </w:r>
            <w:r>
              <w:rPr>
                <w:rStyle w:val="IndexLink"/>
                <w:rtl w:val="true"/>
              </w:rPr>
              <w:t xml:space="preserve"> </w:t>
            </w:r>
            <w:r>
              <w:rPr>
                <w:rStyle w:val="IndexLink"/>
              </w:rPr>
              <w:t>13</w:t>
            </w:r>
            <w:r>
              <w:rPr>
                <w:rStyle w:val="IndexLink"/>
                <w:rtl w:val="true"/>
              </w:rPr>
              <w:t xml:space="preserve"> - </w:t>
            </w:r>
            <w:r>
              <w:rPr>
                <w:rStyle w:val="IndexLink"/>
                <w:rtl w:val="true"/>
              </w:rPr>
              <w:t>عاصم بن حميد الحنّاط الحنفي أبو الفضل</w:t>
            </w:r>
            <w:r>
              <w:rPr>
                <w:rStyle w:val="IndexLink"/>
                <w:rtl w:val="true"/>
              </w:rPr>
              <w:tab/>
            </w:r>
            <w:r>
              <w:rPr>
                <w:rStyle w:val="IndexLink"/>
              </w:rPr>
              <w:t>76</w:t>
            </w:r>
          </w:hyperlink>
        </w:p>
        <w:p>
          <w:pPr>
            <w:pStyle w:val="Contents6"/>
            <w:tabs>
              <w:tab w:val="clear" w:pos="7609"/>
              <w:tab w:val="right" w:pos="9026" w:leader="dot"/>
            </w:tabs>
            <w:rPr/>
          </w:pPr>
          <w:hyperlink w:anchor="__RefHeading___Toc7908570_128044782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7908572_1280447820">
            <w:r>
              <w:rPr>
                <w:webHidden/>
                <w:rStyle w:val="IndexLink"/>
                <w:rtl w:val="true"/>
              </w:rPr>
              <w:t>الضبط</w:t>
            </w:r>
            <w:r>
              <w:rPr>
                <w:rStyle w:val="IndexLink"/>
                <w:rtl w:val="true"/>
              </w:rPr>
              <w:t>:</w:t>
              <w:tab/>
            </w:r>
            <w:r>
              <w:rPr>
                <w:rStyle w:val="IndexLink"/>
              </w:rPr>
              <w:t>76</w:t>
            </w:r>
          </w:hyperlink>
        </w:p>
        <w:p>
          <w:pPr>
            <w:pStyle w:val="Contents6"/>
            <w:tabs>
              <w:tab w:val="clear" w:pos="7609"/>
              <w:tab w:val="right" w:pos="9026" w:leader="dot"/>
            </w:tabs>
            <w:rPr/>
          </w:pPr>
          <w:hyperlink w:anchor="__RefHeading___Toc7908574_128044782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7908576_1280447820">
            <w:r>
              <w:rPr>
                <w:webHidden/>
                <w:rStyle w:val="IndexLink"/>
                <w:rtl w:val="true"/>
              </w:rPr>
              <w:t>الترجمة</w:t>
            </w:r>
            <w:r>
              <w:rPr>
                <w:rStyle w:val="IndexLink"/>
                <w:rtl w:val="true"/>
              </w:rPr>
              <w:t>:</w:t>
              <w:tab/>
            </w:r>
            <w:r>
              <w:rPr>
                <w:rStyle w:val="IndexLink"/>
              </w:rPr>
              <w:t>77</w:t>
            </w:r>
          </w:hyperlink>
        </w:p>
        <w:p>
          <w:pPr>
            <w:pStyle w:val="Contents6"/>
            <w:tabs>
              <w:tab w:val="clear" w:pos="7609"/>
              <w:tab w:val="right" w:pos="9026" w:leader="dot"/>
            </w:tabs>
            <w:rPr/>
          </w:pPr>
          <w:hyperlink w:anchor="__RefHeading___Toc7908578_1280447820">
            <w:r>
              <w:rPr>
                <w:webHidden/>
                <w:rStyle w:val="IndexLink"/>
                <w:rtl w:val="true"/>
              </w:rPr>
              <w:t>التمييز</w:t>
            </w:r>
            <w:r>
              <w:rPr>
                <w:rStyle w:val="IndexLink"/>
                <w:rtl w:val="true"/>
              </w:rPr>
              <w:t>:</w:t>
              <w:tab/>
            </w:r>
            <w:r>
              <w:rPr>
                <w:rStyle w:val="IndexLink"/>
              </w:rPr>
              <w:t>80</w:t>
            </w:r>
          </w:hyperlink>
        </w:p>
        <w:p>
          <w:pPr>
            <w:pStyle w:val="Contents5"/>
            <w:tabs>
              <w:tab w:val="clear" w:pos="7892"/>
              <w:tab w:val="right" w:pos="9026" w:leader="dot"/>
            </w:tabs>
            <w:rPr/>
          </w:pPr>
          <w:hyperlink w:anchor="__RefHeading___Toc7908580_1280447820">
            <w:r>
              <w:rPr>
                <w:webHidden/>
                <w:rStyle w:val="IndexLink"/>
              </w:rPr>
              <w:t>11544</w:t>
            </w:r>
            <w:r>
              <w:rPr>
                <w:rStyle w:val="IndexLink"/>
                <w:rtl w:val="true"/>
              </w:rPr>
              <w:t xml:space="preserve"> </w:t>
            </w:r>
            <w:r>
              <w:rPr>
                <w:rStyle w:val="IndexLink"/>
              </w:rPr>
              <w:t>14</w:t>
            </w:r>
            <w:r>
              <w:rPr>
                <w:rStyle w:val="IndexLink"/>
                <w:rtl w:val="true"/>
              </w:rPr>
              <w:t xml:space="preserve"> - </w:t>
            </w:r>
            <w:r>
              <w:rPr>
                <w:rStyle w:val="IndexLink"/>
                <w:rtl w:val="true"/>
              </w:rPr>
              <w:t>عاصم بن زكير ركين، زكين الحنفي الكوفي</w:t>
            </w:r>
            <w:r>
              <w:rPr>
                <w:rStyle w:val="IndexLink"/>
                <w:rtl w:val="true"/>
              </w:rPr>
              <w:tab/>
            </w:r>
            <w:r>
              <w:rPr>
                <w:rStyle w:val="IndexLink"/>
              </w:rPr>
              <w:t>89</w:t>
            </w:r>
          </w:hyperlink>
        </w:p>
        <w:p>
          <w:pPr>
            <w:pStyle w:val="Contents6"/>
            <w:tabs>
              <w:tab w:val="clear" w:pos="7609"/>
              <w:tab w:val="right" w:pos="9026" w:leader="dot"/>
            </w:tabs>
            <w:rPr/>
          </w:pPr>
          <w:hyperlink w:anchor="__RefHeading___Toc7908582_1280447820">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7908584_1280447820">
            <w:r>
              <w:rPr>
                <w:webHidden/>
                <w:rStyle w:val="IndexLink"/>
                <w:rtl w:val="true"/>
              </w:rPr>
              <w:t>الترجمة</w:t>
            </w:r>
            <w:r>
              <w:rPr>
                <w:rStyle w:val="IndexLink"/>
                <w:rtl w:val="true"/>
              </w:rPr>
              <w:t>:</w:t>
              <w:tab/>
            </w:r>
            <w:r>
              <w:rPr>
                <w:rStyle w:val="IndexLink"/>
              </w:rPr>
              <w:t>89</w:t>
            </w:r>
          </w:hyperlink>
        </w:p>
        <w:p>
          <w:pPr>
            <w:pStyle w:val="Contents6"/>
            <w:tabs>
              <w:tab w:val="clear" w:pos="7609"/>
              <w:tab w:val="right" w:pos="9026" w:leader="dot"/>
            </w:tabs>
            <w:rPr/>
          </w:pPr>
          <w:hyperlink w:anchor="__RefHeading___Toc7908586_1280447820">
            <w:r>
              <w:rPr>
                <w:webHidden/>
                <w:rStyle w:val="IndexLink"/>
                <w:rtl w:val="true"/>
              </w:rPr>
              <w:t>الضبط</w:t>
            </w:r>
            <w:r>
              <w:rPr>
                <w:rStyle w:val="IndexLink"/>
                <w:rtl w:val="true"/>
              </w:rPr>
              <w:t>:</w:t>
              <w:tab/>
            </w:r>
            <w:r>
              <w:rPr>
                <w:rStyle w:val="IndexLink"/>
              </w:rPr>
              <w:t>89</w:t>
            </w:r>
          </w:hyperlink>
        </w:p>
        <w:p>
          <w:pPr>
            <w:pStyle w:val="Contents5"/>
            <w:tabs>
              <w:tab w:val="clear" w:pos="7892"/>
              <w:tab w:val="right" w:pos="9026" w:leader="dot"/>
            </w:tabs>
            <w:rPr/>
          </w:pPr>
          <w:hyperlink w:anchor="__RefHeading___Toc7908588_1280447820">
            <w:r>
              <w:rPr>
                <w:webHidden/>
                <w:rStyle w:val="IndexLink"/>
              </w:rPr>
              <w:t>11546</w:t>
            </w:r>
            <w:r>
              <w:rPr>
                <w:rStyle w:val="IndexLink"/>
                <w:rtl w:val="true"/>
              </w:rPr>
              <w:t xml:space="preserve"> </w:t>
            </w:r>
            <w:r>
              <w:rPr>
                <w:rStyle w:val="IndexLink"/>
              </w:rPr>
              <w:t>15</w:t>
            </w:r>
            <w:r>
              <w:rPr>
                <w:rStyle w:val="IndexLink"/>
                <w:rtl w:val="true"/>
              </w:rPr>
              <w:t xml:space="preserve"> - </w:t>
            </w:r>
            <w:r>
              <w:rPr>
                <w:rStyle w:val="IndexLink"/>
                <w:rtl w:val="true"/>
              </w:rPr>
              <w:t>عاصم بن زياد</w:t>
            </w:r>
            <w:r>
              <w:rPr>
                <w:rStyle w:val="IndexLink"/>
                <w:rtl w:val="true"/>
              </w:rPr>
              <w:tab/>
            </w:r>
            <w:r>
              <w:rPr>
                <w:rStyle w:val="IndexLink"/>
              </w:rPr>
              <w:t>91</w:t>
            </w:r>
          </w:hyperlink>
        </w:p>
        <w:p>
          <w:pPr>
            <w:pStyle w:val="Contents6"/>
            <w:tabs>
              <w:tab w:val="clear" w:pos="7609"/>
              <w:tab w:val="right" w:pos="9026" w:leader="dot"/>
            </w:tabs>
            <w:rPr/>
          </w:pPr>
          <w:hyperlink w:anchor="__RefHeading___Toc7908590_128044782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7908592_1280447820">
            <w:r>
              <w:rPr>
                <w:webHidden/>
                <w:rStyle w:val="IndexLink"/>
                <w:rtl w:val="true"/>
              </w:rPr>
              <w:t>الترجمة</w:t>
            </w:r>
            <w:r>
              <w:rPr>
                <w:rStyle w:val="IndexLink"/>
                <w:rtl w:val="true"/>
              </w:rPr>
              <w:t>:</w:t>
              <w:tab/>
            </w:r>
            <w:r>
              <w:rPr>
                <w:rStyle w:val="IndexLink"/>
              </w:rPr>
              <w:t>91</w:t>
            </w:r>
          </w:hyperlink>
        </w:p>
        <w:p>
          <w:pPr>
            <w:pStyle w:val="Contents5"/>
            <w:tabs>
              <w:tab w:val="clear" w:pos="7892"/>
              <w:tab w:val="right" w:pos="9026" w:leader="dot"/>
            </w:tabs>
            <w:rPr/>
          </w:pPr>
          <w:hyperlink w:anchor="__RefHeading___Toc7908594_1280447820">
            <w:r>
              <w:rPr>
                <w:webHidden/>
                <w:rStyle w:val="IndexLink"/>
              </w:rPr>
              <w:t>11549</w:t>
            </w:r>
            <w:r>
              <w:rPr>
                <w:rStyle w:val="IndexLink"/>
                <w:rtl w:val="true"/>
              </w:rPr>
              <w:t xml:space="preserve"> </w:t>
            </w:r>
            <w:r>
              <w:rPr>
                <w:rStyle w:val="IndexLink"/>
              </w:rPr>
              <w:t>16</w:t>
            </w:r>
            <w:r>
              <w:rPr>
                <w:rStyle w:val="IndexLink"/>
                <w:rtl w:val="true"/>
              </w:rPr>
              <w:t xml:space="preserve"> - </w:t>
            </w:r>
            <w:r>
              <w:rPr>
                <w:rStyle w:val="IndexLink"/>
                <w:rtl w:val="true"/>
              </w:rPr>
              <w:t>عاصم بن سليمان البصري يعرف ب‍</w:t>
            </w:r>
            <w:r>
              <w:rPr>
                <w:rStyle w:val="IndexLink"/>
                <w:rtl w:val="true"/>
              </w:rPr>
              <w:t xml:space="preserve">: </w:t>
            </w:r>
            <w:r>
              <w:rPr>
                <w:rStyle w:val="IndexLink"/>
                <w:rtl w:val="true"/>
              </w:rPr>
              <w:t>الكوزي</w:t>
            </w:r>
            <w:r>
              <w:rPr>
                <w:rStyle w:val="IndexLink"/>
                <w:rtl w:val="true"/>
              </w:rPr>
              <w:tab/>
            </w:r>
            <w:r>
              <w:rPr>
                <w:rStyle w:val="IndexLink"/>
              </w:rPr>
              <w:t>96</w:t>
            </w:r>
          </w:hyperlink>
        </w:p>
        <w:p>
          <w:pPr>
            <w:pStyle w:val="Contents6"/>
            <w:tabs>
              <w:tab w:val="clear" w:pos="7609"/>
              <w:tab w:val="right" w:pos="9026" w:leader="dot"/>
            </w:tabs>
            <w:rPr/>
          </w:pPr>
          <w:hyperlink w:anchor="__RefHeading___Toc7908596_1280447820">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7908598_1280447820">
            <w:r>
              <w:rPr>
                <w:webHidden/>
                <w:rStyle w:val="IndexLink"/>
                <w:rtl w:val="true"/>
              </w:rPr>
              <w:t>الترجمة</w:t>
            </w:r>
            <w:r>
              <w:rPr>
                <w:rStyle w:val="IndexLink"/>
                <w:rtl w:val="true"/>
              </w:rPr>
              <w:t>:</w:t>
              <w:tab/>
            </w:r>
            <w:r>
              <w:rPr>
                <w:rStyle w:val="IndexLink"/>
              </w:rPr>
              <w:t>96</w:t>
            </w:r>
          </w:hyperlink>
        </w:p>
        <w:p>
          <w:pPr>
            <w:pStyle w:val="Contents5"/>
            <w:tabs>
              <w:tab w:val="clear" w:pos="7892"/>
              <w:tab w:val="right" w:pos="9026" w:leader="dot"/>
            </w:tabs>
            <w:rPr/>
          </w:pPr>
          <w:hyperlink w:anchor="__RefHeading___Toc7908600_1280447820">
            <w:r>
              <w:rPr>
                <w:webHidden/>
                <w:rStyle w:val="IndexLink"/>
              </w:rPr>
              <w:t>11552</w:t>
            </w:r>
            <w:r>
              <w:rPr>
                <w:rStyle w:val="IndexLink"/>
                <w:rtl w:val="true"/>
              </w:rPr>
              <w:t xml:space="preserve"> </w:t>
            </w:r>
            <w:r>
              <w:rPr>
                <w:rStyle w:val="IndexLink"/>
              </w:rPr>
              <w:t>17</w:t>
            </w:r>
            <w:r>
              <w:rPr>
                <w:rStyle w:val="IndexLink"/>
                <w:rtl w:val="true"/>
              </w:rPr>
              <w:t xml:space="preserve"> - </w:t>
            </w:r>
            <w:r>
              <w:rPr>
                <w:rStyle w:val="IndexLink"/>
                <w:rtl w:val="true"/>
              </w:rPr>
              <w:t>عاصم بن ضمرة السلولي</w:t>
            </w:r>
            <w:r>
              <w:rPr>
                <w:rStyle w:val="IndexLink"/>
                <w:rtl w:val="true"/>
              </w:rPr>
              <w:tab/>
            </w:r>
            <w:r>
              <w:rPr>
                <w:rStyle w:val="IndexLink"/>
              </w:rPr>
              <w:t>98</w:t>
            </w:r>
          </w:hyperlink>
        </w:p>
        <w:p>
          <w:pPr>
            <w:pStyle w:val="Contents6"/>
            <w:tabs>
              <w:tab w:val="clear" w:pos="7609"/>
              <w:tab w:val="right" w:pos="9026" w:leader="dot"/>
            </w:tabs>
            <w:rPr/>
          </w:pPr>
          <w:hyperlink w:anchor="__RefHeading___Toc7908602_128044782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7908604_1280447820">
            <w:r>
              <w:rPr>
                <w:webHidden/>
                <w:rStyle w:val="IndexLink"/>
                <w:rtl w:val="true"/>
              </w:rPr>
              <w:t>الترجمة</w:t>
            </w:r>
            <w:r>
              <w:rPr>
                <w:rStyle w:val="IndexLink"/>
                <w:rtl w:val="true"/>
              </w:rPr>
              <w:t>:</w:t>
              <w:tab/>
            </w:r>
            <w:r>
              <w:rPr>
                <w:rStyle w:val="IndexLink"/>
              </w:rPr>
              <w:t>99</w:t>
            </w:r>
          </w:hyperlink>
        </w:p>
        <w:p>
          <w:pPr>
            <w:pStyle w:val="Contents6"/>
            <w:tabs>
              <w:tab w:val="clear" w:pos="7609"/>
              <w:tab w:val="right" w:pos="9026" w:leader="dot"/>
            </w:tabs>
            <w:rPr/>
          </w:pPr>
          <w:hyperlink w:anchor="__RefHeading___Toc7908606_1280447820">
            <w:r>
              <w:rPr>
                <w:webHidden/>
                <w:rStyle w:val="IndexLink"/>
                <w:rtl w:val="true"/>
              </w:rPr>
              <w:t>الضبط</w:t>
            </w:r>
            <w:r>
              <w:rPr>
                <w:rStyle w:val="IndexLink"/>
                <w:rtl w:val="true"/>
              </w:rPr>
              <w:t>:</w:t>
              <w:tab/>
            </w:r>
            <w:r>
              <w:rPr>
                <w:rStyle w:val="IndexLink"/>
              </w:rPr>
              <w:t>101</w:t>
            </w:r>
          </w:hyperlink>
        </w:p>
        <w:p>
          <w:pPr>
            <w:pStyle w:val="Contents5"/>
            <w:tabs>
              <w:tab w:val="clear" w:pos="7892"/>
              <w:tab w:val="right" w:pos="9026" w:leader="dot"/>
            </w:tabs>
            <w:rPr/>
          </w:pPr>
          <w:hyperlink w:anchor="__RefHeading___Toc7908608_1280447820">
            <w:r>
              <w:rPr>
                <w:webHidden/>
                <w:rStyle w:val="IndexLink"/>
              </w:rPr>
              <w:t>11555</w:t>
            </w:r>
            <w:r>
              <w:rPr>
                <w:rStyle w:val="IndexLink"/>
                <w:rtl w:val="true"/>
              </w:rPr>
              <w:t xml:space="preserve"> </w:t>
            </w:r>
            <w:r>
              <w:rPr>
                <w:rStyle w:val="IndexLink"/>
              </w:rPr>
              <w:t>18</w:t>
            </w:r>
            <w:r>
              <w:rPr>
                <w:rStyle w:val="IndexLink"/>
                <w:rtl w:val="true"/>
              </w:rPr>
              <w:t xml:space="preserve"> - </w:t>
            </w:r>
            <w:r>
              <w:rPr>
                <w:rStyle w:val="IndexLink"/>
                <w:rtl w:val="true"/>
              </w:rPr>
              <w:t>عاصم بن طريف أبو سخيلة</w:t>
            </w:r>
            <w:r>
              <w:rPr>
                <w:rStyle w:val="IndexLink"/>
                <w:rtl w:val="true"/>
              </w:rPr>
              <w:tab/>
            </w:r>
            <w:r>
              <w:rPr>
                <w:rStyle w:val="IndexLink"/>
              </w:rPr>
              <w:t>103</w:t>
            </w:r>
          </w:hyperlink>
        </w:p>
        <w:p>
          <w:pPr>
            <w:pStyle w:val="Contents6"/>
            <w:tabs>
              <w:tab w:val="clear" w:pos="7609"/>
              <w:tab w:val="right" w:pos="9026" w:leader="dot"/>
            </w:tabs>
            <w:rPr/>
          </w:pPr>
          <w:hyperlink w:anchor="__RefHeading___Toc7908610_128044782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7908612_1280447820">
            <w:r>
              <w:rPr>
                <w:webHidden/>
                <w:rStyle w:val="IndexLink"/>
                <w:rtl w:val="true"/>
              </w:rPr>
              <w:t>الترجمة</w:t>
            </w:r>
            <w:r>
              <w:rPr>
                <w:rStyle w:val="IndexLink"/>
                <w:rtl w:val="true"/>
              </w:rPr>
              <w:t>:</w:t>
              <w:tab/>
            </w:r>
            <w:r>
              <w:rPr>
                <w:rStyle w:val="IndexLink"/>
              </w:rPr>
              <w:t>103</w:t>
            </w:r>
          </w:hyperlink>
        </w:p>
        <w:p>
          <w:pPr>
            <w:pStyle w:val="Contents5"/>
            <w:tabs>
              <w:tab w:val="clear" w:pos="7892"/>
              <w:tab w:val="right" w:pos="9026" w:leader="dot"/>
            </w:tabs>
            <w:rPr/>
          </w:pPr>
          <w:hyperlink w:anchor="__RefHeading___Toc7908614_1280447820">
            <w:r>
              <w:rPr>
                <w:webHidden/>
                <w:rStyle w:val="IndexLink"/>
              </w:rPr>
              <w:t>11568</w:t>
            </w:r>
            <w:r>
              <w:rPr>
                <w:rStyle w:val="IndexLink"/>
                <w:rtl w:val="true"/>
              </w:rPr>
              <w:t xml:space="preserve"> </w:t>
            </w:r>
            <w:r>
              <w:rPr>
                <w:rStyle w:val="IndexLink"/>
              </w:rPr>
              <w:t>19</w:t>
            </w:r>
            <w:r>
              <w:rPr>
                <w:rStyle w:val="IndexLink"/>
                <w:rtl w:val="true"/>
              </w:rPr>
              <w:t xml:space="preserve"> - </w:t>
            </w:r>
            <w:r>
              <w:rPr>
                <w:rStyle w:val="IndexLink"/>
                <w:rtl w:val="true"/>
              </w:rPr>
              <w:t>عاصم بن عدي البلوي أبو عبد اللّٰه</w:t>
            </w:r>
            <w:r>
              <w:rPr>
                <w:rStyle w:val="IndexLink"/>
                <w:rtl w:val="true"/>
              </w:rPr>
              <w:tab/>
            </w:r>
            <w:r>
              <w:rPr>
                <w:rStyle w:val="IndexLink"/>
              </w:rPr>
              <w:t>112</w:t>
            </w:r>
          </w:hyperlink>
        </w:p>
        <w:p>
          <w:pPr>
            <w:pStyle w:val="Contents6"/>
            <w:tabs>
              <w:tab w:val="clear" w:pos="7609"/>
              <w:tab w:val="right" w:pos="9026" w:leader="dot"/>
            </w:tabs>
            <w:rPr/>
          </w:pPr>
          <w:hyperlink w:anchor="__RefHeading___Toc7908616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7908618_1280447820">
            <w:r>
              <w:rPr>
                <w:webHidden/>
                <w:rStyle w:val="IndexLink"/>
                <w:rtl w:val="true"/>
              </w:rPr>
              <w:t>الترجمة</w:t>
            </w:r>
            <w:r>
              <w:rPr>
                <w:rStyle w:val="IndexLink"/>
                <w:rtl w:val="true"/>
              </w:rPr>
              <w:t>:</w:t>
              <w:tab/>
            </w:r>
            <w:r>
              <w:rPr>
                <w:rStyle w:val="IndexLink"/>
              </w:rPr>
              <w:t>112</w:t>
            </w:r>
          </w:hyperlink>
        </w:p>
        <w:p>
          <w:pPr>
            <w:pStyle w:val="Contents5"/>
            <w:tabs>
              <w:tab w:val="clear" w:pos="7892"/>
              <w:tab w:val="right" w:pos="9026" w:leader="dot"/>
            </w:tabs>
            <w:rPr/>
          </w:pPr>
          <w:hyperlink w:anchor="__RefHeading___Toc7908620_1280447820">
            <w:r>
              <w:rPr>
                <w:webHidden/>
                <w:rStyle w:val="IndexLink"/>
              </w:rPr>
              <w:t>11577</w:t>
            </w:r>
            <w:r>
              <w:rPr>
                <w:rStyle w:val="IndexLink"/>
                <w:rtl w:val="true"/>
              </w:rPr>
              <w:t xml:space="preserve"> </w:t>
            </w:r>
            <w:r>
              <w:rPr>
                <w:rStyle w:val="IndexLink"/>
              </w:rPr>
              <w:t>20</w:t>
            </w:r>
            <w:r>
              <w:rPr>
                <w:rStyle w:val="IndexLink"/>
                <w:rtl w:val="true"/>
              </w:rPr>
              <w:t xml:space="preserve"> - </w:t>
            </w:r>
            <w:r>
              <w:rPr>
                <w:rStyle w:val="IndexLink"/>
                <w:rtl w:val="true"/>
              </w:rPr>
              <w:t>عاصم بن عمر البجلي</w:t>
            </w:r>
            <w:r>
              <w:rPr>
                <w:rStyle w:val="IndexLink"/>
                <w:rtl w:val="true"/>
              </w:rPr>
              <w:tab/>
            </w:r>
            <w:r>
              <w:rPr>
                <w:rStyle w:val="IndexLink"/>
              </w:rPr>
              <w:t>120</w:t>
            </w:r>
          </w:hyperlink>
        </w:p>
        <w:p>
          <w:pPr>
            <w:pStyle w:val="Contents6"/>
            <w:tabs>
              <w:tab w:val="clear" w:pos="7609"/>
              <w:tab w:val="right" w:pos="9026" w:leader="dot"/>
            </w:tabs>
            <w:rPr/>
          </w:pPr>
          <w:hyperlink w:anchor="__RefHeading___Toc7908622_1280447820">
            <w:r>
              <w:rPr>
                <w:webHidden/>
                <w:rStyle w:val="IndexLink"/>
                <w:rtl w:val="true"/>
              </w:rPr>
              <w:t>الترجمة</w:t>
            </w:r>
            <w:r>
              <w:rPr>
                <w:rStyle w:val="IndexLink"/>
                <w:rtl w:val="true"/>
              </w:rPr>
              <w:t>:</w:t>
              <w:tab/>
            </w:r>
            <w:r>
              <w:rPr>
                <w:rStyle w:val="IndexLink"/>
              </w:rPr>
              <w:t>120</w:t>
            </w:r>
          </w:hyperlink>
        </w:p>
        <w:p>
          <w:pPr>
            <w:pStyle w:val="Contents6"/>
            <w:tabs>
              <w:tab w:val="clear" w:pos="7609"/>
              <w:tab w:val="right" w:pos="9026" w:leader="dot"/>
            </w:tabs>
            <w:rPr/>
          </w:pPr>
          <w:hyperlink w:anchor="__RefHeading___Toc7908624_1280447820">
            <w:r>
              <w:rPr>
                <w:webHidden/>
                <w:rStyle w:val="IndexLink"/>
                <w:rtl w:val="true"/>
              </w:rPr>
              <w:t>التمييز</w:t>
            </w:r>
            <w:r>
              <w:rPr>
                <w:rStyle w:val="IndexLink"/>
                <w:rtl w:val="true"/>
              </w:rPr>
              <w:t>:</w:t>
              <w:tab/>
            </w:r>
            <w:r>
              <w:rPr>
                <w:rStyle w:val="IndexLink"/>
              </w:rPr>
              <w:t>122</w:t>
            </w:r>
          </w:hyperlink>
        </w:p>
        <w:p>
          <w:pPr>
            <w:pStyle w:val="Contents5"/>
            <w:tabs>
              <w:tab w:val="clear" w:pos="7892"/>
              <w:tab w:val="right" w:pos="9026" w:leader="dot"/>
            </w:tabs>
            <w:rPr/>
          </w:pPr>
          <w:hyperlink w:anchor="__RefHeading___Toc7908626_1280447820">
            <w:r>
              <w:rPr>
                <w:webHidden/>
                <w:rStyle w:val="IndexLink"/>
              </w:rPr>
              <w:t>11579</w:t>
            </w:r>
            <w:r>
              <w:rPr>
                <w:rStyle w:val="IndexLink"/>
                <w:rtl w:val="true"/>
              </w:rPr>
              <w:t xml:space="preserve"> </w:t>
            </w:r>
            <w:r>
              <w:rPr>
                <w:rStyle w:val="IndexLink"/>
              </w:rPr>
              <w:t>21</w:t>
            </w:r>
            <w:r>
              <w:rPr>
                <w:rStyle w:val="IndexLink"/>
                <w:rtl w:val="true"/>
              </w:rPr>
              <w:t xml:space="preserve"> - </w:t>
            </w:r>
            <w:r>
              <w:rPr>
                <w:rStyle w:val="IndexLink"/>
                <w:rtl w:val="true"/>
              </w:rPr>
              <w:t>عاصم بن عمر بن حفص ابن عاصم بن عمر بن الخطّاب القرشي المدني</w:t>
            </w:r>
            <w:r>
              <w:rPr>
                <w:rStyle w:val="IndexLink"/>
                <w:rtl w:val="true"/>
              </w:rPr>
              <w:tab/>
            </w:r>
            <w:r>
              <w:rPr>
                <w:rStyle w:val="IndexLink"/>
              </w:rPr>
              <w:t>123</w:t>
            </w:r>
          </w:hyperlink>
        </w:p>
        <w:p>
          <w:pPr>
            <w:pStyle w:val="Contents6"/>
            <w:tabs>
              <w:tab w:val="clear" w:pos="7609"/>
              <w:tab w:val="right" w:pos="9026" w:leader="dot"/>
            </w:tabs>
            <w:rPr/>
          </w:pPr>
          <w:hyperlink w:anchor="__RefHeading___Toc7908628_1280447820">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7908630_1280447820">
            <w:r>
              <w:rPr>
                <w:webHidden/>
                <w:rStyle w:val="IndexLink"/>
                <w:rtl w:val="true"/>
              </w:rPr>
              <w:t>الترجمة</w:t>
            </w:r>
            <w:r>
              <w:rPr>
                <w:rStyle w:val="IndexLink"/>
                <w:rtl w:val="true"/>
              </w:rPr>
              <w:t>:</w:t>
              <w:tab/>
            </w:r>
            <w:r>
              <w:rPr>
                <w:rStyle w:val="IndexLink"/>
              </w:rPr>
              <w:t>123</w:t>
            </w:r>
          </w:hyperlink>
        </w:p>
        <w:p>
          <w:pPr>
            <w:pStyle w:val="Contents5"/>
            <w:tabs>
              <w:tab w:val="clear" w:pos="7892"/>
              <w:tab w:val="right" w:pos="9026" w:leader="dot"/>
            </w:tabs>
            <w:rPr/>
          </w:pPr>
          <w:hyperlink w:anchor="__RefHeading___Toc7908632_1280447820">
            <w:r>
              <w:rPr>
                <w:webHidden/>
                <w:rStyle w:val="IndexLink"/>
              </w:rPr>
              <w:t>11590</w:t>
            </w:r>
            <w:r>
              <w:rPr>
                <w:rStyle w:val="IndexLink"/>
                <w:rtl w:val="true"/>
              </w:rPr>
              <w:t xml:space="preserve"> </w:t>
            </w:r>
            <w:r>
              <w:rPr>
                <w:rStyle w:val="IndexLink"/>
              </w:rPr>
              <w:t>22</w:t>
            </w:r>
            <w:r>
              <w:rPr>
                <w:rStyle w:val="IndexLink"/>
                <w:rtl w:val="true"/>
              </w:rPr>
              <w:t xml:space="preserve"> - </w:t>
            </w:r>
            <w:r>
              <w:rPr>
                <w:rStyle w:val="IndexLink"/>
                <w:rtl w:val="true"/>
              </w:rPr>
              <w:t>عاصم الكوزي</w:t>
            </w:r>
            <w:r>
              <w:rPr>
                <w:rStyle w:val="IndexLink"/>
                <w:rtl w:val="true"/>
              </w:rPr>
              <w:t>,</w:t>
              <w:tab/>
            </w:r>
            <w:r>
              <w:rPr>
                <w:rStyle w:val="IndexLink"/>
              </w:rPr>
              <w:t>133</w:t>
            </w:r>
          </w:hyperlink>
        </w:p>
        <w:p>
          <w:pPr>
            <w:pStyle w:val="Contents6"/>
            <w:tabs>
              <w:tab w:val="clear" w:pos="7609"/>
              <w:tab w:val="right" w:pos="9026" w:leader="dot"/>
            </w:tabs>
            <w:rPr/>
          </w:pPr>
          <w:hyperlink w:anchor="__RefHeading___Toc7908634_128044782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7908636_1280447820">
            <w:r>
              <w:rPr>
                <w:webHidden/>
                <w:rStyle w:val="IndexLink"/>
                <w:rtl w:val="true"/>
              </w:rPr>
              <w:t>الضبط</w:t>
            </w:r>
            <w:r>
              <w:rPr>
                <w:rStyle w:val="IndexLink"/>
                <w:rtl w:val="true"/>
              </w:rPr>
              <w:t>:</w:t>
              <w:tab/>
            </w:r>
            <w:r>
              <w:rPr>
                <w:rStyle w:val="IndexLink"/>
              </w:rPr>
              <w:t>133</w:t>
            </w:r>
          </w:hyperlink>
        </w:p>
        <w:p>
          <w:pPr>
            <w:pStyle w:val="Contents6"/>
            <w:tabs>
              <w:tab w:val="clear" w:pos="7609"/>
              <w:tab w:val="right" w:pos="9026" w:leader="dot"/>
            </w:tabs>
            <w:rPr/>
          </w:pPr>
          <w:hyperlink w:anchor="__RefHeading___Toc7908638_1280447820">
            <w:r>
              <w:rPr>
                <w:webHidden/>
                <w:rStyle w:val="IndexLink"/>
                <w:rtl w:val="true"/>
              </w:rPr>
              <w:t>الترجمة</w:t>
            </w:r>
            <w:r>
              <w:rPr>
                <w:rStyle w:val="IndexLink"/>
                <w:rtl w:val="true"/>
              </w:rPr>
              <w:t>:</w:t>
              <w:tab/>
            </w:r>
            <w:r>
              <w:rPr>
                <w:rStyle w:val="IndexLink"/>
              </w:rPr>
              <w:t>133</w:t>
            </w:r>
          </w:hyperlink>
        </w:p>
        <w:p>
          <w:pPr>
            <w:pStyle w:val="Contents5"/>
            <w:tabs>
              <w:tab w:val="clear" w:pos="7892"/>
              <w:tab w:val="right" w:pos="9026" w:leader="dot"/>
            </w:tabs>
            <w:rPr/>
          </w:pPr>
          <w:hyperlink w:anchor="__RefHeading___Toc7908640_1280447820">
            <w:r>
              <w:rPr>
                <w:webHidden/>
                <w:rStyle w:val="IndexLink"/>
                <w:rtl w:val="true"/>
              </w:rPr>
              <w:t>التمييز</w:t>
            </w:r>
            <w:r>
              <w:rPr>
                <w:rStyle w:val="IndexLink"/>
                <w:rtl w:val="true"/>
              </w:rPr>
              <w:t>:</w:t>
              <w:tab/>
            </w:r>
            <w:r>
              <w:rPr>
                <w:rStyle w:val="IndexLink"/>
              </w:rPr>
              <w:t>135</w:t>
            </w:r>
          </w:hyperlink>
        </w:p>
        <w:p>
          <w:pPr>
            <w:pStyle w:val="Contents5"/>
            <w:tabs>
              <w:tab w:val="clear" w:pos="7892"/>
              <w:tab w:val="right" w:pos="9026" w:leader="dot"/>
            </w:tabs>
            <w:rPr/>
          </w:pPr>
          <w:hyperlink w:anchor="__RefHeading___Toc7908642_1280447820">
            <w:r>
              <w:rPr>
                <w:webHidden/>
                <w:rStyle w:val="IndexLink"/>
              </w:rPr>
              <w:t>11593</w:t>
            </w:r>
            <w:r>
              <w:rPr>
                <w:rStyle w:val="IndexLink"/>
                <w:rtl w:val="true"/>
              </w:rPr>
              <w:t xml:space="preserve"> </w:t>
            </w:r>
            <w:r>
              <w:rPr>
                <w:rStyle w:val="IndexLink"/>
              </w:rPr>
              <w:t>23</w:t>
            </w:r>
            <w:r>
              <w:rPr>
                <w:rStyle w:val="IndexLink"/>
                <w:rtl w:val="true"/>
              </w:rPr>
              <w:t xml:space="preserve"> - </w:t>
            </w:r>
            <w:r>
              <w:rPr>
                <w:rStyle w:val="IndexLink"/>
                <w:rtl w:val="true"/>
              </w:rPr>
              <w:t>عاصم بن محمّد الكوفي</w:t>
            </w:r>
            <w:r>
              <w:rPr>
                <w:rStyle w:val="IndexLink"/>
                <w:rtl w:val="true"/>
              </w:rPr>
              <w:tab/>
            </w:r>
            <w:r>
              <w:rPr>
                <w:rStyle w:val="IndexLink"/>
              </w:rPr>
              <w:t>138</w:t>
            </w:r>
          </w:hyperlink>
        </w:p>
        <w:p>
          <w:pPr>
            <w:pStyle w:val="Contents6"/>
            <w:tabs>
              <w:tab w:val="clear" w:pos="7609"/>
              <w:tab w:val="right" w:pos="9026" w:leader="dot"/>
            </w:tabs>
            <w:rPr/>
          </w:pPr>
          <w:hyperlink w:anchor="__RefHeading___Toc7908644_1280447820">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7908646_1280447820">
            <w:r>
              <w:rPr>
                <w:webHidden/>
                <w:rStyle w:val="IndexLink"/>
                <w:rtl w:val="true"/>
              </w:rPr>
              <w:t>الترجمة</w:t>
            </w:r>
            <w:r>
              <w:rPr>
                <w:rStyle w:val="IndexLink"/>
                <w:rtl w:val="true"/>
              </w:rPr>
              <w:t>:</w:t>
              <w:tab/>
            </w:r>
            <w:r>
              <w:rPr>
                <w:rStyle w:val="IndexLink"/>
              </w:rPr>
              <w:t>138</w:t>
            </w:r>
          </w:hyperlink>
        </w:p>
        <w:p>
          <w:pPr>
            <w:pStyle w:val="Contents5"/>
            <w:tabs>
              <w:tab w:val="clear" w:pos="7892"/>
              <w:tab w:val="right" w:pos="9026" w:leader="dot"/>
            </w:tabs>
            <w:rPr/>
          </w:pPr>
          <w:hyperlink w:anchor="__RefHeading___Toc7908648_1280447820">
            <w:r>
              <w:rPr>
                <w:webHidden/>
                <w:rStyle w:val="IndexLink"/>
              </w:rPr>
              <w:t>11599</w:t>
            </w:r>
            <w:r>
              <w:rPr>
                <w:rStyle w:val="IndexLink"/>
                <w:rtl w:val="true"/>
              </w:rPr>
              <w:t xml:space="preserve"> </w:t>
            </w:r>
            <w:r>
              <w:rPr>
                <w:rStyle w:val="IndexLink"/>
              </w:rPr>
              <w:t>24</w:t>
            </w:r>
            <w:r>
              <w:rPr>
                <w:rStyle w:val="IndexLink"/>
                <w:rtl w:val="true"/>
              </w:rPr>
              <w:t xml:space="preserve"> - </w:t>
            </w:r>
            <w:r>
              <w:rPr>
                <w:rStyle w:val="IndexLink"/>
                <w:rtl w:val="true"/>
              </w:rPr>
              <w:t>عاصم بن واقد المزني</w:t>
            </w:r>
            <w:r>
              <w:rPr>
                <w:rStyle w:val="IndexLink"/>
                <w:rtl w:val="true"/>
              </w:rPr>
              <w:tab/>
            </w:r>
            <w:r>
              <w:rPr>
                <w:rStyle w:val="IndexLink"/>
              </w:rPr>
              <w:t>142</w:t>
            </w:r>
          </w:hyperlink>
        </w:p>
        <w:p>
          <w:pPr>
            <w:pStyle w:val="Contents6"/>
            <w:tabs>
              <w:tab w:val="clear" w:pos="7609"/>
              <w:tab w:val="right" w:pos="9026" w:leader="dot"/>
            </w:tabs>
            <w:rPr/>
          </w:pPr>
          <w:hyperlink w:anchor="__RefHeading___Toc7908650_1280447820">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7908652_1280447820">
            <w:r>
              <w:rPr>
                <w:webHidden/>
                <w:rStyle w:val="IndexLink"/>
                <w:rtl w:val="true"/>
              </w:rPr>
              <w:t>الترجمة</w:t>
            </w:r>
            <w:r>
              <w:rPr>
                <w:rStyle w:val="IndexLink"/>
                <w:rtl w:val="true"/>
              </w:rPr>
              <w:t>:</w:t>
              <w:tab/>
            </w:r>
            <w:r>
              <w:rPr>
                <w:rStyle w:val="IndexLink"/>
              </w:rPr>
              <w:t>142</w:t>
            </w:r>
          </w:hyperlink>
        </w:p>
        <w:p>
          <w:pPr>
            <w:pStyle w:val="Contents6"/>
            <w:tabs>
              <w:tab w:val="clear" w:pos="7609"/>
              <w:tab w:val="right" w:pos="9026" w:leader="dot"/>
            </w:tabs>
            <w:rPr/>
          </w:pPr>
          <w:hyperlink w:anchor="__RefHeading___Toc7908654_1280447820">
            <w:r>
              <w:rPr>
                <w:webHidden/>
                <w:rStyle w:val="IndexLink"/>
                <w:rtl w:val="true"/>
              </w:rPr>
              <w:t>الضبط</w:t>
            </w:r>
            <w:r>
              <w:rPr>
                <w:rStyle w:val="IndexLink"/>
                <w:rtl w:val="true"/>
              </w:rPr>
              <w:t>:</w:t>
              <w:tab/>
            </w:r>
            <w:r>
              <w:rPr>
                <w:rStyle w:val="IndexLink"/>
              </w:rPr>
              <w:t>143</w:t>
            </w:r>
          </w:hyperlink>
        </w:p>
        <w:p>
          <w:pPr>
            <w:pStyle w:val="Contents6"/>
            <w:tabs>
              <w:tab w:val="clear" w:pos="7609"/>
              <w:tab w:val="right" w:pos="9026" w:leader="dot"/>
            </w:tabs>
            <w:rPr/>
          </w:pPr>
          <w:hyperlink w:anchor="__RefHeading___Toc7908656_1280447820">
            <w:r>
              <w:rPr>
                <w:webHidden/>
                <w:rStyle w:val="IndexLink"/>
                <w:rtl w:val="true"/>
              </w:rPr>
              <w:t>تذييل</w:t>
            </w:r>
            <w:r>
              <w:rPr>
                <w:rStyle w:val="IndexLink"/>
                <w:rtl w:val="true"/>
              </w:rPr>
              <w:tab/>
            </w:r>
            <w:r>
              <w:rPr>
                <w:rStyle w:val="IndexLink"/>
              </w:rPr>
              <w:t>144</w:t>
            </w:r>
          </w:hyperlink>
        </w:p>
        <w:p>
          <w:pPr>
            <w:pStyle w:val="Contents5"/>
            <w:tabs>
              <w:tab w:val="clear" w:pos="7892"/>
              <w:tab w:val="right" w:pos="9026" w:leader="dot"/>
            </w:tabs>
            <w:rPr/>
          </w:pPr>
          <w:hyperlink w:anchor="__RefHeading___Toc7908658_1280447820">
            <w:r>
              <w:rPr>
                <w:webHidden/>
                <w:rStyle w:val="IndexLink"/>
              </w:rPr>
              <w:t>11601</w:t>
            </w:r>
            <w:r>
              <w:rPr>
                <w:rStyle w:val="IndexLink"/>
                <w:rtl w:val="true"/>
              </w:rPr>
              <w:t xml:space="preserve"> </w:t>
            </w:r>
            <w:r>
              <w:rPr>
                <w:rStyle w:val="IndexLink"/>
              </w:rPr>
              <w:t>25</w:t>
            </w:r>
            <w:r>
              <w:rPr>
                <w:rStyle w:val="IndexLink"/>
                <w:rtl w:val="true"/>
              </w:rPr>
              <w:t xml:space="preserve"> - </w:t>
            </w:r>
            <w:r>
              <w:rPr>
                <w:rStyle w:val="IndexLink"/>
                <w:rtl w:val="true"/>
              </w:rPr>
              <w:t>عاصم الأسلمي المدني</w:t>
            </w:r>
            <w:r>
              <w:rPr>
                <w:rStyle w:val="IndexLink"/>
                <w:rtl w:val="true"/>
              </w:rPr>
              <w:t>,</w:t>
              <w:tab/>
            </w:r>
            <w:r>
              <w:rPr>
                <w:rStyle w:val="IndexLink"/>
              </w:rPr>
              <w:t>144</w:t>
            </w:r>
          </w:hyperlink>
        </w:p>
        <w:p>
          <w:pPr>
            <w:pStyle w:val="Contents5"/>
            <w:tabs>
              <w:tab w:val="clear" w:pos="7892"/>
              <w:tab w:val="right" w:pos="9026" w:leader="dot"/>
            </w:tabs>
            <w:rPr/>
          </w:pPr>
          <w:hyperlink w:anchor="__RefHeading___Toc7908660_1280447820">
            <w:r>
              <w:rPr>
                <w:webHidden/>
                <w:rStyle w:val="IndexLink"/>
              </w:rPr>
              <w:t>11602</w:t>
            </w:r>
            <w:r>
              <w:rPr>
                <w:rStyle w:val="IndexLink"/>
                <w:rtl w:val="true"/>
              </w:rPr>
              <w:t xml:space="preserve"> </w:t>
            </w:r>
            <w:r>
              <w:rPr>
                <w:rStyle w:val="IndexLink"/>
              </w:rPr>
              <w:t>26</w:t>
            </w:r>
            <w:r>
              <w:rPr>
                <w:rStyle w:val="IndexLink"/>
                <w:rtl w:val="true"/>
              </w:rPr>
              <w:t xml:space="preserve"> - </w:t>
            </w:r>
            <w:r>
              <w:rPr>
                <w:rStyle w:val="IndexLink"/>
                <w:rtl w:val="true"/>
              </w:rPr>
              <w:t>عاصم بن أبي جبل</w:t>
            </w:r>
            <w:r>
              <w:rPr>
                <w:rStyle w:val="IndexLink"/>
                <w:rtl w:val="true"/>
              </w:rPr>
              <w:t>,</w:t>
              <w:tab/>
            </w:r>
            <w:r>
              <w:rPr>
                <w:rStyle w:val="IndexLink"/>
              </w:rPr>
              <w:t>144</w:t>
            </w:r>
          </w:hyperlink>
        </w:p>
        <w:p>
          <w:pPr>
            <w:pStyle w:val="Contents5"/>
            <w:tabs>
              <w:tab w:val="clear" w:pos="7892"/>
              <w:tab w:val="right" w:pos="9026" w:leader="dot"/>
            </w:tabs>
            <w:rPr/>
          </w:pPr>
          <w:hyperlink w:anchor="__RefHeading___Toc7908662_1280447820">
            <w:r>
              <w:rPr>
                <w:webHidden/>
                <w:rStyle w:val="IndexLink"/>
              </w:rPr>
              <w:t>11603</w:t>
            </w:r>
            <w:r>
              <w:rPr>
                <w:rStyle w:val="IndexLink"/>
                <w:rtl w:val="true"/>
              </w:rPr>
              <w:t xml:space="preserve"> </w:t>
            </w:r>
            <w:r>
              <w:rPr>
                <w:rStyle w:val="IndexLink"/>
              </w:rPr>
              <w:t>27</w:t>
            </w:r>
            <w:r>
              <w:rPr>
                <w:rStyle w:val="IndexLink"/>
                <w:rtl w:val="true"/>
              </w:rPr>
              <w:t xml:space="preserve"> - </w:t>
            </w:r>
            <w:r>
              <w:rPr>
                <w:rStyle w:val="IndexLink"/>
                <w:rtl w:val="true"/>
              </w:rPr>
              <w:t>عاصم الحبشي</w:t>
            </w:r>
            <w:r>
              <w:rPr>
                <w:rStyle w:val="IndexLink"/>
                <w:rtl w:val="true"/>
              </w:rPr>
              <w:tab/>
            </w:r>
            <w:r>
              <w:rPr>
                <w:rStyle w:val="IndexLink"/>
              </w:rPr>
              <w:t>145</w:t>
            </w:r>
          </w:hyperlink>
        </w:p>
        <w:p>
          <w:pPr>
            <w:pStyle w:val="Contents5"/>
            <w:tabs>
              <w:tab w:val="clear" w:pos="7892"/>
              <w:tab w:val="right" w:pos="9026" w:leader="dot"/>
            </w:tabs>
            <w:rPr/>
          </w:pPr>
          <w:hyperlink w:anchor="__RefHeading___Toc7908664_1280447820">
            <w:r>
              <w:rPr>
                <w:webHidden/>
                <w:rStyle w:val="IndexLink"/>
              </w:rPr>
              <w:t>11604</w:t>
            </w:r>
            <w:r>
              <w:rPr>
                <w:rStyle w:val="IndexLink"/>
                <w:rtl w:val="true"/>
              </w:rPr>
              <w:t xml:space="preserve"> </w:t>
            </w:r>
            <w:r>
              <w:rPr>
                <w:rStyle w:val="IndexLink"/>
              </w:rPr>
              <w:t>28</w:t>
            </w:r>
            <w:r>
              <w:rPr>
                <w:rStyle w:val="IndexLink"/>
                <w:rtl w:val="true"/>
              </w:rPr>
              <w:t xml:space="preserve"> - </w:t>
            </w:r>
            <w:r>
              <w:rPr>
                <w:rStyle w:val="IndexLink"/>
                <w:rtl w:val="true"/>
              </w:rPr>
              <w:t>عاصم بن حدرة</w:t>
            </w:r>
            <w:r>
              <w:rPr>
                <w:rStyle w:val="IndexLink"/>
                <w:rtl w:val="true"/>
              </w:rPr>
              <w:t>,</w:t>
              <w:tab/>
            </w:r>
            <w:r>
              <w:rPr>
                <w:rStyle w:val="IndexLink"/>
              </w:rPr>
              <w:t>145</w:t>
            </w:r>
          </w:hyperlink>
        </w:p>
        <w:p>
          <w:pPr>
            <w:pStyle w:val="Contents5"/>
            <w:tabs>
              <w:tab w:val="clear" w:pos="7892"/>
              <w:tab w:val="right" w:pos="9026" w:leader="dot"/>
            </w:tabs>
            <w:rPr/>
          </w:pPr>
          <w:hyperlink w:anchor="__RefHeading___Toc7908666_1280447820">
            <w:r>
              <w:rPr>
                <w:webHidden/>
                <w:rStyle w:val="IndexLink"/>
              </w:rPr>
              <w:t>11605</w:t>
            </w:r>
            <w:r>
              <w:rPr>
                <w:rStyle w:val="IndexLink"/>
                <w:rtl w:val="true"/>
              </w:rPr>
              <w:t xml:space="preserve"> </w:t>
            </w:r>
            <w:r>
              <w:rPr>
                <w:rStyle w:val="IndexLink"/>
              </w:rPr>
              <w:t>29</w:t>
            </w:r>
            <w:r>
              <w:rPr>
                <w:rStyle w:val="IndexLink"/>
                <w:rtl w:val="true"/>
              </w:rPr>
              <w:t xml:space="preserve"> - </w:t>
            </w:r>
            <w:r>
              <w:rPr>
                <w:rStyle w:val="IndexLink"/>
                <w:rtl w:val="true"/>
              </w:rPr>
              <w:t>عاصم بن حصين بن مشمت الحماني</w:t>
            </w:r>
            <w:r>
              <w:rPr>
                <w:rStyle w:val="IndexLink"/>
                <w:rtl w:val="true"/>
              </w:rPr>
              <w:t>,</w:t>
              <w:tab/>
            </w:r>
            <w:r>
              <w:rPr>
                <w:rStyle w:val="IndexLink"/>
              </w:rPr>
              <w:t>145</w:t>
            </w:r>
          </w:hyperlink>
        </w:p>
        <w:p>
          <w:pPr>
            <w:pStyle w:val="Contents5"/>
            <w:tabs>
              <w:tab w:val="clear" w:pos="7892"/>
              <w:tab w:val="right" w:pos="9026" w:leader="dot"/>
            </w:tabs>
            <w:rPr/>
          </w:pPr>
          <w:hyperlink w:anchor="__RefHeading___Toc7908668_1280447820">
            <w:r>
              <w:rPr>
                <w:webHidden/>
                <w:rStyle w:val="IndexLink"/>
              </w:rPr>
              <w:t>11606</w:t>
            </w:r>
            <w:r>
              <w:rPr>
                <w:rStyle w:val="IndexLink"/>
                <w:rtl w:val="true"/>
              </w:rPr>
              <w:t xml:space="preserve"> </w:t>
            </w:r>
            <w:r>
              <w:rPr>
                <w:rStyle w:val="IndexLink"/>
              </w:rPr>
              <w:t>30</w:t>
            </w:r>
            <w:r>
              <w:rPr>
                <w:rStyle w:val="IndexLink"/>
                <w:rtl w:val="true"/>
              </w:rPr>
              <w:t xml:space="preserve"> - </w:t>
            </w:r>
            <w:r>
              <w:rPr>
                <w:rStyle w:val="IndexLink"/>
                <w:rtl w:val="true"/>
              </w:rPr>
              <w:t>عاصم بن الحكم</w:t>
            </w:r>
            <w:r>
              <w:rPr>
                <w:rStyle w:val="IndexLink"/>
                <w:rtl w:val="true"/>
              </w:rPr>
              <w:t>,</w:t>
              <w:tab/>
            </w:r>
            <w:r>
              <w:rPr>
                <w:rStyle w:val="IndexLink"/>
              </w:rPr>
              <w:t>146</w:t>
            </w:r>
          </w:hyperlink>
        </w:p>
        <w:p>
          <w:pPr>
            <w:pStyle w:val="Contents5"/>
            <w:tabs>
              <w:tab w:val="clear" w:pos="7892"/>
              <w:tab w:val="right" w:pos="9026" w:leader="dot"/>
            </w:tabs>
            <w:rPr/>
          </w:pPr>
          <w:hyperlink w:anchor="__RefHeading___Toc7908670_1280447820">
            <w:r>
              <w:rPr>
                <w:webHidden/>
                <w:rStyle w:val="IndexLink"/>
              </w:rPr>
              <w:t>11607</w:t>
            </w:r>
            <w:r>
              <w:rPr>
                <w:rStyle w:val="IndexLink"/>
                <w:rtl w:val="true"/>
              </w:rPr>
              <w:t xml:space="preserve"> </w:t>
            </w:r>
            <w:r>
              <w:rPr>
                <w:rStyle w:val="IndexLink"/>
              </w:rPr>
              <w:t>31</w:t>
            </w:r>
            <w:r>
              <w:rPr>
                <w:rStyle w:val="IndexLink"/>
                <w:rtl w:val="true"/>
              </w:rPr>
              <w:t xml:space="preserve"> - </w:t>
            </w:r>
            <w:r>
              <w:rPr>
                <w:rStyle w:val="IndexLink"/>
                <w:rtl w:val="true"/>
              </w:rPr>
              <w:t>عاصم بن سفيان الثقفي</w:t>
            </w:r>
            <w:r>
              <w:rPr>
                <w:rStyle w:val="IndexLink"/>
                <w:rtl w:val="true"/>
              </w:rPr>
              <w:t>,</w:t>
              <w:tab/>
            </w:r>
            <w:r>
              <w:rPr>
                <w:rStyle w:val="IndexLink"/>
              </w:rPr>
              <w:t>146</w:t>
            </w:r>
          </w:hyperlink>
        </w:p>
        <w:p>
          <w:pPr>
            <w:pStyle w:val="Contents5"/>
            <w:tabs>
              <w:tab w:val="clear" w:pos="7892"/>
              <w:tab w:val="right" w:pos="9026" w:leader="dot"/>
            </w:tabs>
            <w:rPr/>
          </w:pPr>
          <w:hyperlink w:anchor="__RefHeading___Toc7908672_1280447820">
            <w:r>
              <w:rPr>
                <w:webHidden/>
                <w:rStyle w:val="IndexLink"/>
              </w:rPr>
              <w:t>11608</w:t>
            </w:r>
            <w:r>
              <w:rPr>
                <w:rStyle w:val="IndexLink"/>
                <w:rtl w:val="true"/>
              </w:rPr>
              <w:t xml:space="preserve"> </w:t>
            </w:r>
            <w:r>
              <w:rPr>
                <w:rStyle w:val="IndexLink"/>
              </w:rPr>
              <w:t>32</w:t>
            </w:r>
            <w:r>
              <w:rPr>
                <w:rStyle w:val="IndexLink"/>
                <w:rtl w:val="true"/>
              </w:rPr>
              <w:t xml:space="preserve"> - </w:t>
            </w:r>
            <w:r>
              <w:rPr>
                <w:rStyle w:val="IndexLink"/>
                <w:rtl w:val="true"/>
              </w:rPr>
              <w:t>عاصم بن العكير المزني الأنصاري</w:t>
            </w:r>
            <w:r>
              <w:rPr>
                <w:rStyle w:val="IndexLink"/>
                <w:rtl w:val="true"/>
              </w:rPr>
              <w:t>,</w:t>
              <w:tab/>
            </w:r>
            <w:r>
              <w:rPr>
                <w:rStyle w:val="IndexLink"/>
              </w:rPr>
              <w:t>147</w:t>
            </w:r>
          </w:hyperlink>
        </w:p>
        <w:p>
          <w:pPr>
            <w:pStyle w:val="Contents5"/>
            <w:tabs>
              <w:tab w:val="clear" w:pos="7892"/>
              <w:tab w:val="right" w:pos="9026" w:leader="dot"/>
            </w:tabs>
            <w:rPr/>
          </w:pPr>
          <w:hyperlink w:anchor="__RefHeading___Toc7908674_1280447820">
            <w:r>
              <w:rPr>
                <w:webHidden/>
                <w:rStyle w:val="IndexLink"/>
              </w:rPr>
              <w:t>11609</w:t>
            </w:r>
            <w:r>
              <w:rPr>
                <w:rStyle w:val="IndexLink"/>
                <w:rtl w:val="true"/>
              </w:rPr>
              <w:t xml:space="preserve"> </w:t>
            </w:r>
            <w:r>
              <w:rPr>
                <w:rStyle w:val="IndexLink"/>
              </w:rPr>
              <w:t>33</w:t>
            </w:r>
            <w:r>
              <w:rPr>
                <w:rStyle w:val="IndexLink"/>
                <w:rtl w:val="true"/>
              </w:rPr>
              <w:t xml:space="preserve"> - </w:t>
            </w:r>
            <w:r>
              <w:rPr>
                <w:rStyle w:val="IndexLink"/>
                <w:rtl w:val="true"/>
              </w:rPr>
              <w:t>عاصم بن عمر بن الخطاب</w:t>
            </w:r>
            <w:r>
              <w:rPr>
                <w:rStyle w:val="IndexLink"/>
                <w:rtl w:val="true"/>
              </w:rPr>
              <w:tab/>
            </w:r>
            <w:r>
              <w:rPr>
                <w:rStyle w:val="IndexLink"/>
              </w:rPr>
              <w:t>147</w:t>
            </w:r>
          </w:hyperlink>
        </w:p>
        <w:p>
          <w:pPr>
            <w:pStyle w:val="Contents5"/>
            <w:tabs>
              <w:tab w:val="clear" w:pos="7892"/>
              <w:tab w:val="right" w:pos="9026" w:leader="dot"/>
            </w:tabs>
            <w:rPr/>
          </w:pPr>
          <w:hyperlink w:anchor="__RefHeading___Toc7908676_1280447820">
            <w:r>
              <w:rPr>
                <w:webHidden/>
                <w:rStyle w:val="IndexLink"/>
              </w:rPr>
              <w:t>11610</w:t>
            </w:r>
            <w:r>
              <w:rPr>
                <w:rStyle w:val="IndexLink"/>
                <w:rtl w:val="true"/>
              </w:rPr>
              <w:t xml:space="preserve"> </w:t>
            </w:r>
            <w:r>
              <w:rPr>
                <w:rStyle w:val="IndexLink"/>
              </w:rPr>
              <w:t>34</w:t>
            </w:r>
            <w:r>
              <w:rPr>
                <w:rStyle w:val="IndexLink"/>
                <w:rtl w:val="true"/>
              </w:rPr>
              <w:t xml:space="preserve"> - </w:t>
            </w:r>
            <w:r>
              <w:rPr>
                <w:rStyle w:val="IndexLink"/>
                <w:rtl w:val="true"/>
              </w:rPr>
              <w:t>عاصم بن عمرو بن خالد الكناني اللّيثي</w:t>
            </w:r>
            <w:r>
              <w:rPr>
                <w:rStyle w:val="IndexLink"/>
                <w:rtl w:val="true"/>
              </w:rPr>
              <w:t>,</w:t>
              <w:tab/>
            </w:r>
            <w:r>
              <w:rPr>
                <w:rStyle w:val="IndexLink"/>
              </w:rPr>
              <w:t>148</w:t>
            </w:r>
          </w:hyperlink>
        </w:p>
        <w:p>
          <w:pPr>
            <w:pStyle w:val="Contents5"/>
            <w:tabs>
              <w:tab w:val="clear" w:pos="7892"/>
              <w:tab w:val="right" w:pos="9026" w:leader="dot"/>
            </w:tabs>
            <w:rPr/>
          </w:pPr>
          <w:hyperlink w:anchor="__RefHeading___Toc7908678_1280447820">
            <w:r>
              <w:rPr>
                <w:webHidden/>
                <w:rStyle w:val="IndexLink"/>
              </w:rPr>
              <w:t>11611</w:t>
            </w:r>
            <w:r>
              <w:rPr>
                <w:rStyle w:val="IndexLink"/>
                <w:rtl w:val="true"/>
              </w:rPr>
              <w:t xml:space="preserve"> </w:t>
            </w:r>
            <w:r>
              <w:rPr>
                <w:rStyle w:val="IndexLink"/>
              </w:rPr>
              <w:t>35</w:t>
            </w:r>
            <w:r>
              <w:rPr>
                <w:rStyle w:val="IndexLink"/>
                <w:rtl w:val="true"/>
              </w:rPr>
              <w:t xml:space="preserve"> - </w:t>
            </w:r>
            <w:r>
              <w:rPr>
                <w:rStyle w:val="IndexLink"/>
                <w:rtl w:val="true"/>
              </w:rPr>
              <w:t>عاصم بن قيس الأنصاري</w:t>
            </w:r>
            <w:r>
              <w:rPr>
                <w:rStyle w:val="IndexLink"/>
                <w:rtl w:val="true"/>
              </w:rPr>
              <w:tab/>
            </w:r>
            <w:r>
              <w:rPr>
                <w:rStyle w:val="IndexLink"/>
              </w:rPr>
              <w:t>148</w:t>
            </w:r>
          </w:hyperlink>
        </w:p>
        <w:p>
          <w:pPr>
            <w:pStyle w:val="Contents5"/>
            <w:tabs>
              <w:tab w:val="clear" w:pos="7892"/>
              <w:tab w:val="right" w:pos="9026" w:leader="dot"/>
            </w:tabs>
            <w:rPr/>
          </w:pPr>
          <w:hyperlink w:anchor="__RefHeading___Toc7908680_1280447820">
            <w:r>
              <w:rPr>
                <w:webHidden/>
                <w:rStyle w:val="IndexLink"/>
              </w:rPr>
              <w:t>11613</w:t>
            </w:r>
            <w:r>
              <w:rPr>
                <w:rStyle w:val="IndexLink"/>
                <w:rtl w:val="true"/>
              </w:rPr>
              <w:t xml:space="preserve"> </w:t>
            </w:r>
            <w:r>
              <w:rPr>
                <w:rStyle w:val="IndexLink"/>
              </w:rPr>
              <w:t>36</w:t>
            </w:r>
            <w:r>
              <w:rPr>
                <w:rStyle w:val="IndexLink"/>
                <w:rtl w:val="true"/>
              </w:rPr>
              <w:t xml:space="preserve"> - </w:t>
            </w:r>
            <w:r>
              <w:rPr>
                <w:rStyle w:val="IndexLink"/>
                <w:rtl w:val="true"/>
              </w:rPr>
              <w:t>عاقل بن البكير الكناني الليثي</w:t>
            </w:r>
            <w:r>
              <w:rPr>
                <w:rStyle w:val="IndexLink"/>
                <w:rtl w:val="true"/>
              </w:rPr>
              <w:tab/>
            </w:r>
            <w:r>
              <w:rPr>
                <w:rStyle w:val="IndexLink"/>
              </w:rPr>
              <w:t>150</w:t>
            </w:r>
          </w:hyperlink>
        </w:p>
        <w:p>
          <w:pPr>
            <w:pStyle w:val="Contents6"/>
            <w:tabs>
              <w:tab w:val="clear" w:pos="7609"/>
              <w:tab w:val="right" w:pos="9026" w:leader="dot"/>
            </w:tabs>
            <w:rPr/>
          </w:pPr>
          <w:hyperlink w:anchor="__RefHeading___Toc7908682_12804478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7908684_1280447820">
            <w:r>
              <w:rPr>
                <w:webHidden/>
                <w:rStyle w:val="IndexLink"/>
                <w:rtl w:val="true"/>
              </w:rPr>
              <w:t>الترجمة</w:t>
            </w:r>
            <w:r>
              <w:rPr>
                <w:rStyle w:val="IndexLink"/>
                <w:rtl w:val="true"/>
              </w:rPr>
              <w:t>:</w:t>
              <w:tab/>
            </w:r>
            <w:r>
              <w:rPr>
                <w:rStyle w:val="IndexLink"/>
              </w:rPr>
              <w:t>150</w:t>
            </w:r>
          </w:hyperlink>
        </w:p>
        <w:p>
          <w:pPr>
            <w:pStyle w:val="Contents4"/>
            <w:tabs>
              <w:tab w:val="clear" w:pos="8176"/>
              <w:tab w:val="right" w:pos="9026" w:leader="dot"/>
            </w:tabs>
            <w:rPr/>
          </w:pPr>
          <w:hyperlink w:anchor="__RefHeading___Toc7908686_1280447820">
            <w:r>
              <w:rPr>
                <w:webHidden/>
                <w:rStyle w:val="IndexLink"/>
                <w:rtl w:val="true"/>
              </w:rPr>
              <w:t>باب عامر</w:t>
            </w:r>
            <w:r>
              <w:rPr>
                <w:rStyle w:val="IndexLink"/>
                <w:rtl w:val="true"/>
              </w:rPr>
              <w:tab/>
            </w:r>
            <w:r>
              <w:rPr>
                <w:rStyle w:val="IndexLink"/>
              </w:rPr>
              <w:t>155</w:t>
            </w:r>
          </w:hyperlink>
        </w:p>
        <w:p>
          <w:pPr>
            <w:pStyle w:val="Contents5"/>
            <w:tabs>
              <w:tab w:val="clear" w:pos="7892"/>
              <w:tab w:val="right" w:pos="9026" w:leader="dot"/>
            </w:tabs>
            <w:rPr/>
          </w:pPr>
          <w:hyperlink w:anchor="__RefHeading___Toc7908688_128044782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7908690_1280447820">
            <w:r>
              <w:rPr>
                <w:webHidden/>
                <w:rStyle w:val="IndexLink"/>
                <w:rtl w:val="true"/>
              </w:rPr>
              <w:t>الضبط</w:t>
            </w:r>
            <w:r>
              <w:rPr>
                <w:rStyle w:val="IndexLink"/>
                <w:rtl w:val="true"/>
              </w:rPr>
              <w:t>:</w:t>
              <w:tab/>
            </w:r>
            <w:r>
              <w:rPr>
                <w:rStyle w:val="IndexLink"/>
              </w:rPr>
              <w:t>157</w:t>
            </w:r>
          </w:hyperlink>
        </w:p>
        <w:p>
          <w:pPr>
            <w:pStyle w:val="Contents5"/>
            <w:tabs>
              <w:tab w:val="clear" w:pos="7892"/>
              <w:tab w:val="right" w:pos="9026" w:leader="dot"/>
            </w:tabs>
            <w:rPr/>
          </w:pPr>
          <w:hyperlink w:anchor="__RefHeading___Toc7908692_1280447820">
            <w:r>
              <w:rPr>
                <w:webHidden/>
                <w:rStyle w:val="IndexLink"/>
              </w:rPr>
              <w:t>11619</w:t>
            </w:r>
            <w:r>
              <w:rPr>
                <w:rStyle w:val="IndexLink"/>
                <w:rtl w:val="true"/>
              </w:rPr>
              <w:t xml:space="preserve"> </w:t>
            </w:r>
            <w:r>
              <w:rPr>
                <w:rStyle w:val="IndexLink"/>
              </w:rPr>
              <w:t>37</w:t>
            </w:r>
            <w:r>
              <w:rPr>
                <w:rStyle w:val="IndexLink"/>
                <w:rtl w:val="true"/>
              </w:rPr>
              <w:t xml:space="preserve"> - </w:t>
            </w:r>
            <w:r>
              <w:rPr>
                <w:rStyle w:val="IndexLink"/>
                <w:rtl w:val="true"/>
              </w:rPr>
              <w:t>عامر بن أبي الأحوص</w:t>
            </w:r>
            <w:r>
              <w:rPr>
                <w:rStyle w:val="IndexLink"/>
                <w:rtl w:val="true"/>
              </w:rPr>
              <w:tab/>
            </w:r>
            <w:r>
              <w:rPr>
                <w:rStyle w:val="IndexLink"/>
              </w:rPr>
              <w:t>158</w:t>
            </w:r>
          </w:hyperlink>
        </w:p>
        <w:p>
          <w:pPr>
            <w:pStyle w:val="Contents6"/>
            <w:tabs>
              <w:tab w:val="clear" w:pos="7609"/>
              <w:tab w:val="right" w:pos="9026" w:leader="dot"/>
            </w:tabs>
            <w:rPr/>
          </w:pPr>
          <w:hyperlink w:anchor="__RefHeading___Toc7908694_128044782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7908696_1280447820">
            <w:r>
              <w:rPr>
                <w:webHidden/>
                <w:rStyle w:val="IndexLink"/>
                <w:rtl w:val="true"/>
              </w:rPr>
              <w:t>الترجمة</w:t>
            </w:r>
            <w:r>
              <w:rPr>
                <w:rStyle w:val="IndexLink"/>
                <w:rtl w:val="true"/>
              </w:rPr>
              <w:t>:</w:t>
              <w:tab/>
            </w:r>
            <w:r>
              <w:rPr>
                <w:rStyle w:val="IndexLink"/>
              </w:rPr>
              <w:t>158</w:t>
            </w:r>
          </w:hyperlink>
        </w:p>
        <w:p>
          <w:pPr>
            <w:pStyle w:val="Contents6"/>
            <w:tabs>
              <w:tab w:val="clear" w:pos="7609"/>
              <w:tab w:val="right" w:pos="9026" w:leader="dot"/>
            </w:tabs>
            <w:rPr/>
          </w:pPr>
          <w:hyperlink w:anchor="__RefHeading___Toc7908698_1280447820">
            <w:r>
              <w:rPr>
                <w:webHidden/>
                <w:rStyle w:val="IndexLink"/>
                <w:rtl w:val="true"/>
              </w:rPr>
              <w:t>الضبط</w:t>
            </w:r>
            <w:r>
              <w:rPr>
                <w:rStyle w:val="IndexLink"/>
                <w:rtl w:val="true"/>
              </w:rPr>
              <w:t>:</w:t>
              <w:tab/>
            </w:r>
            <w:r>
              <w:rPr>
                <w:rStyle w:val="IndexLink"/>
              </w:rPr>
              <w:t>159</w:t>
            </w:r>
          </w:hyperlink>
        </w:p>
        <w:p>
          <w:pPr>
            <w:pStyle w:val="Contents5"/>
            <w:tabs>
              <w:tab w:val="clear" w:pos="7892"/>
              <w:tab w:val="right" w:pos="9026" w:leader="dot"/>
            </w:tabs>
            <w:rPr/>
          </w:pPr>
          <w:hyperlink w:anchor="__RefHeading___Toc7908700_1280447820">
            <w:r>
              <w:rPr>
                <w:webHidden/>
                <w:rStyle w:val="IndexLink"/>
              </w:rPr>
              <w:t>11620</w:t>
            </w:r>
            <w:r>
              <w:rPr>
                <w:rStyle w:val="IndexLink"/>
                <w:rtl w:val="true"/>
              </w:rPr>
              <w:t xml:space="preserve"> </w:t>
            </w:r>
            <w:r>
              <w:rPr>
                <w:rStyle w:val="IndexLink"/>
              </w:rPr>
              <w:t>38</w:t>
            </w:r>
            <w:r>
              <w:rPr>
                <w:rStyle w:val="IndexLink"/>
                <w:rtl w:val="true"/>
              </w:rPr>
              <w:t xml:space="preserve"> - </w:t>
            </w:r>
            <w:r>
              <w:rPr>
                <w:rStyle w:val="IndexLink"/>
                <w:rtl w:val="true"/>
              </w:rPr>
              <w:t>عامر أبو هشام</w:t>
            </w:r>
            <w:r>
              <w:rPr>
                <w:rStyle w:val="IndexLink"/>
                <w:rtl w:val="true"/>
              </w:rPr>
              <w:tab/>
            </w:r>
            <w:r>
              <w:rPr>
                <w:rStyle w:val="IndexLink"/>
              </w:rPr>
              <w:t>159</w:t>
            </w:r>
          </w:hyperlink>
        </w:p>
        <w:p>
          <w:pPr>
            <w:pStyle w:val="Contents6"/>
            <w:tabs>
              <w:tab w:val="clear" w:pos="7609"/>
              <w:tab w:val="right" w:pos="9026" w:leader="dot"/>
            </w:tabs>
            <w:rPr/>
          </w:pPr>
          <w:hyperlink w:anchor="__RefHeading___Toc7908702_1280447820">
            <w:r>
              <w:rPr>
                <w:webHidden/>
                <w:rStyle w:val="IndexLink"/>
                <w:rtl w:val="true"/>
              </w:rPr>
              <w:t>الترجمة</w:t>
            </w:r>
            <w:r>
              <w:rPr>
                <w:rStyle w:val="IndexLink"/>
                <w:rtl w:val="true"/>
              </w:rPr>
              <w:t>:</w:t>
              <w:tab/>
            </w:r>
            <w:r>
              <w:rPr>
                <w:rStyle w:val="IndexLink"/>
              </w:rPr>
              <w:t>159</w:t>
            </w:r>
          </w:hyperlink>
        </w:p>
        <w:p>
          <w:pPr>
            <w:pStyle w:val="Contents5"/>
            <w:tabs>
              <w:tab w:val="clear" w:pos="7892"/>
              <w:tab w:val="right" w:pos="9026" w:leader="dot"/>
            </w:tabs>
            <w:rPr/>
          </w:pPr>
          <w:hyperlink w:anchor="__RefHeading___Toc7908704_1280447820">
            <w:r>
              <w:rPr>
                <w:webHidden/>
                <w:rStyle w:val="IndexLink"/>
              </w:rPr>
              <w:t>11623</w:t>
            </w:r>
            <w:r>
              <w:rPr>
                <w:rStyle w:val="IndexLink"/>
                <w:rtl w:val="true"/>
              </w:rPr>
              <w:t xml:space="preserve"> </w:t>
            </w:r>
            <w:r>
              <w:rPr>
                <w:rStyle w:val="IndexLink"/>
              </w:rPr>
              <w:t>39</w:t>
            </w:r>
            <w:r>
              <w:rPr>
                <w:rStyle w:val="IndexLink"/>
                <w:rtl w:val="true"/>
              </w:rPr>
              <w:t xml:space="preserve"> - </w:t>
            </w:r>
            <w:r>
              <w:rPr>
                <w:rStyle w:val="IndexLink"/>
                <w:rtl w:val="true"/>
              </w:rPr>
              <w:t>عامر بن أخيل</w:t>
            </w:r>
            <w:r>
              <w:rPr>
                <w:rStyle w:val="IndexLink"/>
                <w:rtl w:val="true"/>
              </w:rPr>
              <w:t>,</w:t>
              <w:tab/>
            </w:r>
            <w:r>
              <w:rPr>
                <w:rStyle w:val="IndexLink"/>
              </w:rPr>
              <w:t>161</w:t>
            </w:r>
          </w:hyperlink>
        </w:p>
        <w:p>
          <w:pPr>
            <w:pStyle w:val="Contents6"/>
            <w:tabs>
              <w:tab w:val="clear" w:pos="7609"/>
              <w:tab w:val="right" w:pos="9026" w:leader="dot"/>
            </w:tabs>
            <w:rPr/>
          </w:pPr>
          <w:hyperlink w:anchor="__RefHeading___Toc7908706_128044782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7908708_1280447820">
            <w:r>
              <w:rPr>
                <w:webHidden/>
                <w:rStyle w:val="IndexLink"/>
                <w:rtl w:val="true"/>
              </w:rPr>
              <w:t>الضبط</w:t>
            </w:r>
            <w:r>
              <w:rPr>
                <w:rStyle w:val="IndexLink"/>
                <w:rtl w:val="true"/>
              </w:rPr>
              <w:t>:</w:t>
              <w:tab/>
            </w:r>
            <w:r>
              <w:rPr>
                <w:rStyle w:val="IndexLink"/>
              </w:rPr>
              <w:t>161</w:t>
            </w:r>
          </w:hyperlink>
        </w:p>
        <w:p>
          <w:pPr>
            <w:pStyle w:val="Contents6"/>
            <w:tabs>
              <w:tab w:val="clear" w:pos="7609"/>
              <w:tab w:val="right" w:pos="9026" w:leader="dot"/>
            </w:tabs>
            <w:rPr/>
          </w:pPr>
          <w:hyperlink w:anchor="__RefHeading___Toc7908710_1280447820">
            <w:r>
              <w:rPr>
                <w:webHidden/>
                <w:rStyle w:val="IndexLink"/>
                <w:rtl w:val="true"/>
              </w:rPr>
              <w:t>الترجمة</w:t>
            </w:r>
            <w:r>
              <w:rPr>
                <w:rStyle w:val="IndexLink"/>
                <w:rtl w:val="true"/>
              </w:rPr>
              <w:t>:</w:t>
              <w:tab/>
            </w:r>
            <w:r>
              <w:rPr>
                <w:rStyle w:val="IndexLink"/>
              </w:rPr>
              <w:t>162</w:t>
            </w:r>
          </w:hyperlink>
        </w:p>
        <w:p>
          <w:pPr>
            <w:pStyle w:val="Contents5"/>
            <w:tabs>
              <w:tab w:val="clear" w:pos="7892"/>
              <w:tab w:val="right" w:pos="9026" w:leader="dot"/>
            </w:tabs>
            <w:rPr/>
          </w:pPr>
          <w:hyperlink w:anchor="__RefHeading___Toc7908712_1280447820">
            <w:r>
              <w:rPr>
                <w:webHidden/>
                <w:rStyle w:val="IndexLink"/>
              </w:rPr>
              <w:t>11625</w:t>
            </w:r>
            <w:r>
              <w:rPr>
                <w:rStyle w:val="IndexLink"/>
                <w:rtl w:val="true"/>
              </w:rPr>
              <w:t xml:space="preserve"> </w:t>
            </w:r>
            <w:r>
              <w:rPr>
                <w:rStyle w:val="IndexLink"/>
              </w:rPr>
              <w:t>40</w:t>
            </w:r>
            <w:r>
              <w:rPr>
                <w:rStyle w:val="IndexLink"/>
                <w:rtl w:val="true"/>
              </w:rPr>
              <w:t xml:space="preserve"> - </w:t>
            </w:r>
            <w:r>
              <w:rPr>
                <w:rStyle w:val="IndexLink"/>
                <w:rtl w:val="true"/>
              </w:rPr>
              <w:t>عامر بن الأصقع الزبيدي</w:t>
            </w:r>
            <w:r>
              <w:rPr>
                <w:rStyle w:val="IndexLink"/>
                <w:rtl w:val="true"/>
              </w:rPr>
              <w:tab/>
            </w:r>
            <w:r>
              <w:rPr>
                <w:rStyle w:val="IndexLink"/>
              </w:rPr>
              <w:t>163</w:t>
            </w:r>
          </w:hyperlink>
        </w:p>
        <w:p>
          <w:pPr>
            <w:pStyle w:val="Contents6"/>
            <w:tabs>
              <w:tab w:val="clear" w:pos="7609"/>
              <w:tab w:val="right" w:pos="9026" w:leader="dot"/>
            </w:tabs>
            <w:rPr/>
          </w:pPr>
          <w:hyperlink w:anchor="__RefHeading___Toc7908714_1280447820">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7908716_1280447820">
            <w:r>
              <w:rPr>
                <w:webHidden/>
                <w:rStyle w:val="IndexLink"/>
                <w:rtl w:val="true"/>
              </w:rPr>
              <w:t>الضبط</w:t>
            </w:r>
            <w:r>
              <w:rPr>
                <w:rStyle w:val="IndexLink"/>
                <w:rtl w:val="true"/>
              </w:rPr>
              <w:t>:</w:t>
              <w:tab/>
            </w:r>
            <w:r>
              <w:rPr>
                <w:rStyle w:val="IndexLink"/>
              </w:rPr>
              <w:t>163</w:t>
            </w:r>
          </w:hyperlink>
        </w:p>
        <w:p>
          <w:pPr>
            <w:pStyle w:val="Contents6"/>
            <w:tabs>
              <w:tab w:val="clear" w:pos="7609"/>
              <w:tab w:val="right" w:pos="9026" w:leader="dot"/>
            </w:tabs>
            <w:rPr/>
          </w:pPr>
          <w:hyperlink w:anchor="__RefHeading___Toc7908718_1280447820">
            <w:r>
              <w:rPr>
                <w:webHidden/>
                <w:rStyle w:val="IndexLink"/>
                <w:rtl w:val="true"/>
              </w:rPr>
              <w:t>الترجمة</w:t>
            </w:r>
            <w:r>
              <w:rPr>
                <w:rStyle w:val="IndexLink"/>
                <w:rtl w:val="true"/>
              </w:rPr>
              <w:t>:</w:t>
              <w:tab/>
            </w:r>
            <w:r>
              <w:rPr>
                <w:rStyle w:val="IndexLink"/>
              </w:rPr>
              <w:t>166</w:t>
            </w:r>
          </w:hyperlink>
        </w:p>
        <w:p>
          <w:pPr>
            <w:pStyle w:val="Contents6"/>
            <w:tabs>
              <w:tab w:val="clear" w:pos="7609"/>
              <w:tab w:val="right" w:pos="9026" w:leader="dot"/>
            </w:tabs>
            <w:rPr/>
          </w:pPr>
          <w:hyperlink w:anchor="__RefHeading___Toc7908720_1280447820">
            <w:r>
              <w:rPr>
                <w:webHidden/>
                <w:rStyle w:val="IndexLink"/>
                <w:rtl w:val="true"/>
              </w:rPr>
              <w:t>الضبط</w:t>
            </w:r>
            <w:r>
              <w:rPr>
                <w:rStyle w:val="IndexLink"/>
                <w:rtl w:val="true"/>
              </w:rPr>
              <w:t>:</w:t>
              <w:tab/>
            </w:r>
            <w:r>
              <w:rPr>
                <w:rStyle w:val="IndexLink"/>
              </w:rPr>
              <w:t>167</w:t>
            </w:r>
          </w:hyperlink>
        </w:p>
        <w:p>
          <w:pPr>
            <w:pStyle w:val="Contents5"/>
            <w:tabs>
              <w:tab w:val="clear" w:pos="7892"/>
              <w:tab w:val="right" w:pos="9026" w:leader="dot"/>
            </w:tabs>
            <w:rPr/>
          </w:pPr>
          <w:hyperlink w:anchor="__RefHeading___Toc7908722_1280447820">
            <w:r>
              <w:rPr>
                <w:webHidden/>
                <w:rStyle w:val="IndexLink"/>
              </w:rPr>
              <w:t>11626</w:t>
            </w:r>
            <w:r>
              <w:rPr>
                <w:rStyle w:val="IndexLink"/>
                <w:rtl w:val="true"/>
              </w:rPr>
              <w:t xml:space="preserve"> </w:t>
            </w:r>
            <w:r>
              <w:rPr>
                <w:rStyle w:val="IndexLink"/>
              </w:rPr>
              <w:t>41</w:t>
            </w:r>
            <w:r>
              <w:rPr>
                <w:rStyle w:val="IndexLink"/>
                <w:rtl w:val="true"/>
              </w:rPr>
              <w:t xml:space="preserve"> - </w:t>
            </w:r>
            <w:r>
              <w:rPr>
                <w:rStyle w:val="IndexLink"/>
                <w:rtl w:val="true"/>
              </w:rPr>
              <w:t>عامر بن أُميّة بن زيد الخزرجي النجاري</w:t>
            </w:r>
            <w:r>
              <w:rPr>
                <w:rStyle w:val="IndexLink"/>
                <w:rtl w:val="true"/>
              </w:rPr>
              <w:tab/>
            </w:r>
            <w:r>
              <w:rPr>
                <w:rStyle w:val="IndexLink"/>
              </w:rPr>
              <w:t>167</w:t>
            </w:r>
          </w:hyperlink>
        </w:p>
        <w:p>
          <w:pPr>
            <w:pStyle w:val="Contents6"/>
            <w:tabs>
              <w:tab w:val="clear" w:pos="7609"/>
              <w:tab w:val="right" w:pos="9026" w:leader="dot"/>
            </w:tabs>
            <w:rPr/>
          </w:pPr>
          <w:hyperlink w:anchor="__RefHeading___Toc7908724_1280447820">
            <w:r>
              <w:rPr>
                <w:webHidden/>
                <w:rStyle w:val="IndexLink"/>
                <w:rtl w:val="true"/>
              </w:rPr>
              <w:t>الترجمة</w:t>
            </w:r>
            <w:r>
              <w:rPr>
                <w:rStyle w:val="IndexLink"/>
                <w:rtl w:val="true"/>
              </w:rPr>
              <w:t>:</w:t>
              <w:tab/>
            </w:r>
            <w:r>
              <w:rPr>
                <w:rStyle w:val="IndexLink"/>
              </w:rPr>
              <w:t>167</w:t>
            </w:r>
          </w:hyperlink>
        </w:p>
        <w:p>
          <w:pPr>
            <w:pStyle w:val="Contents5"/>
            <w:tabs>
              <w:tab w:val="clear" w:pos="7892"/>
              <w:tab w:val="right" w:pos="9026" w:leader="dot"/>
            </w:tabs>
            <w:rPr/>
          </w:pPr>
          <w:hyperlink w:anchor="__RefHeading___Toc7908726_1280447820">
            <w:r>
              <w:rPr>
                <w:webHidden/>
                <w:rStyle w:val="IndexLink"/>
              </w:rPr>
              <w:t>11632</w:t>
            </w:r>
            <w:r>
              <w:rPr>
                <w:rStyle w:val="IndexLink"/>
                <w:rtl w:val="true"/>
              </w:rPr>
              <w:t xml:space="preserve"> </w:t>
            </w:r>
            <w:r>
              <w:rPr>
                <w:rStyle w:val="IndexLink"/>
              </w:rPr>
              <w:t>42</w:t>
            </w:r>
            <w:r>
              <w:rPr>
                <w:rStyle w:val="IndexLink"/>
                <w:rtl w:val="true"/>
              </w:rPr>
              <w:t xml:space="preserve"> - </w:t>
            </w:r>
            <w:r>
              <w:rPr>
                <w:rStyle w:val="IndexLink"/>
                <w:rtl w:val="true"/>
              </w:rPr>
              <w:t>عامر بن الجرّاح بن هلال بن ضبّة ابن الحارث بن فهر أبو عبيدة</w:t>
            </w:r>
            <w:r>
              <w:rPr>
                <w:rStyle w:val="IndexLink"/>
                <w:rtl w:val="true"/>
              </w:rPr>
              <w:tab/>
            </w:r>
            <w:r>
              <w:rPr>
                <w:rStyle w:val="IndexLink"/>
              </w:rPr>
              <w:t>171</w:t>
            </w:r>
          </w:hyperlink>
        </w:p>
        <w:p>
          <w:pPr>
            <w:pStyle w:val="Contents6"/>
            <w:tabs>
              <w:tab w:val="clear" w:pos="7609"/>
              <w:tab w:val="right" w:pos="9026" w:leader="dot"/>
            </w:tabs>
            <w:rPr/>
          </w:pPr>
          <w:hyperlink w:anchor="__RefHeading___Toc7908728_1280447820">
            <w:r>
              <w:rPr>
                <w:webHidden/>
                <w:rStyle w:val="IndexLink"/>
                <w:rtl w:val="true"/>
              </w:rPr>
              <w:t>الترجمة</w:t>
            </w:r>
            <w:r>
              <w:rPr>
                <w:rStyle w:val="IndexLink"/>
                <w:rtl w:val="true"/>
              </w:rPr>
              <w:t>:</w:t>
              <w:tab/>
            </w:r>
            <w:r>
              <w:rPr>
                <w:rStyle w:val="IndexLink"/>
              </w:rPr>
              <w:t>171</w:t>
            </w:r>
          </w:hyperlink>
        </w:p>
        <w:p>
          <w:pPr>
            <w:pStyle w:val="Contents5"/>
            <w:tabs>
              <w:tab w:val="clear" w:pos="7892"/>
              <w:tab w:val="right" w:pos="9026" w:leader="dot"/>
            </w:tabs>
            <w:rPr/>
          </w:pPr>
          <w:hyperlink w:anchor="__RefHeading___Toc7908730_1280447820">
            <w:r>
              <w:rPr>
                <w:webHidden/>
                <w:rStyle w:val="IndexLink"/>
              </w:rPr>
              <w:t>11633</w:t>
            </w:r>
            <w:r>
              <w:rPr>
                <w:rStyle w:val="IndexLink"/>
                <w:rtl w:val="true"/>
              </w:rPr>
              <w:t xml:space="preserve"> </w:t>
            </w:r>
            <w:r>
              <w:rPr>
                <w:rStyle w:val="IndexLink"/>
              </w:rPr>
              <w:t>43</w:t>
            </w:r>
            <w:r>
              <w:rPr>
                <w:rStyle w:val="IndexLink"/>
                <w:rtl w:val="true"/>
              </w:rPr>
              <w:t xml:space="preserve"> - </w:t>
            </w:r>
            <w:r>
              <w:rPr>
                <w:rStyle w:val="IndexLink"/>
                <w:rtl w:val="true"/>
              </w:rPr>
              <w:t>عامر بن جذاعة الأزدي</w:t>
            </w:r>
            <w:r>
              <w:rPr>
                <w:rStyle w:val="IndexLink"/>
                <w:rtl w:val="true"/>
              </w:rPr>
              <w:t>,</w:t>
              <w:tab/>
            </w:r>
            <w:r>
              <w:rPr>
                <w:rStyle w:val="IndexLink"/>
              </w:rPr>
              <w:t>173</w:t>
            </w:r>
          </w:hyperlink>
        </w:p>
        <w:p>
          <w:pPr>
            <w:pStyle w:val="Contents6"/>
            <w:tabs>
              <w:tab w:val="clear" w:pos="7609"/>
              <w:tab w:val="right" w:pos="9026" w:leader="dot"/>
            </w:tabs>
            <w:rPr/>
          </w:pPr>
          <w:hyperlink w:anchor="__RefHeading___Toc7908732_1280447820">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7908734_1280447820">
            <w:r>
              <w:rPr>
                <w:webHidden/>
                <w:rStyle w:val="IndexLink"/>
                <w:rtl w:val="true"/>
              </w:rPr>
              <w:t>الضبط</w:t>
            </w:r>
            <w:r>
              <w:rPr>
                <w:rStyle w:val="IndexLink"/>
                <w:rtl w:val="true"/>
              </w:rPr>
              <w:t>:</w:t>
              <w:tab/>
            </w:r>
            <w:r>
              <w:rPr>
                <w:rStyle w:val="IndexLink"/>
              </w:rPr>
              <w:t>173</w:t>
            </w:r>
          </w:hyperlink>
        </w:p>
        <w:p>
          <w:pPr>
            <w:pStyle w:val="Contents6"/>
            <w:tabs>
              <w:tab w:val="clear" w:pos="7609"/>
              <w:tab w:val="right" w:pos="9026" w:leader="dot"/>
            </w:tabs>
            <w:rPr/>
          </w:pPr>
          <w:hyperlink w:anchor="__RefHeading___Toc7908736_1280447820">
            <w:r>
              <w:rPr>
                <w:webHidden/>
                <w:rStyle w:val="IndexLink"/>
                <w:rtl w:val="true"/>
              </w:rPr>
              <w:t>الترجمة</w:t>
            </w:r>
            <w:r>
              <w:rPr>
                <w:rStyle w:val="IndexLink"/>
                <w:rtl w:val="true"/>
              </w:rPr>
              <w:t>:</w:t>
              <w:tab/>
            </w:r>
            <w:r>
              <w:rPr>
                <w:rStyle w:val="IndexLink"/>
              </w:rPr>
              <w:t>174</w:t>
            </w:r>
          </w:hyperlink>
        </w:p>
        <w:p>
          <w:pPr>
            <w:pStyle w:val="Contents5"/>
            <w:tabs>
              <w:tab w:val="clear" w:pos="7892"/>
              <w:tab w:val="right" w:pos="9026" w:leader="dot"/>
            </w:tabs>
            <w:rPr/>
          </w:pPr>
          <w:hyperlink w:anchor="__RefHeading___Toc7908738_1280447820">
            <w:r>
              <w:rPr>
                <w:webHidden/>
                <w:rStyle w:val="IndexLink"/>
              </w:rPr>
              <w:t>11638</w:t>
            </w:r>
            <w:r>
              <w:rPr>
                <w:rStyle w:val="IndexLink"/>
                <w:rtl w:val="true"/>
              </w:rPr>
              <w:t xml:space="preserve"> </w:t>
            </w:r>
            <w:r>
              <w:rPr>
                <w:rStyle w:val="IndexLink"/>
              </w:rPr>
              <w:t>44</w:t>
            </w:r>
            <w:r>
              <w:rPr>
                <w:rStyle w:val="IndexLink"/>
                <w:rtl w:val="true"/>
              </w:rPr>
              <w:t xml:space="preserve"> - </w:t>
            </w:r>
            <w:r>
              <w:rPr>
                <w:rStyle w:val="IndexLink"/>
                <w:rtl w:val="true"/>
              </w:rPr>
              <w:t>عامر بن حزم</w:t>
            </w:r>
            <w:r>
              <w:rPr>
                <w:rStyle w:val="IndexLink"/>
                <w:rtl w:val="true"/>
              </w:rPr>
              <w:tab/>
            </w:r>
            <w:r>
              <w:rPr>
                <w:rStyle w:val="IndexLink"/>
              </w:rPr>
              <w:t>183</w:t>
            </w:r>
          </w:hyperlink>
        </w:p>
        <w:p>
          <w:pPr>
            <w:pStyle w:val="Contents6"/>
            <w:tabs>
              <w:tab w:val="clear" w:pos="7609"/>
              <w:tab w:val="right" w:pos="9026" w:leader="dot"/>
            </w:tabs>
            <w:rPr/>
          </w:pPr>
          <w:hyperlink w:anchor="__RefHeading___Toc7908740_1280447820">
            <w:r>
              <w:rPr>
                <w:webHidden/>
                <w:rStyle w:val="IndexLink"/>
                <w:rtl w:val="true"/>
              </w:rPr>
              <w:t>الضبط</w:t>
            </w:r>
            <w:r>
              <w:rPr>
                <w:rStyle w:val="IndexLink"/>
                <w:rtl w:val="true"/>
              </w:rPr>
              <w:t>:</w:t>
              <w:tab/>
            </w:r>
            <w:r>
              <w:rPr>
                <w:rStyle w:val="IndexLink"/>
              </w:rPr>
              <w:t>183</w:t>
            </w:r>
          </w:hyperlink>
        </w:p>
        <w:p>
          <w:pPr>
            <w:pStyle w:val="Contents6"/>
            <w:tabs>
              <w:tab w:val="clear" w:pos="7609"/>
              <w:tab w:val="right" w:pos="9026" w:leader="dot"/>
            </w:tabs>
            <w:rPr/>
          </w:pPr>
          <w:hyperlink w:anchor="__RefHeading___Toc7908742_1280447820">
            <w:r>
              <w:rPr>
                <w:webHidden/>
                <w:rStyle w:val="IndexLink"/>
                <w:rtl w:val="true"/>
              </w:rPr>
              <w:t>الترجمة</w:t>
            </w:r>
            <w:r>
              <w:rPr>
                <w:rStyle w:val="IndexLink"/>
                <w:rtl w:val="true"/>
              </w:rPr>
              <w:t>:</w:t>
              <w:tab/>
            </w:r>
            <w:r>
              <w:rPr>
                <w:rStyle w:val="IndexLink"/>
              </w:rPr>
              <w:t>183</w:t>
            </w:r>
          </w:hyperlink>
        </w:p>
        <w:p>
          <w:pPr>
            <w:pStyle w:val="Contents5"/>
            <w:tabs>
              <w:tab w:val="clear" w:pos="7892"/>
              <w:tab w:val="right" w:pos="9026" w:leader="dot"/>
            </w:tabs>
            <w:rPr/>
          </w:pPr>
          <w:hyperlink w:anchor="__RefHeading___Toc7908744_1280447820">
            <w:r>
              <w:rPr>
                <w:webHidden/>
                <w:rStyle w:val="IndexLink"/>
              </w:rPr>
              <w:t>11645</w:t>
            </w:r>
            <w:r>
              <w:rPr>
                <w:rStyle w:val="IndexLink"/>
                <w:rtl w:val="true"/>
              </w:rPr>
              <w:t xml:space="preserve"> </w:t>
            </w:r>
            <w:r>
              <w:rPr>
                <w:rStyle w:val="IndexLink"/>
              </w:rPr>
              <w:t>45</w:t>
            </w:r>
            <w:r>
              <w:rPr>
                <w:rStyle w:val="IndexLink"/>
                <w:rtl w:val="true"/>
              </w:rPr>
              <w:t xml:space="preserve"> - </w:t>
            </w:r>
            <w:r>
              <w:rPr>
                <w:rStyle w:val="IndexLink"/>
                <w:rtl w:val="true"/>
              </w:rPr>
              <w:t>عامر بن حميد الحضرمي الكوفيّ‌</w:t>
            </w:r>
            <w:r>
              <w:rPr>
                <w:rStyle w:val="IndexLink"/>
                <w:rtl w:val="true"/>
              </w:rPr>
              <w:tab/>
            </w:r>
            <w:r>
              <w:rPr>
                <w:rStyle w:val="IndexLink"/>
              </w:rPr>
              <w:t>189</w:t>
            </w:r>
          </w:hyperlink>
        </w:p>
        <w:p>
          <w:pPr>
            <w:pStyle w:val="Contents6"/>
            <w:tabs>
              <w:tab w:val="clear" w:pos="7609"/>
              <w:tab w:val="right" w:pos="9026" w:leader="dot"/>
            </w:tabs>
            <w:rPr/>
          </w:pPr>
          <w:hyperlink w:anchor="__RefHeading___Toc7908746_128044782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7908748_1280447820">
            <w:r>
              <w:rPr>
                <w:webHidden/>
                <w:rStyle w:val="IndexLink"/>
                <w:rtl w:val="true"/>
              </w:rPr>
              <w:t>الترجمة</w:t>
            </w:r>
            <w:r>
              <w:rPr>
                <w:rStyle w:val="IndexLink"/>
                <w:rtl w:val="true"/>
              </w:rPr>
              <w:t>:</w:t>
              <w:tab/>
            </w:r>
            <w:r>
              <w:rPr>
                <w:rStyle w:val="IndexLink"/>
              </w:rPr>
              <w:t>189</w:t>
            </w:r>
          </w:hyperlink>
        </w:p>
        <w:p>
          <w:pPr>
            <w:pStyle w:val="Contents6"/>
            <w:tabs>
              <w:tab w:val="clear" w:pos="7609"/>
              <w:tab w:val="right" w:pos="9026" w:leader="dot"/>
            </w:tabs>
            <w:rPr/>
          </w:pPr>
          <w:hyperlink w:anchor="__RefHeading___Toc7908750_1280447820">
            <w:r>
              <w:rPr>
                <w:webHidden/>
                <w:rStyle w:val="IndexLink"/>
                <w:rtl w:val="true"/>
              </w:rPr>
              <w:t>الضبط</w:t>
            </w:r>
            <w:r>
              <w:rPr>
                <w:rStyle w:val="IndexLink"/>
                <w:rtl w:val="true"/>
              </w:rPr>
              <w:t>:</w:t>
              <w:tab/>
            </w:r>
            <w:r>
              <w:rPr>
                <w:rStyle w:val="IndexLink"/>
              </w:rPr>
              <w:t>190</w:t>
            </w:r>
          </w:hyperlink>
        </w:p>
        <w:p>
          <w:pPr>
            <w:pStyle w:val="Contents5"/>
            <w:tabs>
              <w:tab w:val="clear" w:pos="7892"/>
              <w:tab w:val="right" w:pos="9026" w:leader="dot"/>
            </w:tabs>
            <w:rPr/>
          </w:pPr>
          <w:hyperlink w:anchor="__RefHeading___Toc7908752_1280447820">
            <w:r>
              <w:rPr>
                <w:webHidden/>
                <w:rStyle w:val="IndexLink"/>
              </w:rPr>
              <w:t>11647</w:t>
            </w:r>
            <w:r>
              <w:rPr>
                <w:rStyle w:val="IndexLink"/>
                <w:rtl w:val="true"/>
              </w:rPr>
              <w:t xml:space="preserve"> </w:t>
            </w:r>
            <w:r>
              <w:rPr>
                <w:rStyle w:val="IndexLink"/>
              </w:rPr>
              <w:t>46</w:t>
            </w:r>
            <w:r>
              <w:rPr>
                <w:rStyle w:val="IndexLink"/>
                <w:rtl w:val="true"/>
              </w:rPr>
              <w:t xml:space="preserve"> - </w:t>
            </w:r>
            <w:r>
              <w:rPr>
                <w:rStyle w:val="IndexLink"/>
                <w:rtl w:val="true"/>
              </w:rPr>
              <w:t>عامر بن خداعة</w:t>
            </w:r>
            <w:r>
              <w:rPr>
                <w:rStyle w:val="IndexLink"/>
                <w:rtl w:val="true"/>
              </w:rPr>
              <w:t>,</w:t>
              <w:tab/>
            </w:r>
            <w:r>
              <w:rPr>
                <w:rStyle w:val="IndexLink"/>
              </w:rPr>
              <w:t>191</w:t>
            </w:r>
          </w:hyperlink>
        </w:p>
        <w:p>
          <w:pPr>
            <w:pStyle w:val="Contents6"/>
            <w:tabs>
              <w:tab w:val="clear" w:pos="7609"/>
              <w:tab w:val="right" w:pos="9026" w:leader="dot"/>
            </w:tabs>
            <w:rPr/>
          </w:pPr>
          <w:hyperlink w:anchor="__RefHeading___Toc7908754_128044782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7908756_1280447820">
            <w:r>
              <w:rPr>
                <w:webHidden/>
                <w:rStyle w:val="IndexLink"/>
                <w:rtl w:val="true"/>
              </w:rPr>
              <w:t>الضبط</w:t>
            </w:r>
            <w:r>
              <w:rPr>
                <w:rStyle w:val="IndexLink"/>
                <w:rtl w:val="true"/>
              </w:rPr>
              <w:t>:</w:t>
              <w:tab/>
            </w:r>
            <w:r>
              <w:rPr>
                <w:rStyle w:val="IndexLink"/>
              </w:rPr>
              <w:t>191</w:t>
            </w:r>
          </w:hyperlink>
        </w:p>
        <w:p>
          <w:pPr>
            <w:pStyle w:val="Contents6"/>
            <w:tabs>
              <w:tab w:val="clear" w:pos="7609"/>
              <w:tab w:val="right" w:pos="9026" w:leader="dot"/>
            </w:tabs>
            <w:rPr/>
          </w:pPr>
          <w:hyperlink w:anchor="__RefHeading___Toc7908758_1280447820">
            <w:r>
              <w:rPr>
                <w:webHidden/>
                <w:rStyle w:val="IndexLink"/>
                <w:rtl w:val="true"/>
              </w:rPr>
              <w:t>الترجمة</w:t>
            </w:r>
            <w:r>
              <w:rPr>
                <w:rStyle w:val="IndexLink"/>
                <w:rtl w:val="true"/>
              </w:rPr>
              <w:t>:</w:t>
              <w:tab/>
            </w:r>
            <w:r>
              <w:rPr>
                <w:rStyle w:val="IndexLink"/>
              </w:rPr>
              <w:t>191</w:t>
            </w:r>
          </w:hyperlink>
        </w:p>
        <w:p>
          <w:pPr>
            <w:pStyle w:val="Contents5"/>
            <w:tabs>
              <w:tab w:val="clear" w:pos="7892"/>
              <w:tab w:val="right" w:pos="9026" w:leader="dot"/>
            </w:tabs>
            <w:rPr/>
          </w:pPr>
          <w:hyperlink w:anchor="__RefHeading___Toc7908760_1280447820">
            <w:r>
              <w:rPr>
                <w:webHidden/>
                <w:rStyle w:val="IndexLink"/>
              </w:rPr>
              <w:t>11651</w:t>
            </w:r>
            <w:r>
              <w:rPr>
                <w:rStyle w:val="IndexLink"/>
                <w:rtl w:val="true"/>
              </w:rPr>
              <w:t xml:space="preserve"> </w:t>
            </w:r>
            <w:r>
              <w:rPr>
                <w:rStyle w:val="IndexLink"/>
              </w:rPr>
              <w:t>47</w:t>
            </w:r>
            <w:r>
              <w:rPr>
                <w:rStyle w:val="IndexLink"/>
                <w:rtl w:val="true"/>
              </w:rPr>
              <w:t xml:space="preserve"> - </w:t>
            </w:r>
            <w:r>
              <w:rPr>
                <w:rStyle w:val="IndexLink"/>
                <w:rtl w:val="true"/>
              </w:rPr>
              <w:t>عامر بن ربيعة</w:t>
            </w:r>
            <w:r>
              <w:rPr>
                <w:rStyle w:val="IndexLink"/>
                <w:rtl w:val="true"/>
              </w:rPr>
              <w:tab/>
            </w:r>
            <w:r>
              <w:rPr>
                <w:rStyle w:val="IndexLink"/>
              </w:rPr>
              <w:t>195</w:t>
            </w:r>
          </w:hyperlink>
        </w:p>
        <w:p>
          <w:pPr>
            <w:pStyle w:val="Contents6"/>
            <w:tabs>
              <w:tab w:val="clear" w:pos="7609"/>
              <w:tab w:val="right" w:pos="9026" w:leader="dot"/>
            </w:tabs>
            <w:rPr/>
          </w:pPr>
          <w:hyperlink w:anchor="__RefHeading___Toc7908762_128044782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7908764_1280447820">
            <w:r>
              <w:rPr>
                <w:webHidden/>
                <w:rStyle w:val="IndexLink"/>
                <w:rtl w:val="true"/>
              </w:rPr>
              <w:t>الترجمة</w:t>
            </w:r>
            <w:r>
              <w:rPr>
                <w:rStyle w:val="IndexLink"/>
                <w:rtl w:val="true"/>
              </w:rPr>
              <w:t>:</w:t>
              <w:tab/>
            </w:r>
            <w:r>
              <w:rPr>
                <w:rStyle w:val="IndexLink"/>
              </w:rPr>
              <w:t>195</w:t>
            </w:r>
          </w:hyperlink>
        </w:p>
        <w:p>
          <w:pPr>
            <w:pStyle w:val="Contents5"/>
            <w:tabs>
              <w:tab w:val="clear" w:pos="7892"/>
              <w:tab w:val="right" w:pos="9026" w:leader="dot"/>
            </w:tabs>
            <w:rPr/>
          </w:pPr>
          <w:hyperlink w:anchor="__RefHeading___Toc7908766_1280447820">
            <w:r>
              <w:rPr>
                <w:webHidden/>
                <w:rStyle w:val="IndexLink"/>
              </w:rPr>
              <w:t>11654</w:t>
            </w:r>
            <w:r>
              <w:rPr>
                <w:rStyle w:val="IndexLink"/>
                <w:rtl w:val="true"/>
              </w:rPr>
              <w:t xml:space="preserve"> </w:t>
            </w:r>
            <w:r>
              <w:rPr>
                <w:rStyle w:val="IndexLink"/>
              </w:rPr>
              <w:t>48</w:t>
            </w:r>
            <w:r>
              <w:rPr>
                <w:rStyle w:val="IndexLink"/>
                <w:rtl w:val="true"/>
              </w:rPr>
              <w:t xml:space="preserve"> - </w:t>
            </w:r>
            <w:r>
              <w:rPr>
                <w:rStyle w:val="IndexLink"/>
                <w:rtl w:val="true"/>
              </w:rPr>
              <w:t>عامر بن زيد</w:t>
            </w:r>
            <w:r>
              <w:rPr>
                <w:rStyle w:val="IndexLink"/>
                <w:rtl w:val="true"/>
              </w:rPr>
              <w:tab/>
            </w:r>
            <w:r>
              <w:rPr>
                <w:rStyle w:val="IndexLink"/>
              </w:rPr>
              <w:t>197</w:t>
            </w:r>
          </w:hyperlink>
        </w:p>
        <w:p>
          <w:pPr>
            <w:pStyle w:val="Contents6"/>
            <w:tabs>
              <w:tab w:val="clear" w:pos="7609"/>
              <w:tab w:val="right" w:pos="9026" w:leader="dot"/>
            </w:tabs>
            <w:rPr/>
          </w:pPr>
          <w:hyperlink w:anchor="__RefHeading___Toc7908768_1280447820">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7908770_1280447820">
            <w:r>
              <w:rPr>
                <w:webHidden/>
                <w:rStyle w:val="IndexLink"/>
                <w:rtl w:val="true"/>
              </w:rPr>
              <w:t>الترجمة</w:t>
            </w:r>
            <w:r>
              <w:rPr>
                <w:rStyle w:val="IndexLink"/>
                <w:rtl w:val="true"/>
              </w:rPr>
              <w:t>:</w:t>
              <w:tab/>
            </w:r>
            <w:r>
              <w:rPr>
                <w:rStyle w:val="IndexLink"/>
              </w:rPr>
              <w:t>197</w:t>
            </w:r>
          </w:hyperlink>
        </w:p>
        <w:p>
          <w:pPr>
            <w:pStyle w:val="Contents5"/>
            <w:tabs>
              <w:tab w:val="clear" w:pos="7892"/>
              <w:tab w:val="right" w:pos="9026" w:leader="dot"/>
            </w:tabs>
            <w:rPr/>
          </w:pPr>
          <w:hyperlink w:anchor="__RefHeading___Toc7908772_1280447820">
            <w:r>
              <w:rPr>
                <w:webHidden/>
                <w:rStyle w:val="IndexLink"/>
              </w:rPr>
              <w:t>11665</w:t>
            </w:r>
            <w:r>
              <w:rPr>
                <w:rStyle w:val="IndexLink"/>
                <w:rtl w:val="true"/>
              </w:rPr>
              <w:t xml:space="preserve"> </w:t>
            </w:r>
            <w:r>
              <w:rPr>
                <w:rStyle w:val="IndexLink"/>
              </w:rPr>
              <w:t>49</w:t>
            </w:r>
            <w:r>
              <w:rPr>
                <w:rStyle w:val="IndexLink"/>
                <w:rtl w:val="true"/>
              </w:rPr>
              <w:t xml:space="preserve"> - </w:t>
            </w:r>
            <w:r>
              <w:rPr>
                <w:rStyle w:val="IndexLink"/>
                <w:rtl w:val="true"/>
              </w:rPr>
              <w:t>عامر بن سعد بن الحارث بن عبّاد</w:t>
            </w:r>
            <w:r>
              <w:rPr>
                <w:rStyle w:val="IndexLink"/>
                <w:rtl w:val="true"/>
              </w:rPr>
              <w:tab/>
            </w:r>
            <w:r>
              <w:rPr>
                <w:rStyle w:val="IndexLink"/>
              </w:rPr>
              <w:t>206</w:t>
            </w:r>
          </w:hyperlink>
        </w:p>
        <w:p>
          <w:pPr>
            <w:pStyle w:val="Contents6"/>
            <w:tabs>
              <w:tab w:val="clear" w:pos="7609"/>
              <w:tab w:val="right" w:pos="9026" w:leader="dot"/>
            </w:tabs>
            <w:rPr/>
          </w:pPr>
          <w:hyperlink w:anchor="__RefHeading___Toc7908774_1280447820">
            <w:r>
              <w:rPr>
                <w:webHidden/>
                <w:rStyle w:val="IndexLink"/>
                <w:rtl w:val="true"/>
              </w:rPr>
              <w:t>الترجمة</w:t>
            </w:r>
            <w:r>
              <w:rPr>
                <w:rStyle w:val="IndexLink"/>
                <w:rtl w:val="true"/>
              </w:rPr>
              <w:t>:</w:t>
              <w:tab/>
            </w:r>
            <w:r>
              <w:rPr>
                <w:rStyle w:val="IndexLink"/>
              </w:rPr>
              <w:t>206</w:t>
            </w:r>
          </w:hyperlink>
        </w:p>
        <w:p>
          <w:pPr>
            <w:pStyle w:val="Contents5"/>
            <w:tabs>
              <w:tab w:val="clear" w:pos="7892"/>
              <w:tab w:val="right" w:pos="9026" w:leader="dot"/>
            </w:tabs>
            <w:rPr/>
          </w:pPr>
          <w:hyperlink w:anchor="__RefHeading___Toc7908776_1280447820">
            <w:r>
              <w:rPr>
                <w:webHidden/>
                <w:rStyle w:val="IndexLink"/>
              </w:rPr>
              <w:t>11669</w:t>
            </w:r>
            <w:r>
              <w:rPr>
                <w:rStyle w:val="IndexLink"/>
                <w:rtl w:val="true"/>
              </w:rPr>
              <w:t xml:space="preserve"> </w:t>
            </w:r>
            <w:r>
              <w:rPr>
                <w:rStyle w:val="IndexLink"/>
              </w:rPr>
              <w:t>50</w:t>
            </w:r>
            <w:r>
              <w:rPr>
                <w:rStyle w:val="IndexLink"/>
                <w:rtl w:val="true"/>
              </w:rPr>
              <w:t xml:space="preserve"> - </w:t>
            </w:r>
            <w:r>
              <w:rPr>
                <w:rStyle w:val="IndexLink"/>
                <w:rtl w:val="true"/>
              </w:rPr>
              <w:t>عامر بن سلمة البكري الكوفيّ‌</w:t>
            </w:r>
            <w:r>
              <w:rPr>
                <w:rStyle w:val="IndexLink"/>
                <w:rtl w:val="true"/>
              </w:rPr>
              <w:tab/>
            </w:r>
            <w:r>
              <w:rPr>
                <w:rStyle w:val="IndexLink"/>
              </w:rPr>
              <w:t>209</w:t>
            </w:r>
          </w:hyperlink>
        </w:p>
        <w:p>
          <w:pPr>
            <w:pStyle w:val="Contents6"/>
            <w:tabs>
              <w:tab w:val="clear" w:pos="7609"/>
              <w:tab w:val="right" w:pos="9026" w:leader="dot"/>
            </w:tabs>
            <w:rPr/>
          </w:pPr>
          <w:hyperlink w:anchor="__RefHeading___Toc7908778_128044782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7908780_1280447820">
            <w:r>
              <w:rPr>
                <w:webHidden/>
                <w:rStyle w:val="IndexLink"/>
                <w:rtl w:val="true"/>
              </w:rPr>
              <w:t>الترجمة</w:t>
            </w:r>
            <w:r>
              <w:rPr>
                <w:rStyle w:val="IndexLink"/>
                <w:rtl w:val="true"/>
              </w:rPr>
              <w:t>:</w:t>
              <w:tab/>
            </w:r>
            <w:r>
              <w:rPr>
                <w:rStyle w:val="IndexLink"/>
              </w:rPr>
              <w:t>209</w:t>
            </w:r>
          </w:hyperlink>
        </w:p>
        <w:p>
          <w:pPr>
            <w:pStyle w:val="Contents6"/>
            <w:tabs>
              <w:tab w:val="clear" w:pos="7609"/>
              <w:tab w:val="right" w:pos="9026" w:leader="dot"/>
            </w:tabs>
            <w:rPr/>
          </w:pPr>
          <w:hyperlink w:anchor="__RefHeading___Toc7908782_1280447820">
            <w:r>
              <w:rPr>
                <w:webHidden/>
                <w:rStyle w:val="IndexLink"/>
                <w:rtl w:val="true"/>
              </w:rPr>
              <w:t>الضبط</w:t>
            </w:r>
            <w:r>
              <w:rPr>
                <w:rStyle w:val="IndexLink"/>
                <w:rtl w:val="true"/>
              </w:rPr>
              <w:t>:</w:t>
              <w:tab/>
            </w:r>
            <w:r>
              <w:rPr>
                <w:rStyle w:val="IndexLink"/>
              </w:rPr>
              <w:t>209</w:t>
            </w:r>
          </w:hyperlink>
        </w:p>
        <w:p>
          <w:pPr>
            <w:pStyle w:val="Contents5"/>
            <w:tabs>
              <w:tab w:val="clear" w:pos="7892"/>
              <w:tab w:val="right" w:pos="9026" w:leader="dot"/>
            </w:tabs>
            <w:rPr/>
          </w:pPr>
          <w:hyperlink w:anchor="__RefHeading___Toc7908784_1280447820">
            <w:r>
              <w:rPr>
                <w:webHidden/>
                <w:rStyle w:val="IndexLink"/>
              </w:rPr>
              <w:t>11671</w:t>
            </w:r>
            <w:r>
              <w:rPr>
                <w:rStyle w:val="IndexLink"/>
                <w:rtl w:val="true"/>
              </w:rPr>
              <w:t xml:space="preserve"> </w:t>
            </w:r>
            <w:r>
              <w:rPr>
                <w:rStyle w:val="IndexLink"/>
              </w:rPr>
              <w:t>51</w:t>
            </w:r>
            <w:r>
              <w:rPr>
                <w:rStyle w:val="IndexLink"/>
                <w:rtl w:val="true"/>
              </w:rPr>
              <w:t xml:space="preserve"> - </w:t>
            </w:r>
            <w:r>
              <w:rPr>
                <w:rStyle w:val="IndexLink"/>
                <w:rtl w:val="true"/>
              </w:rPr>
              <w:t>عامر بن السمطيكنّى</w:t>
            </w:r>
            <w:r>
              <w:rPr>
                <w:rStyle w:val="IndexLink"/>
                <w:rtl w:val="true"/>
              </w:rPr>
              <w:t xml:space="preserve">: </w:t>
            </w:r>
            <w:r>
              <w:rPr>
                <w:rStyle w:val="IndexLink"/>
                <w:rtl w:val="true"/>
              </w:rPr>
              <w:t>أبا يحيى</w:t>
            </w:r>
            <w:r>
              <w:rPr>
                <w:rStyle w:val="IndexLink"/>
                <w:rtl w:val="true"/>
              </w:rPr>
              <w:t>,</w:t>
              <w:tab/>
            </w:r>
            <w:r>
              <w:rPr>
                <w:rStyle w:val="IndexLink"/>
              </w:rPr>
              <w:t>211</w:t>
            </w:r>
          </w:hyperlink>
        </w:p>
        <w:p>
          <w:pPr>
            <w:pStyle w:val="Contents6"/>
            <w:tabs>
              <w:tab w:val="clear" w:pos="7609"/>
              <w:tab w:val="right" w:pos="9026" w:leader="dot"/>
            </w:tabs>
            <w:rPr/>
          </w:pPr>
          <w:hyperlink w:anchor="__RefHeading___Toc7908786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7908788_1280447820">
            <w:r>
              <w:rPr>
                <w:webHidden/>
                <w:rStyle w:val="IndexLink"/>
                <w:rtl w:val="true"/>
              </w:rPr>
              <w:t>الترجمة</w:t>
            </w:r>
            <w:r>
              <w:rPr>
                <w:rStyle w:val="IndexLink"/>
                <w:rtl w:val="true"/>
              </w:rPr>
              <w:t>:</w:t>
              <w:tab/>
            </w:r>
            <w:r>
              <w:rPr>
                <w:rStyle w:val="IndexLink"/>
              </w:rPr>
              <w:t>211</w:t>
            </w:r>
          </w:hyperlink>
        </w:p>
        <w:p>
          <w:pPr>
            <w:pStyle w:val="Contents5"/>
            <w:tabs>
              <w:tab w:val="clear" w:pos="7892"/>
              <w:tab w:val="right" w:pos="9026" w:leader="dot"/>
            </w:tabs>
            <w:rPr/>
          </w:pPr>
          <w:hyperlink w:anchor="__RefHeading___Toc7908790_1280447820">
            <w:r>
              <w:rPr>
                <w:webHidden/>
                <w:rStyle w:val="IndexLink"/>
              </w:rPr>
              <w:t>11672</w:t>
            </w:r>
            <w:r>
              <w:rPr>
                <w:rStyle w:val="IndexLink"/>
                <w:rtl w:val="true"/>
              </w:rPr>
              <w:t xml:space="preserve"> </w:t>
            </w:r>
            <w:r>
              <w:rPr>
                <w:rStyle w:val="IndexLink"/>
              </w:rPr>
              <w:t>52</w:t>
            </w:r>
            <w:r>
              <w:rPr>
                <w:rStyle w:val="IndexLink"/>
                <w:rtl w:val="true"/>
              </w:rPr>
              <w:t xml:space="preserve"> - </w:t>
            </w:r>
            <w:r>
              <w:rPr>
                <w:rStyle w:val="IndexLink"/>
                <w:rtl w:val="true"/>
              </w:rPr>
              <w:t>عامر بن السمط التميمي الحزامي الكوفيّ‌</w:t>
            </w:r>
            <w:r>
              <w:rPr>
                <w:rStyle w:val="IndexLink"/>
                <w:rtl w:val="true"/>
              </w:rPr>
              <w:tab/>
            </w:r>
            <w:r>
              <w:rPr>
                <w:rStyle w:val="IndexLink"/>
              </w:rPr>
              <w:t>213</w:t>
            </w:r>
          </w:hyperlink>
        </w:p>
        <w:p>
          <w:pPr>
            <w:pStyle w:val="Contents6"/>
            <w:tabs>
              <w:tab w:val="clear" w:pos="7609"/>
              <w:tab w:val="right" w:pos="9026" w:leader="dot"/>
            </w:tabs>
            <w:rPr/>
          </w:pPr>
          <w:hyperlink w:anchor="__RefHeading___Toc7908792_1280447820">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7908794_1280447820">
            <w:r>
              <w:rPr>
                <w:webHidden/>
                <w:rStyle w:val="IndexLink"/>
                <w:rtl w:val="true"/>
              </w:rPr>
              <w:t>الترجمة</w:t>
            </w:r>
            <w:r>
              <w:rPr>
                <w:rStyle w:val="IndexLink"/>
                <w:rtl w:val="true"/>
              </w:rPr>
              <w:t>:</w:t>
              <w:tab/>
            </w:r>
            <w:r>
              <w:rPr>
                <w:rStyle w:val="IndexLink"/>
              </w:rPr>
              <w:t>213</w:t>
            </w:r>
          </w:hyperlink>
        </w:p>
        <w:p>
          <w:pPr>
            <w:pStyle w:val="Contents6"/>
            <w:tabs>
              <w:tab w:val="clear" w:pos="7609"/>
              <w:tab w:val="right" w:pos="9026" w:leader="dot"/>
            </w:tabs>
            <w:rPr/>
          </w:pPr>
          <w:hyperlink w:anchor="__RefHeading___Toc7908796_1280447820">
            <w:r>
              <w:rPr>
                <w:webHidden/>
                <w:rStyle w:val="IndexLink"/>
                <w:rtl w:val="true"/>
              </w:rPr>
              <w:t>الضبط</w:t>
            </w:r>
            <w:r>
              <w:rPr>
                <w:rStyle w:val="IndexLink"/>
                <w:rtl w:val="true"/>
              </w:rPr>
              <w:t>:</w:t>
              <w:tab/>
            </w:r>
            <w:r>
              <w:rPr>
                <w:rStyle w:val="IndexLink"/>
              </w:rPr>
              <w:t>214</w:t>
            </w:r>
          </w:hyperlink>
        </w:p>
        <w:p>
          <w:pPr>
            <w:pStyle w:val="Contents5"/>
            <w:tabs>
              <w:tab w:val="clear" w:pos="7892"/>
              <w:tab w:val="right" w:pos="9026" w:leader="dot"/>
            </w:tabs>
            <w:rPr/>
          </w:pPr>
          <w:hyperlink w:anchor="__RefHeading___Toc7908798_1280447820">
            <w:r>
              <w:rPr>
                <w:webHidden/>
                <w:rStyle w:val="IndexLink"/>
              </w:rPr>
              <w:t>11673</w:t>
            </w:r>
            <w:r>
              <w:rPr>
                <w:rStyle w:val="IndexLink"/>
                <w:rtl w:val="true"/>
              </w:rPr>
              <w:t xml:space="preserve"> </w:t>
            </w:r>
            <w:r>
              <w:rPr>
                <w:rStyle w:val="IndexLink"/>
              </w:rPr>
              <w:t>53</w:t>
            </w:r>
            <w:r>
              <w:rPr>
                <w:rStyle w:val="IndexLink"/>
                <w:rtl w:val="true"/>
              </w:rPr>
              <w:t xml:space="preserve"> - </w:t>
            </w:r>
            <w:r>
              <w:rPr>
                <w:rStyle w:val="IndexLink"/>
                <w:rtl w:val="true"/>
              </w:rPr>
              <w:t>عامر بن سويد الجوحيالجوخي، الحجوحي، المجوجيالحجوجي، المجوحي</w:t>
            </w:r>
            <w:r>
              <w:rPr>
                <w:rStyle w:val="IndexLink"/>
                <w:rtl w:val="true"/>
              </w:rPr>
              <w:t>,</w:t>
              <w:tab/>
            </w:r>
            <w:r>
              <w:rPr>
                <w:rStyle w:val="IndexLink"/>
              </w:rPr>
              <w:t>217</w:t>
            </w:r>
          </w:hyperlink>
        </w:p>
        <w:p>
          <w:pPr>
            <w:pStyle w:val="Contents6"/>
            <w:tabs>
              <w:tab w:val="clear" w:pos="7609"/>
              <w:tab w:val="right" w:pos="9026" w:leader="dot"/>
            </w:tabs>
            <w:rPr/>
          </w:pPr>
          <w:hyperlink w:anchor="__RefHeading___Toc7908800_1280447820">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7908802_1280447820">
            <w:r>
              <w:rPr>
                <w:webHidden/>
                <w:rStyle w:val="IndexLink"/>
                <w:rtl w:val="true"/>
              </w:rPr>
              <w:t>الترجمة</w:t>
            </w:r>
            <w:r>
              <w:rPr>
                <w:rStyle w:val="IndexLink"/>
                <w:rtl w:val="true"/>
              </w:rPr>
              <w:t>:</w:t>
              <w:tab/>
            </w:r>
            <w:r>
              <w:rPr>
                <w:rStyle w:val="IndexLink"/>
              </w:rPr>
              <w:t>218</w:t>
            </w:r>
          </w:hyperlink>
        </w:p>
        <w:p>
          <w:pPr>
            <w:pStyle w:val="Contents6"/>
            <w:tabs>
              <w:tab w:val="clear" w:pos="7609"/>
              <w:tab w:val="right" w:pos="9026" w:leader="dot"/>
            </w:tabs>
            <w:rPr/>
          </w:pPr>
          <w:hyperlink w:anchor="__RefHeading___Toc7908804_1280447820">
            <w:r>
              <w:rPr>
                <w:webHidden/>
                <w:rStyle w:val="IndexLink"/>
                <w:rtl w:val="true"/>
              </w:rPr>
              <w:t>الضبط</w:t>
            </w:r>
            <w:r>
              <w:rPr>
                <w:rStyle w:val="IndexLink"/>
                <w:rtl w:val="true"/>
              </w:rPr>
              <w:t>:</w:t>
              <w:tab/>
            </w:r>
            <w:r>
              <w:rPr>
                <w:rStyle w:val="IndexLink"/>
              </w:rPr>
              <w:t>218</w:t>
            </w:r>
          </w:hyperlink>
        </w:p>
        <w:p>
          <w:pPr>
            <w:pStyle w:val="Contents5"/>
            <w:tabs>
              <w:tab w:val="clear" w:pos="7892"/>
              <w:tab w:val="right" w:pos="9026" w:leader="dot"/>
            </w:tabs>
            <w:rPr/>
          </w:pPr>
          <w:hyperlink w:anchor="__RefHeading___Toc7908806_1280447820">
            <w:r>
              <w:rPr>
                <w:webHidden/>
                <w:rStyle w:val="IndexLink"/>
              </w:rPr>
              <w:t>11677</w:t>
            </w:r>
            <w:r>
              <w:rPr>
                <w:rStyle w:val="IndexLink"/>
                <w:rtl w:val="true"/>
              </w:rPr>
              <w:t xml:space="preserve"> </w:t>
            </w:r>
            <w:r>
              <w:rPr>
                <w:rStyle w:val="IndexLink"/>
              </w:rPr>
              <w:t>54</w:t>
            </w:r>
            <w:r>
              <w:rPr>
                <w:rStyle w:val="IndexLink"/>
                <w:rtl w:val="true"/>
              </w:rPr>
              <w:t xml:space="preserve"> - </w:t>
            </w:r>
            <w:r>
              <w:rPr>
                <w:rStyle w:val="IndexLink"/>
                <w:rtl w:val="true"/>
              </w:rPr>
              <w:t>عامر بن شراحيلالشعبي التميمي الفقيه أبو عمرو الكوفي</w:t>
            </w:r>
            <w:r>
              <w:rPr>
                <w:rStyle w:val="IndexLink"/>
                <w:rtl w:val="true"/>
              </w:rPr>
              <w:tab/>
            </w:r>
            <w:r>
              <w:rPr>
                <w:rStyle w:val="IndexLink"/>
              </w:rPr>
              <w:t>222</w:t>
            </w:r>
          </w:hyperlink>
        </w:p>
        <w:p>
          <w:pPr>
            <w:pStyle w:val="Contents5"/>
            <w:tabs>
              <w:tab w:val="clear" w:pos="7892"/>
              <w:tab w:val="right" w:pos="9026" w:leader="dot"/>
            </w:tabs>
            <w:rPr/>
          </w:pPr>
          <w:hyperlink w:anchor="__RefHeading___Toc7908808_1280447820">
            <w:r>
              <w:rPr>
                <w:webHidden/>
                <w:rStyle w:val="IndexLink"/>
                <w:rtl w:val="true"/>
              </w:rPr>
              <w:t>الضبط</w:t>
            </w:r>
            <w:r>
              <w:rPr>
                <w:rStyle w:val="IndexLink"/>
                <w:rtl w:val="true"/>
              </w:rPr>
              <w:t>:</w:t>
              <w:tab/>
            </w:r>
            <w:r>
              <w:rPr>
                <w:rStyle w:val="IndexLink"/>
              </w:rPr>
              <w:t>222</w:t>
            </w:r>
          </w:hyperlink>
        </w:p>
        <w:p>
          <w:pPr>
            <w:pStyle w:val="Contents5"/>
            <w:tabs>
              <w:tab w:val="clear" w:pos="7892"/>
              <w:tab w:val="right" w:pos="9026" w:leader="dot"/>
            </w:tabs>
            <w:rPr/>
          </w:pPr>
          <w:hyperlink w:anchor="__RefHeading___Toc7908810_1280447820">
            <w:r>
              <w:rPr>
                <w:webHidden/>
                <w:rStyle w:val="IndexLink"/>
                <w:rtl w:val="true"/>
              </w:rPr>
              <w:t>الترجمة</w:t>
            </w:r>
            <w:r>
              <w:rPr>
                <w:rStyle w:val="IndexLink"/>
                <w:rtl w:val="true"/>
              </w:rPr>
              <w:t>:</w:t>
              <w:tab/>
            </w:r>
            <w:r>
              <w:rPr>
                <w:rStyle w:val="IndexLink"/>
              </w:rPr>
              <w:t>224</w:t>
            </w:r>
          </w:hyperlink>
        </w:p>
        <w:p>
          <w:pPr>
            <w:pStyle w:val="Contents5"/>
            <w:tabs>
              <w:tab w:val="clear" w:pos="7892"/>
              <w:tab w:val="right" w:pos="9026" w:leader="dot"/>
            </w:tabs>
            <w:rPr/>
          </w:pPr>
          <w:hyperlink w:anchor="__RefHeading___Toc7908812_1280447820">
            <w:r>
              <w:rPr>
                <w:webHidden/>
                <w:rStyle w:val="IndexLink"/>
              </w:rPr>
              <w:t>11682</w:t>
            </w:r>
            <w:r>
              <w:rPr>
                <w:rStyle w:val="IndexLink"/>
                <w:rtl w:val="true"/>
              </w:rPr>
              <w:t xml:space="preserve"> </w:t>
            </w:r>
            <w:r>
              <w:rPr>
                <w:rStyle w:val="IndexLink"/>
              </w:rPr>
              <w:t>55</w:t>
            </w:r>
            <w:r>
              <w:rPr>
                <w:rStyle w:val="IndexLink"/>
                <w:rtl w:val="true"/>
              </w:rPr>
              <w:t xml:space="preserve"> - </w:t>
            </w:r>
            <w:r>
              <w:rPr>
                <w:rStyle w:val="IndexLink"/>
                <w:rtl w:val="true"/>
              </w:rPr>
              <w:t>عامر بن صخرة السكوني عربي، كوفي</w:t>
            </w:r>
            <w:r>
              <w:rPr>
                <w:rStyle w:val="IndexLink"/>
                <w:rtl w:val="true"/>
              </w:rPr>
              <w:tab/>
            </w:r>
            <w:r>
              <w:rPr>
                <w:rStyle w:val="IndexLink"/>
              </w:rPr>
              <w:t>239</w:t>
            </w:r>
          </w:hyperlink>
        </w:p>
        <w:p>
          <w:pPr>
            <w:pStyle w:val="Contents6"/>
            <w:tabs>
              <w:tab w:val="clear" w:pos="7609"/>
              <w:tab w:val="right" w:pos="9026" w:leader="dot"/>
            </w:tabs>
            <w:rPr/>
          </w:pPr>
          <w:hyperlink w:anchor="__RefHeading___Toc7908814_128044782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7908816_1280447820">
            <w:r>
              <w:rPr>
                <w:webHidden/>
                <w:rStyle w:val="IndexLink"/>
                <w:rtl w:val="true"/>
              </w:rPr>
              <w:t>الترجمة</w:t>
            </w:r>
            <w:r>
              <w:rPr>
                <w:rStyle w:val="IndexLink"/>
                <w:rtl w:val="true"/>
              </w:rPr>
              <w:t>:</w:t>
              <w:tab/>
            </w:r>
            <w:r>
              <w:rPr>
                <w:rStyle w:val="IndexLink"/>
              </w:rPr>
              <w:t>239</w:t>
            </w:r>
          </w:hyperlink>
        </w:p>
        <w:p>
          <w:pPr>
            <w:pStyle w:val="Contents6"/>
            <w:tabs>
              <w:tab w:val="clear" w:pos="7609"/>
              <w:tab w:val="right" w:pos="9026" w:leader="dot"/>
            </w:tabs>
            <w:rPr/>
          </w:pPr>
          <w:hyperlink w:anchor="__RefHeading___Toc7908818_1280447820">
            <w:r>
              <w:rPr>
                <w:webHidden/>
                <w:rStyle w:val="IndexLink"/>
                <w:rtl w:val="true"/>
              </w:rPr>
              <w:t>الضبط</w:t>
            </w:r>
            <w:r>
              <w:rPr>
                <w:rStyle w:val="IndexLink"/>
                <w:rtl w:val="true"/>
              </w:rPr>
              <w:t>:</w:t>
              <w:tab/>
            </w:r>
            <w:r>
              <w:rPr>
                <w:rStyle w:val="IndexLink"/>
              </w:rPr>
              <w:t>239</w:t>
            </w:r>
          </w:hyperlink>
        </w:p>
        <w:p>
          <w:pPr>
            <w:pStyle w:val="Contents5"/>
            <w:tabs>
              <w:tab w:val="clear" w:pos="7892"/>
              <w:tab w:val="right" w:pos="9026" w:leader="dot"/>
            </w:tabs>
            <w:rPr/>
          </w:pPr>
          <w:hyperlink w:anchor="__RefHeading___Toc7908820_1280447820">
            <w:r>
              <w:rPr>
                <w:webHidden/>
                <w:rStyle w:val="IndexLink"/>
              </w:rPr>
              <w:t>11685</w:t>
            </w:r>
            <w:r>
              <w:rPr>
                <w:rStyle w:val="IndexLink"/>
                <w:rtl w:val="true"/>
              </w:rPr>
              <w:t xml:space="preserve"> </w:t>
            </w:r>
            <w:r>
              <w:rPr>
                <w:rStyle w:val="IndexLink"/>
              </w:rPr>
              <w:t>56</w:t>
            </w:r>
            <w:r>
              <w:rPr>
                <w:rStyle w:val="IndexLink"/>
                <w:rtl w:val="true"/>
              </w:rPr>
              <w:t xml:space="preserve"> - </w:t>
            </w:r>
            <w:r>
              <w:rPr>
                <w:rStyle w:val="IndexLink"/>
                <w:rtl w:val="true"/>
              </w:rPr>
              <w:t>عامر بن ظريف</w:t>
            </w:r>
            <w:r>
              <w:rPr>
                <w:rStyle w:val="IndexLink"/>
                <w:rtl w:val="true"/>
              </w:rPr>
              <w:t>,</w:t>
              <w:tab/>
            </w:r>
            <w:r>
              <w:rPr>
                <w:rStyle w:val="IndexLink"/>
              </w:rPr>
              <w:t>242</w:t>
            </w:r>
          </w:hyperlink>
        </w:p>
        <w:p>
          <w:pPr>
            <w:pStyle w:val="Contents6"/>
            <w:tabs>
              <w:tab w:val="clear" w:pos="7609"/>
              <w:tab w:val="right" w:pos="9026" w:leader="dot"/>
            </w:tabs>
            <w:rPr/>
          </w:pPr>
          <w:hyperlink w:anchor="__RefHeading___Toc7908822_1280447820">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7908824_1280447820">
            <w:r>
              <w:rPr>
                <w:webHidden/>
                <w:rStyle w:val="IndexLink"/>
                <w:rtl w:val="true"/>
              </w:rPr>
              <w:t>الترجمة</w:t>
            </w:r>
            <w:r>
              <w:rPr>
                <w:rStyle w:val="IndexLink"/>
                <w:rtl w:val="true"/>
              </w:rPr>
              <w:t>:</w:t>
              <w:tab/>
            </w:r>
            <w:r>
              <w:rPr>
                <w:rStyle w:val="IndexLink"/>
              </w:rPr>
              <w:t>242</w:t>
            </w:r>
          </w:hyperlink>
        </w:p>
        <w:p>
          <w:pPr>
            <w:pStyle w:val="Contents5"/>
            <w:tabs>
              <w:tab w:val="clear" w:pos="7892"/>
              <w:tab w:val="right" w:pos="9026" w:leader="dot"/>
            </w:tabs>
            <w:rPr/>
          </w:pPr>
          <w:hyperlink w:anchor="__RefHeading___Toc7908826_1280447820">
            <w:r>
              <w:rPr>
                <w:webHidden/>
                <w:rStyle w:val="IndexLink"/>
              </w:rPr>
              <w:t>11687</w:t>
            </w:r>
            <w:r>
              <w:rPr>
                <w:rStyle w:val="IndexLink"/>
                <w:rtl w:val="true"/>
              </w:rPr>
              <w:t xml:space="preserve"> </w:t>
            </w:r>
            <w:r>
              <w:rPr>
                <w:rStyle w:val="IndexLink"/>
              </w:rPr>
              <w:t>57</w:t>
            </w:r>
            <w:r>
              <w:rPr>
                <w:rStyle w:val="IndexLink"/>
                <w:rtl w:val="true"/>
              </w:rPr>
              <w:t xml:space="preserve"> - </w:t>
            </w:r>
            <w:r>
              <w:rPr>
                <w:rStyle w:val="IndexLink"/>
                <w:rtl w:val="true"/>
              </w:rPr>
              <w:t>عامر بن عبدالأسود</w:t>
            </w:r>
            <w:r>
              <w:rPr>
                <w:rStyle w:val="IndexLink"/>
                <w:rtl w:val="true"/>
              </w:rPr>
              <w:tab/>
            </w:r>
            <w:r>
              <w:rPr>
                <w:rStyle w:val="IndexLink"/>
              </w:rPr>
              <w:t>243</w:t>
            </w:r>
          </w:hyperlink>
        </w:p>
        <w:p>
          <w:pPr>
            <w:pStyle w:val="Contents5"/>
            <w:tabs>
              <w:tab w:val="clear" w:pos="7892"/>
              <w:tab w:val="right" w:pos="9026" w:leader="dot"/>
            </w:tabs>
            <w:rPr/>
          </w:pPr>
          <w:hyperlink w:anchor="__RefHeading___Toc7908828_1280447820">
            <w:r>
              <w:rPr>
                <w:webHidden/>
                <w:rStyle w:val="IndexLink"/>
              </w:rPr>
              <w:t>11688</w:t>
            </w:r>
            <w:r>
              <w:rPr>
                <w:rStyle w:val="IndexLink"/>
                <w:rtl w:val="true"/>
              </w:rPr>
              <w:t xml:space="preserve"> </w:t>
            </w:r>
            <w:r>
              <w:rPr>
                <w:rStyle w:val="IndexLink"/>
              </w:rPr>
              <w:t>58</w:t>
            </w:r>
            <w:r>
              <w:rPr>
                <w:rStyle w:val="IndexLink"/>
                <w:rtl w:val="true"/>
              </w:rPr>
              <w:t xml:space="preserve"> - </w:t>
            </w:r>
            <w:r>
              <w:rPr>
                <w:rStyle w:val="IndexLink"/>
                <w:rtl w:val="true"/>
              </w:rPr>
              <w:t>عامر بن عبد عمرو أبو حبيب، أبو حبيبة، أبو حبّة البدري</w:t>
            </w:r>
            <w:r>
              <w:rPr>
                <w:rStyle w:val="IndexLink"/>
                <w:rtl w:val="true"/>
              </w:rPr>
              <w:tab/>
            </w:r>
            <w:r>
              <w:rPr>
                <w:rStyle w:val="IndexLink"/>
              </w:rPr>
              <w:t>244</w:t>
            </w:r>
          </w:hyperlink>
        </w:p>
        <w:p>
          <w:pPr>
            <w:pStyle w:val="Contents6"/>
            <w:tabs>
              <w:tab w:val="clear" w:pos="7609"/>
              <w:tab w:val="right" w:pos="9026" w:leader="dot"/>
            </w:tabs>
            <w:rPr/>
          </w:pPr>
          <w:hyperlink w:anchor="__RefHeading___Toc7908830_128044782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7908832_1280447820">
            <w:r>
              <w:rPr>
                <w:webHidden/>
                <w:rStyle w:val="IndexLink"/>
                <w:rtl w:val="true"/>
              </w:rPr>
              <w:t>الترجمة</w:t>
            </w:r>
            <w:r>
              <w:rPr>
                <w:rStyle w:val="IndexLink"/>
                <w:rtl w:val="true"/>
              </w:rPr>
              <w:t>:</w:t>
              <w:tab/>
            </w:r>
            <w:r>
              <w:rPr>
                <w:rStyle w:val="IndexLink"/>
              </w:rPr>
              <w:t>244</w:t>
            </w:r>
          </w:hyperlink>
        </w:p>
        <w:p>
          <w:pPr>
            <w:pStyle w:val="Contents5"/>
            <w:tabs>
              <w:tab w:val="clear" w:pos="7892"/>
              <w:tab w:val="right" w:pos="9026" w:leader="dot"/>
            </w:tabs>
            <w:rPr/>
          </w:pPr>
          <w:hyperlink w:anchor="__RefHeading___Toc7908834_1280447820">
            <w:r>
              <w:rPr>
                <w:webHidden/>
                <w:rStyle w:val="IndexLink"/>
              </w:rPr>
              <w:t>11689</w:t>
            </w:r>
            <w:r>
              <w:rPr>
                <w:rStyle w:val="IndexLink"/>
                <w:rtl w:val="true"/>
              </w:rPr>
              <w:t xml:space="preserve"> </w:t>
            </w:r>
            <w:r>
              <w:rPr>
                <w:rStyle w:val="IndexLink"/>
              </w:rPr>
              <w:t>59</w:t>
            </w:r>
            <w:r>
              <w:rPr>
                <w:rStyle w:val="IndexLink"/>
                <w:rtl w:val="true"/>
              </w:rPr>
              <w:t xml:space="preserve"> - </w:t>
            </w:r>
            <w:r>
              <w:rPr>
                <w:rStyle w:val="IndexLink"/>
                <w:rtl w:val="true"/>
              </w:rPr>
              <w:t>عامر بن عبد القيس التميمي البصري العنبري أبو عبد اللّٰه</w:t>
            </w:r>
            <w:r>
              <w:rPr>
                <w:rStyle w:val="IndexLink"/>
                <w:rtl w:val="true"/>
              </w:rPr>
              <w:tab/>
            </w:r>
            <w:r>
              <w:rPr>
                <w:rStyle w:val="IndexLink"/>
              </w:rPr>
              <w:t>245</w:t>
            </w:r>
          </w:hyperlink>
        </w:p>
        <w:p>
          <w:pPr>
            <w:pStyle w:val="Contents6"/>
            <w:tabs>
              <w:tab w:val="clear" w:pos="7609"/>
              <w:tab w:val="right" w:pos="9026" w:leader="dot"/>
            </w:tabs>
            <w:rPr/>
          </w:pPr>
          <w:hyperlink w:anchor="__RefHeading___Toc7908836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7908838_1280447820">
            <w:r>
              <w:rPr>
                <w:webHidden/>
                <w:rStyle w:val="IndexLink"/>
                <w:rtl w:val="true"/>
              </w:rPr>
              <w:t>الترجمة</w:t>
            </w:r>
            <w:r>
              <w:rPr>
                <w:rStyle w:val="IndexLink"/>
                <w:rtl w:val="true"/>
              </w:rPr>
              <w:t>:</w:t>
              <w:tab/>
            </w:r>
            <w:r>
              <w:rPr>
                <w:rStyle w:val="IndexLink"/>
              </w:rPr>
              <w:t>245</w:t>
            </w:r>
          </w:hyperlink>
        </w:p>
        <w:p>
          <w:pPr>
            <w:pStyle w:val="Contents5"/>
            <w:tabs>
              <w:tab w:val="clear" w:pos="7892"/>
              <w:tab w:val="right" w:pos="9026" w:leader="dot"/>
            </w:tabs>
            <w:rPr/>
          </w:pPr>
          <w:hyperlink w:anchor="__RefHeading___Toc7908840_1280447820">
            <w:r>
              <w:rPr>
                <w:webHidden/>
                <w:rStyle w:val="IndexLink"/>
              </w:rPr>
              <w:t>11694</w:t>
            </w:r>
            <w:r>
              <w:rPr>
                <w:rStyle w:val="IndexLink"/>
                <w:rtl w:val="true"/>
              </w:rPr>
              <w:t xml:space="preserve"> </w:t>
            </w:r>
            <w:r>
              <w:rPr>
                <w:rStyle w:val="IndexLink"/>
              </w:rPr>
              <w:t>60</w:t>
            </w:r>
            <w:r>
              <w:rPr>
                <w:rStyle w:val="IndexLink"/>
                <w:rtl w:val="true"/>
              </w:rPr>
              <w:t xml:space="preserve"> - </w:t>
            </w:r>
            <w:r>
              <w:rPr>
                <w:rStyle w:val="IndexLink"/>
                <w:rtl w:val="true"/>
              </w:rPr>
              <w:t>عامر بن عبد اللّٰه بن جذاعةالأزدي</w:t>
            </w:r>
            <w:r>
              <w:rPr>
                <w:rStyle w:val="IndexLink"/>
                <w:rtl w:val="true"/>
              </w:rPr>
              <w:tab/>
            </w:r>
            <w:r>
              <w:rPr>
                <w:rStyle w:val="IndexLink"/>
              </w:rPr>
              <w:t>257</w:t>
            </w:r>
          </w:hyperlink>
        </w:p>
        <w:p>
          <w:pPr>
            <w:pStyle w:val="Contents6"/>
            <w:tabs>
              <w:tab w:val="clear" w:pos="7609"/>
              <w:tab w:val="right" w:pos="9026" w:leader="dot"/>
            </w:tabs>
            <w:rPr/>
          </w:pPr>
          <w:hyperlink w:anchor="__RefHeading___Toc7908842_128044782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7908844_1280447820">
            <w:r>
              <w:rPr>
                <w:webHidden/>
                <w:rStyle w:val="IndexLink"/>
                <w:rtl w:val="true"/>
              </w:rPr>
              <w:t>الترجمة</w:t>
            </w:r>
            <w:r>
              <w:rPr>
                <w:rStyle w:val="IndexLink"/>
                <w:rtl w:val="true"/>
              </w:rPr>
              <w:t>:</w:t>
              <w:tab/>
            </w:r>
            <w:r>
              <w:rPr>
                <w:rStyle w:val="IndexLink"/>
              </w:rPr>
              <w:t>258</w:t>
            </w:r>
          </w:hyperlink>
        </w:p>
        <w:p>
          <w:pPr>
            <w:pStyle w:val="Contents6"/>
            <w:tabs>
              <w:tab w:val="clear" w:pos="7609"/>
              <w:tab w:val="right" w:pos="9026" w:leader="dot"/>
            </w:tabs>
            <w:rPr/>
          </w:pPr>
          <w:hyperlink w:anchor="__RefHeading___Toc7908846_1280447820">
            <w:r>
              <w:rPr>
                <w:webHidden/>
                <w:rStyle w:val="IndexLink"/>
                <w:rtl w:val="true"/>
              </w:rPr>
              <w:t>التمييز</w:t>
            </w:r>
            <w:r>
              <w:rPr>
                <w:rStyle w:val="IndexLink"/>
                <w:rtl w:val="true"/>
              </w:rPr>
              <w:t>:</w:t>
              <w:tab/>
            </w:r>
            <w:r>
              <w:rPr>
                <w:rStyle w:val="IndexLink"/>
              </w:rPr>
              <w:t>266</w:t>
            </w:r>
          </w:hyperlink>
        </w:p>
        <w:p>
          <w:pPr>
            <w:pStyle w:val="Contents5"/>
            <w:tabs>
              <w:tab w:val="clear" w:pos="7892"/>
              <w:tab w:val="right" w:pos="9026" w:leader="dot"/>
            </w:tabs>
            <w:rPr/>
          </w:pPr>
          <w:hyperlink w:anchor="__RefHeading___Toc7908848_1280447820">
            <w:r>
              <w:rPr>
                <w:webHidden/>
                <w:rStyle w:val="IndexLink"/>
              </w:rPr>
              <w:t>11701</w:t>
            </w:r>
            <w:r>
              <w:rPr>
                <w:rStyle w:val="IndexLink"/>
                <w:rtl w:val="true"/>
              </w:rPr>
              <w:t xml:space="preserve"> </w:t>
            </w:r>
            <w:r>
              <w:rPr>
                <w:rStyle w:val="IndexLink"/>
              </w:rPr>
              <w:t>61</w:t>
            </w:r>
            <w:r>
              <w:rPr>
                <w:rStyle w:val="IndexLink"/>
                <w:rtl w:val="true"/>
              </w:rPr>
              <w:t xml:space="preserve"> - </w:t>
            </w:r>
            <w:r>
              <w:rPr>
                <w:rStyle w:val="IndexLink"/>
                <w:rtl w:val="true"/>
              </w:rPr>
              <w:t>عامر بن عبيد</w:t>
            </w:r>
            <w:r>
              <w:rPr>
                <w:rStyle w:val="IndexLink"/>
                <w:rtl w:val="true"/>
              </w:rPr>
              <w:tab/>
            </w:r>
            <w:r>
              <w:rPr>
                <w:rStyle w:val="IndexLink"/>
              </w:rPr>
              <w:t>274</w:t>
            </w:r>
          </w:hyperlink>
        </w:p>
        <w:p>
          <w:pPr>
            <w:pStyle w:val="Contents6"/>
            <w:tabs>
              <w:tab w:val="clear" w:pos="7609"/>
              <w:tab w:val="right" w:pos="9026" w:leader="dot"/>
            </w:tabs>
            <w:rPr/>
          </w:pPr>
          <w:hyperlink w:anchor="__RefHeading___Toc7908850_128044782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7908852_1280447820">
            <w:r>
              <w:rPr>
                <w:webHidden/>
                <w:rStyle w:val="IndexLink"/>
                <w:rtl w:val="true"/>
              </w:rPr>
              <w:t>الترجمة</w:t>
            </w:r>
            <w:r>
              <w:rPr>
                <w:rStyle w:val="IndexLink"/>
                <w:rtl w:val="true"/>
              </w:rPr>
              <w:t>:</w:t>
              <w:tab/>
            </w:r>
            <w:r>
              <w:rPr>
                <w:rStyle w:val="IndexLink"/>
              </w:rPr>
              <w:t>274</w:t>
            </w:r>
          </w:hyperlink>
        </w:p>
        <w:p>
          <w:pPr>
            <w:pStyle w:val="Contents5"/>
            <w:tabs>
              <w:tab w:val="clear" w:pos="7892"/>
              <w:tab w:val="right" w:pos="9026" w:leader="dot"/>
            </w:tabs>
            <w:rPr/>
          </w:pPr>
          <w:hyperlink w:anchor="__RefHeading___Toc7908854_1280447820">
            <w:r>
              <w:rPr>
                <w:webHidden/>
                <w:rStyle w:val="IndexLink"/>
              </w:rPr>
              <w:t>11711</w:t>
            </w:r>
            <w:r>
              <w:rPr>
                <w:rStyle w:val="IndexLink"/>
                <w:rtl w:val="true"/>
              </w:rPr>
              <w:t xml:space="preserve"> </w:t>
            </w:r>
            <w:r>
              <w:rPr>
                <w:rStyle w:val="IndexLink"/>
              </w:rPr>
              <w:t>62</w:t>
            </w:r>
            <w:r>
              <w:rPr>
                <w:rStyle w:val="IndexLink"/>
                <w:rtl w:val="true"/>
              </w:rPr>
              <w:t xml:space="preserve"> - </w:t>
            </w:r>
            <w:r>
              <w:rPr>
                <w:rStyle w:val="IndexLink"/>
                <w:rtl w:val="true"/>
              </w:rPr>
              <w:t>عامر بن عمرو الأوسي أبو حبّة البدري</w:t>
            </w:r>
            <w:r>
              <w:rPr>
                <w:rStyle w:val="IndexLink"/>
                <w:rtl w:val="true"/>
              </w:rPr>
              <w:tab/>
            </w:r>
            <w:r>
              <w:rPr>
                <w:rStyle w:val="IndexLink"/>
              </w:rPr>
              <w:t>280</w:t>
            </w:r>
          </w:hyperlink>
        </w:p>
        <w:p>
          <w:pPr>
            <w:pStyle w:val="Contents6"/>
            <w:tabs>
              <w:tab w:val="clear" w:pos="7609"/>
              <w:tab w:val="right" w:pos="9026" w:leader="dot"/>
            </w:tabs>
            <w:rPr/>
          </w:pPr>
          <w:hyperlink w:anchor="__RefHeading___Toc7908856_1280447820">
            <w:r>
              <w:rPr>
                <w:webHidden/>
                <w:rStyle w:val="IndexLink"/>
                <w:rtl w:val="true"/>
              </w:rPr>
              <w:t>الترجمة</w:t>
            </w:r>
            <w:r>
              <w:rPr>
                <w:rStyle w:val="IndexLink"/>
                <w:rtl w:val="true"/>
              </w:rPr>
              <w:t>:</w:t>
              <w:tab/>
            </w:r>
            <w:r>
              <w:rPr>
                <w:rStyle w:val="IndexLink"/>
              </w:rPr>
              <w:t>280</w:t>
            </w:r>
          </w:hyperlink>
        </w:p>
        <w:p>
          <w:pPr>
            <w:pStyle w:val="Contents5"/>
            <w:tabs>
              <w:tab w:val="clear" w:pos="7892"/>
              <w:tab w:val="right" w:pos="9026" w:leader="dot"/>
            </w:tabs>
            <w:rPr/>
          </w:pPr>
          <w:hyperlink w:anchor="__RefHeading___Toc7908858_1280447820">
            <w:r>
              <w:rPr>
                <w:webHidden/>
                <w:rStyle w:val="IndexLink"/>
              </w:rPr>
              <w:t>11712</w:t>
            </w:r>
            <w:r>
              <w:rPr>
                <w:rStyle w:val="IndexLink"/>
                <w:rtl w:val="true"/>
              </w:rPr>
              <w:t xml:space="preserve"> </w:t>
            </w:r>
            <w:r>
              <w:rPr>
                <w:rStyle w:val="IndexLink"/>
              </w:rPr>
              <w:t>63</w:t>
            </w:r>
            <w:r>
              <w:rPr>
                <w:rStyle w:val="IndexLink"/>
                <w:rtl w:val="true"/>
              </w:rPr>
              <w:t xml:space="preserve"> - </w:t>
            </w:r>
            <w:r>
              <w:rPr>
                <w:rStyle w:val="IndexLink"/>
                <w:rtl w:val="true"/>
              </w:rPr>
              <w:t>عامر بن عمير</w:t>
            </w:r>
            <w:r>
              <w:rPr>
                <w:rStyle w:val="IndexLink"/>
                <w:rtl w:val="true"/>
              </w:rPr>
              <w:tab/>
            </w:r>
            <w:r>
              <w:rPr>
                <w:rStyle w:val="IndexLink"/>
              </w:rPr>
              <w:t>281</w:t>
            </w:r>
          </w:hyperlink>
        </w:p>
        <w:p>
          <w:pPr>
            <w:pStyle w:val="Contents6"/>
            <w:tabs>
              <w:tab w:val="clear" w:pos="7609"/>
              <w:tab w:val="right" w:pos="9026" w:leader="dot"/>
            </w:tabs>
            <w:rPr/>
          </w:pPr>
          <w:hyperlink w:anchor="__RefHeading___Toc7908860_128044782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7908862_1280447820">
            <w:r>
              <w:rPr>
                <w:webHidden/>
                <w:rStyle w:val="IndexLink"/>
                <w:rtl w:val="true"/>
              </w:rPr>
              <w:t>الترجمة</w:t>
            </w:r>
            <w:r>
              <w:rPr>
                <w:rStyle w:val="IndexLink"/>
                <w:rtl w:val="true"/>
              </w:rPr>
              <w:t>:</w:t>
              <w:tab/>
            </w:r>
            <w:r>
              <w:rPr>
                <w:rStyle w:val="IndexLink"/>
              </w:rPr>
              <w:t>281</w:t>
            </w:r>
          </w:hyperlink>
        </w:p>
        <w:p>
          <w:pPr>
            <w:pStyle w:val="Contents5"/>
            <w:tabs>
              <w:tab w:val="clear" w:pos="7892"/>
              <w:tab w:val="right" w:pos="9026" w:leader="dot"/>
            </w:tabs>
            <w:rPr/>
          </w:pPr>
          <w:hyperlink w:anchor="__RefHeading___Toc7908864_1280447820">
            <w:r>
              <w:rPr>
                <w:webHidden/>
                <w:rStyle w:val="IndexLink"/>
              </w:rPr>
              <w:t>11714</w:t>
            </w:r>
            <w:r>
              <w:rPr>
                <w:rStyle w:val="IndexLink"/>
                <w:rtl w:val="true"/>
              </w:rPr>
              <w:t xml:space="preserve"> </w:t>
            </w:r>
            <w:r>
              <w:rPr>
                <w:rStyle w:val="IndexLink"/>
              </w:rPr>
              <w:t>64</w:t>
            </w:r>
            <w:r>
              <w:rPr>
                <w:rStyle w:val="IndexLink"/>
                <w:rtl w:val="true"/>
              </w:rPr>
              <w:t xml:space="preserve"> - </w:t>
            </w:r>
            <w:r>
              <w:rPr>
                <w:rStyle w:val="IndexLink"/>
                <w:rtl w:val="true"/>
              </w:rPr>
              <w:t>عامر بن عميرة</w:t>
            </w:r>
            <w:r>
              <w:rPr>
                <w:rStyle w:val="IndexLink"/>
                <w:rtl w:val="true"/>
              </w:rPr>
              <w:tab/>
            </w:r>
            <w:r>
              <w:rPr>
                <w:rStyle w:val="IndexLink"/>
              </w:rPr>
              <w:t>283</w:t>
            </w:r>
          </w:hyperlink>
        </w:p>
        <w:p>
          <w:pPr>
            <w:pStyle w:val="Contents6"/>
            <w:tabs>
              <w:tab w:val="clear" w:pos="7609"/>
              <w:tab w:val="right" w:pos="9026" w:leader="dot"/>
            </w:tabs>
            <w:rPr/>
          </w:pPr>
          <w:hyperlink w:anchor="__RefHeading___Toc7908866_1280447820">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7908868_1280447820">
            <w:r>
              <w:rPr>
                <w:webHidden/>
                <w:rStyle w:val="IndexLink"/>
                <w:rtl w:val="true"/>
              </w:rPr>
              <w:t>الترجمة</w:t>
            </w:r>
            <w:r>
              <w:rPr>
                <w:rStyle w:val="IndexLink"/>
                <w:rtl w:val="true"/>
              </w:rPr>
              <w:t>:</w:t>
              <w:tab/>
            </w:r>
            <w:r>
              <w:rPr>
                <w:rStyle w:val="IndexLink"/>
              </w:rPr>
              <w:t>283</w:t>
            </w:r>
          </w:hyperlink>
        </w:p>
        <w:p>
          <w:pPr>
            <w:pStyle w:val="Contents5"/>
            <w:tabs>
              <w:tab w:val="clear" w:pos="7892"/>
              <w:tab w:val="right" w:pos="9026" w:leader="dot"/>
            </w:tabs>
            <w:rPr/>
          </w:pPr>
          <w:hyperlink w:anchor="__RefHeading___Toc7908870_1280447820">
            <w:r>
              <w:rPr>
                <w:webHidden/>
                <w:rStyle w:val="IndexLink"/>
              </w:rPr>
              <w:t>11715</w:t>
            </w:r>
            <w:r>
              <w:rPr>
                <w:rStyle w:val="IndexLink"/>
                <w:rtl w:val="true"/>
              </w:rPr>
              <w:t xml:space="preserve"> </w:t>
            </w:r>
            <w:r>
              <w:rPr>
                <w:rStyle w:val="IndexLink"/>
              </w:rPr>
              <w:t>65</w:t>
            </w:r>
            <w:r>
              <w:rPr>
                <w:rStyle w:val="IndexLink"/>
                <w:rtl w:val="true"/>
              </w:rPr>
              <w:t xml:space="preserve"> - </w:t>
            </w:r>
            <w:r>
              <w:rPr>
                <w:rStyle w:val="IndexLink"/>
                <w:rtl w:val="true"/>
              </w:rPr>
              <w:t>عامر بن عمرو بن حذافة التجيبي أبو بلال</w:t>
            </w:r>
            <w:r>
              <w:rPr>
                <w:rStyle w:val="IndexLink"/>
                <w:rtl w:val="true"/>
              </w:rPr>
              <w:tab/>
            </w:r>
            <w:r>
              <w:rPr>
                <w:rStyle w:val="IndexLink"/>
              </w:rPr>
              <w:t>284</w:t>
            </w:r>
          </w:hyperlink>
        </w:p>
        <w:p>
          <w:pPr>
            <w:pStyle w:val="Contents6"/>
            <w:tabs>
              <w:tab w:val="clear" w:pos="7609"/>
              <w:tab w:val="right" w:pos="9026" w:leader="dot"/>
            </w:tabs>
            <w:rPr/>
          </w:pPr>
          <w:hyperlink w:anchor="__RefHeading___Toc7908872_1280447820">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7908874_1280447820">
            <w:r>
              <w:rPr>
                <w:webHidden/>
                <w:rStyle w:val="IndexLink"/>
                <w:rtl w:val="true"/>
              </w:rPr>
              <w:t>الترجمة</w:t>
            </w:r>
            <w:r>
              <w:rPr>
                <w:rStyle w:val="IndexLink"/>
                <w:rtl w:val="true"/>
              </w:rPr>
              <w:t>:</w:t>
              <w:tab/>
            </w:r>
            <w:r>
              <w:rPr>
                <w:rStyle w:val="IndexLink"/>
              </w:rPr>
              <w:t>284</w:t>
            </w:r>
          </w:hyperlink>
        </w:p>
        <w:p>
          <w:pPr>
            <w:pStyle w:val="Contents6"/>
            <w:tabs>
              <w:tab w:val="clear" w:pos="7609"/>
              <w:tab w:val="right" w:pos="9026" w:leader="dot"/>
            </w:tabs>
            <w:rPr/>
          </w:pPr>
          <w:hyperlink w:anchor="__RefHeading___Toc7908876_1280447820">
            <w:r>
              <w:rPr>
                <w:webHidden/>
                <w:rStyle w:val="IndexLink"/>
                <w:rtl w:val="true"/>
              </w:rPr>
              <w:t>الضبط</w:t>
            </w:r>
            <w:r>
              <w:rPr>
                <w:rStyle w:val="IndexLink"/>
                <w:rtl w:val="true"/>
              </w:rPr>
              <w:t>:</w:t>
              <w:tab/>
            </w:r>
            <w:r>
              <w:rPr>
                <w:rStyle w:val="IndexLink"/>
              </w:rPr>
              <w:t>285</w:t>
            </w:r>
          </w:hyperlink>
        </w:p>
        <w:p>
          <w:pPr>
            <w:pStyle w:val="Contents5"/>
            <w:tabs>
              <w:tab w:val="clear" w:pos="7892"/>
              <w:tab w:val="right" w:pos="9026" w:leader="dot"/>
            </w:tabs>
            <w:rPr/>
          </w:pPr>
          <w:hyperlink w:anchor="__RefHeading___Toc7908878_1280447820">
            <w:r>
              <w:rPr>
                <w:webHidden/>
                <w:rStyle w:val="IndexLink"/>
              </w:rPr>
              <w:t>11722</w:t>
            </w:r>
            <w:r>
              <w:rPr>
                <w:rStyle w:val="IndexLink"/>
                <w:rtl w:val="true"/>
              </w:rPr>
              <w:t xml:space="preserve"> </w:t>
            </w:r>
            <w:r>
              <w:rPr>
                <w:rStyle w:val="IndexLink"/>
              </w:rPr>
              <w:t>66</w:t>
            </w:r>
            <w:r>
              <w:rPr>
                <w:rStyle w:val="IndexLink"/>
                <w:rtl w:val="true"/>
              </w:rPr>
              <w:t xml:space="preserve"> - </w:t>
            </w:r>
            <w:r>
              <w:rPr>
                <w:rStyle w:val="IndexLink"/>
                <w:rtl w:val="true"/>
              </w:rPr>
              <w:t>عامر بن كثير السَرّاج</w:t>
            </w:r>
            <w:r>
              <w:rPr>
                <w:rStyle w:val="IndexLink"/>
                <w:rtl w:val="true"/>
              </w:rPr>
              <w:tab/>
            </w:r>
            <w:r>
              <w:rPr>
                <w:rStyle w:val="IndexLink"/>
              </w:rPr>
              <w:t>290</w:t>
            </w:r>
          </w:hyperlink>
        </w:p>
        <w:p>
          <w:pPr>
            <w:pStyle w:val="Contents6"/>
            <w:tabs>
              <w:tab w:val="clear" w:pos="7609"/>
              <w:tab w:val="right" w:pos="9026" w:leader="dot"/>
            </w:tabs>
            <w:rPr/>
          </w:pPr>
          <w:hyperlink w:anchor="__RefHeading___Toc7908880_1280447820">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7908882_1280447820">
            <w:r>
              <w:rPr>
                <w:webHidden/>
                <w:rStyle w:val="IndexLink"/>
                <w:rtl w:val="true"/>
              </w:rPr>
              <w:t>الضبط</w:t>
            </w:r>
            <w:r>
              <w:rPr>
                <w:rStyle w:val="IndexLink"/>
                <w:rtl w:val="true"/>
              </w:rPr>
              <w:t>:</w:t>
              <w:tab/>
            </w:r>
            <w:r>
              <w:rPr>
                <w:rStyle w:val="IndexLink"/>
              </w:rPr>
              <w:t>290</w:t>
            </w:r>
          </w:hyperlink>
        </w:p>
        <w:p>
          <w:pPr>
            <w:pStyle w:val="Contents6"/>
            <w:tabs>
              <w:tab w:val="clear" w:pos="7609"/>
              <w:tab w:val="right" w:pos="9026" w:leader="dot"/>
            </w:tabs>
            <w:rPr/>
          </w:pPr>
          <w:hyperlink w:anchor="__RefHeading___Toc7908884_1280447820">
            <w:r>
              <w:rPr>
                <w:webHidden/>
                <w:rStyle w:val="IndexLink"/>
                <w:rtl w:val="true"/>
              </w:rPr>
              <w:t>الترجمة</w:t>
            </w:r>
            <w:r>
              <w:rPr>
                <w:rStyle w:val="IndexLink"/>
                <w:rtl w:val="true"/>
              </w:rPr>
              <w:t>:</w:t>
              <w:tab/>
            </w:r>
            <w:r>
              <w:rPr>
                <w:rStyle w:val="IndexLink"/>
              </w:rPr>
              <w:t>291</w:t>
            </w:r>
          </w:hyperlink>
        </w:p>
        <w:p>
          <w:pPr>
            <w:pStyle w:val="Contents5"/>
            <w:tabs>
              <w:tab w:val="clear" w:pos="7892"/>
              <w:tab w:val="right" w:pos="9026" w:leader="dot"/>
            </w:tabs>
            <w:rPr/>
          </w:pPr>
          <w:hyperlink w:anchor="__RefHeading___Toc7908886_1280447820">
            <w:r>
              <w:rPr>
                <w:webHidden/>
                <w:rStyle w:val="IndexLink"/>
              </w:rPr>
              <w:t>11725</w:t>
            </w:r>
            <w:r>
              <w:rPr>
                <w:rStyle w:val="IndexLink"/>
                <w:rtl w:val="true"/>
              </w:rPr>
              <w:t xml:space="preserve"> </w:t>
            </w:r>
            <w:r>
              <w:rPr>
                <w:rStyle w:val="IndexLink"/>
              </w:rPr>
              <w:t>67</w:t>
            </w:r>
            <w:r>
              <w:rPr>
                <w:rStyle w:val="IndexLink"/>
                <w:rtl w:val="true"/>
              </w:rPr>
              <w:t xml:space="preserve"> - </w:t>
            </w:r>
            <w:r>
              <w:rPr>
                <w:rStyle w:val="IndexLink"/>
                <w:rtl w:val="true"/>
              </w:rPr>
              <w:t>عامر بن فهيرةمولى أبي بكر بن أبي قحافة</w:t>
            </w:r>
            <w:r>
              <w:rPr>
                <w:rStyle w:val="IndexLink"/>
                <w:rtl w:val="true"/>
              </w:rPr>
              <w:tab/>
            </w:r>
            <w:r>
              <w:rPr>
                <w:rStyle w:val="IndexLink"/>
              </w:rPr>
              <w:t>299</w:t>
            </w:r>
          </w:hyperlink>
        </w:p>
        <w:p>
          <w:pPr>
            <w:pStyle w:val="Contents6"/>
            <w:tabs>
              <w:tab w:val="clear" w:pos="7609"/>
              <w:tab w:val="right" w:pos="9026" w:leader="dot"/>
            </w:tabs>
            <w:rPr/>
          </w:pPr>
          <w:hyperlink w:anchor="__RefHeading___Toc7908888_1280447820">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7908890_1280447820">
            <w:r>
              <w:rPr>
                <w:webHidden/>
                <w:rStyle w:val="IndexLink"/>
                <w:rtl w:val="true"/>
              </w:rPr>
              <w:t>الترجمة</w:t>
            </w:r>
            <w:r>
              <w:rPr>
                <w:rStyle w:val="IndexLink"/>
                <w:rtl w:val="true"/>
              </w:rPr>
              <w:t>:</w:t>
              <w:tab/>
            </w:r>
            <w:r>
              <w:rPr>
                <w:rStyle w:val="IndexLink"/>
              </w:rPr>
              <w:t>299</w:t>
            </w:r>
          </w:hyperlink>
        </w:p>
        <w:p>
          <w:pPr>
            <w:pStyle w:val="Contents5"/>
            <w:tabs>
              <w:tab w:val="clear" w:pos="7892"/>
              <w:tab w:val="right" w:pos="9026" w:leader="dot"/>
            </w:tabs>
            <w:rPr/>
          </w:pPr>
          <w:hyperlink w:anchor="__RefHeading___Toc7908892_1280447820">
            <w:r>
              <w:rPr>
                <w:webHidden/>
                <w:rStyle w:val="IndexLink"/>
              </w:rPr>
              <w:t>11734</w:t>
            </w:r>
            <w:r>
              <w:rPr>
                <w:rStyle w:val="IndexLink"/>
                <w:rtl w:val="true"/>
              </w:rPr>
              <w:t xml:space="preserve"> </w:t>
            </w:r>
            <w:r>
              <w:rPr>
                <w:rStyle w:val="IndexLink"/>
              </w:rPr>
              <w:t>68</w:t>
            </w:r>
            <w:r>
              <w:rPr>
                <w:rStyle w:val="IndexLink"/>
                <w:rtl w:val="true"/>
              </w:rPr>
              <w:t xml:space="preserve"> - </w:t>
            </w:r>
            <w:r>
              <w:rPr>
                <w:rStyle w:val="IndexLink"/>
                <w:rtl w:val="true"/>
              </w:rPr>
              <w:t>عامر بن مسعود بن سعد</w:t>
            </w:r>
            <w:r>
              <w:rPr>
                <w:rStyle w:val="IndexLink"/>
                <w:rtl w:val="true"/>
              </w:rPr>
              <w:tab/>
            </w:r>
            <w:r>
              <w:rPr>
                <w:rStyle w:val="IndexLink"/>
              </w:rPr>
              <w:t>307</w:t>
            </w:r>
          </w:hyperlink>
        </w:p>
        <w:p>
          <w:pPr>
            <w:pStyle w:val="Contents6"/>
            <w:tabs>
              <w:tab w:val="clear" w:pos="7609"/>
              <w:tab w:val="right" w:pos="9026" w:leader="dot"/>
            </w:tabs>
            <w:rPr/>
          </w:pPr>
          <w:hyperlink w:anchor="__RefHeading___Toc7908894_128044782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7908896_1280447820">
            <w:r>
              <w:rPr>
                <w:webHidden/>
                <w:rStyle w:val="IndexLink"/>
                <w:rtl w:val="true"/>
              </w:rPr>
              <w:t>الترجمة</w:t>
            </w:r>
            <w:r>
              <w:rPr>
                <w:rStyle w:val="IndexLink"/>
                <w:rtl w:val="true"/>
              </w:rPr>
              <w:t>:</w:t>
              <w:tab/>
            </w:r>
            <w:r>
              <w:rPr>
                <w:rStyle w:val="IndexLink"/>
              </w:rPr>
              <w:t>307</w:t>
            </w:r>
          </w:hyperlink>
        </w:p>
        <w:p>
          <w:pPr>
            <w:pStyle w:val="Contents5"/>
            <w:tabs>
              <w:tab w:val="clear" w:pos="7892"/>
              <w:tab w:val="right" w:pos="9026" w:leader="dot"/>
            </w:tabs>
            <w:rPr/>
          </w:pPr>
          <w:hyperlink w:anchor="__RefHeading___Toc7908898_1280447820">
            <w:r>
              <w:rPr>
                <w:webHidden/>
                <w:rStyle w:val="IndexLink"/>
              </w:rPr>
              <w:t>11735</w:t>
            </w:r>
            <w:r>
              <w:rPr>
                <w:rStyle w:val="IndexLink"/>
                <w:rtl w:val="true"/>
              </w:rPr>
              <w:t xml:space="preserve"> </w:t>
            </w:r>
            <w:r>
              <w:rPr>
                <w:rStyle w:val="IndexLink"/>
              </w:rPr>
              <w:t>69</w:t>
            </w:r>
            <w:r>
              <w:rPr>
                <w:rStyle w:val="IndexLink"/>
                <w:rtl w:val="true"/>
              </w:rPr>
              <w:t xml:space="preserve"> - </w:t>
            </w:r>
            <w:r>
              <w:rPr>
                <w:rStyle w:val="IndexLink"/>
                <w:rtl w:val="true"/>
              </w:rPr>
              <w:t>عامر بن مسلم</w:t>
            </w:r>
            <w:r>
              <w:rPr>
                <w:rStyle w:val="IndexLink"/>
                <w:rtl w:val="true"/>
              </w:rPr>
              <w:t>,</w:t>
              <w:tab/>
            </w:r>
            <w:r>
              <w:rPr>
                <w:rStyle w:val="IndexLink"/>
              </w:rPr>
              <w:t>308</w:t>
            </w:r>
          </w:hyperlink>
        </w:p>
        <w:p>
          <w:pPr>
            <w:pStyle w:val="Contents6"/>
            <w:tabs>
              <w:tab w:val="clear" w:pos="7609"/>
              <w:tab w:val="right" w:pos="9026" w:leader="dot"/>
            </w:tabs>
            <w:rPr/>
          </w:pPr>
          <w:hyperlink w:anchor="__RefHeading___Toc7908900_1280447820">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7908902_1280447820">
            <w:r>
              <w:rPr>
                <w:webHidden/>
                <w:rStyle w:val="IndexLink"/>
                <w:rtl w:val="true"/>
              </w:rPr>
              <w:t>الترجمة</w:t>
            </w:r>
            <w:r>
              <w:rPr>
                <w:rStyle w:val="IndexLink"/>
                <w:rtl w:val="true"/>
              </w:rPr>
              <w:t>:</w:t>
              <w:tab/>
            </w:r>
            <w:r>
              <w:rPr>
                <w:rStyle w:val="IndexLink"/>
              </w:rPr>
              <w:t>308</w:t>
            </w:r>
          </w:hyperlink>
        </w:p>
        <w:p>
          <w:pPr>
            <w:pStyle w:val="Contents5"/>
            <w:tabs>
              <w:tab w:val="clear" w:pos="7892"/>
              <w:tab w:val="right" w:pos="9026" w:leader="dot"/>
            </w:tabs>
            <w:rPr/>
          </w:pPr>
          <w:hyperlink w:anchor="__RefHeading___Toc7908904_1280447820">
            <w:r>
              <w:rPr>
                <w:webHidden/>
                <w:rStyle w:val="IndexLink"/>
              </w:rPr>
              <w:t>11738</w:t>
            </w:r>
            <w:r>
              <w:rPr>
                <w:rStyle w:val="IndexLink"/>
                <w:rtl w:val="true"/>
              </w:rPr>
              <w:t xml:space="preserve"> </w:t>
            </w:r>
            <w:r>
              <w:rPr>
                <w:rStyle w:val="IndexLink"/>
              </w:rPr>
              <w:t>70</w:t>
            </w:r>
            <w:r>
              <w:rPr>
                <w:rStyle w:val="IndexLink"/>
                <w:rtl w:val="true"/>
              </w:rPr>
              <w:t xml:space="preserve"> - </w:t>
            </w:r>
            <w:r>
              <w:rPr>
                <w:rStyle w:val="IndexLink"/>
                <w:rtl w:val="true"/>
              </w:rPr>
              <w:t>عامر بن النبّاح مؤذّن علي عليه السلام</w:t>
            </w:r>
            <w:r>
              <w:rPr>
                <w:rStyle w:val="IndexLink"/>
                <w:rtl w:val="true"/>
              </w:rPr>
              <w:tab/>
            </w:r>
            <w:r>
              <w:rPr>
                <w:rStyle w:val="IndexLink"/>
              </w:rPr>
              <w:t>313</w:t>
            </w:r>
          </w:hyperlink>
        </w:p>
        <w:p>
          <w:pPr>
            <w:pStyle w:val="Contents6"/>
            <w:tabs>
              <w:tab w:val="clear" w:pos="7609"/>
              <w:tab w:val="right" w:pos="9026" w:leader="dot"/>
            </w:tabs>
            <w:rPr/>
          </w:pPr>
          <w:hyperlink w:anchor="__RefHeading___Toc7908906_1280447820">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7908908_1280447820">
            <w:r>
              <w:rPr>
                <w:webHidden/>
                <w:rStyle w:val="IndexLink"/>
                <w:rtl w:val="true"/>
              </w:rPr>
              <w:t>الضبط</w:t>
            </w:r>
            <w:r>
              <w:rPr>
                <w:rStyle w:val="IndexLink"/>
                <w:rtl w:val="true"/>
              </w:rPr>
              <w:t>:</w:t>
              <w:tab/>
            </w:r>
            <w:r>
              <w:rPr>
                <w:rStyle w:val="IndexLink"/>
              </w:rPr>
              <w:t>313</w:t>
            </w:r>
          </w:hyperlink>
        </w:p>
        <w:p>
          <w:pPr>
            <w:pStyle w:val="Contents6"/>
            <w:tabs>
              <w:tab w:val="clear" w:pos="7609"/>
              <w:tab w:val="right" w:pos="9026" w:leader="dot"/>
            </w:tabs>
            <w:rPr/>
          </w:pPr>
          <w:hyperlink w:anchor="__RefHeading___Toc7908910_1280447820">
            <w:r>
              <w:rPr>
                <w:webHidden/>
                <w:rStyle w:val="IndexLink"/>
                <w:rtl w:val="true"/>
              </w:rPr>
              <w:t>الترجمة</w:t>
            </w:r>
            <w:r>
              <w:rPr>
                <w:rStyle w:val="IndexLink"/>
                <w:rtl w:val="true"/>
              </w:rPr>
              <w:t>:</w:t>
              <w:tab/>
            </w:r>
            <w:r>
              <w:rPr>
                <w:rStyle w:val="IndexLink"/>
              </w:rPr>
              <w:t>313</w:t>
            </w:r>
          </w:hyperlink>
        </w:p>
        <w:p>
          <w:pPr>
            <w:pStyle w:val="Contents5"/>
            <w:tabs>
              <w:tab w:val="clear" w:pos="7892"/>
              <w:tab w:val="right" w:pos="9026" w:leader="dot"/>
            </w:tabs>
            <w:rPr/>
          </w:pPr>
          <w:hyperlink w:anchor="__RefHeading___Toc7908912_1280447820">
            <w:r>
              <w:rPr>
                <w:webHidden/>
                <w:rStyle w:val="IndexLink"/>
              </w:rPr>
              <w:t>11739</w:t>
            </w:r>
            <w:r>
              <w:rPr>
                <w:rStyle w:val="IndexLink"/>
                <w:rtl w:val="true"/>
              </w:rPr>
              <w:t xml:space="preserve"> </w:t>
            </w:r>
            <w:r>
              <w:rPr>
                <w:rStyle w:val="IndexLink"/>
              </w:rPr>
              <w:t>71</w:t>
            </w:r>
            <w:r>
              <w:rPr>
                <w:rStyle w:val="IndexLink"/>
                <w:rtl w:val="true"/>
              </w:rPr>
              <w:t xml:space="preserve"> - </w:t>
            </w:r>
            <w:r>
              <w:rPr>
                <w:rStyle w:val="IndexLink"/>
                <w:rtl w:val="true"/>
              </w:rPr>
              <w:t>عامر بن نعيم القمي</w:t>
            </w:r>
            <w:r>
              <w:rPr>
                <w:rStyle w:val="IndexLink"/>
                <w:rtl w:val="true"/>
              </w:rPr>
              <w:tab/>
            </w:r>
            <w:r>
              <w:rPr>
                <w:rStyle w:val="IndexLink"/>
              </w:rPr>
              <w:t>314</w:t>
            </w:r>
          </w:hyperlink>
        </w:p>
        <w:p>
          <w:pPr>
            <w:pStyle w:val="Contents6"/>
            <w:tabs>
              <w:tab w:val="clear" w:pos="7609"/>
              <w:tab w:val="right" w:pos="9026" w:leader="dot"/>
            </w:tabs>
            <w:rPr/>
          </w:pPr>
          <w:hyperlink w:anchor="__RefHeading___Toc7908914_1280447820">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7908916_1280447820">
            <w:r>
              <w:rPr>
                <w:webHidden/>
                <w:rStyle w:val="IndexLink"/>
                <w:rtl w:val="true"/>
              </w:rPr>
              <w:t>الضبط</w:t>
            </w:r>
            <w:r>
              <w:rPr>
                <w:rStyle w:val="IndexLink"/>
                <w:rtl w:val="true"/>
              </w:rPr>
              <w:t>:</w:t>
              <w:tab/>
            </w:r>
            <w:r>
              <w:rPr>
                <w:rStyle w:val="IndexLink"/>
              </w:rPr>
              <w:t>314</w:t>
            </w:r>
          </w:hyperlink>
        </w:p>
        <w:p>
          <w:pPr>
            <w:pStyle w:val="Contents6"/>
            <w:tabs>
              <w:tab w:val="clear" w:pos="7609"/>
              <w:tab w:val="right" w:pos="9026" w:leader="dot"/>
            </w:tabs>
            <w:rPr/>
          </w:pPr>
          <w:hyperlink w:anchor="__RefHeading___Toc7908918_1280447820">
            <w:r>
              <w:rPr>
                <w:webHidden/>
                <w:rStyle w:val="IndexLink"/>
                <w:rtl w:val="true"/>
              </w:rPr>
              <w:t>الترجمة</w:t>
            </w:r>
            <w:r>
              <w:rPr>
                <w:rStyle w:val="IndexLink"/>
                <w:rtl w:val="true"/>
              </w:rPr>
              <w:t>:</w:t>
              <w:tab/>
            </w:r>
            <w:r>
              <w:rPr>
                <w:rStyle w:val="IndexLink"/>
              </w:rPr>
              <w:t>314</w:t>
            </w:r>
          </w:hyperlink>
        </w:p>
        <w:p>
          <w:pPr>
            <w:pStyle w:val="Contents6"/>
            <w:tabs>
              <w:tab w:val="clear" w:pos="7609"/>
              <w:tab w:val="right" w:pos="9026" w:leader="dot"/>
            </w:tabs>
            <w:rPr/>
          </w:pPr>
          <w:hyperlink w:anchor="__RefHeading___Toc7908920_1280447820">
            <w:r>
              <w:rPr>
                <w:webHidden/>
                <w:rStyle w:val="IndexLink"/>
                <w:rtl w:val="true"/>
              </w:rPr>
              <w:t>التمييز</w:t>
            </w:r>
            <w:r>
              <w:rPr>
                <w:rStyle w:val="IndexLink"/>
                <w:rtl w:val="true"/>
              </w:rPr>
              <w:t>:</w:t>
              <w:tab/>
            </w:r>
            <w:r>
              <w:rPr>
                <w:rStyle w:val="IndexLink"/>
              </w:rPr>
              <w:t>316</w:t>
            </w:r>
          </w:hyperlink>
        </w:p>
        <w:p>
          <w:pPr>
            <w:pStyle w:val="Contents5"/>
            <w:tabs>
              <w:tab w:val="clear" w:pos="7892"/>
              <w:tab w:val="right" w:pos="9026" w:leader="dot"/>
            </w:tabs>
            <w:rPr/>
          </w:pPr>
          <w:hyperlink w:anchor="__RefHeading___Toc7908922_1280447820">
            <w:r>
              <w:rPr>
                <w:webHidden/>
                <w:rStyle w:val="IndexLink"/>
              </w:rPr>
              <w:t>11742</w:t>
            </w:r>
            <w:r>
              <w:rPr>
                <w:rStyle w:val="IndexLink"/>
                <w:rtl w:val="true"/>
              </w:rPr>
              <w:t xml:space="preserve"> </w:t>
            </w:r>
            <w:r>
              <w:rPr>
                <w:rStyle w:val="IndexLink"/>
              </w:rPr>
              <w:t>72</w:t>
            </w:r>
            <w:r>
              <w:rPr>
                <w:rStyle w:val="IndexLink"/>
                <w:rtl w:val="true"/>
              </w:rPr>
              <w:t xml:space="preserve"> - </w:t>
            </w:r>
            <w:r>
              <w:rPr>
                <w:rStyle w:val="IndexLink"/>
                <w:rtl w:val="true"/>
              </w:rPr>
              <w:t>عامر بن واثلة بن الأسقع الكناني أبو الطفيل</w:t>
            </w:r>
            <w:r>
              <w:rPr>
                <w:rStyle w:val="IndexLink"/>
                <w:rtl w:val="true"/>
              </w:rPr>
              <w:tab/>
            </w:r>
            <w:r>
              <w:rPr>
                <w:rStyle w:val="IndexLink"/>
              </w:rPr>
              <w:t>318</w:t>
            </w:r>
          </w:hyperlink>
        </w:p>
        <w:p>
          <w:pPr>
            <w:pStyle w:val="Contents6"/>
            <w:tabs>
              <w:tab w:val="clear" w:pos="7609"/>
              <w:tab w:val="right" w:pos="9026" w:leader="dot"/>
            </w:tabs>
            <w:rPr/>
          </w:pPr>
          <w:hyperlink w:anchor="__RefHeading___Toc7908924_1280447820">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7908926_1280447820">
            <w:r>
              <w:rPr>
                <w:webHidden/>
                <w:rStyle w:val="IndexLink"/>
                <w:rtl w:val="true"/>
              </w:rPr>
              <w:t>الضبط</w:t>
            </w:r>
            <w:r>
              <w:rPr>
                <w:rStyle w:val="IndexLink"/>
                <w:rtl w:val="true"/>
              </w:rPr>
              <w:t>:</w:t>
              <w:tab/>
            </w:r>
            <w:r>
              <w:rPr>
                <w:rStyle w:val="IndexLink"/>
              </w:rPr>
              <w:t>318</w:t>
            </w:r>
          </w:hyperlink>
        </w:p>
        <w:p>
          <w:pPr>
            <w:pStyle w:val="Contents6"/>
            <w:tabs>
              <w:tab w:val="clear" w:pos="7609"/>
              <w:tab w:val="right" w:pos="9026" w:leader="dot"/>
            </w:tabs>
            <w:rPr/>
          </w:pPr>
          <w:hyperlink w:anchor="__RefHeading___Toc7908928_1280447820">
            <w:r>
              <w:rPr>
                <w:webHidden/>
                <w:rStyle w:val="IndexLink"/>
                <w:rtl w:val="true"/>
              </w:rPr>
              <w:t>الترجمة</w:t>
            </w:r>
            <w:r>
              <w:rPr>
                <w:rStyle w:val="IndexLink"/>
                <w:rtl w:val="true"/>
              </w:rPr>
              <w:t>:</w:t>
              <w:tab/>
            </w:r>
            <w:r>
              <w:rPr>
                <w:rStyle w:val="IndexLink"/>
              </w:rPr>
              <w:t>320</w:t>
            </w:r>
          </w:hyperlink>
        </w:p>
        <w:p>
          <w:pPr>
            <w:pStyle w:val="Contents5"/>
            <w:tabs>
              <w:tab w:val="clear" w:pos="7892"/>
              <w:tab w:val="right" w:pos="9026" w:leader="dot"/>
            </w:tabs>
            <w:rPr/>
          </w:pPr>
          <w:hyperlink w:anchor="__RefHeading___Toc7908930_1280447820">
            <w:r>
              <w:rPr>
                <w:webHidden/>
                <w:rStyle w:val="IndexLink"/>
              </w:rPr>
              <w:t>11745</w:t>
            </w:r>
            <w:r>
              <w:rPr>
                <w:rStyle w:val="IndexLink"/>
                <w:rtl w:val="true"/>
              </w:rPr>
              <w:t xml:space="preserve"> </w:t>
            </w:r>
            <w:r>
              <w:rPr>
                <w:rStyle w:val="IndexLink"/>
              </w:rPr>
              <w:t>73</w:t>
            </w:r>
            <w:r>
              <w:rPr>
                <w:rStyle w:val="IndexLink"/>
                <w:rtl w:val="true"/>
              </w:rPr>
              <w:t xml:space="preserve"> - </w:t>
            </w:r>
            <w:r>
              <w:rPr>
                <w:rStyle w:val="IndexLink"/>
                <w:rtl w:val="true"/>
              </w:rPr>
              <w:t>عامر بن يزيد</w:t>
            </w:r>
            <w:r>
              <w:rPr>
                <w:rStyle w:val="IndexLink"/>
                <w:rtl w:val="true"/>
              </w:rPr>
              <w:tab/>
            </w:r>
            <w:r>
              <w:rPr>
                <w:rStyle w:val="IndexLink"/>
              </w:rPr>
              <w:t>351</w:t>
            </w:r>
          </w:hyperlink>
        </w:p>
        <w:p>
          <w:pPr>
            <w:pStyle w:val="Contents6"/>
            <w:tabs>
              <w:tab w:val="clear" w:pos="7609"/>
              <w:tab w:val="right" w:pos="9026" w:leader="dot"/>
            </w:tabs>
            <w:rPr/>
          </w:pPr>
          <w:hyperlink w:anchor="__RefHeading___Toc7908932_128044782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7908934_1280447820">
            <w:r>
              <w:rPr>
                <w:webHidden/>
                <w:rStyle w:val="IndexLink"/>
                <w:rtl w:val="true"/>
              </w:rPr>
              <w:t>الترجمة</w:t>
            </w:r>
            <w:r>
              <w:rPr>
                <w:rStyle w:val="IndexLink"/>
                <w:rtl w:val="true"/>
              </w:rPr>
              <w:t>:</w:t>
              <w:tab/>
            </w:r>
            <w:r>
              <w:rPr>
                <w:rStyle w:val="IndexLink"/>
              </w:rPr>
              <w:t>351</w:t>
            </w:r>
          </w:hyperlink>
        </w:p>
        <w:p>
          <w:pPr>
            <w:pStyle w:val="Contents6"/>
            <w:tabs>
              <w:tab w:val="clear" w:pos="7609"/>
              <w:tab w:val="right" w:pos="9026" w:leader="dot"/>
            </w:tabs>
            <w:rPr/>
          </w:pPr>
          <w:hyperlink w:anchor="__RefHeading___Toc7908936_1280447820">
            <w:r>
              <w:rPr>
                <w:webHidden/>
                <w:rStyle w:val="IndexLink"/>
                <w:rtl w:val="true"/>
              </w:rPr>
              <w:t>تذييل</w:t>
            </w:r>
            <w:r>
              <w:rPr>
                <w:rStyle w:val="IndexLink"/>
                <w:rtl w:val="true"/>
              </w:rPr>
              <w:tab/>
            </w:r>
            <w:r>
              <w:rPr>
                <w:rStyle w:val="IndexLink"/>
              </w:rPr>
              <w:t>354</w:t>
            </w:r>
          </w:hyperlink>
        </w:p>
        <w:p>
          <w:pPr>
            <w:pStyle w:val="Contents5"/>
            <w:tabs>
              <w:tab w:val="clear" w:pos="7892"/>
              <w:tab w:val="right" w:pos="9026" w:leader="dot"/>
            </w:tabs>
            <w:rPr/>
          </w:pPr>
          <w:hyperlink w:anchor="__RefHeading___Toc7908938_1280447820">
            <w:r>
              <w:rPr>
                <w:webHidden/>
                <w:rStyle w:val="IndexLink"/>
              </w:rPr>
              <w:t>11749</w:t>
            </w:r>
            <w:r>
              <w:rPr>
                <w:rStyle w:val="IndexLink"/>
                <w:rtl w:val="true"/>
              </w:rPr>
              <w:t xml:space="preserve"> </w:t>
            </w:r>
            <w:r>
              <w:rPr>
                <w:rStyle w:val="IndexLink"/>
              </w:rPr>
              <w:t>74</w:t>
            </w:r>
            <w:r>
              <w:rPr>
                <w:rStyle w:val="IndexLink"/>
                <w:rtl w:val="true"/>
              </w:rPr>
              <w:t xml:space="preserve"> - </w:t>
            </w:r>
            <w:r>
              <w:rPr>
                <w:rStyle w:val="IndexLink"/>
                <w:rtl w:val="true"/>
              </w:rPr>
              <w:t>عامر بن الأسود الطائي</w:t>
            </w:r>
            <w:r>
              <w:rPr>
                <w:rStyle w:val="IndexLink"/>
                <w:rtl w:val="true"/>
              </w:rPr>
              <w:t>,</w:t>
              <w:tab/>
            </w:r>
            <w:r>
              <w:rPr>
                <w:rStyle w:val="IndexLink"/>
              </w:rPr>
              <w:t>354</w:t>
            </w:r>
          </w:hyperlink>
        </w:p>
        <w:p>
          <w:pPr>
            <w:pStyle w:val="Contents5"/>
            <w:tabs>
              <w:tab w:val="clear" w:pos="7892"/>
              <w:tab w:val="right" w:pos="9026" w:leader="dot"/>
            </w:tabs>
            <w:rPr/>
          </w:pPr>
          <w:hyperlink w:anchor="__RefHeading___Toc7908940_1280447820">
            <w:r>
              <w:rPr>
                <w:webHidden/>
                <w:rStyle w:val="IndexLink"/>
              </w:rPr>
              <w:t>11750</w:t>
            </w:r>
            <w:r>
              <w:rPr>
                <w:rStyle w:val="IndexLink"/>
                <w:rtl w:val="true"/>
              </w:rPr>
              <w:t xml:space="preserve"> </w:t>
            </w:r>
            <w:r>
              <w:rPr>
                <w:rStyle w:val="IndexLink"/>
              </w:rPr>
              <w:t>75</w:t>
            </w:r>
            <w:r>
              <w:rPr>
                <w:rStyle w:val="IndexLink"/>
                <w:rtl w:val="true"/>
              </w:rPr>
              <w:t xml:space="preserve"> - </w:t>
            </w:r>
            <w:r>
              <w:rPr>
                <w:rStyle w:val="IndexLink"/>
                <w:rtl w:val="true"/>
              </w:rPr>
              <w:t>عامر بن الأضبط الأشجعي</w:t>
            </w:r>
            <w:r>
              <w:rPr>
                <w:rStyle w:val="IndexLink"/>
                <w:rtl w:val="true"/>
              </w:rPr>
              <w:t>,</w:t>
              <w:tab/>
            </w:r>
            <w:r>
              <w:rPr>
                <w:rStyle w:val="IndexLink"/>
              </w:rPr>
              <w:t>354</w:t>
            </w:r>
          </w:hyperlink>
        </w:p>
        <w:p>
          <w:pPr>
            <w:pStyle w:val="Contents5"/>
            <w:tabs>
              <w:tab w:val="clear" w:pos="7892"/>
              <w:tab w:val="right" w:pos="9026" w:leader="dot"/>
            </w:tabs>
            <w:rPr/>
          </w:pPr>
          <w:hyperlink w:anchor="__RefHeading___Toc7908942_1280447820">
            <w:r>
              <w:rPr>
                <w:webHidden/>
                <w:rStyle w:val="IndexLink"/>
              </w:rPr>
              <w:t>11751</w:t>
            </w:r>
            <w:r>
              <w:rPr>
                <w:rStyle w:val="IndexLink"/>
                <w:rtl w:val="true"/>
              </w:rPr>
              <w:t xml:space="preserve"> </w:t>
            </w:r>
            <w:r>
              <w:rPr>
                <w:rStyle w:val="IndexLink"/>
              </w:rPr>
              <w:t>76</w:t>
            </w:r>
            <w:r>
              <w:rPr>
                <w:rStyle w:val="IndexLink"/>
                <w:rtl w:val="true"/>
              </w:rPr>
              <w:t xml:space="preserve"> - </w:t>
            </w:r>
            <w:r>
              <w:rPr>
                <w:rStyle w:val="IndexLink"/>
                <w:rtl w:val="true"/>
              </w:rPr>
              <w:t>عامر بن الأكوع</w:t>
            </w:r>
            <w:r>
              <w:rPr>
                <w:rStyle w:val="IndexLink"/>
                <w:rtl w:val="true"/>
              </w:rPr>
              <w:t>,</w:t>
              <w:tab/>
            </w:r>
            <w:r>
              <w:rPr>
                <w:rStyle w:val="IndexLink"/>
              </w:rPr>
              <w:t>355</w:t>
            </w:r>
          </w:hyperlink>
        </w:p>
        <w:p>
          <w:pPr>
            <w:pStyle w:val="Contents5"/>
            <w:tabs>
              <w:tab w:val="clear" w:pos="7892"/>
              <w:tab w:val="right" w:pos="9026" w:leader="dot"/>
            </w:tabs>
            <w:rPr/>
          </w:pPr>
          <w:hyperlink w:anchor="__RefHeading___Toc7908944_1280447820">
            <w:r>
              <w:rPr>
                <w:webHidden/>
                <w:rStyle w:val="IndexLink"/>
              </w:rPr>
              <w:t>11752</w:t>
            </w:r>
            <w:r>
              <w:rPr>
                <w:rStyle w:val="IndexLink"/>
                <w:rtl w:val="true"/>
              </w:rPr>
              <w:t xml:space="preserve"> </w:t>
            </w:r>
            <w:r>
              <w:rPr>
                <w:rStyle w:val="IndexLink"/>
              </w:rPr>
              <w:t>77</w:t>
            </w:r>
            <w:r>
              <w:rPr>
                <w:rStyle w:val="IndexLink"/>
                <w:rtl w:val="true"/>
              </w:rPr>
              <w:t xml:space="preserve"> - </w:t>
            </w:r>
            <w:r>
              <w:rPr>
                <w:rStyle w:val="IndexLink"/>
                <w:rtl w:val="true"/>
              </w:rPr>
              <w:t>عامر بن أبي اميّة المخزومي</w:t>
            </w:r>
            <w:r>
              <w:rPr>
                <w:rStyle w:val="IndexLink"/>
                <w:rtl w:val="true"/>
              </w:rPr>
              <w:tab/>
            </w:r>
            <w:r>
              <w:rPr>
                <w:rStyle w:val="IndexLink"/>
              </w:rPr>
              <w:t>355</w:t>
            </w:r>
          </w:hyperlink>
        </w:p>
        <w:p>
          <w:pPr>
            <w:pStyle w:val="Contents5"/>
            <w:tabs>
              <w:tab w:val="clear" w:pos="7892"/>
              <w:tab w:val="right" w:pos="9026" w:leader="dot"/>
            </w:tabs>
            <w:rPr/>
          </w:pPr>
          <w:hyperlink w:anchor="__RefHeading___Toc7908946_1280447820">
            <w:r>
              <w:rPr>
                <w:webHidden/>
                <w:rStyle w:val="IndexLink"/>
              </w:rPr>
              <w:t>11753</w:t>
            </w:r>
            <w:r>
              <w:rPr>
                <w:rStyle w:val="IndexLink"/>
                <w:rtl w:val="true"/>
              </w:rPr>
              <w:t xml:space="preserve"> </w:t>
            </w:r>
            <w:r>
              <w:rPr>
                <w:rStyle w:val="IndexLink"/>
              </w:rPr>
              <w:t>78</w:t>
            </w:r>
            <w:r>
              <w:rPr>
                <w:rStyle w:val="IndexLink"/>
                <w:rtl w:val="true"/>
              </w:rPr>
              <w:t xml:space="preserve"> - </w:t>
            </w:r>
            <w:r>
              <w:rPr>
                <w:rStyle w:val="IndexLink"/>
                <w:rtl w:val="true"/>
              </w:rPr>
              <w:t>عامر بن البكير الليثي</w:t>
            </w:r>
            <w:r>
              <w:rPr>
                <w:rStyle w:val="IndexLink"/>
                <w:rtl w:val="true"/>
              </w:rPr>
              <w:tab/>
            </w:r>
            <w:r>
              <w:rPr>
                <w:rStyle w:val="IndexLink"/>
              </w:rPr>
              <w:t>356</w:t>
            </w:r>
          </w:hyperlink>
        </w:p>
        <w:p>
          <w:pPr>
            <w:pStyle w:val="Contents5"/>
            <w:tabs>
              <w:tab w:val="clear" w:pos="7892"/>
              <w:tab w:val="right" w:pos="9026" w:leader="dot"/>
            </w:tabs>
            <w:rPr/>
          </w:pPr>
          <w:hyperlink w:anchor="__RefHeading___Toc7908948_1280447820">
            <w:r>
              <w:rPr>
                <w:webHidden/>
                <w:rStyle w:val="IndexLink"/>
              </w:rPr>
              <w:t>11754</w:t>
            </w:r>
            <w:r>
              <w:rPr>
                <w:rStyle w:val="IndexLink"/>
                <w:rtl w:val="true"/>
              </w:rPr>
              <w:t xml:space="preserve"> </w:t>
            </w:r>
            <w:r>
              <w:rPr>
                <w:rStyle w:val="IndexLink"/>
              </w:rPr>
              <w:t>79</w:t>
            </w:r>
            <w:r>
              <w:rPr>
                <w:rStyle w:val="IndexLink"/>
                <w:rtl w:val="true"/>
              </w:rPr>
              <w:t xml:space="preserve"> - </w:t>
            </w:r>
            <w:r>
              <w:rPr>
                <w:rStyle w:val="IndexLink"/>
                <w:rtl w:val="true"/>
              </w:rPr>
              <w:t>عامر بن الحارث أبو الدرداء</w:t>
            </w:r>
            <w:r>
              <w:rPr>
                <w:rStyle w:val="IndexLink"/>
                <w:rtl w:val="true"/>
              </w:rPr>
              <w:t>,</w:t>
              <w:tab/>
            </w:r>
            <w:r>
              <w:rPr>
                <w:rStyle w:val="IndexLink"/>
              </w:rPr>
              <w:t>356</w:t>
            </w:r>
          </w:hyperlink>
        </w:p>
        <w:p>
          <w:pPr>
            <w:pStyle w:val="Contents5"/>
            <w:tabs>
              <w:tab w:val="clear" w:pos="7892"/>
              <w:tab w:val="right" w:pos="9026" w:leader="dot"/>
            </w:tabs>
            <w:rPr/>
          </w:pPr>
          <w:hyperlink w:anchor="__RefHeading___Toc7908950_1280447820">
            <w:r>
              <w:rPr>
                <w:webHidden/>
                <w:rStyle w:val="IndexLink"/>
              </w:rPr>
              <w:t>11755</w:t>
            </w:r>
            <w:r>
              <w:rPr>
                <w:rStyle w:val="IndexLink"/>
                <w:rtl w:val="true"/>
              </w:rPr>
              <w:t xml:space="preserve"> </w:t>
            </w:r>
            <w:r>
              <w:rPr>
                <w:rStyle w:val="IndexLink"/>
              </w:rPr>
              <w:t>80</w:t>
            </w:r>
            <w:r>
              <w:rPr>
                <w:rStyle w:val="IndexLink"/>
                <w:rtl w:val="true"/>
              </w:rPr>
              <w:t xml:space="preserve"> - </w:t>
            </w:r>
            <w:r>
              <w:rPr>
                <w:rStyle w:val="IndexLink"/>
                <w:rtl w:val="true"/>
              </w:rPr>
              <w:t>عامر بن ثابت الأنصاري الأوسي</w:t>
            </w:r>
            <w:r>
              <w:rPr>
                <w:rStyle w:val="IndexLink"/>
                <w:rtl w:val="true"/>
              </w:rPr>
              <w:tab/>
            </w:r>
            <w:r>
              <w:rPr>
                <w:rStyle w:val="IndexLink"/>
              </w:rPr>
              <w:t>358</w:t>
            </w:r>
          </w:hyperlink>
        </w:p>
        <w:p>
          <w:pPr>
            <w:pStyle w:val="Contents5"/>
            <w:tabs>
              <w:tab w:val="clear" w:pos="7892"/>
              <w:tab w:val="right" w:pos="9026" w:leader="dot"/>
            </w:tabs>
            <w:rPr/>
          </w:pPr>
          <w:hyperlink w:anchor="__RefHeading___Toc7908952_1280447820">
            <w:r>
              <w:rPr>
                <w:webHidden/>
                <w:rStyle w:val="IndexLink"/>
              </w:rPr>
              <w:t>11756</w:t>
            </w:r>
            <w:r>
              <w:rPr>
                <w:rStyle w:val="IndexLink"/>
                <w:rtl w:val="true"/>
              </w:rPr>
              <w:t xml:space="preserve"> </w:t>
            </w:r>
            <w:r>
              <w:rPr>
                <w:rStyle w:val="IndexLink"/>
              </w:rPr>
              <w:t>81</w:t>
            </w:r>
            <w:r>
              <w:rPr>
                <w:rStyle w:val="IndexLink"/>
                <w:rtl w:val="true"/>
              </w:rPr>
              <w:t xml:space="preserve"> - </w:t>
            </w:r>
            <w:r>
              <w:rPr>
                <w:rStyle w:val="IndexLink"/>
                <w:rtl w:val="true"/>
              </w:rPr>
              <w:t>عامر بن ثابت بن سلمة</w:t>
            </w:r>
            <w:r>
              <w:rPr>
                <w:rStyle w:val="IndexLink"/>
                <w:rtl w:val="true"/>
              </w:rPr>
              <w:tab/>
            </w:r>
            <w:r>
              <w:rPr>
                <w:rStyle w:val="IndexLink"/>
              </w:rPr>
              <w:t>358</w:t>
            </w:r>
          </w:hyperlink>
        </w:p>
        <w:p>
          <w:pPr>
            <w:pStyle w:val="Contents5"/>
            <w:tabs>
              <w:tab w:val="clear" w:pos="7892"/>
              <w:tab w:val="right" w:pos="9026" w:leader="dot"/>
            </w:tabs>
            <w:rPr/>
          </w:pPr>
          <w:hyperlink w:anchor="__RefHeading___Toc7908954_1280447820">
            <w:r>
              <w:rPr>
                <w:webHidden/>
                <w:rStyle w:val="IndexLink"/>
              </w:rPr>
              <w:t>11757</w:t>
            </w:r>
            <w:r>
              <w:rPr>
                <w:rStyle w:val="IndexLink"/>
                <w:rtl w:val="true"/>
              </w:rPr>
              <w:t xml:space="preserve"> </w:t>
            </w:r>
            <w:r>
              <w:rPr>
                <w:rStyle w:val="IndexLink"/>
              </w:rPr>
              <w:t>82</w:t>
            </w:r>
            <w:r>
              <w:rPr>
                <w:rStyle w:val="IndexLink"/>
                <w:rtl w:val="true"/>
              </w:rPr>
              <w:t xml:space="preserve"> - </w:t>
            </w:r>
            <w:r>
              <w:rPr>
                <w:rStyle w:val="IndexLink"/>
                <w:rtl w:val="true"/>
              </w:rPr>
              <w:t>عامر بن ثابت الأوسي</w:t>
            </w:r>
            <w:r>
              <w:rPr>
                <w:rStyle w:val="IndexLink"/>
                <w:rtl w:val="true"/>
              </w:rPr>
              <w:t>,</w:t>
              <w:tab/>
            </w:r>
            <w:r>
              <w:rPr>
                <w:rStyle w:val="IndexLink"/>
              </w:rPr>
              <w:t>359</w:t>
            </w:r>
          </w:hyperlink>
        </w:p>
        <w:p>
          <w:pPr>
            <w:pStyle w:val="Contents5"/>
            <w:tabs>
              <w:tab w:val="clear" w:pos="7892"/>
              <w:tab w:val="right" w:pos="9026" w:leader="dot"/>
            </w:tabs>
            <w:rPr/>
          </w:pPr>
          <w:hyperlink w:anchor="__RefHeading___Toc7908956_1280447820">
            <w:r>
              <w:rPr>
                <w:webHidden/>
                <w:rStyle w:val="IndexLink"/>
              </w:rPr>
              <w:t>11758</w:t>
            </w:r>
            <w:r>
              <w:rPr>
                <w:rStyle w:val="IndexLink"/>
                <w:rtl w:val="true"/>
              </w:rPr>
              <w:t xml:space="preserve"> </w:t>
            </w:r>
            <w:r>
              <w:rPr>
                <w:rStyle w:val="IndexLink"/>
              </w:rPr>
              <w:t>83</w:t>
            </w:r>
            <w:r>
              <w:rPr>
                <w:rStyle w:val="IndexLink"/>
                <w:rtl w:val="true"/>
              </w:rPr>
              <w:t xml:space="preserve"> - </w:t>
            </w:r>
            <w:r>
              <w:rPr>
                <w:rStyle w:val="IndexLink"/>
                <w:rtl w:val="true"/>
              </w:rPr>
              <w:t>عامر بن الحارث بن ثوبان</w:t>
            </w:r>
            <w:r>
              <w:rPr>
                <w:rStyle w:val="IndexLink"/>
                <w:rtl w:val="true"/>
              </w:rPr>
              <w:tab/>
            </w:r>
            <w:r>
              <w:rPr>
                <w:rStyle w:val="IndexLink"/>
              </w:rPr>
              <w:t>359</w:t>
            </w:r>
          </w:hyperlink>
        </w:p>
        <w:p>
          <w:pPr>
            <w:pStyle w:val="Contents5"/>
            <w:tabs>
              <w:tab w:val="clear" w:pos="7892"/>
              <w:tab w:val="right" w:pos="9026" w:leader="dot"/>
            </w:tabs>
            <w:rPr/>
          </w:pPr>
          <w:hyperlink w:anchor="__RefHeading___Toc7908958_1280447820">
            <w:r>
              <w:rPr>
                <w:webHidden/>
                <w:rStyle w:val="IndexLink"/>
              </w:rPr>
              <w:t>11759</w:t>
            </w:r>
            <w:r>
              <w:rPr>
                <w:rStyle w:val="IndexLink"/>
                <w:rtl w:val="true"/>
              </w:rPr>
              <w:t xml:space="preserve"> </w:t>
            </w:r>
            <w:r>
              <w:rPr>
                <w:rStyle w:val="IndexLink"/>
              </w:rPr>
              <w:t>84</w:t>
            </w:r>
            <w:r>
              <w:rPr>
                <w:rStyle w:val="IndexLink"/>
                <w:rtl w:val="true"/>
              </w:rPr>
              <w:t xml:space="preserve"> - </w:t>
            </w:r>
            <w:r>
              <w:rPr>
                <w:rStyle w:val="IndexLink"/>
                <w:rtl w:val="true"/>
              </w:rPr>
              <w:t>عامر بن الحارث الفهري</w:t>
            </w:r>
            <w:r>
              <w:rPr>
                <w:rStyle w:val="IndexLink"/>
                <w:rtl w:val="true"/>
              </w:rPr>
              <w:tab/>
            </w:r>
            <w:r>
              <w:rPr>
                <w:rStyle w:val="IndexLink"/>
              </w:rPr>
              <w:t>359</w:t>
            </w:r>
          </w:hyperlink>
        </w:p>
        <w:p>
          <w:pPr>
            <w:pStyle w:val="Contents5"/>
            <w:tabs>
              <w:tab w:val="clear" w:pos="7892"/>
              <w:tab w:val="right" w:pos="9026" w:leader="dot"/>
            </w:tabs>
            <w:rPr/>
          </w:pPr>
          <w:hyperlink w:anchor="__RefHeading___Toc7908960_1280447820">
            <w:r>
              <w:rPr>
                <w:webHidden/>
                <w:rStyle w:val="IndexLink"/>
              </w:rPr>
              <w:t>11760</w:t>
            </w:r>
            <w:r>
              <w:rPr>
                <w:rStyle w:val="IndexLink"/>
                <w:rtl w:val="true"/>
              </w:rPr>
              <w:t xml:space="preserve"> </w:t>
            </w:r>
            <w:r>
              <w:rPr>
                <w:rStyle w:val="IndexLink"/>
              </w:rPr>
              <w:t>85</w:t>
            </w:r>
            <w:r>
              <w:rPr>
                <w:rStyle w:val="IndexLink"/>
                <w:rtl w:val="true"/>
              </w:rPr>
              <w:t xml:space="preserve"> - </w:t>
            </w:r>
            <w:r>
              <w:rPr>
                <w:rStyle w:val="IndexLink"/>
                <w:rtl w:val="true"/>
              </w:rPr>
              <w:t>عامر بن الحارث الأشعري أبو مالك</w:t>
            </w:r>
            <w:r>
              <w:rPr>
                <w:rStyle w:val="IndexLink"/>
                <w:rtl w:val="true"/>
              </w:rPr>
              <w:t>,</w:t>
              <w:tab/>
            </w:r>
            <w:r>
              <w:rPr>
                <w:rStyle w:val="IndexLink"/>
              </w:rPr>
              <w:t>360</w:t>
            </w:r>
          </w:hyperlink>
        </w:p>
        <w:p>
          <w:pPr>
            <w:pStyle w:val="Contents5"/>
            <w:tabs>
              <w:tab w:val="clear" w:pos="7892"/>
              <w:tab w:val="right" w:pos="9026" w:leader="dot"/>
            </w:tabs>
            <w:rPr/>
          </w:pPr>
          <w:hyperlink w:anchor="__RefHeading___Toc7908962_1280447820">
            <w:r>
              <w:rPr>
                <w:webHidden/>
                <w:rStyle w:val="IndexLink"/>
              </w:rPr>
              <w:t>11761</w:t>
            </w:r>
            <w:r>
              <w:rPr>
                <w:rStyle w:val="IndexLink"/>
                <w:rtl w:val="true"/>
              </w:rPr>
              <w:t xml:space="preserve"> </w:t>
            </w:r>
            <w:r>
              <w:rPr>
                <w:rStyle w:val="IndexLink"/>
              </w:rPr>
              <w:t>86</w:t>
            </w:r>
            <w:r>
              <w:rPr>
                <w:rStyle w:val="IndexLink"/>
                <w:rtl w:val="true"/>
              </w:rPr>
              <w:t xml:space="preserve"> - </w:t>
            </w:r>
            <w:r>
              <w:rPr>
                <w:rStyle w:val="IndexLink"/>
                <w:rtl w:val="true"/>
              </w:rPr>
              <w:t>عامر بن حذيفة العدوي أبو جهم</w:t>
            </w:r>
            <w:r>
              <w:rPr>
                <w:rStyle w:val="IndexLink"/>
                <w:rtl w:val="true"/>
              </w:rPr>
              <w:t>,</w:t>
              <w:tab/>
            </w:r>
            <w:r>
              <w:rPr>
                <w:rStyle w:val="IndexLink"/>
              </w:rPr>
              <w:t>360</w:t>
            </w:r>
          </w:hyperlink>
        </w:p>
        <w:p>
          <w:pPr>
            <w:pStyle w:val="Contents5"/>
            <w:tabs>
              <w:tab w:val="clear" w:pos="7892"/>
              <w:tab w:val="right" w:pos="9026" w:leader="dot"/>
            </w:tabs>
            <w:rPr/>
          </w:pPr>
          <w:hyperlink w:anchor="__RefHeading___Toc7908964_1280447820">
            <w:r>
              <w:rPr>
                <w:webHidden/>
                <w:rStyle w:val="IndexLink"/>
              </w:rPr>
              <w:t>11762</w:t>
            </w:r>
            <w:r>
              <w:rPr>
                <w:rStyle w:val="IndexLink"/>
                <w:rtl w:val="true"/>
              </w:rPr>
              <w:t xml:space="preserve"> </w:t>
            </w:r>
            <w:r>
              <w:rPr>
                <w:rStyle w:val="IndexLink"/>
              </w:rPr>
              <w:t>87</w:t>
            </w:r>
            <w:r>
              <w:rPr>
                <w:rStyle w:val="IndexLink"/>
                <w:rtl w:val="true"/>
              </w:rPr>
              <w:t xml:space="preserve"> - </w:t>
            </w:r>
            <w:r>
              <w:rPr>
                <w:rStyle w:val="IndexLink"/>
                <w:rtl w:val="true"/>
              </w:rPr>
              <w:t>عامر الرامي الخضري</w:t>
            </w:r>
            <w:r>
              <w:rPr>
                <w:rStyle w:val="IndexLink"/>
                <w:rtl w:val="true"/>
              </w:rPr>
              <w:tab/>
            </w:r>
            <w:r>
              <w:rPr>
                <w:rStyle w:val="IndexLink"/>
              </w:rPr>
              <w:t>361</w:t>
            </w:r>
          </w:hyperlink>
        </w:p>
        <w:p>
          <w:pPr>
            <w:pStyle w:val="Contents5"/>
            <w:tabs>
              <w:tab w:val="clear" w:pos="7892"/>
              <w:tab w:val="right" w:pos="9026" w:leader="dot"/>
            </w:tabs>
            <w:rPr/>
          </w:pPr>
          <w:hyperlink w:anchor="__RefHeading___Toc7908966_1280447820">
            <w:r>
              <w:rPr>
                <w:webHidden/>
                <w:rStyle w:val="IndexLink"/>
              </w:rPr>
              <w:t>11763</w:t>
            </w:r>
            <w:r>
              <w:rPr>
                <w:rStyle w:val="IndexLink"/>
                <w:rtl w:val="true"/>
              </w:rPr>
              <w:t xml:space="preserve"> </w:t>
            </w:r>
            <w:r>
              <w:rPr>
                <w:rStyle w:val="IndexLink"/>
              </w:rPr>
              <w:t>88</w:t>
            </w:r>
            <w:r>
              <w:rPr>
                <w:rStyle w:val="IndexLink"/>
                <w:rtl w:val="true"/>
              </w:rPr>
              <w:t xml:space="preserve"> - </w:t>
            </w:r>
            <w:r>
              <w:rPr>
                <w:rStyle w:val="IndexLink"/>
                <w:rtl w:val="true"/>
              </w:rPr>
              <w:t>عامر بن ربيعة العنزي</w:t>
            </w:r>
            <w:r>
              <w:rPr>
                <w:rStyle w:val="IndexLink"/>
                <w:rtl w:val="true"/>
              </w:rPr>
              <w:tab/>
            </w:r>
            <w:r>
              <w:rPr>
                <w:rStyle w:val="IndexLink"/>
              </w:rPr>
              <w:t>361</w:t>
            </w:r>
          </w:hyperlink>
        </w:p>
        <w:p>
          <w:pPr>
            <w:pStyle w:val="Contents5"/>
            <w:tabs>
              <w:tab w:val="clear" w:pos="7892"/>
              <w:tab w:val="right" w:pos="9026" w:leader="dot"/>
            </w:tabs>
            <w:rPr/>
          </w:pPr>
          <w:hyperlink w:anchor="__RefHeading___Toc7908968_1280447820">
            <w:r>
              <w:rPr>
                <w:webHidden/>
                <w:rStyle w:val="IndexLink"/>
              </w:rPr>
              <w:t>11764</w:t>
            </w:r>
            <w:r>
              <w:rPr>
                <w:rStyle w:val="IndexLink"/>
                <w:rtl w:val="true"/>
              </w:rPr>
              <w:t xml:space="preserve"> </w:t>
            </w:r>
            <w:r>
              <w:rPr>
                <w:rStyle w:val="IndexLink"/>
              </w:rPr>
              <w:t>89</w:t>
            </w:r>
            <w:r>
              <w:rPr>
                <w:rStyle w:val="IndexLink"/>
                <w:rtl w:val="true"/>
              </w:rPr>
              <w:t xml:space="preserve"> - </w:t>
            </w:r>
            <w:r>
              <w:rPr>
                <w:rStyle w:val="IndexLink"/>
                <w:rtl w:val="true"/>
              </w:rPr>
              <w:t>عامر بن أبي ربيعة</w:t>
            </w:r>
            <w:r>
              <w:rPr>
                <w:rStyle w:val="IndexLink"/>
                <w:rtl w:val="true"/>
              </w:rPr>
              <w:t>,</w:t>
              <w:tab/>
            </w:r>
            <w:r>
              <w:rPr>
                <w:rStyle w:val="IndexLink"/>
              </w:rPr>
              <w:t>362</w:t>
            </w:r>
          </w:hyperlink>
        </w:p>
        <w:p>
          <w:pPr>
            <w:pStyle w:val="Contents5"/>
            <w:tabs>
              <w:tab w:val="clear" w:pos="7892"/>
              <w:tab w:val="right" w:pos="9026" w:leader="dot"/>
            </w:tabs>
            <w:rPr/>
          </w:pPr>
          <w:hyperlink w:anchor="__RefHeading___Toc7908970_1280447820">
            <w:r>
              <w:rPr>
                <w:webHidden/>
                <w:rStyle w:val="IndexLink"/>
              </w:rPr>
              <w:t>11765</w:t>
            </w:r>
            <w:r>
              <w:rPr>
                <w:rStyle w:val="IndexLink"/>
                <w:rtl w:val="true"/>
              </w:rPr>
              <w:t xml:space="preserve"> </w:t>
            </w:r>
            <w:r>
              <w:rPr>
                <w:rStyle w:val="IndexLink"/>
              </w:rPr>
              <w:t>90</w:t>
            </w:r>
            <w:r>
              <w:rPr>
                <w:rStyle w:val="IndexLink"/>
                <w:rtl w:val="true"/>
              </w:rPr>
              <w:t xml:space="preserve"> - </w:t>
            </w:r>
            <w:r>
              <w:rPr>
                <w:rStyle w:val="IndexLink"/>
                <w:rtl w:val="true"/>
              </w:rPr>
              <w:t>عامر بن ساعدة الحارثي أبو خيثمة</w:t>
            </w:r>
            <w:r>
              <w:rPr>
                <w:rStyle w:val="IndexLink"/>
                <w:rtl w:val="true"/>
              </w:rPr>
              <w:tab/>
            </w:r>
            <w:r>
              <w:rPr>
                <w:rStyle w:val="IndexLink"/>
              </w:rPr>
              <w:t>362</w:t>
            </w:r>
          </w:hyperlink>
        </w:p>
        <w:p>
          <w:pPr>
            <w:pStyle w:val="Contents5"/>
            <w:tabs>
              <w:tab w:val="clear" w:pos="7892"/>
              <w:tab w:val="right" w:pos="9026" w:leader="dot"/>
            </w:tabs>
            <w:rPr/>
          </w:pPr>
          <w:hyperlink w:anchor="__RefHeading___Toc7908972_1280447820">
            <w:r>
              <w:rPr>
                <w:webHidden/>
                <w:rStyle w:val="IndexLink"/>
              </w:rPr>
              <w:t>11766</w:t>
            </w:r>
            <w:r>
              <w:rPr>
                <w:rStyle w:val="IndexLink"/>
                <w:rtl w:val="true"/>
              </w:rPr>
              <w:t xml:space="preserve"> </w:t>
            </w:r>
            <w:r>
              <w:rPr>
                <w:rStyle w:val="IndexLink"/>
              </w:rPr>
              <w:t>91</w:t>
            </w:r>
            <w:r>
              <w:rPr>
                <w:rStyle w:val="IndexLink"/>
                <w:rtl w:val="true"/>
              </w:rPr>
              <w:t xml:space="preserve"> - </w:t>
            </w:r>
            <w:r>
              <w:rPr>
                <w:rStyle w:val="IndexLink"/>
                <w:rtl w:val="true"/>
              </w:rPr>
              <w:t>عامر بن سعد أبو سعد الأنماري</w:t>
            </w:r>
            <w:r>
              <w:rPr>
                <w:rStyle w:val="IndexLink"/>
                <w:rtl w:val="true"/>
              </w:rPr>
              <w:t>,</w:t>
              <w:tab/>
            </w:r>
            <w:r>
              <w:rPr>
                <w:rStyle w:val="IndexLink"/>
              </w:rPr>
              <w:t>363</w:t>
            </w:r>
          </w:hyperlink>
        </w:p>
        <w:p>
          <w:pPr>
            <w:pStyle w:val="Contents5"/>
            <w:tabs>
              <w:tab w:val="clear" w:pos="7892"/>
              <w:tab w:val="right" w:pos="9026" w:leader="dot"/>
            </w:tabs>
            <w:rPr/>
          </w:pPr>
          <w:hyperlink w:anchor="__RefHeading___Toc7908974_1280447820">
            <w:r>
              <w:rPr>
                <w:webHidden/>
                <w:rStyle w:val="IndexLink"/>
              </w:rPr>
              <w:t>11767</w:t>
            </w:r>
            <w:r>
              <w:rPr>
                <w:rStyle w:val="IndexLink"/>
                <w:rtl w:val="true"/>
              </w:rPr>
              <w:t xml:space="preserve"> </w:t>
            </w:r>
            <w:r>
              <w:rPr>
                <w:rStyle w:val="IndexLink"/>
              </w:rPr>
              <w:t>92</w:t>
            </w:r>
            <w:r>
              <w:rPr>
                <w:rStyle w:val="IndexLink"/>
                <w:rtl w:val="true"/>
              </w:rPr>
              <w:t xml:space="preserve"> - </w:t>
            </w:r>
            <w:r>
              <w:rPr>
                <w:rStyle w:val="IndexLink"/>
                <w:rtl w:val="true"/>
              </w:rPr>
              <w:t>عامر بن سعد بن عمرو بن ثقيف</w:t>
            </w:r>
            <w:r>
              <w:rPr>
                <w:rStyle w:val="IndexLink"/>
                <w:rtl w:val="true"/>
              </w:rPr>
              <w:tab/>
            </w:r>
            <w:r>
              <w:rPr>
                <w:rStyle w:val="IndexLink"/>
              </w:rPr>
              <w:t>363</w:t>
            </w:r>
          </w:hyperlink>
        </w:p>
        <w:p>
          <w:pPr>
            <w:pStyle w:val="Contents5"/>
            <w:tabs>
              <w:tab w:val="clear" w:pos="7892"/>
              <w:tab w:val="right" w:pos="9026" w:leader="dot"/>
            </w:tabs>
            <w:rPr/>
          </w:pPr>
          <w:hyperlink w:anchor="__RefHeading___Toc7908976_1280447820">
            <w:r>
              <w:rPr>
                <w:webHidden/>
                <w:rStyle w:val="IndexLink"/>
              </w:rPr>
              <w:t>11768</w:t>
            </w:r>
            <w:r>
              <w:rPr>
                <w:rStyle w:val="IndexLink"/>
                <w:rtl w:val="true"/>
              </w:rPr>
              <w:t xml:space="preserve"> </w:t>
            </w:r>
            <w:r>
              <w:rPr>
                <w:rStyle w:val="IndexLink"/>
              </w:rPr>
              <w:t>93</w:t>
            </w:r>
            <w:r>
              <w:rPr>
                <w:rStyle w:val="IndexLink"/>
                <w:rtl w:val="true"/>
              </w:rPr>
              <w:t xml:space="preserve"> - </w:t>
            </w:r>
            <w:r>
              <w:rPr>
                <w:rStyle w:val="IndexLink"/>
                <w:rtl w:val="true"/>
              </w:rPr>
              <w:t>عامر بن سلمة البلوي</w:t>
            </w:r>
            <w:r>
              <w:rPr>
                <w:rStyle w:val="IndexLink"/>
                <w:rtl w:val="true"/>
              </w:rPr>
              <w:tab/>
            </w:r>
            <w:r>
              <w:rPr>
                <w:rStyle w:val="IndexLink"/>
              </w:rPr>
              <w:t>364</w:t>
            </w:r>
          </w:hyperlink>
        </w:p>
        <w:p>
          <w:pPr>
            <w:pStyle w:val="Contents5"/>
            <w:tabs>
              <w:tab w:val="clear" w:pos="7892"/>
              <w:tab w:val="right" w:pos="9026" w:leader="dot"/>
            </w:tabs>
            <w:rPr/>
          </w:pPr>
          <w:hyperlink w:anchor="__RefHeading___Toc7908978_1280447820">
            <w:r>
              <w:rPr>
                <w:webHidden/>
                <w:rStyle w:val="IndexLink"/>
              </w:rPr>
              <w:t>11769</w:t>
            </w:r>
            <w:r>
              <w:rPr>
                <w:rStyle w:val="IndexLink"/>
                <w:rtl w:val="true"/>
              </w:rPr>
              <w:t xml:space="preserve"> </w:t>
            </w:r>
            <w:r>
              <w:rPr>
                <w:rStyle w:val="IndexLink"/>
              </w:rPr>
              <w:t>94</w:t>
            </w:r>
            <w:r>
              <w:rPr>
                <w:rStyle w:val="IndexLink"/>
                <w:rtl w:val="true"/>
              </w:rPr>
              <w:t xml:space="preserve"> - </w:t>
            </w:r>
            <w:r>
              <w:rPr>
                <w:rStyle w:val="IndexLink"/>
                <w:rtl w:val="true"/>
              </w:rPr>
              <w:t>عامر بن سليم الأسلمي</w:t>
            </w:r>
            <w:r>
              <w:rPr>
                <w:rStyle w:val="IndexLink"/>
                <w:rtl w:val="true"/>
              </w:rPr>
              <w:tab/>
            </w:r>
            <w:r>
              <w:rPr>
                <w:rStyle w:val="IndexLink"/>
              </w:rPr>
              <w:t>364</w:t>
            </w:r>
          </w:hyperlink>
        </w:p>
        <w:p>
          <w:pPr>
            <w:pStyle w:val="Contents5"/>
            <w:tabs>
              <w:tab w:val="clear" w:pos="7892"/>
              <w:tab w:val="right" w:pos="9026" w:leader="dot"/>
            </w:tabs>
            <w:rPr/>
          </w:pPr>
          <w:hyperlink w:anchor="__RefHeading___Toc7908980_1280447820">
            <w:r>
              <w:rPr>
                <w:webHidden/>
                <w:rStyle w:val="IndexLink"/>
              </w:rPr>
              <w:t>11770</w:t>
            </w:r>
            <w:r>
              <w:rPr>
                <w:rStyle w:val="IndexLink"/>
                <w:rtl w:val="true"/>
              </w:rPr>
              <w:t xml:space="preserve"> </w:t>
            </w:r>
            <w:r>
              <w:rPr>
                <w:rStyle w:val="IndexLink"/>
              </w:rPr>
              <w:t>95</w:t>
            </w:r>
            <w:r>
              <w:rPr>
                <w:rStyle w:val="IndexLink"/>
                <w:rtl w:val="true"/>
              </w:rPr>
              <w:t xml:space="preserve"> - </w:t>
            </w:r>
            <w:r>
              <w:rPr>
                <w:rStyle w:val="IndexLink"/>
                <w:rtl w:val="true"/>
              </w:rPr>
              <w:t>عامر بن سنان الأكوع</w:t>
            </w:r>
            <w:r>
              <w:rPr>
                <w:rStyle w:val="IndexLink"/>
                <w:rtl w:val="true"/>
              </w:rPr>
              <w:t>,</w:t>
              <w:tab/>
            </w:r>
            <w:r>
              <w:rPr>
                <w:rStyle w:val="IndexLink"/>
              </w:rPr>
              <w:t>365</w:t>
            </w:r>
          </w:hyperlink>
        </w:p>
        <w:p>
          <w:pPr>
            <w:pStyle w:val="Contents5"/>
            <w:tabs>
              <w:tab w:val="clear" w:pos="7892"/>
              <w:tab w:val="right" w:pos="9026" w:leader="dot"/>
            </w:tabs>
            <w:rPr/>
          </w:pPr>
          <w:hyperlink w:anchor="__RefHeading___Toc7908982_1280447820">
            <w:r>
              <w:rPr>
                <w:webHidden/>
                <w:rStyle w:val="IndexLink"/>
              </w:rPr>
              <w:t>11771</w:t>
            </w:r>
            <w:r>
              <w:rPr>
                <w:rStyle w:val="IndexLink"/>
                <w:rtl w:val="true"/>
              </w:rPr>
              <w:t xml:space="preserve"> </w:t>
            </w:r>
            <w:r>
              <w:rPr>
                <w:rStyle w:val="IndexLink"/>
              </w:rPr>
              <w:t>96</w:t>
            </w:r>
            <w:r>
              <w:rPr>
                <w:rStyle w:val="IndexLink"/>
                <w:rtl w:val="true"/>
              </w:rPr>
              <w:t xml:space="preserve"> - </w:t>
            </w:r>
            <w:r>
              <w:rPr>
                <w:rStyle w:val="IndexLink"/>
                <w:rtl w:val="true"/>
              </w:rPr>
              <w:t>عامر بن شهر الهمداني</w:t>
            </w:r>
            <w:r>
              <w:rPr>
                <w:rStyle w:val="IndexLink"/>
                <w:rtl w:val="true"/>
              </w:rPr>
              <w:t>,</w:t>
              <w:tab/>
            </w:r>
            <w:r>
              <w:rPr>
                <w:rStyle w:val="IndexLink"/>
              </w:rPr>
              <w:t>365</w:t>
            </w:r>
          </w:hyperlink>
        </w:p>
        <w:p>
          <w:pPr>
            <w:pStyle w:val="Contents5"/>
            <w:tabs>
              <w:tab w:val="clear" w:pos="7892"/>
              <w:tab w:val="right" w:pos="9026" w:leader="dot"/>
            </w:tabs>
            <w:rPr/>
          </w:pPr>
          <w:hyperlink w:anchor="__RefHeading___Toc7908984_1280447820">
            <w:r>
              <w:rPr>
                <w:webHidden/>
                <w:rStyle w:val="IndexLink"/>
              </w:rPr>
              <w:t>11772</w:t>
            </w:r>
            <w:r>
              <w:rPr>
                <w:rStyle w:val="IndexLink"/>
                <w:rtl w:val="true"/>
              </w:rPr>
              <w:t xml:space="preserve"> </w:t>
            </w:r>
            <w:r>
              <w:rPr>
                <w:rStyle w:val="IndexLink"/>
              </w:rPr>
              <w:t>97</w:t>
            </w:r>
            <w:r>
              <w:rPr>
                <w:rStyle w:val="IndexLink"/>
                <w:rtl w:val="true"/>
              </w:rPr>
              <w:t xml:space="preserve"> - </w:t>
            </w:r>
            <w:r>
              <w:rPr>
                <w:rStyle w:val="IndexLink"/>
                <w:rtl w:val="true"/>
              </w:rPr>
              <w:t>عامر بن صبرة العقيلي</w:t>
            </w:r>
            <w:r>
              <w:rPr>
                <w:rStyle w:val="IndexLink"/>
                <w:rtl w:val="true"/>
              </w:rPr>
              <w:t>,</w:t>
              <w:tab/>
            </w:r>
            <w:r>
              <w:rPr>
                <w:rStyle w:val="IndexLink"/>
              </w:rPr>
              <w:t>366</w:t>
            </w:r>
          </w:hyperlink>
        </w:p>
        <w:p>
          <w:pPr>
            <w:pStyle w:val="Contents5"/>
            <w:tabs>
              <w:tab w:val="clear" w:pos="7892"/>
              <w:tab w:val="right" w:pos="9026" w:leader="dot"/>
            </w:tabs>
            <w:rPr/>
          </w:pPr>
          <w:hyperlink w:anchor="__RefHeading___Toc7908986_1280447820">
            <w:r>
              <w:rPr>
                <w:webHidden/>
                <w:rStyle w:val="IndexLink"/>
              </w:rPr>
              <w:t>11773</w:t>
            </w:r>
            <w:r>
              <w:rPr>
                <w:rStyle w:val="IndexLink"/>
                <w:rtl w:val="true"/>
              </w:rPr>
              <w:t xml:space="preserve"> </w:t>
            </w:r>
            <w:r>
              <w:rPr>
                <w:rStyle w:val="IndexLink"/>
              </w:rPr>
              <w:t>98</w:t>
            </w:r>
            <w:r>
              <w:rPr>
                <w:rStyle w:val="IndexLink"/>
                <w:rtl w:val="true"/>
              </w:rPr>
              <w:t xml:space="preserve"> - </w:t>
            </w:r>
            <w:r>
              <w:rPr>
                <w:rStyle w:val="IndexLink"/>
                <w:rtl w:val="true"/>
              </w:rPr>
              <w:t>عامر بن طفيل بن الحارث</w:t>
            </w:r>
            <w:r>
              <w:rPr>
                <w:rStyle w:val="IndexLink"/>
                <w:rtl w:val="true"/>
              </w:rPr>
              <w:t>,</w:t>
              <w:tab/>
            </w:r>
            <w:r>
              <w:rPr>
                <w:rStyle w:val="IndexLink"/>
              </w:rPr>
              <w:t>366</w:t>
            </w:r>
          </w:hyperlink>
        </w:p>
        <w:p>
          <w:pPr>
            <w:pStyle w:val="Contents5"/>
            <w:tabs>
              <w:tab w:val="clear" w:pos="7892"/>
              <w:tab w:val="right" w:pos="9026" w:leader="dot"/>
            </w:tabs>
            <w:rPr/>
          </w:pPr>
          <w:hyperlink w:anchor="__RefHeading___Toc7908988_1280447820">
            <w:r>
              <w:rPr>
                <w:webHidden/>
                <w:rStyle w:val="IndexLink"/>
              </w:rPr>
              <w:t>11774</w:t>
            </w:r>
            <w:r>
              <w:rPr>
                <w:rStyle w:val="IndexLink"/>
                <w:rtl w:val="true"/>
              </w:rPr>
              <w:t xml:space="preserve"> </w:t>
            </w:r>
            <w:r>
              <w:rPr>
                <w:rStyle w:val="IndexLink"/>
              </w:rPr>
              <w:t>99</w:t>
            </w:r>
            <w:r>
              <w:rPr>
                <w:rStyle w:val="IndexLink"/>
                <w:rtl w:val="true"/>
              </w:rPr>
              <w:t xml:space="preserve"> - </w:t>
            </w:r>
            <w:r>
              <w:rPr>
                <w:rStyle w:val="IndexLink"/>
                <w:rtl w:val="true"/>
              </w:rPr>
              <w:t>عامر بن الطفيل العامري الجعفري</w:t>
            </w:r>
            <w:r>
              <w:rPr>
                <w:rStyle w:val="IndexLink"/>
                <w:rtl w:val="true"/>
              </w:rPr>
              <w:t>,</w:t>
              <w:tab/>
            </w:r>
            <w:r>
              <w:rPr>
                <w:rStyle w:val="IndexLink"/>
              </w:rPr>
              <w:t>367</w:t>
            </w:r>
          </w:hyperlink>
        </w:p>
        <w:p>
          <w:pPr>
            <w:pStyle w:val="Contents5"/>
            <w:tabs>
              <w:tab w:val="clear" w:pos="7892"/>
              <w:tab w:val="right" w:pos="9026" w:leader="dot"/>
            </w:tabs>
            <w:rPr/>
          </w:pPr>
          <w:hyperlink w:anchor="__RefHeading___Toc7908990_1280447820">
            <w:r>
              <w:rPr>
                <w:webHidden/>
                <w:rStyle w:val="IndexLink"/>
              </w:rPr>
              <w:t>11775</w:t>
            </w:r>
            <w:r>
              <w:rPr>
                <w:rStyle w:val="IndexLink"/>
                <w:rtl w:val="true"/>
              </w:rPr>
              <w:t xml:space="preserve"> </w:t>
            </w:r>
            <w:r>
              <w:rPr>
                <w:rStyle w:val="IndexLink"/>
              </w:rPr>
              <w:t>100</w:t>
            </w:r>
            <w:r>
              <w:rPr>
                <w:rStyle w:val="IndexLink"/>
                <w:rtl w:val="true"/>
              </w:rPr>
              <w:t xml:space="preserve"> - </w:t>
            </w:r>
            <w:r>
              <w:rPr>
                <w:rStyle w:val="IndexLink"/>
                <w:rtl w:val="true"/>
              </w:rPr>
              <w:t>عامر بن أبي عامر الأشعري</w:t>
            </w:r>
            <w:r>
              <w:rPr>
                <w:rStyle w:val="IndexLink"/>
                <w:rtl w:val="true"/>
              </w:rPr>
              <w:t>,</w:t>
              <w:tab/>
            </w:r>
            <w:r>
              <w:rPr>
                <w:rStyle w:val="IndexLink"/>
              </w:rPr>
              <w:t>367</w:t>
            </w:r>
          </w:hyperlink>
        </w:p>
        <w:p>
          <w:pPr>
            <w:pStyle w:val="Contents5"/>
            <w:tabs>
              <w:tab w:val="clear" w:pos="7892"/>
              <w:tab w:val="right" w:pos="9026" w:leader="dot"/>
            </w:tabs>
            <w:rPr/>
          </w:pPr>
          <w:hyperlink w:anchor="__RefHeading___Toc7908992_1280447820">
            <w:r>
              <w:rPr>
                <w:webHidden/>
                <w:rStyle w:val="IndexLink"/>
              </w:rPr>
              <w:t>11776</w:t>
            </w:r>
            <w:r>
              <w:rPr>
                <w:rStyle w:val="IndexLink"/>
                <w:rtl w:val="true"/>
              </w:rPr>
              <w:t xml:space="preserve"> </w:t>
            </w:r>
            <w:r>
              <w:rPr>
                <w:rStyle w:val="IndexLink"/>
              </w:rPr>
              <w:t>101</w:t>
            </w:r>
            <w:r>
              <w:rPr>
                <w:rStyle w:val="IndexLink"/>
                <w:rtl w:val="true"/>
              </w:rPr>
              <w:t xml:space="preserve"> - </w:t>
            </w:r>
            <w:r>
              <w:rPr>
                <w:rStyle w:val="IndexLink"/>
                <w:rtl w:val="true"/>
              </w:rPr>
              <w:t>عامر بن عبد اللّٰه البدري</w:t>
            </w:r>
            <w:r>
              <w:rPr>
                <w:rStyle w:val="IndexLink"/>
                <w:rtl w:val="true"/>
              </w:rPr>
              <w:t>,</w:t>
              <w:tab/>
            </w:r>
            <w:r>
              <w:rPr>
                <w:rStyle w:val="IndexLink"/>
              </w:rPr>
              <w:t>368</w:t>
            </w:r>
          </w:hyperlink>
        </w:p>
        <w:p>
          <w:pPr>
            <w:pStyle w:val="Contents5"/>
            <w:tabs>
              <w:tab w:val="clear" w:pos="7892"/>
              <w:tab w:val="right" w:pos="9026" w:leader="dot"/>
            </w:tabs>
            <w:rPr/>
          </w:pPr>
          <w:hyperlink w:anchor="__RefHeading___Toc7908994_1280447820">
            <w:r>
              <w:rPr>
                <w:webHidden/>
                <w:rStyle w:val="IndexLink"/>
              </w:rPr>
              <w:t>11777</w:t>
            </w:r>
            <w:r>
              <w:rPr>
                <w:rStyle w:val="IndexLink"/>
                <w:rtl w:val="true"/>
              </w:rPr>
              <w:t xml:space="preserve"> </w:t>
            </w:r>
            <w:r>
              <w:rPr>
                <w:rStyle w:val="IndexLink"/>
              </w:rPr>
              <w:t>102</w:t>
            </w:r>
            <w:r>
              <w:rPr>
                <w:rStyle w:val="IndexLink"/>
                <w:rtl w:val="true"/>
              </w:rPr>
              <w:t xml:space="preserve"> - </w:t>
            </w:r>
            <w:r>
              <w:rPr>
                <w:rStyle w:val="IndexLink"/>
                <w:rtl w:val="true"/>
              </w:rPr>
              <w:t>عامر بن عبد اللّٰه بن جهم الخولاني</w:t>
            </w:r>
            <w:r>
              <w:rPr>
                <w:rStyle w:val="IndexLink"/>
                <w:rtl w:val="true"/>
              </w:rPr>
              <w:tab/>
            </w:r>
            <w:r>
              <w:rPr>
                <w:rStyle w:val="IndexLink"/>
              </w:rPr>
              <w:t>368</w:t>
            </w:r>
          </w:hyperlink>
        </w:p>
        <w:p>
          <w:pPr>
            <w:pStyle w:val="Contents5"/>
            <w:tabs>
              <w:tab w:val="clear" w:pos="7892"/>
              <w:tab w:val="right" w:pos="9026" w:leader="dot"/>
            </w:tabs>
            <w:rPr/>
          </w:pPr>
          <w:hyperlink w:anchor="__RefHeading___Toc7908996_1280447820">
            <w:r>
              <w:rPr>
                <w:webHidden/>
                <w:rStyle w:val="IndexLink"/>
              </w:rPr>
              <w:t>11778</w:t>
            </w:r>
            <w:r>
              <w:rPr>
                <w:rStyle w:val="IndexLink"/>
                <w:rtl w:val="true"/>
              </w:rPr>
              <w:t xml:space="preserve"> </w:t>
            </w:r>
            <w:r>
              <w:rPr>
                <w:rStyle w:val="IndexLink"/>
              </w:rPr>
              <w:t>103</w:t>
            </w:r>
            <w:r>
              <w:rPr>
                <w:rStyle w:val="IndexLink"/>
                <w:rtl w:val="true"/>
              </w:rPr>
              <w:t xml:space="preserve"> - </w:t>
            </w:r>
            <w:r>
              <w:rPr>
                <w:rStyle w:val="IndexLink"/>
                <w:rtl w:val="true"/>
              </w:rPr>
              <w:t>عامر بن عبد اللّٰه بن أبي ربيعة</w:t>
            </w:r>
            <w:r>
              <w:rPr>
                <w:rStyle w:val="IndexLink"/>
                <w:rtl w:val="true"/>
              </w:rPr>
              <w:t>,</w:t>
              <w:tab/>
            </w:r>
            <w:r>
              <w:rPr>
                <w:rStyle w:val="IndexLink"/>
              </w:rPr>
              <w:t>369</w:t>
            </w:r>
          </w:hyperlink>
        </w:p>
        <w:p>
          <w:pPr>
            <w:pStyle w:val="Contents5"/>
            <w:tabs>
              <w:tab w:val="clear" w:pos="7892"/>
              <w:tab w:val="right" w:pos="9026" w:leader="dot"/>
            </w:tabs>
            <w:rPr/>
          </w:pPr>
          <w:hyperlink w:anchor="__RefHeading___Toc7908998_1280447820">
            <w:r>
              <w:rPr>
                <w:webHidden/>
                <w:rStyle w:val="IndexLink"/>
              </w:rPr>
              <w:t>11779</w:t>
            </w:r>
            <w:r>
              <w:rPr>
                <w:rStyle w:val="IndexLink"/>
                <w:rtl w:val="true"/>
              </w:rPr>
              <w:t xml:space="preserve"> </w:t>
            </w:r>
            <w:r>
              <w:rPr>
                <w:rStyle w:val="IndexLink"/>
              </w:rPr>
              <w:t>104</w:t>
            </w:r>
            <w:r>
              <w:rPr>
                <w:rStyle w:val="IndexLink"/>
                <w:rtl w:val="true"/>
              </w:rPr>
              <w:t xml:space="preserve"> - </w:t>
            </w:r>
            <w:r>
              <w:rPr>
                <w:rStyle w:val="IndexLink"/>
                <w:rtl w:val="true"/>
              </w:rPr>
              <w:t>عامر بن عبد اللّٰه أبو عبد اللّٰه</w:t>
            </w:r>
            <w:r>
              <w:rPr>
                <w:rStyle w:val="IndexLink"/>
                <w:rtl w:val="true"/>
              </w:rPr>
              <w:t>,</w:t>
              <w:tab/>
            </w:r>
            <w:r>
              <w:rPr>
                <w:rStyle w:val="IndexLink"/>
              </w:rPr>
              <w:t>369</w:t>
            </w:r>
          </w:hyperlink>
        </w:p>
        <w:p>
          <w:pPr>
            <w:pStyle w:val="Contents5"/>
            <w:tabs>
              <w:tab w:val="clear" w:pos="7892"/>
              <w:tab w:val="right" w:pos="9026" w:leader="dot"/>
            </w:tabs>
            <w:rPr/>
          </w:pPr>
          <w:hyperlink w:anchor="__RefHeading___Toc7909000_1280447820">
            <w:r>
              <w:rPr>
                <w:webHidden/>
                <w:rStyle w:val="IndexLink"/>
              </w:rPr>
              <w:t>11780</w:t>
            </w:r>
            <w:r>
              <w:rPr>
                <w:rStyle w:val="IndexLink"/>
                <w:rtl w:val="true"/>
              </w:rPr>
              <w:t xml:space="preserve"> </w:t>
            </w:r>
            <w:r>
              <w:rPr>
                <w:rStyle w:val="IndexLink"/>
              </w:rPr>
              <w:t>105</w:t>
            </w:r>
            <w:r>
              <w:rPr>
                <w:rStyle w:val="IndexLink"/>
                <w:rtl w:val="true"/>
              </w:rPr>
              <w:t xml:space="preserve"> - </w:t>
            </w:r>
            <w:r>
              <w:rPr>
                <w:rStyle w:val="IndexLink"/>
                <w:rtl w:val="true"/>
              </w:rPr>
              <w:t>عامر بن عبد غنم القرشي الفهري</w:t>
            </w:r>
            <w:r>
              <w:rPr>
                <w:rStyle w:val="IndexLink"/>
                <w:rtl w:val="true"/>
              </w:rPr>
              <w:tab/>
            </w:r>
            <w:r>
              <w:rPr>
                <w:rStyle w:val="IndexLink"/>
              </w:rPr>
              <w:t>370</w:t>
            </w:r>
          </w:hyperlink>
        </w:p>
        <w:p>
          <w:pPr>
            <w:pStyle w:val="Contents5"/>
            <w:tabs>
              <w:tab w:val="clear" w:pos="7892"/>
              <w:tab w:val="right" w:pos="9026" w:leader="dot"/>
            </w:tabs>
            <w:rPr/>
          </w:pPr>
          <w:hyperlink w:anchor="__RefHeading___Toc7909002_1280447820">
            <w:r>
              <w:rPr>
                <w:webHidden/>
                <w:rStyle w:val="IndexLink"/>
              </w:rPr>
              <w:t>11781</w:t>
            </w:r>
            <w:r>
              <w:rPr>
                <w:rStyle w:val="IndexLink"/>
                <w:rtl w:val="true"/>
              </w:rPr>
              <w:t xml:space="preserve"> </w:t>
            </w:r>
            <w:r>
              <w:rPr>
                <w:rStyle w:val="IndexLink"/>
              </w:rPr>
              <w:t>106</w:t>
            </w:r>
            <w:r>
              <w:rPr>
                <w:rStyle w:val="IndexLink"/>
                <w:rtl w:val="true"/>
              </w:rPr>
              <w:t xml:space="preserve"> - </w:t>
            </w:r>
            <w:r>
              <w:rPr>
                <w:rStyle w:val="IndexLink"/>
                <w:rtl w:val="true"/>
              </w:rPr>
              <w:t>عامر بن عبدة الرقاشي</w:t>
            </w:r>
            <w:r>
              <w:rPr>
                <w:rStyle w:val="IndexLink"/>
                <w:rtl w:val="true"/>
              </w:rPr>
              <w:tab/>
            </w:r>
            <w:r>
              <w:rPr>
                <w:rStyle w:val="IndexLink"/>
              </w:rPr>
              <w:t>370</w:t>
            </w:r>
          </w:hyperlink>
        </w:p>
        <w:p>
          <w:pPr>
            <w:pStyle w:val="Contents5"/>
            <w:tabs>
              <w:tab w:val="clear" w:pos="7892"/>
              <w:tab w:val="right" w:pos="9026" w:leader="dot"/>
            </w:tabs>
            <w:rPr/>
          </w:pPr>
          <w:hyperlink w:anchor="__RefHeading___Toc7909004_1280447820">
            <w:r>
              <w:rPr>
                <w:webHidden/>
                <w:rStyle w:val="IndexLink"/>
              </w:rPr>
              <w:t>11782</w:t>
            </w:r>
            <w:r>
              <w:rPr>
                <w:rStyle w:val="IndexLink"/>
                <w:rtl w:val="true"/>
              </w:rPr>
              <w:t xml:space="preserve"> </w:t>
            </w:r>
            <w:r>
              <w:rPr>
                <w:rStyle w:val="IndexLink"/>
              </w:rPr>
              <w:t>107</w:t>
            </w:r>
            <w:r>
              <w:rPr>
                <w:rStyle w:val="IndexLink"/>
                <w:rtl w:val="true"/>
              </w:rPr>
              <w:t xml:space="preserve"> - </w:t>
            </w:r>
            <w:r>
              <w:rPr>
                <w:rStyle w:val="IndexLink"/>
                <w:rtl w:val="true"/>
              </w:rPr>
              <w:t>عامر بن عبدة أبو إياس البجلي</w:t>
            </w:r>
            <w:r>
              <w:rPr>
                <w:rStyle w:val="IndexLink"/>
                <w:rtl w:val="true"/>
              </w:rPr>
              <w:t>,</w:t>
              <w:tab/>
            </w:r>
            <w:r>
              <w:rPr>
                <w:rStyle w:val="IndexLink"/>
              </w:rPr>
              <w:t>371</w:t>
            </w:r>
          </w:hyperlink>
        </w:p>
        <w:p>
          <w:pPr>
            <w:pStyle w:val="Contents5"/>
            <w:tabs>
              <w:tab w:val="clear" w:pos="7892"/>
              <w:tab w:val="right" w:pos="9026" w:leader="dot"/>
            </w:tabs>
            <w:rPr/>
          </w:pPr>
          <w:hyperlink w:anchor="__RefHeading___Toc7909006_1280447820">
            <w:r>
              <w:rPr>
                <w:webHidden/>
                <w:rStyle w:val="IndexLink"/>
              </w:rPr>
              <w:t>11783</w:t>
            </w:r>
            <w:r>
              <w:rPr>
                <w:rStyle w:val="IndexLink"/>
                <w:rtl w:val="true"/>
              </w:rPr>
              <w:t xml:space="preserve"> </w:t>
            </w:r>
            <w:r>
              <w:rPr>
                <w:rStyle w:val="IndexLink"/>
              </w:rPr>
              <w:t>108</w:t>
            </w:r>
            <w:r>
              <w:rPr>
                <w:rStyle w:val="IndexLink"/>
                <w:rtl w:val="true"/>
              </w:rPr>
              <w:t xml:space="preserve"> - </w:t>
            </w:r>
            <w:r>
              <w:rPr>
                <w:rStyle w:val="IndexLink"/>
                <w:rtl w:val="true"/>
              </w:rPr>
              <w:t>عامر بن العكبر</w:t>
            </w:r>
            <w:r>
              <w:rPr>
                <w:rStyle w:val="IndexLink"/>
                <w:rtl w:val="true"/>
              </w:rPr>
              <w:tab/>
            </w:r>
            <w:r>
              <w:rPr>
                <w:rStyle w:val="IndexLink"/>
              </w:rPr>
              <w:t>371</w:t>
            </w:r>
          </w:hyperlink>
        </w:p>
        <w:p>
          <w:pPr>
            <w:pStyle w:val="Contents5"/>
            <w:tabs>
              <w:tab w:val="clear" w:pos="7892"/>
              <w:tab w:val="right" w:pos="9026" w:leader="dot"/>
            </w:tabs>
            <w:rPr/>
          </w:pPr>
          <w:hyperlink w:anchor="__RefHeading___Toc7909008_1280447820">
            <w:r>
              <w:rPr>
                <w:webHidden/>
                <w:rStyle w:val="IndexLink"/>
              </w:rPr>
              <w:t>11784</w:t>
            </w:r>
            <w:r>
              <w:rPr>
                <w:rStyle w:val="IndexLink"/>
                <w:rtl w:val="true"/>
              </w:rPr>
              <w:t xml:space="preserve"> </w:t>
            </w:r>
            <w:r>
              <w:rPr>
                <w:rStyle w:val="IndexLink"/>
              </w:rPr>
              <w:t>109</w:t>
            </w:r>
            <w:r>
              <w:rPr>
                <w:rStyle w:val="IndexLink"/>
                <w:rtl w:val="true"/>
              </w:rPr>
              <w:t xml:space="preserve"> - </w:t>
            </w:r>
            <w:r>
              <w:rPr>
                <w:rStyle w:val="IndexLink"/>
                <w:rtl w:val="true"/>
              </w:rPr>
              <w:t>عامر بن عمرو المزني</w:t>
            </w:r>
            <w:r>
              <w:rPr>
                <w:rStyle w:val="IndexLink"/>
                <w:rtl w:val="true"/>
              </w:rPr>
              <w:t>,</w:t>
              <w:tab/>
            </w:r>
            <w:r>
              <w:rPr>
                <w:rStyle w:val="IndexLink"/>
              </w:rPr>
              <w:t>372</w:t>
            </w:r>
          </w:hyperlink>
        </w:p>
        <w:p>
          <w:pPr>
            <w:pStyle w:val="Contents5"/>
            <w:tabs>
              <w:tab w:val="clear" w:pos="7892"/>
              <w:tab w:val="right" w:pos="9026" w:leader="dot"/>
            </w:tabs>
            <w:rPr/>
          </w:pPr>
          <w:hyperlink w:anchor="__RefHeading___Toc7909010_1280447820">
            <w:r>
              <w:rPr>
                <w:webHidden/>
                <w:rStyle w:val="IndexLink"/>
              </w:rPr>
              <w:t>11785</w:t>
            </w:r>
            <w:r>
              <w:rPr>
                <w:rStyle w:val="IndexLink"/>
                <w:rtl w:val="true"/>
              </w:rPr>
              <w:t xml:space="preserve"> </w:t>
            </w:r>
            <w:r>
              <w:rPr>
                <w:rStyle w:val="IndexLink"/>
              </w:rPr>
              <w:t>110</w:t>
            </w:r>
            <w:r>
              <w:rPr>
                <w:rStyle w:val="IndexLink"/>
                <w:rtl w:val="true"/>
              </w:rPr>
              <w:t xml:space="preserve"> - </w:t>
            </w:r>
            <w:r>
              <w:rPr>
                <w:rStyle w:val="IndexLink"/>
                <w:rtl w:val="true"/>
              </w:rPr>
              <w:t>عامر بن عمير النميري</w:t>
            </w:r>
            <w:r>
              <w:rPr>
                <w:rStyle w:val="IndexLink"/>
                <w:rtl w:val="true"/>
              </w:rPr>
              <w:tab/>
            </w:r>
            <w:r>
              <w:rPr>
                <w:rStyle w:val="IndexLink"/>
              </w:rPr>
              <w:t>372</w:t>
            </w:r>
          </w:hyperlink>
        </w:p>
        <w:p>
          <w:pPr>
            <w:pStyle w:val="Contents5"/>
            <w:tabs>
              <w:tab w:val="clear" w:pos="7892"/>
              <w:tab w:val="right" w:pos="9026" w:leader="dot"/>
            </w:tabs>
            <w:rPr/>
          </w:pPr>
          <w:hyperlink w:anchor="__RefHeading___Toc7909012_1280447820">
            <w:r>
              <w:rPr>
                <w:webHidden/>
                <w:rStyle w:val="IndexLink"/>
              </w:rPr>
              <w:t>11786</w:t>
            </w:r>
            <w:r>
              <w:rPr>
                <w:rStyle w:val="IndexLink"/>
                <w:rtl w:val="true"/>
              </w:rPr>
              <w:t xml:space="preserve"> </w:t>
            </w:r>
            <w:r>
              <w:rPr>
                <w:rStyle w:val="IndexLink"/>
              </w:rPr>
              <w:t>111</w:t>
            </w:r>
            <w:r>
              <w:rPr>
                <w:rStyle w:val="IndexLink"/>
                <w:rtl w:val="true"/>
              </w:rPr>
              <w:t xml:space="preserve"> - </w:t>
            </w:r>
            <w:r>
              <w:rPr>
                <w:rStyle w:val="IndexLink"/>
                <w:rtl w:val="true"/>
              </w:rPr>
              <w:t>عامر بن عوف الساعدي</w:t>
            </w:r>
            <w:r>
              <w:rPr>
                <w:rStyle w:val="IndexLink"/>
                <w:rtl w:val="true"/>
              </w:rPr>
              <w:t>,</w:t>
              <w:tab/>
            </w:r>
            <w:r>
              <w:rPr>
                <w:rStyle w:val="IndexLink"/>
              </w:rPr>
              <w:t>373</w:t>
            </w:r>
          </w:hyperlink>
        </w:p>
        <w:p>
          <w:pPr>
            <w:pStyle w:val="Contents5"/>
            <w:tabs>
              <w:tab w:val="clear" w:pos="7892"/>
              <w:tab w:val="right" w:pos="9026" w:leader="dot"/>
            </w:tabs>
            <w:rPr/>
          </w:pPr>
          <w:hyperlink w:anchor="__RefHeading___Toc7909014_1280447820">
            <w:r>
              <w:rPr>
                <w:webHidden/>
                <w:rStyle w:val="IndexLink"/>
              </w:rPr>
              <w:t>11787</w:t>
            </w:r>
            <w:r>
              <w:rPr>
                <w:rStyle w:val="IndexLink"/>
                <w:rtl w:val="true"/>
              </w:rPr>
              <w:t xml:space="preserve"> </w:t>
            </w:r>
            <w:r>
              <w:rPr>
                <w:rStyle w:val="IndexLink"/>
              </w:rPr>
              <w:t>112</w:t>
            </w:r>
            <w:r>
              <w:rPr>
                <w:rStyle w:val="IndexLink"/>
                <w:rtl w:val="true"/>
              </w:rPr>
              <w:t xml:space="preserve"> - </w:t>
            </w:r>
            <w:r>
              <w:rPr>
                <w:rStyle w:val="IndexLink"/>
                <w:rtl w:val="true"/>
              </w:rPr>
              <w:t>عامر بن غيلان الثقفي</w:t>
            </w:r>
            <w:r>
              <w:rPr>
                <w:rStyle w:val="IndexLink"/>
                <w:rtl w:val="true"/>
              </w:rPr>
              <w:tab/>
            </w:r>
            <w:r>
              <w:rPr>
                <w:rStyle w:val="IndexLink"/>
              </w:rPr>
              <w:t>373</w:t>
            </w:r>
          </w:hyperlink>
        </w:p>
        <w:p>
          <w:pPr>
            <w:pStyle w:val="Contents5"/>
            <w:tabs>
              <w:tab w:val="clear" w:pos="7892"/>
              <w:tab w:val="right" w:pos="9026" w:leader="dot"/>
            </w:tabs>
            <w:rPr/>
          </w:pPr>
          <w:hyperlink w:anchor="__RefHeading___Toc7909016_1280447820">
            <w:r>
              <w:rPr>
                <w:webHidden/>
                <w:rStyle w:val="IndexLink"/>
              </w:rPr>
              <w:t>11788</w:t>
            </w:r>
            <w:r>
              <w:rPr>
                <w:rStyle w:val="IndexLink"/>
                <w:rtl w:val="true"/>
              </w:rPr>
              <w:t xml:space="preserve"> </w:t>
            </w:r>
            <w:r>
              <w:rPr>
                <w:rStyle w:val="IndexLink"/>
              </w:rPr>
              <w:t>113</w:t>
            </w:r>
            <w:r>
              <w:rPr>
                <w:rStyle w:val="IndexLink"/>
                <w:rtl w:val="true"/>
              </w:rPr>
              <w:t xml:space="preserve"> - </w:t>
            </w:r>
            <w:r>
              <w:rPr>
                <w:rStyle w:val="IndexLink"/>
                <w:rtl w:val="true"/>
              </w:rPr>
              <w:t>عامر الفقيمي أبو عروة</w:t>
            </w:r>
            <w:r>
              <w:rPr>
                <w:rStyle w:val="IndexLink"/>
                <w:rtl w:val="true"/>
              </w:rPr>
              <w:t>,</w:t>
              <w:tab/>
            </w:r>
            <w:r>
              <w:rPr>
                <w:rStyle w:val="IndexLink"/>
              </w:rPr>
              <w:t>374</w:t>
            </w:r>
          </w:hyperlink>
        </w:p>
        <w:p>
          <w:pPr>
            <w:pStyle w:val="Contents5"/>
            <w:tabs>
              <w:tab w:val="clear" w:pos="7892"/>
              <w:tab w:val="right" w:pos="9026" w:leader="dot"/>
            </w:tabs>
            <w:rPr/>
          </w:pPr>
          <w:hyperlink w:anchor="__RefHeading___Toc7909018_1280447820">
            <w:r>
              <w:rPr>
                <w:webHidden/>
                <w:rStyle w:val="IndexLink"/>
              </w:rPr>
              <w:t>11789</w:t>
            </w:r>
            <w:r>
              <w:rPr>
                <w:rStyle w:val="IndexLink"/>
                <w:rtl w:val="true"/>
              </w:rPr>
              <w:t xml:space="preserve"> </w:t>
            </w:r>
            <w:r>
              <w:rPr>
                <w:rStyle w:val="IndexLink"/>
              </w:rPr>
              <w:t>114</w:t>
            </w:r>
            <w:r>
              <w:rPr>
                <w:rStyle w:val="IndexLink"/>
                <w:rtl w:val="true"/>
              </w:rPr>
              <w:t xml:space="preserve"> - </w:t>
            </w:r>
            <w:r>
              <w:rPr>
                <w:rStyle w:val="IndexLink"/>
                <w:rtl w:val="true"/>
              </w:rPr>
              <w:t>عامر بن قيس الأشعري أبو بردة</w:t>
            </w:r>
            <w:r>
              <w:rPr>
                <w:rStyle w:val="IndexLink"/>
                <w:rtl w:val="true"/>
              </w:rPr>
              <w:tab/>
            </w:r>
            <w:r>
              <w:rPr>
                <w:rStyle w:val="IndexLink"/>
              </w:rPr>
              <w:t>374</w:t>
            </w:r>
          </w:hyperlink>
        </w:p>
        <w:p>
          <w:pPr>
            <w:pStyle w:val="Contents5"/>
            <w:tabs>
              <w:tab w:val="clear" w:pos="7892"/>
              <w:tab w:val="right" w:pos="9026" w:leader="dot"/>
            </w:tabs>
            <w:rPr/>
          </w:pPr>
          <w:hyperlink w:anchor="__RefHeading___Toc7909020_1280447820">
            <w:r>
              <w:rPr>
                <w:webHidden/>
                <w:rStyle w:val="IndexLink"/>
              </w:rPr>
              <w:t>11790</w:t>
            </w:r>
            <w:r>
              <w:rPr>
                <w:rStyle w:val="IndexLink"/>
                <w:rtl w:val="true"/>
              </w:rPr>
              <w:t xml:space="preserve"> </w:t>
            </w:r>
            <w:r>
              <w:rPr>
                <w:rStyle w:val="IndexLink"/>
              </w:rPr>
              <w:t>115</w:t>
            </w:r>
            <w:r>
              <w:rPr>
                <w:rStyle w:val="IndexLink"/>
                <w:rtl w:val="true"/>
              </w:rPr>
              <w:t xml:space="preserve"> - </w:t>
            </w:r>
            <w:r>
              <w:rPr>
                <w:rStyle w:val="IndexLink"/>
                <w:rtl w:val="true"/>
              </w:rPr>
              <w:t>عامر بن كريز العبشمي</w:t>
            </w:r>
            <w:r>
              <w:rPr>
                <w:rStyle w:val="IndexLink"/>
                <w:rtl w:val="true"/>
              </w:rPr>
              <w:t>,</w:t>
              <w:tab/>
            </w:r>
            <w:r>
              <w:rPr>
                <w:rStyle w:val="IndexLink"/>
              </w:rPr>
              <w:t>375</w:t>
            </w:r>
          </w:hyperlink>
        </w:p>
        <w:p>
          <w:pPr>
            <w:pStyle w:val="Contents5"/>
            <w:tabs>
              <w:tab w:val="clear" w:pos="7892"/>
              <w:tab w:val="right" w:pos="9026" w:leader="dot"/>
            </w:tabs>
            <w:rPr/>
          </w:pPr>
          <w:hyperlink w:anchor="__RefHeading___Toc7909022_1280447820">
            <w:r>
              <w:rPr>
                <w:webHidden/>
                <w:rStyle w:val="IndexLink"/>
              </w:rPr>
              <w:t>11791</w:t>
            </w:r>
            <w:r>
              <w:rPr>
                <w:rStyle w:val="IndexLink"/>
                <w:rtl w:val="true"/>
              </w:rPr>
              <w:t xml:space="preserve"> </w:t>
            </w:r>
            <w:r>
              <w:rPr>
                <w:rStyle w:val="IndexLink"/>
              </w:rPr>
              <w:t>116</w:t>
            </w:r>
            <w:r>
              <w:rPr>
                <w:rStyle w:val="IndexLink"/>
                <w:rtl w:val="true"/>
              </w:rPr>
              <w:t xml:space="preserve"> - </w:t>
            </w:r>
            <w:r>
              <w:rPr>
                <w:rStyle w:val="IndexLink"/>
                <w:rtl w:val="true"/>
              </w:rPr>
              <w:t>عامر بن لدبن الأشعري</w:t>
            </w:r>
            <w:r>
              <w:rPr>
                <w:rStyle w:val="IndexLink"/>
                <w:rtl w:val="true"/>
              </w:rPr>
              <w:t>,</w:t>
              <w:tab/>
            </w:r>
            <w:r>
              <w:rPr>
                <w:rStyle w:val="IndexLink"/>
              </w:rPr>
              <w:t>375</w:t>
            </w:r>
          </w:hyperlink>
        </w:p>
        <w:p>
          <w:pPr>
            <w:pStyle w:val="Contents5"/>
            <w:tabs>
              <w:tab w:val="clear" w:pos="7892"/>
              <w:tab w:val="right" w:pos="9026" w:leader="dot"/>
            </w:tabs>
            <w:rPr/>
          </w:pPr>
          <w:hyperlink w:anchor="__RefHeading___Toc7909024_1280447820">
            <w:r>
              <w:rPr>
                <w:webHidden/>
                <w:rStyle w:val="IndexLink"/>
              </w:rPr>
              <w:t>11792</w:t>
            </w:r>
            <w:r>
              <w:rPr>
                <w:rStyle w:val="IndexLink"/>
                <w:rtl w:val="true"/>
              </w:rPr>
              <w:t xml:space="preserve"> </w:t>
            </w:r>
            <w:r>
              <w:rPr>
                <w:rStyle w:val="IndexLink"/>
              </w:rPr>
              <w:t>117</w:t>
            </w:r>
            <w:r>
              <w:rPr>
                <w:rStyle w:val="IndexLink"/>
                <w:rtl w:val="true"/>
              </w:rPr>
              <w:t xml:space="preserve"> - </w:t>
            </w:r>
            <w:r>
              <w:rPr>
                <w:rStyle w:val="IndexLink"/>
                <w:rtl w:val="true"/>
              </w:rPr>
              <w:t>عامر بن لقيط العامري</w:t>
            </w:r>
            <w:r>
              <w:rPr>
                <w:rStyle w:val="IndexLink"/>
                <w:rtl w:val="true"/>
              </w:rPr>
              <w:t>,</w:t>
              <w:tab/>
            </w:r>
            <w:r>
              <w:rPr>
                <w:rStyle w:val="IndexLink"/>
              </w:rPr>
              <w:t>375</w:t>
            </w:r>
          </w:hyperlink>
        </w:p>
        <w:p>
          <w:pPr>
            <w:pStyle w:val="Contents5"/>
            <w:tabs>
              <w:tab w:val="clear" w:pos="7892"/>
              <w:tab w:val="right" w:pos="9026" w:leader="dot"/>
            </w:tabs>
            <w:rPr/>
          </w:pPr>
          <w:hyperlink w:anchor="__RefHeading___Toc7909026_1280447820">
            <w:r>
              <w:rPr>
                <w:webHidden/>
                <w:rStyle w:val="IndexLink"/>
              </w:rPr>
              <w:t>11793</w:t>
            </w:r>
            <w:r>
              <w:rPr>
                <w:rStyle w:val="IndexLink"/>
                <w:rtl w:val="true"/>
              </w:rPr>
              <w:t xml:space="preserve"> </w:t>
            </w:r>
            <w:r>
              <w:rPr>
                <w:rStyle w:val="IndexLink"/>
              </w:rPr>
              <w:t>118</w:t>
            </w:r>
            <w:r>
              <w:rPr>
                <w:rStyle w:val="IndexLink"/>
                <w:rtl w:val="true"/>
              </w:rPr>
              <w:t xml:space="preserve"> - </w:t>
            </w:r>
            <w:r>
              <w:rPr>
                <w:rStyle w:val="IndexLink"/>
                <w:rtl w:val="true"/>
              </w:rPr>
              <w:t>عامر بن ليلى بن ضمرة</w:t>
            </w:r>
            <w:r>
              <w:rPr>
                <w:rStyle w:val="IndexLink"/>
                <w:rtl w:val="true"/>
              </w:rPr>
              <w:t>,</w:t>
              <w:tab/>
            </w:r>
            <w:r>
              <w:rPr>
                <w:rStyle w:val="IndexLink"/>
              </w:rPr>
              <w:t>376</w:t>
            </w:r>
          </w:hyperlink>
        </w:p>
        <w:p>
          <w:pPr>
            <w:pStyle w:val="Contents5"/>
            <w:tabs>
              <w:tab w:val="clear" w:pos="7892"/>
              <w:tab w:val="right" w:pos="9026" w:leader="dot"/>
            </w:tabs>
            <w:rPr/>
          </w:pPr>
          <w:hyperlink w:anchor="__RefHeading___Toc7909028_1280447820">
            <w:r>
              <w:rPr>
                <w:webHidden/>
                <w:rStyle w:val="IndexLink"/>
              </w:rPr>
              <w:t>11794</w:t>
            </w:r>
            <w:r>
              <w:rPr>
                <w:rStyle w:val="IndexLink"/>
                <w:rtl w:val="true"/>
              </w:rPr>
              <w:t xml:space="preserve"> </w:t>
            </w:r>
            <w:r>
              <w:rPr>
                <w:rStyle w:val="IndexLink"/>
              </w:rPr>
              <w:t>119</w:t>
            </w:r>
            <w:r>
              <w:rPr>
                <w:rStyle w:val="IndexLink"/>
                <w:rtl w:val="true"/>
              </w:rPr>
              <w:t xml:space="preserve"> - </w:t>
            </w:r>
            <w:r>
              <w:rPr>
                <w:rStyle w:val="IndexLink"/>
                <w:rtl w:val="true"/>
              </w:rPr>
              <w:t>عامر بن ليلى الغفاري</w:t>
            </w:r>
            <w:r>
              <w:rPr>
                <w:rStyle w:val="IndexLink"/>
                <w:rtl w:val="true"/>
              </w:rPr>
              <w:t>,</w:t>
              <w:tab/>
            </w:r>
            <w:r>
              <w:rPr>
                <w:rStyle w:val="IndexLink"/>
              </w:rPr>
              <w:t>377</w:t>
            </w:r>
          </w:hyperlink>
        </w:p>
        <w:p>
          <w:pPr>
            <w:pStyle w:val="Contents5"/>
            <w:tabs>
              <w:tab w:val="clear" w:pos="7892"/>
              <w:tab w:val="right" w:pos="9026" w:leader="dot"/>
            </w:tabs>
            <w:rPr/>
          </w:pPr>
          <w:hyperlink w:anchor="__RefHeading___Toc7909030_1280447820">
            <w:r>
              <w:rPr>
                <w:webHidden/>
                <w:rStyle w:val="IndexLink"/>
              </w:rPr>
              <w:t>11795</w:t>
            </w:r>
            <w:r>
              <w:rPr>
                <w:rStyle w:val="IndexLink"/>
                <w:rtl w:val="true"/>
              </w:rPr>
              <w:t xml:space="preserve"> </w:t>
            </w:r>
            <w:r>
              <w:rPr>
                <w:rStyle w:val="IndexLink"/>
              </w:rPr>
              <w:t>120</w:t>
            </w:r>
            <w:r>
              <w:rPr>
                <w:rStyle w:val="IndexLink"/>
                <w:rtl w:val="true"/>
              </w:rPr>
              <w:t xml:space="preserve"> - </w:t>
            </w:r>
            <w:r>
              <w:rPr>
                <w:rStyle w:val="IndexLink"/>
                <w:rtl w:val="true"/>
              </w:rPr>
              <w:t>عامر بن مالك الأشجعي</w:t>
            </w:r>
            <w:r>
              <w:rPr>
                <w:rStyle w:val="IndexLink"/>
                <w:rtl w:val="true"/>
              </w:rPr>
              <w:t>,</w:t>
              <w:tab/>
            </w:r>
            <w:r>
              <w:rPr>
                <w:rStyle w:val="IndexLink"/>
              </w:rPr>
              <w:t>378</w:t>
            </w:r>
          </w:hyperlink>
        </w:p>
        <w:p>
          <w:pPr>
            <w:pStyle w:val="Contents5"/>
            <w:tabs>
              <w:tab w:val="clear" w:pos="7892"/>
              <w:tab w:val="right" w:pos="9026" w:leader="dot"/>
            </w:tabs>
            <w:rPr/>
          </w:pPr>
          <w:hyperlink w:anchor="__RefHeading___Toc7909032_1280447820">
            <w:r>
              <w:rPr>
                <w:webHidden/>
                <w:rStyle w:val="IndexLink"/>
              </w:rPr>
              <w:t>11796</w:t>
            </w:r>
            <w:r>
              <w:rPr>
                <w:rStyle w:val="IndexLink"/>
                <w:rtl w:val="true"/>
              </w:rPr>
              <w:t xml:space="preserve"> </w:t>
            </w:r>
            <w:r>
              <w:rPr>
                <w:rStyle w:val="IndexLink"/>
              </w:rPr>
              <w:t>121</w:t>
            </w:r>
            <w:r>
              <w:rPr>
                <w:rStyle w:val="IndexLink"/>
                <w:rtl w:val="true"/>
              </w:rPr>
              <w:t xml:space="preserve"> - </w:t>
            </w:r>
            <w:r>
              <w:rPr>
                <w:rStyle w:val="IndexLink"/>
                <w:rtl w:val="true"/>
              </w:rPr>
              <w:t>عامر بن مالك الزّهري</w:t>
            </w:r>
            <w:r>
              <w:rPr>
                <w:rStyle w:val="IndexLink"/>
                <w:rtl w:val="true"/>
              </w:rPr>
              <w:tab/>
            </w:r>
            <w:r>
              <w:rPr>
                <w:rStyle w:val="IndexLink"/>
              </w:rPr>
              <w:t>378</w:t>
            </w:r>
          </w:hyperlink>
        </w:p>
        <w:p>
          <w:pPr>
            <w:pStyle w:val="Contents5"/>
            <w:tabs>
              <w:tab w:val="clear" w:pos="7892"/>
              <w:tab w:val="right" w:pos="9026" w:leader="dot"/>
            </w:tabs>
            <w:rPr/>
          </w:pPr>
          <w:hyperlink w:anchor="__RefHeading___Toc7909034_1280447820">
            <w:r>
              <w:rPr>
                <w:webHidden/>
                <w:rStyle w:val="IndexLink"/>
              </w:rPr>
              <w:t>11797</w:t>
            </w:r>
            <w:r>
              <w:rPr>
                <w:rStyle w:val="IndexLink"/>
                <w:rtl w:val="true"/>
              </w:rPr>
              <w:t xml:space="preserve"> </w:t>
            </w:r>
            <w:r>
              <w:rPr>
                <w:rStyle w:val="IndexLink"/>
              </w:rPr>
              <w:t>122</w:t>
            </w:r>
            <w:r>
              <w:rPr>
                <w:rStyle w:val="IndexLink"/>
                <w:rtl w:val="true"/>
              </w:rPr>
              <w:t xml:space="preserve"> - </w:t>
            </w:r>
            <w:r>
              <w:rPr>
                <w:rStyle w:val="IndexLink"/>
                <w:rtl w:val="true"/>
              </w:rPr>
              <w:t>عامر بن مالك العامري الكلابي أبو براء</w:t>
            </w:r>
            <w:r>
              <w:rPr>
                <w:rStyle w:val="IndexLink"/>
                <w:rtl w:val="true"/>
              </w:rPr>
              <w:tab/>
            </w:r>
            <w:r>
              <w:rPr>
                <w:rStyle w:val="IndexLink"/>
              </w:rPr>
              <w:t>379</w:t>
            </w:r>
          </w:hyperlink>
        </w:p>
        <w:p>
          <w:pPr>
            <w:pStyle w:val="Contents5"/>
            <w:tabs>
              <w:tab w:val="clear" w:pos="7892"/>
              <w:tab w:val="right" w:pos="9026" w:leader="dot"/>
            </w:tabs>
            <w:rPr/>
          </w:pPr>
          <w:hyperlink w:anchor="__RefHeading___Toc7909036_1280447820">
            <w:r>
              <w:rPr>
                <w:webHidden/>
                <w:rStyle w:val="IndexLink"/>
              </w:rPr>
              <w:t>11798</w:t>
            </w:r>
            <w:r>
              <w:rPr>
                <w:rStyle w:val="IndexLink"/>
                <w:rtl w:val="true"/>
              </w:rPr>
              <w:t xml:space="preserve"> </w:t>
            </w:r>
            <w:r>
              <w:rPr>
                <w:rStyle w:val="IndexLink"/>
              </w:rPr>
              <w:t>123</w:t>
            </w:r>
            <w:r>
              <w:rPr>
                <w:rStyle w:val="IndexLink"/>
                <w:rtl w:val="true"/>
              </w:rPr>
              <w:t xml:space="preserve"> - </w:t>
            </w:r>
            <w:r>
              <w:rPr>
                <w:rStyle w:val="IndexLink"/>
                <w:rtl w:val="true"/>
              </w:rPr>
              <w:t>عامر بن مالك بن صفوان</w:t>
            </w:r>
            <w:r>
              <w:rPr>
                <w:rStyle w:val="IndexLink"/>
                <w:rtl w:val="true"/>
              </w:rPr>
              <w:t>,</w:t>
              <w:tab/>
            </w:r>
            <w:r>
              <w:rPr>
                <w:rStyle w:val="IndexLink"/>
              </w:rPr>
              <w:t>379</w:t>
            </w:r>
          </w:hyperlink>
        </w:p>
        <w:p>
          <w:pPr>
            <w:pStyle w:val="Contents5"/>
            <w:tabs>
              <w:tab w:val="clear" w:pos="7892"/>
              <w:tab w:val="right" w:pos="9026" w:leader="dot"/>
            </w:tabs>
            <w:rPr/>
          </w:pPr>
          <w:hyperlink w:anchor="__RefHeading___Toc7909038_1280447820">
            <w:r>
              <w:rPr>
                <w:webHidden/>
                <w:rStyle w:val="IndexLink"/>
              </w:rPr>
              <w:t>11799</w:t>
            </w:r>
            <w:r>
              <w:rPr>
                <w:rStyle w:val="IndexLink"/>
                <w:rtl w:val="true"/>
              </w:rPr>
              <w:t xml:space="preserve"> </w:t>
            </w:r>
            <w:r>
              <w:rPr>
                <w:rStyle w:val="IndexLink"/>
              </w:rPr>
              <w:t>124</w:t>
            </w:r>
            <w:r>
              <w:rPr>
                <w:rStyle w:val="IndexLink"/>
                <w:rtl w:val="true"/>
              </w:rPr>
              <w:t xml:space="preserve"> - </w:t>
            </w:r>
            <w:r>
              <w:rPr>
                <w:rStyle w:val="IndexLink"/>
                <w:rtl w:val="true"/>
              </w:rPr>
              <w:t>عامر بن مالك القشيري</w:t>
            </w:r>
            <w:r>
              <w:rPr>
                <w:rStyle w:val="IndexLink"/>
                <w:rtl w:val="true"/>
              </w:rPr>
              <w:t>,</w:t>
              <w:tab/>
            </w:r>
            <w:r>
              <w:rPr>
                <w:rStyle w:val="IndexLink"/>
              </w:rPr>
              <w:t>380</w:t>
            </w:r>
          </w:hyperlink>
        </w:p>
        <w:p>
          <w:pPr>
            <w:pStyle w:val="Contents5"/>
            <w:tabs>
              <w:tab w:val="clear" w:pos="7892"/>
              <w:tab w:val="right" w:pos="9026" w:leader="dot"/>
            </w:tabs>
            <w:rPr/>
          </w:pPr>
          <w:hyperlink w:anchor="__RefHeading___Toc7909040_1280447820">
            <w:r>
              <w:rPr>
                <w:webHidden/>
                <w:rStyle w:val="IndexLink"/>
              </w:rPr>
              <w:t>11800</w:t>
            </w:r>
            <w:r>
              <w:rPr>
                <w:rStyle w:val="IndexLink"/>
                <w:rtl w:val="true"/>
              </w:rPr>
              <w:t xml:space="preserve"> </w:t>
            </w:r>
            <w:r>
              <w:rPr>
                <w:rStyle w:val="IndexLink"/>
              </w:rPr>
              <w:t>125</w:t>
            </w:r>
            <w:r>
              <w:rPr>
                <w:rStyle w:val="IndexLink"/>
                <w:rtl w:val="true"/>
              </w:rPr>
              <w:t xml:space="preserve"> - </w:t>
            </w:r>
            <w:r>
              <w:rPr>
                <w:rStyle w:val="IndexLink"/>
                <w:rtl w:val="true"/>
              </w:rPr>
              <w:t>عامر بن مالك الكعبي</w:t>
            </w:r>
            <w:r>
              <w:rPr>
                <w:rStyle w:val="IndexLink"/>
                <w:rtl w:val="true"/>
              </w:rPr>
              <w:t>,</w:t>
              <w:tab/>
            </w:r>
            <w:r>
              <w:rPr>
                <w:rStyle w:val="IndexLink"/>
              </w:rPr>
              <w:t>380</w:t>
            </w:r>
          </w:hyperlink>
        </w:p>
        <w:p>
          <w:pPr>
            <w:pStyle w:val="Contents5"/>
            <w:tabs>
              <w:tab w:val="clear" w:pos="7892"/>
              <w:tab w:val="right" w:pos="9026" w:leader="dot"/>
            </w:tabs>
            <w:rPr/>
          </w:pPr>
          <w:hyperlink w:anchor="__RefHeading___Toc7909042_1280447820">
            <w:r>
              <w:rPr>
                <w:webHidden/>
                <w:rStyle w:val="IndexLink"/>
              </w:rPr>
              <w:t>11801</w:t>
            </w:r>
            <w:r>
              <w:rPr>
                <w:rStyle w:val="IndexLink"/>
                <w:rtl w:val="true"/>
              </w:rPr>
              <w:t xml:space="preserve"> </w:t>
            </w:r>
            <w:r>
              <w:rPr>
                <w:rStyle w:val="IndexLink"/>
              </w:rPr>
              <w:t>126</w:t>
            </w:r>
            <w:r>
              <w:rPr>
                <w:rStyle w:val="IndexLink"/>
                <w:rtl w:val="true"/>
              </w:rPr>
              <w:t xml:space="preserve"> - </w:t>
            </w:r>
            <w:r>
              <w:rPr>
                <w:rStyle w:val="IndexLink"/>
                <w:rtl w:val="true"/>
              </w:rPr>
              <w:t>عامر بن مخرمة القرشي الزهري أبو المسور</w:t>
            </w:r>
            <w:r>
              <w:rPr>
                <w:rStyle w:val="IndexLink"/>
                <w:rtl w:val="true"/>
              </w:rPr>
              <w:t>,</w:t>
              <w:tab/>
            </w:r>
            <w:r>
              <w:rPr>
                <w:rStyle w:val="IndexLink"/>
              </w:rPr>
              <w:t>381</w:t>
            </w:r>
          </w:hyperlink>
        </w:p>
        <w:p>
          <w:pPr>
            <w:pStyle w:val="Contents5"/>
            <w:tabs>
              <w:tab w:val="clear" w:pos="7892"/>
              <w:tab w:val="right" w:pos="9026" w:leader="dot"/>
            </w:tabs>
            <w:rPr/>
          </w:pPr>
          <w:hyperlink w:anchor="__RefHeading___Toc7909044_1280447820">
            <w:r>
              <w:rPr>
                <w:webHidden/>
                <w:rStyle w:val="IndexLink"/>
              </w:rPr>
              <w:t>11802</w:t>
            </w:r>
            <w:r>
              <w:rPr>
                <w:rStyle w:val="IndexLink"/>
                <w:rtl w:val="true"/>
              </w:rPr>
              <w:t xml:space="preserve"> </w:t>
            </w:r>
            <w:r>
              <w:rPr>
                <w:rStyle w:val="IndexLink"/>
              </w:rPr>
              <w:t>127</w:t>
            </w:r>
            <w:r>
              <w:rPr>
                <w:rStyle w:val="IndexLink"/>
                <w:rtl w:val="true"/>
              </w:rPr>
              <w:t xml:space="preserve"> - </w:t>
            </w:r>
            <w:r>
              <w:rPr>
                <w:rStyle w:val="IndexLink"/>
                <w:rtl w:val="true"/>
              </w:rPr>
              <w:t>عامر بن مرقش الهذلي</w:t>
            </w:r>
            <w:r>
              <w:rPr>
                <w:rStyle w:val="IndexLink"/>
                <w:rtl w:val="true"/>
              </w:rPr>
              <w:t>,</w:t>
              <w:tab/>
            </w:r>
            <w:r>
              <w:rPr>
                <w:rStyle w:val="IndexLink"/>
              </w:rPr>
              <w:t>381</w:t>
            </w:r>
          </w:hyperlink>
        </w:p>
        <w:p>
          <w:pPr>
            <w:pStyle w:val="Contents5"/>
            <w:tabs>
              <w:tab w:val="clear" w:pos="7892"/>
              <w:tab w:val="right" w:pos="9026" w:leader="dot"/>
            </w:tabs>
            <w:rPr/>
          </w:pPr>
          <w:hyperlink w:anchor="__RefHeading___Toc7909046_1280447820">
            <w:r>
              <w:rPr>
                <w:webHidden/>
                <w:rStyle w:val="IndexLink"/>
              </w:rPr>
              <w:t>11803</w:t>
            </w:r>
            <w:r>
              <w:rPr>
                <w:rStyle w:val="IndexLink"/>
                <w:rtl w:val="true"/>
              </w:rPr>
              <w:t xml:space="preserve"> </w:t>
            </w:r>
            <w:r>
              <w:rPr>
                <w:rStyle w:val="IndexLink"/>
              </w:rPr>
              <w:t>128</w:t>
            </w:r>
            <w:r>
              <w:rPr>
                <w:rStyle w:val="IndexLink"/>
                <w:rtl w:val="true"/>
              </w:rPr>
              <w:t xml:space="preserve"> - </w:t>
            </w:r>
            <w:r>
              <w:rPr>
                <w:rStyle w:val="IndexLink"/>
                <w:rtl w:val="true"/>
              </w:rPr>
              <w:t>عامر المزني أبو هلال</w:t>
            </w:r>
            <w:r>
              <w:rPr>
                <w:rStyle w:val="IndexLink"/>
                <w:rtl w:val="true"/>
              </w:rPr>
              <w:t>,</w:t>
              <w:tab/>
            </w:r>
            <w:r>
              <w:rPr>
                <w:rStyle w:val="IndexLink"/>
              </w:rPr>
              <w:t>382</w:t>
            </w:r>
          </w:hyperlink>
        </w:p>
        <w:p>
          <w:pPr>
            <w:pStyle w:val="Contents5"/>
            <w:tabs>
              <w:tab w:val="clear" w:pos="7892"/>
              <w:tab w:val="right" w:pos="9026" w:leader="dot"/>
            </w:tabs>
            <w:rPr/>
          </w:pPr>
          <w:hyperlink w:anchor="__RefHeading___Toc7909048_1280447820">
            <w:r>
              <w:rPr>
                <w:webHidden/>
                <w:rStyle w:val="IndexLink"/>
              </w:rPr>
              <w:t>11804</w:t>
            </w:r>
            <w:r>
              <w:rPr>
                <w:rStyle w:val="IndexLink"/>
                <w:rtl w:val="true"/>
              </w:rPr>
              <w:t xml:space="preserve"> </w:t>
            </w:r>
            <w:r>
              <w:rPr>
                <w:rStyle w:val="IndexLink"/>
              </w:rPr>
              <w:t>129</w:t>
            </w:r>
            <w:r>
              <w:rPr>
                <w:rStyle w:val="IndexLink"/>
                <w:rtl w:val="true"/>
              </w:rPr>
              <w:t xml:space="preserve"> - </w:t>
            </w:r>
            <w:r>
              <w:rPr>
                <w:rStyle w:val="IndexLink"/>
                <w:rtl w:val="true"/>
              </w:rPr>
              <w:t>عامر بن مسعود القرشي الجمحي</w:t>
            </w:r>
            <w:r>
              <w:rPr>
                <w:rStyle w:val="IndexLink"/>
                <w:rtl w:val="true"/>
              </w:rPr>
              <w:t>,</w:t>
              <w:tab/>
            </w:r>
            <w:r>
              <w:rPr>
                <w:rStyle w:val="IndexLink"/>
              </w:rPr>
              <w:t>382</w:t>
            </w:r>
          </w:hyperlink>
        </w:p>
        <w:p>
          <w:pPr>
            <w:pStyle w:val="Contents5"/>
            <w:tabs>
              <w:tab w:val="clear" w:pos="7892"/>
              <w:tab w:val="right" w:pos="9026" w:leader="dot"/>
            </w:tabs>
            <w:rPr/>
          </w:pPr>
          <w:hyperlink w:anchor="__RefHeading___Toc7909050_1280447820">
            <w:r>
              <w:rPr>
                <w:webHidden/>
                <w:rStyle w:val="IndexLink"/>
              </w:rPr>
              <w:t>11805</w:t>
            </w:r>
            <w:r>
              <w:rPr>
                <w:rStyle w:val="IndexLink"/>
                <w:rtl w:val="true"/>
              </w:rPr>
              <w:t xml:space="preserve"> </w:t>
            </w:r>
            <w:r>
              <w:rPr>
                <w:rStyle w:val="IndexLink"/>
              </w:rPr>
              <w:t>130</w:t>
            </w:r>
            <w:r>
              <w:rPr>
                <w:rStyle w:val="IndexLink"/>
                <w:rtl w:val="true"/>
              </w:rPr>
              <w:t xml:space="preserve"> - </w:t>
            </w:r>
            <w:r>
              <w:rPr>
                <w:rStyle w:val="IndexLink"/>
                <w:rtl w:val="true"/>
              </w:rPr>
              <w:t>عامر بن مطر الشيباني</w:t>
            </w:r>
            <w:r>
              <w:rPr>
                <w:rStyle w:val="IndexLink"/>
                <w:rtl w:val="true"/>
              </w:rPr>
              <w:t>,</w:t>
              <w:tab/>
            </w:r>
            <w:r>
              <w:rPr>
                <w:rStyle w:val="IndexLink"/>
              </w:rPr>
              <w:t>382</w:t>
            </w:r>
          </w:hyperlink>
        </w:p>
        <w:p>
          <w:pPr>
            <w:pStyle w:val="Contents5"/>
            <w:tabs>
              <w:tab w:val="clear" w:pos="7892"/>
              <w:tab w:val="right" w:pos="9026" w:leader="dot"/>
            </w:tabs>
            <w:rPr/>
          </w:pPr>
          <w:hyperlink w:anchor="__RefHeading___Toc7909052_1280447820">
            <w:r>
              <w:rPr>
                <w:webHidden/>
                <w:rStyle w:val="IndexLink"/>
              </w:rPr>
              <w:t>11806</w:t>
            </w:r>
            <w:r>
              <w:rPr>
                <w:rStyle w:val="IndexLink"/>
                <w:rtl w:val="true"/>
              </w:rPr>
              <w:t xml:space="preserve"> </w:t>
            </w:r>
            <w:r>
              <w:rPr>
                <w:rStyle w:val="IndexLink"/>
              </w:rPr>
              <w:t>131</w:t>
            </w:r>
            <w:r>
              <w:rPr>
                <w:rStyle w:val="IndexLink"/>
                <w:rtl w:val="true"/>
              </w:rPr>
              <w:t xml:space="preserve"> - </w:t>
            </w:r>
            <w:r>
              <w:rPr>
                <w:rStyle w:val="IndexLink"/>
                <w:rtl w:val="true"/>
              </w:rPr>
              <w:t>عامر بن الهذيل</w:t>
            </w:r>
            <w:r>
              <w:rPr>
                <w:rStyle w:val="IndexLink"/>
                <w:rtl w:val="true"/>
              </w:rPr>
              <w:t>,</w:t>
              <w:tab/>
            </w:r>
            <w:r>
              <w:rPr>
                <w:rStyle w:val="IndexLink"/>
              </w:rPr>
              <w:t>383</w:t>
            </w:r>
          </w:hyperlink>
        </w:p>
        <w:p>
          <w:pPr>
            <w:pStyle w:val="Contents5"/>
            <w:tabs>
              <w:tab w:val="clear" w:pos="7892"/>
              <w:tab w:val="right" w:pos="9026" w:leader="dot"/>
            </w:tabs>
            <w:rPr/>
          </w:pPr>
          <w:hyperlink w:anchor="__RefHeading___Toc7909054_1280447820">
            <w:r>
              <w:rPr>
                <w:webHidden/>
                <w:rStyle w:val="IndexLink"/>
              </w:rPr>
              <w:t>11807</w:t>
            </w:r>
            <w:r>
              <w:rPr>
                <w:rStyle w:val="IndexLink"/>
                <w:rtl w:val="true"/>
              </w:rPr>
              <w:t xml:space="preserve"> </w:t>
            </w:r>
            <w:r>
              <w:rPr>
                <w:rStyle w:val="IndexLink"/>
              </w:rPr>
              <w:t>132</w:t>
            </w:r>
            <w:r>
              <w:rPr>
                <w:rStyle w:val="IndexLink"/>
                <w:rtl w:val="true"/>
              </w:rPr>
              <w:t xml:space="preserve"> - </w:t>
            </w:r>
            <w:r>
              <w:rPr>
                <w:rStyle w:val="IndexLink"/>
                <w:rtl w:val="true"/>
              </w:rPr>
              <w:t>عامر بن هلال</w:t>
            </w:r>
            <w:r>
              <w:rPr>
                <w:rStyle w:val="IndexLink"/>
                <w:rtl w:val="true"/>
              </w:rPr>
              <w:tab/>
            </w:r>
            <w:r>
              <w:rPr>
                <w:rStyle w:val="IndexLink"/>
              </w:rPr>
              <w:t>383</w:t>
            </w:r>
          </w:hyperlink>
        </w:p>
        <w:p>
          <w:pPr>
            <w:pStyle w:val="Contents5"/>
            <w:tabs>
              <w:tab w:val="clear" w:pos="7892"/>
              <w:tab w:val="right" w:pos="9026" w:leader="dot"/>
            </w:tabs>
            <w:rPr/>
          </w:pPr>
          <w:hyperlink w:anchor="__RefHeading___Toc7909056_1280447820">
            <w:r>
              <w:rPr>
                <w:webHidden/>
                <w:rStyle w:val="IndexLink"/>
              </w:rPr>
              <w:t>11808</w:t>
            </w:r>
            <w:r>
              <w:rPr>
                <w:rStyle w:val="IndexLink"/>
                <w:rtl w:val="true"/>
              </w:rPr>
              <w:t xml:space="preserve"> </w:t>
            </w:r>
            <w:r>
              <w:rPr>
                <w:rStyle w:val="IndexLink"/>
              </w:rPr>
              <w:t>133</w:t>
            </w:r>
            <w:r>
              <w:rPr>
                <w:rStyle w:val="IndexLink"/>
                <w:rtl w:val="true"/>
              </w:rPr>
              <w:t xml:space="preserve"> - </w:t>
            </w:r>
            <w:r>
              <w:rPr>
                <w:rStyle w:val="IndexLink"/>
                <w:rtl w:val="true"/>
              </w:rPr>
              <w:t>عامر بن أبي وقاص</w:t>
            </w:r>
            <w:r>
              <w:rPr>
                <w:rStyle w:val="IndexLink"/>
                <w:rtl w:val="true"/>
              </w:rPr>
              <w:tab/>
            </w:r>
            <w:r>
              <w:rPr>
                <w:rStyle w:val="IndexLink"/>
              </w:rPr>
              <w:t>384</w:t>
            </w:r>
          </w:hyperlink>
        </w:p>
        <w:p>
          <w:pPr>
            <w:pStyle w:val="Contents4"/>
            <w:tabs>
              <w:tab w:val="clear" w:pos="8176"/>
              <w:tab w:val="right" w:pos="9026" w:leader="dot"/>
            </w:tabs>
            <w:rPr/>
          </w:pPr>
          <w:hyperlink w:anchor="__RefHeading___Toc7909058_1280447820">
            <w:r>
              <w:rPr>
                <w:webHidden/>
                <w:rStyle w:val="IndexLink"/>
                <w:rtl w:val="true"/>
              </w:rPr>
              <w:t>باب عائذ</w:t>
            </w:r>
            <w:r>
              <w:rPr>
                <w:rStyle w:val="IndexLink"/>
                <w:rtl w:val="true"/>
              </w:rPr>
              <w:tab/>
            </w:r>
            <w:r>
              <w:rPr>
                <w:rStyle w:val="IndexLink"/>
              </w:rPr>
              <w:t>389</w:t>
            </w:r>
          </w:hyperlink>
        </w:p>
        <w:p>
          <w:pPr>
            <w:pStyle w:val="Contents5"/>
            <w:tabs>
              <w:tab w:val="clear" w:pos="7892"/>
              <w:tab w:val="right" w:pos="9026" w:leader="dot"/>
            </w:tabs>
            <w:rPr/>
          </w:pPr>
          <w:hyperlink w:anchor="__RefHeading___Toc7909060_1280447820">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7909062_1280447820">
            <w:r>
              <w:rPr>
                <w:webHidden/>
                <w:rStyle w:val="IndexLink"/>
                <w:rtl w:val="true"/>
              </w:rPr>
              <w:t>الضبط</w:t>
            </w:r>
            <w:r>
              <w:rPr>
                <w:rStyle w:val="IndexLink"/>
                <w:rtl w:val="true"/>
              </w:rPr>
              <w:t>:</w:t>
              <w:tab/>
            </w:r>
            <w:r>
              <w:rPr>
                <w:rStyle w:val="IndexLink"/>
              </w:rPr>
              <w:t>391</w:t>
            </w:r>
          </w:hyperlink>
        </w:p>
        <w:p>
          <w:pPr>
            <w:pStyle w:val="Contents5"/>
            <w:tabs>
              <w:tab w:val="clear" w:pos="7892"/>
              <w:tab w:val="right" w:pos="9026" w:leader="dot"/>
            </w:tabs>
            <w:rPr/>
          </w:pPr>
          <w:hyperlink w:anchor="__RefHeading___Toc7909064_1280447820">
            <w:r>
              <w:rPr>
                <w:webHidden/>
                <w:rStyle w:val="IndexLink"/>
              </w:rPr>
              <w:t>11814</w:t>
            </w:r>
            <w:r>
              <w:rPr>
                <w:rStyle w:val="IndexLink"/>
                <w:rtl w:val="true"/>
              </w:rPr>
              <w:t xml:space="preserve"> </w:t>
            </w:r>
            <w:r>
              <w:rPr>
                <w:rStyle w:val="IndexLink"/>
              </w:rPr>
              <w:t>134</w:t>
            </w:r>
            <w:r>
              <w:rPr>
                <w:rStyle w:val="IndexLink"/>
                <w:rtl w:val="true"/>
              </w:rPr>
              <w:t xml:space="preserve"> - </w:t>
            </w:r>
            <w:r>
              <w:rPr>
                <w:rStyle w:val="IndexLink"/>
                <w:rtl w:val="true"/>
              </w:rPr>
              <w:t>عائذ الأحمسي</w:t>
            </w:r>
            <w:r>
              <w:rPr>
                <w:rStyle w:val="IndexLink"/>
                <w:rtl w:val="true"/>
              </w:rPr>
              <w:t>,</w:t>
              <w:tab/>
            </w:r>
            <w:r>
              <w:rPr>
                <w:rStyle w:val="IndexLink"/>
              </w:rPr>
              <w:t>392</w:t>
            </w:r>
          </w:hyperlink>
        </w:p>
        <w:p>
          <w:pPr>
            <w:pStyle w:val="Contents6"/>
            <w:tabs>
              <w:tab w:val="clear" w:pos="7609"/>
              <w:tab w:val="right" w:pos="9026" w:leader="dot"/>
            </w:tabs>
            <w:rPr/>
          </w:pPr>
          <w:hyperlink w:anchor="__RefHeading___Toc7909066_1280447820">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7909068_1280447820">
            <w:r>
              <w:rPr>
                <w:webHidden/>
                <w:rStyle w:val="IndexLink"/>
                <w:rtl w:val="true"/>
              </w:rPr>
              <w:t>الضبط</w:t>
            </w:r>
            <w:r>
              <w:rPr>
                <w:rStyle w:val="IndexLink"/>
                <w:rtl w:val="true"/>
              </w:rPr>
              <w:t>:</w:t>
              <w:tab/>
            </w:r>
            <w:r>
              <w:rPr>
                <w:rStyle w:val="IndexLink"/>
              </w:rPr>
              <w:t>392</w:t>
            </w:r>
          </w:hyperlink>
        </w:p>
        <w:p>
          <w:pPr>
            <w:pStyle w:val="Contents6"/>
            <w:tabs>
              <w:tab w:val="clear" w:pos="7609"/>
              <w:tab w:val="right" w:pos="9026" w:leader="dot"/>
            </w:tabs>
            <w:rPr/>
          </w:pPr>
          <w:hyperlink w:anchor="__RefHeading___Toc7909070_1280447820">
            <w:r>
              <w:rPr>
                <w:webHidden/>
                <w:rStyle w:val="IndexLink"/>
                <w:rtl w:val="true"/>
              </w:rPr>
              <w:t>الترجمة</w:t>
            </w:r>
            <w:r>
              <w:rPr>
                <w:rStyle w:val="IndexLink"/>
                <w:rtl w:val="true"/>
              </w:rPr>
              <w:t>:</w:t>
              <w:tab/>
            </w:r>
            <w:r>
              <w:rPr>
                <w:rStyle w:val="IndexLink"/>
              </w:rPr>
              <w:t>392</w:t>
            </w:r>
          </w:hyperlink>
        </w:p>
        <w:p>
          <w:pPr>
            <w:pStyle w:val="Contents5"/>
            <w:tabs>
              <w:tab w:val="clear" w:pos="7892"/>
              <w:tab w:val="right" w:pos="9026" w:leader="dot"/>
            </w:tabs>
            <w:rPr/>
          </w:pPr>
          <w:hyperlink w:anchor="__RefHeading___Toc7909072_1280447820">
            <w:r>
              <w:rPr>
                <w:webHidden/>
                <w:rStyle w:val="IndexLink"/>
              </w:rPr>
              <w:t>11816</w:t>
            </w:r>
            <w:r>
              <w:rPr>
                <w:rStyle w:val="IndexLink"/>
                <w:rtl w:val="true"/>
              </w:rPr>
              <w:t xml:space="preserve"> </w:t>
            </w:r>
            <w:r>
              <w:rPr>
                <w:rStyle w:val="IndexLink"/>
              </w:rPr>
              <w:t>135</w:t>
            </w:r>
            <w:r>
              <w:rPr>
                <w:rStyle w:val="IndexLink"/>
                <w:rtl w:val="true"/>
              </w:rPr>
              <w:t xml:space="preserve"> - </w:t>
            </w:r>
            <w:r>
              <w:rPr>
                <w:rStyle w:val="IndexLink"/>
                <w:rtl w:val="true"/>
              </w:rPr>
              <w:t>عائذ بن بكر</w:t>
            </w:r>
            <w:r>
              <w:rPr>
                <w:rStyle w:val="IndexLink"/>
                <w:rtl w:val="true"/>
              </w:rPr>
              <w:t>,</w:t>
              <w:tab/>
            </w:r>
            <w:r>
              <w:rPr>
                <w:rStyle w:val="IndexLink"/>
              </w:rPr>
              <w:t>400</w:t>
            </w:r>
          </w:hyperlink>
        </w:p>
        <w:p>
          <w:pPr>
            <w:pStyle w:val="Contents6"/>
            <w:tabs>
              <w:tab w:val="clear" w:pos="7609"/>
              <w:tab w:val="right" w:pos="9026" w:leader="dot"/>
            </w:tabs>
            <w:rPr/>
          </w:pPr>
          <w:hyperlink w:anchor="__RefHeading___Toc7909074_1280447820">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7909076_1280447820">
            <w:r>
              <w:rPr>
                <w:webHidden/>
                <w:rStyle w:val="IndexLink"/>
                <w:rtl w:val="true"/>
              </w:rPr>
              <w:t>الترجمة</w:t>
            </w:r>
            <w:r>
              <w:rPr>
                <w:rStyle w:val="IndexLink"/>
                <w:rtl w:val="true"/>
              </w:rPr>
              <w:t>:</w:t>
              <w:tab/>
            </w:r>
            <w:r>
              <w:rPr>
                <w:rStyle w:val="IndexLink"/>
              </w:rPr>
              <w:t>400</w:t>
            </w:r>
          </w:hyperlink>
        </w:p>
        <w:p>
          <w:pPr>
            <w:pStyle w:val="Contents5"/>
            <w:tabs>
              <w:tab w:val="clear" w:pos="7892"/>
              <w:tab w:val="right" w:pos="9026" w:leader="dot"/>
            </w:tabs>
            <w:rPr/>
          </w:pPr>
          <w:hyperlink w:anchor="__RefHeading___Toc7909078_1280447820">
            <w:r>
              <w:rPr>
                <w:webHidden/>
                <w:rStyle w:val="IndexLink"/>
              </w:rPr>
              <w:t>11817</w:t>
            </w:r>
            <w:r>
              <w:rPr>
                <w:rStyle w:val="IndexLink"/>
                <w:rtl w:val="true"/>
              </w:rPr>
              <w:t xml:space="preserve"> </w:t>
            </w:r>
            <w:r>
              <w:rPr>
                <w:rStyle w:val="IndexLink"/>
              </w:rPr>
              <w:t>136</w:t>
            </w:r>
            <w:r>
              <w:rPr>
                <w:rStyle w:val="IndexLink"/>
                <w:rtl w:val="true"/>
              </w:rPr>
              <w:t xml:space="preserve"> - </w:t>
            </w:r>
            <w:r>
              <w:rPr>
                <w:rStyle w:val="IndexLink"/>
                <w:rtl w:val="true"/>
              </w:rPr>
              <w:t>عائذ بن ثعلبة بن وبرة البلوي</w:t>
            </w:r>
            <w:r>
              <w:rPr>
                <w:rStyle w:val="IndexLink"/>
                <w:rtl w:val="true"/>
              </w:rPr>
              <w:tab/>
            </w:r>
            <w:r>
              <w:rPr>
                <w:rStyle w:val="IndexLink"/>
              </w:rPr>
              <w:t>401</w:t>
            </w:r>
          </w:hyperlink>
        </w:p>
        <w:p>
          <w:pPr>
            <w:pStyle w:val="Contents6"/>
            <w:tabs>
              <w:tab w:val="clear" w:pos="7609"/>
              <w:tab w:val="right" w:pos="9026" w:leader="dot"/>
            </w:tabs>
            <w:rPr/>
          </w:pPr>
          <w:hyperlink w:anchor="__RefHeading___Toc7909080_1280447820">
            <w:r>
              <w:rPr>
                <w:webHidden/>
                <w:rStyle w:val="IndexLink"/>
                <w:rtl w:val="true"/>
              </w:rPr>
              <w:t>الترجمة</w:t>
            </w:r>
            <w:r>
              <w:rPr>
                <w:rStyle w:val="IndexLink"/>
                <w:rtl w:val="true"/>
              </w:rPr>
              <w:t>:</w:t>
              <w:tab/>
            </w:r>
            <w:r>
              <w:rPr>
                <w:rStyle w:val="IndexLink"/>
              </w:rPr>
              <w:t>401</w:t>
            </w:r>
          </w:hyperlink>
        </w:p>
        <w:p>
          <w:pPr>
            <w:pStyle w:val="Contents5"/>
            <w:tabs>
              <w:tab w:val="clear" w:pos="7892"/>
              <w:tab w:val="right" w:pos="9026" w:leader="dot"/>
            </w:tabs>
            <w:rPr/>
          </w:pPr>
          <w:hyperlink w:anchor="__RefHeading___Toc7909082_1280447820">
            <w:r>
              <w:rPr>
                <w:webHidden/>
                <w:rStyle w:val="IndexLink"/>
              </w:rPr>
              <w:t>11823</w:t>
            </w:r>
            <w:r>
              <w:rPr>
                <w:rStyle w:val="IndexLink"/>
                <w:rtl w:val="true"/>
              </w:rPr>
              <w:t xml:space="preserve"> </w:t>
            </w:r>
            <w:r>
              <w:rPr>
                <w:rStyle w:val="IndexLink"/>
              </w:rPr>
              <w:t>137</w:t>
            </w:r>
            <w:r>
              <w:rPr>
                <w:rStyle w:val="IndexLink"/>
                <w:rtl w:val="true"/>
              </w:rPr>
              <w:t xml:space="preserve"> - </w:t>
            </w:r>
            <w:r>
              <w:rPr>
                <w:rStyle w:val="IndexLink"/>
                <w:rtl w:val="true"/>
              </w:rPr>
              <w:t>عائذ بن أبي عائذ الجعفي</w:t>
            </w:r>
            <w:r>
              <w:rPr>
                <w:rStyle w:val="IndexLink"/>
                <w:rtl w:val="true"/>
              </w:rPr>
              <w:t>,</w:t>
              <w:tab/>
            </w:r>
            <w:r>
              <w:rPr>
                <w:rStyle w:val="IndexLink"/>
              </w:rPr>
              <w:t>405</w:t>
            </w:r>
          </w:hyperlink>
        </w:p>
        <w:p>
          <w:pPr>
            <w:pStyle w:val="Contents5"/>
            <w:tabs>
              <w:tab w:val="clear" w:pos="7892"/>
              <w:tab w:val="right" w:pos="9026" w:leader="dot"/>
            </w:tabs>
            <w:rPr/>
          </w:pPr>
          <w:hyperlink w:anchor="__RefHeading___Toc7909084_1280447820">
            <w:r>
              <w:rPr>
                <w:webHidden/>
                <w:rStyle w:val="IndexLink"/>
              </w:rPr>
              <w:t>11824</w:t>
            </w:r>
            <w:r>
              <w:rPr>
                <w:rStyle w:val="IndexLink"/>
                <w:rtl w:val="true"/>
              </w:rPr>
              <w:t xml:space="preserve"> </w:t>
            </w:r>
            <w:r>
              <w:rPr>
                <w:rStyle w:val="IndexLink"/>
              </w:rPr>
              <w:t>138</w:t>
            </w:r>
            <w:r>
              <w:rPr>
                <w:rStyle w:val="IndexLink"/>
                <w:rtl w:val="true"/>
              </w:rPr>
              <w:t xml:space="preserve"> - </w:t>
            </w:r>
            <w:r>
              <w:rPr>
                <w:rStyle w:val="IndexLink"/>
                <w:rtl w:val="true"/>
              </w:rPr>
              <w:t>عائذ بن عبد عمرو الأزدي</w:t>
            </w:r>
            <w:r>
              <w:rPr>
                <w:rStyle w:val="IndexLink"/>
                <w:rtl w:val="true"/>
              </w:rPr>
              <w:tab/>
            </w:r>
            <w:r>
              <w:rPr>
                <w:rStyle w:val="IndexLink"/>
              </w:rPr>
              <w:t>405</w:t>
            </w:r>
          </w:hyperlink>
        </w:p>
        <w:p>
          <w:pPr>
            <w:pStyle w:val="Contents5"/>
            <w:tabs>
              <w:tab w:val="clear" w:pos="7892"/>
              <w:tab w:val="right" w:pos="9026" w:leader="dot"/>
            </w:tabs>
            <w:rPr/>
          </w:pPr>
          <w:hyperlink w:anchor="__RefHeading___Toc7909086_1280447820">
            <w:r>
              <w:rPr>
                <w:webHidden/>
                <w:rStyle w:val="IndexLink"/>
              </w:rPr>
              <w:t>11825</w:t>
            </w:r>
            <w:r>
              <w:rPr>
                <w:rStyle w:val="IndexLink"/>
                <w:rtl w:val="true"/>
              </w:rPr>
              <w:t xml:space="preserve"> </w:t>
            </w:r>
            <w:r>
              <w:rPr>
                <w:rStyle w:val="IndexLink"/>
              </w:rPr>
              <w:t>139</w:t>
            </w:r>
            <w:r>
              <w:rPr>
                <w:rStyle w:val="IndexLink"/>
                <w:rtl w:val="true"/>
              </w:rPr>
              <w:t xml:space="preserve"> - </w:t>
            </w:r>
            <w:r>
              <w:rPr>
                <w:rStyle w:val="IndexLink"/>
                <w:rtl w:val="true"/>
              </w:rPr>
              <w:t>عائذ بن قرط السكوني الشامي</w:t>
            </w:r>
            <w:r>
              <w:rPr>
                <w:rStyle w:val="IndexLink"/>
                <w:rtl w:val="true"/>
              </w:rPr>
              <w:t>,</w:t>
              <w:tab/>
            </w:r>
            <w:r>
              <w:rPr>
                <w:rStyle w:val="IndexLink"/>
              </w:rPr>
              <w:t>406</w:t>
            </w:r>
          </w:hyperlink>
        </w:p>
        <w:p>
          <w:pPr>
            <w:pStyle w:val="Contents5"/>
            <w:tabs>
              <w:tab w:val="clear" w:pos="7892"/>
              <w:tab w:val="right" w:pos="9026" w:leader="dot"/>
            </w:tabs>
            <w:rPr/>
          </w:pPr>
          <w:hyperlink w:anchor="__RefHeading___Toc7909088_1280447820">
            <w:r>
              <w:rPr>
                <w:webHidden/>
                <w:rStyle w:val="IndexLink"/>
              </w:rPr>
              <w:t>11826</w:t>
            </w:r>
            <w:r>
              <w:rPr>
                <w:rStyle w:val="IndexLink"/>
                <w:rtl w:val="true"/>
              </w:rPr>
              <w:t xml:space="preserve"> </w:t>
            </w:r>
            <w:r>
              <w:rPr>
                <w:rStyle w:val="IndexLink"/>
              </w:rPr>
              <w:t>140</w:t>
            </w:r>
            <w:r>
              <w:rPr>
                <w:rStyle w:val="IndexLink"/>
                <w:rtl w:val="true"/>
              </w:rPr>
              <w:t xml:space="preserve"> - </w:t>
            </w:r>
            <w:r>
              <w:rPr>
                <w:rStyle w:val="IndexLink"/>
                <w:rtl w:val="true"/>
              </w:rPr>
              <w:t>عائذ بن ماعص الخزرجي الزرقي</w:t>
            </w:r>
            <w:r>
              <w:rPr>
                <w:rStyle w:val="IndexLink"/>
                <w:rtl w:val="true"/>
              </w:rPr>
              <w:tab/>
            </w:r>
            <w:r>
              <w:rPr>
                <w:rStyle w:val="IndexLink"/>
              </w:rPr>
              <w:t>406</w:t>
            </w:r>
          </w:hyperlink>
        </w:p>
        <w:p>
          <w:pPr>
            <w:pStyle w:val="Contents5"/>
            <w:tabs>
              <w:tab w:val="clear" w:pos="7892"/>
              <w:tab w:val="right" w:pos="9026" w:leader="dot"/>
            </w:tabs>
            <w:rPr/>
          </w:pPr>
          <w:hyperlink w:anchor="__RefHeading___Toc7909090_1280447820">
            <w:r>
              <w:rPr>
                <w:webHidden/>
                <w:rStyle w:val="IndexLink"/>
              </w:rPr>
              <w:t>11827</w:t>
            </w:r>
            <w:r>
              <w:rPr>
                <w:rStyle w:val="IndexLink"/>
                <w:rtl w:val="true"/>
              </w:rPr>
              <w:t xml:space="preserve"> </w:t>
            </w:r>
            <w:r>
              <w:rPr>
                <w:rStyle w:val="IndexLink"/>
              </w:rPr>
              <w:t>141</w:t>
            </w:r>
            <w:r>
              <w:rPr>
                <w:rStyle w:val="IndexLink"/>
                <w:rtl w:val="true"/>
              </w:rPr>
              <w:t xml:space="preserve"> - </w:t>
            </w:r>
            <w:r>
              <w:rPr>
                <w:rStyle w:val="IndexLink"/>
                <w:rtl w:val="true"/>
              </w:rPr>
              <w:t>عائذ اللّٰه بن عبد اللّٰه أبو إدريس الخولاني</w:t>
            </w:r>
            <w:r>
              <w:rPr>
                <w:rStyle w:val="IndexLink"/>
                <w:rtl w:val="true"/>
              </w:rPr>
              <w:tab/>
            </w:r>
            <w:r>
              <w:rPr>
                <w:rStyle w:val="IndexLink"/>
              </w:rPr>
              <w:t>407</w:t>
            </w:r>
          </w:hyperlink>
        </w:p>
        <w:p>
          <w:pPr>
            <w:pStyle w:val="Contents5"/>
            <w:tabs>
              <w:tab w:val="clear" w:pos="7892"/>
              <w:tab w:val="right" w:pos="9026" w:leader="dot"/>
            </w:tabs>
            <w:rPr/>
          </w:pPr>
          <w:hyperlink w:anchor="__RefHeading___Toc7909092_1280447820">
            <w:r>
              <w:rPr>
                <w:webHidden/>
                <w:rStyle w:val="IndexLink"/>
              </w:rPr>
              <w:t>11828</w:t>
            </w:r>
            <w:r>
              <w:rPr>
                <w:rStyle w:val="IndexLink"/>
                <w:rtl w:val="true"/>
              </w:rPr>
              <w:t xml:space="preserve"> </w:t>
            </w:r>
            <w:r>
              <w:rPr>
                <w:rStyle w:val="IndexLink"/>
              </w:rPr>
              <w:t>142</w:t>
            </w:r>
            <w:r>
              <w:rPr>
                <w:rStyle w:val="IndexLink"/>
                <w:rtl w:val="true"/>
              </w:rPr>
              <w:t xml:space="preserve"> - </w:t>
            </w:r>
            <w:r>
              <w:rPr>
                <w:rStyle w:val="IndexLink"/>
                <w:rtl w:val="true"/>
              </w:rPr>
              <w:t>عائذ بن حبيب أبو أحمد العبسي الكوفي</w:t>
            </w:r>
            <w:r>
              <w:rPr>
                <w:rStyle w:val="IndexLink"/>
                <w:rtl w:val="true"/>
              </w:rPr>
              <w:tab/>
            </w:r>
            <w:r>
              <w:rPr>
                <w:rStyle w:val="IndexLink"/>
              </w:rPr>
              <w:t>408</w:t>
            </w:r>
          </w:hyperlink>
        </w:p>
        <w:p>
          <w:pPr>
            <w:pStyle w:val="Contents6"/>
            <w:tabs>
              <w:tab w:val="clear" w:pos="7609"/>
              <w:tab w:val="right" w:pos="9026" w:leader="dot"/>
            </w:tabs>
            <w:rPr/>
          </w:pPr>
          <w:hyperlink w:anchor="__RefHeading___Toc7909094_1280447820">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7909096_1280447820">
            <w:r>
              <w:rPr>
                <w:webHidden/>
                <w:rStyle w:val="IndexLink"/>
                <w:rtl w:val="true"/>
              </w:rPr>
              <w:t>الترجمة</w:t>
            </w:r>
            <w:r>
              <w:rPr>
                <w:rStyle w:val="IndexLink"/>
                <w:rtl w:val="true"/>
              </w:rPr>
              <w:t>:</w:t>
              <w:tab/>
            </w:r>
            <w:r>
              <w:rPr>
                <w:rStyle w:val="IndexLink"/>
              </w:rPr>
              <w:t>408</w:t>
            </w:r>
          </w:hyperlink>
        </w:p>
        <w:p>
          <w:pPr>
            <w:pStyle w:val="Contents5"/>
            <w:tabs>
              <w:tab w:val="clear" w:pos="7892"/>
              <w:tab w:val="right" w:pos="9026" w:leader="dot"/>
            </w:tabs>
            <w:rPr/>
          </w:pPr>
          <w:hyperlink w:anchor="__RefHeading___Toc7909098_1280447820">
            <w:r>
              <w:rPr>
                <w:webHidden/>
                <w:rStyle w:val="IndexLink"/>
              </w:rPr>
              <w:t>11829</w:t>
            </w:r>
            <w:r>
              <w:rPr>
                <w:rStyle w:val="IndexLink"/>
                <w:rtl w:val="true"/>
              </w:rPr>
              <w:t xml:space="preserve"> </w:t>
            </w:r>
            <w:r>
              <w:rPr>
                <w:rStyle w:val="IndexLink"/>
              </w:rPr>
              <w:t>143</w:t>
            </w:r>
            <w:r>
              <w:rPr>
                <w:rStyle w:val="IndexLink"/>
                <w:rtl w:val="true"/>
              </w:rPr>
              <w:t xml:space="preserve"> - </w:t>
            </w:r>
            <w:r>
              <w:rPr>
                <w:rStyle w:val="IndexLink"/>
                <w:rtl w:val="true"/>
              </w:rPr>
              <w:t>عائذ بن حبيب الأحمسي</w:t>
            </w:r>
            <w:r>
              <w:rPr>
                <w:rStyle w:val="IndexLink"/>
                <w:rtl w:val="true"/>
              </w:rPr>
              <w:tab/>
            </w:r>
            <w:r>
              <w:rPr>
                <w:rStyle w:val="IndexLink"/>
              </w:rPr>
              <w:t>410</w:t>
            </w:r>
          </w:hyperlink>
        </w:p>
        <w:p>
          <w:pPr>
            <w:pStyle w:val="Contents6"/>
            <w:tabs>
              <w:tab w:val="clear" w:pos="7609"/>
              <w:tab w:val="right" w:pos="9026" w:leader="dot"/>
            </w:tabs>
            <w:rPr/>
          </w:pPr>
          <w:hyperlink w:anchor="__RefHeading___Toc7909100_1280447820">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7909102_1280447820">
            <w:r>
              <w:rPr>
                <w:webHidden/>
                <w:rStyle w:val="IndexLink"/>
                <w:rtl w:val="true"/>
              </w:rPr>
              <w:t>الترجمة</w:t>
            </w:r>
            <w:r>
              <w:rPr>
                <w:rStyle w:val="IndexLink"/>
                <w:rtl w:val="true"/>
              </w:rPr>
              <w:t>:</w:t>
              <w:tab/>
            </w:r>
            <w:r>
              <w:rPr>
                <w:rStyle w:val="IndexLink"/>
              </w:rPr>
              <w:t>410</w:t>
            </w:r>
          </w:hyperlink>
        </w:p>
        <w:p>
          <w:pPr>
            <w:pStyle w:val="Contents5"/>
            <w:tabs>
              <w:tab w:val="clear" w:pos="7892"/>
              <w:tab w:val="right" w:pos="9026" w:leader="dot"/>
            </w:tabs>
            <w:rPr/>
          </w:pPr>
          <w:hyperlink w:anchor="__RefHeading___Toc7909104_1280447820">
            <w:r>
              <w:rPr>
                <w:webHidden/>
                <w:rStyle w:val="IndexLink"/>
              </w:rPr>
              <w:t>11830</w:t>
            </w:r>
            <w:r>
              <w:rPr>
                <w:rStyle w:val="IndexLink"/>
                <w:rtl w:val="true"/>
              </w:rPr>
              <w:t xml:space="preserve"> </w:t>
            </w:r>
            <w:r>
              <w:rPr>
                <w:rStyle w:val="IndexLink"/>
              </w:rPr>
              <w:t>144</w:t>
            </w:r>
            <w:r>
              <w:rPr>
                <w:rStyle w:val="IndexLink"/>
                <w:rtl w:val="true"/>
              </w:rPr>
              <w:t xml:space="preserve"> - </w:t>
            </w:r>
            <w:r>
              <w:rPr>
                <w:rStyle w:val="IndexLink"/>
                <w:rtl w:val="true"/>
              </w:rPr>
              <w:t>عائذ بن حبيب بيّاع الهروي</w:t>
            </w:r>
            <w:r>
              <w:rPr>
                <w:rStyle w:val="IndexLink"/>
                <w:rtl w:val="true"/>
              </w:rPr>
              <w:tab/>
            </w:r>
            <w:r>
              <w:rPr>
                <w:rStyle w:val="IndexLink"/>
              </w:rPr>
              <w:t>411</w:t>
            </w:r>
          </w:hyperlink>
        </w:p>
        <w:p>
          <w:pPr>
            <w:pStyle w:val="Contents6"/>
            <w:tabs>
              <w:tab w:val="clear" w:pos="7609"/>
              <w:tab w:val="right" w:pos="9026" w:leader="dot"/>
            </w:tabs>
            <w:rPr/>
          </w:pPr>
          <w:hyperlink w:anchor="__RefHeading___Toc7909106_1280447820">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7909108_1280447820">
            <w:r>
              <w:rPr>
                <w:webHidden/>
                <w:rStyle w:val="IndexLink"/>
                <w:rtl w:val="true"/>
              </w:rPr>
              <w:t>الترجمة</w:t>
            </w:r>
            <w:r>
              <w:rPr>
                <w:rStyle w:val="IndexLink"/>
                <w:rtl w:val="true"/>
              </w:rPr>
              <w:t>:</w:t>
              <w:tab/>
            </w:r>
            <w:r>
              <w:rPr>
                <w:rStyle w:val="IndexLink"/>
              </w:rPr>
              <w:t>411</w:t>
            </w:r>
          </w:hyperlink>
        </w:p>
        <w:p>
          <w:pPr>
            <w:pStyle w:val="Contents5"/>
            <w:tabs>
              <w:tab w:val="clear" w:pos="7892"/>
              <w:tab w:val="right" w:pos="9026" w:leader="dot"/>
            </w:tabs>
            <w:rPr/>
          </w:pPr>
          <w:hyperlink w:anchor="__RefHeading___Toc7909110_1280447820">
            <w:r>
              <w:rPr>
                <w:webHidden/>
                <w:rStyle w:val="IndexLink"/>
              </w:rPr>
              <w:t>11833</w:t>
            </w:r>
            <w:r>
              <w:rPr>
                <w:rStyle w:val="IndexLink"/>
                <w:rtl w:val="true"/>
              </w:rPr>
              <w:t xml:space="preserve"> </w:t>
            </w:r>
            <w:r>
              <w:rPr>
                <w:rStyle w:val="IndexLink"/>
              </w:rPr>
              <w:t>145</w:t>
            </w:r>
            <w:r>
              <w:rPr>
                <w:rStyle w:val="IndexLink"/>
                <w:rtl w:val="true"/>
              </w:rPr>
              <w:t xml:space="preserve"> - </w:t>
            </w:r>
            <w:r>
              <w:rPr>
                <w:rStyle w:val="IndexLink"/>
                <w:rtl w:val="true"/>
              </w:rPr>
              <w:t>عائذ بن رفاعة</w:t>
            </w:r>
            <w:r>
              <w:rPr>
                <w:rStyle w:val="IndexLink"/>
                <w:rtl w:val="true"/>
              </w:rPr>
              <w:tab/>
            </w:r>
            <w:r>
              <w:rPr>
                <w:rStyle w:val="IndexLink"/>
              </w:rPr>
              <w:t>415</w:t>
            </w:r>
          </w:hyperlink>
        </w:p>
        <w:p>
          <w:pPr>
            <w:pStyle w:val="Contents6"/>
            <w:tabs>
              <w:tab w:val="clear" w:pos="7609"/>
              <w:tab w:val="right" w:pos="9026" w:leader="dot"/>
            </w:tabs>
            <w:rPr/>
          </w:pPr>
          <w:hyperlink w:anchor="__RefHeading___Toc7909112_1280447820">
            <w:r>
              <w:rPr>
                <w:webHidden/>
                <w:rStyle w:val="IndexLink"/>
                <w:rtl w:val="true"/>
              </w:rPr>
              <w:t>الضبط</w:t>
            </w:r>
            <w:r>
              <w:rPr>
                <w:rStyle w:val="IndexLink"/>
                <w:rtl w:val="true"/>
              </w:rPr>
              <w:t>:</w:t>
              <w:tab/>
            </w:r>
            <w:r>
              <w:rPr>
                <w:rStyle w:val="IndexLink"/>
              </w:rPr>
              <w:t>415</w:t>
            </w:r>
          </w:hyperlink>
        </w:p>
        <w:p>
          <w:pPr>
            <w:pStyle w:val="Contents6"/>
            <w:tabs>
              <w:tab w:val="clear" w:pos="7609"/>
              <w:tab w:val="right" w:pos="9026" w:leader="dot"/>
            </w:tabs>
            <w:rPr/>
          </w:pPr>
          <w:hyperlink w:anchor="__RefHeading___Toc7909114_1280447820">
            <w:r>
              <w:rPr>
                <w:webHidden/>
                <w:rStyle w:val="IndexLink"/>
                <w:rtl w:val="true"/>
              </w:rPr>
              <w:t>الترجمة</w:t>
            </w:r>
            <w:r>
              <w:rPr>
                <w:rStyle w:val="IndexLink"/>
                <w:rtl w:val="true"/>
              </w:rPr>
              <w:t>:</w:t>
              <w:tab/>
            </w:r>
            <w:r>
              <w:rPr>
                <w:rStyle w:val="IndexLink"/>
              </w:rPr>
              <w:t>415</w:t>
            </w:r>
          </w:hyperlink>
        </w:p>
        <w:p>
          <w:pPr>
            <w:pStyle w:val="Contents5"/>
            <w:tabs>
              <w:tab w:val="clear" w:pos="7892"/>
              <w:tab w:val="right" w:pos="9026" w:leader="dot"/>
            </w:tabs>
            <w:rPr/>
          </w:pPr>
          <w:hyperlink w:anchor="__RefHeading___Toc7909116_1280447820">
            <w:r>
              <w:rPr>
                <w:webHidden/>
                <w:rStyle w:val="IndexLink"/>
              </w:rPr>
              <w:t>11836</w:t>
            </w:r>
            <w:r>
              <w:rPr>
                <w:rStyle w:val="IndexLink"/>
                <w:rtl w:val="true"/>
              </w:rPr>
              <w:t xml:space="preserve"> </w:t>
            </w:r>
            <w:r>
              <w:rPr>
                <w:rStyle w:val="IndexLink"/>
              </w:rPr>
              <w:t>146</w:t>
            </w:r>
            <w:r>
              <w:rPr>
                <w:rStyle w:val="IndexLink"/>
                <w:rtl w:val="true"/>
              </w:rPr>
              <w:t xml:space="preserve"> - </w:t>
            </w:r>
            <w:r>
              <w:rPr>
                <w:rStyle w:val="IndexLink"/>
                <w:rtl w:val="true"/>
              </w:rPr>
              <w:t>عائذ بن سعيد الجسري</w:t>
            </w:r>
            <w:r>
              <w:rPr>
                <w:rStyle w:val="IndexLink"/>
                <w:rtl w:val="true"/>
              </w:rPr>
              <w:tab/>
            </w:r>
            <w:r>
              <w:rPr>
                <w:rStyle w:val="IndexLink"/>
              </w:rPr>
              <w:t>419</w:t>
            </w:r>
          </w:hyperlink>
        </w:p>
        <w:p>
          <w:pPr>
            <w:pStyle w:val="Contents6"/>
            <w:tabs>
              <w:tab w:val="clear" w:pos="7609"/>
              <w:tab w:val="right" w:pos="9026" w:leader="dot"/>
            </w:tabs>
            <w:rPr/>
          </w:pPr>
          <w:hyperlink w:anchor="__RefHeading___Toc7909118_1280447820">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7909120_1280447820">
            <w:r>
              <w:rPr>
                <w:webHidden/>
                <w:rStyle w:val="IndexLink"/>
                <w:rtl w:val="true"/>
              </w:rPr>
              <w:t>الترجمة</w:t>
            </w:r>
            <w:r>
              <w:rPr>
                <w:rStyle w:val="IndexLink"/>
                <w:rtl w:val="true"/>
              </w:rPr>
              <w:t>:</w:t>
              <w:tab/>
            </w:r>
            <w:r>
              <w:rPr>
                <w:rStyle w:val="IndexLink"/>
              </w:rPr>
              <w:t>419</w:t>
            </w:r>
          </w:hyperlink>
        </w:p>
        <w:p>
          <w:pPr>
            <w:pStyle w:val="Contents6"/>
            <w:tabs>
              <w:tab w:val="clear" w:pos="7609"/>
              <w:tab w:val="right" w:pos="9026" w:leader="dot"/>
            </w:tabs>
            <w:rPr/>
          </w:pPr>
          <w:hyperlink w:anchor="__RefHeading___Toc7909122_1280447820">
            <w:r>
              <w:rPr>
                <w:webHidden/>
                <w:rStyle w:val="IndexLink"/>
                <w:rtl w:val="true"/>
              </w:rPr>
              <w:t>الضبط</w:t>
            </w:r>
            <w:r>
              <w:rPr>
                <w:rStyle w:val="IndexLink"/>
                <w:rtl w:val="true"/>
              </w:rPr>
              <w:t>:</w:t>
              <w:tab/>
            </w:r>
            <w:r>
              <w:rPr>
                <w:rStyle w:val="IndexLink"/>
              </w:rPr>
              <w:t>419</w:t>
            </w:r>
          </w:hyperlink>
        </w:p>
        <w:p>
          <w:pPr>
            <w:pStyle w:val="Contents5"/>
            <w:tabs>
              <w:tab w:val="clear" w:pos="7892"/>
              <w:tab w:val="right" w:pos="9026" w:leader="dot"/>
            </w:tabs>
            <w:rPr/>
          </w:pPr>
          <w:hyperlink w:anchor="__RefHeading___Toc7909124_1280447820">
            <w:r>
              <w:rPr>
                <w:webHidden/>
                <w:rStyle w:val="IndexLink"/>
              </w:rPr>
              <w:t>11839</w:t>
            </w:r>
            <w:r>
              <w:rPr>
                <w:rStyle w:val="IndexLink"/>
                <w:rtl w:val="true"/>
              </w:rPr>
              <w:t xml:space="preserve"> </w:t>
            </w:r>
            <w:r>
              <w:rPr>
                <w:rStyle w:val="IndexLink"/>
              </w:rPr>
              <w:t>147</w:t>
            </w:r>
            <w:r>
              <w:rPr>
                <w:rStyle w:val="IndexLink"/>
                <w:rtl w:val="true"/>
              </w:rPr>
              <w:t xml:space="preserve"> - </w:t>
            </w:r>
            <w:r>
              <w:rPr>
                <w:rStyle w:val="IndexLink"/>
                <w:rtl w:val="true"/>
              </w:rPr>
              <w:t>عائذ الطائي الكوفي</w:t>
            </w:r>
            <w:r>
              <w:rPr>
                <w:rStyle w:val="IndexLink"/>
                <w:rtl w:val="true"/>
              </w:rPr>
              <w:tab/>
            </w:r>
            <w:r>
              <w:rPr>
                <w:rStyle w:val="IndexLink"/>
              </w:rPr>
              <w:t>423</w:t>
            </w:r>
          </w:hyperlink>
        </w:p>
        <w:p>
          <w:pPr>
            <w:pStyle w:val="Contents6"/>
            <w:tabs>
              <w:tab w:val="clear" w:pos="7609"/>
              <w:tab w:val="right" w:pos="9026" w:leader="dot"/>
            </w:tabs>
            <w:rPr/>
          </w:pPr>
          <w:hyperlink w:anchor="__RefHeading___Toc7909126_1280447820">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7909128_1280447820">
            <w:r>
              <w:rPr>
                <w:webHidden/>
                <w:rStyle w:val="IndexLink"/>
                <w:rtl w:val="true"/>
              </w:rPr>
              <w:t>الترجمة</w:t>
            </w:r>
            <w:r>
              <w:rPr>
                <w:rStyle w:val="IndexLink"/>
                <w:rtl w:val="true"/>
              </w:rPr>
              <w:t>:</w:t>
              <w:tab/>
            </w:r>
            <w:r>
              <w:rPr>
                <w:rStyle w:val="IndexLink"/>
              </w:rPr>
              <w:t>423</w:t>
            </w:r>
          </w:hyperlink>
        </w:p>
        <w:p>
          <w:pPr>
            <w:pStyle w:val="Contents6"/>
            <w:tabs>
              <w:tab w:val="clear" w:pos="7609"/>
              <w:tab w:val="right" w:pos="9026" w:leader="dot"/>
            </w:tabs>
            <w:rPr/>
          </w:pPr>
          <w:hyperlink w:anchor="__RefHeading___Toc7909130_1280447820">
            <w:r>
              <w:rPr>
                <w:webHidden/>
                <w:rStyle w:val="IndexLink"/>
                <w:rtl w:val="true"/>
              </w:rPr>
              <w:t>الضبط</w:t>
            </w:r>
            <w:r>
              <w:rPr>
                <w:rStyle w:val="IndexLink"/>
                <w:rtl w:val="true"/>
              </w:rPr>
              <w:t>:</w:t>
              <w:tab/>
            </w:r>
            <w:r>
              <w:rPr>
                <w:rStyle w:val="IndexLink"/>
              </w:rPr>
              <w:t>423</w:t>
            </w:r>
          </w:hyperlink>
        </w:p>
        <w:p>
          <w:pPr>
            <w:pStyle w:val="Contents5"/>
            <w:tabs>
              <w:tab w:val="clear" w:pos="7892"/>
              <w:tab w:val="right" w:pos="9026" w:leader="dot"/>
            </w:tabs>
            <w:rPr/>
          </w:pPr>
          <w:hyperlink w:anchor="__RefHeading___Toc7909132_1280447820">
            <w:r>
              <w:rPr>
                <w:webHidden/>
                <w:rStyle w:val="IndexLink"/>
              </w:rPr>
              <w:t>11840</w:t>
            </w:r>
            <w:r>
              <w:rPr>
                <w:rStyle w:val="IndexLink"/>
                <w:rtl w:val="true"/>
              </w:rPr>
              <w:t xml:space="preserve"> </w:t>
            </w:r>
            <w:r>
              <w:rPr>
                <w:rStyle w:val="IndexLink"/>
              </w:rPr>
              <w:t>148</w:t>
            </w:r>
            <w:r>
              <w:rPr>
                <w:rStyle w:val="IndexLink"/>
                <w:rtl w:val="true"/>
              </w:rPr>
              <w:t xml:space="preserve"> - </w:t>
            </w:r>
            <w:r>
              <w:rPr>
                <w:rStyle w:val="IndexLink"/>
                <w:rtl w:val="true"/>
              </w:rPr>
              <w:t>عائذ بن عمرو</w:t>
            </w:r>
            <w:r>
              <w:rPr>
                <w:rStyle w:val="IndexLink"/>
                <w:rtl w:val="true"/>
              </w:rPr>
              <w:tab/>
            </w:r>
            <w:r>
              <w:rPr>
                <w:rStyle w:val="IndexLink"/>
              </w:rPr>
              <w:t>424</w:t>
            </w:r>
          </w:hyperlink>
        </w:p>
        <w:p>
          <w:pPr>
            <w:pStyle w:val="Contents6"/>
            <w:tabs>
              <w:tab w:val="clear" w:pos="7609"/>
              <w:tab w:val="right" w:pos="9026" w:leader="dot"/>
            </w:tabs>
            <w:rPr/>
          </w:pPr>
          <w:hyperlink w:anchor="__RefHeading___Toc7909134_1280447820">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7909136_1280447820">
            <w:r>
              <w:rPr>
                <w:webHidden/>
                <w:rStyle w:val="IndexLink"/>
                <w:rtl w:val="true"/>
              </w:rPr>
              <w:t>الترجمة</w:t>
            </w:r>
            <w:r>
              <w:rPr>
                <w:rStyle w:val="IndexLink"/>
                <w:rtl w:val="true"/>
              </w:rPr>
              <w:t>:</w:t>
              <w:tab/>
            </w:r>
            <w:r>
              <w:rPr>
                <w:rStyle w:val="IndexLink"/>
              </w:rPr>
              <w:t>424</w:t>
            </w:r>
          </w:hyperlink>
        </w:p>
        <w:p>
          <w:pPr>
            <w:pStyle w:val="Contents5"/>
            <w:tabs>
              <w:tab w:val="clear" w:pos="7892"/>
              <w:tab w:val="right" w:pos="9026" w:leader="dot"/>
            </w:tabs>
            <w:rPr/>
          </w:pPr>
          <w:hyperlink w:anchor="__RefHeading___Toc7909138_1280447820">
            <w:r>
              <w:rPr>
                <w:webHidden/>
                <w:rStyle w:val="IndexLink"/>
              </w:rPr>
              <w:t>11844</w:t>
            </w:r>
            <w:r>
              <w:rPr>
                <w:rStyle w:val="IndexLink"/>
                <w:rtl w:val="true"/>
              </w:rPr>
              <w:t xml:space="preserve"> </w:t>
            </w:r>
            <w:r>
              <w:rPr>
                <w:rStyle w:val="IndexLink"/>
              </w:rPr>
              <w:t>149</w:t>
            </w:r>
            <w:r>
              <w:rPr>
                <w:rStyle w:val="IndexLink"/>
                <w:rtl w:val="true"/>
              </w:rPr>
              <w:t xml:space="preserve"> - </w:t>
            </w:r>
            <w:r>
              <w:rPr>
                <w:rStyle w:val="IndexLink"/>
                <w:rtl w:val="true"/>
              </w:rPr>
              <w:t>عائذ بن مدرك النخعي الكوفيّ‌</w:t>
            </w:r>
            <w:r>
              <w:rPr>
                <w:rStyle w:val="IndexLink"/>
                <w:rtl w:val="true"/>
              </w:rPr>
              <w:tab/>
            </w:r>
            <w:r>
              <w:rPr>
                <w:rStyle w:val="IndexLink"/>
              </w:rPr>
              <w:t>428</w:t>
            </w:r>
          </w:hyperlink>
        </w:p>
        <w:p>
          <w:pPr>
            <w:pStyle w:val="Contents6"/>
            <w:tabs>
              <w:tab w:val="clear" w:pos="7609"/>
              <w:tab w:val="right" w:pos="9026" w:leader="dot"/>
            </w:tabs>
            <w:rPr/>
          </w:pPr>
          <w:hyperlink w:anchor="__RefHeading___Toc7909140_1280447820">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7909142_1280447820">
            <w:r>
              <w:rPr>
                <w:webHidden/>
                <w:rStyle w:val="IndexLink"/>
                <w:rtl w:val="true"/>
              </w:rPr>
              <w:t>الترجمة</w:t>
            </w:r>
            <w:r>
              <w:rPr>
                <w:rStyle w:val="IndexLink"/>
                <w:rtl w:val="true"/>
              </w:rPr>
              <w:t>:</w:t>
              <w:tab/>
            </w:r>
            <w:r>
              <w:rPr>
                <w:rStyle w:val="IndexLink"/>
              </w:rPr>
              <w:t>428</w:t>
            </w:r>
          </w:hyperlink>
        </w:p>
        <w:p>
          <w:pPr>
            <w:pStyle w:val="Contents5"/>
            <w:tabs>
              <w:tab w:val="clear" w:pos="7892"/>
              <w:tab w:val="right" w:pos="9026" w:leader="dot"/>
            </w:tabs>
            <w:rPr/>
          </w:pPr>
          <w:hyperlink w:anchor="__RefHeading___Toc7909144_1280447820">
            <w:r>
              <w:rPr>
                <w:webHidden/>
                <w:rStyle w:val="IndexLink"/>
              </w:rPr>
              <w:t>11846</w:t>
            </w:r>
            <w:r>
              <w:rPr>
                <w:rStyle w:val="IndexLink"/>
                <w:rtl w:val="true"/>
              </w:rPr>
              <w:t xml:space="preserve"> </w:t>
            </w:r>
            <w:r>
              <w:rPr>
                <w:rStyle w:val="IndexLink"/>
              </w:rPr>
              <w:t>150</w:t>
            </w:r>
            <w:r>
              <w:rPr>
                <w:rStyle w:val="IndexLink"/>
                <w:rtl w:val="true"/>
              </w:rPr>
              <w:t xml:space="preserve"> - </w:t>
            </w:r>
            <w:r>
              <w:rPr>
                <w:rStyle w:val="IndexLink"/>
                <w:rtl w:val="true"/>
              </w:rPr>
              <w:t>عائذ بن نباتة الأحمسي الكوفيّ بياع الهروي</w:t>
            </w:r>
            <w:r>
              <w:rPr>
                <w:rStyle w:val="IndexLink"/>
                <w:rtl w:val="true"/>
              </w:rPr>
              <w:tab/>
            </w:r>
            <w:r>
              <w:rPr>
                <w:rStyle w:val="IndexLink"/>
              </w:rPr>
              <w:t>430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29_237384"/>
      <w:bookmarkStart w:id="1" w:name="pg16429_237384"/>
      <w:bookmarkEnd w:id="1"/>
    </w:p>
    <w:p>
      <w:pPr>
        <w:pStyle w:val="Heading2"/>
        <w:numPr>
          <w:ilvl w:val="1"/>
          <w:numId w:val="1"/>
        </w:numPr>
        <w:rPr/>
      </w:pPr>
      <w:bookmarkStart w:id="2" w:name="pg16429_237384"/>
      <w:bookmarkStart w:id="3" w:name="__RefHeading___Toc7908492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0849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29_237394"/>
      <w:bookmarkStart w:id="8" w:name="pg16429_237394"/>
      <w:bookmarkEnd w:id="8"/>
    </w:p>
    <w:p>
      <w:pPr>
        <w:pStyle w:val="Heading2"/>
        <w:numPr>
          <w:ilvl w:val="1"/>
          <w:numId w:val="1"/>
        </w:numPr>
        <w:rPr/>
      </w:pPr>
      <w:bookmarkStart w:id="9" w:name="pg16429_237394"/>
      <w:bookmarkStart w:id="10" w:name="__RefHeading___Toc7908496_1280447820"/>
      <w:bookmarkStart w:id="11" w:name="_Toc3"/>
      <w:bookmarkEnd w:id="9"/>
      <w:bookmarkEnd w:id="10"/>
      <w:r>
        <w:rPr>
          <w:rtl w:val="true"/>
        </w:rPr>
        <w:t>باب العين المهملة</w:t>
      </w:r>
      <w:bookmarkEnd w:id="1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908498_1280447820"/>
      <w:bookmarkStart w:id="13" w:name="_Toc4"/>
      <w:bookmarkEnd w:id="12"/>
      <w:r>
        <w:rPr>
          <w:rtl w:val="true"/>
        </w:rPr>
        <w:t>اشارة</w:t>
      </w:r>
      <w:bookmarkEnd w:id="1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429_237396"/>
      <w:bookmarkStart w:id="15" w:name="pg16429_237396"/>
      <w:bookmarkEnd w:id="15"/>
    </w:p>
    <w:p>
      <w:pPr>
        <w:pStyle w:val="BookText"/>
        <w:rPr/>
      </w:pPr>
      <w:bookmarkStart w:id="16" w:name="pg16429_237396"/>
      <w:bookmarkEnd w:id="16"/>
      <w:r>
        <w:rPr>
          <w:rFonts w:ascii="Amiri" w:hAnsi="Amiri" w:eastAsia="Amiri" w:cs="Amiri"/>
          <w:color w:val="111111"/>
          <w:sz w:val="28"/>
          <w:sz w:val="28"/>
          <w:szCs w:val="28"/>
          <w:rtl w:val="true"/>
          <w:lang w:bidi="ar-SA"/>
        </w:rPr>
        <w:t>باب العين المهملة</w:t>
      </w:r>
    </w:p>
    <w:p>
      <w:pPr>
        <w:pStyle w:val="Heading3"/>
        <w:numPr>
          <w:ilvl w:val="2"/>
          <w:numId w:val="1"/>
        </w:numPr>
        <w:rPr/>
      </w:pPr>
      <w:bookmarkStart w:id="17" w:name="__RefHeading___Toc7908500_1280447820"/>
      <w:bookmarkStart w:id="18" w:name="_Toc5"/>
      <w:bookmarkEnd w:id="17"/>
      <w:r>
        <w:rPr>
          <w:rtl w:val="true"/>
        </w:rPr>
        <w:t>باب العين المهملة مع الألف</w:t>
      </w:r>
      <w:bookmarkEnd w:id="18"/>
    </w:p>
    <w:p>
      <w:pPr>
        <w:pStyle w:val="Heading4"/>
        <w:numPr>
          <w:ilvl w:val="3"/>
          <w:numId w:val="1"/>
        </w:numPr>
        <w:rPr/>
      </w:pPr>
      <w:bookmarkStart w:id="19" w:name="__RefHeading___Toc7908502_1280447820"/>
      <w:bookmarkStart w:id="20" w:name="_Toc6"/>
      <w:bookmarkEnd w:id="19"/>
      <w:r>
        <w:rPr>
          <w:rtl w:val="true"/>
        </w:rPr>
        <w:t>اشارة</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العين المهملة مع الألف</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w:t>
      </w:r>
    </w:p>
    <w:p>
      <w:pPr>
        <w:pStyle w:val="BookText"/>
        <w:rPr/>
      </w:pPr>
      <w:r>
        <w:rPr>
          <w:rFonts w:ascii="Amiri" w:hAnsi="Amiri" w:eastAsia="Amiri" w:cs="Amiri"/>
          <w:color w:val="111111"/>
          <w:sz w:val="28"/>
          <w:sz w:val="28"/>
          <w:szCs w:val="28"/>
          <w:rtl w:val="true"/>
          <w:lang w:bidi="ar-SA"/>
        </w:rPr>
        <w:t xml:space="preserve">قد ورد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ومن 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الأسانيد، كما في بحار الأنوار </w:t>
      </w:r>
      <w:r>
        <w:rPr>
          <w:rFonts w:eastAsia="Amiri" w:cs="Amiri" w:ascii="Amiri" w:hAnsi="Amiri"/>
          <w:color w:val="111111"/>
          <w:sz w:val="28"/>
          <w:szCs w:val="28"/>
          <w:lang w:bidi="ar-SA"/>
        </w:rPr>
        <w:t>70/47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 نقلاً عن دلائل الإمامة للحميري،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الإربلي رحمه اللّٰه في كشف الغمة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مفصلاً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وما يضاف إليه مثل لفظ الجلالة، فليراجع به 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عايذ، حيث أقرّ الرجلان أن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واحد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ومع عدم التمييز فالإهمال محكم، وسيأتي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عابد بن حبيب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العنوان مكرّراً في الأسانيد، كما في المستجاد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للعلّامة الحلّي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فيما جاء في فضله عليه السلام ،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عابد بن حبيب، عن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أعلم أُمتي وأقضاهم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رواه العلّامة المجلسي رحمه اللّٰه في بحار الأنوار </w:t>
      </w:r>
      <w:r>
        <w:rPr>
          <w:rFonts w:eastAsia="Amiri" w:cs="Amiri" w:ascii="Amiri" w:hAnsi="Amiri"/>
          <w:color w:val="111111"/>
          <w:sz w:val="28"/>
          <w:szCs w:val="28"/>
          <w:lang w:bidi="ar-SA"/>
        </w:rPr>
        <w:t>143/40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ابن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بن حبيب أبو أحمد العبسي الكوفيّ‌، وقد مرّ في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إلى معروفيته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موسوعتنا </w:t>
      </w:r>
      <w:r>
        <w:rPr>
          <w:rFonts w:eastAsia="Amiri" w:cs="Amiri" w:ascii="Amiri" w:hAnsi="Amiri"/>
          <w:color w:val="111111"/>
          <w:sz w:val="28"/>
          <w:szCs w:val="28"/>
          <w:lang w:bidi="ar-SA"/>
        </w:rPr>
        <w:t>387/17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كما وقد سلف في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في كتابنا هذا </w:t>
      </w:r>
      <w:r>
        <w:rPr>
          <w:rFonts w:eastAsia="Amiri" w:cs="Amiri" w:ascii="Amiri" w:hAnsi="Amiri"/>
          <w:color w:val="111111"/>
          <w:sz w:val="28"/>
          <w:szCs w:val="28"/>
          <w:lang w:bidi="ar-SA"/>
        </w:rPr>
        <w:t>103/27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نّهما عربيان، كل ذلك نقلاً عن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مفصلاً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عايذ بن حبيب، كما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حبيب، وقد 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حبيب، 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والكامل لابن عدي </w:t>
      </w:r>
      <w:r>
        <w:rPr>
          <w:rFonts w:eastAsia="Amiri" w:cs="Amiri" w:ascii="Amiri" w:hAnsi="Amiri"/>
          <w:color w:val="111111"/>
          <w:sz w:val="28"/>
          <w:szCs w:val="28"/>
          <w:lang w:bidi="ar-SA"/>
        </w:rPr>
        <w:t>355/5</w:t>
      </w:r>
      <w:r>
        <w:rPr>
          <w:rFonts w:ascii="Amiri" w:hAnsi="Amiri" w:eastAsia="Amiri" w:cs="Amiri"/>
          <w:color w:val="111111"/>
          <w:sz w:val="28"/>
          <w:sz w:val="28"/>
          <w:szCs w:val="28"/>
          <w:rtl w:val="true"/>
          <w:lang w:bidi="ar-SA"/>
        </w:rPr>
        <w:t xml:space="preserve">، والأنساب </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وموضوعاً، مهمل حكماً وعملاً، ولا نعرف له غير هذه الرواية المعتبرة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11486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رقفاعة</w:t>
      </w:r>
    </w:p>
    <w:p>
      <w:pPr>
        <w:pStyle w:val="BookText"/>
        <w:rPr/>
      </w:pPr>
      <w:r>
        <w:rPr>
          <w:rFonts w:ascii="Amiri" w:hAnsi="Amiri" w:eastAsia="Amiri" w:cs="Amiri"/>
          <w:color w:val="111111"/>
          <w:sz w:val="28"/>
          <w:sz w:val="28"/>
          <w:szCs w:val="28"/>
          <w:rtl w:val="true"/>
          <w:lang w:bidi="ar-SA"/>
        </w:rPr>
        <w:t xml:space="preserve">ابن رافع بن جديمة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القأنصاري</w:t>
      </w:r>
    </w:p>
    <w:p>
      <w:pPr>
        <w:pStyle w:val="BookText"/>
        <w:rPr/>
      </w:pPr>
      <w:r>
        <w:rPr>
          <w:rFonts w:ascii="Amiri" w:hAnsi="Amiri" w:eastAsia="Amiri" w:cs="Amiri"/>
          <w:color w:val="111111"/>
          <w:sz w:val="28"/>
          <w:sz w:val="28"/>
          <w:szCs w:val="28"/>
          <w:rtl w:val="true"/>
          <w:lang w:bidi="ar-SA"/>
        </w:rPr>
        <w:t>جاء بهذا العنوان في خلاصة‌ق الأقوال للعلّامة الحلّي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الفقاهة،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عايذ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جديمة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بن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المهملة والفاء بعدها، والعين المهملة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رافع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وفي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عليه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بالاشتباه، وقبله ذكره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رفاعة بن رافع بن خزيمة الأنصاري من أصحاب أمير المؤمنين عليه السلام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العلّامة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عنه التفرشي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 نّه اشتباه، كما قاله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الوحيد كلامه هذا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نسختين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بعد الياء المهموزة بهمزة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أيضاً الشيخ أبو علي الحائري في منتهى المقال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رفاعة بن رافع بن خديج الأنصاري، وقد ذكرنا مايلزم ذكره هناك، وهو الظاهر، لما ذكره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المعنون في كتب الرجال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فالذي ظهر لنا هو أنّ نسخة التفرشي رحمه اللّٰه من الخلاصة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مغلوطة،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بن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نسختين من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رفاعة، كما قاله المولى الوحيد رحمه اللّٰه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الشيخ أبو علي الحائري رحمه اللّٰه في منتهى المقال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حبيب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اسم جدّ الرجل؛ 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أو جذيمة، أو خديج، أو حذيمة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بالتعدّد فكلّ له حكمه، والظاهر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كونه من خواص أمير المؤمنين عليه السلام حكم عليه بالوثاقة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المعنون مردّد الاسم واسم الأب والجدّ، وهو لايؤثر بالحكم لو ثبت الاتّحاد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الاسم مهمل الحكم، لم يتعرّض له أعلام الجرح والتعديل بما يرفع الإبهام عنه، وبعد كون عباية بن رفاعة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مذكور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رفاعة أيضاً، فلا أثر للتمييز حينئذ، إلّاإذا ثبت الاختصاص وكونه من الخواص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عابد بن رفاعة بن رافع بن خزيمة الأنصاري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قد عدّه الشيخ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من اليمن، إلّاأ نّه في الطبعة المحقّقة من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العنوان في متن الكتاب تبعاً لرجال الشيخ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رفاعة بن رافع بن خديج الأنصاري، وهذا غريب غير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الهامش، فراجع تلك الترجمة وما عليها من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نسخة جاءت على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خريمة،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رفاعة، ولاحظ ما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لا نجد رافعاً له عن الإهمال إلّالو ثبت كونه من الخواص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عابد بن السائب</w:t>
      </w:r>
    </w:p>
    <w:p>
      <w:pPr>
        <w:pStyle w:val="BookText"/>
        <w:rPr/>
      </w:pPr>
      <w:r>
        <w:rPr>
          <w:rFonts w:ascii="Amiri" w:hAnsi="Amiri" w:eastAsia="Amiri" w:cs="Amiri"/>
          <w:color w:val="111111"/>
          <w:sz w:val="28"/>
          <w:sz w:val="28"/>
          <w:szCs w:val="28"/>
          <w:rtl w:val="true"/>
          <w:lang w:bidi="ar-SA"/>
        </w:rPr>
        <w:t xml:space="preserve">عنونه ابن حجر في الإصابة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أ نّه 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الألف مثنّاة تحتانيّة وذال معجمة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السائب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لو تمّ العنوان وصح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عابد بن شريح</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الأربعين لابن زهرة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عائذ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الملأ تهادوا؛ فإنّ الهدية تذهب بالسخيمة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الطبعة الحجرية من المستدرك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وهو الحضرمي، وجاء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عايذ بن شريح،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عابد بن عون بن عبد اللّٰه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ابنا بسطام في كتابهما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رؤية المبتلى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عون بن عبد اللّٰه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ابن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عن أبي عبد اللّٰه الصادق عليه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مبتلى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في بحار الأنوار </w:t>
      </w:r>
      <w:r>
        <w:rPr>
          <w:rFonts w:eastAsia="Amiri" w:cs="Amiri" w:ascii="Amiri" w:hAnsi="Amiri"/>
          <w:color w:val="111111"/>
          <w:sz w:val="28"/>
          <w:szCs w:val="28"/>
          <w:lang w:bidi="ar-SA"/>
        </w:rPr>
        <w:t>217/93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الحديث جاء بطرق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رحمه اللّٰه في أُصول الكافي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وعنه رواه الميرزا النوري رحمه اللّٰه في مستدرك وسائل الشيعة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 ولا نعرف له غير هذه الرواية في مسانيدنا، وهي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العابد بن يعلى الفارسي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294/51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أخرج إلى العراق ومعي مال للغريم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وأعلمك أ نّي وجّهت بمائتي دينار على يد العابد بن يعلى الفارسي وأحمد بن علي العكثومي، وكتبت إلى الغريم بذلك وسألته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الجواب بما 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الذي جاء في الخرائج والجرائح </w:t>
      </w: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أُخرى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 بن يعلى الفارسي، وسنأتي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إمامي ظاهراً، وإن كان حامل مالٍ إلى المعصوم عليه السلام،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عابد اللّٰه أبو إدريس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الخولاني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ابن زهرة رحمه اللّٰه في أربعينه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وسائل الشيعة </w:t>
      </w:r>
      <w:r>
        <w:rPr>
          <w:rFonts w:eastAsia="Amiri" w:cs="Amiri" w:ascii="Amiri" w:hAnsi="Amiri"/>
          <w:color w:val="111111"/>
          <w:sz w:val="28"/>
          <w:szCs w:val="28"/>
          <w:lang w:bidi="ar-SA"/>
        </w:rPr>
        <w:t>376/10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يونس بن حلبس، عن أبي إدريس عابد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عبادة بن صامت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أُسد الغابة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كنية أبي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اللّٰه ابن عبد اللّٰه بن عمرو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كتب العامّة، كالمجموع للنووي </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اللّٰه المجاشعي،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جاء في شرح مسلم للنووي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عامي ظاهراً، ولا نعرف له في كتبنا غير ما أوردناه هنا له،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عابس</w:t>
      </w:r>
    </w:p>
    <w:p>
      <w:pPr>
        <w:pStyle w:val="BookText"/>
        <w:rPr/>
      </w:pPr>
      <w:r>
        <w:rPr>
          <w:rFonts w:ascii="Amiri" w:hAnsi="Amiri" w:eastAsia="Amiri" w:cs="Amiri"/>
          <w:color w:val="111111"/>
          <w:sz w:val="28"/>
          <w:sz w:val="28"/>
          <w:szCs w:val="28"/>
          <w:rtl w:val="true"/>
          <w:lang w:bidi="ar-SA"/>
        </w:rPr>
        <w:t>قال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أبيه، عن أبي جعفر، عن علي عليه السلام أ نّه لمّا فتح خيبر حمل الباب على ظهره، فجعله جسراً يعبر الناس عليه، وأ نّه خرب بعد ذلك فلم يحمله إلّاأربعين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نقلاً، وهي لم ترد في مجاميع الحديث المعروفة</w:t>
      </w:r>
      <w:r>
        <w:rPr>
          <w:rFonts w:eastAsia="Amiri" w:cs="Amiri" w:ascii="Amiri" w:hAnsi="Amiri"/>
          <w:color w:val="111111"/>
          <w:sz w:val="28"/>
          <w:szCs w:val="28"/>
          <w:rtl w:val="true"/>
          <w:lang w:bidi="ar-SA"/>
        </w:rPr>
        <w:t xml:space="preserve">. </w:t>
      </w:r>
      <w:bookmarkStart w:id="21" w:name="pg16429_237404"/>
    </w:p>
    <w:p>
      <w:pPr>
        <w:pStyle w:val="Heading4"/>
        <w:numPr>
          <w:ilvl w:val="3"/>
          <w:numId w:val="1"/>
        </w:numPr>
        <w:rPr/>
      </w:pPr>
      <w:bookmarkStart w:id="22" w:name="__RefHeading___Toc7908504_1280447820"/>
      <w:bookmarkStart w:id="23" w:name="_Toc7"/>
      <w:bookmarkEnd w:id="21"/>
      <w:bookmarkEnd w:id="22"/>
      <w:r>
        <w:rPr>
          <w:rtl w:val="true"/>
        </w:rPr>
        <w:t>باب عابس، عازب، العاص</w:t>
      </w:r>
      <w:bookmarkEnd w:id="23"/>
    </w:p>
    <w:p>
      <w:pPr>
        <w:pStyle w:val="Heading5"/>
        <w:numPr>
          <w:ilvl w:val="4"/>
          <w:numId w:val="1"/>
        </w:numPr>
        <w:rPr/>
      </w:pPr>
      <w:bookmarkStart w:id="24" w:name="__RefHeading___Toc7908506_1280447820"/>
      <w:bookmarkStart w:id="25" w:name="_Toc8"/>
      <w:bookmarkEnd w:id="24"/>
      <w:r>
        <w:rPr/>
        <w:t>11494</w:t>
      </w:r>
      <w:r>
        <w:rPr>
          <w:rtl w:val="true"/>
        </w:rPr>
        <w:t xml:space="preserve"> </w:t>
      </w:r>
      <w:r>
        <w:rPr/>
        <w:t>1</w:t>
      </w:r>
      <w:r>
        <w:rPr>
          <w:rtl w:val="true"/>
        </w:rPr>
        <w:t xml:space="preserve"> - </w:t>
      </w:r>
      <w:r>
        <w:rPr>
          <w:rtl w:val="true"/>
        </w:rPr>
        <w:t>عابس بن أبي شبيب الشاكري</w:t>
      </w:r>
      <w:bookmarkEnd w:id="25"/>
    </w:p>
    <w:p>
      <w:pPr>
        <w:pStyle w:val="Heading6"/>
        <w:numPr>
          <w:ilvl w:val="5"/>
          <w:numId w:val="1"/>
        </w:numPr>
        <w:rPr/>
      </w:pPr>
      <w:bookmarkStart w:id="26" w:name="__RefHeading___Toc7908508_1280447820"/>
      <w:bookmarkStart w:id="27" w:name="_Toc9"/>
      <w:bookmarkEnd w:id="26"/>
      <w:r>
        <w:rPr>
          <w:rtl w:val="true"/>
        </w:rPr>
        <w:t>اشارة</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بن أبي شبيب الشاكري</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7908510_1280447820"/>
      <w:bookmarkStart w:id="29" w:name="_Toc10"/>
      <w:bookmarkEnd w:id="28"/>
      <w:r>
        <w:rPr>
          <w:rtl w:val="true"/>
        </w:rPr>
        <w:t>الضبط</w:t>
      </w:r>
      <w:r>
        <w:rPr>
          <w:rtl w:val="true"/>
        </w:rPr>
        <w:t>:</w:t>
      </w:r>
      <w:bookmarkEnd w:id="29"/>
    </w:p>
    <w:p>
      <w:pPr>
        <w:pStyle w:val="BookText"/>
        <w:rPr/>
      </w:pPr>
      <w:r>
        <w:rPr>
          <w:rFonts w:ascii="Amiri" w:hAnsi="Amiri" w:eastAsia="Amiri" w:cs="Amiri"/>
          <w:color w:val="111111"/>
          <w:sz w:val="28"/>
          <w:sz w:val="28"/>
          <w:szCs w:val="28"/>
          <w:rtl w:val="true"/>
          <w:lang w:bidi="ar-SA"/>
        </w:rPr>
        <w:t>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والألف، والباء الموحّدة المكسورة، والسين المهملة</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قال في تاج العروس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الذي تهرب منه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جني أ نّها صارت علماً بعد النقل عن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منا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شبيب الشاكري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w:t>
      </w:r>
      <w:r>
        <w:rPr>
          <w:rStyle w:val="FootnoteAnchor"/>
          <w:rtl w:val="true"/>
        </w:rPr>
        <w:footnoteReference w:id="5"/>
      </w:r>
      <w:r>
        <w:rPr>
          <w:rFonts w:ascii="Amiri" w:hAnsi="Amiri" w:eastAsia="Amiri" w:cs="Amiri"/>
          <w:color w:val="111111"/>
          <w:sz w:val="28"/>
          <w:sz w:val="28"/>
          <w:szCs w:val="28"/>
          <w:rtl w:val="true"/>
          <w:lang w:bidi="ar-SA"/>
        </w:rPr>
        <w:t>ضبط شبيب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الشاكري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يحيى</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 w:name="__RefHeading___Toc7908512_1280447820"/>
      <w:bookmarkStart w:id="31" w:name="_Toc11"/>
      <w:bookmarkEnd w:id="30"/>
      <w:r>
        <w:rPr>
          <w:rtl w:val="true"/>
        </w:rPr>
        <w:t>الترجمة</w:t>
      </w:r>
      <w:r>
        <w:rPr>
          <w:rtl w:val="true"/>
        </w:rPr>
        <w:t>:</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تَبِعْناه في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غيره كون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 لأبيه لا كنية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أهل السير 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شبيب بن شاكر بن ربيعة بن مالك بن صعب بن معاوية بن كثير بن مالك بن جشم بن حاشد الهمداني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حميد بن أحمد في حدائقه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ولا نعلم بطبعه، توجد منه نسخة في مكتبة آل كاشف الغطاء، ولدينا نسخة مصوّرة عن نسخة مكتبة السيد المرعشي في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عابس من رجال الشيعة، رئيساً شجاعاً، خطيباً، ناسكاً، متهجّداً، وكانت بنو شاكر من المخلصين بولاء أهل البيت عليهم السلام، خصوصاً أمير المؤمنين 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وفيهم يقول عليه السلام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نصر بن مزاحم المنقري في كتابه</w:t>
      </w:r>
      <w:r>
        <w:rPr>
          <w:rStyle w:val="FootnoteAnchor"/>
          <w:rtl w:val="true"/>
        </w:rPr>
        <w:footnoteReference w:id="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تمّت عدّتهم ألفاً، لعبد اللّٰه </w:t>
      </w:r>
    </w:p>
    <w:p>
      <w:pPr>
        <w:pStyle w:val="BookText"/>
        <w:rPr/>
      </w:pPr>
      <w:r>
        <w:rPr>
          <w:rFonts w:ascii="Amiri" w:hAnsi="Amiri" w:eastAsia="Amiri" w:cs="Amiri"/>
          <w:color w:val="111111"/>
          <w:sz w:val="28"/>
          <w:sz w:val="28"/>
          <w:szCs w:val="28"/>
          <w:rtl w:val="true"/>
          <w:lang w:bidi="ar-SA"/>
        </w:rPr>
        <w:t>حقّ عبادته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من شجعان العرب وحماتهم، وكانوا يلقّبون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الصباح</w:t>
      </w:r>
      <w:r>
        <w:rPr>
          <w:rStyle w:val="FootnoteAnchor"/>
          <w:rtl w:val="true"/>
        </w:rPr>
        <w:footnoteReference w:id="11"/>
      </w:r>
      <w:r>
        <w:rPr>
          <w:rFonts w:ascii="Amiri" w:hAnsi="Amiri" w:eastAsia="Amiri" w:cs="Amiri"/>
          <w:color w:val="111111"/>
          <w:sz w:val="28"/>
          <w:sz w:val="28"/>
          <w:szCs w:val="28"/>
          <w:rtl w:val="true"/>
          <w:lang w:bidi="ar-SA"/>
        </w:rPr>
        <w:t>، فنزلوا في بني وداعة من همدان،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الصباح، وقيل لعابس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الشاكري،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قام خطيباً عند بيعة الناس لمسلم، وخطب</w:t>
      </w:r>
      <w:r>
        <w:rPr>
          <w:rStyle w:val="FootnoteAnchor"/>
          <w:rtl w:val="true"/>
        </w:rPr>
        <w:footnoteReference w:id="1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أُخبرك عن الناس ولا أعلم ما في أنفسهم، وما أغرّك منهم، ولكن واللّٰه أخبرك بما أنا موطّن نفسي عليه، واللّٰه لأُجيبنّكم إذا دعوتم، ولأُقاتلنّ معكم عدوّكم، ولأضربنّ بسيفي هذا</w:t>
      </w:r>
      <w:r>
        <w:rPr>
          <w:rStyle w:val="FootnoteAnchor"/>
          <w:rtl w:val="true"/>
        </w:rPr>
        <w:footnoteReference w:id="13"/>
      </w:r>
      <w:r>
        <w:rPr>
          <w:rFonts w:ascii="Amiri" w:hAnsi="Amiri" w:eastAsia="Amiri" w:cs="Amiri"/>
          <w:color w:val="111111"/>
          <w:sz w:val="28"/>
          <w:sz w:val="28"/>
          <w:szCs w:val="28"/>
          <w:rtl w:val="true"/>
          <w:lang w:bidi="ar-SA"/>
        </w:rPr>
        <w:t>دونكم، حتى ألقى اللّٰه، لا أُريد بذلك إلّا ما عند اللّٰه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قال للحسين عليه السلام يوم الطف</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p>
    <w:p>
      <w:pPr>
        <w:pStyle w:val="BookText"/>
        <w:rPr/>
      </w:pPr>
      <w:r>
        <w:rPr>
          <w:rFonts w:ascii="IRNazanin" w:hAnsi="IRNazanin" w:eastAsia="IRNazanin"/>
          <w:color w:val="111111"/>
          <w:sz w:val="28"/>
          <w:sz w:val="28"/>
          <w:szCs w:val="28"/>
          <w:rtl w:val="true"/>
          <w:lang w:bidi="fa-IR"/>
        </w:rPr>
        <w:t>ما أمسى على وجه الأرض</w:t>
      </w:r>
      <w:r>
        <w:rPr>
          <w:rStyle w:val="FootnoteAnchor"/>
          <w:rtl w:val="true"/>
        </w:rPr>
        <w:footnoteReference w:id="15"/>
      </w:r>
      <w:r>
        <w:rPr>
          <w:rFonts w:ascii="Amiri" w:hAnsi="Amiri" w:eastAsia="Amiri" w:cs="Amiri"/>
          <w:color w:val="111111"/>
          <w:sz w:val="28"/>
          <w:sz w:val="28"/>
          <w:szCs w:val="28"/>
          <w:rtl w:val="true"/>
          <w:lang w:bidi="ar-SA"/>
        </w:rPr>
        <w:t>قريب ولا بعيد أعزّ عليّ ولا أحبّ إليّ منك، ولو قدرت على أن أدفع عنك الضّيم أو القتل</w:t>
      </w:r>
      <w:r>
        <w:rPr>
          <w:rStyle w:val="FootnoteAnchor"/>
          <w:rtl w:val="true"/>
        </w:rPr>
        <w:footnoteReference w:id="16"/>
      </w:r>
      <w:r>
        <w:rPr>
          <w:rFonts w:ascii="Amiri" w:hAnsi="Amiri" w:eastAsia="Amiri" w:cs="Amiri"/>
          <w:color w:val="111111"/>
          <w:sz w:val="28"/>
          <w:sz w:val="28"/>
          <w:szCs w:val="28"/>
          <w:rtl w:val="true"/>
          <w:lang w:bidi="ar-SA"/>
        </w:rPr>
        <w:t>بشيء أعزّ عليّ من نفسي ودمي لفعلت، 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 نّك</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وهو الذي جاء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هديك وهدي أبيك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بالسيف مصلتاً نحوهم، وبه ضربة على جبينه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مضى إلى القوم وبارز حتّى نال شرف الشهادة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وشرف تخصيصه عليه السلام التسليم عليه في زيارة الناحية المقدّ سة</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ومثله جاء في مزار 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خصّ بالسلام في الزيارة المخصوصة للشهداء في أوّل رجب وليلته وليلة النصف من شعبان، إلّاأنّ الذي جاء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شبيب الشاكري،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والزيارة الرجبيّة ثانياً رضوان اللّٰه تعالى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في تاريخه </w:t>
      </w: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مسلم بن عقيل الكوفة واجتماع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إليه جماعة منهم قرأ عليهم كتاب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فأخذوا يبكون، فقام عابس بن أبي شبيب الشاكري،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أخبرك عن الناس، ولا أعلم ما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كلامه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مسلم بن عقيل حيث تحوّل إلى دار هانئ بن عروة وبايعه ثمانية عشر ألفاً، قدّم كتاباً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عابس بن أبي شبيب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عابس بن أبي شبيب الشاكري ومعه شوذب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مقبلاً عرفته وقد شاهدته في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أشجع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أسد الأُسود، هذا ابن أبي شبيب، لا يخرجنّ إليه أحد منكم، فأخذ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أرضخوه بالحجارة،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بالحجارة من كلّ جانب، فلّما رأى ذلك ألقى درعه ومغفره، ثم شدّ على الناس، فواللّٰه لرأيته يطرد أكثر من مائتين من الناس، ثم إنّهم تعطّفوا عليه من كلّ جانب فقتل،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رأسه في أيدي رجال ذوي عدّة،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وهذا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هذا لم يقتله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كما في العوالم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 كناية عن ضربة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عنه في بحار الأنوار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والعوالم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ومثير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عابساً لم يكن في الكوفة عند شهادة مسلم بن عقيل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موقفه في بيعة مسلم بن عقيل عليه السلام، وتفانيه في سبيل الحقّ‌، وائتمانه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إيصال رسالة مسلم إلى الإمام المظلوم سيد الشهداء عليه السلام، ثمّ كلامه مع إمامه الحسين عليه السلام، وإخلاصه في الذبّ عن عقائل النبوة والرسالة صلوات اللّٰه عليهم أجمعين، ثم استشهاده تحت راية سيّد شباب أهل الجنّة، ثم تسليم الإمام المنتظر الحجّة ابن الحسن عليه وعلى آبائه صلوات اللّٰه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 هذه المميزات كافية؛ فكيف بمن حازها جميعاً، فهو عندنا في قمّة الوثاقة والجلالة، حشرنا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زمرتهم، وعرّف بيننا وبينهم يوم تذهل كلّ مرضعة عمّا أرضعت وترى الناس سكارى وما هم بسكارى، ولا حول ولا قوة إلّاباللّٰه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ربيعة</w:t>
      </w:r>
    </w:p>
    <w:p>
      <w:pPr>
        <w:pStyle w:val="BookText"/>
        <w:rPr/>
      </w:pPr>
      <w:r>
        <w:rPr>
          <w:rFonts w:ascii="Amiri" w:hAnsi="Amiri" w:eastAsia="Amiri" w:cs="Amiri"/>
          <w:color w:val="111111"/>
          <w:sz w:val="28"/>
          <w:sz w:val="28"/>
          <w:szCs w:val="28"/>
          <w:rtl w:val="true"/>
          <w:lang w:bidi="ar-SA"/>
        </w:rPr>
        <w:t xml:space="preserve">روى الشيخ النوري رحمه اللّٰه في مستدرك وسائل الشيعة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التعازي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السقط يراغم ربه أن يُدخِل أبويه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 بن ربيعة، وسيأتي مستدركاً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في أسانيد العامة، كما في مسند أحمد بن حنبل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نظر إلى الحجر الأسود،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وكلّها حديث واحد، ومثله متناً وسنداً في صحيح البخاري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مهمل حكماً، عامي مذهباً، لا أعرف له غير هذه الرواية فعلاً عندنا</w:t>
      </w:r>
      <w:r>
        <w:rPr>
          <w:rFonts w:eastAsia="Amiri" w:cs="Amiri" w:ascii="Amiri" w:hAnsi="Amiri"/>
          <w:color w:val="111111"/>
          <w:sz w:val="28"/>
          <w:szCs w:val="28"/>
          <w:rtl w:val="true"/>
          <w:lang w:bidi="ar-SA"/>
        </w:rPr>
        <w:t xml:space="preserve">. </w:t>
      </w:r>
      <w:bookmarkStart w:id="32" w:name="pg16429_237410"/>
    </w:p>
    <w:p>
      <w:pPr>
        <w:pStyle w:val="Heading5"/>
        <w:numPr>
          <w:ilvl w:val="4"/>
          <w:numId w:val="1"/>
        </w:numPr>
        <w:rPr/>
      </w:pPr>
      <w:bookmarkStart w:id="33" w:name="__RefHeading___Toc7908514_1280447820"/>
      <w:bookmarkStart w:id="34" w:name="_Toc12"/>
      <w:bookmarkEnd w:id="32"/>
      <w:bookmarkEnd w:id="33"/>
      <w:r>
        <w:rPr/>
        <w:t>11496</w:t>
      </w:r>
      <w:r>
        <w:rPr>
          <w:rtl w:val="true"/>
        </w:rPr>
        <w:t xml:space="preserve"> </w:t>
      </w:r>
      <w:r>
        <w:rPr/>
        <w:t>2</w:t>
      </w:r>
      <w:r>
        <w:rPr>
          <w:rtl w:val="true"/>
        </w:rPr>
        <w:t xml:space="preserve"> - </w:t>
      </w:r>
      <w:r>
        <w:rPr>
          <w:rtl w:val="true"/>
        </w:rPr>
        <w:t>عابس بن ربيعة النخعي</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بن ربيعة النخعي</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ومنهج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مجاميع العامّة،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243/2</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وتاريخ البخاري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7908516_1280447820"/>
      <w:bookmarkStart w:id="36" w:name="_Toc13"/>
      <w:bookmarkEnd w:id="35"/>
      <w:r>
        <w:rPr/>
        <w:t>11497</w:t>
      </w:r>
      <w:r>
        <w:rPr>
          <w:rtl w:val="true"/>
        </w:rPr>
        <w:t xml:space="preserve"> </w:t>
      </w:r>
      <w:r>
        <w:rPr/>
        <w:t>3</w:t>
      </w:r>
      <w:r>
        <w:rPr>
          <w:rtl w:val="true"/>
        </w:rPr>
        <w:t xml:space="preserve"> - </w:t>
      </w:r>
      <w:r>
        <w:rPr>
          <w:rtl w:val="true"/>
        </w:rPr>
        <w:t>عابس بن ربيعة بن عامر القطيفي</w:t>
      </w:r>
      <w:bookmarkEnd w:id="36"/>
    </w:p>
    <w:p>
      <w:pPr>
        <w:pStyle w:val="Heading6"/>
        <w:numPr>
          <w:ilvl w:val="5"/>
          <w:numId w:val="1"/>
        </w:numPr>
        <w:rPr/>
      </w:pPr>
      <w:bookmarkStart w:id="37" w:name="__RefHeading___Toc7908518_1280447820"/>
      <w:bookmarkStart w:id="38" w:name="_Toc14"/>
      <w:bookmarkEnd w:id="37"/>
      <w:r>
        <w:rPr>
          <w:rtl w:val="true"/>
        </w:rPr>
        <w:t>اشارة</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بن ربيعة بن عامر القطيفي</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القطيفي، والد عبد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عبد الرحمن بن عابس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إحدى النسختين،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والأوّل أصحّ‌</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7908520_1280447820"/>
      <w:bookmarkStart w:id="40" w:name="_Toc15"/>
      <w:bookmarkEnd w:id="39"/>
      <w:r>
        <w:rPr>
          <w:rtl w:val="true"/>
        </w:rPr>
        <w:t>الترجمة، والضبط</w:t>
      </w:r>
      <w:r>
        <w:rPr>
          <w:rtl w:val="true"/>
        </w:rPr>
        <w:t>:</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عدّه الشيخ رحمه اللّٰه</w:t>
      </w:r>
      <w:r>
        <w:rPr>
          <w:rStyle w:val="FootnoteAnchor"/>
          <w:rtl w:val="true"/>
        </w:rPr>
        <w:footnoteReference w:id="21"/>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2"/>
      </w:r>
      <w:r>
        <w:rPr>
          <w:rFonts w:ascii="Amiri" w:hAnsi="Amiri" w:eastAsia="Amiri" w:cs="Amiri"/>
          <w:color w:val="111111"/>
          <w:sz w:val="28"/>
          <w:sz w:val="28"/>
          <w:szCs w:val="28"/>
          <w:rtl w:val="true"/>
          <w:lang w:bidi="ar-SA"/>
        </w:rPr>
        <w:t>ضبط ربيعة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النخعي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يزيد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وحال الرجل غير معلوم من كتب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تقريب ابن حجر</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 بن ربيعة النخعي الكوفيّ‌، 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مذحج، وكان ثقة، له أحاديث يسيرة، وذكره ابن حبّان في الثقات،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سير أعلام النبلاء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 بن ربيعة النخعي، كوفيّ مخضرم ، حجة، حدّث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 وعائشة، حدّث عنه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وعبدالرحمن، وإبراهيم النخعي، وأبو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له أحاديث يسيرة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كوفيّ مخضرم،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انضمّ ذلك إلى ما يظهر من عدم تعرّض الشيخ رحمه اللّٰه لمذهبه من كونه إمامياً، أمكن عدّه من الحسان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ابن منده، وأبا نعيم عدّا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 بن ربيعة ابن عامر القطيفي، والد عبدالرحمن بن عابس؛ فإن كان متّحداً مع النخعي </w:t>
      </w:r>
    </w:p>
    <w:p>
      <w:pPr>
        <w:pStyle w:val="BookText"/>
        <w:rPr/>
      </w:pPr>
      <w:r>
        <w:rPr>
          <w:rFonts w:ascii="Amiri" w:hAnsi="Amiri" w:eastAsia="Amiri" w:cs="Amiri"/>
          <w:color w:val="111111"/>
          <w:sz w:val="28"/>
          <w:sz w:val="28"/>
          <w:szCs w:val="28"/>
          <w:rtl w:val="true"/>
          <w:lang w:bidi="ar-SA"/>
        </w:rPr>
        <w:t>المذكور</w:t>
      </w:r>
      <w:r>
        <w:rPr>
          <w:rStyle w:val="FootnoteAnchor"/>
          <w:rtl w:val="true"/>
        </w:rPr>
        <w:footnoteReference w:id="25"/>
      </w:r>
      <w:r>
        <w:rPr>
          <w:rFonts w:ascii="Amiri" w:hAnsi="Amiri" w:eastAsia="Amiri" w:cs="Amiri"/>
          <w:color w:val="111111"/>
          <w:sz w:val="28"/>
          <w:sz w:val="28"/>
          <w:szCs w:val="28"/>
          <w:rtl w:val="true"/>
          <w:lang w:bidi="ar-SA"/>
        </w:rPr>
        <w:t>فهو، وإلّا كان مجهول الحال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لم تحصل لي القناعة بحسنه، فهو عندنا غير متّضح الحال، وتوثيق العامّة لا يجدي لاختلافنا معهم فيما يحقّق الوثاقة، إلّابمقدار الإلزام لهم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بن شبيب الشاكري</w:t>
      </w:r>
    </w:p>
    <w:p>
      <w:pPr>
        <w:pStyle w:val="BookText"/>
        <w:rPr/>
      </w:pPr>
      <w:r>
        <w:rPr>
          <w:rFonts w:ascii="Amiri" w:hAnsi="Amiri" w:eastAsia="Amiri" w:cs="Amiri"/>
          <w:color w:val="111111"/>
          <w:sz w:val="28"/>
          <w:sz w:val="28"/>
          <w:szCs w:val="28"/>
          <w:rtl w:val="true"/>
          <w:lang w:bidi="ar-SA"/>
        </w:rPr>
        <w:t xml:space="preserve">سلف من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 بن أبي شبيب الشاكري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كلام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عنونه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تبعناه في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غيره كون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كلمة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لأبيه لا كنية له،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السلام عليه في الزيارة الرجبية وزيارة الناحية المقدّسة،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أيضاً في عداد من ذكرهم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شهداء الطف الذين ورد السلام عليهم في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 ابن منده وأبو نعيم من الصحابة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الشهداء عليهم السلام المخصوصة في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 من الإقبال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خص بالسلام من قبل الإمام عليه السلام في الزيارة المأثورة للشهداء سلام اللّٰه عليهم، التي رواها السيد ابن طاوس رحمه اللّٰه في كتابه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العلّامة المجلسي رحمه اللّٰه في بحار الأنوار </w:t>
      </w:r>
      <w:r>
        <w:rPr>
          <w:rFonts w:eastAsia="Amiri" w:cs="Amiri" w:ascii="Amiri" w:hAnsi="Amiri"/>
          <w:color w:val="111111"/>
          <w:sz w:val="28"/>
          <w:szCs w:val="28"/>
          <w:lang w:bidi="ar-SA"/>
        </w:rPr>
        <w:t>273/101</w:t>
      </w:r>
      <w:r>
        <w:rPr>
          <w:rFonts w:ascii="Amiri" w:hAnsi="Amiri" w:eastAsia="Amiri" w:cs="Amiri"/>
          <w:color w:val="111111"/>
          <w:sz w:val="28"/>
          <w:sz w:val="28"/>
          <w:szCs w:val="28"/>
          <w:rtl w:val="true"/>
          <w:lang w:bidi="ar-SA"/>
        </w:rPr>
        <w:t>، وهي الواردة عن الناحية المقدسة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عابس ابن شبيب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جاء في بحار الأنوار </w:t>
      </w: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الإقبال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أبي شبيب الشاكري،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جاءت هذه الزيارة في مزار ابن المشهدي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 من 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هو فوق الوثاقة، شفّعه اللّٰه لنا يوم نلقاه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الغفاري</w:t>
      </w:r>
    </w:p>
    <w:p>
      <w:pPr>
        <w:pStyle w:val="BookText"/>
        <w:rPr/>
      </w:pPr>
      <w:r>
        <w:rPr>
          <w:rFonts w:ascii="Amiri" w:hAnsi="Amiri" w:eastAsia="Amiri" w:cs="Amiri"/>
          <w:color w:val="111111"/>
          <w:sz w:val="28"/>
          <w:sz w:val="28"/>
          <w:szCs w:val="28"/>
          <w:rtl w:val="true"/>
          <w:lang w:bidi="ar-SA"/>
        </w:rPr>
        <w:t>سيأتي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الغفاري أ نّه نسخة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صحابيّ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عابس السالف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مردّد الاسم، مهمل الحكم</w:t>
      </w:r>
      <w:r>
        <w:rPr>
          <w:rFonts w:eastAsia="Amiri" w:cs="Amiri" w:ascii="Amiri" w:hAnsi="Amiri"/>
          <w:color w:val="111111"/>
          <w:sz w:val="28"/>
          <w:szCs w:val="28"/>
          <w:rtl w:val="true"/>
          <w:lang w:bidi="ar-SA"/>
        </w:rPr>
        <w:t xml:space="preserve">. </w:t>
      </w:r>
      <w:bookmarkStart w:id="41" w:name="pg16429_237414"/>
    </w:p>
    <w:p>
      <w:pPr>
        <w:pStyle w:val="Heading5"/>
        <w:numPr>
          <w:ilvl w:val="4"/>
          <w:numId w:val="1"/>
        </w:numPr>
        <w:rPr/>
      </w:pPr>
      <w:bookmarkStart w:id="42" w:name="__RefHeading___Toc7908522_1280447820"/>
      <w:bookmarkStart w:id="43" w:name="_Toc16"/>
      <w:bookmarkEnd w:id="41"/>
      <w:bookmarkEnd w:id="42"/>
      <w:r>
        <w:rPr/>
        <w:t>11500</w:t>
      </w:r>
      <w:r>
        <w:rPr>
          <w:rtl w:val="true"/>
        </w:rPr>
        <w:t xml:space="preserve"> </w:t>
      </w:r>
      <w:r>
        <w:rPr/>
        <w:t>4</w:t>
      </w:r>
      <w:r>
        <w:rPr>
          <w:rtl w:val="true"/>
        </w:rPr>
        <w:t xml:space="preserve"> - </w:t>
      </w:r>
      <w:r>
        <w:rPr>
          <w:rtl w:val="true"/>
        </w:rPr>
        <w:t>عابس، مولى حويطب بن عبد العزّى</w:t>
      </w:r>
      <w:r>
        <w:rPr>
          <w:rtl w:val="true"/>
        </w:rPr>
        <w:t>,.</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مولى حويطب بن عبد العزّى</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لم يذكر المعنونون له ما يوضّح حاله، فهو صحابيّ ممّن لم يتّضح لنا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4" w:name="__RefHeading___Toc7908524_1280447820"/>
      <w:bookmarkStart w:id="45" w:name="_Toc17"/>
      <w:bookmarkEnd w:id="44"/>
      <w:r>
        <w:rPr/>
        <w:t>11501</w:t>
      </w:r>
      <w:r>
        <w:rPr>
          <w:rtl w:val="true"/>
        </w:rPr>
        <w:t xml:space="preserve"> </w:t>
      </w:r>
      <w:r>
        <w:rPr/>
        <w:t>5</w:t>
      </w:r>
      <w:r>
        <w:rPr>
          <w:rtl w:val="true"/>
        </w:rPr>
        <w:t xml:space="preserve"> - </w:t>
      </w:r>
      <w:r>
        <w:rPr>
          <w:rtl w:val="true"/>
        </w:rPr>
        <w:t>عابس بن عبس الغفاري</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بن عبس الغفاري</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الذي نزل الكوفة</w:t>
      </w:r>
    </w:p>
    <w:p>
      <w:pPr>
        <w:pStyle w:val="BookText"/>
        <w:rPr/>
      </w:pPr>
      <w:r>
        <w:rPr>
          <w:rFonts w:ascii="Amiri" w:hAnsi="Amiri" w:eastAsia="Amiri" w:cs="Amiri"/>
          <w:color w:val="111111"/>
          <w:sz w:val="28"/>
          <w:sz w:val="28"/>
          <w:szCs w:val="28"/>
          <w:rtl w:val="true"/>
          <w:lang w:bidi="ar-SA"/>
        </w:rPr>
        <w:t>وكلاهما مجهولا الحال</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المعنون ليس من رواتنا وأمره مظلم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والد علي</w:t>
      </w:r>
    </w:p>
    <w:p>
      <w:p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أبيه، عن أبي جعفر، عن علي عليه السلام أ 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فتح خيبر حمل الباب على ظهره فجعله جسراً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لم نجده في مجموعة حديثية ولا منقولاً في مصدر آخر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غريق في الإهمال لا نعرفه إلّابهذه الرواية التي لم ترد في غير بشارة المصطفى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عارم بن الفضل أبو النعمان</w:t>
      </w:r>
    </w:p>
    <w:p>
      <w:pPr>
        <w:pStyle w:val="BookText"/>
        <w:rPr/>
      </w:pPr>
      <w:r>
        <w:rPr>
          <w:rFonts w:ascii="Amiri" w:hAnsi="Amiri" w:eastAsia="Amiri" w:cs="Amiri"/>
          <w:color w:val="111111"/>
          <w:sz w:val="28"/>
          <w:sz w:val="28"/>
          <w:szCs w:val="28"/>
          <w:rtl w:val="true"/>
          <w:lang w:bidi="ar-SA"/>
        </w:rPr>
        <w:t>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بن الفضل أبو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صاحب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فمرّ عليَّ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علي بن أبي طالب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جاء في الطبعة الحيدرية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بالمعجمة عنه في بحار الأنوار </w:t>
      </w:r>
      <w:r>
        <w:rPr>
          <w:rFonts w:eastAsia="Amiri" w:cs="Amiri" w:ascii="Amiri" w:hAnsi="Amiri"/>
          <w:color w:val="111111"/>
          <w:sz w:val="28"/>
          <w:szCs w:val="28"/>
          <w:lang w:bidi="ar-SA"/>
        </w:rPr>
        <w:t>107/41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ومثله عنه أيضاً في مستدرك وسائل الشيعة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 xml:space="preserve">، وحلية الأبرار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هنا عنونه ابن سعد في الطبقات </w:t>
      </w:r>
      <w:r>
        <w:rPr>
          <w:rFonts w:eastAsia="Amiri" w:cs="Amiri" w:ascii="Amiri" w:hAnsi="Amiri"/>
          <w:color w:val="111111"/>
          <w:sz w:val="28"/>
          <w:szCs w:val="28"/>
          <w:lang w:bidi="ar-SA"/>
        </w:rPr>
        <w:t>305/7</w:t>
      </w:r>
      <w:r>
        <w:rPr>
          <w:rFonts w:ascii="Amiri" w:hAnsi="Amiri" w:eastAsia="Amiri" w:cs="Amiri"/>
          <w:color w:val="111111"/>
          <w:sz w:val="28"/>
          <w:sz w:val="28"/>
          <w:szCs w:val="28"/>
          <w:rtl w:val="true"/>
          <w:lang w:bidi="ar-SA"/>
        </w:rPr>
        <w:t>، وابن قتيبة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والرازي في الجرح والتعديل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والسمعاني في الأنساب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والذهبي في سير أعلام النبلاء </w:t>
      </w:r>
      <w:r>
        <w:rPr>
          <w:rFonts w:eastAsia="Amiri" w:cs="Amiri" w:ascii="Amiri" w:hAnsi="Amiri"/>
          <w:color w:val="111111"/>
          <w:sz w:val="28"/>
          <w:szCs w:val="28"/>
          <w:lang w:bidi="ar-SA"/>
        </w:rPr>
        <w:t>265/10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بهذا العنوان في أسانيد العامّة وصحاحهم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عارم لقب له،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السدوسي الحافظ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غارم أبو الفضل، وعازم بن الفضل أبو النعمان، وغارم ابن الفضل</w:t>
      </w:r>
      <w:r>
        <w:rPr>
          <w:rFonts w:eastAsia="IRNazanin" w:cs="IRNazanin"/>
          <w:color w:val="111111"/>
          <w:sz w:val="28"/>
          <w:szCs w:val="28"/>
          <w:rtl w:val="true"/>
          <w:lang w:bidi="fa-IR"/>
        </w:rPr>
        <w:t xml:space="preserve">. </w:t>
      </w:r>
      <w:bookmarkStart w:id="46" w:name="pg16429_237416"/>
    </w:p>
    <w:p>
      <w:pPr>
        <w:pStyle w:val="Heading5"/>
        <w:numPr>
          <w:ilvl w:val="4"/>
          <w:numId w:val="1"/>
        </w:numPr>
        <w:rPr/>
      </w:pPr>
      <w:bookmarkStart w:id="47" w:name="__RefHeading___Toc7908526_1280447820"/>
      <w:bookmarkStart w:id="48" w:name="_Toc18"/>
      <w:bookmarkEnd w:id="46"/>
      <w:bookmarkEnd w:id="47"/>
      <w:r>
        <w:rPr/>
        <w:t>11504</w:t>
      </w:r>
      <w:r>
        <w:rPr>
          <w:rtl w:val="true"/>
        </w:rPr>
        <w:t xml:space="preserve"> </w:t>
      </w:r>
      <w:r>
        <w:rPr/>
        <w:t>6</w:t>
      </w:r>
      <w:r>
        <w:rPr>
          <w:rtl w:val="true"/>
        </w:rPr>
        <w:t xml:space="preserve"> - </w:t>
      </w:r>
      <w:r>
        <w:rPr>
          <w:rtl w:val="true"/>
        </w:rPr>
        <w:t>عازب بن الحارث بن عدي الأنصاري</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عازب بن الحارث بن عدي الأنصاري</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عدّه ابن منده وأبو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أستثبت حاله</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لم يذكر المعنونون له ما يعرب عن حاله، فهو صحابيّ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عفيفاً، وهو والد غطيف، مولى عبد اللّٰه 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ابن ماجة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جاء في مسند أحمد بن حنبل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المناسك باب 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بحار الأنوار </w:t>
      </w:r>
      <w:r>
        <w:rPr>
          <w:rFonts w:eastAsia="IRNazanin" w:cs="IRNazanin"/>
          <w:color w:val="111111"/>
          <w:sz w:val="28"/>
          <w:szCs w:val="28"/>
          <w:lang w:bidi="fa-IR"/>
        </w:rPr>
        <w:t>618/30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فهو والد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سلفت ترجمته في موسوعتنا هذه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حكماً، لانعدّه منّا مذهباً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عازم بن الفضل أبو النعمان</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عازم بن الفضل أبو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صاحب السقط،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فمرّ عليَّ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الأمالي في بحار الأنوار </w:t>
      </w:r>
      <w:r>
        <w:rPr>
          <w:rFonts w:eastAsia="Amiri" w:cs="Amiri" w:ascii="Amiri" w:hAnsi="Amiri"/>
          <w:color w:val="111111"/>
          <w:sz w:val="28"/>
          <w:szCs w:val="28"/>
          <w:lang w:bidi="ar-SA"/>
        </w:rPr>
        <w:t>107/41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في طبعة مؤسسة البعثة من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لاحظ 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غارم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ولا نعرف له غير هذه الرواية فعلاً، والظاهر أنّ هذا مصحف، والصحيح فيه عدم الإعجام، وقد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 بن الأسود العذري</w:t>
      </w:r>
    </w:p>
    <w:p>
      <w:pPr>
        <w:pStyle w:val="BookText"/>
        <w:rPr/>
      </w:pPr>
      <w:r>
        <w:rPr>
          <w:rFonts w:ascii="Amiri" w:hAnsi="Amiri" w:eastAsia="Amiri" w:cs="Amiri"/>
          <w:color w:val="111111"/>
          <w:sz w:val="28"/>
          <w:sz w:val="28"/>
          <w:szCs w:val="28"/>
          <w:rtl w:val="true"/>
          <w:lang w:bidi="ar-SA"/>
        </w:rPr>
        <w:t xml:space="preserve">وقد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مطيع بن الأسود بن حارثة بن نضلة بن عوف القرشي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الإصابة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4360</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البيهقي في السنن الكبرى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الباب أخبار كثيرة؛ فإنّه غيّر اسم الصاحب بن الأسود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وأصرم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lang w:bidi="ar-SA"/>
        </w:rPr>
        <w:t>134/12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لا نعرف عاقبته ولا رواية له</w:t>
      </w:r>
      <w:r>
        <w:rPr>
          <w:rFonts w:eastAsia="Amiri" w:cs="Amiri" w:ascii="Amiri" w:hAnsi="Amiri"/>
          <w:color w:val="111111"/>
          <w:sz w:val="28"/>
          <w:szCs w:val="28"/>
          <w:rtl w:val="true"/>
          <w:lang w:bidi="ar-SA"/>
        </w:rPr>
        <w:t xml:space="preserve">. </w:t>
      </w:r>
      <w:bookmarkStart w:id="49" w:name="pg16429_237418"/>
    </w:p>
    <w:p>
      <w:pPr>
        <w:pStyle w:val="Heading5"/>
        <w:numPr>
          <w:ilvl w:val="4"/>
          <w:numId w:val="1"/>
        </w:numPr>
        <w:rPr/>
      </w:pPr>
      <w:bookmarkStart w:id="50" w:name="__RefHeading___Toc7908528_1280447820"/>
      <w:bookmarkStart w:id="51" w:name="_Toc19"/>
      <w:bookmarkEnd w:id="49"/>
      <w:bookmarkEnd w:id="50"/>
      <w:r>
        <w:rPr/>
        <w:t>11508</w:t>
      </w:r>
      <w:r>
        <w:rPr>
          <w:rtl w:val="true"/>
        </w:rPr>
        <w:t xml:space="preserve"> </w:t>
      </w:r>
      <w:r>
        <w:rPr/>
        <w:t>7</w:t>
      </w:r>
      <w:r>
        <w:rPr>
          <w:rtl w:val="true"/>
        </w:rPr>
        <w:t xml:space="preserve"> - </w:t>
      </w:r>
      <w:r>
        <w:rPr>
          <w:rtl w:val="true"/>
        </w:rPr>
        <w:t>العاص بن عامر العامري الكلابي</w:t>
      </w:r>
      <w:bookmarkEnd w:id="51"/>
    </w:p>
    <w:p>
      <w:pPr>
        <w:pStyle w:val="BookText"/>
        <w:rPr/>
      </w:pPr>
      <w:r>
        <w:rPr>
          <w:rFonts w:ascii="Amiri" w:hAnsi="Amiri" w:eastAsia="Amiri" w:cs="Amiri"/>
          <w:color w:val="111111"/>
          <w:sz w:val="28"/>
          <w:sz w:val="28"/>
          <w:szCs w:val="28"/>
          <w:rtl w:val="true"/>
          <w:lang w:bidi="ar-SA"/>
        </w:rPr>
        <w:t>عدّه ابن الأثير</w:t>
      </w:r>
      <w:r>
        <w:rPr>
          <w:rStyle w:val="FootnoteAnchor"/>
          <w:rtl w:val="true"/>
        </w:rPr>
        <w:footnoteReference w:id="3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 مجهول</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في الجهالة</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7908530_1280447820"/>
      <w:bookmarkStart w:id="53" w:name="_Toc20"/>
      <w:bookmarkEnd w:id="52"/>
      <w:r>
        <w:rPr/>
        <w:t>11509</w:t>
      </w:r>
      <w:r>
        <w:rPr>
          <w:rtl w:val="true"/>
        </w:rPr>
        <w:t xml:space="preserve"> </w:t>
      </w:r>
      <w:r>
        <w:rPr/>
        <w:t>8</w:t>
      </w:r>
      <w:r>
        <w:rPr>
          <w:rtl w:val="true"/>
        </w:rPr>
        <w:t xml:space="preserve"> - </w:t>
      </w:r>
      <w:r>
        <w:rPr>
          <w:rtl w:val="true"/>
        </w:rPr>
        <w:t>العاص بن هشام أبو خالد المخزومي</w:t>
      </w:r>
      <w:bookmarkEnd w:id="53"/>
    </w:p>
    <w:p>
      <w:pPr>
        <w:pStyle w:val="Heading6"/>
        <w:numPr>
          <w:ilvl w:val="5"/>
          <w:numId w:val="1"/>
        </w:numPr>
        <w:rPr/>
      </w:pPr>
      <w:bookmarkStart w:id="54" w:name="__RefHeading___Toc7908532_1280447820"/>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جدّ عكرمة بن خالد</w:t>
      </w:r>
    </w:p>
    <w:p>
      <w:pPr>
        <w:pStyle w:val="BookText"/>
        <w:rPr/>
      </w:pPr>
      <w:r>
        <w:rPr>
          <w:rFonts w:ascii="Amiri" w:hAnsi="Amiri" w:eastAsia="Amiri" w:cs="Amiri"/>
          <w:color w:val="111111"/>
          <w:sz w:val="28"/>
          <w:sz w:val="28"/>
          <w:szCs w:val="28"/>
          <w:rtl w:val="true"/>
          <w:lang w:bidi="ar-SA"/>
        </w:rPr>
        <w:t>الذي سكن مكة</w:t>
      </w:r>
    </w:p>
    <w:p>
      <w:pPr>
        <w:pStyle w:val="Heading6"/>
        <w:numPr>
          <w:ilvl w:val="5"/>
          <w:numId w:val="1"/>
        </w:numPr>
        <w:rPr/>
      </w:pPr>
      <w:bookmarkStart w:id="56" w:name="__RefHeading___Toc7908534_1280447820"/>
      <w:bookmarkStart w:id="57" w:name="_Toc22"/>
      <w:bookmarkEnd w:id="56"/>
      <w:r>
        <w:rPr>
          <w:rtl w:val="true"/>
        </w:rPr>
        <w:t>الترجمة</w:t>
      </w:r>
      <w:r>
        <w:rPr>
          <w:rtl w:val="true"/>
        </w:rPr>
        <w:t>:</w:t>
      </w:r>
      <w:bookmarkEnd w:id="57"/>
    </w:p>
    <w:p>
      <w:pPr>
        <w:pStyle w:val="BookText"/>
        <w:rPr/>
      </w:pPr>
      <w:r>
        <w:rPr>
          <w:rFonts w:ascii="Amiri" w:hAnsi="Amiri" w:eastAsia="Amiri" w:cs="Amiri"/>
          <w:color w:val="111111"/>
          <w:sz w:val="28"/>
          <w:sz w:val="28"/>
          <w:szCs w:val="28"/>
          <w:rtl w:val="true"/>
          <w:lang w:bidi="ar-SA"/>
        </w:rPr>
        <w:t>وقد عدّه أبو نعيم وأبو موسى</w:t>
      </w:r>
      <w:r>
        <w:rPr>
          <w:rStyle w:val="FootnoteAnchor"/>
          <w:rtl w:val="true"/>
        </w:rPr>
        <w:footnoteReference w:id="36"/>
      </w:r>
      <w:r>
        <w:rPr>
          <w:rFonts w:ascii="Amiri" w:hAnsi="Amiri" w:eastAsia="Amiri" w:cs="Amiri"/>
          <w:color w:val="111111"/>
          <w:sz w:val="28"/>
          <w:sz w:val="28"/>
          <w:szCs w:val="28"/>
          <w:rtl w:val="true"/>
          <w:lang w:bidi="ar-SA"/>
        </w:rPr>
        <w:t>من أصحاب رسول اللّٰه صلّى اللّٰه عليه وآله وسلّم</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صحابيّ مهمل لم يتّضح لي حاله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العاص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المستهزئين برسول اللّٰه صلّى اللّٰه عليه وآله وسلّم من خمسة ،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والأسود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والأسود ابن عبد يغوث، والحارث بن طلاطلة الخزاعي، كما صرّح بذلك علي بن إبراهيم القمي رحمه اللّٰه في تفسيره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العاص بن وائل فأشار جبرئيل إلى رجليه، فدخل عود في أخمص قدمه وخرج من ظاهره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التفسير المزبور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الَّذِي كَفَرَ بِآيٰاتِنٰا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العاص بن وائل بن هشام القرشي ثم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لخباب بن الأرت على العاص بن وائل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جاء في غالب التفاسير،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للإمام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وتفسير العياشي رحمه اللّٰه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وتفسير القمّي رحمه اللّٰه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والمناقب لابن شهر آشوب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ملعون ضعيف</w:t>
      </w:r>
      <w:r>
        <w:rPr>
          <w:rFonts w:eastAsia="Amiri" w:cs="Amiri" w:ascii="Amiri" w:hAnsi="Amiri"/>
          <w:color w:val="111111"/>
          <w:sz w:val="28"/>
          <w:szCs w:val="28"/>
          <w:rtl w:val="true"/>
          <w:lang w:bidi="ar-SA"/>
        </w:rPr>
        <w:t xml:space="preserve">. </w:t>
      </w:r>
      <w:bookmarkStart w:id="58" w:name="pg16429_237420"/>
    </w:p>
    <w:p>
      <w:pPr>
        <w:pStyle w:val="Heading4"/>
        <w:numPr>
          <w:ilvl w:val="3"/>
          <w:numId w:val="1"/>
        </w:numPr>
        <w:rPr/>
      </w:pPr>
      <w:bookmarkStart w:id="59" w:name="__RefHeading___Toc7908536_1280447820"/>
      <w:bookmarkStart w:id="60" w:name="_Toc23"/>
      <w:bookmarkEnd w:id="58"/>
      <w:bookmarkEnd w:id="59"/>
      <w:r>
        <w:rPr>
          <w:rtl w:val="true"/>
        </w:rPr>
        <w:t>باب عاصم</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 w:name="__RefHeading___Toc7908538_1280447820"/>
      <w:bookmarkStart w:id="62" w:name="_Toc24"/>
      <w:bookmarkEnd w:id="61"/>
      <w:r>
        <w:rPr>
          <w:rtl w:val="true"/>
        </w:rPr>
        <w:t>اشارة</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عاصم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w:t>
      </w:r>
    </w:p>
    <w:p>
      <w:pPr>
        <w:pStyle w:val="BookText"/>
        <w:rPr/>
      </w:pPr>
      <w:r>
        <w:rPr>
          <w:rFonts w:ascii="Amiri" w:hAnsi="Amiri" w:eastAsia="Amiri" w:cs="Amiri"/>
          <w:color w:val="111111"/>
          <w:sz w:val="28"/>
          <w:sz w:val="28"/>
          <w:szCs w:val="28"/>
          <w:rtl w:val="true"/>
          <w:lang w:bidi="ar-SA"/>
        </w:rPr>
        <w:t xml:space="preserve">جاء مكرّراً كذلك، وروي عنه 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الأربعة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عدا غيرها من كتب الحديث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روايات في كتاب بصائر الدرجات، وفي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روى فيها عن أبي عبد اللّٰه عليه السلام، وأبي بصير، وأبي حمزة، ومحمّد بن قيس، وعنبسة بن مصعب، ومحمّد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النضر، والحسين بن سعيد، وابن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كتاب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قادم، عن فطر، عن عاصم، عن زر بن حبيش،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إلّايوم لطول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قيس بن الربيع وغيره، وروى عنه زر،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386/95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مهج الدعوات،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عاصم، عن عبد الرحمن السلمي،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التطوع 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الصدوق،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سختويه بن شبيب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عن إسماعيل، عن سليمان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سلمان الفارسي رضوان اللّٰه تعالى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يصلي ليلة العيد ست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المفيد رحمه اللّٰه في المسألة الكافئة في إبطال توبة الخاطئة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سفيان،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كلمة قالها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قرينة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 الثقة، وإليه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مصداقاً، إلّاأ نّه ينصرف إلى الثقة غالباً إلّاإذا خرج بالدليل، كما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أبي حمزة</w:t>
      </w:r>
    </w:p>
    <w:p>
      <w:pPr>
        <w:pStyle w:val="BookText"/>
        <w:rPr/>
      </w:pPr>
      <w:r>
        <w:rPr>
          <w:rFonts w:ascii="Amiri" w:hAnsi="Amiri" w:eastAsia="Amiri" w:cs="Amiri"/>
          <w:color w:val="111111"/>
          <w:sz w:val="28"/>
          <w:sz w:val="28"/>
          <w:szCs w:val="28"/>
          <w:rtl w:val="true"/>
          <w:lang w:bidi="ar-SA"/>
        </w:rPr>
        <w:t xml:space="preserve">روى الإربلي رحمه اللّٰه في كشف الغمة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المترجمة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ولد أبي جعفر محمّد بن علي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قاله القطب الراوندي في الخرائج والجرائح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عاصم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الباقر عليه السلام يوماً إلى حائط له وكنت أنا وسليمان بن خالد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هذا المتن جاء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إسماعيل ابن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أبو جعفر عليه السلام يوماً إلى حائط له من حيطان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سليمان بن خالد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نعرفه إلّابهذه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أبي ضمرة</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 عن حبيب بن أبي ثابت، عن عاصم بن أبي ضمرة،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رسول اللّٰه صلّى اللّٰه عليه وآله وسلّم أنّ أول من يدخل الجنة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الذي 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 وهو السلولي الآتية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مصحّف ظاهراً، بل لا وجود له خارجاً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أبي عاصم أبو بشر</w:t>
      </w:r>
    </w:p>
    <w:p>
      <w:pPr>
        <w:pStyle w:val="BookText"/>
        <w:rPr/>
      </w:pPr>
      <w:r>
        <w:rPr>
          <w:rFonts w:ascii="Amiri" w:hAnsi="Amiri" w:eastAsia="Amiri" w:cs="Amiri"/>
          <w:color w:val="111111"/>
          <w:sz w:val="28"/>
          <w:sz w:val="28"/>
          <w:szCs w:val="28"/>
          <w:rtl w:val="true"/>
          <w:lang w:bidi="ar-SA"/>
        </w:rPr>
        <w:t xml:space="preserve">عنونه كذلك ابن حجر في الإصابة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ابن عاصم أبو بشر، ثم خطّأ العنوان،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فيه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ابن أبي عاصم، اسم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روى عنه ابنه بشر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4370</w:t>
      </w:r>
      <w:r>
        <w:rPr>
          <w:rFonts w:ascii="Amiri" w:hAnsi="Amiri" w:eastAsia="Amiri" w:cs="Amiri"/>
          <w:color w:val="111111"/>
          <w:sz w:val="28"/>
          <w:sz w:val="28"/>
          <w:szCs w:val="28"/>
          <w:rtl w:val="true"/>
          <w:lang w:bidi="ar-SA"/>
        </w:rPr>
        <w:t xml:space="preserve">، وكذا كتاب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صحابي مهمل، لا نعرف له رواية بهذا العنوان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أبي عامر البجلي</w:t>
      </w:r>
    </w:p>
    <w:p>
      <w:pPr>
        <w:pStyle w:val="BookText"/>
        <w:rPr/>
      </w:pPr>
      <w:r>
        <w:rPr>
          <w:rFonts w:ascii="Amiri" w:hAnsi="Amiri" w:eastAsia="Amiri" w:cs="Amiri"/>
          <w:color w:val="111111"/>
          <w:sz w:val="28"/>
          <w:sz w:val="28"/>
          <w:szCs w:val="28"/>
          <w:rtl w:val="true"/>
          <w:lang w:bidi="ar-SA"/>
        </w:rPr>
        <w:t xml:space="preserve">روى ابن أبي الحديد في شرح نهج البلاغة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عاصم بن أبي عامر البجلي، عن يحيى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ذكر علياً 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عامر البجلي الذي حُكِيَ في بحار الأنوار </w:t>
      </w:r>
      <w:r>
        <w:rPr>
          <w:rFonts w:eastAsia="Amiri" w:cs="Amiri" w:ascii="Amiri" w:hAnsi="Amiri"/>
          <w:color w:val="111111"/>
          <w:sz w:val="28"/>
          <w:szCs w:val="28"/>
          <w:lang w:bidi="ar-SA"/>
        </w:rPr>
        <w:t>392/28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روى عنه الثقفي، عن محمّد بن علي، وروى هو عن نوح بن درّاج، عن محمّد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عامر البجلي، ونفصل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محتمل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أبي النجود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بهدلة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عاصم بن أبي النجود ،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ابن خلاد، عن عاصم بن أبي النجود الأسدي، عن ابن عمر، عن الحسن بن علي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الاستبصار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مولى زيد بن علي، عن عاصم بن بهدلة،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شريح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خالد، عن عاصم بن أبي النجود الأسدي، عن أبي عمر،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المقوم يحيى بن ثعلبة الأنصاري، عن عاصم بن أبي النجود، عن زرّ بن حبيش،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للشيخ الطوسي قدّس سرّه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أبي النجود، عن أبي وائل، عن جرير بن عبد اللّٰه، عن النَّبي صلّى اللّٰه عليه وآله وسلّم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للشيخ أيضاً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الحرث بن 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نبهان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عاصم بن بهدلة، عن مصعب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سعد،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371/77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وكذا جاء في بحار الأنوار </w:t>
      </w:r>
      <w:r>
        <w:rPr>
          <w:rFonts w:eastAsia="Amiri" w:cs="Amiri" w:ascii="Amiri" w:hAnsi="Amiri"/>
          <w:color w:val="111111"/>
          <w:sz w:val="28"/>
          <w:szCs w:val="28"/>
          <w:lang w:bidi="ar-SA"/>
        </w:rPr>
        <w:t>156/41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عنه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نسخ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عاصم بن أبي النجود، عمّن شهد ذلك أنّ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471/2</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موارد أُخرى في كتاب صفين لنصر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في تهذيب التهذيب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بهدلة؛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النجود الأسدي مولاهم الكوفيّ‌، أبو بكر المقرئ، قال أحمد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بهدلة هو أبو النجود ، وقال عمرو بن علي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أُمه، وخطّأه أبو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زرّ بن حبيش، وأبي عبدالرحمن السلمي وقرأ عليهما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إلّاأ نّه كان كثير الخطأ في حديثه، 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صالحاً قارئاً للقرآن، وأهل الكوفة يختارون قراءته، وأنا أختارها، وكان خيّراً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توثيق جماعة له، مات سنة ثمان وعشرين ومائة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473/13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3002</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 وتاريخ البخاري الكبير </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4068</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وتاريخ دمشق لابن عساكر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وذكروا في ترجمته أ نّه كان عثمانياً، وأ نّه مات بالكوفة 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بهدلة أبي النجود الكوفيّ‌، أبي بكر، وقد عدّ أحد القراء السبعة، وعاصم بن عمر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6046</w:t>
      </w:r>
      <w:r>
        <w:rPr>
          <w:rFonts w:ascii="Amiri" w:hAnsi="Amiri" w:eastAsia="Amiri" w:cs="Amiri"/>
          <w:color w:val="111111"/>
          <w:sz w:val="28"/>
          <w:sz w:val="28"/>
          <w:szCs w:val="28"/>
          <w:rtl w:val="true"/>
          <w:lang w:bidi="ar-SA"/>
        </w:rPr>
        <w:t xml:space="preserve">، وأشار إلى رواية التهذيب فقط، وحكم باتحاده مع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ووثّقه بعضهم، وهو عثماني على ما قيل، وكفاه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رواياته في أهل البيت عليهم السلام سديدة، وهو حجّة لنا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الأحول</w:t>
      </w:r>
    </w:p>
    <w:p>
      <w:pPr>
        <w:pStyle w:val="BookText"/>
        <w:rPr/>
      </w:pPr>
      <w:r>
        <w:rPr>
          <w:rFonts w:ascii="Amiri" w:hAnsi="Amiri" w:eastAsia="Amiri" w:cs="Amiri"/>
          <w:color w:val="111111"/>
          <w:sz w:val="28"/>
          <w:sz w:val="28"/>
          <w:szCs w:val="28"/>
          <w:rtl w:val="true"/>
          <w:lang w:bidi="ar-SA"/>
        </w:rPr>
        <w:t>روى الشيخ الخزّاز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الأحول، عن حفصة بنت سيرين،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حمزة في كتابه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الأحول، عن زرّ بن حبيش،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منزلي يوماً بعد وفاة رسول اللّٰه صلّى اللّٰه عليه وآله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533/2</w:t>
      </w:r>
      <w:r>
        <w:rPr>
          <w:rFonts w:ascii="Amiri" w:hAnsi="Amiri" w:eastAsia="Amiri" w:cs="Amiri"/>
          <w:color w:val="111111"/>
          <w:sz w:val="28"/>
          <w:sz w:val="28"/>
          <w:szCs w:val="28"/>
          <w:rtl w:val="true"/>
          <w:lang w:bidi="ar-SA"/>
        </w:rPr>
        <w:t>، ومهج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ومعالم الزلفى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سليمان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فعلاً، إلّاأ نّها سديدة ومعتبرة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الأفلح</w:t>
      </w:r>
    </w:p>
    <w:p>
      <w:pPr>
        <w:pStyle w:val="BookText"/>
        <w:rPr/>
      </w:pPr>
      <w:r>
        <w:rPr>
          <w:rFonts w:ascii="Amiri" w:hAnsi="Amiri" w:eastAsia="Amiri" w:cs="Amiri"/>
          <w:color w:val="111111"/>
          <w:sz w:val="28"/>
          <w:sz w:val="28"/>
          <w:szCs w:val="28"/>
          <w:rtl w:val="true"/>
          <w:lang w:bidi="ar-SA"/>
        </w:rPr>
        <w:t xml:space="preserve">عدّ من الصحابة، وهو الذي أمره الرسول صلّى اللّٰه عليه وآله بقتل عقبة بن أبي معيط بعد أخذه أسيراً في يوم بدر، كما جاء في بحار الأنوار </w:t>
      </w:r>
      <w:r>
        <w:rPr>
          <w:rFonts w:eastAsia="Amiri" w:cs="Amiri" w:ascii="Amiri" w:hAnsi="Amiri"/>
          <w:color w:val="111111"/>
          <w:sz w:val="28"/>
          <w:szCs w:val="28"/>
          <w:lang w:bidi="ar-SA"/>
        </w:rPr>
        <w:t>335/19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ولذا عدّه في المناقب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يضرب أعناق الكفار بين يدي رسول اللّٰه صلّى اللّٰه عليه وآله، وعنه في بحار الأنوار </w:t>
      </w:r>
      <w:r>
        <w:rPr>
          <w:rFonts w:eastAsia="Amiri" w:cs="Amiri" w:ascii="Amiri" w:hAnsi="Amiri"/>
          <w:color w:val="111111"/>
          <w:sz w:val="28"/>
          <w:szCs w:val="28"/>
          <w:lang w:bidi="ar-SA"/>
        </w:rPr>
        <w:t>248/22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رسول اللّٰه صلّى للّٰه‌عليه وآله وسلّم وأقربائه وخدامه،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يضرب أعناق الكفّار بين يديه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والزبير، ومحمّد بن مسلمة،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ابن الأفلح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صحابيّ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الأفلح قتل شهيداً في احد، وله قصة مفصّلة جاءت في بحار الأنوار </w:t>
      </w:r>
      <w:r>
        <w:rPr>
          <w:rFonts w:eastAsia="Amiri" w:cs="Amiri" w:ascii="Amiri" w:hAnsi="Amiri"/>
          <w:color w:val="111111"/>
          <w:sz w:val="28"/>
          <w:szCs w:val="28"/>
          <w:lang w:bidi="ar-SA"/>
        </w:rPr>
        <w:t>267/17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التفسير المنسوب للإمام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اشتبه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ثابت بن الأفلح الذي عنونه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لا نعرف عاقبة أمره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البكير</w:t>
      </w:r>
    </w:p>
    <w:p>
      <w:pPr>
        <w:pStyle w:val="BookText"/>
        <w:rPr/>
      </w:pPr>
      <w:r>
        <w:rPr>
          <w:rFonts w:ascii="Amiri" w:hAnsi="Amiri" w:eastAsia="Amiri" w:cs="Amiri"/>
          <w:color w:val="111111"/>
          <w:sz w:val="28"/>
          <w:sz w:val="28"/>
          <w:szCs w:val="28"/>
          <w:rtl w:val="true"/>
          <w:lang w:bidi="ar-SA"/>
        </w:rPr>
        <w:t>حليف الأنصار، بدري، مختلف في اسمه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للمصنّف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العكبري، في تذييله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تجريد أسماء الصحابة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عنوانه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العكير، حليف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 مختلف في 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البكير، تصحف على ابن هشام، 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 فهو مهمل حكماً مردّد نسباً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بهدلة</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مولى زيد بن علي، عن عاصم بن بهدلة،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داراً بثمانين ديناراً، وكتبت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الحديث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وفي الأمالي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طاب ثراه أيضاً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أمالي الشيخ رحمه اللّٰه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156/41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 الأمالي في مستدرك وسائل الشيعة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نبهان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تيهان، صهبان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بهدلة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الحصين، وعاصم بن بهدلة،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أحد أ نّه قد صلّى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رحمه اللّٰه في بحار الأنوار </w:t>
      </w:r>
      <w:r>
        <w:rPr>
          <w:rFonts w:eastAsia="Amiri" w:cs="Amiri" w:ascii="Amiri" w:hAnsi="Amiri"/>
          <w:color w:val="111111"/>
          <w:sz w:val="28"/>
          <w:szCs w:val="28"/>
          <w:lang w:bidi="ar-SA"/>
        </w:rPr>
        <w:t>288/43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المناقب،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موسى، عن عاصم بن بهدلة، عن يحيى بن يعمر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الحجاج،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عاصم بن أبي النجود المتقدم، 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له غير ما أوردناه عنه، وهو الأتي تواً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بهدلة بن أبي النجود الكوفيّ‌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أحد القرّاء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بقراءة حفص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أقرأتك بها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قرأت بها على أبي عبد اللّٰه السلمي،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القراءة التي اقرأتها أبا بكر بن عياش فهي القراءة التي كنت أعرضها على زرّ بن حبيش،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طبقات القراء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كذلك في معجم رجال الحديث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وحكى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عنه العلّامة المجلسي رحمه اللّٰه في كتاب الإجازات من بحار الأنوار </w:t>
      </w:r>
      <w:r>
        <w:rPr>
          <w:rFonts w:eastAsia="Amiri" w:cs="Amiri" w:ascii="Amiri" w:hAnsi="Amiri"/>
          <w:color w:val="111111"/>
          <w:sz w:val="28"/>
          <w:szCs w:val="28"/>
          <w:lang w:bidi="ar-SA"/>
        </w:rPr>
        <w:t>219/107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إجازة الشيخ محمّد الجزري الشافعي في قراءة القرآن على الإمام أبي بكر عاصم بن أبي النجود الكوفيّ إمام أهل الكوفة وقارئها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لابن حزم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140/10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الأسدي الذي سلف مستدركاً، فراجع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وقد وثّقه بعضهم، وهو مهمل عندنا، ورواياته في أهل البيت سديدة، وهو حجة لنا عليهم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جاء نسخة على عاصم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الأفلح الآتي، وقد غلّطها المصنّف هناك، فراجع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دون لقب </w:t>
      </w:r>
      <w:r>
        <w:rPr>
          <w:rFonts w:eastAsia="Amiri" w:cs="Amiri" w:ascii="Amiri" w:hAnsi="Amiri"/>
          <w:color w:val="111111"/>
          <w:sz w:val="28"/>
          <w:szCs w:val="28"/>
          <w:rtl w:val="true"/>
          <w:lang w:bidi="ar-SA"/>
        </w:rPr>
        <w:t xml:space="preserve">. </w:t>
      </w:r>
      <w:bookmarkStart w:id="63" w:name="pg16429_237433"/>
    </w:p>
    <w:p>
      <w:pPr>
        <w:pStyle w:val="Heading5"/>
        <w:numPr>
          <w:ilvl w:val="4"/>
          <w:numId w:val="1"/>
        </w:numPr>
        <w:rPr/>
      </w:pPr>
      <w:bookmarkStart w:id="64" w:name="__RefHeading___Toc7908540_1280447820"/>
      <w:bookmarkStart w:id="65" w:name="_Toc25"/>
      <w:bookmarkEnd w:id="63"/>
      <w:bookmarkEnd w:id="64"/>
      <w:r>
        <w:rPr/>
        <w:t>11523</w:t>
      </w:r>
      <w:r>
        <w:rPr>
          <w:rtl w:val="true"/>
        </w:rPr>
        <w:t xml:space="preserve"> </w:t>
      </w:r>
      <w:r>
        <w:rPr/>
        <w:t>9</w:t>
      </w:r>
      <w:r>
        <w:rPr>
          <w:rtl w:val="true"/>
        </w:rPr>
        <w:t xml:space="preserve"> - </w:t>
      </w:r>
      <w:r>
        <w:rPr>
          <w:rtl w:val="true"/>
        </w:rPr>
        <w:t>عاصم بن ثابت بن أبي الأفلح</w:t>
      </w:r>
      <w:r>
        <w:rPr>
          <w:rtl w:val="true"/>
        </w:rPr>
        <w:t>,</w:t>
      </w:r>
      <w:bookmarkEnd w:id="65"/>
    </w:p>
    <w:p>
      <w:pPr>
        <w:pStyle w:val="Heading6"/>
        <w:numPr>
          <w:ilvl w:val="5"/>
          <w:numId w:val="1"/>
        </w:numPr>
        <w:rPr/>
      </w:pPr>
      <w:bookmarkStart w:id="66" w:name="__RefHeading___Toc7908542_1280447820"/>
      <w:bookmarkStart w:id="67" w:name="_Toc26"/>
      <w:bookmarkEnd w:id="66"/>
      <w:r>
        <w:rPr>
          <w:rtl w:val="true"/>
        </w:rPr>
        <w:t>اشارة</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الأفلح</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الأقلح؛ قيس بن عصمة بن النعمان بن مالك الأنصاري الدوسي الضبعي أبو سلمان،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الدَبُر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غالب المصادر الرجالية عند العامة،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والثقات لابن حبّان </w:t>
      </w:r>
      <w:r>
        <w:rPr>
          <w:rFonts w:eastAsia="Amiri" w:cs="Amiri" w:ascii="Amiri" w:hAnsi="Amiri"/>
          <w:color w:val="111111"/>
          <w:sz w:val="28"/>
          <w:szCs w:val="28"/>
          <w:lang w:bidi="ar-SA"/>
        </w:rPr>
        <w:t>287/3</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174/17</w:t>
      </w:r>
      <w:r>
        <w:rPr>
          <w:rFonts w:ascii="Amiri" w:hAnsi="Amiri" w:eastAsia="Amiri" w:cs="Amiri"/>
          <w:color w:val="111111"/>
          <w:sz w:val="28"/>
          <w:sz w:val="28"/>
          <w:szCs w:val="28"/>
          <w:rtl w:val="true"/>
          <w:lang w:bidi="ar-SA"/>
        </w:rPr>
        <w:t xml:space="preserve">، والتاريخ الصغير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7908544_1280447820"/>
      <w:bookmarkStart w:id="69" w:name="_Toc27"/>
      <w:bookmarkEnd w:id="68"/>
      <w:r>
        <w:rPr>
          <w:rtl w:val="true"/>
        </w:rPr>
        <w:t>الترجمة</w:t>
      </w:r>
      <w:r>
        <w:rPr>
          <w:rtl w:val="true"/>
        </w:rPr>
        <w:t>:</w:t>
      </w:r>
      <w:bookmarkEnd w:id="6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0"/>
      </w:r>
      <w:r>
        <w:rPr>
          <w:rFonts w:ascii="Amiri" w:hAnsi="Amiri" w:eastAsia="Amiri" w:cs="Amiri"/>
          <w:color w:val="111111"/>
          <w:sz w:val="28"/>
          <w:sz w:val="28"/>
          <w:szCs w:val="28"/>
          <w:rtl w:val="true"/>
          <w:lang w:bidi="ar-SA"/>
        </w:rPr>
        <w:t>من أصحاب رسول اللّٰه صلّى اللّٰه عليه وآله وسلّم</w:t>
      </w:r>
      <w:r>
        <w:rPr>
          <w:rFonts w:eastAsia="Amiri" w:cs="Amiri" w:ascii="Amiri" w:hAnsi="Amiri"/>
          <w:color w:val="111111"/>
          <w:sz w:val="28"/>
          <w:szCs w:val="28"/>
          <w:rtl w:val="true"/>
          <w:lang w:bidi="ar-SA"/>
        </w:rPr>
        <w:t xml:space="preserve">. </w:t>
      </w:r>
      <w:bookmarkStart w:id="70" w:name="pg16429_237434"/>
    </w:p>
    <w:p>
      <w:pPr>
        <w:pStyle w:val="BookText"/>
        <w:rPr/>
      </w:pPr>
      <w:bookmarkEnd w:id="70"/>
      <w:r>
        <w:rPr>
          <w:rFonts w:ascii="IRNazanin" w:hAnsi="IRNazanin" w:eastAsia="IRNazanin"/>
          <w:color w:val="111111"/>
          <w:sz w:val="28"/>
          <w:sz w:val="28"/>
          <w:szCs w:val="28"/>
          <w:rtl w:val="true"/>
          <w:lang w:bidi="fa-IR"/>
        </w:rPr>
        <w:t>وحاله مجهول</w:t>
      </w:r>
      <w:r>
        <w:rPr>
          <w:rFonts w:eastAsia="IRNazanin" w:cs="IRNazanin"/>
          <w:color w:val="111111"/>
          <w:sz w:val="28"/>
          <w:szCs w:val="28"/>
          <w:rtl w:val="true"/>
          <w:lang w:bidi="fa-IR"/>
        </w:rPr>
        <w:t>.</w:t>
      </w:r>
    </w:p>
    <w:p>
      <w:pPr>
        <w:pStyle w:val="Heading6"/>
        <w:numPr>
          <w:ilvl w:val="5"/>
          <w:numId w:val="1"/>
        </w:numPr>
        <w:rPr/>
      </w:pPr>
      <w:bookmarkStart w:id="71" w:name="__RefHeading___Toc7908546_1280447820"/>
      <w:bookmarkStart w:id="72" w:name="_Toc28"/>
      <w:bookmarkEnd w:id="71"/>
      <w:r>
        <w:rPr>
          <w:rtl w:val="true"/>
        </w:rPr>
        <w:t>الضبط</w:t>
      </w:r>
      <w:r>
        <w:rPr>
          <w:rtl w:val="true"/>
        </w:rPr>
        <w:t>:</w:t>
      </w:r>
      <w:bookmarkEnd w:id="72"/>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1"/>
      </w:r>
      <w:r>
        <w:rPr>
          <w:rFonts w:ascii="Amiri" w:hAnsi="Amiri" w:eastAsia="Amiri" w:cs="Amiri"/>
          <w:color w:val="111111"/>
          <w:sz w:val="28"/>
          <w:sz w:val="28"/>
          <w:szCs w:val="28"/>
          <w:rtl w:val="true"/>
          <w:lang w:bidi="ar-SA"/>
        </w:rPr>
        <w:t>ضبط عاصم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ثابت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ثابت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وسكون الفاء، وفتح اللّام، بعدها حاء مهملة</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وكذا في تاج العروس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ثابت بن أبي الأقلح،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لقذر في فيه، 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ضبط أفلح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الحادي عشر من هذه الموسوعة المباركة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وأبدلها في بعض النسخ بالجيم، وهو غلط، كما أنّ ما في أُسد الغابة</w:t>
      </w:r>
      <w:r>
        <w:rPr>
          <w:rStyle w:val="FootnoteAnchor"/>
          <w:rtl w:val="true"/>
        </w:rPr>
        <w:footnoteReference w:id="44"/>
      </w:r>
      <w:r>
        <w:rPr>
          <w:rFonts w:ascii="Amiri" w:hAnsi="Amiri" w:eastAsia="Amiri" w:cs="Amiri"/>
          <w:color w:val="111111"/>
          <w:sz w:val="28"/>
          <w:sz w:val="28"/>
          <w:szCs w:val="28"/>
          <w:rtl w:val="true"/>
          <w:lang w:bidi="ar-SA"/>
        </w:rPr>
        <w:t>من إبدال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من سهو الناسخ، كما أنّ 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الشيخ وإلّا ففي الإصابة</w:t>
      </w:r>
      <w:r>
        <w:rPr>
          <w:rStyle w:val="FootnoteAnchor"/>
          <w:rtl w:val="true"/>
        </w:rPr>
        <w:footnoteReference w:id="45"/>
      </w:r>
      <w:r>
        <w:rPr>
          <w:rFonts w:ascii="Amiri" w:hAnsi="Amiri" w:eastAsia="Amiri" w:cs="Amiri"/>
          <w:color w:val="111111"/>
          <w:sz w:val="28"/>
          <w:sz w:val="28"/>
          <w:szCs w:val="28"/>
          <w:rtl w:val="true"/>
          <w:lang w:bidi="ar-SA"/>
        </w:rPr>
        <w:t>وأُسد الغابة</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بن أبي الأفلح، فلا تذهل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بعرق الظبية قتل عقبة بن أبي معيط،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 به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للصبية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عاصم بن ثابت بن أبي الأقلح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عاصم بن ثابت بن أبي الأقلح أخو بني عمرو بن عوف، مسافع بن طلحة وأخاه كلاب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فينا إسلاماً وخيراً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معنا نفراً من أصحابك يفقّهوننا في الدين ويُقرئوننا القرآن، ويعلّموننا شرائع الإسلام، فبعث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معهم نفراً ستّة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بن أبي مرثد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وخالد ابن البكير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عدي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وعاصم بن ثابت بن أبي الأقلح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بني عمرو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أحسّ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التجاؤوا إلى جبل فأحاط بهم الآخرون، فاستنزلوهم وأعطوهم العهد،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أنزل على عهد كافر، اللّهم أخبر نبيك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إليهم ابن الدثنة البياظي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 فقتلوه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الاستيعاب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xml:space="preserve">، ومثله في أُسد الغابة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واللفظ للاستيعاب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وآله وسلّم سريّة عيناً له، وأمّر عليهم عاصم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عاصم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حتّى إذا كانوا ببعض الطريق بين عسفان ومكّة نزولاً، ذكروا لحيّ من هذيل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لحيان، فتبعوهم في قريب من مائة رجل رامٍ فاقتصّوا آثارهم حتى 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عاصم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أنزل في ذمّة كافر، اللّهم أخبر عنّا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فقاتلوهم فرموهم حتّى قتلوا عاصماً في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وبعثت قريش إلى عاصم ليأتوا بشيء من جسده ليحرقوه،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عظيماً من عظمائهم يوم بدر، فبعث اللّٰه مثل الظلة من الدبر فحمته من رسلهم، فلم يقدروا منه على شيء، فلما أعجزهم،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الدبر ستذهب إذا جاء الليل، حتى بعث اللّٰه عزّ وجلّ مطراً جاء بسيل فحمله، فلم يوجد، وكان قتل كبيراً منهم فأرادوا رأسه، فحال اللّٰه بينهم وبينه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يتّضح من مواقفه الجهاديّة ونصحه، وتفانيه في سبيل اللّٰه، التي انتهت إلى شهادته ، أ نّه من الصحابة الثقات، بل من أجلّ الصحابة، وحماية الدبر لجسده خصيصة اختصّ بها وكرامة تكشف عن قربه من اللّٰه عزّ وجلّ ومنزلته الرفيعة عنده جلّ وعلا،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ثابت بن أبي الأقلح</w:t>
      </w:r>
    </w:p>
    <w:p>
      <w:pPr>
        <w:pStyle w:val="BookText"/>
        <w:rPr/>
      </w:pPr>
      <w:r>
        <w:rPr>
          <w:rFonts w:ascii="Amiri" w:hAnsi="Amiri" w:eastAsia="Amiri" w:cs="Amiri"/>
          <w:color w:val="111111"/>
          <w:sz w:val="28"/>
          <w:sz w:val="28"/>
          <w:szCs w:val="28"/>
          <w:rtl w:val="true"/>
          <w:lang w:bidi="ar-SA"/>
        </w:rPr>
        <w:t xml:space="preserve">عنونه ابن الأثير في أُسد الغابة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الأقلح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عصمة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الأوسي، ثم الضبعي، وقد غلّطه المصنّف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الأقلح، فراجع، وقد قوّينا هذه النسخة، كما في تاج العروس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459/2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وكذا جاء في الإصابة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4347</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وعليه؛ فإنّ الأفلح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منحصرة برجال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عندنا في أعلى درجات الحسن إن لم نقل بوثاقته، وقد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جميل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المتكبر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الحميد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جميل،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يكلمهم اللّٰه عزّ وجلّ يوم القيامة</w:t>
      </w:r>
      <w:r>
        <w:rPr>
          <w:rFonts w:eastAsia="Amiri" w:cs="Amiri" w:ascii="Amiri" w:hAnsi="Amiri"/>
          <w:color w:val="111111"/>
          <w:sz w:val="28"/>
          <w:szCs w:val="28"/>
          <w:rtl w:val="true"/>
          <w:lang w:bidi="ar-SA"/>
        </w:rPr>
        <w:t xml:space="preserve">..». </w:t>
      </w:r>
      <w:bookmarkStart w:id="73" w:name="pg16429_237437"/>
    </w:p>
    <w:p>
      <w:pPr>
        <w:pStyle w:val="Heading5"/>
        <w:numPr>
          <w:ilvl w:val="4"/>
          <w:numId w:val="1"/>
        </w:numPr>
        <w:rPr/>
      </w:pPr>
      <w:bookmarkStart w:id="74" w:name="__RefHeading___Toc7908548_1280447820"/>
      <w:bookmarkStart w:id="75" w:name="_Toc29"/>
      <w:bookmarkEnd w:id="73"/>
      <w:bookmarkEnd w:id="74"/>
      <w:r>
        <w:rPr/>
        <w:t>11526</w:t>
      </w:r>
      <w:r>
        <w:rPr>
          <w:rtl w:val="true"/>
        </w:rPr>
        <w:t xml:space="preserve"> </w:t>
      </w:r>
      <w:r>
        <w:rPr/>
        <w:t>10</w:t>
      </w:r>
      <w:r>
        <w:rPr>
          <w:rtl w:val="true"/>
        </w:rPr>
        <w:t xml:space="preserve"> - </w:t>
      </w:r>
      <w:r>
        <w:rPr>
          <w:rtl w:val="true"/>
        </w:rPr>
        <w:t>عاصم بن الحسن</w:t>
      </w:r>
      <w:bookmarkEnd w:id="75"/>
    </w:p>
    <w:p>
      <w:pPr>
        <w:pStyle w:val="Heading6"/>
        <w:numPr>
          <w:ilvl w:val="5"/>
          <w:numId w:val="1"/>
        </w:numPr>
        <w:rPr/>
      </w:pPr>
      <w:bookmarkStart w:id="76" w:name="__RefHeading___Toc7908550_1280447820"/>
      <w:bookmarkStart w:id="77" w:name="_Toc30"/>
      <w:bookmarkEnd w:id="76"/>
      <w:r>
        <w:rPr>
          <w:rtl w:val="true"/>
        </w:rPr>
        <w:t>اشارة</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الحسن</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7908552_1280447820"/>
      <w:bookmarkStart w:id="79" w:name="_Toc31"/>
      <w:bookmarkEnd w:id="78"/>
      <w:r>
        <w:rPr>
          <w:rtl w:val="true"/>
        </w:rPr>
        <w:t>الترجمة</w:t>
      </w:r>
      <w:r>
        <w:rPr>
          <w:rtl w:val="true"/>
        </w:rPr>
        <w:t>:</w:t>
      </w:r>
      <w:bookmarkEnd w:id="7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9"/>
      </w:r>
      <w:r>
        <w:rPr>
          <w:rFonts w:ascii="Amiri" w:hAnsi="Amiri" w:eastAsia="Amiri" w:cs="Amiri"/>
          <w:color w:val="111111"/>
          <w:sz w:val="28"/>
          <w:sz w:val="28"/>
          <w:szCs w:val="28"/>
          <w:rtl w:val="true"/>
          <w:lang w:bidi="ar-SA"/>
        </w:rPr>
        <w:t>من أصحاب الكاظم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ذلك عن العلّامة رحمه اللّٰه في الخلاصة</w:t>
      </w:r>
      <w:r>
        <w:rPr>
          <w:rStyle w:val="FootnoteAnchor"/>
          <w:rtl w:val="true"/>
        </w:rPr>
        <w:footnoteReference w:id="5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وعنونه في الباب الثاني من رجال ابن داود</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الحسن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الحسين، مع أنّ عاصم بن الحسين ذكره الشيخ قبل عاصم بن الحسن، ويأتي بعد 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الحسين،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مشيراً إلى ما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تصنيف بعض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الشيخ عاصم بن الحسين في هذا الباب أيضاً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ليس بجيّد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 بن الحسن، وخطّ الشيخ رحمه اللّٰه</w:t>
      </w:r>
      <w:r>
        <w:rPr>
          <w:rStyle w:val="FootnoteAnchor"/>
          <w:rtl w:val="true"/>
        </w:rPr>
        <w:footnoteReference w:id="52"/>
      </w:r>
      <w:r>
        <w:rPr>
          <w:rFonts w:ascii="Amiri" w:hAnsi="Amiri" w:eastAsia="Amiri" w:cs="Amiri"/>
          <w:color w:val="111111"/>
          <w:sz w:val="28"/>
          <w:sz w:val="28"/>
          <w:szCs w:val="28"/>
          <w:rtl w:val="true"/>
          <w:lang w:bidi="ar-SA"/>
        </w:rPr>
        <w:t>كما ذكرت، ثمّ رمز لكونه من أصحاب الكاظم عليه السلام، ثمّ رمز لرمي الشيخ رحمه اللّٰه إيّاه في رجاله بالجهالة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اليقين للسيد ابن طاوس، وهو عن كتاب كفاية الطالب للقرشي الشافعي،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عتيق بن أبي الفضل السلماني، عن أبي القاسم علي محدّث الشام، عن أبي القاسم إسماعيل بن أحمد السمرقندي، عن عاصم بن الحسن العاصمي ، عن عبد الواحد بن محمّد،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الحسن بن محمّد العاصمي أبو الحسن،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إسناد أدب الإملاء والاستملاء للسمعاني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وقد روى عنه أبو سعد أحمد بن محمّد بن أحمد ابن الحسن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هو عن أبي عمر عبد الواحد بن محمّد بن مهدي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كتب أخرى بهذا العنوان كما أ نّه 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الإكمال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338/19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فيه كثيرة، وسير أعلام النبلاء </w:t>
      </w:r>
      <w:r>
        <w:rPr>
          <w:rFonts w:eastAsia="Amiri" w:cs="Amiri" w:ascii="Amiri" w:hAnsi="Amiri"/>
          <w:color w:val="111111"/>
          <w:sz w:val="28"/>
          <w:szCs w:val="28"/>
          <w:lang w:bidi="ar-SA"/>
        </w:rPr>
        <w:t>481/20</w:t>
      </w:r>
      <w:r>
        <w:rPr>
          <w:rFonts w:ascii="Amiri" w:hAnsi="Amiri" w:eastAsia="Amiri" w:cs="Amiri"/>
          <w:color w:val="111111"/>
          <w:sz w:val="28"/>
          <w:sz w:val="28"/>
          <w:szCs w:val="28"/>
          <w:rtl w:val="true"/>
          <w:lang w:bidi="ar-SA"/>
        </w:rPr>
        <w:t xml:space="preserve">، والأنساب للسمعاني </w:t>
      </w:r>
      <w:r>
        <w:rPr>
          <w:rFonts w:eastAsia="Amiri" w:cs="Amiri" w:ascii="Amiri" w:hAnsi="Amiri"/>
          <w:color w:val="111111"/>
          <w:sz w:val="28"/>
          <w:szCs w:val="28"/>
          <w:lang w:bidi="ar-SA"/>
        </w:rPr>
        <w:t>349/3</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فيه 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وكأ نّه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الحسن بن محمّد</w:t>
      </w:r>
    </w:p>
    <w:p>
      <w:pPr>
        <w:pStyle w:val="BookText"/>
        <w:rPr/>
      </w:pPr>
      <w:r>
        <w:rPr>
          <w:rFonts w:ascii="Amiri" w:hAnsi="Amiri" w:eastAsia="Amiri" w:cs="Amiri"/>
          <w:color w:val="111111"/>
          <w:sz w:val="28"/>
          <w:sz w:val="28"/>
          <w:szCs w:val="28"/>
          <w:rtl w:val="true"/>
          <w:lang w:bidi="ar-SA"/>
        </w:rPr>
        <w:t>العاصمي أبو الحسين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الثاني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محدّث الشام أبو القاسم علي، أخبرنا أبو القاسم إسماعيل بن أحمد السمرقندي، أخبرنا أبو الحسين عاصم بن الحسن بن محمّد العاصمي، أخبرنا عبد الواحد بن محمّد بن عبد اللّٰه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إجمال واختصار الأسماء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الحسن 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تاريخ مدينة دمشق </w:t>
      </w:r>
      <w:r>
        <w:rPr>
          <w:rFonts w:eastAsia="Amiri" w:cs="Amiri" w:ascii="Amiri" w:hAnsi="Amiri"/>
          <w:color w:val="111111"/>
          <w:sz w:val="28"/>
          <w:szCs w:val="28"/>
          <w:lang w:bidi="ar-SA"/>
        </w:rPr>
        <w:t>83/24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الحسن 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وكأ نّه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الإمام الكاظم عليه السلام، وعنه في نقد الرجال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الإمام الكاظم عليه السلام، وفي مجمع الرجال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الحسن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الحسين، وفي تصنيف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وخط الشيخ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انتهى،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 نّه أراد من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قدّس سرّه، وما ذكره موافق لقول الشيخ كما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الحسين في هذا الباب أيضاً مهملاً، فعلى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الرواة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الحسن، من أصحاب الكاظم عليه السلام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وأ نّه بخط الشيخ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الحسين، وعلى كلّ حال؛ لم يذكر المعنونون له ما يوضّح حاله، 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الحسين بن محمّد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وأنبأني مهذب الأئمة أبو المظفر عبد الملك بن علي بن محمّد الهمداني نزيل بغداد، أخبرنا أبو القاسم أحمد بن عمر المقري، أخبرنا عاصم بن الحسين بن محمّد، أخبرنا عبد الواحد ابن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الناس يوم القيامة وقت ما فيه راكب </w:t>
      </w:r>
      <w:bookmarkStart w:id="80" w:name="pg16429_237442"/>
    </w:p>
    <w:p>
      <w:pPr>
        <w:pStyle w:val="Heading5"/>
        <w:numPr>
          <w:ilvl w:val="4"/>
          <w:numId w:val="1"/>
        </w:numPr>
        <w:rPr/>
      </w:pPr>
      <w:bookmarkStart w:id="81" w:name="__RefHeading___Toc7908554_1280447820"/>
      <w:bookmarkStart w:id="82" w:name="_Toc32"/>
      <w:bookmarkEnd w:id="80"/>
      <w:bookmarkEnd w:id="81"/>
      <w:r>
        <w:rPr/>
        <w:t>11531</w:t>
      </w:r>
      <w:r>
        <w:rPr>
          <w:rtl w:val="true"/>
        </w:rPr>
        <w:t xml:space="preserve"> </w:t>
      </w:r>
      <w:r>
        <w:rPr/>
        <w:t>11</w:t>
      </w:r>
      <w:r>
        <w:rPr>
          <w:rtl w:val="true"/>
        </w:rPr>
        <w:t xml:space="preserve"> - </w:t>
      </w:r>
      <w:r>
        <w:rPr>
          <w:rtl w:val="true"/>
        </w:rPr>
        <w:t>عاصم بن الحسين بن محمّد بن أحمد بن أبي حجر العجلي الشيخ أبو الخير</w:t>
      </w:r>
      <w:r>
        <w:rPr>
          <w:rtl w:val="true"/>
        </w:rPr>
        <w:t>,</w:t>
      </w:r>
      <w:bookmarkEnd w:id="82"/>
    </w:p>
    <w:p>
      <w:pPr>
        <w:pStyle w:val="Heading6"/>
        <w:numPr>
          <w:ilvl w:val="5"/>
          <w:numId w:val="1"/>
        </w:numPr>
        <w:rPr/>
      </w:pPr>
      <w:bookmarkStart w:id="83" w:name="__RefHeading___Toc7908556_1280447820"/>
      <w:bookmarkStart w:id="84" w:name="_Toc33"/>
      <w:bookmarkEnd w:id="83"/>
      <w:r>
        <w:rPr>
          <w:rtl w:val="true"/>
        </w:rPr>
        <w:t>اشارة</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الحسين بن محمّد بن أحمد بن أبي حجر العجلي الشيخ أبو الخير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طبقات أعلام الشيعة للقرن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ضيافة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التدوين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7908558_1280447820"/>
      <w:bookmarkStart w:id="86" w:name="_Toc34"/>
      <w:bookmarkEnd w:id="85"/>
      <w:r>
        <w:rPr>
          <w:rtl w:val="true"/>
        </w:rPr>
        <w:t>الترجمة</w:t>
      </w:r>
      <w:r>
        <w:rPr>
          <w:rtl w:val="true"/>
        </w:rPr>
        <w:t>:</w:t>
      </w:r>
      <w:bookmarkEnd w:id="8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ثقة، له نظم رائق في مدح</w:t>
      </w:r>
      <w:r>
        <w:rPr>
          <w:rStyle w:val="FootnoteAnchor"/>
          <w:rtl w:val="true"/>
        </w:rPr>
        <w:footnoteReference w:id="56"/>
      </w:r>
      <w:r>
        <w:rPr>
          <w:rFonts w:ascii="Amiri" w:hAnsi="Amiri" w:eastAsia="Amiri" w:cs="Amiri"/>
          <w:color w:val="111111"/>
          <w:sz w:val="28"/>
          <w:sz w:val="28"/>
          <w:szCs w:val="28"/>
          <w:rtl w:val="true"/>
          <w:lang w:bidi="ar-SA"/>
        </w:rPr>
        <w:t>أهل البيت عليهم السلام،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وشجون الحكايات، أخبرنا بها </w:t>
      </w:r>
    </w:p>
    <w:p>
      <w:pPr>
        <w:pStyle w:val="BookText"/>
        <w:rPr/>
      </w:pPr>
      <w:r>
        <w:rPr>
          <w:rFonts w:ascii="IRNazanin" w:hAnsi="IRNazanin" w:eastAsia="IRNazanin"/>
          <w:color w:val="111111"/>
          <w:sz w:val="28"/>
          <w:sz w:val="28"/>
          <w:szCs w:val="28"/>
          <w:rtl w:val="true"/>
          <w:lang w:bidi="fa-IR"/>
        </w:rPr>
        <w:t>الوالد عنه رحمهما اللّٰه تعالى</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 الشيخ الطهراني في طبقات أعلام الشيعة للقرن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نقل عبارة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رواية والد منتجب الدين عنه، فهو من طبقة جدّه الحسن المدعو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حسكا، وفي طبقة تلاميذ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التدوين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الثاني والأربعون،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الحسين بن محمّد بن أحمد بن أبي حجر العجلي أبو الخير، ابن الاُستاذ الكافي أبي القاسم، من كبار بني عجل الذين ترأسوا بقزوين ثروة، وسيادة، وشجاعة، وفضلاً، وله يقوله هبة اللّٰه بن الحسن الكاتب الوكيلي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الخير ياخدين المعالي يا كريم الأعمام والأخوال</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سادتي وملّاك رقي بعد الأمير فخر المعالي</w:t>
      </w:r>
    </w:p>
    <w:p>
      <w:pPr>
        <w:pStyle w:val="BookText"/>
        <w:rPr/>
      </w:pPr>
      <w:r>
        <w:rPr>
          <w:rFonts w:ascii="Amiri" w:hAnsi="Amiri" w:eastAsia="Amiri" w:cs="Amiri"/>
          <w:color w:val="111111"/>
          <w:sz w:val="28"/>
          <w:sz w:val="28"/>
          <w:szCs w:val="28"/>
          <w:rtl w:val="true"/>
          <w:lang w:bidi="ar-SA"/>
        </w:rPr>
        <w:t>لا غدا مجلس السيادة منكم خالياً أو يعود أمس الخالي</w:t>
      </w:r>
    </w:p>
    <w:p>
      <w:pPr>
        <w:pStyle w:val="BookText"/>
        <w:rPr/>
      </w:pPr>
      <w:r>
        <w:rPr>
          <w:rFonts w:ascii="Amiri" w:hAnsi="Amiri" w:eastAsia="Amiri" w:cs="Amiri"/>
          <w:color w:val="111111"/>
          <w:sz w:val="28"/>
          <w:sz w:val="28"/>
          <w:szCs w:val="28"/>
          <w:rtl w:val="true"/>
          <w:lang w:bidi="ar-SA"/>
        </w:rPr>
        <w:t>وقد أجاز لعاصم هذا أبو الحسن عمران بن موسى بن الحسن بن الحسين المقرئ بمسموعاته وإملاءاته ومصنّفاته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ضيافة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عاصم بن الحسن بن محمّد بن أحمد بن أبي حجر العجلي، وصفه صاحب التدوين بأ نّه من كبار بني عجل الذين ترأسوا بقزوين إلى آخر ما سلف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 المعنون من الثقات هو المتعيّن عندي، وذلك لتصريح الثقة الخبير الشيخ منتجب الدين بوثاقته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حفص</w:t>
      </w:r>
    </w:p>
    <w:p>
      <w:pPr>
        <w:pStyle w:val="BookText"/>
        <w:rPr/>
      </w:pPr>
      <w:r>
        <w:rPr>
          <w:rFonts w:ascii="Amiri" w:hAnsi="Amiri" w:eastAsia="Amiri" w:cs="Amiri"/>
          <w:color w:val="111111"/>
          <w:sz w:val="28"/>
          <w:sz w:val="28"/>
          <w:szCs w:val="28"/>
          <w:rtl w:val="true"/>
          <w:lang w:bidi="ar-SA"/>
        </w:rPr>
        <w:t xml:space="preserve">عنونه ابن حجر في الإصابة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عاصم أبو مشير، ثم أبطل العنوان،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الصحيح فيه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6429_237444"/>
    </w:p>
    <w:p>
      <w:pPr>
        <w:pStyle w:val="Heading5"/>
        <w:numPr>
          <w:ilvl w:val="4"/>
          <w:numId w:val="1"/>
        </w:numPr>
        <w:rPr/>
      </w:pPr>
      <w:bookmarkStart w:id="88" w:name="__RefHeading___Toc7908560_1280447820"/>
      <w:bookmarkStart w:id="89" w:name="_Toc35"/>
      <w:bookmarkEnd w:id="87"/>
      <w:bookmarkEnd w:id="88"/>
      <w:r>
        <w:rPr/>
        <w:t>11533</w:t>
      </w:r>
      <w:r>
        <w:rPr>
          <w:rtl w:val="true"/>
        </w:rPr>
        <w:t xml:space="preserve"> </w:t>
      </w:r>
      <w:r>
        <w:rPr/>
        <w:t>12</w:t>
      </w:r>
      <w:r>
        <w:rPr>
          <w:rtl w:val="true"/>
        </w:rPr>
        <w:t xml:space="preserve"> - </w:t>
      </w:r>
      <w:r>
        <w:rPr>
          <w:rtl w:val="true"/>
        </w:rPr>
        <w:t>عاصم بن حفص الكوفي أبو عمرو الوابشي</w:t>
      </w:r>
      <w:bookmarkEnd w:id="89"/>
    </w:p>
    <w:p>
      <w:pPr>
        <w:pStyle w:val="Heading6"/>
        <w:numPr>
          <w:ilvl w:val="5"/>
          <w:numId w:val="1"/>
        </w:numPr>
        <w:rPr/>
      </w:pPr>
      <w:bookmarkStart w:id="90" w:name="__RefHeading___Toc7908562_1280447820"/>
      <w:bookmarkStart w:id="91" w:name="_Toc36"/>
      <w:bookmarkEnd w:id="90"/>
      <w:r>
        <w:rPr>
          <w:rtl w:val="true"/>
        </w:rPr>
        <w:t>اشارة</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حفص الكوفي أبو عمرو الوابشي</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407/2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7908564_1280447820"/>
      <w:bookmarkStart w:id="93" w:name="_Toc37"/>
      <w:bookmarkEnd w:id="92"/>
      <w:r>
        <w:rPr>
          <w:rtl w:val="true"/>
        </w:rPr>
        <w:t>الترجمة</w:t>
      </w:r>
      <w:r>
        <w:rPr>
          <w:rtl w:val="true"/>
        </w:rPr>
        <w:t>:</w:t>
      </w:r>
      <w:bookmarkEnd w:id="93"/>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لاحظ ما جاء في مجمع الرجال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وعدّه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الحسان، وفي ملخّص المقال في قسم غير البالغين مرتبة المدح أو الذم، ومنتهى المقال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العنوان من أصحاب الصادق عليه السلام،</w:t>
      </w:r>
      <w:bookmarkStart w:id="94" w:name="pg16429_237445"/>
    </w:p>
    <w:p>
      <w:pPr>
        <w:pStyle w:val="BookText"/>
        <w:rPr/>
      </w:pPr>
      <w:bookmarkEnd w:id="94"/>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كفاية الإسناد عنه في إلحاقه بالحسان نظر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7908566_1280447820"/>
      <w:bookmarkStart w:id="96" w:name="_Toc38"/>
      <w:bookmarkEnd w:id="95"/>
      <w:r>
        <w:rPr>
          <w:rtl w:val="true"/>
        </w:rPr>
        <w:t>الضبط</w:t>
      </w:r>
      <w:r>
        <w:rPr>
          <w:rtl w:val="true"/>
        </w:rPr>
        <w:t>:</w:t>
      </w:r>
      <w:bookmarkEnd w:id="96"/>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61"/>
      </w:r>
      <w:r>
        <w:rPr>
          <w:rFonts w:ascii="Amiri" w:hAnsi="Amiri" w:eastAsia="Amiri" w:cs="Amiri"/>
          <w:color w:val="111111"/>
          <w:sz w:val="28"/>
          <w:sz w:val="28"/>
          <w:szCs w:val="28"/>
          <w:rtl w:val="true"/>
          <w:lang w:bidi="ar-SA"/>
        </w:rPr>
        <w:t>ضبط حفص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الوابشي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بن عدي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لم يتّضح لنا حال المعنون، ولم نقف على وجه عدّ إتقان المقال له في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نور الثقلين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ثواب الأعمال،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عن عاصم بن حكيم، عن المعلى بن خنيس،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الذي جاء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الحديث في أُصول الكافي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واحد،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وعاصم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مجاميعنا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عامي، جاء في أسانيد العامّة مكرّراً؛ كسنن أبي داود </w:t>
      </w:r>
      <w:r>
        <w:rPr>
          <w:rFonts w:eastAsia="Amiri" w:cs="Amiri" w:ascii="Amiri" w:hAnsi="Amiri"/>
          <w:color w:val="111111"/>
          <w:sz w:val="28"/>
          <w:szCs w:val="28"/>
          <w:lang w:bidi="ar-SA"/>
        </w:rPr>
        <w:t>568/1</w:t>
      </w:r>
      <w:r>
        <w:rPr>
          <w:rFonts w:ascii="Amiri" w:hAnsi="Amiri" w:eastAsia="Amiri" w:cs="Amiri"/>
          <w:color w:val="111111"/>
          <w:sz w:val="28"/>
          <w:sz w:val="28"/>
          <w:szCs w:val="28"/>
          <w:rtl w:val="true"/>
          <w:lang w:bidi="ar-SA"/>
        </w:rPr>
        <w:t>، والسنن الكبرى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lang w:bidi="ar-SA"/>
        </w:rPr>
        <w:t>332/6</w:t>
      </w:r>
      <w:r>
        <w:rPr>
          <w:rFonts w:ascii="Amiri" w:hAnsi="Amiri" w:eastAsia="Amiri" w:cs="Amiri"/>
          <w:color w:val="111111"/>
          <w:sz w:val="28"/>
          <w:sz w:val="28"/>
          <w:szCs w:val="28"/>
          <w:rtl w:val="true"/>
          <w:lang w:bidi="ar-SA"/>
        </w:rPr>
        <w:t xml:space="preserve">، والمستدرك للحاكم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والمعجم الأوسط للطبراني </w:t>
      </w:r>
      <w:r>
        <w:rPr>
          <w:rFonts w:eastAsia="Amiri" w:cs="Amiri" w:ascii="Amiri" w:hAnsi="Amiri"/>
          <w:color w:val="111111"/>
          <w:sz w:val="28"/>
          <w:szCs w:val="28"/>
          <w:lang w:bidi="ar-SA"/>
        </w:rPr>
        <w:t>326/6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342/6</w:t>
      </w:r>
      <w:r>
        <w:rPr>
          <w:rFonts w:ascii="Amiri" w:hAnsi="Amiri" w:eastAsia="Amiri" w:cs="Amiri"/>
          <w:color w:val="111111"/>
          <w:sz w:val="28"/>
          <w:sz w:val="28"/>
          <w:szCs w:val="28"/>
          <w:rtl w:val="true"/>
          <w:lang w:bidi="ar-SA"/>
        </w:rPr>
        <w:t xml:space="preserve">، والتاريخ الكبير </w:t>
      </w: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الاسم، مهمل الحكم،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 ضميرة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السلولي</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من كتاب القضاء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السبيعي، عن عاصم بن حمزة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25580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حمزة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الحديث في التهذيب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السبيعي، عن عاصم بن ضمرة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للشيخ الطوسي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ضمرة،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الهمداني، عن أبي إسحاق، عن عاصم بن حمزة، عن علي عليه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المحاسن للبرقي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عاصم بن حمزة، عن عبد اللّٰه بن الحسن، عن أُمه فاطمة بنت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ثابت، عن أبيه، عن عاصم بن حمزة، عن جابر بن عبد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الأعلام أنّ حمزة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أو بالعكس، بتقريب أنّ عاصم بن حمزة وابن ضمرة كلاهما من أصحاب أمير المؤمنين عليه السلام، والاسمان متقاربان خطاً، بل رُجّح في معجم رجال الحديث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ضمرة لعدم وجود عاصم بن حمزة في كتب الحديث والرجال،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الصلاة والسلام على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عبّاس، عن عاصم بن حمزة، عن أمير المؤمنين عليه السلام، وعنه في وسائل الشيعة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9096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في طبعة مكتبة الصدوق من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ابن ضمرة،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 بناءً على صحّة العنوان، والصحيح ما في سند التهذيب؛ لعدم وجود لعاصم ابن حمزة في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وعليه فالعنوان 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حُمَيْد</w:t>
      </w:r>
    </w:p>
    <w:p>
      <w:pPr>
        <w:pStyle w:val="BookText"/>
        <w:rPr/>
      </w:pPr>
      <w:r>
        <w:rPr>
          <w:rFonts w:ascii="Amiri" w:hAnsi="Amiri" w:eastAsia="Amiri" w:cs="Amiri"/>
          <w:color w:val="111111"/>
          <w:sz w:val="28"/>
          <w:sz w:val="28"/>
          <w:szCs w:val="28"/>
          <w:rtl w:val="true"/>
          <w:lang w:bidi="ar-SA"/>
        </w:rPr>
        <w:t xml:space="preserve">جاء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الأربعة مكرّراً، وهو يروي بالواسطة عن الصادقين عليهما السلام، ففي الكافي الشريف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وفي كلّ الكتب الأربعة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بصائر الدرجات في عشرة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سائر كتب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في ست روايات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غيرهما كثير، كما جاء في الخرائج والجرائح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847/3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وتأويل الآبات الظاهرة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وكفاية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وعن الكتب الأربعة وغيرها في الكتب الجامعة، رواية عنه أو عن كتابه، وهي كثيرة ما شاء اللّٰه، كما في بحار الأنوار </w:t>
      </w:r>
      <w:r>
        <w:rPr>
          <w:rFonts w:eastAsia="Amiri" w:cs="Amiri" w:ascii="Amiri" w:hAnsi="Amiri"/>
          <w:color w:val="111111"/>
          <w:sz w:val="28"/>
          <w:szCs w:val="28"/>
          <w:lang w:bidi="ar-SA"/>
        </w:rPr>
        <w:t>87/92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البصائر، وبحار الأنوار </w:t>
      </w:r>
      <w:r>
        <w:rPr>
          <w:rFonts w:eastAsia="Amiri" w:cs="Amiri" w:ascii="Amiri" w:hAnsi="Amiri"/>
          <w:color w:val="111111"/>
          <w:sz w:val="28"/>
          <w:szCs w:val="28"/>
          <w:lang w:bidi="ar-SA"/>
        </w:rPr>
        <w:t>291/26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 حيث روى عن الثمالي، عن أبي جعفر عليه السلام، وروى عنه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فالعنوان مشترك بين أكثر من واحد،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ينصرف إلى الثقة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الصغير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الحسن بن فروخ ، عن عاصم بن حميد، عن محمّد بن مسلم بن رياح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لرجل من أهل أفريقية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الحجال، عن عاصم بن حميد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116/35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الحجة على الذاهب إلى تكفير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رحمه اللّٰه 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الحميد العطار، عن عاصم بن حميد،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يكلمهم اللّٰه عزّ وجلّ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متناً في الخصال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الذي جاء في ثواب الأعمال وعقابها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المتكبرين</w:t>
      </w:r>
      <w:r>
        <w:rPr>
          <w:rFonts w:eastAsia="Amiri" w:cs="Amiri" w:ascii="Amiri" w:hAnsi="Amiri"/>
          <w:color w:val="111111"/>
          <w:sz w:val="28"/>
          <w:szCs w:val="28"/>
          <w:rtl w:val="true"/>
          <w:lang w:bidi="ar-SA"/>
        </w:rPr>
        <w:t xml:space="preserve">) </w:t>
      </w:r>
      <w:bookmarkStart w:id="97" w:name="pg16429_237449"/>
    </w:p>
    <w:p>
      <w:pPr>
        <w:pStyle w:val="Heading5"/>
        <w:numPr>
          <w:ilvl w:val="4"/>
          <w:numId w:val="1"/>
        </w:numPr>
        <w:rPr/>
      </w:pPr>
      <w:bookmarkStart w:id="98" w:name="__RefHeading___Toc7908568_1280447820"/>
      <w:bookmarkStart w:id="99" w:name="_Toc39"/>
      <w:bookmarkEnd w:id="97"/>
      <w:bookmarkEnd w:id="98"/>
      <w:r>
        <w:rPr/>
        <w:t>11537</w:t>
      </w:r>
      <w:r>
        <w:rPr>
          <w:rtl w:val="true"/>
        </w:rPr>
        <w:t xml:space="preserve"> </w:t>
      </w:r>
      <w:r>
        <w:rPr/>
        <w:t>13</w:t>
      </w:r>
      <w:r>
        <w:rPr>
          <w:rtl w:val="true"/>
        </w:rPr>
        <w:t xml:space="preserve"> - </w:t>
      </w:r>
      <w:r>
        <w:rPr>
          <w:rtl w:val="true"/>
        </w:rPr>
        <w:t>عاصم بن حميد الحنّاط الحنفي أبو الفضل</w:t>
      </w:r>
      <w:bookmarkEnd w:id="99"/>
    </w:p>
    <w:p>
      <w:pPr>
        <w:pStyle w:val="Heading6"/>
        <w:numPr>
          <w:ilvl w:val="5"/>
          <w:numId w:val="1"/>
        </w:numPr>
        <w:rPr/>
      </w:pPr>
      <w:bookmarkStart w:id="100" w:name="__RefHeading___Toc7908570_1280447820"/>
      <w:bookmarkStart w:id="101" w:name="_Toc40"/>
      <w:bookmarkEnd w:id="100"/>
      <w:r>
        <w:rPr>
          <w:rtl w:val="true"/>
        </w:rPr>
        <w:t>اشارة</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حميد الحنّاط الحنفي أبو الفضل</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فيه كثير،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6054</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7908572_1280447820"/>
      <w:bookmarkStart w:id="103" w:name="_Toc41"/>
      <w:bookmarkEnd w:id="102"/>
      <w:r>
        <w:rPr>
          <w:rtl w:val="true"/>
        </w:rPr>
        <w:t>الضبط</w:t>
      </w:r>
      <w:r>
        <w:rPr>
          <w:rtl w:val="true"/>
        </w:rPr>
        <w:t>:</w:t>
      </w:r>
      <w:bookmarkEnd w:id="103"/>
    </w:p>
    <w:p>
      <w:pPr>
        <w:pStyle w:val="Heading6"/>
        <w:numPr>
          <w:ilvl w:val="5"/>
          <w:numId w:val="1"/>
        </w:numPr>
        <w:rPr/>
      </w:pPr>
      <w:bookmarkStart w:id="104" w:name="__RefHeading___Toc7908574_1280447820"/>
      <w:bookmarkStart w:id="105" w:name="_Toc42"/>
      <w:bookmarkEnd w:id="104"/>
      <w:r>
        <w:rPr>
          <w:rtl w:val="true"/>
        </w:rPr>
        <w:t>اشارة</w:t>
      </w:r>
      <w:bookmarkEnd w:id="10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w:t>
      </w:r>
      <w:r>
        <w:rPr>
          <w:rStyle w:val="FootnoteAnchor"/>
          <w:rtl w:val="true"/>
        </w:rPr>
        <w:footnoteReference w:id="65"/>
      </w:r>
      <w:r>
        <w:rPr>
          <w:rFonts w:ascii="Amiri" w:hAnsi="Amiri" w:eastAsia="Amiri" w:cs="Amiri"/>
          <w:color w:val="111111"/>
          <w:sz w:val="28"/>
          <w:sz w:val="28"/>
          <w:szCs w:val="28"/>
          <w:rtl w:val="true"/>
          <w:lang w:bidi="ar-SA"/>
        </w:rPr>
        <w:t>ضبط حميد في بابه</w:t>
      </w:r>
      <w:r>
        <w:rPr>
          <w:rFonts w:eastAsia="Amiri" w:cs="Amiri" w:ascii="Amiri" w:hAnsi="Amiri"/>
          <w:color w:val="111111"/>
          <w:sz w:val="28"/>
          <w:szCs w:val="28"/>
          <w:rtl w:val="true"/>
          <w:lang w:bidi="ar-SA"/>
        </w:rPr>
        <w:t xml:space="preserve">. </w:t>
      </w:r>
      <w:bookmarkStart w:id="106" w:name="pg16429_237450"/>
    </w:p>
    <w:p>
      <w:pPr>
        <w:pStyle w:val="BookText"/>
        <w:rPr/>
      </w:pPr>
      <w:bookmarkEnd w:id="106"/>
      <w:r>
        <w:rPr>
          <w:rFonts w:ascii="Amiri" w:hAnsi="Amiri" w:eastAsia="Amiri" w:cs="Amiri"/>
          <w:color w:val="111111"/>
          <w:sz w:val="28"/>
          <w:sz w:val="28"/>
          <w:szCs w:val="28"/>
          <w:rtl w:val="true"/>
          <w:lang w:bidi="ar-SA"/>
        </w:rPr>
        <w:t>وضبط الحنّاط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الليثي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وضبط الحنفي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7908576_1280447820"/>
      <w:bookmarkStart w:id="108" w:name="_Toc43"/>
      <w:bookmarkEnd w:id="107"/>
      <w:r>
        <w:rPr>
          <w:rtl w:val="true"/>
        </w:rPr>
        <w:t>الترجمة</w:t>
      </w:r>
      <w:r>
        <w:rPr>
          <w:rtl w:val="true"/>
        </w:rPr>
        <w:t>:</w:t>
      </w:r>
      <w:bookmarkEnd w:id="10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وكذا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ذكره 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القزاز البصري أنّ حميداً روى عنه كتاب عاصم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ويراد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الحنفي الحناط، كوفيّ في أصحاب الإمام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حميد الحنفي، مولاهم، الحنّاط،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الحنّاط الكوفيّ‌، له كتاب، أخبرنا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علي بن الحسين،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 عن محمّد بن الحسن الصفّار، وسعد بن </w:t>
      </w:r>
    </w:p>
    <w:p>
      <w:pPr>
        <w:pStyle w:val="BookText"/>
        <w:rPr/>
      </w:pPr>
      <w:r>
        <w:rPr>
          <w:rFonts w:ascii="Amiri" w:hAnsi="Amiri" w:eastAsia="Amiri" w:cs="Amiri"/>
          <w:color w:val="111111"/>
          <w:sz w:val="28"/>
          <w:sz w:val="28"/>
          <w:szCs w:val="28"/>
          <w:rtl w:val="true"/>
          <w:lang w:bidi="ar-SA"/>
        </w:rPr>
        <w:t>عبد اللّٰه</w:t>
      </w:r>
      <w:r>
        <w:rPr>
          <w:rStyle w:val="FootnoteAnchor"/>
          <w:rtl w:val="true"/>
        </w:rPr>
        <w:footnoteReference w:id="71"/>
      </w:r>
      <w:r>
        <w:rPr>
          <w:rFonts w:ascii="Amiri" w:hAnsi="Amiri" w:eastAsia="Amiri" w:cs="Amiri"/>
          <w:color w:val="111111"/>
          <w:sz w:val="28"/>
          <w:sz w:val="28"/>
          <w:szCs w:val="28"/>
          <w:rtl w:val="true"/>
          <w:lang w:bidi="ar-SA"/>
        </w:rPr>
        <w:t xml:space="preserve">، عن محمّد بن عبد الحميد، والسندي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عاصم ابن حميد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والحميري، عن أحمد بن محمّد، عن عبدالرحمن ابن أبي نجران،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 الحنفي أبو الفضل، مولى، كوفيّ‌، ثقة، عين، صدوق،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الحميد، عن عاصم،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بعينه بزيادة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في القسم الأوّل من الخلاصة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ابن داود في الباب الأوّل</w:t>
      </w:r>
      <w:r>
        <w:rPr>
          <w:rStyle w:val="FootnoteAnchor"/>
          <w:rtl w:val="true"/>
        </w:rPr>
        <w:footnoteReference w:id="76"/>
      </w:r>
      <w:r>
        <w:rPr>
          <w:rFonts w:ascii="Amiri" w:hAnsi="Amiri" w:eastAsia="Amiri" w:cs="Amiri"/>
          <w:color w:val="111111"/>
          <w:sz w:val="28"/>
          <w:sz w:val="28"/>
          <w:szCs w:val="28"/>
          <w:rtl w:val="true"/>
          <w:lang w:bidi="ar-SA"/>
        </w:rPr>
        <w:t xml:space="preserve">، ورمز لعدّ الشيخ رحمه اللّٰه إيّاه في </w:t>
      </w:r>
    </w:p>
    <w:p>
      <w:pPr>
        <w:pStyle w:val="BookText"/>
        <w:rPr/>
      </w:pPr>
      <w:r>
        <w:rPr>
          <w:rFonts w:ascii="Amiri" w:hAnsi="Amiri" w:eastAsia="Amiri" w:cs="Amiri"/>
          <w:color w:val="111111"/>
          <w:sz w:val="28"/>
          <w:sz w:val="28"/>
          <w:szCs w:val="28"/>
          <w:rtl w:val="true"/>
          <w:lang w:bidi="ar-SA"/>
        </w:rPr>
        <w:t xml:space="preserve">رجاله من أصحاب الصادق عليه السلام، 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الحاوي</w:t>
      </w:r>
      <w:r>
        <w:rPr>
          <w:rStyle w:val="FootnoteAnchor"/>
          <w:rtl w:val="true"/>
        </w:rPr>
        <w:footnoteReference w:id="77"/>
      </w:r>
      <w:r>
        <w:rPr>
          <w:rFonts w:ascii="Amiri" w:hAnsi="Amiri" w:eastAsia="Amiri" w:cs="Amiri"/>
          <w:color w:val="111111"/>
          <w:sz w:val="28"/>
          <w:sz w:val="28"/>
          <w:szCs w:val="28"/>
          <w:rtl w:val="true"/>
          <w:lang w:bidi="ar-SA"/>
        </w:rPr>
        <w:t>في قسم الثقات، ونقل توثيق النجاشي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78"/>
      </w:r>
      <w:r>
        <w:rPr>
          <w:rFonts w:ascii="Amiri" w:hAnsi="Amiri" w:eastAsia="Amiri" w:cs="Amiri"/>
          <w:color w:val="111111"/>
          <w:sz w:val="28"/>
          <w:sz w:val="28"/>
          <w:szCs w:val="28"/>
          <w:rtl w:val="true"/>
          <w:lang w:bidi="ar-SA"/>
        </w:rPr>
        <w:t>، والبلغة</w:t>
      </w:r>
      <w:r>
        <w:rPr>
          <w:rStyle w:val="FootnoteAnchor"/>
          <w:rtl w:val="true"/>
        </w:rPr>
        <w:footnoteReference w:id="79"/>
      </w:r>
      <w:r>
        <w:rPr>
          <w:rFonts w:ascii="Amiri" w:hAnsi="Amiri" w:eastAsia="Amiri" w:cs="Amiri"/>
          <w:color w:val="111111"/>
          <w:sz w:val="28"/>
          <w:sz w:val="28"/>
          <w:szCs w:val="28"/>
          <w:rtl w:val="true"/>
          <w:lang w:bidi="ar-SA"/>
        </w:rPr>
        <w:t>، والمشتركاتين</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وقريب منه ما جاء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توثيق النجاشي نصّ المولى الصالح</w:t>
      </w:r>
      <w:r>
        <w:rPr>
          <w:rStyle w:val="FootnoteAnchor"/>
          <w:rtl w:val="true"/>
        </w:rPr>
        <w:footnoteReference w:id="81"/>
      </w:r>
      <w:r>
        <w:rPr>
          <w:rFonts w:ascii="Amiri" w:hAnsi="Amiri" w:eastAsia="Amiri" w:cs="Amiri"/>
          <w:color w:val="111111"/>
          <w:sz w:val="28"/>
          <w:sz w:val="28"/>
          <w:szCs w:val="28"/>
          <w:rtl w:val="true"/>
          <w:lang w:bidi="ar-SA"/>
        </w:rPr>
        <w:t>أيضاً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وتاريخ الإسلام للذهبي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فلا غمز من أحد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للمعاصر في قاموسه </w:t>
      </w:r>
      <w:r>
        <w:rPr>
          <w:rFonts w:eastAsia="Amiri" w:cs="Amiri" w:ascii="Amiri" w:hAnsi="Amiri"/>
          <w:color w:val="111111"/>
          <w:sz w:val="28"/>
          <w:szCs w:val="28"/>
          <w:lang w:bidi="ar-SA"/>
        </w:rPr>
        <w:t>593/5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خال من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عنه، فراجعه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 مولى بني حنيفة، مات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6429_237453"/>
    </w:p>
    <w:p>
      <w:pPr>
        <w:pStyle w:val="Heading6"/>
        <w:numPr>
          <w:ilvl w:val="5"/>
          <w:numId w:val="1"/>
        </w:numPr>
        <w:rPr/>
      </w:pPr>
      <w:bookmarkStart w:id="110" w:name="__RefHeading___Toc7908578_1280447820"/>
      <w:bookmarkStart w:id="111" w:name="_Toc44"/>
      <w:bookmarkEnd w:id="109"/>
      <w:bookmarkEnd w:id="110"/>
      <w:r>
        <w:rPr>
          <w:rtl w:val="true"/>
        </w:rPr>
        <w:t>التمييز</w:t>
      </w:r>
      <w:r>
        <w:rPr>
          <w:rtl w:val="true"/>
        </w:rPr>
        <w:t>:</w:t>
      </w:r>
      <w:bookmarkEnd w:id="111"/>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84"/>
      </w:r>
      <w:r>
        <w:rPr>
          <w:rFonts w:ascii="Amiri" w:hAnsi="Amiri" w:eastAsia="Amiri" w:cs="Amiri"/>
          <w:color w:val="111111"/>
          <w:sz w:val="28"/>
          <w:sz w:val="28"/>
          <w:szCs w:val="28"/>
          <w:rtl w:val="true"/>
          <w:lang w:bidi="ar-SA"/>
        </w:rPr>
        <w:t>رواية محمّد بن عبد الحميد</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وأيضاً في الدروع الواقية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الإمام الصادق عليه السلام، وروى عنه علي بن محمّد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بن علي بن فضال، وروى هو عن أبي حمزة، ثابت بن أبي صفية،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في الطبعة الحيدرية من أمالي الشيخ رحمه اللّٰه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والسندي بن محمّد، وعبد الرحمن بن أبي نجران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النجاشي</w:t>
      </w:r>
      <w:r>
        <w:rPr>
          <w:rStyle w:val="FootnoteAnchor"/>
          <w:rtl w:val="true"/>
        </w:rPr>
        <w:footnoteReference w:id="86"/>
      </w:r>
      <w:r>
        <w:rPr>
          <w:rFonts w:ascii="Amiri" w:hAnsi="Amiri" w:eastAsia="Amiri" w:cs="Amiri"/>
          <w:color w:val="111111"/>
          <w:sz w:val="28"/>
          <w:sz w:val="28"/>
          <w:szCs w:val="28"/>
          <w:rtl w:val="true"/>
          <w:lang w:bidi="ar-SA"/>
        </w:rPr>
        <w:t>رواية الأوّل، عنه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ميّزه بالثلاثة في المشتركاتين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وزاد الكاظمي</w:t>
      </w:r>
      <w:r>
        <w:rPr>
          <w:rStyle w:val="FootnoteAnchor"/>
          <w:rtl w:val="true"/>
        </w:rPr>
        <w:footnoteReference w:id="88"/>
      </w:r>
      <w:r>
        <w:rPr>
          <w:rFonts w:ascii="Amiri" w:hAnsi="Amiri" w:eastAsia="Amiri" w:cs="Amiri"/>
          <w:color w:val="111111"/>
          <w:sz w:val="28"/>
          <w:sz w:val="28"/>
          <w:szCs w:val="28"/>
          <w:rtl w:val="true"/>
          <w:lang w:bidi="ar-SA"/>
        </w:rPr>
        <w:t>التمييز 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والنضر بن سعيد</w:t>
      </w:r>
      <w:r>
        <w:rPr>
          <w:rStyle w:val="FootnoteAnchor"/>
          <w:rtl w:val="true"/>
        </w:rPr>
        <w:footnoteReference w:id="89"/>
      </w:r>
      <w:r>
        <w:rPr>
          <w:rFonts w:ascii="Amiri" w:hAnsi="Amiri" w:eastAsia="Amiri" w:cs="Amiri"/>
          <w:color w:val="111111"/>
          <w:sz w:val="28"/>
          <w:sz w:val="28"/>
          <w:szCs w:val="28"/>
          <w:rtl w:val="true"/>
          <w:lang w:bidi="ar-SA"/>
        </w:rPr>
        <w:t>، وأحمد بن محمّد بن أبي نصر، وابن أبي عمير،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نقل عن المنتقى</w:t>
      </w:r>
      <w:r>
        <w:rPr>
          <w:rStyle w:val="FootnoteAnchor"/>
          <w:rtl w:val="true"/>
        </w:rPr>
        <w:footnoteReference w:id="90"/>
      </w:r>
      <w:r>
        <w:rPr>
          <w:rFonts w:ascii="Amiri" w:hAnsi="Amiri" w:eastAsia="Amiri" w:cs="Amiri"/>
          <w:color w:val="111111"/>
          <w:sz w:val="28"/>
          <w:sz w:val="28"/>
          <w:szCs w:val="28"/>
          <w:rtl w:val="true"/>
          <w:lang w:bidi="ar-SA"/>
        </w:rPr>
        <w:t>عدم معهوديّة رواية ابن أبي عمير، عن عاصم ابن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كلمات المنتقى التي زيّفناها في الفائدة الثالثة والعشرين من المقدّمة</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بياض في النسخة الخطية من أصل الكتاب بدلاً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والعشرين 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ابن أبي عمير قد روى عنه صريحاً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ثمّ رجع عن شهادته من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باب الطواف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وباب الكفّارة عن خطأ المحرم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وباب البيّنات من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92"/>
      </w:r>
      <w:r>
        <w:rPr>
          <w:rFonts w:ascii="Amiri" w:hAnsi="Amiri" w:eastAsia="Amiri" w:cs="Amiri"/>
          <w:color w:val="111111"/>
          <w:sz w:val="28"/>
          <w:sz w:val="28"/>
          <w:szCs w:val="28"/>
          <w:rtl w:val="true"/>
          <w:lang w:bidi="ar-SA"/>
        </w:rPr>
        <w:t>رواية جمع آخرين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والنضر بن سويد، ومحمّد بن الوليد، ويحيى بن إبراهيم بن أبي البلاد، ومحمّد بن علي، وعبد اللّٰه بن جبلة، والحسن بن علي الوشاء، والحسن بن علي بن يوسف الأزدي، ومحمّد بن أسلم الجبلي، وعلي بن الحكم، وابن محبوب، والحجال، ويوسف بن عقيل، وابن أخي عاصم الكوزي، وسليمان بن سماعة، وموسى بن القاسم، وابن أبي ليلى، والحسن بن علي بن يقطين، والحسن بن عبدالرحمن،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علي بن الحسن بن فضّال، عن أخويه،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هو عن أبي بصير</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محقّق الحقائق جعفر بن محمّد الصادق عليهما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رحمه اللّٰه، عن سعد بن عبد اللّٰه، عن إبراهيم بن هاشم، عن عبد الرحمن بن أبي نجران، عن عاصم ابن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كطريق الشيخ إليه صحيح كما في المعجم، وقد سها قلم الأردبيلي رحمه اللّٰه في جامعه فكتب أنّ طريق الشيخ إليه صحيح في المشيخة والفهرست، وذلك فإنّ الشيخ لم يذكر طريقه إليه في المشيخة، كما أ نّه كثيراً مايرد في الأسانيد من دون لقب ، كما في إكمال الدين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وثاقة المترجم ممّا اتفقت عليه كلمات أعلام الجرح والتعديل، فهو مسلّم الوثاقة من دون غمز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حميد الخيّاط</w:t>
      </w:r>
    </w:p>
    <w:p>
      <w:pPr>
        <w:pStyle w:val="BookText"/>
        <w:rPr/>
      </w:pPr>
      <w:r>
        <w:rPr>
          <w:rFonts w:ascii="Amiri" w:hAnsi="Amiri" w:eastAsia="Amiri" w:cs="Amiri"/>
          <w:color w:val="111111"/>
          <w:sz w:val="28"/>
          <w:sz w:val="28"/>
          <w:szCs w:val="28"/>
          <w:rtl w:val="true"/>
          <w:lang w:bidi="ar-SA"/>
        </w:rPr>
        <w:t xml:space="preserve">روى الشيخ الكراجكي رحمه اللّٰه في كنز الفوائد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 الوابشي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إلى أمير المؤمنين علي بن أبي طالب عليه السلام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192/68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الخيّاط، وعاصم الحنّاط، وعاصم بن حميد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لقباً، مهمل اصطلاحاً، معتبر 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حميد بن يحيى بن سليمان</w:t>
      </w:r>
    </w:p>
    <w:p>
      <w:pPr>
        <w:pStyle w:val="BookText"/>
        <w:rPr/>
      </w:pPr>
      <w:r>
        <w:rPr>
          <w:rFonts w:ascii="Amiri" w:hAnsi="Amiri" w:eastAsia="Amiri" w:cs="Amiri"/>
          <w:color w:val="111111"/>
          <w:sz w:val="28"/>
          <w:sz w:val="28"/>
          <w:szCs w:val="28"/>
          <w:rtl w:val="true"/>
          <w:lang w:bidi="ar-SA"/>
        </w:rPr>
        <w:t>روى الشيخ الطبري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إسحاق بن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بن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أقرئك وصية فاطمة عليها السلام بنت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وصيتها سلام اللّٰه عليها جاءت في دعائم الإسلام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عليهما السلام أ نّه قال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ألا أقرئك وصية فاطمة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الميرزا حسين النوري رحمه اللّٰه في مستدرك وسائل الشيعة </w:t>
      </w: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المتن بألفاظ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الكافي الشريف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وصية فاطمة سلام اللّٰه عليها هو،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أقرئك وصية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 آخر فيه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حديث الوصية مرسلاً في كشف الغمة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المترجمة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الحنّاط</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252/10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الأعضاء والجوارح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المبارك، عن عبد اللّٰه ابن جبّلة، عن عاصم الحنّاط، عن أبي حمزة الثمالي،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الشيخ الحرّ العاملي رحمه اللّٰه في وسائل الشيعة </w:t>
      </w:r>
      <w:r>
        <w:rPr>
          <w:rFonts w:eastAsia="Amiri" w:cs="Amiri" w:ascii="Amiri" w:hAnsi="Amiri"/>
          <w:color w:val="111111"/>
          <w:sz w:val="28"/>
          <w:szCs w:val="28"/>
          <w:lang w:bidi="ar-SA"/>
        </w:rPr>
        <w:t>367/29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282/19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ابن شهرآشوب في المناقب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الحنّاط،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 لرجل من أهل أفريقية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ماحال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المناقب في مدينة المعاجز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266/46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المناقب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عاصم الحنّاط، عن محمّد بن مسلم أ نّه سأل أبا جعفر عليه السلام دلالة،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مدينة المعاجز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وسائل الشيعة </w:t>
      </w:r>
      <w:r>
        <w:rPr>
          <w:rFonts w:eastAsia="Amiri" w:cs="Amiri" w:ascii="Amiri" w:hAnsi="Amiri"/>
          <w:color w:val="111111"/>
          <w:sz w:val="28"/>
          <w:szCs w:val="28"/>
          <w:lang w:bidi="ar-SA"/>
        </w:rPr>
        <w:t>202/16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ياأبا عبيدة إياك وأصحاب الكلام والخصومات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الحضيني في الهداية، وكذا جاء في 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وعن الأوّل في مدينة المعاجز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حمزة، عن عاصم الحنّاط،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أمير المؤمنين عليه السلام أن يسير إلى الخوارج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علي، عن الحسن، عن عاصم الحنّاط،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دخل عليه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والثاقب من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والخرائج والجرائح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بتعليقة الميرداماد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ابن علي بن النعمان، عن أبيه، عن عاصم الحنّاط، عن محمّد بن مسلم،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السيد الخوئي رحمه اللّٰه في معجم رجال الحديث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أ 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النقل عنه بهذا العنوان، كما وقد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الخيّاط، وعاصم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مسلّم الوثاقة، سلف الكلام في ابن حميد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الخيّاط</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كشف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وأصحاب الكلام والخصومات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في وسائل الشيعة </w:t>
      </w:r>
      <w:r>
        <w:rPr>
          <w:rFonts w:eastAsia="Amiri" w:cs="Amiri" w:ascii="Amiri" w:hAnsi="Amiri"/>
          <w:color w:val="111111"/>
          <w:sz w:val="28"/>
          <w:szCs w:val="28"/>
          <w:lang w:bidi="ar-SA"/>
        </w:rPr>
        <w:t>202/16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الحنّاط،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وسائل الشيعة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 وفي الطبعة الإسلامية </w:t>
      </w:r>
      <w:r>
        <w:rPr>
          <w:rFonts w:eastAsia="Amiri" w:cs="Amiri" w:ascii="Amiri" w:hAnsi="Amiri"/>
          <w:color w:val="111111"/>
          <w:sz w:val="28"/>
          <w:szCs w:val="28"/>
          <w:lang w:bidi="ar-SA"/>
        </w:rPr>
        <w:t>889/2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عاصم الخيّاط ، عن محمّد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النحل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طبعة مكتبة الصدوق من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الممتحنة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310/92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والوسائل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7560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7583</w:t>
      </w:r>
      <w:r>
        <w:rPr>
          <w:rFonts w:ascii="Amiri" w:hAnsi="Amiri" w:eastAsia="Amiri" w:cs="Amiri"/>
          <w:color w:val="111111"/>
          <w:sz w:val="28"/>
          <w:sz w:val="28"/>
          <w:szCs w:val="28"/>
          <w:rtl w:val="true"/>
          <w:lang w:bidi="ar-SA"/>
        </w:rPr>
        <w:t>، إلّاأنّ في كلا الموضعين من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299/92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البطائني، عن عاصم الخياط، عن ابن حمزة، 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ماجاء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الخيّاط، والحنّاط، وعاصم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 اصطلاحاً، مردّد لقباً، إن لم نقل مصحف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رجاء بن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عبيد اللّٰه السني، عن كتانة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جبلة، عن عاصم بن رجاء بن حبوة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عبد الرحمن بن غنم،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ابن حجر في تهذيب التهذيب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رجاء بن حيوة الكندي الفلسطيني،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روى عن أبيه، والقاسم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 بن منصور، عن ابن معين صويلح،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وذكره ابن حبّان في الثقات،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وليس له في معاجمنا الرجاليه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ركين الحنفي الكوفي</w:t>
      </w:r>
    </w:p>
    <w:p>
      <w:pPr>
        <w:pStyle w:val="BookText"/>
        <w:rPr/>
      </w:pPr>
      <w:r>
        <w:rPr>
          <w:rFonts w:ascii="Amiri" w:hAnsi="Amiri" w:eastAsia="Amiri" w:cs="Amiri"/>
          <w:color w:val="111111"/>
          <w:sz w:val="28"/>
          <w:sz w:val="28"/>
          <w:szCs w:val="28"/>
          <w:rtl w:val="true"/>
          <w:lang w:bidi="ar-SA"/>
        </w:rPr>
        <w:t>سيأتي من المصنّف رحمه اللّٰه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زكير الحنفي الكوفيّ‌، وقد جاء ما هاهنا نسخة على رجال الشيخ الطوسي رحمه اللّٰه في طبعته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الذي جاء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زكين، كما سيأتي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لهذه النسخة المصنّف رحمه اللّٰه في الترجمة السالفة</w:t>
      </w:r>
      <w:r>
        <w:rPr>
          <w:rFonts w:eastAsia="Amiri" w:cs="Amiri" w:ascii="Amiri" w:hAnsi="Amiri"/>
          <w:color w:val="111111"/>
          <w:sz w:val="28"/>
          <w:szCs w:val="28"/>
          <w:rtl w:val="true"/>
          <w:lang w:bidi="ar-SA"/>
        </w:rPr>
        <w:t xml:space="preserve">. </w:t>
      </w:r>
      <w:bookmarkStart w:id="112" w:name="pg16429_237462"/>
    </w:p>
    <w:p>
      <w:pPr>
        <w:pStyle w:val="Heading5"/>
        <w:numPr>
          <w:ilvl w:val="4"/>
          <w:numId w:val="1"/>
        </w:numPr>
        <w:rPr/>
      </w:pPr>
      <w:bookmarkStart w:id="113" w:name="__RefHeading___Toc7908580_1280447820"/>
      <w:bookmarkStart w:id="114" w:name="_Toc45"/>
      <w:bookmarkEnd w:id="112"/>
      <w:bookmarkEnd w:id="113"/>
      <w:r>
        <w:rPr/>
        <w:t>11544</w:t>
      </w:r>
      <w:r>
        <w:rPr>
          <w:rtl w:val="true"/>
        </w:rPr>
        <w:t xml:space="preserve"> </w:t>
      </w:r>
      <w:r>
        <w:rPr/>
        <w:t>14</w:t>
      </w:r>
      <w:r>
        <w:rPr>
          <w:rtl w:val="true"/>
        </w:rPr>
        <w:t xml:space="preserve"> - </w:t>
      </w:r>
      <w:r>
        <w:rPr>
          <w:rtl w:val="true"/>
        </w:rPr>
        <w:t>عاصم بن زكير ركين، زكين الحنفي الكوفي</w:t>
      </w:r>
      <w:bookmarkEnd w:id="114"/>
    </w:p>
    <w:p>
      <w:pPr>
        <w:pStyle w:val="Heading6"/>
        <w:numPr>
          <w:ilvl w:val="5"/>
          <w:numId w:val="1"/>
        </w:numPr>
        <w:rPr/>
      </w:pPr>
      <w:bookmarkStart w:id="115" w:name="__RefHeading___Toc7908582_1280447820"/>
      <w:bookmarkStart w:id="116" w:name="_Toc46"/>
      <w:bookmarkEnd w:id="115"/>
      <w:r>
        <w:rPr>
          <w:rtl w:val="true"/>
        </w:rPr>
        <w:t>اشارة</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زكير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زكين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الكوفي</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7908584_1280447820"/>
      <w:bookmarkStart w:id="118" w:name="_Toc47"/>
      <w:bookmarkEnd w:id="117"/>
      <w:r>
        <w:rPr>
          <w:rtl w:val="true"/>
        </w:rPr>
        <w:t>الترجمة</w:t>
      </w:r>
      <w:r>
        <w:rPr>
          <w:rtl w:val="true"/>
        </w:rPr>
        <w:t>:</w:t>
      </w:r>
      <w:bookmarkEnd w:id="11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مدح يدرجه في الحسان</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7908586_1280447820"/>
      <w:bookmarkStart w:id="120" w:name="_Toc48"/>
      <w:bookmarkEnd w:id="119"/>
      <w:r>
        <w:rPr>
          <w:rtl w:val="true"/>
        </w:rPr>
        <w:t>الضبط</w:t>
      </w:r>
      <w:r>
        <w:rPr>
          <w:rtl w:val="true"/>
        </w:rPr>
        <w:t>:</w:t>
      </w:r>
      <w:bookmarkEnd w:id="1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المعجمة المضمومة، والكاف المفتوحة، والياء المثناة </w:t>
      </w:r>
    </w:p>
    <w:p>
      <w:pPr>
        <w:pStyle w:val="BookText"/>
        <w:rPr/>
      </w:pPr>
      <w:r>
        <w:rPr>
          <w:rFonts w:ascii="Amiri" w:hAnsi="Amiri" w:eastAsia="Amiri" w:cs="Amiri"/>
          <w:color w:val="111111"/>
          <w:sz w:val="28"/>
          <w:sz w:val="28"/>
          <w:szCs w:val="28"/>
          <w:rtl w:val="true"/>
          <w:lang w:bidi="ar-SA"/>
        </w:rPr>
        <w:t>من تحت الساكنة، والراء المهملة، وهو في الأصل الممتلئ</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وتركّز بطن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يسمّى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بإبدال الراء نوناً تصغير زُكَن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الضابط</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الزاي راءً مهملة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سمعتَ آنفاً</w:t>
      </w:r>
      <w:r>
        <w:rPr>
          <w:rStyle w:val="FootnoteAnchor"/>
          <w:rtl w:val="true"/>
        </w:rPr>
        <w:footnoteReference w:id="99"/>
      </w:r>
      <w:r>
        <w:rPr>
          <w:rFonts w:ascii="Amiri" w:hAnsi="Amiri" w:eastAsia="Amiri" w:cs="Amiri"/>
          <w:color w:val="111111"/>
          <w:sz w:val="28"/>
          <w:sz w:val="28"/>
          <w:szCs w:val="28"/>
          <w:rtl w:val="true"/>
          <w:lang w:bidi="ar-SA"/>
        </w:rPr>
        <w:t>محلّ ضبط الحنفي</w:t>
      </w:r>
      <w:r>
        <w:rPr>
          <w:rFonts w:eastAsia="Amiri" w:cs="Amiri" w:ascii="Amiri" w:hAnsi="Amiri"/>
          <w:color w:val="111111"/>
          <w:sz w:val="28"/>
          <w:szCs w:val="28"/>
          <w:rtl w:val="true"/>
          <w:lang w:bidi="ar-SA"/>
        </w:rPr>
        <w:t xml:space="preserve">[*]. </w:t>
      </w:r>
      <w:bookmarkStart w:id="121" w:name="pg16429_237464"/>
    </w:p>
    <w:p>
      <w:pPr>
        <w:pStyle w:val="Heading5"/>
        <w:numPr>
          <w:ilvl w:val="4"/>
          <w:numId w:val="1"/>
        </w:numPr>
        <w:rPr/>
      </w:pPr>
      <w:bookmarkStart w:id="122" w:name="__RefHeading___Toc7908588_1280447820"/>
      <w:bookmarkStart w:id="123" w:name="_Toc49"/>
      <w:bookmarkEnd w:id="121"/>
      <w:bookmarkEnd w:id="122"/>
      <w:r>
        <w:rPr/>
        <w:t>11546</w:t>
      </w:r>
      <w:r>
        <w:rPr>
          <w:rtl w:val="true"/>
        </w:rPr>
        <w:t xml:space="preserve"> </w:t>
      </w:r>
      <w:r>
        <w:rPr/>
        <w:t>15</w:t>
      </w:r>
      <w:r>
        <w:rPr>
          <w:rtl w:val="true"/>
        </w:rPr>
        <w:t xml:space="preserve"> - </w:t>
      </w:r>
      <w:r>
        <w:rPr>
          <w:rtl w:val="true"/>
        </w:rPr>
        <w:t>عاصم بن زياد</w:t>
      </w:r>
      <w:bookmarkEnd w:id="123"/>
    </w:p>
    <w:p>
      <w:pPr>
        <w:pStyle w:val="Heading6"/>
        <w:numPr>
          <w:ilvl w:val="5"/>
          <w:numId w:val="1"/>
        </w:numPr>
        <w:rPr/>
      </w:pPr>
      <w:bookmarkStart w:id="124" w:name="__RefHeading___Toc7908590_1280447820"/>
      <w:bookmarkStart w:id="125" w:name="_Toc50"/>
      <w:bookmarkEnd w:id="124"/>
      <w:r>
        <w:rPr>
          <w:rtl w:val="true"/>
        </w:rPr>
        <w:t>اشارة</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زياد</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العوالم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6056</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7908592_1280447820"/>
      <w:bookmarkStart w:id="127" w:name="_Toc51"/>
      <w:bookmarkEnd w:id="126"/>
      <w:r>
        <w:rPr>
          <w:rtl w:val="true"/>
        </w:rPr>
        <w:t>الترجمة</w:t>
      </w:r>
      <w:r>
        <w:rPr>
          <w:rtl w:val="true"/>
        </w:rPr>
        <w:t>:</w:t>
      </w:r>
      <w:bookmarkEnd w:id="12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زهده وورعه وإطاعته للإمام عليه السلام ممّا رواه الكليني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الإمام من أُصول الكافي</w:t>
      </w:r>
      <w:r>
        <w:rPr>
          <w:rStyle w:val="FootnoteAnchor"/>
          <w:rtl w:val="true"/>
        </w:rPr>
        <w:footnoteReference w:id="101"/>
      </w:r>
      <w:r>
        <w:rPr>
          <w:rFonts w:ascii="Amiri" w:hAnsi="Amiri" w:eastAsia="Amiri" w:cs="Amiri"/>
          <w:color w:val="111111"/>
          <w:sz w:val="28"/>
          <w:sz w:val="28"/>
          <w:szCs w:val="28"/>
          <w:rtl w:val="true"/>
          <w:lang w:bidi="ar-SA"/>
        </w:rPr>
        <w:t>، عن علي بن محمّد، عن صالح بن أبي حمّاد وعدّة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مختلفة في احتجاج أمير المؤمنين عليه السلام على عاصم بن زياد حين لبس العباء، وترك المُلاء، وشكاه أخوه الربيع بن زياد</w:t>
      </w:r>
      <w:r>
        <w:rPr>
          <w:rStyle w:val="FootnoteAnchor"/>
          <w:rtl w:val="true"/>
        </w:rPr>
        <w:footnoteReference w:id="102"/>
      </w:r>
      <w:r>
        <w:rPr>
          <w:rFonts w:ascii="Amiri" w:hAnsi="Amiri" w:eastAsia="Amiri" w:cs="Amiri"/>
          <w:color w:val="111111"/>
          <w:sz w:val="28"/>
          <w:sz w:val="28"/>
          <w:szCs w:val="28"/>
          <w:rtl w:val="true"/>
          <w:lang w:bidi="ar-SA"/>
        </w:rPr>
        <w:t>إلى أمير المؤمنين عليه السلام أ نّه قد غمّ أهله وأحزن ولده بذلك</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بعاصم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فجيء به، فلمّا رآه عبس في وجهه، فقال له</w:t>
      </w:r>
      <w:r>
        <w:rPr>
          <w:rStyle w:val="FootnoteAnchor"/>
          <w:rtl w:val="true"/>
        </w:rPr>
        <w:footnoteReference w:id="1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استحييت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أخذك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 أو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 النَّخْلُ ذٰاتُ الْأَكْمٰامِ‌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Style w:val="FootnoteAnchor"/>
          <w:rtl w:val="true"/>
        </w:rPr>
        <w:footnoteReference w:id="1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فياللّٰه؛ لَابتذال نِعَم اللّٰه بالفعال أحبّ إليه من ابتذالها</w:t>
      </w:r>
      <w:r>
        <w:rPr>
          <w:rStyle w:val="FootnoteAnchor"/>
          <w:rtl w:val="true"/>
        </w:rPr>
        <w:footnoteReference w:id="106"/>
      </w:r>
      <w:r>
        <w:rPr>
          <w:rFonts w:ascii="Amiri" w:hAnsi="Amiri" w:eastAsia="Amiri" w:cs="Amiri"/>
          <w:color w:val="111111"/>
          <w:sz w:val="28"/>
          <w:sz w:val="28"/>
          <w:szCs w:val="28"/>
          <w:rtl w:val="true"/>
          <w:lang w:bidi="ar-SA"/>
        </w:rPr>
        <w:t>بالمقال،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اقتصرت في مطعمك على </w:t>
      </w:r>
    </w:p>
    <w:p>
      <w:pPr>
        <w:pStyle w:val="BookText"/>
        <w:rPr/>
      </w:pPr>
      <w:r>
        <w:rPr>
          <w:rFonts w:ascii="Amiri" w:hAnsi="Amiri" w:eastAsia="Amiri" w:cs="Amiri"/>
          <w:color w:val="111111"/>
          <w:sz w:val="28"/>
          <w:sz w:val="28"/>
          <w:szCs w:val="28"/>
          <w:rtl w:val="true"/>
          <w:lang w:bidi="ar-SA"/>
        </w:rPr>
        <w:t>الجشوبة، وفي ملبسك على 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فرض على أئمّة العدل أن يقدّروا أنفسهم بضعفة الناس كيلا يتبيّغ</w:t>
      </w:r>
      <w:r>
        <w:rPr>
          <w:rStyle w:val="FootnoteAnchor"/>
          <w:rtl w:val="true"/>
        </w:rPr>
        <w:footnoteReference w:id="108"/>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عاصم بن زياد العباء، ولبس الملاء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هذا الحديث بعينه ابن أبي الحديد في شرح النهج</w:t>
      </w:r>
      <w:r>
        <w:rPr>
          <w:rStyle w:val="FootnoteAnchor"/>
          <w:rtl w:val="true"/>
        </w:rPr>
        <w:footnoteReference w:id="110"/>
      </w:r>
      <w:r>
        <w:rPr>
          <w:rFonts w:ascii="Amiri" w:hAnsi="Amiri" w:eastAsia="Amiri" w:cs="Amiri"/>
          <w:color w:val="111111"/>
          <w:sz w:val="28"/>
          <w:sz w:val="28"/>
          <w:szCs w:val="28"/>
          <w:rtl w:val="true"/>
          <w:lang w:bidi="ar-SA"/>
        </w:rPr>
        <w:t>، عن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خطّ عبد اللّٰه بن أحمد بن الخشّاب مسنداً إلى الربيع بن زياد الحارثي أخي عاصم بن زياد المذكور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السيّد الرضي رضي اللّٰه عنه في النهج</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عن العلاء بن زياد الحارثي، بمتن أدقّ وأبلغ،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يتبيّغ بالفقير فقره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يهيج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تبيّغ الدم بصاحبه، وتبوّغ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هاج به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بالحجامة لا يتبيَّغ بأحدكم الدم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وقد نقل هذه الحكاية في تفسير نور الثقلين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والأصل فيه ابن أبي الحديد في شرح نهج البلاغة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والظاهر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زياد الحارثي، أخو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يتبيّغ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يُتَبَغّىٰ‌، فقلب، كما في 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يُطمَأَنّ به كون المعنون في أعلى مراتب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زيد</w:t>
      </w:r>
    </w:p>
    <w:p>
      <w:pPr>
        <w:pStyle w:val="BookText"/>
        <w:rPr/>
      </w:pPr>
      <w:r>
        <w:rPr>
          <w:rFonts w:ascii="Amiri" w:hAnsi="Amiri" w:eastAsia="Amiri" w:cs="Amiri"/>
          <w:color w:val="111111"/>
          <w:sz w:val="28"/>
          <w:sz w:val="28"/>
          <w:szCs w:val="28"/>
          <w:rtl w:val="true"/>
          <w:lang w:bidi="ar-SA"/>
        </w:rPr>
        <w:t xml:space="preserve">روى الشيخ الصدوق رحمه اللّٰه في فضائل الأشهر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زياد، عنه، عن محمّد بن المنكدر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رقى المنير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التي لم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يروها الأصحاب ولا ما يقاربها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سليمان</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506/10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عتاب، عن عاصم بن سليمان، عن خزيمي، عن الضحاك،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شعبان شهري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الانوار </w:t>
      </w:r>
      <w:r>
        <w:rPr>
          <w:rFonts w:eastAsia="Amiri" w:cs="Amiri" w:ascii="Amiri" w:hAnsi="Amiri"/>
          <w:color w:val="111111"/>
          <w:sz w:val="28"/>
          <w:szCs w:val="28"/>
          <w:lang w:bidi="ar-SA"/>
        </w:rPr>
        <w:t>472/35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تأويل الآيات الظاهرة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الثانية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 كتاب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عمير، عن عاصم بن سليمان ذكر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ولعلّه ليس منا مذهباً</w:t>
      </w:r>
      <w:r>
        <w:rPr>
          <w:rFonts w:eastAsia="Amiri" w:cs="Amiri" w:ascii="Amiri" w:hAnsi="Amiri"/>
          <w:color w:val="111111"/>
          <w:sz w:val="28"/>
          <w:szCs w:val="28"/>
          <w:rtl w:val="true"/>
          <w:lang w:bidi="ar-SA"/>
        </w:rPr>
        <w:t xml:space="preserve">. </w:t>
      </w:r>
      <w:bookmarkStart w:id="128" w:name="pg16429_237469"/>
    </w:p>
    <w:p>
      <w:pPr>
        <w:pStyle w:val="Heading5"/>
        <w:numPr>
          <w:ilvl w:val="4"/>
          <w:numId w:val="1"/>
        </w:numPr>
        <w:rPr/>
      </w:pPr>
      <w:bookmarkStart w:id="129" w:name="__RefHeading___Toc7908594_1280447820"/>
      <w:bookmarkStart w:id="130" w:name="_Toc52"/>
      <w:bookmarkEnd w:id="128"/>
      <w:bookmarkEnd w:id="129"/>
      <w:r>
        <w:rPr/>
        <w:t>11549</w:t>
      </w:r>
      <w:r>
        <w:rPr>
          <w:rtl w:val="true"/>
        </w:rPr>
        <w:t xml:space="preserve"> </w:t>
      </w:r>
      <w:r>
        <w:rPr/>
        <w:t>16</w:t>
      </w:r>
      <w:r>
        <w:rPr>
          <w:rtl w:val="true"/>
        </w:rPr>
        <w:t xml:space="preserve"> - </w:t>
      </w:r>
      <w:r>
        <w:rPr>
          <w:rtl w:val="true"/>
        </w:rPr>
        <w:t>عاصم بن سليمان البصري يعرف ب‍</w:t>
      </w:r>
      <w:r>
        <w:rPr>
          <w:rtl w:val="true"/>
        </w:rPr>
        <w:t xml:space="preserve">: </w:t>
      </w:r>
      <w:r>
        <w:rPr>
          <w:rtl w:val="true"/>
        </w:rPr>
        <w:t>الكوزي</w:t>
      </w:r>
      <w:bookmarkEnd w:id="130"/>
    </w:p>
    <w:p>
      <w:pPr>
        <w:pStyle w:val="Heading6"/>
        <w:numPr>
          <w:ilvl w:val="5"/>
          <w:numId w:val="1"/>
        </w:numPr>
        <w:rPr/>
      </w:pPr>
      <w:bookmarkStart w:id="131" w:name="__RefHeading___Toc7908596_1280447820"/>
      <w:bookmarkStart w:id="132" w:name="_Toc53"/>
      <w:bookmarkEnd w:id="131"/>
      <w:r>
        <w:rPr>
          <w:rtl w:val="true"/>
        </w:rPr>
        <w:t>اشارة</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سليمان البصري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الكوزي</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450/2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417/7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396/30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125/23</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7908598_1280447820"/>
      <w:bookmarkStart w:id="134" w:name="_Toc54"/>
      <w:bookmarkEnd w:id="133"/>
      <w:r>
        <w:rPr>
          <w:rtl w:val="true"/>
        </w:rPr>
        <w:t>الترجمة</w:t>
      </w:r>
      <w:r>
        <w:rPr>
          <w:rtl w:val="true"/>
        </w:rPr>
        <w:t>:</w:t>
      </w:r>
      <w:bookmarkEnd w:id="134"/>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الكوزي، والظاهر أ نّه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الكوزي</w:t>
      </w:r>
      <w:r>
        <w:rPr>
          <w:rStyle w:val="FootnoteAnchor"/>
          <w:rtl w:val="true"/>
        </w:rPr>
        <w:footnoteReference w:id="118"/>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المعنون عاصم الكوزي فهو ثقة، كما هو الظاهر، وإلّا فهو إمامي ظاهراً،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سليمان المفسر أبو إسحاق</w:t>
      </w:r>
    </w:p>
    <w:p>
      <w:pPr>
        <w:pStyle w:val="BookText"/>
        <w:rPr/>
      </w:pPr>
      <w:r>
        <w:rPr>
          <w:rFonts w:ascii="Amiri" w:hAnsi="Amiri" w:eastAsia="Amiri" w:cs="Amiri"/>
          <w:color w:val="111111"/>
          <w:sz w:val="28"/>
          <w:sz w:val="28"/>
          <w:szCs w:val="28"/>
          <w:rtl w:val="true"/>
          <w:lang w:bidi="ar-SA"/>
        </w:rPr>
        <w:t xml:space="preserve">روى الشيخ ابن شهرآشوب رحمه اللّٰه في مناقبه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الإبانة للعكبري؛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عاصم بن سليمان المفسر، عن جويبر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224/39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بنصه وبدون لقب في شواهد التنزيل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لا نعرفه منّا كما لا نعرف له رواية أُخرى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شريك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حمزة الطوسي رحمه اللّٰه 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عن عاصم بن شريك، عن </w:t>
      </w:r>
      <w:bookmarkStart w:id="135" w:name="pg16429_237471"/>
    </w:p>
    <w:p>
      <w:pPr>
        <w:pStyle w:val="Heading5"/>
        <w:numPr>
          <w:ilvl w:val="4"/>
          <w:numId w:val="1"/>
        </w:numPr>
        <w:rPr/>
      </w:pPr>
      <w:bookmarkStart w:id="136" w:name="__RefHeading___Toc7908600_1280447820"/>
      <w:bookmarkStart w:id="137" w:name="_Toc55"/>
      <w:bookmarkEnd w:id="135"/>
      <w:bookmarkEnd w:id="136"/>
      <w:r>
        <w:rPr/>
        <w:t>11552</w:t>
      </w:r>
      <w:r>
        <w:rPr>
          <w:rtl w:val="true"/>
        </w:rPr>
        <w:t xml:space="preserve"> </w:t>
      </w:r>
      <w:r>
        <w:rPr/>
        <w:t>17</w:t>
      </w:r>
      <w:r>
        <w:rPr>
          <w:rtl w:val="true"/>
        </w:rPr>
        <w:t xml:space="preserve"> - </w:t>
      </w:r>
      <w:r>
        <w:rPr>
          <w:rtl w:val="true"/>
        </w:rPr>
        <w:t>عاصم بن ضمرة السلولي</w:t>
      </w:r>
      <w:bookmarkEnd w:id="137"/>
    </w:p>
    <w:p>
      <w:pPr>
        <w:pStyle w:val="Heading6"/>
        <w:numPr>
          <w:ilvl w:val="5"/>
          <w:numId w:val="1"/>
        </w:numPr>
        <w:rPr/>
      </w:pPr>
      <w:bookmarkStart w:id="138" w:name="__RefHeading___Toc7908602_1280447820"/>
      <w:bookmarkStart w:id="139" w:name="_Toc56"/>
      <w:bookmarkEnd w:id="138"/>
      <w:r>
        <w:rPr>
          <w:rtl w:val="true"/>
        </w:rPr>
        <w:t>اشارة</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ضمرة</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باب الكنى من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حمزة السلولي،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bookmarkStart w:id="140" w:name="pg16429_237472"/>
    </w:p>
    <w:p>
      <w:pPr>
        <w:pStyle w:val="Heading6"/>
        <w:numPr>
          <w:ilvl w:val="5"/>
          <w:numId w:val="1"/>
        </w:numPr>
        <w:rPr/>
      </w:pPr>
      <w:bookmarkStart w:id="141" w:name="__RefHeading___Toc7908604_1280447820"/>
      <w:bookmarkStart w:id="142" w:name="_Toc57"/>
      <w:bookmarkEnd w:id="140"/>
      <w:bookmarkEnd w:id="141"/>
      <w:r>
        <w:rPr>
          <w:rtl w:val="true"/>
        </w:rPr>
        <w:t>الترجمة</w:t>
      </w:r>
      <w:r>
        <w:rPr>
          <w:rtl w:val="true"/>
        </w:rPr>
        <w:t>:</w:t>
      </w:r>
      <w:bookmarkEnd w:id="14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21"/>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ابن داود</w:t>
      </w:r>
      <w:r>
        <w:rPr>
          <w:rStyle w:val="FootnoteAnchor"/>
          <w:rtl w:val="true"/>
        </w:rPr>
        <w:footnoteReference w:id="122"/>
      </w:r>
      <w:r>
        <w:rPr>
          <w:rFonts w:ascii="Amiri" w:hAnsi="Amiri" w:eastAsia="Amiri" w:cs="Amiri"/>
          <w:color w:val="111111"/>
          <w:sz w:val="28"/>
          <w:sz w:val="28"/>
          <w:szCs w:val="28"/>
          <w:rtl w:val="true"/>
          <w:lang w:bidi="ar-SA"/>
        </w:rPr>
        <w:t>، ومحكي البرقي</w:t>
      </w:r>
      <w:r>
        <w:rPr>
          <w:rStyle w:val="FootnoteAnchor"/>
          <w:rtl w:val="true"/>
        </w:rPr>
        <w:footnoteReference w:id="123"/>
      </w:r>
      <w:r>
        <w:rPr>
          <w:rFonts w:ascii="Amiri" w:hAnsi="Amiri" w:eastAsia="Amiri" w:cs="Amiri"/>
          <w:color w:val="111111"/>
          <w:sz w:val="28"/>
          <w:sz w:val="28"/>
          <w:szCs w:val="28"/>
          <w:rtl w:val="true"/>
          <w:lang w:bidi="ar-SA"/>
        </w:rPr>
        <w:t>أنّ عاصم بن ضمرة السلولي من أصحاب علي 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بعض نسخ رجال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السلولي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الأردبيلي في جامع الرواة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السلولي البرقي، وابن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وكذا تعليقة الوحيد رحمه اللّٰه المطبوعة على هامش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للشيخ الطوسي قدّس سرّه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عقبة، عن أبي إسحاق، عن عاصم بن ضمرة،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الهمداني، عن عاصم بن ضمرة،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أسير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ثابت، عن عاصم بن ضمرة،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رسول اللّٰه صلّى اللّٰه عليه وآله وسلم أنّ أوّل من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في بحار الأنوار </w:t>
      </w:r>
      <w:r>
        <w:rPr>
          <w:rFonts w:eastAsia="Amiri" w:cs="Amiri" w:ascii="Amiri" w:hAnsi="Amiri"/>
          <w:color w:val="111111"/>
          <w:sz w:val="28"/>
          <w:szCs w:val="28"/>
          <w:lang w:bidi="ar-SA"/>
        </w:rPr>
        <w:t>74/78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إسحاق، عنه أ نّه روى عن أمير المؤمنين عليه السلام في صفة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الحر العاملي رحمه اللّٰه في وسائله </w:t>
      </w:r>
      <w:r>
        <w:rPr>
          <w:rFonts w:eastAsia="Amiri" w:cs="Amiri" w:ascii="Amiri" w:hAnsi="Amiri"/>
          <w:color w:val="111111"/>
          <w:sz w:val="28"/>
          <w:szCs w:val="28"/>
          <w:lang w:bidi="ar-SA"/>
        </w:rPr>
        <w:t>262/20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الشريف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جميل، عن زهير، عن أبي إسحاق، عن عاصم بن ضمرة،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ما ورد في الكافي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حمزة السلولي، وفي التهذيب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حمزة السلولي، فراجع</w:t>
      </w:r>
      <w:r>
        <w:rPr>
          <w:rFonts w:eastAsia="Amiri" w:cs="Amiri" w:ascii="Amiri" w:hAnsi="Amiri"/>
          <w:color w:val="111111"/>
          <w:sz w:val="28"/>
          <w:szCs w:val="28"/>
          <w:rtl w:val="true"/>
          <w:lang w:bidi="ar-SA"/>
        </w:rPr>
        <w:t xml:space="preserve">. </w:t>
      </w:r>
      <w:bookmarkStart w:id="143" w:name="pg16429_237474"/>
    </w:p>
    <w:p>
      <w:pPr>
        <w:pStyle w:val="BookText"/>
        <w:rPr/>
      </w:pPr>
      <w:bookmarkEnd w:id="14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الرجل مجهول</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للنواصب من تضعيف المعنون؛ لأنّ رواياته في فضائل إمام المتقين صلوات اللّٰه عليه لا يسوغ لهم قبولها، ولذلك ضعّفوه، بل ضعّفوا كلّ من روى مثل رواياته، وعندي أنّ تضعيفهم بذلك يقوّي ولاءه وحسنه بلا ريب،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7908606_1280447820"/>
      <w:bookmarkStart w:id="145" w:name="_Toc58"/>
      <w:bookmarkEnd w:id="144"/>
      <w:r>
        <w:rPr>
          <w:rtl w:val="true"/>
        </w:rPr>
        <w:t>الضبط</w:t>
      </w:r>
      <w:r>
        <w:rPr>
          <w:rtl w:val="true"/>
        </w:rPr>
        <w:t>:</w:t>
      </w:r>
      <w:bookmarkEnd w:id="145"/>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26"/>
      </w:r>
      <w:r>
        <w:rPr>
          <w:rFonts w:ascii="Amiri" w:hAnsi="Amiri" w:eastAsia="Amiri" w:cs="Amiri"/>
          <w:color w:val="111111"/>
          <w:sz w:val="28"/>
          <w:sz w:val="28"/>
          <w:szCs w:val="28"/>
          <w:rtl w:val="true"/>
          <w:lang w:bidi="ar-SA"/>
        </w:rPr>
        <w:t>ضبط ضمرة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السلولي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القمي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إن ثبت كونه من خواصّ مولانا أمير المؤمنين صلوات اللّٰه عليه لزم عدّه من الثقات، والظاهر ثبوت ذلك عند البرقي والعلّامة قدّس سرّهما وكفى ذلك في الإثبات، فتدبّر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ضمير</w:t>
      </w:r>
    </w:p>
    <w:p>
      <w:pPr>
        <w:pStyle w:val="BookText"/>
        <w:rPr/>
      </w:pPr>
      <w:r>
        <w:rPr>
          <w:rFonts w:ascii="Amiri" w:hAnsi="Amiri" w:eastAsia="Amiri" w:cs="Amiri"/>
          <w:color w:val="111111"/>
          <w:sz w:val="28"/>
          <w:sz w:val="28"/>
          <w:szCs w:val="28"/>
          <w:rtl w:val="true"/>
          <w:lang w:bidi="ar-SA"/>
        </w:rPr>
        <w:t xml:space="preserve">حكى العلّامة المجلسي رحمه اللّٰه في بحار الأنوار </w:t>
      </w:r>
      <w:r>
        <w:rPr>
          <w:rFonts w:eastAsia="Amiri" w:cs="Amiri" w:ascii="Amiri" w:hAnsi="Amiri"/>
          <w:color w:val="111111"/>
          <w:sz w:val="28"/>
          <w:szCs w:val="28"/>
          <w:lang w:bidi="ar-SA"/>
        </w:rPr>
        <w:t>461/75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ضمير،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يحبّ الضيف إلّاويقوم من قبره ووجهه كالقمر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ضميرة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محرّف الاسم، معتبر الرواية، لا نعرف له غير هذه الرواية 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ضميرة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السلولي</w:t>
      </w:r>
    </w:p>
    <w:p>
      <w:pPr>
        <w:pStyle w:val="BookText"/>
        <w:rPr/>
      </w:pPr>
      <w:r>
        <w:rPr>
          <w:rFonts w:ascii="Amiri" w:hAnsi="Amiri" w:eastAsia="Amiri" w:cs="Amiri"/>
          <w:color w:val="111111"/>
          <w:sz w:val="28"/>
          <w:sz w:val="28"/>
          <w:szCs w:val="28"/>
          <w:rtl w:val="true"/>
          <w:lang w:bidi="ar-SA"/>
        </w:rPr>
        <w:t>انظر ماسلف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حمزة السلولي، وكذا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 السلولي، وهذا نسخة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بهذا العنوان بدون لقب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إلّاأنّ الخبر بنفسه جاء في المستدرك </w:t>
      </w:r>
      <w:r>
        <w:rPr>
          <w:rFonts w:eastAsia="Amiri" w:cs="Amiri" w:ascii="Amiri" w:hAnsi="Amiri"/>
          <w:color w:val="111111"/>
          <w:sz w:val="28"/>
          <w:szCs w:val="28"/>
          <w:lang w:bidi="ar-SA"/>
        </w:rPr>
        <w:t>257/16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عاصم بن ضمرة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ولو كان فهو مهمل حكماً</w:t>
      </w:r>
      <w:r>
        <w:rPr>
          <w:rFonts w:eastAsia="Amiri" w:cs="Amiri" w:ascii="Amiri" w:hAnsi="Amiri"/>
          <w:color w:val="111111"/>
          <w:sz w:val="28"/>
          <w:szCs w:val="28"/>
          <w:rtl w:val="true"/>
          <w:lang w:bidi="ar-SA"/>
        </w:rPr>
        <w:t xml:space="preserve">. </w:t>
      </w:r>
      <w:bookmarkStart w:id="146" w:name="pg16429_237476"/>
    </w:p>
    <w:p>
      <w:pPr>
        <w:pStyle w:val="Heading5"/>
        <w:numPr>
          <w:ilvl w:val="4"/>
          <w:numId w:val="1"/>
        </w:numPr>
        <w:rPr/>
      </w:pPr>
      <w:bookmarkStart w:id="147" w:name="__RefHeading___Toc7908608_1280447820"/>
      <w:bookmarkStart w:id="148" w:name="_Toc59"/>
      <w:bookmarkEnd w:id="146"/>
      <w:bookmarkEnd w:id="147"/>
      <w:r>
        <w:rPr/>
        <w:t>11555</w:t>
      </w:r>
      <w:r>
        <w:rPr>
          <w:rtl w:val="true"/>
        </w:rPr>
        <w:t xml:space="preserve"> </w:t>
      </w:r>
      <w:r>
        <w:rPr/>
        <w:t>18</w:t>
      </w:r>
      <w:r>
        <w:rPr>
          <w:rtl w:val="true"/>
        </w:rPr>
        <w:t xml:space="preserve"> - </w:t>
      </w:r>
      <w:r>
        <w:rPr>
          <w:rtl w:val="true"/>
        </w:rPr>
        <w:t>عاصم بن طريف أبو سخيلة</w:t>
      </w:r>
      <w:bookmarkEnd w:id="148"/>
    </w:p>
    <w:p>
      <w:pPr>
        <w:pStyle w:val="Heading6"/>
        <w:numPr>
          <w:ilvl w:val="5"/>
          <w:numId w:val="1"/>
        </w:numPr>
        <w:rPr/>
      </w:pPr>
      <w:bookmarkStart w:id="149" w:name="__RefHeading___Toc7908610_1280447820"/>
      <w:bookmarkStart w:id="150" w:name="_Toc60"/>
      <w:bookmarkEnd w:id="149"/>
      <w:r>
        <w:rPr>
          <w:rtl w:val="true"/>
        </w:rPr>
        <w:t>اشارة</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طريف أبو سخيلة</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387/2</w:t>
      </w:r>
      <w:r>
        <w:rPr>
          <w:rFonts w:ascii="Amiri" w:hAnsi="Amiri" w:eastAsia="Amiri" w:cs="Amiri"/>
          <w:color w:val="111111"/>
          <w:sz w:val="28"/>
          <w:sz w:val="28"/>
          <w:szCs w:val="28"/>
          <w:rtl w:val="true"/>
          <w:lang w:bidi="ar-SA"/>
        </w:rPr>
        <w:t>، توضيح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7908612_1280447820"/>
      <w:bookmarkStart w:id="152" w:name="_Toc61"/>
      <w:bookmarkEnd w:id="151"/>
      <w:r>
        <w:rPr>
          <w:rtl w:val="true"/>
        </w:rPr>
        <w:t>الترجمة</w:t>
      </w:r>
      <w:r>
        <w:rPr>
          <w:rtl w:val="true"/>
        </w:rPr>
        <w:t>:</w:t>
      </w:r>
      <w:bookmarkEnd w:id="15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30"/>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البرقي</w:t>
      </w:r>
      <w:r>
        <w:rPr>
          <w:rStyle w:val="FootnoteAnchor"/>
          <w:rtl w:val="true"/>
        </w:rPr>
        <w:footnoteReference w:id="131"/>
      </w:r>
      <w:r>
        <w:rPr>
          <w:rFonts w:ascii="Amiri" w:hAnsi="Amiri" w:eastAsia="Amiri" w:cs="Amiri"/>
          <w:color w:val="111111"/>
          <w:sz w:val="28"/>
          <w:sz w:val="28"/>
          <w:szCs w:val="28"/>
          <w:rtl w:val="true"/>
          <w:lang w:bidi="ar-SA"/>
        </w:rPr>
        <w:t>في المجهولين من أصحابه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العلّامة رحمه اللّٰه في خاتمة القسم الأوّل من الخلاصة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وجهالة حاله تسقطه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w:t>
      </w:r>
      <w:r>
        <w:rPr>
          <w:rStyle w:val="FootnoteAnchor"/>
          <w:rtl w:val="true"/>
        </w:rPr>
        <w:footnoteReference w:id="133"/>
      </w:r>
      <w:r>
        <w:rPr>
          <w:rFonts w:ascii="Amiri" w:hAnsi="Amiri" w:eastAsia="Amiri" w:cs="Amiri"/>
          <w:color w:val="111111"/>
          <w:sz w:val="28"/>
          <w:sz w:val="28"/>
          <w:szCs w:val="28"/>
          <w:rtl w:val="true"/>
          <w:lang w:bidi="ar-SA"/>
        </w:rPr>
        <w:t xml:space="preserve">ذكره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لم يذكر المعنونون له ما يوضّح حاله، فهو مجهول الحال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عاصم أبو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في‌الإصابة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عاصم أبو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نشأ عن سقط، 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عاصم، واسم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الوهم سقوط أداة الكنية في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ماجاء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سفيان الثقفي في الإصابة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4370</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عاصم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من المصنّف رحمه اللّٰه في تذييله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سفيان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عنه ابنه قيس، حجازي سكن المدينة أ نّه قول فيه، وذكرنا له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عاصم أبو بشر السالف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حكماً، مردّد نسباً وكنيةً‌، ولا نعرف له رواية من أخبارنا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عامر البجلي</w:t>
      </w:r>
    </w:p>
    <w:p>
      <w:pPr>
        <w:pStyle w:val="BookText"/>
        <w:rPr/>
      </w:pPr>
      <w:r>
        <w:rPr>
          <w:rFonts w:ascii="Amiri" w:hAnsi="Amiri" w:eastAsia="Amiri" w:cs="Amiri"/>
          <w:color w:val="111111"/>
          <w:sz w:val="28"/>
          <w:sz w:val="28"/>
          <w:szCs w:val="28"/>
          <w:rtl w:val="true"/>
          <w:lang w:bidi="ar-SA"/>
        </w:rPr>
        <w:t xml:space="preserve">حكى العلّامة المجلسي رحمه اللّٰه في بحار الأنوار </w:t>
      </w:r>
      <w:r>
        <w:rPr>
          <w:rFonts w:eastAsia="Amiri" w:cs="Amiri" w:ascii="Amiri" w:hAnsi="Amiri"/>
          <w:color w:val="111111"/>
          <w:sz w:val="28"/>
          <w:szCs w:val="28"/>
          <w:lang w:bidi="ar-SA"/>
        </w:rPr>
        <w:t>392/28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الثقفي في الغارات، عن محمّد بن علي، عن عاصم بن عامر البجلي، عن نوح بن دراج، عن محمّد بن إسحاق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بريدة حتى ركز رايته في وسط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الغارات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الشافي للمرتضى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حيث رواه عن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عامر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نسباً لو كان له وجود خارجاً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الحميد الحنّاط</w:t>
      </w:r>
    </w:p>
    <w:p>
      <w:p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البزنطي، عن عاصم بن عبد الحميد الحنّاط، عن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لاتكون الجماعة بأقلّ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بنصه في وسائل الشيعة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 الذي جاء في رواياتنا بكثرة، وقد عنونه المصنّف رحمه اللّٰه سابقاً،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183/99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الإسناد؛ محمّد بن عبد الحميد، عن عاصم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لمّا انتهى إلى البيداء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لا نعرف له غير هذه الرواية بهذا العنوان فعلاً، هذا لو كان له وجود خارجاً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الرحمن بن أبي عمرة</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شريك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عبد الرحمن بن أبي عمرة،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بإزاء الروم فأصاب الناسَ جوعٌ‌ ، فجاءت الأنصار إلى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شريك، عن أبيه، عن عبد اللّٰه بن عاصم بن عبد الرحمن بن أبي عمرة،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مستدرك وسائل الشيعة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 رحمه اللّٰه،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عبد اللّٰه ابن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نسخة في طبعة جماعة المدرسين على الأمالي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عبد اللّٰه بن عاصم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الواقدي هذا الحديث بعينه في دلائل النبوة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عمرة،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السند في بحار الأنوار </w:t>
      </w:r>
      <w:r>
        <w:rPr>
          <w:rFonts w:eastAsia="Amiri" w:cs="Amiri" w:ascii="Amiri" w:hAnsi="Amiri"/>
          <w:color w:val="111111"/>
          <w:sz w:val="28"/>
          <w:szCs w:val="28"/>
          <w:lang w:bidi="ar-SA"/>
        </w:rPr>
        <w:t>199/93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عبد اللّٰه بن عاصم، عن عبد الرحمن بن شريك، عن أبيه، عن عاصم بن عبد اللّٰه بن عاصم،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ترجمة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عميرة ما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المعنون بأنحاء مختلفة حيث هو مردّد اسماً ونسباً، مهمل حكماً وعملاً، إلّاأنّ روايته سديدة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الرحمن السلمي</w:t>
      </w:r>
    </w:p>
    <w:p>
      <w:pPr>
        <w:pStyle w:val="BookText"/>
        <w:rPr/>
      </w:pPr>
      <w:r>
        <w:rPr>
          <w:rFonts w:ascii="Amiri" w:hAnsi="Amiri" w:eastAsia="Amiri" w:cs="Amiri"/>
          <w:color w:val="111111"/>
          <w:sz w:val="28"/>
          <w:sz w:val="28"/>
          <w:szCs w:val="28"/>
          <w:rtl w:val="true"/>
          <w:lang w:bidi="ar-SA"/>
        </w:rPr>
        <w:t>كذا جاء في بعض الأسانيد، وقد روى السيد ابن طاوس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جامع لمولانا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أبي عبد الرحمن السلمي،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386/95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عبد الرحمن السلمي،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 نحواً من 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رواه الحسكاني في شواهد التنزيل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الأعلمي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أقرء للقرآن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الوجود مهمل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اللّٰه</w:t>
      </w:r>
    </w:p>
    <w:p>
      <w:pPr>
        <w:pStyle w:val="BookText"/>
        <w:rPr/>
      </w:pPr>
      <w:r>
        <w:rPr>
          <w:rFonts w:ascii="Amiri" w:hAnsi="Amiri" w:eastAsia="Amiri" w:cs="Amiri"/>
          <w:color w:val="111111"/>
          <w:sz w:val="28"/>
          <w:sz w:val="28"/>
          <w:szCs w:val="28"/>
          <w:rtl w:val="true"/>
          <w:lang w:bidi="ar-SA"/>
        </w:rPr>
        <w:t>جاء في أسانيد الأخبار مكرّراً، وهو مردّد بين النخعي والمدائني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كما وقد تكرّر الاسم في مسانيد العامّة وسسننهم، وقد ضعّفه غالب أعلامهم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عبد اللّٰه بن محمّد بن عمر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ابن عمر،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363/90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يوسف، عن محمّد بن شبيب، عن عاصم بن عبد اللّٰه، عن إسماعيل بن أبي زياد، عن سليمان التيمي من حديث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أربع ركعات يوم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وسائل الشيعة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مصداقاً، محكوم بالإهمال؛ لأنّه القدر المتيقن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عبد اللّٰه بن عاصم</w:t>
      </w:r>
    </w:p>
    <w:p>
      <w:pPr>
        <w:pStyle w:val="BookText"/>
        <w:rPr/>
      </w:pPr>
      <w:r>
        <w:rPr>
          <w:rFonts w:ascii="Amiri" w:hAnsi="Amiri" w:eastAsia="Amiri" w:cs="Amiri"/>
          <w:color w:val="111111"/>
          <w:sz w:val="28"/>
          <w:sz w:val="28"/>
          <w:szCs w:val="28"/>
          <w:rtl w:val="true"/>
          <w:lang w:bidi="ar-SA"/>
        </w:rPr>
        <w:t xml:space="preserve">روى عن العلّامة المجلسي رحمه اللّٰه في بحار الأنوار </w:t>
      </w:r>
      <w:r>
        <w:rPr>
          <w:rFonts w:eastAsia="Amiri" w:cs="Amiri" w:ascii="Amiri" w:hAnsi="Amiri"/>
          <w:color w:val="111111"/>
          <w:sz w:val="28"/>
          <w:szCs w:val="28"/>
          <w:lang w:bidi="ar-SA"/>
        </w:rPr>
        <w:t>199/93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شريك، عن أبيه، عن عاصم بن عبد اللّٰه بن عاصم،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أمالي الشيخ الطوسي رحمه اللّٰه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 الأمالي في مستدرك وسائل الشيعة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6100</w:t>
      </w:r>
      <w:r>
        <w:rPr>
          <w:rFonts w:ascii="Amiri" w:hAnsi="Amiri" w:eastAsia="Amiri" w:cs="Amiri"/>
          <w:color w:val="111111"/>
          <w:sz w:val="28"/>
          <w:sz w:val="28"/>
          <w:szCs w:val="28"/>
          <w:rtl w:val="true"/>
          <w:lang w:bidi="ar-SA"/>
        </w:rPr>
        <w:t xml:space="preserve">، وجاء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بكلتا طبعتيه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شريك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عبد الرحمن بن أبي عمرة،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بإزاء الروم إذ أصاب الناس الجوع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مثله رواه العلّامة المجلسي رحمه اللّٰه في بحار الأنوار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نسخة على الأمالي طبعة مؤسسة البعثة،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عبد اللّٰه بن عاصم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الواقدي نحو هذا الحديث في دلائل النبوة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عمرة،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 اللّٰه بن عاصم بن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2527</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وقد ضعفه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وروايته معتبرة سديدة، وهو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عبد اللّٰه بن عاصم بن عبد الرحمن</w:t>
      </w:r>
    </w:p>
    <w:p>
      <w:pPr>
        <w:pStyle w:val="BookText"/>
        <w:rPr/>
      </w:pPr>
      <w:r>
        <w:rPr>
          <w:rFonts w:ascii="Amiri" w:hAnsi="Amiri" w:eastAsia="Amiri" w:cs="Amiri"/>
          <w:color w:val="111111"/>
          <w:sz w:val="28"/>
          <w:sz w:val="28"/>
          <w:szCs w:val="28"/>
          <w:rtl w:val="true"/>
          <w:lang w:bidi="ar-SA"/>
        </w:rPr>
        <w:t>كذا جاء في هامش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 نّه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عبد الرحمن بن أبي عمرة،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بإزاء الروم فأصاب الناس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الواقدي نحو هذا الحديث في دلائل النبوة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عمرة، عن أبيه، كما جاء في هامش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هذا العنوان في مستدرك أحمد بن حنبل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وفي بحار الأنوار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الشيخ الطوسي رحمه اللّٰه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للمعنون ذكر في معاجمنا الرجالية، فهو لذلك يعدّ مهملاً حكماً، إلّاأ نّه معتبر روايةً‌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اللّٰه بن عباس بن ربيعة</w:t>
      </w:r>
    </w:p>
    <w:p>
      <w:pPr>
        <w:pStyle w:val="BookText"/>
        <w:rPr/>
      </w:pPr>
      <w:r>
        <w:rPr>
          <w:rFonts w:ascii="Amiri" w:hAnsi="Amiri" w:eastAsia="Amiri" w:cs="Amiri"/>
          <w:color w:val="111111"/>
          <w:sz w:val="28"/>
          <w:sz w:val="28"/>
          <w:szCs w:val="28"/>
          <w:rtl w:val="true"/>
          <w:lang w:bidi="ar-SA"/>
        </w:rPr>
        <w:t xml:space="preserve">روى العلّامة المجلسي رحمه اللّٰه عنه بهذا العنوان في بحار الأنوار </w:t>
      </w:r>
      <w:r>
        <w:rPr>
          <w:rFonts w:eastAsia="Amiri" w:cs="Amiri" w:ascii="Amiri" w:hAnsi="Amiri"/>
          <w:color w:val="111111"/>
          <w:sz w:val="28"/>
          <w:szCs w:val="28"/>
          <w:lang w:bidi="ar-SA"/>
        </w:rPr>
        <w:t>143/30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عاصم بن عبد اللّٰه بن عبّاس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الكافية في إبطال توبة الخاطئة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الكافئة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عبد اللّٰه بن عبّاس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عياش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لذلك يعدّ مهملاً لو كان له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اللّٰه النخعي</w:t>
      </w:r>
    </w:p>
    <w:p>
      <w:pPr>
        <w:pStyle w:val="BookText"/>
        <w:rPr/>
      </w:pPr>
      <w:r>
        <w:rPr>
          <w:rFonts w:ascii="Amiri" w:hAnsi="Amiri" w:eastAsia="Amiri" w:cs="Amiri"/>
          <w:color w:val="111111"/>
          <w:sz w:val="28"/>
          <w:sz w:val="28"/>
          <w:szCs w:val="28"/>
          <w:rtl w:val="true"/>
          <w:lang w:bidi="ar-SA"/>
        </w:rPr>
        <w:t>روى الشيخ الصدوق رحمه اللّٰه عنه بهذا العنوان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صلّى أربع ركعات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عبد اللّٰه النخعي، عن إسماعيل بن أبي زياد، عن سليمان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التميمي، وحكاه عنه في بحار الأنوار </w:t>
      </w:r>
      <w:r>
        <w:rPr>
          <w:rFonts w:eastAsia="Amiri" w:cs="Amiri" w:ascii="Amiri" w:hAnsi="Amiri"/>
          <w:color w:val="111111"/>
          <w:sz w:val="28"/>
          <w:szCs w:val="28"/>
          <w:lang w:bidi="ar-SA"/>
        </w:rPr>
        <w:t>363/90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ليس له ذكر في معاجمنا الرجالية، وروايته جيدة، ولا نعرف له غير هذه الرواية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الواحد المدائني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 المدني، المدايني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للشيخ الطوسي قدّس سرّه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رزق، عن عاصم بن عبد الواحد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399/100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أمالي الشيخ الطوسي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رزق الغمشاني، عن عاصم ابن عبد الواحد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قليل في المتن والاتحاد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مستدرك وسائل الشيعة </w:t>
      </w:r>
      <w:r>
        <w:rPr>
          <w:rFonts w:eastAsia="Amiri" w:cs="Amiri" w:ascii="Amiri" w:hAnsi="Amiri"/>
          <w:color w:val="111111"/>
          <w:sz w:val="28"/>
          <w:szCs w:val="28"/>
          <w:lang w:bidi="ar-SA"/>
        </w:rPr>
        <w:t>202/10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11849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عبد الواحد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لقباً، ولا نعرف له غير هذا الخبر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عبيد اللّٰه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عن عاصم بن عبيد اللّٰه، عن عبد الرحمن بن أبان بن عثمان، عن أبيه،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آخر الناس عهداً بعمر بن الخطاب</w:t>
      </w:r>
      <w:r>
        <w:rPr>
          <w:rFonts w:eastAsia="Amiri" w:cs="Amiri" w:ascii="Amiri" w:hAnsi="Amiri"/>
          <w:color w:val="111111"/>
          <w:sz w:val="28"/>
          <w:szCs w:val="28"/>
          <w:rtl w:val="true"/>
          <w:lang w:bidi="ar-SA"/>
        </w:rPr>
        <w:t xml:space="preserve">.. </w:t>
      </w:r>
      <w:bookmarkStart w:id="153" w:name="pg16429_237485"/>
    </w:p>
    <w:p>
      <w:pPr>
        <w:pStyle w:val="Heading5"/>
        <w:numPr>
          <w:ilvl w:val="4"/>
          <w:numId w:val="1"/>
        </w:numPr>
        <w:rPr/>
      </w:pPr>
      <w:bookmarkStart w:id="154" w:name="__RefHeading___Toc7908614_1280447820"/>
      <w:bookmarkStart w:id="155" w:name="_Toc62"/>
      <w:bookmarkEnd w:id="153"/>
      <w:bookmarkEnd w:id="154"/>
      <w:r>
        <w:rPr/>
        <w:t>11568</w:t>
      </w:r>
      <w:r>
        <w:rPr>
          <w:rtl w:val="true"/>
        </w:rPr>
        <w:t xml:space="preserve"> </w:t>
      </w:r>
      <w:r>
        <w:rPr/>
        <w:t>19</w:t>
      </w:r>
      <w:r>
        <w:rPr>
          <w:rtl w:val="true"/>
        </w:rPr>
        <w:t xml:space="preserve"> - </w:t>
      </w:r>
      <w:r>
        <w:rPr>
          <w:rtl w:val="true"/>
        </w:rPr>
        <w:t>عاصم بن عدي البلوي أبو عبد اللّٰه</w:t>
      </w:r>
      <w:bookmarkEnd w:id="155"/>
    </w:p>
    <w:p>
      <w:pPr>
        <w:pStyle w:val="Heading6"/>
        <w:numPr>
          <w:ilvl w:val="5"/>
          <w:numId w:val="1"/>
        </w:numPr>
        <w:rPr/>
      </w:pPr>
      <w:bookmarkStart w:id="156" w:name="__RefHeading___Toc7908616_1280447820"/>
      <w:bookmarkStart w:id="157" w:name="_Toc63"/>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2976</w:t>
      </w:r>
      <w:r>
        <w:rPr>
          <w:rFonts w:ascii="Amiri" w:hAnsi="Amiri" w:eastAsia="Amiri" w:cs="Amiri"/>
          <w:color w:val="111111"/>
          <w:sz w:val="28"/>
          <w:sz w:val="28"/>
          <w:szCs w:val="28"/>
          <w:rtl w:val="true"/>
          <w:lang w:bidi="ar-SA"/>
        </w:rPr>
        <w:t>، والمعارف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466/3</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345/6</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384/1</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بني عجلان، وأ نّه مات وقد عمّر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7908618_1280447820"/>
      <w:bookmarkStart w:id="159" w:name="_Toc64"/>
      <w:bookmarkEnd w:id="158"/>
      <w:r>
        <w:rPr>
          <w:rtl w:val="true"/>
        </w:rPr>
        <w:t>الترجمة</w:t>
      </w:r>
      <w:r>
        <w:rPr>
          <w:rtl w:val="true"/>
        </w:rPr>
        <w:t>:</w:t>
      </w:r>
      <w:bookmarkEnd w:id="1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ابن عبدالبرّ، وابن منده، وأبو نعيم من الصحابة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سيّد بني العجلان، شهد بدراً وأُحداً والخندق والمشاهد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أتحقّق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وتوفي سنة خمس وأربعين، وقد عاش مائة وخمس عشرة سنة،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وعشرين سنة</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حيث إنّه أدرك الفتنة الكبرى بعد ارتحال سيد الكائنات صلّى اللّٰه عليه وآله وسلّم، ولا نعرف موقفه، وليس له ذكر في المعاجم الرجالية بما يوضّح حاله، فلا بُدّ من عدّه صحابياً غير معلوم الحال إن لم نضعّفه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علي بن عاصم</w:t>
      </w:r>
    </w:p>
    <w:p>
      <w:pPr>
        <w:pStyle w:val="BookText"/>
        <w:rPr/>
      </w:pPr>
      <w:r>
        <w:rPr>
          <w:rFonts w:ascii="Amiri" w:hAnsi="Amiri" w:eastAsia="Amiri" w:cs="Amiri"/>
          <w:color w:val="111111"/>
          <w:sz w:val="28"/>
          <w:sz w:val="28"/>
          <w:szCs w:val="28"/>
          <w:rtl w:val="true"/>
          <w:lang w:bidi="ar-SA"/>
        </w:rPr>
        <w:t>روى الراوندي رحمه اللّٰه في نوادره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الأشعث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معشر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صلاة جعفر عليه السلام ، وكذا في بحار الأنوار </w:t>
      </w:r>
      <w:r>
        <w:rPr>
          <w:rFonts w:eastAsia="Amiri" w:cs="Amiri" w:ascii="Amiri" w:hAnsi="Amiri"/>
          <w:color w:val="111111"/>
          <w:sz w:val="28"/>
          <w:szCs w:val="28"/>
          <w:lang w:bidi="ar-SA"/>
        </w:rPr>
        <w:t>204/91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مقبول روايةً‌، ولا نعرفه إلّامن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علي بن مقدام أبو يونس</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الغيبة للشيخ الطوسي لا النعماني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 عن المقدمي، عن عاصم بن علي بن مقدام، عن أبيه، عن فطر بن خليفة، عن أبي خالد الوالبي،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ظاهراً لا يضره من ناواه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المقدمي،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مقدام أبو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فطر بن خليفة، عن أبي خالد الوالبي،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زاد محقّق الكتاب في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غيبة الشيخ النعماني، وحتى الحديث مقارب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الحديث نفسه في غيبة الشيخ النعماني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علي بن مقدام،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علي بن عطاء بن مقدم المقدمي أبو عبد اللّٰه الثقفي، وهو من رواة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عاصم؛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بن عطاء بن مقدم المقدمي أبو جعفر البصري مولى ثقيف، كما ترجم له في تهذيب التهذيب </w:t>
      </w: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ونقل تضعيف بعض له وتوثيق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علي بن مقدام، وعاصم بن عمرو بن علي بن مقدام، وعلي بن مقدام، وعمر بن علي بن 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وهو من رواة العامّة، مهمل عندنا بلا ريب، ولا نعرف له في كتبنا غير هذه الرواية المعتبرة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عمار</w:t>
      </w:r>
    </w:p>
    <w:p>
      <w:pPr>
        <w:pStyle w:val="BookText"/>
        <w:rPr/>
      </w:pPr>
      <w:r>
        <w:rPr>
          <w:rFonts w:ascii="Amiri" w:hAnsi="Amiri" w:eastAsia="Amiri" w:cs="Amiri"/>
          <w:color w:val="111111"/>
          <w:sz w:val="28"/>
          <w:sz w:val="28"/>
          <w:szCs w:val="28"/>
          <w:rtl w:val="true"/>
          <w:lang w:bidi="ar-SA"/>
        </w:rPr>
        <w:t>ذكر الشيخ الكشي رحمه اللّٰه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الضبار،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أحمد القلانسي، عن معاوية بن حكيم، عن عاصم بن عمار، عن نوح بن درّاج، عن أبي الضبار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له رواية في أسانيد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لا نعرف له غير هذه الرواية نقلاً، هذا إن لم يكن مصحّفاً، كما هو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عمرو</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طبعة البعثة،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عقدة، عن عاصم بن عمرو، عن محمّد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رجل من أهل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بحار الأنوار </w:t>
      </w:r>
      <w:r>
        <w:rPr>
          <w:rFonts w:eastAsia="Amiri" w:cs="Amiri" w:ascii="Amiri" w:hAnsi="Amiri"/>
          <w:color w:val="111111"/>
          <w:sz w:val="28"/>
          <w:szCs w:val="28"/>
          <w:lang w:bidi="ar-SA"/>
        </w:rPr>
        <w:t>225/74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سقوط العنوان من الإسناد المنقول في وسائل الشيعة </w:t>
      </w:r>
      <w:r>
        <w:rPr>
          <w:rFonts w:eastAsia="Amiri" w:cs="Amiri" w:ascii="Amiri" w:hAnsi="Amiri"/>
          <w:color w:val="111111"/>
          <w:sz w:val="28"/>
          <w:szCs w:val="28"/>
          <w:lang w:bidi="ar-SA"/>
        </w:rPr>
        <w:t>211/12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لذلك المحقّقون 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352/36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محمّد، عن عبد الرحمن، عن عاصم بن عمرو، عن محمود بن لبيد،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وآله وسلّم كانت فاطمة عليها السلام تأتي قبور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الحديث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وقد استدركناه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هنا التعدّد لاختلاف الطبقة،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ولعلّه ابن قتادة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بل مشترك موضوعاً، مهمل حكماً،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عمرو الجعفي</w:t>
      </w:r>
    </w:p>
    <w:p>
      <w:pPr>
        <w:pStyle w:val="BookText"/>
        <w:rPr/>
      </w:pPr>
      <w:r>
        <w:rPr>
          <w:rFonts w:ascii="Amiri" w:hAnsi="Amiri" w:eastAsia="Amiri" w:cs="Amiri"/>
          <w:color w:val="111111"/>
          <w:sz w:val="28"/>
          <w:sz w:val="28"/>
          <w:szCs w:val="28"/>
          <w:rtl w:val="true"/>
          <w:lang w:bidi="ar-SA"/>
        </w:rPr>
        <w:t xml:space="preserve">روى الميرزا النوري رحمه اللّٰه عنه بهذا العنوان في مستدرك وسائل الشيعة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الشيخ الطوسي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أبيه، عن عاصم بن عمر،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نسخة بدل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عمرو، والذي جاء في الأمالي للشيخ رحمه اللّٰه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وأيضاً عنه في بحار الأنوار </w:t>
      </w:r>
      <w:r>
        <w:rPr>
          <w:rFonts w:eastAsia="Amiri" w:cs="Amiri" w:ascii="Amiri" w:hAnsi="Amiri"/>
          <w:color w:val="111111"/>
          <w:sz w:val="28"/>
          <w:szCs w:val="28"/>
          <w:lang w:bidi="ar-SA"/>
        </w:rPr>
        <w:t>336/43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على عمر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الجعفي، فلاحظ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لو تم وصح فهو مردّد في اسم أبيه، مهمل في حكمه، لا نعرف له رواية فعلاً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عمرو بن قتادة</w:t>
      </w:r>
    </w:p>
    <w:p>
      <w:pPr>
        <w:pStyle w:val="BookText"/>
        <w:rPr/>
      </w:pPr>
      <w:r>
        <w:rPr>
          <w:rFonts w:ascii="Amiri" w:hAnsi="Amiri" w:eastAsia="Amiri" w:cs="Amiri"/>
          <w:color w:val="111111"/>
          <w:sz w:val="28"/>
          <w:sz w:val="28"/>
          <w:szCs w:val="28"/>
          <w:rtl w:val="true"/>
          <w:lang w:bidi="ar-SA"/>
        </w:rPr>
        <w:t>روى القطب الراوندي في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ابن إسحاق، عن عاصم بن عمرو بن قتادة، عن محمود بن أسد، عن ابن عبّاس،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في سبب إسلامه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عنه مثله في مستدرك وسائل الشيعة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بحار الأنوار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قتيبة، عن عبد العزيز، عن عمرو بن أبي عمر، عن عاصم بن عمرو ابن قتادة، عن محمود بن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الذي جاء في الخصال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146/14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عاصم بن عمرو بن قتادة أنّ عوف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لرسول اللّٰه صلّى اللّٰه عليه وآله وسلّم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جاء مكرّراً في شرح النهج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قتادة،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كل ما 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وعاصم بن عمر بن قتادة، وعاصم بن عمرو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حكماً، مردّد نسباً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الأوّل 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الأسانيد بكثرة،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محمّد، عن عبد الرحمن، عن عاصم بن عمر،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وآله وسلّم كانت فاطمة عليها السلام تأتي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ابن أبي الحديد في شرحه لنهج البلاغة </w:t>
      </w:r>
      <w:r>
        <w:rPr>
          <w:rFonts w:eastAsia="Amiri" w:cs="Amiri" w:ascii="Amiri" w:hAnsi="Amiri"/>
          <w:color w:val="111111"/>
          <w:sz w:val="28"/>
          <w:szCs w:val="28"/>
          <w:lang w:bidi="ar-SA"/>
        </w:rPr>
        <w:t>222/12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عمر عند 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عند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فوجدته جالساً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يونس بن محمّد الظفري، كما روى عن عبد اللّٰه بن كعب ابن مالك، عن أبيه، كما في شرح نهج البلاغة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الخطاب أبو عمرو القرشي العدوي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قتادة بن النعمان، أبو عمر الظفري الأنصاري المدني،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الذهبي في سير أعلام النبلاء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أ نّه توفّي سنة تسعة عشر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من روى عنه الخزّاز هو هذا، حيث يروي عن محمود بن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346/6</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عاصم بن عمر غير هذا طبقةً ومذهباً، وهو مارواه العلّامة المجلسي في بحار الأنوار </w:t>
      </w:r>
      <w:r>
        <w:rPr>
          <w:rFonts w:eastAsia="Amiri" w:cs="Amiri" w:ascii="Amiri" w:hAnsi="Amiri"/>
          <w:color w:val="111111"/>
          <w:sz w:val="28"/>
          <w:szCs w:val="28"/>
          <w:lang w:bidi="ar-SA"/>
        </w:rPr>
        <w:t>336/43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عن أبيه، عن عاصم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إلى الحسن بن علي عليهما السلام قوم من أصحابه يعزونه عن ابنت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109/82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وكذا عنه في مستدرك وسائل الشيعة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وعليه نسخة بدل 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عن الأمالي للشيخ الطوسي رحمه اللّٰه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وكذا عنه في مستدرك وسائل الشيعة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وجاءت 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عندنا، وهو مردّد موضوعاً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 نّه ينصرف إلى الذي هو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الشريف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النظر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بجيلة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فقال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تسجد لبيت المقدس في كلّ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وكذب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استقبل أحداً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وكذا عنه مثله في وسائل الشيعة </w:t>
      </w:r>
      <w:r>
        <w:rPr>
          <w:rFonts w:eastAsia="Amiri" w:cs="Amiri" w:ascii="Amiri" w:hAnsi="Amiri"/>
          <w:color w:val="111111"/>
          <w:sz w:val="28"/>
          <w:szCs w:val="28"/>
          <w:lang w:bidi="ar-SA"/>
        </w:rPr>
        <w:t>262/13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17699</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الآتي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البجلي</w:t>
      </w:r>
      <w:r>
        <w:rPr>
          <w:rFonts w:eastAsia="Amiri" w:cs="Amiri" w:ascii="Amiri" w:hAnsi="Amiri"/>
          <w:color w:val="111111"/>
          <w:sz w:val="28"/>
          <w:szCs w:val="28"/>
          <w:rtl w:val="true"/>
          <w:lang w:bidi="ar-SA"/>
        </w:rPr>
        <w:t xml:space="preserve">. </w:t>
      </w:r>
      <w:bookmarkStart w:id="160" w:name="pg16429_237493"/>
    </w:p>
    <w:p>
      <w:pPr>
        <w:pStyle w:val="Heading5"/>
        <w:numPr>
          <w:ilvl w:val="4"/>
          <w:numId w:val="1"/>
        </w:numPr>
        <w:rPr/>
      </w:pPr>
      <w:bookmarkStart w:id="161" w:name="__RefHeading___Toc7908620_1280447820"/>
      <w:bookmarkStart w:id="162" w:name="_Toc65"/>
      <w:bookmarkEnd w:id="160"/>
      <w:bookmarkEnd w:id="161"/>
      <w:r>
        <w:rPr/>
        <w:t>11577</w:t>
      </w:r>
      <w:r>
        <w:rPr>
          <w:rtl w:val="true"/>
        </w:rPr>
        <w:t xml:space="preserve"> </w:t>
      </w:r>
      <w:r>
        <w:rPr/>
        <w:t>20</w:t>
      </w:r>
      <w:r>
        <w:rPr>
          <w:rtl w:val="true"/>
        </w:rPr>
        <w:t xml:space="preserve"> - </w:t>
      </w:r>
      <w:r>
        <w:rPr>
          <w:rtl w:val="true"/>
        </w:rPr>
        <w:t>عاصم بن عمر البجلي</w:t>
      </w:r>
      <w:bookmarkEnd w:id="162"/>
    </w:p>
    <w:p>
      <w:pPr>
        <w:pStyle w:val="Heading6"/>
        <w:numPr>
          <w:ilvl w:val="5"/>
          <w:numId w:val="1"/>
        </w:numPr>
        <w:rPr/>
      </w:pPr>
      <w:bookmarkStart w:id="163" w:name="__RefHeading___Toc7908622_1280447820"/>
      <w:bookmarkStart w:id="164" w:name="_Toc66"/>
      <w:bookmarkEnd w:id="163"/>
      <w:r>
        <w:rPr>
          <w:rtl w:val="true"/>
        </w:rPr>
        <w:t>الترجمة</w:t>
      </w:r>
      <w:r>
        <w:rPr>
          <w:rtl w:val="true"/>
        </w:rPr>
        <w:t>:</w:t>
      </w:r>
      <w:bookmarkEnd w:id="1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الصحيح الذي رواه الكليني رحمه اللّٰه</w:t>
      </w:r>
      <w:r>
        <w:rPr>
          <w:rStyle w:val="FootnoteAnchor"/>
          <w:rtl w:val="true"/>
        </w:rPr>
        <w:footnoteReference w:id="139"/>
      </w:r>
      <w:r>
        <w:rPr>
          <w:rFonts w:ascii="Amiri" w:hAnsi="Amiri" w:eastAsia="Amiri" w:cs="Amiri"/>
          <w:color w:val="111111"/>
          <w:sz w:val="28"/>
          <w:sz w:val="28"/>
          <w:szCs w:val="28"/>
          <w:rtl w:val="true"/>
          <w:lang w:bidi="ar-SA"/>
        </w:rPr>
        <w:t>عن علي بن إبراهيم، عن أبيه، وعن</w:t>
      </w:r>
      <w:r>
        <w:rPr>
          <w:rStyle w:val="FootnoteAnchor"/>
          <w:rtl w:val="true"/>
        </w:rPr>
        <w:footnoteReference w:id="140"/>
      </w:r>
      <w:r>
        <w:rPr>
          <w:rFonts w:ascii="Amiri" w:hAnsi="Amiri" w:eastAsia="Amiri" w:cs="Amiri"/>
          <w:color w:val="111111"/>
          <w:sz w:val="28"/>
          <w:sz w:val="28"/>
          <w:szCs w:val="28"/>
          <w:rtl w:val="true"/>
          <w:lang w:bidi="ar-SA"/>
        </w:rPr>
        <w:t>محمّد بن إسماعيل، عن الفضل بن شاذان جميعاً،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إلى جنب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محتبٍ‌</w:t>
      </w:r>
      <w:r>
        <w:rPr>
          <w:rStyle w:val="FootnoteAnchor"/>
          <w:rtl w:val="true"/>
        </w:rPr>
        <w:footnoteReference w:id="141"/>
      </w:r>
      <w:r>
        <w:rPr>
          <w:rFonts w:ascii="Amiri" w:hAnsi="Amiri" w:eastAsia="Amiri" w:cs="Amiri"/>
          <w:color w:val="111111"/>
          <w:sz w:val="28"/>
          <w:sz w:val="28"/>
          <w:szCs w:val="28"/>
          <w:rtl w:val="true"/>
          <w:lang w:bidi="ar-SA"/>
        </w:rPr>
        <w:t>مستقبل القبلة</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النظر إليها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رجل من بجيلة،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فقال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تسجد لبيت المقدس في كلّ غداة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Style w:val="FootnoteAnchor"/>
          <w:rtl w:val="true"/>
        </w:rPr>
        <w:footnoteReference w:id="143"/>
      </w:r>
      <w:r>
        <w:rPr>
          <w:rFonts w:ascii="Amiri" w:hAnsi="Amiri" w:eastAsia="Amiri" w:cs="Amiri"/>
          <w:color w:val="111111"/>
          <w:sz w:val="28"/>
          <w:sz w:val="28"/>
          <w:szCs w:val="28"/>
          <w:rtl w:val="true"/>
          <w:lang w:bidi="ar-SA"/>
        </w:rPr>
        <w:t>تقول فيما 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وكذب كعب الأحبار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استقبل أحداً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 المرء من تسرع هذا الرجل رحمه اللّٰه، وذلك أنّ المؤلف قدّس سرّه صرّح بأ نّه سها قلم الفاضل التفرشي والميرزا في إثبات الخبر المتقدم في عاصم بن عمر البجلي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حفص، ونسبة ذلك إلى المؤلف قدّس سرّه لا يمكن توجيهه بسهولة لأمور نفسية لا نوّد البوح بها، وكذا بالنسبة إلى المؤلف قدّس سرّه حتى إنّه لم يستثنِ من نقده وجرحه إلّابعض أعلام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قد سبقه الحائري بذلك،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أجارنا اللّٰه سبحانه وتعالى من ذلك بمحمّد وآله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ذمّ شديد للرجل، وتمام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عزّ وجلّ بقعة في الأرض أحبّ إليه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w:t>
      </w:r>
      <w:r>
        <w:rPr>
          <w:rStyle w:val="FootnoteAnchor"/>
          <w:rtl w:val="true"/>
        </w:rPr>
        <w:footnoteReference w:id="145"/>
      </w:r>
      <w:r>
        <w:rPr>
          <w:rFonts w:ascii="Amiri" w:hAnsi="Amiri" w:eastAsia="Amiri" w:cs="Amiri"/>
          <w:color w:val="111111"/>
          <w:sz w:val="28"/>
          <w:sz w:val="28"/>
          <w:szCs w:val="28"/>
          <w:rtl w:val="true"/>
          <w:lang w:bidi="ar-SA"/>
        </w:rPr>
        <w:t>بيده نحو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أكرم على اللّٰه عزّ وجلّ منها، لها حرَّم اللّٰه الأشهر الحُرم في كتابه </w:t>
      </w:r>
      <w:bookmarkStart w:id="165" w:name="pg16429_237495"/>
    </w:p>
    <w:p>
      <w:pPr>
        <w:pStyle w:val="BookText"/>
        <w:rPr/>
      </w:pPr>
      <w:bookmarkEnd w:id="165"/>
      <w:r>
        <w:rPr>
          <w:rFonts w:ascii="Amiri" w:hAnsi="Amiri" w:eastAsia="Amiri" w:cs="Amiri"/>
          <w:color w:val="111111"/>
          <w:sz w:val="28"/>
          <w:sz w:val="28"/>
          <w:szCs w:val="28"/>
          <w:rtl w:val="true"/>
          <w:lang w:bidi="ar-SA"/>
        </w:rPr>
        <w:t>يوم خلق السماوات والأرض؛ ثلاثة متوالية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وشهر مفرد للعمرة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وقد جاء في أسانيد كتب حديث العامة مكرراً، كما في مجمع الزوائد للهيثمي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يروي عن أبي أمامة، عن رسول اللّٰه 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7908624_1280447820"/>
      <w:bookmarkStart w:id="167" w:name="_Toc67"/>
      <w:bookmarkEnd w:id="166"/>
      <w:r>
        <w:rPr>
          <w:rtl w:val="true"/>
        </w:rPr>
        <w:t>التمييز</w:t>
      </w:r>
      <w:r>
        <w:rPr>
          <w:rtl w:val="true"/>
        </w:rPr>
        <w:t>:</w:t>
      </w:r>
      <w:bookmarkEnd w:id="167"/>
    </w:p>
    <w:p>
      <w:pPr>
        <w:pStyle w:val="BookText"/>
        <w:rPr/>
      </w:pPr>
      <w:r>
        <w:rPr>
          <w:rFonts w:ascii="Amiri" w:hAnsi="Amiri" w:eastAsia="Amiri" w:cs="Amiri"/>
          <w:color w:val="111111"/>
          <w:sz w:val="28"/>
          <w:sz w:val="28"/>
          <w:szCs w:val="28"/>
          <w:rtl w:val="true"/>
          <w:lang w:bidi="ar-SA"/>
        </w:rPr>
        <w:t>ثمّ إنّه نقل في جامع الرواة</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والظاهر أ نّهما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202/10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السبيعي، عن عاصم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تكذيب الإمام المعصوم عليه السلام للمعنون أقلّ ما فيه أ نّه يوجب عدّه ضعيفاً ساقطاً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 الجعفي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 الأشرف، وفي الطبعة المحقّقة لمؤسسة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عاصم بن عمر الجعفي، عن محمّد بن مسلم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الحسن بن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6429_237496"/>
    </w:p>
    <w:p>
      <w:pPr>
        <w:pStyle w:val="Heading5"/>
        <w:numPr>
          <w:ilvl w:val="4"/>
          <w:numId w:val="1"/>
        </w:numPr>
        <w:rPr/>
      </w:pPr>
      <w:bookmarkStart w:id="169" w:name="__RefHeading___Toc7908626_1280447820"/>
      <w:bookmarkStart w:id="170" w:name="_Toc68"/>
      <w:bookmarkEnd w:id="168"/>
      <w:bookmarkEnd w:id="169"/>
      <w:r>
        <w:rPr/>
        <w:t>11579</w:t>
      </w:r>
      <w:r>
        <w:rPr>
          <w:rtl w:val="true"/>
        </w:rPr>
        <w:t xml:space="preserve"> </w:t>
      </w:r>
      <w:r>
        <w:rPr/>
        <w:t>21</w:t>
      </w:r>
      <w:r>
        <w:rPr>
          <w:rtl w:val="true"/>
        </w:rPr>
        <w:t xml:space="preserve"> - </w:t>
      </w:r>
      <w:r>
        <w:rPr>
          <w:rtl w:val="true"/>
        </w:rPr>
        <w:t>عاصم بن عمر بن حفص ابن عاصم بن عمر بن الخطّاب القرشي المدني</w:t>
      </w:r>
      <w:bookmarkEnd w:id="170"/>
    </w:p>
    <w:p>
      <w:pPr>
        <w:pStyle w:val="Heading6"/>
        <w:numPr>
          <w:ilvl w:val="5"/>
          <w:numId w:val="1"/>
        </w:numPr>
        <w:rPr/>
      </w:pPr>
      <w:bookmarkStart w:id="171" w:name="__RefHeading___Toc7908628_1280447820"/>
      <w:bookmarkStart w:id="172" w:name="_Toc69"/>
      <w:bookmarkEnd w:id="171"/>
      <w:r>
        <w:rPr>
          <w:rtl w:val="true"/>
        </w:rPr>
        <w:t>اشارة</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 بن حفص ابن عاصم بن عمر بن الخطّاب القرشي المدني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1507</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6060</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7908630_1280447820"/>
      <w:bookmarkStart w:id="174" w:name="_Toc70"/>
      <w:bookmarkEnd w:id="173"/>
      <w:r>
        <w:rPr>
          <w:rtl w:val="true"/>
        </w:rPr>
        <w:t>الترجمة</w:t>
      </w:r>
      <w:r>
        <w:rPr>
          <w:rtl w:val="true"/>
        </w:rPr>
        <w:t>:</w:t>
      </w:r>
      <w:bookmarkEnd w:id="1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49"/>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ويبعد كونه إماميّاً، ولم أقف فيه على مدح ولا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سها قلم الفاضل التفرشي</w:t>
      </w:r>
      <w:r>
        <w:rPr>
          <w:rStyle w:val="FootnoteAnchor"/>
          <w:rtl w:val="true"/>
        </w:rPr>
        <w:footnoteReference w:id="150"/>
      </w:r>
      <w:r>
        <w:rPr>
          <w:rFonts w:ascii="Amiri" w:hAnsi="Amiri" w:eastAsia="Amiri" w:cs="Amiri"/>
          <w:color w:val="111111"/>
          <w:sz w:val="28"/>
          <w:sz w:val="28"/>
          <w:szCs w:val="28"/>
          <w:rtl w:val="true"/>
          <w:lang w:bidi="ar-SA"/>
        </w:rPr>
        <w:t>والميرزا</w:t>
      </w:r>
      <w:r>
        <w:rPr>
          <w:rStyle w:val="FootnoteAnchor"/>
          <w:rtl w:val="true"/>
        </w:rPr>
        <w:footnoteReference w:id="151"/>
      </w:r>
      <w:r>
        <w:rPr>
          <w:rFonts w:ascii="Amiri" w:hAnsi="Amiri" w:eastAsia="Amiri" w:cs="Amiri"/>
          <w:color w:val="111111"/>
          <w:sz w:val="28"/>
          <w:sz w:val="28"/>
          <w:szCs w:val="28"/>
          <w:rtl w:val="true"/>
          <w:lang w:bidi="ar-SA"/>
        </w:rPr>
        <w:t>في إثبات ا لخبر المتقدّم</w:t>
      </w:r>
      <w:r>
        <w:rPr>
          <w:rStyle w:val="FootnoteAnchor"/>
          <w:rtl w:val="true"/>
        </w:rPr>
        <w:footnoteReference w:id="152"/>
      </w:r>
      <w:r>
        <w:rPr>
          <w:rFonts w:ascii="IRNazanin" w:hAnsi="IRNazanin" w:eastAsia="IRNazanin"/>
          <w:color w:val="111111"/>
          <w:sz w:val="28"/>
          <w:sz w:val="28"/>
          <w:szCs w:val="28"/>
          <w:rtl w:val="true"/>
          <w:lang w:bidi="fa-IR"/>
        </w:rPr>
        <w:t>الدال على ذمّ عاصم بن عمر هنا</w:t>
      </w:r>
      <w:r>
        <w:rPr>
          <w:rStyle w:val="FootnoteAnchor"/>
          <w:rtl w:val="true"/>
        </w:rPr>
        <w:footnoteReference w:id="153"/>
      </w:r>
      <w:r>
        <w:rPr>
          <w:rFonts w:ascii="Amiri" w:hAnsi="Amiri" w:eastAsia="Amiri" w:cs="Amiri"/>
          <w:color w:val="111111"/>
          <w:sz w:val="28"/>
          <w:sz w:val="28"/>
          <w:szCs w:val="28"/>
          <w:rtl w:val="true"/>
          <w:lang w:bidi="ar-SA"/>
        </w:rPr>
        <w:t xml:space="preserve">ضرورة أنّ عاصم المذكور في ا لخبر رجل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باليمن من معد</w:t>
      </w:r>
      <w:r>
        <w:rPr>
          <w:rStyle w:val="FootnoteAnchor"/>
          <w:rtl w:val="true"/>
        </w:rPr>
        <w:footnoteReference w:id="154"/>
      </w:r>
      <w:r>
        <w:rPr>
          <w:rFonts w:ascii="Amiri" w:hAnsi="Amiri" w:eastAsia="Amiri" w:cs="Amiri"/>
          <w:color w:val="111111"/>
          <w:sz w:val="28"/>
          <w:sz w:val="28"/>
          <w:szCs w:val="28"/>
          <w:rtl w:val="true"/>
          <w:lang w:bidi="ar-SA"/>
        </w:rPr>
        <w:t xml:space="preserve">أو من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بينهم في 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وعاصم بن عمر هذا عدوّي، من ولد عمر بن ا لخطّاب، وشتان ما بينهما</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المعنون ضعيف لا يعتدّ برواياته عندنا، وهو من رواة العامّة، بل هو من أضعف الضعفاء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 بن علي</w:t>
      </w:r>
    </w:p>
    <w:p>
      <w:pPr>
        <w:pStyle w:val="BookText"/>
        <w:rPr/>
      </w:pPr>
      <w:r>
        <w:rPr>
          <w:rFonts w:ascii="Amiri" w:hAnsi="Amiri" w:eastAsia="Amiri" w:cs="Amiri"/>
          <w:color w:val="111111"/>
          <w:sz w:val="28"/>
          <w:sz w:val="28"/>
          <w:szCs w:val="28"/>
          <w:rtl w:val="true"/>
          <w:lang w:bidi="ar-SA"/>
        </w:rPr>
        <w:t>ابن مقدام أبو يونس</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الشيخ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المقدمي، عن عاصم بن عمر بن علي بن 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فطر بن خليفة، عن أبي خالد الوالبي،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هذا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من ناواه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والحديث بنصه متناً وسنداً في الغيبة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علي بن مقدام أبو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عن غيبة الشيخ الطوسي رحمه اللّٰه وغيره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علي بن مقدام ، وعاصم بن عمر بن 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محلّه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 حكماً، مردّد نسباً، لا نعرف له غير هذه الرواية المعتبر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 بن قتادة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 الرابع والعشرين من ذي القعدة سنة سبع وخمسين وأربعمائة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بكر، عن عاصم بن عمر بن قتادة، عن محمود بن لبيد أنّ الناس كلّموا عثمان في أمر عبيد اللّٰه بن عمر وقتله 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الخصال للشيخ الصدوق قدّس سرّه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عن عمرو بن أبي عمرو، عن عاصم بن عمر بن قتادة، عن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كرههما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حبّ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والمتن المتقدم، إلّاأنّ الذي جاء في بحار الأنوار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ابن عمرو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الشريف في كتابه التعازي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2177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عمر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عن عاصم بن عمر،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352/36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شرح نهج البلاغة مكرّراً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الواو وبدونها، والأوّل سلف ، وأمّا عمر فقد جاء في شرح نهج البلاغة </w:t>
      </w:r>
      <w:r>
        <w:rPr>
          <w:rFonts w:eastAsia="Amiri" w:cs="Amiri" w:ascii="Amiri" w:hAnsi="Amiri"/>
          <w:color w:val="111111"/>
          <w:sz w:val="28"/>
          <w:szCs w:val="28"/>
          <w:lang w:bidi="ar-SA"/>
        </w:rPr>
        <w:t>113/14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صالح، عن عاصم بن عمر بن قتادة،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معاذ يومئذ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نفس المجلّد من 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معاذ بن محمّد الأنصاري، عن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صالح، عن عاصم بن عمر بن قتادة، عن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جاء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 له في تهذيب التهذيب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ابن عمر بن قتادة بن النعمان بن زيد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 كثير الحديث، عالماً، توفي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وهو من رواة العامّة وثقة عندهم، ولذلك نحتج عليهم بما يرويه لنا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عمر بن مقدام</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علي بن مقدام أبو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وقد سلف حكم المعنون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العمري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الميرزا النوري في خاتمة مستدرك الوسائل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التعازي لأبي عبد اللّٰه محمّد بن علي العلوي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عبد اللّٰه بن عمر بن حفص، عن عاصم العمري وعلي ابن علي اللهبي، عن جعفر بن محمّد بن علي بن الحسين عليهم السلام،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الحديث في كتب العامّة برواية حبيب بن أبي ثابت، كما جاء في صحيح ابن خزيمة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يروي عن إسحاق بن منصور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والظاهر أ نّه ليس منّا، ولا نعرف له رواية عندنا، وتكرّر في أسانيد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عوف البجلي</w:t>
      </w:r>
    </w:p>
    <w:p>
      <w:pPr>
        <w:pStyle w:val="BookText"/>
        <w:rPr/>
      </w:pPr>
      <w:r>
        <w:rPr>
          <w:rFonts w:ascii="Amiri" w:hAnsi="Amiri" w:eastAsia="Amiri" w:cs="Amiri"/>
          <w:color w:val="111111"/>
          <w:sz w:val="28"/>
          <w:sz w:val="28"/>
          <w:szCs w:val="28"/>
          <w:rtl w:val="true"/>
          <w:lang w:bidi="ar-SA"/>
        </w:rPr>
        <w:t xml:space="preserve">عدّه العلّامة الأميني رحمه اللّٰه في غديره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حجر ابن عدي رضوان اللّٰه عليه وعليهم ممّن استشهد في مرج عذراء معه ضمن الاثنى عشر رجلاً الذين سيرو إلى مرج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تفصيل القصة بمصادرها في الغدير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وذكر هناك أ نّه ممّن نجا من القتل من أصحاب حجر،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 نّه من الذين نقموا على عثمان، كما صرّح في الغدير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رواية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عوف العجلاني</w:t>
      </w:r>
    </w:p>
    <w:p>
      <w:pPr>
        <w:pStyle w:val="BookText"/>
        <w:rPr/>
      </w:pPr>
      <w:r>
        <w:rPr>
          <w:rFonts w:ascii="Amiri" w:hAnsi="Amiri" w:eastAsia="Amiri" w:cs="Amiri"/>
          <w:color w:val="111111"/>
          <w:sz w:val="28"/>
          <w:sz w:val="28"/>
          <w:szCs w:val="28"/>
          <w:rtl w:val="true"/>
          <w:lang w:bidi="ar-SA"/>
        </w:rPr>
        <w:t>أرسله رسول اللّٰه صلّى اللّٰه عليه وآله وسلّم مع مالك بن الدخشم إلى مسجد ضرار الظالم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فهدماه ثم أحرقاه، ففعلا ما أمر به صلّى اللّٰه عليه وآله وسلّم، كما في فقه القرآن للراوندي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مسجد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252/21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وتفسير الميزان </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لجهالة عاقبته، ولا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الفضل الخيّاط</w:t>
      </w:r>
    </w:p>
    <w:p>
      <w:pPr>
        <w:pStyle w:val="BookText"/>
        <w:rPr/>
      </w:pPr>
      <w:r>
        <w:rPr>
          <w:rFonts w:ascii="Amiri" w:hAnsi="Amiri" w:eastAsia="Amiri" w:cs="Amiri"/>
          <w:color w:val="111111"/>
          <w:sz w:val="28"/>
          <w:sz w:val="28"/>
          <w:szCs w:val="28"/>
          <w:rtl w:val="true"/>
          <w:lang w:bidi="ar-SA"/>
        </w:rPr>
        <w:t>روى السيد ابن طاوس رحمه اللّٰه في كتاب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والأربعون بعد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الفضل، عن محمّد بن عمران بن أبي ليلى، عن عاصم بن الفضل الخيّاط، عن محمّد بن مسلم، عن ابن درّاج،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دخل أبو بكر على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الطبعة الحيدرية من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لو ثبت اسماً ووصفاً فهو مهمل حكماً، ولا نعرف له غير هذه الرواية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كليب</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حسن بن سهل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مولى عمر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كليب،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ابن شهرآشوب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بحار الأنوار </w:t>
      </w:r>
      <w:r>
        <w:rPr>
          <w:rFonts w:eastAsia="Amiri" w:cs="Amiri" w:ascii="Amiri" w:hAnsi="Amiri"/>
          <w:color w:val="111111"/>
          <w:sz w:val="28"/>
          <w:szCs w:val="28"/>
          <w:lang w:bidi="ar-SA"/>
        </w:rPr>
        <w:t>118/41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وفضائل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كليب، عن أبيه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من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334/33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دخلت على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وسائل الشيعة </w:t>
      </w: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الغارات للثقفي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الغارات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555/33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لفظاً مهمل حكماً، وهو من رواة العامّة، ولا غرض لنا به، لولا وروده في موسوعاتنا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كليب الجرمي</w:t>
      </w:r>
    </w:p>
    <w:p>
      <w:pPr>
        <w:pStyle w:val="BookText"/>
        <w:rPr/>
      </w:pPr>
      <w:r>
        <w:rPr>
          <w:rFonts w:ascii="Amiri" w:hAnsi="Amiri" w:eastAsia="Amiri" w:cs="Amiri"/>
          <w:color w:val="111111"/>
          <w:sz w:val="28"/>
          <w:sz w:val="28"/>
          <w:szCs w:val="28"/>
          <w:rtl w:val="true"/>
          <w:lang w:bidi="ar-SA"/>
        </w:rPr>
        <w:t xml:space="preserve">روى الثقفي في الغارات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عيسى ، عن عاصم بن كليب الجرمي، عن أبيه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عليه السلام فجاءه مال من الجبل فقام وقمنا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20101</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60/100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متناً وسنداً في شرح نهج البلاغة لابن أبي الحديد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وفي بحار الأنوار </w:t>
      </w:r>
      <w:r>
        <w:rPr>
          <w:rFonts w:eastAsia="Amiri" w:cs="Amiri" w:ascii="Amiri" w:hAnsi="Amiri"/>
          <w:color w:val="111111"/>
          <w:sz w:val="28"/>
          <w:szCs w:val="28"/>
          <w:lang w:bidi="ar-SA"/>
        </w:rPr>
        <w:t>349/34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الغارات عنه،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عليه السلام مالاً من إصفهان فقسّمه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من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عاصم بن كليب الجرمي، عربي كوفيّ‌،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عنه في رجال ابن داود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عاصم بن كليب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مكرّراً في أسانيد العامّة، كما في مسند أحمد بن حنبل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3658</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مسانيدهم وصحاحهم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ابن حجر في تهذيب التهذيب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ابن كليب بن شهاب بن المجنون الجرمي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روى عنه وروى عنهم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توثيقات جماعة له؛ 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مرجئاً،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وثلاثين ومائة، وإنّه مات في أوّل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ترجم له الرازي في كتابه الجرح والتعديل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وثّقه العجلي في ثقاته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وضعّفه العقيلي في ضعفائه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على نهج البلاغة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عامي ظاهراً، ولا نعرف له غير هذه الرواية نقلاً، وهو السالف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دعوات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بكر ابن عيسى، عن عاصم بن كليب الحربي،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 وقد جاءه مال من الجبل، فقام وقمنا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الجرمي، بكثرة وهو الظاهر، والحديث بألفاظ مقاربة لما في الغارات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كليب الجرمي،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الإسلامية </w:t>
      </w:r>
      <w:r>
        <w:rPr>
          <w:rFonts w:eastAsia="Amiri" w:cs="Amiri" w:ascii="Amiri" w:hAnsi="Amiri"/>
          <w:color w:val="111111"/>
          <w:sz w:val="28"/>
          <w:szCs w:val="28"/>
          <w:lang w:bidi="ar-SA"/>
        </w:rPr>
        <w:t>88/11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كليب الجرمي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مصحّف لقباً، لا نعرف له غير هذه الرواية فعلاً، ولعلّه ليس منّا مذهباً</w:t>
      </w:r>
      <w:r>
        <w:rPr>
          <w:rFonts w:eastAsia="Amiri" w:cs="Amiri" w:ascii="Amiri" w:hAnsi="Amiri"/>
          <w:color w:val="111111"/>
          <w:sz w:val="28"/>
          <w:szCs w:val="28"/>
          <w:rtl w:val="true"/>
          <w:lang w:bidi="ar-SA"/>
        </w:rPr>
        <w:t xml:space="preserve">. </w:t>
      </w:r>
      <w:bookmarkStart w:id="175" w:name="pg16429_237506"/>
    </w:p>
    <w:p>
      <w:pPr>
        <w:pStyle w:val="Heading5"/>
        <w:numPr>
          <w:ilvl w:val="4"/>
          <w:numId w:val="1"/>
        </w:numPr>
        <w:rPr/>
      </w:pPr>
      <w:bookmarkStart w:id="176" w:name="__RefHeading___Toc7908632_1280447820"/>
      <w:bookmarkStart w:id="177" w:name="_Toc71"/>
      <w:bookmarkEnd w:id="175"/>
      <w:bookmarkEnd w:id="176"/>
      <w:r>
        <w:rPr/>
        <w:t>11590</w:t>
      </w:r>
      <w:r>
        <w:rPr>
          <w:rtl w:val="true"/>
        </w:rPr>
        <w:t xml:space="preserve"> </w:t>
      </w:r>
      <w:r>
        <w:rPr/>
        <w:t>22</w:t>
      </w:r>
      <w:r>
        <w:rPr>
          <w:rtl w:val="true"/>
        </w:rPr>
        <w:t xml:space="preserve"> - </w:t>
      </w:r>
      <w:r>
        <w:rPr>
          <w:rtl w:val="true"/>
        </w:rPr>
        <w:t>عاصم الكوزي</w:t>
      </w:r>
      <w:r>
        <w:rPr>
          <w:rtl w:val="true"/>
        </w:rPr>
        <w:t>,</w:t>
      </w:r>
      <w:bookmarkEnd w:id="177"/>
    </w:p>
    <w:p>
      <w:pPr>
        <w:pStyle w:val="Heading6"/>
        <w:numPr>
          <w:ilvl w:val="5"/>
          <w:numId w:val="1"/>
        </w:numPr>
        <w:rPr/>
      </w:pPr>
      <w:bookmarkStart w:id="178" w:name="__RefHeading___Toc7908634_1280447820"/>
      <w:bookmarkStart w:id="179" w:name="_Toc72"/>
      <w:bookmarkEnd w:id="178"/>
      <w:r>
        <w:rPr>
          <w:rtl w:val="true"/>
        </w:rPr>
        <w:t>اشارة</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الكوزي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417/7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396/30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125/23</w:t>
      </w:r>
      <w:r>
        <w:rPr>
          <w:rFonts w:eastAsia="Amiri" w:cs="Amiri" w:ascii="Amiri" w:hAnsi="Amiri"/>
          <w:color w:val="111111"/>
          <w:sz w:val="28"/>
          <w:szCs w:val="28"/>
          <w:rtl w:val="true"/>
          <w:lang w:bidi="ar-SA"/>
        </w:rPr>
        <w:t xml:space="preserve"> .</w:t>
      </w:r>
    </w:p>
    <w:p>
      <w:pPr>
        <w:pStyle w:val="Heading6"/>
        <w:numPr>
          <w:ilvl w:val="5"/>
          <w:numId w:val="1"/>
        </w:numPr>
        <w:rPr/>
      </w:pPr>
      <w:bookmarkStart w:id="180" w:name="__RefHeading___Toc7908636_1280447820"/>
      <w:bookmarkStart w:id="181" w:name="_Toc73"/>
      <w:bookmarkEnd w:id="180"/>
      <w:r>
        <w:rPr>
          <w:rtl w:val="true"/>
        </w:rPr>
        <w:t>الضبط</w:t>
      </w:r>
      <w:r>
        <w:rPr>
          <w:rtl w:val="true"/>
        </w:rPr>
        <w:t>:</w:t>
      </w:r>
      <w:bookmarkEnd w:id="181"/>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158"/>
      </w:r>
      <w:r>
        <w:rPr>
          <w:rFonts w:ascii="Amiri" w:hAnsi="Amiri" w:eastAsia="Amiri" w:cs="Amiri"/>
          <w:color w:val="111111"/>
          <w:sz w:val="28"/>
          <w:sz w:val="28"/>
          <w:szCs w:val="28"/>
          <w:rtl w:val="true"/>
          <w:lang w:bidi="ar-SA"/>
        </w:rPr>
        <w:t>ضبط الكوزي في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سماعة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7908638_1280447820"/>
      <w:bookmarkStart w:id="183" w:name="_Toc74"/>
      <w:bookmarkEnd w:id="182"/>
      <w:r>
        <w:rPr>
          <w:rtl w:val="true"/>
        </w:rPr>
        <w:t>الترجمة</w:t>
      </w:r>
      <w:r>
        <w:rPr>
          <w:rtl w:val="true"/>
        </w:rPr>
        <w:t>:</w:t>
      </w:r>
      <w:bookmarkEnd w:id="18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وثّق الرجل جماعة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16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الكوزي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 ضبّة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159/33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كوز بني مالك بن أسد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حكيم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ابن سماعة الحذّاء، عن عمّه عاصم،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بعينه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الخلاصة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ابن داود في الباب الأوّل</w:t>
      </w:r>
      <w:r>
        <w:rPr>
          <w:rStyle w:val="FootnoteAnchor"/>
          <w:rtl w:val="true"/>
        </w:rPr>
        <w:footnoteReference w:id="164"/>
      </w:r>
      <w:r>
        <w:rPr>
          <w:rFonts w:ascii="Amiri" w:hAnsi="Amiri" w:eastAsia="Amiri" w:cs="Amiri"/>
          <w:color w:val="111111"/>
          <w:sz w:val="28"/>
          <w:sz w:val="28"/>
          <w:szCs w:val="28"/>
          <w:rtl w:val="true"/>
          <w:lang w:bidi="ar-SA"/>
        </w:rPr>
        <w:t>، ونقل توثيق النجاشي</w:t>
      </w:r>
      <w:r>
        <w:rPr>
          <w:rFonts w:eastAsia="Amiri" w:cs="Amiri" w:ascii="Amiri" w:hAnsi="Amiri"/>
          <w:color w:val="111111"/>
          <w:sz w:val="28"/>
          <w:szCs w:val="28"/>
          <w:rtl w:val="true"/>
          <w:lang w:bidi="ar-SA"/>
        </w:rPr>
        <w:t xml:space="preserve">. </w:t>
      </w:r>
      <w:bookmarkStart w:id="184" w:name="pg16429_237508"/>
    </w:p>
    <w:p>
      <w:pPr>
        <w:pStyle w:val="BookText"/>
        <w:rPr/>
      </w:pPr>
      <w:bookmarkEnd w:id="184"/>
      <w:r>
        <w:rPr>
          <w:rFonts w:ascii="Amiri" w:hAnsi="Amiri" w:eastAsia="Amiri" w:cs="Amiri"/>
          <w:color w:val="111111"/>
          <w:sz w:val="28"/>
          <w:sz w:val="28"/>
          <w:szCs w:val="28"/>
          <w:rtl w:val="true"/>
          <w:lang w:bidi="ar-SA"/>
        </w:rPr>
        <w:t>وعدّه في الحاوي</w:t>
      </w:r>
      <w:r>
        <w:rPr>
          <w:rStyle w:val="FootnoteAnchor"/>
          <w:rtl w:val="true"/>
        </w:rPr>
        <w:footnoteReference w:id="165"/>
      </w:r>
      <w:r>
        <w:rPr>
          <w:rFonts w:ascii="Amiri" w:hAnsi="Amiri" w:eastAsia="Amiri" w:cs="Amiri"/>
          <w:color w:val="111111"/>
          <w:sz w:val="28"/>
          <w:sz w:val="28"/>
          <w:szCs w:val="28"/>
          <w:rtl w:val="true"/>
          <w:lang w:bidi="ar-SA"/>
        </w:rPr>
        <w:t>أيضاً 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صريحاً في الوجيزة</w:t>
      </w:r>
      <w:r>
        <w:rPr>
          <w:rStyle w:val="FootnoteAnchor"/>
          <w:rtl w:val="true"/>
        </w:rPr>
        <w:footnoteReference w:id="166"/>
      </w:r>
      <w:r>
        <w:rPr>
          <w:rFonts w:ascii="Amiri" w:hAnsi="Amiri" w:eastAsia="Amiri" w:cs="Amiri"/>
          <w:color w:val="111111"/>
          <w:sz w:val="28"/>
          <w:sz w:val="28"/>
          <w:szCs w:val="28"/>
          <w:rtl w:val="true"/>
          <w:lang w:bidi="ar-SA"/>
        </w:rPr>
        <w:t>، والبلغة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سليمان هو الكوزي، كما صرّح به ابن داود،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7908640_1280447820"/>
      <w:bookmarkStart w:id="186" w:name="_Toc75"/>
      <w:bookmarkEnd w:id="185"/>
      <w:r>
        <w:rPr>
          <w:rtl w:val="true"/>
        </w:rPr>
        <w:t>التمييز</w:t>
      </w:r>
      <w:r>
        <w:rPr>
          <w:rtl w:val="true"/>
        </w:rPr>
        <w:t>:</w:t>
      </w:r>
      <w:bookmarkEnd w:id="186"/>
    </w:p>
    <w:p>
      <w:pPr>
        <w:pStyle w:val="BookText"/>
        <w:rPr/>
      </w:pPr>
      <w:r>
        <w:rPr>
          <w:rFonts w:ascii="Amiri" w:hAnsi="Amiri" w:eastAsia="Amiri" w:cs="Amiri"/>
          <w:color w:val="111111"/>
          <w:sz w:val="28"/>
          <w:sz w:val="28"/>
          <w:szCs w:val="28"/>
          <w:rtl w:val="true"/>
          <w:lang w:bidi="ar-SA"/>
        </w:rPr>
        <w:t>قد سمعت من النجاشي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سماعة الحذّاء، عنه، وميّزه به في المشتركاتين</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وجاء في الكافي الشريف </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التنوكي، وهو التنوخي، المعنون في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170"/>
      </w:r>
      <w:r>
        <w:rPr>
          <w:rFonts w:ascii="Amiri" w:hAnsi="Amiri" w:eastAsia="Amiri" w:cs="Amiri"/>
          <w:color w:val="111111"/>
          <w:sz w:val="28"/>
          <w:sz w:val="28"/>
          <w:szCs w:val="28"/>
          <w:rtl w:val="true"/>
          <w:lang w:bidi="ar-SA"/>
        </w:rPr>
        <w:t>رواية حمّاد بن عيسى، عنه</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وأيضاً في فروع الكافي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سماعة، عن عمّه عاصم الكوزي،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عاصم الكوزي،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الكافي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وعنها في الكتب الجامعة؛ كالوسائل </w:t>
      </w:r>
      <w:r>
        <w:rPr>
          <w:rFonts w:eastAsia="Amiri" w:cs="Amiri" w:ascii="Amiri" w:hAnsi="Amiri"/>
          <w:color w:val="111111"/>
          <w:sz w:val="28"/>
          <w:szCs w:val="28"/>
          <w:lang w:bidi="ar-SA"/>
        </w:rPr>
        <w:t>394/21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وبحار الأنوار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من هنا أ نّه يروي عن أبي عبد اللّٰه عليه السلام، ويروي عنه ابن أخيه سليمان بن سماعة، وحمّاد بن عيسى،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 الشيخ التستري في قاموس الرجال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المصطفوية، وفي طبعة جماعة المدرسين </w:t>
      </w:r>
      <w:r>
        <w:rPr>
          <w:rFonts w:eastAsia="Amiri" w:cs="Amiri" w:ascii="Amiri" w:hAnsi="Amiri"/>
          <w:color w:val="111111"/>
          <w:sz w:val="28"/>
          <w:szCs w:val="28"/>
          <w:lang w:bidi="ar-SA"/>
        </w:rPr>
        <w:t>600/5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الكوزي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كلام النجاشي والشيخ الطوسي قدّس سرّهما،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أنساب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عاصم بن سليمان التميمي الكوزي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عاميّته، كما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إماميته، ثم استدل لذلك، بل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عاميته لعنوان الذهبي له ساكتاً عن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ما في هذا الاستدلال من مصادره على المطلوب، وكأنّ السكوت عن مذهب الراوي دليل على ذلك، والنجاشي أيضاً سكت عن ذكر مذهبه فلماذا رجّح سكوت الذهبي الناصبي على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والمأمول مراجعة تمام عبارته ليتضح مدى قوّة استدلاله وتسرّعه في أحكامه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تصريح النجاشي ومن تبعه من المحقّقين رحمهم اللّٰه بوثاقته حجّة، فهو ثقة بلا منازع ،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الكوفي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عقاب من تصام عن 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سلمان بن سماعة، عن عمّه عاصم الكوفيّ‌، عن أبي عبد اللّٰه، عن أبيه،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تصامت أُمّتي عن سائلها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رواه العلّامة المجلسي رحمه اللّٰه في بحار الأنوار </w:t>
      </w:r>
      <w:r>
        <w:rPr>
          <w:rFonts w:eastAsia="Amiri" w:cs="Amiri" w:ascii="Amiri" w:hAnsi="Amiri"/>
          <w:color w:val="111111"/>
          <w:sz w:val="28"/>
          <w:szCs w:val="28"/>
          <w:lang w:bidi="ar-SA"/>
        </w:rPr>
        <w:t>302/76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وسائل الشيعة </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12382</w:t>
      </w:r>
      <w:r>
        <w:rPr>
          <w:rFonts w:ascii="Amiri" w:hAnsi="Amiri" w:eastAsia="Amiri" w:cs="Amiri"/>
          <w:color w:val="111111"/>
          <w:sz w:val="28"/>
          <w:sz w:val="28"/>
          <w:szCs w:val="28"/>
          <w:rtl w:val="true"/>
          <w:lang w:bidi="ar-SA"/>
        </w:rPr>
        <w:t>، والظاهر أ نّه ابن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حفص الكوفي، وعاصم بن محمّد الكوفيّ‌، وعلي ابن عاصم الكوفيّ‌، وعمر بن عاصم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 ولا نعرفه إلّابهذا الخبر المعتبر فعلاً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محمّد العمري</w:t>
      </w:r>
    </w:p>
    <w:p>
      <w:pPr>
        <w:pStyle w:val="BookText"/>
        <w:rPr/>
      </w:pPr>
      <w:r>
        <w:rPr>
          <w:rFonts w:ascii="Amiri" w:hAnsi="Amiri" w:eastAsia="Amiri" w:cs="Amiri"/>
          <w:color w:val="111111"/>
          <w:sz w:val="28"/>
          <w:sz w:val="28"/>
          <w:szCs w:val="28"/>
          <w:rtl w:val="true"/>
          <w:lang w:bidi="ar-SA"/>
        </w:rPr>
        <w:t>روى ابن شاذان رحمه اللّٰه في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إسحاق العطار، عن عاصم بن محمّد العمري،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عمر بن الخطاب يعرض إذ هو برجل معه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في أسانيد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متناً وبإسناده،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محمّد بن زيد بن عبد اللّٰه بن عمر بن الخطاب، كما في كتاب الدعاء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في علل الحديث لابن أبي حاتم </w:t>
      </w:r>
      <w:r>
        <w:rPr>
          <w:rFonts w:eastAsia="Amiri" w:cs="Amiri" w:ascii="Amiri" w:hAnsi="Amiri"/>
          <w:color w:val="111111"/>
          <w:sz w:val="28"/>
          <w:szCs w:val="28"/>
          <w:lang w:bidi="ar-SA"/>
        </w:rPr>
        <w:t>303/2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لو ثبت الاسم</w:t>
      </w:r>
      <w:r>
        <w:rPr>
          <w:rFonts w:eastAsia="Amiri" w:cs="Amiri" w:ascii="Amiri" w:hAnsi="Amiri"/>
          <w:color w:val="111111"/>
          <w:sz w:val="28"/>
          <w:szCs w:val="28"/>
          <w:rtl w:val="true"/>
          <w:lang w:bidi="ar-SA"/>
        </w:rPr>
        <w:t xml:space="preserve">. </w:t>
      </w:r>
      <w:bookmarkStart w:id="187" w:name="pg16429_237511"/>
    </w:p>
    <w:p>
      <w:pPr>
        <w:pStyle w:val="Heading5"/>
        <w:numPr>
          <w:ilvl w:val="4"/>
          <w:numId w:val="1"/>
        </w:numPr>
        <w:rPr/>
      </w:pPr>
      <w:bookmarkStart w:id="188" w:name="__RefHeading___Toc7908642_1280447820"/>
      <w:bookmarkStart w:id="189" w:name="_Toc76"/>
      <w:bookmarkEnd w:id="187"/>
      <w:bookmarkEnd w:id="188"/>
      <w:r>
        <w:rPr/>
        <w:t>11593</w:t>
      </w:r>
      <w:r>
        <w:rPr>
          <w:rtl w:val="true"/>
        </w:rPr>
        <w:t xml:space="preserve"> </w:t>
      </w:r>
      <w:r>
        <w:rPr/>
        <w:t>23</w:t>
      </w:r>
      <w:r>
        <w:rPr>
          <w:rtl w:val="true"/>
        </w:rPr>
        <w:t xml:space="preserve"> - </w:t>
      </w:r>
      <w:r>
        <w:rPr>
          <w:rtl w:val="true"/>
        </w:rPr>
        <w:t>عاصم بن محمّد الكوفي</w:t>
      </w:r>
      <w:bookmarkEnd w:id="189"/>
    </w:p>
    <w:p>
      <w:pPr>
        <w:pStyle w:val="Heading6"/>
        <w:numPr>
          <w:ilvl w:val="5"/>
          <w:numId w:val="1"/>
        </w:numPr>
        <w:rPr/>
      </w:pPr>
      <w:bookmarkStart w:id="190" w:name="__RefHeading___Toc7908644_1280447820"/>
      <w:bookmarkStart w:id="191" w:name="_Toc77"/>
      <w:bookmarkEnd w:id="190"/>
      <w:r>
        <w:rPr>
          <w:rtl w:val="true"/>
        </w:rPr>
        <w:t>اشارة</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محمّد الكوفي</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6061</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7908646_1280447820"/>
      <w:bookmarkStart w:id="193" w:name="_Toc78"/>
      <w:bookmarkEnd w:id="192"/>
      <w:r>
        <w:rPr>
          <w:rtl w:val="true"/>
        </w:rPr>
        <w:t>الترجمة</w:t>
      </w:r>
      <w:r>
        <w:rPr>
          <w:rtl w:val="true"/>
        </w:rPr>
        <w:t>:</w:t>
      </w:r>
      <w:bookmarkEnd w:id="19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والكلّ اكتفى بنقل عبارة رجال الشيخ رحمه اللّٰه من دون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مدح ولا قدح، فحاله مجهول</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المصري</w:t>
      </w:r>
    </w:p>
    <w:p>
      <w:pPr>
        <w:pStyle w:val="BookText"/>
        <w:rPr/>
      </w:pPr>
      <w:r>
        <w:rPr>
          <w:rFonts w:ascii="Amiri" w:hAnsi="Amiri" w:eastAsia="Amiri" w:cs="Amiri"/>
          <w:color w:val="111111"/>
          <w:sz w:val="28"/>
          <w:sz w:val="28"/>
          <w:szCs w:val="28"/>
          <w:rtl w:val="true"/>
          <w:lang w:bidi="ar-SA"/>
        </w:rPr>
        <w:t xml:space="preserve">روي العياشي رحمه اللّٰه في تفسير سورة يوسف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المصري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بنى سبع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بحار الأنوار </w:t>
      </w:r>
      <w:r>
        <w:rPr>
          <w:rFonts w:eastAsia="Amiri" w:cs="Amiri" w:ascii="Amiri" w:hAnsi="Amiri"/>
          <w:color w:val="111111"/>
          <w:sz w:val="28"/>
          <w:szCs w:val="28"/>
          <w:lang w:bidi="ar-SA"/>
        </w:rPr>
        <w:t>137/13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متناً في قصص الأنبياء للجزائري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 عن عاصم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هذا الخبر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معاوية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اللّٰه تعالى ناجى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العروة، عن عاصم بن معاوية، عن أبي الزبير،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من البصائر </w:t>
      </w: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155/39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والمتن المتقدّم، ولكن الحديث جاء بألفاظ مقاربة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154/39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عروة، عن عاصم بن حميد، عن معاوية بن عمار،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الطائف انتجى رسول اللّٰه صلّى اللّٰه عليه وآله وسلّم علياً عليه السلام، فقال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انتجيته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انتجيته، بل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مدينة المعاجز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والحديث مستفيض من طريق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إن كان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فهو ثقة، عين، وقد ترجمه المؤلف قدّس سرّه في المتن، وإن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معاوية، فهو مهمل، ويغلب على الظن أن يكون ما في الاختصاص هو الصحيح،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منصور بن حازم</w:t>
      </w:r>
    </w:p>
    <w:p>
      <w:pPr>
        <w:pStyle w:val="BookText"/>
        <w:rPr/>
      </w:pPr>
      <w:r>
        <w:rPr>
          <w:rFonts w:ascii="Amiri" w:hAnsi="Amiri" w:eastAsia="Amiri" w:cs="Amiri"/>
          <w:color w:val="111111"/>
          <w:sz w:val="28"/>
          <w:sz w:val="28"/>
          <w:szCs w:val="28"/>
          <w:rtl w:val="true"/>
          <w:lang w:bidi="ar-SA"/>
        </w:rPr>
        <w:t>حكي عن رجال الشيخ الطوسي رحمه اللّٰه هذا العنوان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حبيب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جاء في ترجمته من أصحاب 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عن منصور بن حازم،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جاء في أُصول الكافي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ابن حميد، عن منصور 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صاحب كتاب، روى عنه في المستدرك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5246</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282/85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الصحيح ما جاء في معجم رجال الحديث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عن منصور بن حازم، تبعاً لرجال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محرّف، ولا وجود له ظاهراً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ميثم</w:t>
      </w:r>
    </w:p>
    <w:p>
      <w:pPr>
        <w:pStyle w:val="BookText"/>
        <w:rPr/>
      </w:pPr>
      <w:r>
        <w:rPr>
          <w:rFonts w:ascii="Amiri" w:hAnsi="Amiri" w:eastAsia="Amiri" w:cs="Amiri"/>
          <w:color w:val="111111"/>
          <w:sz w:val="28"/>
          <w:sz w:val="28"/>
          <w:szCs w:val="28"/>
          <w:rtl w:val="true"/>
          <w:lang w:bidi="ar-SA"/>
        </w:rPr>
        <w:t xml:space="preserve">روى الشيخ النوري رحمه اللّٰه في مستدرك وسائل الشيعة </w:t>
      </w:r>
      <w:r>
        <w:rPr>
          <w:rFonts w:eastAsia="Amiri" w:cs="Amiri" w:ascii="Amiri" w:hAnsi="Amiri"/>
          <w:color w:val="111111"/>
          <w:sz w:val="28"/>
          <w:szCs w:val="28"/>
          <w:lang w:bidi="ar-SA"/>
        </w:rPr>
        <w:t>356/16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شهر آشوب في مناقبه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ميثم؛ أ نّه أُهدى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 خبيص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عنه في بحار الأنوار </w:t>
      </w:r>
      <w:r>
        <w:rPr>
          <w:rFonts w:eastAsia="Amiri" w:cs="Amiri" w:ascii="Amiri" w:hAnsi="Amiri"/>
          <w:color w:val="111111"/>
          <w:sz w:val="28"/>
          <w:szCs w:val="28"/>
          <w:lang w:bidi="ar-SA"/>
        </w:rPr>
        <w:t>118/41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إليه عاصم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يقسم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اللّٰه تعالى ناجى أمير المؤمنين عليه السلام بالطائف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عروة، عن عاصم، عن معاوية،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154/39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ذكره علماء الرجال لذا صار مهملاً اصطلاحاً،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النبيل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161/95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194" w:name="pg16429_237515"/>
    </w:p>
    <w:p>
      <w:pPr>
        <w:pStyle w:val="Heading5"/>
        <w:numPr>
          <w:ilvl w:val="4"/>
          <w:numId w:val="1"/>
        </w:numPr>
        <w:rPr/>
      </w:pPr>
      <w:bookmarkStart w:id="195" w:name="__RefHeading___Toc7908648_1280447820"/>
      <w:bookmarkStart w:id="196" w:name="_Toc79"/>
      <w:bookmarkEnd w:id="194"/>
      <w:bookmarkEnd w:id="195"/>
      <w:r>
        <w:rPr/>
        <w:t>11599</w:t>
      </w:r>
      <w:r>
        <w:rPr>
          <w:rtl w:val="true"/>
        </w:rPr>
        <w:t xml:space="preserve"> </w:t>
      </w:r>
      <w:r>
        <w:rPr/>
        <w:t>24</w:t>
      </w:r>
      <w:r>
        <w:rPr>
          <w:rtl w:val="true"/>
        </w:rPr>
        <w:t xml:space="preserve"> - </w:t>
      </w:r>
      <w:r>
        <w:rPr>
          <w:rtl w:val="true"/>
        </w:rPr>
        <w:t>عاصم بن واقد المزني</w:t>
      </w:r>
      <w:bookmarkEnd w:id="196"/>
    </w:p>
    <w:p>
      <w:pPr>
        <w:pStyle w:val="Heading6"/>
        <w:numPr>
          <w:ilvl w:val="5"/>
          <w:numId w:val="1"/>
        </w:numPr>
        <w:rPr/>
      </w:pPr>
      <w:bookmarkStart w:id="197" w:name="__RefHeading___Toc7908650_1280447820"/>
      <w:bookmarkStart w:id="198" w:name="_Toc80"/>
      <w:bookmarkEnd w:id="197"/>
      <w:r>
        <w:rPr>
          <w:rtl w:val="true"/>
        </w:rPr>
        <w:t>اشارة</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واقد المزني</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7908652_1280447820"/>
      <w:bookmarkStart w:id="200" w:name="_Toc81"/>
      <w:bookmarkEnd w:id="199"/>
      <w:r>
        <w:rPr>
          <w:rtl w:val="true"/>
        </w:rPr>
        <w:t>الترجمة</w:t>
      </w:r>
      <w:r>
        <w:rPr>
          <w:rtl w:val="true"/>
        </w:rPr>
        <w:t>:</w:t>
      </w:r>
      <w:bookmarkEnd w:id="20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 xml:space="preserve">. </w:t>
      </w:r>
      <w:bookmarkStart w:id="201" w:name="pg16429_237516"/>
    </w:p>
    <w:p>
      <w:pPr>
        <w:pStyle w:val="Heading6"/>
        <w:numPr>
          <w:ilvl w:val="5"/>
          <w:numId w:val="1"/>
        </w:numPr>
        <w:rPr/>
      </w:pPr>
      <w:bookmarkStart w:id="202" w:name="__RefHeading___Toc7908654_1280447820"/>
      <w:bookmarkStart w:id="203" w:name="_Toc82"/>
      <w:bookmarkEnd w:id="201"/>
      <w:bookmarkEnd w:id="202"/>
      <w:r>
        <w:rPr>
          <w:rtl w:val="true"/>
        </w:rPr>
        <w:t>الضبط</w:t>
      </w:r>
      <w:r>
        <w:rPr>
          <w:rtl w:val="true"/>
        </w:rPr>
        <w:t>:</w:t>
      </w:r>
      <w:bookmarkEnd w:id="203"/>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77"/>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داحة</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لم يذكر المعنونون له ما يوضّح حاله، فهو ممّن لم يبيّن حاله، ولا نعرف له رواية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يونس</w:t>
      </w:r>
    </w:p>
    <w:p>
      <w:pPr>
        <w:pStyle w:val="BookText"/>
        <w:rPr/>
      </w:pPr>
      <w:r>
        <w:rPr>
          <w:rFonts w:ascii="Amiri" w:hAnsi="Amiri" w:eastAsia="Amiri" w:cs="Amiri"/>
          <w:color w:val="111111"/>
          <w:sz w:val="28"/>
          <w:sz w:val="28"/>
          <w:szCs w:val="28"/>
          <w:rtl w:val="true"/>
          <w:lang w:bidi="ar-SA"/>
        </w:rPr>
        <w:t xml:space="preserve">روى الشيخ الكليني رحمه اللّٰه في روضة الكافي </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عن عاصم بن يونس،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علاج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103/25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في المحاسن حديث </w:t>
      </w:r>
      <w:r>
        <w:rPr>
          <w:rFonts w:eastAsia="Amiri" w:cs="Amiri" w:ascii="Amiri" w:hAnsi="Amiri"/>
          <w:color w:val="111111"/>
          <w:sz w:val="28"/>
          <w:szCs w:val="28"/>
          <w:lang w:bidi="ar-SA"/>
        </w:rPr>
        <w:t>31329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عن الحسين بن الحسن، عن عاصم بن يونس، عن بعض أصحابنا،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أحب إليّ من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متناً في التهذيب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عاصم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عاصم،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الكافي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النجف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ويحتمل كونه مركباً من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6429_237517"/>
    </w:p>
    <w:p>
      <w:pPr>
        <w:pStyle w:val="Heading6"/>
        <w:numPr>
          <w:ilvl w:val="5"/>
          <w:numId w:val="1"/>
        </w:numPr>
        <w:rPr/>
      </w:pPr>
      <w:bookmarkStart w:id="205" w:name="__RefHeading___Toc7908656_1280447820"/>
      <w:bookmarkStart w:id="206" w:name="_Toc83"/>
      <w:bookmarkEnd w:id="204"/>
      <w:bookmarkEnd w:id="205"/>
      <w:r>
        <w:rPr>
          <w:rtl w:val="true"/>
        </w:rPr>
        <w:t>تذييل</w:t>
      </w:r>
      <w:bookmarkEnd w:id="206"/>
    </w:p>
    <w:p>
      <w:pPr>
        <w:pStyle w:val="BookText"/>
        <w:rPr/>
      </w:pPr>
      <w:r>
        <w:rPr>
          <w:rFonts w:ascii="Amiri" w:hAnsi="Amiri" w:eastAsia="Amiri" w:cs="Amiri"/>
          <w:color w:val="111111"/>
          <w:sz w:val="28"/>
          <w:sz w:val="28"/>
          <w:szCs w:val="28"/>
          <w:rtl w:val="true"/>
          <w:lang w:bidi="ar-SA"/>
        </w:rPr>
        <w:t>قد عدّ المتصدّون لتعداد الصحابة جمعاً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نذكرهم نسقاً لاشتراكهم في الجهالة عندنا، وهم</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7908658_1280447820"/>
      <w:bookmarkStart w:id="208" w:name="_Toc84"/>
      <w:bookmarkEnd w:id="207"/>
      <w:r>
        <w:rPr/>
        <w:t>11601</w:t>
      </w:r>
      <w:r>
        <w:rPr>
          <w:rtl w:val="true"/>
        </w:rPr>
        <w:t xml:space="preserve"> </w:t>
      </w:r>
      <w:r>
        <w:rPr/>
        <w:t>25</w:t>
      </w:r>
      <w:r>
        <w:rPr>
          <w:rtl w:val="true"/>
        </w:rPr>
        <w:t xml:space="preserve"> - </w:t>
      </w:r>
      <w:r>
        <w:rPr>
          <w:rtl w:val="true"/>
        </w:rPr>
        <w:t>عاصم الأسلمي المدني</w:t>
      </w:r>
      <w:r>
        <w:rPr>
          <w:rtl w:val="true"/>
        </w:rPr>
        <w:t>,</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الأسلمي المدني</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المعنون مشكوك الصحبة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09" w:name="__RefHeading___Toc7908660_1280447820"/>
      <w:bookmarkStart w:id="210" w:name="_Toc85"/>
      <w:bookmarkEnd w:id="209"/>
      <w:r>
        <w:rPr/>
        <w:t>11602</w:t>
      </w:r>
      <w:r>
        <w:rPr>
          <w:rtl w:val="true"/>
        </w:rPr>
        <w:t xml:space="preserve"> </w:t>
      </w:r>
      <w:r>
        <w:rPr/>
        <w:t>26</w:t>
      </w:r>
      <w:r>
        <w:rPr>
          <w:rtl w:val="true"/>
        </w:rPr>
        <w:t xml:space="preserve"> - </w:t>
      </w:r>
      <w:r>
        <w:rPr>
          <w:rtl w:val="true"/>
        </w:rPr>
        <w:t>عاصم بن أبي جبل</w:t>
      </w:r>
      <w:r>
        <w:rPr>
          <w:rtl w:val="true"/>
        </w:rPr>
        <w:t>,</w:t>
      </w:r>
      <w:bookmarkEnd w:id="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أبي جبل</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وقد جاء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2968</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حاله غامض، وهو إلى الضعف أقرب</w:t>
      </w:r>
      <w:r>
        <w:rPr>
          <w:rFonts w:eastAsia="Amiri" w:cs="Amiri" w:ascii="Amiri" w:hAnsi="Amiri"/>
          <w:color w:val="111111"/>
          <w:sz w:val="28"/>
          <w:szCs w:val="28"/>
          <w:rtl w:val="true"/>
          <w:lang w:bidi="ar-SA"/>
        </w:rPr>
        <w:t>.</w:t>
      </w:r>
      <w:bookmarkStart w:id="211" w:name="pg16429_237518"/>
    </w:p>
    <w:p>
      <w:pPr>
        <w:pStyle w:val="BookText"/>
        <w:rPr/>
      </w:pPr>
      <w:bookmarkEnd w:id="211"/>
      <w:r>
        <w:rPr>
          <w:rFonts w:ascii="IRNazanin" w:hAnsi="IRNazanin" w:eastAsia="IRNazanin"/>
          <w:color w:val="111111"/>
          <w:sz w:val="28"/>
          <w:sz w:val="28"/>
          <w:szCs w:val="28"/>
          <w:rtl w:val="true"/>
          <w:lang w:bidi="fa-IR"/>
        </w:rPr>
        <w:t>و</w:t>
      </w:r>
    </w:p>
    <w:p>
      <w:pPr>
        <w:pStyle w:val="Heading5"/>
        <w:numPr>
          <w:ilvl w:val="4"/>
          <w:numId w:val="1"/>
        </w:numPr>
        <w:rPr/>
      </w:pPr>
      <w:bookmarkStart w:id="212" w:name="__RefHeading___Toc7908662_1280447820"/>
      <w:bookmarkStart w:id="213" w:name="_Toc86"/>
      <w:bookmarkEnd w:id="212"/>
      <w:r>
        <w:rPr/>
        <w:t>11603</w:t>
      </w:r>
      <w:r>
        <w:rPr>
          <w:rtl w:val="true"/>
        </w:rPr>
        <w:t xml:space="preserve"> </w:t>
      </w:r>
      <w:r>
        <w:rPr/>
        <w:t>27</w:t>
      </w:r>
      <w:r>
        <w:rPr>
          <w:rtl w:val="true"/>
        </w:rPr>
        <w:t xml:space="preserve"> - </w:t>
      </w:r>
      <w:r>
        <w:rPr>
          <w:rtl w:val="true"/>
        </w:rPr>
        <w:t>عاصم الحبشي</w:t>
      </w:r>
      <w:bookmarkEnd w:id="213"/>
    </w:p>
    <w:p>
      <w:pPr>
        <w:pStyle w:val="BookText"/>
        <w:rPr/>
      </w:pPr>
      <w:r>
        <w:rPr>
          <w:rFonts w:ascii="Amiri" w:hAnsi="Amiri" w:eastAsia="Amiri" w:cs="Amiri"/>
          <w:color w:val="111111"/>
          <w:sz w:val="28"/>
          <w:sz w:val="28"/>
          <w:szCs w:val="28"/>
          <w:rtl w:val="true"/>
          <w:lang w:bidi="ar-SA"/>
        </w:rPr>
        <w:t>غلام زرعة الشقري</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14" w:name="__RefHeading___Toc7908664_1280447820"/>
      <w:bookmarkStart w:id="215" w:name="_Toc87"/>
      <w:bookmarkEnd w:id="214"/>
      <w:r>
        <w:rPr/>
        <w:t>11604</w:t>
      </w:r>
      <w:r>
        <w:rPr>
          <w:rtl w:val="true"/>
        </w:rPr>
        <w:t xml:space="preserve"> </w:t>
      </w:r>
      <w:r>
        <w:rPr/>
        <w:t>28</w:t>
      </w:r>
      <w:r>
        <w:rPr>
          <w:rtl w:val="true"/>
        </w:rPr>
        <w:t xml:space="preserve"> - </w:t>
      </w:r>
      <w:r>
        <w:rPr>
          <w:rtl w:val="true"/>
        </w:rPr>
        <w:t>عاصم بن حدرة</w:t>
      </w:r>
      <w:r>
        <w:rPr>
          <w:rtl w:val="true"/>
        </w:rPr>
        <w:t>,</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حدرة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لم يذكر المعنونون له ما يعرب عن حاله، فهو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16" w:name="__RefHeading___Toc7908666_1280447820"/>
      <w:bookmarkStart w:id="217" w:name="_Toc88"/>
      <w:bookmarkEnd w:id="216"/>
      <w:r>
        <w:rPr/>
        <w:t>11605</w:t>
      </w:r>
      <w:r>
        <w:rPr>
          <w:rtl w:val="true"/>
        </w:rPr>
        <w:t xml:space="preserve"> </w:t>
      </w:r>
      <w:r>
        <w:rPr/>
        <w:t>29</w:t>
      </w:r>
      <w:r>
        <w:rPr>
          <w:rtl w:val="true"/>
        </w:rPr>
        <w:t xml:space="preserve"> - </w:t>
      </w:r>
      <w:r>
        <w:rPr>
          <w:rtl w:val="true"/>
        </w:rPr>
        <w:t>عاصم بن حصين بن مشمت الحماني</w:t>
      </w:r>
      <w:r>
        <w:rPr>
          <w:rtl w:val="true"/>
        </w:rPr>
        <w:t>,</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حصين بن مشمت</w:t>
      </w:r>
      <w:r>
        <w:rPr>
          <w:rStyle w:val="FootnoteAnchor"/>
          <w:rtl w:val="true"/>
        </w:rPr>
        <w:footnoteReference w:id="185"/>
      </w:r>
      <w:r>
        <w:rPr>
          <w:rFonts w:ascii="Amiri" w:hAnsi="Amiri" w:eastAsia="Amiri" w:cs="Amiri"/>
          <w:color w:val="111111"/>
          <w:sz w:val="28"/>
          <w:sz w:val="28"/>
          <w:szCs w:val="28"/>
          <w:rtl w:val="true"/>
          <w:lang w:bidi="ar-SA"/>
        </w:rPr>
        <w:t>الحماني</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المعاجم الرجالية والحديثية خالية عن بيان حاله، فهو صحابيّ مهمل</w:t>
      </w:r>
      <w:r>
        <w:rPr>
          <w:rFonts w:eastAsia="Amiri" w:cs="Amiri" w:ascii="Amiri" w:hAnsi="Amiri"/>
          <w:color w:val="111111"/>
          <w:sz w:val="28"/>
          <w:szCs w:val="28"/>
          <w:rtl w:val="true"/>
          <w:lang w:bidi="ar-SA"/>
        </w:rPr>
        <w:t>.</w:t>
      </w:r>
      <w:bookmarkStart w:id="218" w:name="pg16429_237519"/>
    </w:p>
    <w:p>
      <w:pPr>
        <w:pStyle w:val="BookText"/>
        <w:rPr/>
      </w:pPr>
      <w:bookmarkEnd w:id="218"/>
      <w:r>
        <w:rPr>
          <w:rFonts w:ascii="IRNazanin" w:hAnsi="IRNazanin" w:eastAsia="IRNazanin"/>
          <w:color w:val="111111"/>
          <w:sz w:val="28"/>
          <w:sz w:val="28"/>
          <w:szCs w:val="28"/>
          <w:rtl w:val="true"/>
          <w:lang w:bidi="fa-IR"/>
        </w:rPr>
        <w:t>و</w:t>
      </w:r>
    </w:p>
    <w:p>
      <w:pPr>
        <w:pStyle w:val="Heading5"/>
        <w:numPr>
          <w:ilvl w:val="4"/>
          <w:numId w:val="1"/>
        </w:numPr>
        <w:rPr/>
      </w:pPr>
      <w:bookmarkStart w:id="219" w:name="__RefHeading___Toc7908668_1280447820"/>
      <w:bookmarkStart w:id="220" w:name="_Toc89"/>
      <w:bookmarkEnd w:id="219"/>
      <w:r>
        <w:rPr/>
        <w:t>11606</w:t>
      </w:r>
      <w:r>
        <w:rPr>
          <w:rtl w:val="true"/>
        </w:rPr>
        <w:t xml:space="preserve"> </w:t>
      </w:r>
      <w:r>
        <w:rPr/>
        <w:t>30</w:t>
      </w:r>
      <w:r>
        <w:rPr>
          <w:rtl w:val="true"/>
        </w:rPr>
        <w:t xml:space="preserve"> - </w:t>
      </w:r>
      <w:r>
        <w:rPr>
          <w:rtl w:val="true"/>
        </w:rPr>
        <w:t>عاصم بن الحكم</w:t>
      </w:r>
      <w:r>
        <w:rPr>
          <w:rtl w:val="true"/>
        </w:rPr>
        <w:t>,</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الحكم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المعاجم الرجالية والحديثية خالية عن بيان حاله، فهو صحابيّ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21" w:name="__RefHeading___Toc7908670_1280447820"/>
      <w:bookmarkStart w:id="222" w:name="_Toc90"/>
      <w:bookmarkEnd w:id="221"/>
      <w:r>
        <w:rPr/>
        <w:t>11607</w:t>
      </w:r>
      <w:r>
        <w:rPr>
          <w:rtl w:val="true"/>
        </w:rPr>
        <w:t xml:space="preserve"> </w:t>
      </w:r>
      <w:r>
        <w:rPr/>
        <w:t>31</w:t>
      </w:r>
      <w:r>
        <w:rPr>
          <w:rtl w:val="true"/>
        </w:rPr>
        <w:t xml:space="preserve"> - </w:t>
      </w:r>
      <w:r>
        <w:rPr>
          <w:rtl w:val="true"/>
        </w:rPr>
        <w:t>عاصم بن سفيان الثقفي</w:t>
      </w:r>
      <w:r>
        <w:rPr>
          <w:rtl w:val="true"/>
        </w:rPr>
        <w:t>,</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سفيان الثقفي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الذي سكن المدينة</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لم يذكر المعنونون له ما يوضّح حاله، فهو صحابيّ غير متّضح الحال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6429_237520"/>
    </w:p>
    <w:p>
      <w:pPr>
        <w:pStyle w:val="BookText"/>
        <w:rPr/>
      </w:pPr>
      <w:bookmarkEnd w:id="223"/>
      <w:r>
        <w:rPr>
          <w:rFonts w:ascii="IRNazanin" w:hAnsi="IRNazanin" w:eastAsia="IRNazanin"/>
          <w:color w:val="111111"/>
          <w:sz w:val="28"/>
          <w:sz w:val="28"/>
          <w:szCs w:val="28"/>
          <w:rtl w:val="true"/>
          <w:lang w:bidi="fa-IR"/>
        </w:rPr>
        <w:t>و</w:t>
      </w:r>
    </w:p>
    <w:p>
      <w:pPr>
        <w:pStyle w:val="Heading5"/>
        <w:numPr>
          <w:ilvl w:val="4"/>
          <w:numId w:val="1"/>
        </w:numPr>
        <w:rPr/>
      </w:pPr>
      <w:bookmarkStart w:id="224" w:name="__RefHeading___Toc7908672_1280447820"/>
      <w:bookmarkStart w:id="225" w:name="_Toc91"/>
      <w:bookmarkEnd w:id="224"/>
      <w:r>
        <w:rPr/>
        <w:t>11608</w:t>
      </w:r>
      <w:r>
        <w:rPr>
          <w:rtl w:val="true"/>
        </w:rPr>
        <w:t xml:space="preserve"> </w:t>
      </w:r>
      <w:r>
        <w:rPr/>
        <w:t>32</w:t>
      </w:r>
      <w:r>
        <w:rPr>
          <w:rtl w:val="true"/>
        </w:rPr>
        <w:t xml:space="preserve"> - </w:t>
      </w:r>
      <w:r>
        <w:rPr>
          <w:rtl w:val="true"/>
        </w:rPr>
        <w:t>عاصم بن العكير المزني الأنصاري</w:t>
      </w:r>
      <w:r>
        <w:rPr>
          <w:rtl w:val="true"/>
        </w:rPr>
        <w:t>,</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العكير</w:t>
      </w:r>
      <w:r>
        <w:rPr>
          <w:rStyle w:val="FootnoteAnchor"/>
          <w:rtl w:val="true"/>
        </w:rPr>
        <w:footnoteReference w:id="192"/>
      </w:r>
      <w:r>
        <w:rPr>
          <w:rFonts w:ascii="Amiri" w:hAnsi="Amiri" w:eastAsia="Amiri" w:cs="Amiri"/>
          <w:color w:val="111111"/>
          <w:sz w:val="28"/>
          <w:sz w:val="28"/>
          <w:szCs w:val="28"/>
          <w:rtl w:val="true"/>
          <w:lang w:bidi="ar-SA"/>
        </w:rPr>
        <w:t>المزني الأنصاري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المعنون صحابيّ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26" w:name="__RefHeading___Toc7908674_1280447820"/>
      <w:bookmarkStart w:id="227" w:name="_Toc92"/>
      <w:bookmarkEnd w:id="226"/>
      <w:r>
        <w:rPr/>
        <w:t>11609</w:t>
      </w:r>
      <w:r>
        <w:rPr>
          <w:rtl w:val="true"/>
        </w:rPr>
        <w:t xml:space="preserve"> </w:t>
      </w:r>
      <w:r>
        <w:rPr/>
        <w:t>33</w:t>
      </w:r>
      <w:r>
        <w:rPr>
          <w:rtl w:val="true"/>
        </w:rPr>
        <w:t xml:space="preserve"> - </w:t>
      </w:r>
      <w:r>
        <w:rPr>
          <w:rtl w:val="true"/>
        </w:rPr>
        <w:t>عاصم بن عمر بن الخطاب</w:t>
      </w:r>
      <w:bookmarkEnd w:id="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عمر بن الخطاب</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لاحظ ما ورد في أُسد الغابة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والتاريخ الكبير </w:t>
      </w: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3038</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346/6</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315/9</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6156</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العجلي في معرفة الثقات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صحبة، مدني تابعي، من كبار التابعين، مات سنة 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العدوي</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يستفاد منه ضعفه أو وثاقته، فهو غير معلوم الحال، وحتى الصحبة، بل لعلّ من بعض القرائن يستفاد كون ضعفه متعيّناً</w:t>
      </w:r>
      <w:r>
        <w:rPr>
          <w:rFonts w:eastAsia="Amiri" w:cs="Amiri" w:ascii="Amiri" w:hAnsi="Amiri"/>
          <w:color w:val="111111"/>
          <w:sz w:val="28"/>
          <w:szCs w:val="28"/>
          <w:rtl w:val="true"/>
          <w:lang w:bidi="ar-SA"/>
        </w:rPr>
        <w:t>.</w:t>
      </w:r>
      <w:bookmarkStart w:id="228" w:name="pg16429_237521"/>
    </w:p>
    <w:p>
      <w:pPr>
        <w:pStyle w:val="BookText"/>
        <w:rPr/>
      </w:pPr>
      <w:bookmarkEnd w:id="228"/>
      <w:r>
        <w:rPr>
          <w:rFonts w:ascii="IRNazanin" w:hAnsi="IRNazanin" w:eastAsia="IRNazanin"/>
          <w:color w:val="111111"/>
          <w:sz w:val="28"/>
          <w:sz w:val="28"/>
          <w:szCs w:val="28"/>
          <w:rtl w:val="true"/>
          <w:lang w:bidi="fa-IR"/>
        </w:rPr>
        <w:t>و</w:t>
      </w:r>
    </w:p>
    <w:p>
      <w:pPr>
        <w:pStyle w:val="Heading5"/>
        <w:numPr>
          <w:ilvl w:val="4"/>
          <w:numId w:val="1"/>
        </w:numPr>
        <w:rPr/>
      </w:pPr>
      <w:bookmarkStart w:id="229" w:name="__RefHeading___Toc7908676_1280447820"/>
      <w:bookmarkStart w:id="230" w:name="_Toc93"/>
      <w:bookmarkEnd w:id="229"/>
      <w:r>
        <w:rPr/>
        <w:t>11610</w:t>
      </w:r>
      <w:r>
        <w:rPr>
          <w:rtl w:val="true"/>
        </w:rPr>
        <w:t xml:space="preserve"> </w:t>
      </w:r>
      <w:r>
        <w:rPr/>
        <w:t>34</w:t>
      </w:r>
      <w:r>
        <w:rPr>
          <w:rtl w:val="true"/>
        </w:rPr>
        <w:t xml:space="preserve"> - </w:t>
      </w:r>
      <w:r>
        <w:rPr>
          <w:rtl w:val="true"/>
        </w:rPr>
        <w:t>عاصم بن عمرو بن خالد الكناني اللّيثي</w:t>
      </w:r>
      <w:r>
        <w:rPr>
          <w:rtl w:val="true"/>
        </w:rPr>
        <w:t>,</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عمرو بن خالد الكناني اللّيثي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لم يذكر المعنونون له ما يستكشف منه حاله، فهو صحابيّ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31" w:name="__RefHeading___Toc7908678_1280447820"/>
      <w:bookmarkStart w:id="232" w:name="_Toc94"/>
      <w:bookmarkEnd w:id="231"/>
      <w:r>
        <w:rPr/>
        <w:t>11611</w:t>
      </w:r>
      <w:r>
        <w:rPr>
          <w:rtl w:val="true"/>
        </w:rPr>
        <w:t xml:space="preserve"> </w:t>
      </w:r>
      <w:r>
        <w:rPr/>
        <w:t>35</w:t>
      </w:r>
      <w:r>
        <w:rPr>
          <w:rtl w:val="true"/>
        </w:rPr>
        <w:t xml:space="preserve"> - </w:t>
      </w:r>
      <w:r>
        <w:rPr>
          <w:rtl w:val="true"/>
        </w:rPr>
        <w:t>عاصم بن قيس الأنصاري</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قيس الأنصاري</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الشاهد بدراً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صحابيّ لم يتّضح لي حاله، ولا نعرف مآله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202"/>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عافية بن شداد بن ثمامة بن سلمة</w:t>
      </w:r>
    </w:p>
    <w:p>
      <w:pPr>
        <w:pStyle w:val="BookText"/>
        <w:rPr/>
      </w:pPr>
      <w:r>
        <w:rPr>
          <w:rFonts w:ascii="Amiri" w:hAnsi="Amiri" w:eastAsia="Amiri" w:cs="Amiri"/>
          <w:color w:val="111111"/>
          <w:sz w:val="28"/>
          <w:sz w:val="28"/>
          <w:szCs w:val="28"/>
          <w:rtl w:val="true"/>
          <w:lang w:bidi="ar-SA"/>
        </w:rPr>
        <w:t>من بني زمان بن كعب</w:t>
      </w:r>
    </w:p>
    <w:p>
      <w:pPr>
        <w:pStyle w:val="BookText"/>
        <w:rPr/>
      </w:pPr>
      <w:r>
        <w:rPr>
          <w:rFonts w:ascii="Amiri" w:hAnsi="Amiri" w:eastAsia="Amiri" w:cs="Amiri"/>
          <w:color w:val="111111"/>
          <w:sz w:val="28"/>
          <w:sz w:val="28"/>
          <w:szCs w:val="28"/>
          <w:rtl w:val="true"/>
          <w:lang w:bidi="ar-SA"/>
        </w:rPr>
        <w:t>قال الكلبي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معد واليمن الكبير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علي ابن أبي طالب عليه السلام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حكاه في القاموس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الاشتقاق لابن دريد، إلّاأنّ في 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عافية بن شداد مع علي بن أبي طالب عليه السلام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اسمه في المجاميع الرجالية، نعم قد جاء اسم حفيده في تاريخ بغداد </w:t>
      </w:r>
      <w:r>
        <w:rPr>
          <w:rFonts w:eastAsia="Amiri" w:cs="Amiri" w:ascii="Amiri" w:hAnsi="Amiri"/>
          <w:color w:val="111111"/>
          <w:sz w:val="28"/>
          <w:szCs w:val="28"/>
          <w:lang w:bidi="ar-SA"/>
        </w:rPr>
        <w:t>303/12</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شهادته بين يدي سيد الوصيين عليه السلام كافية في حسن حاله أقلاً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6429_237523"/>
    </w:p>
    <w:p>
      <w:pPr>
        <w:pStyle w:val="Heading5"/>
        <w:numPr>
          <w:ilvl w:val="4"/>
          <w:numId w:val="1"/>
        </w:numPr>
        <w:rPr/>
      </w:pPr>
      <w:bookmarkStart w:id="234" w:name="__RefHeading___Toc7908680_1280447820"/>
      <w:bookmarkStart w:id="235" w:name="_Toc95"/>
      <w:bookmarkEnd w:id="233"/>
      <w:bookmarkEnd w:id="234"/>
      <w:r>
        <w:rPr/>
        <w:t>11613</w:t>
      </w:r>
      <w:r>
        <w:rPr>
          <w:rtl w:val="true"/>
        </w:rPr>
        <w:t xml:space="preserve"> </w:t>
      </w:r>
      <w:r>
        <w:rPr/>
        <w:t>36</w:t>
      </w:r>
      <w:r>
        <w:rPr>
          <w:rtl w:val="true"/>
        </w:rPr>
        <w:t xml:space="preserve"> - </w:t>
      </w:r>
      <w:r>
        <w:rPr>
          <w:rtl w:val="true"/>
        </w:rPr>
        <w:t>عاقل بن البكير الكناني الليثي</w:t>
      </w:r>
      <w:bookmarkEnd w:id="235"/>
    </w:p>
    <w:p>
      <w:pPr>
        <w:pStyle w:val="Heading6"/>
        <w:numPr>
          <w:ilvl w:val="5"/>
          <w:numId w:val="1"/>
        </w:numPr>
        <w:rPr/>
      </w:pPr>
      <w:bookmarkStart w:id="236" w:name="__RefHeading___Toc7908682_1280447820"/>
      <w:bookmarkStart w:id="237" w:name="_Toc96"/>
      <w:bookmarkEnd w:id="236"/>
      <w:r>
        <w:rPr>
          <w:rtl w:val="true"/>
        </w:rPr>
        <w:t>اشارة</w:t>
      </w:r>
      <w:bookmarkEnd w:id="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w:t>
      </w:r>
      <w:r>
        <w:rPr>
          <w:rStyle w:val="FootnoteAnchor"/>
          <w:rtl w:val="true"/>
        </w:rPr>
        <w:footnoteReference w:id="203"/>
      </w:r>
      <w:r>
        <w:rPr>
          <w:rFonts w:ascii="Amiri" w:hAnsi="Amiri" w:eastAsia="Amiri" w:cs="Amiri"/>
          <w:color w:val="111111"/>
          <w:sz w:val="28"/>
          <w:sz w:val="28"/>
          <w:szCs w:val="28"/>
          <w:rtl w:val="true"/>
          <w:lang w:bidi="ar-SA"/>
        </w:rPr>
        <w:t>بن البكير</w:t>
      </w:r>
      <w:r>
        <w:rPr>
          <w:rStyle w:val="FootnoteAnchor"/>
          <w:rtl w:val="true"/>
        </w:rPr>
        <w:footnoteReference w:id="204"/>
      </w:r>
      <w:r>
        <w:rPr>
          <w:rFonts w:ascii="Amiri" w:hAnsi="Amiri" w:eastAsia="Amiri" w:cs="Amiri"/>
          <w:color w:val="111111"/>
          <w:sz w:val="28"/>
          <w:sz w:val="28"/>
          <w:szCs w:val="28"/>
          <w:rtl w:val="true"/>
          <w:lang w:bidi="ar-SA"/>
        </w:rPr>
        <w:t>الكناني الليثي</w:t>
      </w:r>
    </w:p>
    <w:p>
      <w:pPr>
        <w:pStyle w:val="BookText"/>
        <w:rPr/>
      </w:pPr>
      <w:r>
        <w:rPr>
          <w:rFonts w:ascii="Amiri" w:hAnsi="Amiri" w:eastAsia="Amiri" w:cs="Amiri"/>
          <w:color w:val="111111"/>
          <w:sz w:val="28"/>
          <w:sz w:val="28"/>
          <w:szCs w:val="28"/>
          <w:rtl w:val="true"/>
          <w:lang w:bidi="ar-SA"/>
        </w:rPr>
        <w:t>حليف بني عدي</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7908684_1280447820"/>
      <w:bookmarkStart w:id="239" w:name="_Toc97"/>
      <w:bookmarkEnd w:id="238"/>
      <w:r>
        <w:rPr>
          <w:rtl w:val="true"/>
        </w:rPr>
        <w:t>الترجمة</w:t>
      </w:r>
      <w:r>
        <w:rPr>
          <w:rtl w:val="true"/>
        </w:rPr>
        <w:t>:</w:t>
      </w:r>
      <w:bookmarkEnd w:id="239"/>
    </w:p>
    <w:p>
      <w:pPr>
        <w:pStyle w:val="BookText"/>
        <w:rPr/>
      </w:pPr>
      <w:r>
        <w:rPr>
          <w:rFonts w:ascii="Amiri" w:hAnsi="Amiri" w:eastAsia="Amiri" w:cs="Amiri"/>
          <w:color w:val="111111"/>
          <w:sz w:val="28"/>
          <w:sz w:val="28"/>
          <w:szCs w:val="28"/>
          <w:rtl w:val="true"/>
          <w:lang w:bidi="ar-SA"/>
        </w:rPr>
        <w:t>عدّه الثلاثة من الصحابة</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وعدّه الذهبي في سير أعلام النبلاء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شهداء أُحد، وقد ذكر إنّ من استشهد فيها أربعة عشر شهيداً، ثم ترجمه الذهبي في السير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الصحابة الذين هاجروا مع رسول اللّٰه صلّى اللّٰه عليه وآله وسلّم، كما صرّح بذلك غير واحد من الأعلام كالشيخ الأميني رحمه اللّٰه في غديره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أستثبت حاله</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استشهاده ببدر تحت راية النبي صلّى اللّٰه عليه وآله وسلّم دليل حسنه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شاه بن عبد الجليل رشيد الدين</w:t>
      </w:r>
    </w:p>
    <w:p>
      <w:pPr>
        <w:pStyle w:val="BookText"/>
        <w:rPr/>
      </w:pPr>
      <w:r>
        <w:rPr>
          <w:rFonts w:ascii="Amiri" w:hAnsi="Amiri" w:eastAsia="Amiri" w:cs="Amiri"/>
          <w:color w:val="111111"/>
          <w:sz w:val="28"/>
          <w:sz w:val="28"/>
          <w:szCs w:val="28"/>
          <w:rtl w:val="true"/>
          <w:lang w:bidi="ar-SA"/>
        </w:rPr>
        <w:t>ابن أبي المكارم بن أبي طالب</w:t>
      </w:r>
    </w:p>
    <w:p>
      <w:pPr>
        <w:pStyle w:val="BookText"/>
        <w:rPr/>
      </w:pPr>
      <w:r>
        <w:rPr>
          <w:rFonts w:ascii="Amiri" w:hAnsi="Amiri" w:eastAsia="Amiri" w:cs="Amiri"/>
          <w:color w:val="111111"/>
          <w:sz w:val="28"/>
          <w:sz w:val="28"/>
          <w:szCs w:val="28"/>
          <w:rtl w:val="true"/>
          <w:lang w:bidi="ar-SA"/>
        </w:rPr>
        <w:t xml:space="preserve">الشيخ نصير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عنونه الشيخ منتجب الدين رحمه اللّٰه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ترجمة والده الشيخ رشيد الدين عبد الجليل بن أبي المكارم بن أبي طالب، ووصفه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حسن أقلاً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العالي</w:t>
      </w:r>
    </w:p>
    <w:p>
      <w:pPr>
        <w:pStyle w:val="BookText"/>
        <w:rPr/>
      </w:pPr>
      <w:r>
        <w:rPr>
          <w:rFonts w:ascii="Amiri" w:hAnsi="Amiri" w:eastAsia="Amiri" w:cs="Amiri"/>
          <w:color w:val="111111"/>
          <w:sz w:val="28"/>
          <w:sz w:val="28"/>
          <w:szCs w:val="28"/>
          <w:rtl w:val="true"/>
          <w:lang w:bidi="ar-SA"/>
        </w:rPr>
        <w:t>خادم أبي الحسن عليه السلام</w:t>
      </w:r>
    </w:p>
    <w:p>
      <w:pPr>
        <w:pStyle w:val="BookText"/>
        <w:rPr/>
      </w:pPr>
      <w:r>
        <w:rPr>
          <w:rFonts w:ascii="Amiri" w:hAnsi="Amiri" w:eastAsia="Amiri" w:cs="Amiri"/>
          <w:color w:val="111111"/>
          <w:sz w:val="28"/>
          <w:sz w:val="28"/>
          <w:szCs w:val="28"/>
          <w:rtl w:val="true"/>
          <w:lang w:bidi="ar-SA"/>
        </w:rPr>
        <w:t>عدّه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أبي الحسن موسى بن جعفر عليهما السلام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السيد الخوئي قدّس سرّه في معجم رجال الحديث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البرقي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الطبعة المحقّقة من رجال البرقي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يونس الكاتب أصله كوفيّ‌، تحول إلى بغداد وهو مولى اللفائفي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أبي الحسن عليه السلام، وهذا استظهار من محقّق الكتاب غريب لصرف كون خلف بن خلف اللفائفي خادم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 الكلام بلا ربط مربوط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والآتي عن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الإمام الكاظم عليه السلام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 خادم أبي الحسن عليه السلام واحد،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مع أ نّه مردّد الاسم، ولم أظفر له على رواية واحدة، فهو مهمل الحكم،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عامد بن أبي عامر الأشعري</w:t>
      </w:r>
    </w:p>
    <w:p>
      <w:pPr>
        <w:pStyle w:val="BookText"/>
        <w:rPr/>
      </w:pPr>
      <w:r>
        <w:rPr>
          <w:rFonts w:ascii="Amiri" w:hAnsi="Amiri" w:eastAsia="Amiri" w:cs="Amiri"/>
          <w:color w:val="111111"/>
          <w:sz w:val="28"/>
          <w:sz w:val="28"/>
          <w:szCs w:val="28"/>
          <w:rtl w:val="true"/>
          <w:lang w:bidi="ar-SA"/>
        </w:rPr>
        <w:t xml:space="preserve">جاء مكرّراً في كتب العامّة، كالإصابة لابن حجر </w:t>
      </w:r>
      <w:r>
        <w:rPr>
          <w:rFonts w:eastAsia="Amiri" w:cs="Amiri" w:ascii="Amiri" w:hAnsi="Amiri"/>
          <w:color w:val="111111"/>
          <w:sz w:val="28"/>
          <w:szCs w:val="28"/>
          <w:lang w:bidi="ar-SA"/>
        </w:rPr>
        <w:t>164/5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 غيره،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تابعي مخضرم من الثانية،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مات في خلافة عبد الملك، وكذا فيه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رحمه اللّٰه في معجم رجال الحديث </w:t>
      </w:r>
      <w:r>
        <w:rPr>
          <w:rFonts w:eastAsia="Amiri" w:cs="Amiri" w:ascii="Amiri" w:hAnsi="Amiri"/>
          <w:color w:val="111111"/>
          <w:sz w:val="28"/>
          <w:szCs w:val="28"/>
          <w:lang w:bidi="ar-SA"/>
        </w:rPr>
        <w:t>204/10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 بن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عايذ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المعجم </w:t>
      </w:r>
      <w:r>
        <w:rPr>
          <w:rFonts w:eastAsia="Amiri" w:cs="Amiri" w:ascii="Amiri" w:hAnsi="Amiri"/>
          <w:color w:val="111111"/>
          <w:sz w:val="28"/>
          <w:szCs w:val="28"/>
          <w:lang w:bidi="ar-SA"/>
        </w:rPr>
        <w:t>226/10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الرجال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 بن عمرو، والظاهر إنه تحريف، لاتفاق النسخ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أبي عامر الأشعري، وعامر بن عامر الأشعري، وأبو عامر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وهو مهمل حكماً، ولا نعرف له رواية أُخرى عندنا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عامد بن عمرو</w:t>
      </w:r>
    </w:p>
    <w:p>
      <w:pPr>
        <w:pStyle w:val="BookText"/>
        <w:rPr/>
      </w:pPr>
      <w:r>
        <w:rPr>
          <w:rFonts w:ascii="IRNazanin" w:hAnsi="IRNazanin" w:eastAsia="IRNazanin"/>
          <w:color w:val="111111"/>
          <w:sz w:val="28"/>
          <w:sz w:val="28"/>
          <w:szCs w:val="28"/>
          <w:rtl w:val="true"/>
          <w:lang w:bidi="fa-IR"/>
        </w:rPr>
        <w:t>كذا عنونه الشيخ الطوسي رحمه اللّٰه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الحيدرية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إلّاأنّ المصنّف رحمه اللّٰه عنونه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بن عمرو، وقد جاء في طبعة جماعة المدرسين من رجال الشيخ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نقل عنوانه جمعاً عن رجال الشيخ رحمه اللّٰه على إنّ اسمه كذلك، كما صدر من القهپائي في مجمع الرجال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والتفرشي في 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والأردبيلي في جامع الرواة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في غيرها؛ حيث كلّهم عنونوه نقلاً عن الشيخ رحمه اللّٰه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فتكون الطبعة الحيدرية مصحفة أو محرّفة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بل لعلّه لا وجود له ولا مصداق خارجاً، ولو كان فهو لا يخرج من الإهمال، كما لم أجد له اسماً في أسانيد الروايات</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6429_237528"/>
      <w:bookmarkStart w:id="241" w:name="pg16429_237528"/>
      <w:bookmarkEnd w:id="241"/>
    </w:p>
    <w:p>
      <w:pPr>
        <w:pStyle w:val="Heading4"/>
        <w:numPr>
          <w:ilvl w:val="3"/>
          <w:numId w:val="1"/>
        </w:numPr>
        <w:rPr/>
      </w:pPr>
      <w:bookmarkStart w:id="242" w:name="pg16429_237528"/>
      <w:bookmarkStart w:id="243" w:name="__RefHeading___Toc7908686_1280447820"/>
      <w:bookmarkStart w:id="244" w:name="_Toc98"/>
      <w:bookmarkEnd w:id="242"/>
      <w:bookmarkEnd w:id="243"/>
      <w:r>
        <w:rPr>
          <w:rtl w:val="true"/>
        </w:rPr>
        <w:t>باب عامر</w:t>
      </w:r>
      <w:bookmarkEnd w:id="24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5" w:name="__RefHeading___Toc7908688_1280447820"/>
      <w:bookmarkStart w:id="246" w:name="_Toc99"/>
      <w:bookmarkEnd w:id="245"/>
      <w:r>
        <w:rPr>
          <w:rtl w:val="true"/>
        </w:rPr>
        <w:t>اشارة</w:t>
      </w:r>
      <w:bookmarkEnd w:id="24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6429_237530"/>
      <w:bookmarkStart w:id="248" w:name="pg16429_237530"/>
      <w:bookmarkEnd w:id="248"/>
    </w:p>
    <w:p>
      <w:pPr>
        <w:pStyle w:val="BookText"/>
        <w:rPr/>
      </w:pPr>
      <w:bookmarkStart w:id="249" w:name="pg16429_237530"/>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عامر</w:t>
      </w:r>
      <w:r>
        <w:rPr>
          <w:rFonts w:eastAsia="IRNazanin" w:cs="IRNazanin"/>
          <w:color w:val="111111"/>
          <w:sz w:val="28"/>
          <w:szCs w:val="28"/>
          <w:rtl w:val="true"/>
          <w:lang w:bidi="fa-IR"/>
        </w:rPr>
        <w:t>]</w:t>
      </w:r>
    </w:p>
    <w:p>
      <w:pPr>
        <w:pStyle w:val="Heading5"/>
        <w:numPr>
          <w:ilvl w:val="4"/>
          <w:numId w:val="1"/>
        </w:numPr>
        <w:rPr/>
      </w:pPr>
      <w:bookmarkStart w:id="250" w:name="__RefHeading___Toc7908690_1280447820"/>
      <w:bookmarkStart w:id="251" w:name="_Toc100"/>
      <w:bookmarkEnd w:id="250"/>
      <w:r>
        <w:rPr>
          <w:rtl w:val="true"/>
        </w:rPr>
        <w:t>الضبط</w:t>
      </w:r>
      <w:r>
        <w:rPr>
          <w:rtl w:val="true"/>
        </w:rPr>
        <w:t>:</w:t>
      </w:r>
      <w:bookmarkEnd w:id="251"/>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w:t>
      </w:r>
    </w:p>
    <w:p>
      <w:pPr>
        <w:pStyle w:val="BookText"/>
        <w:rPr/>
      </w:pPr>
      <w:r>
        <w:rPr>
          <w:rFonts w:ascii="Amiri" w:hAnsi="Amiri" w:eastAsia="Amiri" w:cs="Amiri"/>
          <w:color w:val="111111"/>
          <w:sz w:val="28"/>
          <w:sz w:val="28"/>
          <w:szCs w:val="28"/>
          <w:rtl w:val="true"/>
          <w:lang w:bidi="ar-SA"/>
        </w:rPr>
        <w:t>جاء مكرّراً كذلك ومن دون إضافة في أسانيد كثيرة، خاصة في الكتب الجامعة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الشيخ الصدوق رحمه اللّٰه في الخصال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مجالد، عن عامر،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حدّثكم نبيكم صلّى اللّٰه عليه وآله وسلّم كم يكون بعده من خليفة‌؟ ومثله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الاَسترآبادي رحمه اللّٰه في تأويل الآيات الظاهرة </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ابن أبي نجيح، عن عامر،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وتفسير البرهان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غيبة الشيخ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الأشعث، عن عامر، عن عمّه، عن مسروق، كما وقد روى عن جابر في إكمال الدين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الحرّ العاملي رحمه اللّٰه في وسائل الشيعة </w:t>
      </w:r>
      <w:r>
        <w:rPr>
          <w:rFonts w:eastAsia="Amiri" w:cs="Amiri" w:ascii="Amiri" w:hAnsi="Amiri"/>
          <w:color w:val="111111"/>
          <w:sz w:val="28"/>
          <w:szCs w:val="28"/>
          <w:lang w:bidi="ar-SA"/>
        </w:rPr>
        <w:t>382/6</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عامر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جحل بن عامر</w:t>
      </w:r>
      <w:r>
        <w:rPr>
          <w:rFonts w:eastAsia="Amiri" w:cs="Amiri" w:ascii="Amiri" w:hAnsi="Amiri"/>
          <w:color w:val="111111"/>
          <w:sz w:val="28"/>
          <w:szCs w:val="28"/>
          <w:rtl w:val="true"/>
          <w:lang w:bidi="ar-SA"/>
        </w:rPr>
        <w:t>.</w:t>
      </w:r>
      <w:bookmarkStart w:id="252" w:name="pg16429_237531"/>
    </w:p>
    <w:p>
      <w:pPr>
        <w:pStyle w:val="Heading5"/>
        <w:numPr>
          <w:ilvl w:val="4"/>
          <w:numId w:val="1"/>
        </w:numPr>
        <w:rPr/>
      </w:pPr>
      <w:bookmarkStart w:id="253" w:name="__RefHeading___Toc7908692_1280447820"/>
      <w:bookmarkStart w:id="254" w:name="_Toc101"/>
      <w:bookmarkEnd w:id="252"/>
      <w:bookmarkEnd w:id="253"/>
      <w:r>
        <w:rPr/>
        <w:t>11619</w:t>
      </w:r>
      <w:r>
        <w:rPr>
          <w:rtl w:val="true"/>
        </w:rPr>
        <w:t xml:space="preserve"> </w:t>
      </w:r>
      <w:r>
        <w:rPr/>
        <w:t>37</w:t>
      </w:r>
      <w:r>
        <w:rPr>
          <w:rtl w:val="true"/>
        </w:rPr>
        <w:t xml:space="preserve"> - </w:t>
      </w:r>
      <w:r>
        <w:rPr>
          <w:rtl w:val="true"/>
        </w:rPr>
        <w:t>عامر بن أبي الأحوص</w:t>
      </w:r>
      <w:bookmarkEnd w:id="254"/>
    </w:p>
    <w:p>
      <w:pPr>
        <w:pStyle w:val="Heading6"/>
        <w:numPr>
          <w:ilvl w:val="5"/>
          <w:numId w:val="1"/>
        </w:numPr>
        <w:rPr/>
      </w:pPr>
      <w:bookmarkStart w:id="255" w:name="__RefHeading___Toc7908694_1280447820"/>
      <w:bookmarkStart w:id="256" w:name="_Toc102"/>
      <w:bookmarkEnd w:id="255"/>
      <w:r>
        <w:rPr>
          <w:rtl w:val="true"/>
        </w:rPr>
        <w:t>اشارة</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أبي الأحوص</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جاء في بعض المجاميع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الأحوص اشتباه</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7908696_1280447820"/>
      <w:bookmarkStart w:id="258" w:name="_Toc103"/>
      <w:bookmarkEnd w:id="257"/>
      <w:r>
        <w:rPr>
          <w:rtl w:val="true"/>
        </w:rPr>
        <w:t>الترجمة</w:t>
      </w:r>
      <w:r>
        <w:rPr>
          <w:rtl w:val="true"/>
        </w:rPr>
        <w:t>:</w:t>
      </w:r>
      <w:bookmarkEnd w:id="25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09"/>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 xml:space="preserve">. </w:t>
      </w:r>
      <w:bookmarkStart w:id="259" w:name="pg16429_237532"/>
    </w:p>
    <w:p>
      <w:pPr>
        <w:pStyle w:val="BookText"/>
        <w:rPr/>
      </w:pPr>
      <w:bookmarkEnd w:id="259"/>
      <w:r>
        <w:rPr>
          <w:rFonts w:ascii="Amiri" w:hAnsi="Amiri" w:eastAsia="Amiri" w:cs="Amiri"/>
          <w:color w:val="111111"/>
          <w:sz w:val="28"/>
          <w:sz w:val="28"/>
          <w:szCs w:val="28"/>
          <w:rtl w:val="true"/>
          <w:lang w:bidi="ar-SA"/>
        </w:rPr>
        <w:t>وظاهره كونه إماميّاً، وحاله مجهول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7908698_1280447820"/>
      <w:bookmarkStart w:id="261" w:name="_Toc104"/>
      <w:bookmarkEnd w:id="260"/>
      <w:r>
        <w:rPr>
          <w:rtl w:val="true"/>
        </w:rPr>
        <w:t>الضبط</w:t>
      </w:r>
      <w:r>
        <w:rPr>
          <w:rtl w:val="true"/>
        </w:rPr>
        <w:t>:</w:t>
      </w:r>
      <w:bookmarkEnd w:id="261"/>
    </w:p>
    <w:p>
      <w:pPr>
        <w:pStyle w:val="BookText"/>
        <w:rPr/>
      </w:pPr>
      <w:r>
        <w:rPr>
          <w:rFonts w:ascii="Amiri" w:hAnsi="Amiri" w:eastAsia="Amiri" w:cs="Amiri"/>
          <w:color w:val="111111"/>
          <w:sz w:val="28"/>
          <w:sz w:val="28"/>
          <w:szCs w:val="28"/>
          <w:rtl w:val="true"/>
          <w:lang w:bidi="ar-SA"/>
        </w:rPr>
        <w:t>ومرّ</w:t>
      </w:r>
      <w:r>
        <w:rPr>
          <w:rStyle w:val="FootnoteAnchor"/>
          <w:rtl w:val="true"/>
        </w:rPr>
        <w:footnoteReference w:id="211"/>
      </w:r>
      <w:r>
        <w:rPr>
          <w:rFonts w:ascii="Amiri" w:hAnsi="Amiri" w:eastAsia="Amiri" w:cs="Amiri"/>
          <w:color w:val="111111"/>
          <w:sz w:val="28"/>
          <w:sz w:val="28"/>
          <w:szCs w:val="28"/>
          <w:rtl w:val="true"/>
          <w:lang w:bidi="ar-SA"/>
        </w:rPr>
        <w:t>ضبط الأحوص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ممّن لم يبيّن حاله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7908700_1280447820"/>
      <w:bookmarkStart w:id="263" w:name="_Toc105"/>
      <w:bookmarkEnd w:id="262"/>
      <w:r>
        <w:rPr/>
        <w:t>11620</w:t>
      </w:r>
      <w:r>
        <w:rPr>
          <w:rtl w:val="true"/>
        </w:rPr>
        <w:t xml:space="preserve"> </w:t>
      </w:r>
      <w:r>
        <w:rPr/>
        <w:t>38</w:t>
      </w:r>
      <w:r>
        <w:rPr>
          <w:rtl w:val="true"/>
        </w:rPr>
        <w:t xml:space="preserve"> - </w:t>
      </w:r>
      <w:r>
        <w:rPr>
          <w:rtl w:val="true"/>
        </w:rPr>
        <w:t>عامر أبو هشام</w:t>
      </w:r>
      <w:bookmarkEnd w:id="263"/>
    </w:p>
    <w:p>
      <w:pPr>
        <w:pStyle w:val="Heading6"/>
        <w:numPr>
          <w:ilvl w:val="5"/>
          <w:numId w:val="1"/>
        </w:numPr>
        <w:rPr/>
      </w:pPr>
      <w:bookmarkStart w:id="264" w:name="__RefHeading___Toc7908702_1280447820"/>
      <w:bookmarkStart w:id="265" w:name="_Toc106"/>
      <w:bookmarkEnd w:id="264"/>
      <w:r>
        <w:rPr>
          <w:rtl w:val="true"/>
        </w:rPr>
        <w:t>الترجمة</w:t>
      </w:r>
      <w:r>
        <w:rPr>
          <w:rtl w:val="true"/>
        </w:rPr>
        <w:t>:</w:t>
      </w:r>
      <w:bookmarkEnd w:id="265"/>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عبد البّر، وابن منده، وأبا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استشهد يوم أُحد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يشهد بحسن حاله، وحسن توفيقه، حيث لم يدرك </w:t>
      </w:r>
    </w:p>
    <w:p>
      <w:pPr>
        <w:pStyle w:val="BookText"/>
        <w:rPr/>
      </w:pPr>
      <w:r>
        <w:rPr>
          <w:rFonts w:ascii="Amiri" w:hAnsi="Amiri" w:eastAsia="Amiri" w:cs="Amiri"/>
          <w:color w:val="111111"/>
          <w:sz w:val="28"/>
          <w:sz w:val="28"/>
          <w:szCs w:val="28"/>
          <w:rtl w:val="true"/>
          <w:lang w:bidi="ar-SA"/>
        </w:rPr>
        <w:t>زمان الردّة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استشهاده يوم أُحد تحت راية النبي صلّى اللّٰه عليه وآله وسلّم شاهد على حسنه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أجبل</w:t>
      </w:r>
    </w:p>
    <w:p>
      <w:pPr>
        <w:pStyle w:val="BookText"/>
        <w:rPr/>
      </w:pPr>
      <w:r>
        <w:rPr>
          <w:rFonts w:ascii="Amiri" w:hAnsi="Amiri" w:eastAsia="Amiri" w:cs="Amiri"/>
          <w:color w:val="111111"/>
          <w:sz w:val="28"/>
          <w:sz w:val="28"/>
          <w:szCs w:val="28"/>
          <w:rtl w:val="true"/>
          <w:lang w:bidi="ar-SA"/>
        </w:rPr>
        <w:t>عدّه الشيخ المفيد رحمه اللّٰه في كتاب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الأنصار المبايعين لأمير المؤمنين عليه السلام بعد مقتل عثمان الراضين بإمامته، الباذلين أنفسهم في طاعته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أمثالهم من الأنصار الذين بايعوا البيعتين، وصلّوا القبلتين، واختصوا من مدائح القرآن والثناء عليهم من نبي الهدى عليه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الآتي عنوانه قريباً متناً عن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أخيل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ظاهراً، مردّد نسباً،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الأحوص</w:t>
      </w:r>
    </w:p>
    <w:p>
      <w:pPr>
        <w:pStyle w:val="BookText"/>
        <w:rPr/>
      </w:pPr>
      <w:r>
        <w:rPr>
          <w:rFonts w:ascii="Amiri" w:hAnsi="Amiri" w:eastAsia="Amiri" w:cs="Amiri"/>
          <w:color w:val="111111"/>
          <w:sz w:val="28"/>
          <w:sz w:val="28"/>
          <w:szCs w:val="28"/>
          <w:rtl w:val="true"/>
          <w:lang w:bidi="ar-SA"/>
        </w:rPr>
        <w:t xml:space="preserve">روى العياشي في تفسيره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6429_237534"/>
    </w:p>
    <w:p>
      <w:pPr>
        <w:pStyle w:val="Heading5"/>
        <w:numPr>
          <w:ilvl w:val="4"/>
          <w:numId w:val="1"/>
        </w:numPr>
        <w:rPr/>
      </w:pPr>
      <w:bookmarkStart w:id="267" w:name="__RefHeading___Toc7908704_1280447820"/>
      <w:bookmarkStart w:id="268" w:name="_Toc107"/>
      <w:bookmarkEnd w:id="266"/>
      <w:bookmarkEnd w:id="267"/>
      <w:r>
        <w:rPr/>
        <w:t>11623</w:t>
      </w:r>
      <w:r>
        <w:rPr>
          <w:rtl w:val="true"/>
        </w:rPr>
        <w:t xml:space="preserve"> </w:t>
      </w:r>
      <w:r>
        <w:rPr/>
        <w:t>39</w:t>
      </w:r>
      <w:r>
        <w:rPr>
          <w:rtl w:val="true"/>
        </w:rPr>
        <w:t xml:space="preserve"> - </w:t>
      </w:r>
      <w:r>
        <w:rPr>
          <w:rtl w:val="true"/>
        </w:rPr>
        <w:t>عامر بن أخيل</w:t>
      </w:r>
      <w:r>
        <w:rPr>
          <w:rtl w:val="true"/>
        </w:rPr>
        <w:t>,</w:t>
      </w:r>
      <w:bookmarkEnd w:id="268"/>
    </w:p>
    <w:p>
      <w:pPr>
        <w:pStyle w:val="Heading6"/>
        <w:numPr>
          <w:ilvl w:val="5"/>
          <w:numId w:val="1"/>
        </w:numPr>
        <w:rPr/>
      </w:pPr>
      <w:bookmarkStart w:id="269" w:name="__RefHeading___Toc7908706_1280447820"/>
      <w:bookmarkStart w:id="270" w:name="_Toc108"/>
      <w:bookmarkEnd w:id="269"/>
      <w:r>
        <w:rPr>
          <w:rtl w:val="true"/>
        </w:rPr>
        <w:t>اشارة</w:t>
      </w:r>
      <w:bookmarkEnd w:id="2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أخيل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6070</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7908708_1280447820"/>
      <w:bookmarkStart w:id="272" w:name="_Toc109"/>
      <w:bookmarkEnd w:id="271"/>
      <w:r>
        <w:rPr>
          <w:rtl w:val="true"/>
        </w:rPr>
        <w:t>الضبط</w:t>
      </w:r>
      <w:r>
        <w:rPr>
          <w:rtl w:val="true"/>
        </w:rPr>
        <w:t>:</w:t>
      </w:r>
      <w:bookmarkEnd w:id="2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وسكون الخاء المعجمة، وفتح الياء المثنّاة من تحت، واللّام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273" w:name="pg16429_237535"/>
    </w:p>
    <w:p>
      <w:pPr>
        <w:pStyle w:val="Heading6"/>
        <w:numPr>
          <w:ilvl w:val="5"/>
          <w:numId w:val="1"/>
        </w:numPr>
        <w:rPr/>
      </w:pPr>
      <w:bookmarkStart w:id="274" w:name="__RefHeading___Toc7908710_1280447820"/>
      <w:bookmarkStart w:id="275" w:name="_Toc110"/>
      <w:bookmarkEnd w:id="273"/>
      <w:bookmarkEnd w:id="274"/>
      <w:r>
        <w:rPr>
          <w:rtl w:val="true"/>
        </w:rPr>
        <w:t>الترجمة</w:t>
      </w:r>
      <w:r>
        <w:rPr>
          <w:rtl w:val="true"/>
        </w:rPr>
        <w:t>:</w:t>
      </w:r>
      <w:bookmarkEnd w:id="27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18"/>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المعنون ممّن لم يبيّن حاله، فهو مهمل حكماً، إمامي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الأسدي</w:t>
      </w:r>
    </w:p>
    <w:p>
      <w:pPr>
        <w:pStyle w:val="BookText"/>
        <w:rPr/>
      </w:pPr>
      <w:r>
        <w:rPr>
          <w:rFonts w:ascii="Amiri" w:hAnsi="Amiri" w:eastAsia="Amiri" w:cs="Amiri"/>
          <w:color w:val="111111"/>
          <w:sz w:val="28"/>
          <w:sz w:val="28"/>
          <w:szCs w:val="28"/>
          <w:rtl w:val="true"/>
          <w:lang w:bidi="ar-SA"/>
        </w:rPr>
        <w:t>قال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 بن سعد، عن يزيد بن أبي الصلت، عن عامر الأسدي أنّ علياً عليه السلام كتب بفتح البصرة مع عمرو بن سلمة الأرحبي إلى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له ترجمة، وأحتمل فيه أن يكون أبا عامر الأسدي حيث له أكثر من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حضرمي بن عامر الأسدي قد جاء في الأسانيد بكثرة،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عنواناً، مهمل حكماً لو كان موجوداً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6429_237536"/>
    </w:p>
    <w:p>
      <w:pPr>
        <w:pStyle w:val="Heading5"/>
        <w:numPr>
          <w:ilvl w:val="4"/>
          <w:numId w:val="1"/>
        </w:numPr>
        <w:rPr/>
      </w:pPr>
      <w:bookmarkStart w:id="277" w:name="__RefHeading___Toc7908712_1280447820"/>
      <w:bookmarkStart w:id="278" w:name="_Toc111"/>
      <w:bookmarkEnd w:id="276"/>
      <w:bookmarkEnd w:id="277"/>
      <w:r>
        <w:rPr/>
        <w:t>11625</w:t>
      </w:r>
      <w:r>
        <w:rPr>
          <w:rtl w:val="true"/>
        </w:rPr>
        <w:t xml:space="preserve"> </w:t>
      </w:r>
      <w:r>
        <w:rPr/>
        <w:t>40</w:t>
      </w:r>
      <w:r>
        <w:rPr>
          <w:rtl w:val="true"/>
        </w:rPr>
        <w:t xml:space="preserve"> - </w:t>
      </w:r>
      <w:r>
        <w:rPr>
          <w:rtl w:val="true"/>
        </w:rPr>
        <w:t>عامر بن الأصقع الزبيدي</w:t>
      </w:r>
      <w:bookmarkEnd w:id="278"/>
    </w:p>
    <w:p>
      <w:pPr>
        <w:pStyle w:val="Heading6"/>
        <w:numPr>
          <w:ilvl w:val="5"/>
          <w:numId w:val="1"/>
        </w:numPr>
        <w:rPr/>
      </w:pPr>
      <w:bookmarkStart w:id="279" w:name="__RefHeading___Toc7908714_1280447820"/>
      <w:bookmarkStart w:id="280" w:name="_Toc112"/>
      <w:bookmarkEnd w:id="279"/>
      <w:r>
        <w:rPr>
          <w:rtl w:val="true"/>
        </w:rPr>
        <w:t>اشارة</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الأصقع الزبيدي</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6071</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7908716_1280447820"/>
      <w:bookmarkStart w:id="282" w:name="_Toc113"/>
      <w:bookmarkEnd w:id="281"/>
      <w:r>
        <w:rPr>
          <w:rtl w:val="true"/>
        </w:rPr>
        <w:t>الضبط</w:t>
      </w:r>
      <w:r>
        <w:rPr>
          <w:rtl w:val="true"/>
        </w:rPr>
        <w:t>:</w:t>
      </w:r>
      <w:bookmarkEnd w:id="282"/>
    </w:p>
    <w:p>
      <w:pPr>
        <w:pStyle w:val="BookText"/>
        <w:rPr/>
      </w:pPr>
      <w:r>
        <w:rPr>
          <w:rFonts w:ascii="Amiri" w:hAnsi="Amiri" w:eastAsia="Amiri" w:cs="Amiri"/>
          <w:color w:val="111111"/>
          <w:sz w:val="28"/>
          <w:sz w:val="28"/>
          <w:szCs w:val="28"/>
          <w:rtl w:val="true"/>
          <w:lang w:bidi="ar-SA"/>
        </w:rPr>
        <w:t>الأَصْقَع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وسكون الصاد المهملة، وفتح القاف، بعدها عين مهملة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والباء الموحّدة، ثمّ الياء المثنّاة من تحت، ثمّ الدال المهملة، ثمّ الياء، هكذا وجدنا اللفظتين في نسخ متعدّدة مصحّحة معتمدة من رجال الشيخ رحمه اللّٰه</w:t>
      </w:r>
      <w:r>
        <w:rPr>
          <w:rStyle w:val="FootnoteAnchor"/>
          <w:rtl w:val="true"/>
        </w:rPr>
        <w:footnoteReference w:id="2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أصحاب أمير المؤمنين 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بعض الحدّاسين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بحدسه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w:t>
      </w:r>
    </w:p>
    <w:p>
      <w:pPr>
        <w:pStyle w:val="BookText"/>
        <w:rPr/>
      </w:pPr>
      <w:r>
        <w:rPr>
          <w:rFonts w:ascii="Amiri" w:hAnsi="Amiri" w:eastAsia="Amiri" w:cs="Amiri"/>
          <w:color w:val="111111"/>
          <w:sz w:val="28"/>
          <w:sz w:val="28"/>
          <w:szCs w:val="28"/>
          <w:rtl w:val="true"/>
          <w:lang w:bidi="ar-SA"/>
        </w:rPr>
        <w:t xml:space="preserve">المهملة، بدل الصاد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والزبيري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بالراء المهملة، بدل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بن الأسقع الزبيري الليثي الكناني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هذا المغرور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من العادّين للصحابة وأنسابهم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حجر العسقلاني في الإصابة، وابن الأثير في أُسد الغابة، وابن منده، وأبي نعيم، وأبي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يلقّب عامر بن واثلة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لا هنا ولا 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الطفيل من باب الكنى، ومجرد وصفهم إياه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الليثي لا يستلزم كون الرجل زبيرياً؛ ضرورة أنّ كلّ زبيري ليثي كناني، وما كلّ ليثي وكناني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زبيري؛ فإنّ بني الزبير بطن من ليث، وليث بطن من كنانة</w:t>
      </w:r>
      <w:r>
        <w:rPr>
          <w:rStyle w:val="FootnoteAnchor"/>
          <w:rtl w:val="true"/>
        </w:rPr>
        <w:footnoteReference w:id="223"/>
      </w:r>
      <w:r>
        <w:rPr>
          <w:rFonts w:ascii="Amiri" w:hAnsi="Amiri" w:eastAsia="Amiri" w:cs="Amiri"/>
          <w:color w:val="111111"/>
          <w:sz w:val="28"/>
          <w:sz w:val="28"/>
          <w:szCs w:val="28"/>
          <w:rtl w:val="true"/>
          <w:lang w:bidi="ar-SA"/>
        </w:rPr>
        <w:t>، لا أنّ بني الليث أو بني كنانة بطن من زبير، كما هو واضح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منهم لم يجعل الأسقع اسماً لوالد واثلة ولا لقباً له، وإن تعلّق هذا البعض في كون واثلة ابناً للأسقع بقول صاحب القاموس</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 عامر هذا ابن واثلة ذاك، بل مقتضى النسب الذي ذكره له في التاج</w:t>
      </w:r>
      <w:r>
        <w:rPr>
          <w:rStyle w:val="FootnoteAnchor"/>
          <w:rtl w:val="true"/>
        </w:rPr>
        <w:footnoteReference w:id="225"/>
      </w:r>
      <w:r>
        <w:rPr>
          <w:rFonts w:ascii="Amiri" w:hAnsi="Amiri" w:eastAsia="Amiri" w:cs="Amiri"/>
          <w:color w:val="111111"/>
          <w:sz w:val="28"/>
          <w:sz w:val="28"/>
          <w:szCs w:val="28"/>
          <w:rtl w:val="true"/>
          <w:lang w:bidi="ar-SA"/>
        </w:rPr>
        <w:t>خلاف ذلك؛ لأنّه قال مازجاً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بن عبد العزّى بن عبد ياليل بن ناشب بن غيرة بن سعد بن ليث صحابيّ‌، وهو من أصحاب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هذا النسب بعينه في أُسد الغابة</w:t>
      </w:r>
      <w:r>
        <w:rPr>
          <w:rStyle w:val="FootnoteAnchor"/>
          <w:rtl w:val="true"/>
        </w:rPr>
        <w:footnoteReference w:id="226"/>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بكر بن عبد مناة بن كنانة الكناني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كون هذا النسب غير ما اتفق عليه الجماعة المذكورون في نسب عامر بن واثلة الليثي، فإنّهم اتفقوا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بن عبد اللّٰه بن عمير بن جابر بن حميس بن جدي بن سعد بن ليث بن بكر بن عبد مناة بن كنانة الكناني الليثي أبو الطفيل</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الليثي والد أبي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المصادر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بن الأسقع، فراجع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فواثلة؛ والد عامر يجتمع مع واثلة بن الأسقع في سعد، وهو الجدّ السادس للأوّل، والسابع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بنى هذا الحَدِس على اتّحادهما حتّى جزم بغلط الأصقع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تغليط مثل الشيخ رحمه اللّٰه بمثل هذه التخمينات، فعلى الإسلام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أنّ عامر بن الأصقع الزبيدي غير عامر بن واثلة الكناني الآتي، كما يكشف عن ذلك ذكر الشيخ رحمه اللّٰه إيّاهما تحت عنوانين، فمقتضى عدالة الشيخ رحمه اللّٰه وخبرويته الالتجاء إلى تصديقه في تعدّد الرجلين، ووجود عامر بن الأصقع الزبيدي في الرجال، ولو كنّا نقبل قول </w:t>
      </w:r>
      <w:bookmarkStart w:id="283" w:name="pg16429_237539"/>
    </w:p>
    <w:p>
      <w:pPr>
        <w:pStyle w:val="BookText"/>
        <w:rPr/>
      </w:pPr>
      <w:bookmarkEnd w:id="283"/>
      <w:r>
        <w:rPr>
          <w:rFonts w:ascii="Amiri" w:hAnsi="Amiri" w:eastAsia="Amiri" w:cs="Amiri"/>
          <w:color w:val="111111"/>
          <w:sz w:val="28"/>
          <w:sz w:val="28"/>
          <w:szCs w:val="28"/>
          <w:rtl w:val="true"/>
          <w:lang w:bidi="ar-SA"/>
        </w:rPr>
        <w:t>البعض المتقدم لَلَزِمَنَا أن نخطّئ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الأصقع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دون السين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دون الراء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عامر بن الأصقع، وعامر بن واثلة تحت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ممّا لا يرضى به البعض بالنسبة إلى نفسه، فكيف رضي به بالنسبة إلى خرّيت هذه الصناعة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وإياك من اتّباع الحدس والتخمين، الذي هو دون الظنّ الذي بعضه إثم</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7908718_1280447820"/>
      <w:bookmarkStart w:id="285" w:name="_Toc114"/>
      <w:bookmarkEnd w:id="284"/>
      <w:r>
        <w:rPr>
          <w:rtl w:val="true"/>
        </w:rPr>
        <w:t>الترجمة</w:t>
      </w:r>
      <w:r>
        <w:rPr>
          <w:rtl w:val="true"/>
        </w:rPr>
        <w:t>:</w:t>
      </w:r>
      <w:bookmarkEnd w:id="285"/>
    </w:p>
    <w:p>
      <w:pPr>
        <w:pStyle w:val="BookText"/>
        <w:rPr/>
      </w:pPr>
      <w:r>
        <w:rPr>
          <w:rFonts w:ascii="Amiri" w:hAnsi="Amiri" w:eastAsia="Amiri" w:cs="Amiri"/>
          <w:color w:val="111111"/>
          <w:sz w:val="28"/>
          <w:sz w:val="28"/>
          <w:szCs w:val="28"/>
          <w:rtl w:val="true"/>
          <w:lang w:bidi="ar-SA"/>
        </w:rPr>
        <w:t xml:space="preserve">لم أقف على ذكر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باب أصحاب أمير المؤمنين عليه السلام</w:t>
      </w:r>
      <w:r>
        <w:rPr>
          <w:rStyle w:val="FootnoteAnchor"/>
          <w:rtl w:val="true"/>
        </w:rPr>
        <w:footnoteReference w:id="228"/>
      </w: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إلى معاوية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رسالته عدالته ووثاقته</w:t>
      </w:r>
      <w:r>
        <w:rPr>
          <w:rStyle w:val="FootnoteAnchor"/>
          <w:rtl w:val="true"/>
        </w:rPr>
        <w:footnoteReference w:id="229"/>
      </w:r>
      <w:r>
        <w:rPr>
          <w:rFonts w:ascii="Amiri" w:hAnsi="Amiri" w:eastAsia="Amiri" w:cs="Amiri"/>
          <w:color w:val="111111"/>
          <w:sz w:val="28"/>
          <w:sz w:val="28"/>
          <w:szCs w:val="28"/>
          <w:rtl w:val="true"/>
          <w:lang w:bidi="ar-SA"/>
        </w:rPr>
        <w:t>، كما أوضحنا ذلك في محلّه في الفائدة الرابعة والعشرين من المقدمة</w:t>
      </w:r>
      <w:r>
        <w:rPr>
          <w:rStyle w:val="FootnoteAnchor"/>
          <w:rtl w:val="true"/>
        </w:rPr>
        <w:footnoteReference w:id="230"/>
      </w:r>
      <w:r>
        <w:rPr>
          <w:rFonts w:ascii="IRNazanin" w:hAnsi="IRNazanin" w:eastAsia="IRNazanin"/>
          <w:color w:val="111111"/>
          <w:sz w:val="28"/>
          <w:sz w:val="28"/>
          <w:szCs w:val="28"/>
          <w:rtl w:val="true"/>
          <w:lang w:bidi="fa-IR"/>
        </w:rPr>
        <w:t>، والعلم عند اللّٰه تعالى</w:t>
      </w:r>
      <w:r>
        <w:rPr>
          <w:rFonts w:eastAsia="IRNazanin" w:cs="IRNazanin"/>
          <w:color w:val="111111"/>
          <w:sz w:val="28"/>
          <w:szCs w:val="28"/>
          <w:rtl w:val="true"/>
          <w:lang w:bidi="fa-IR"/>
        </w:rPr>
        <w:t xml:space="preserve">. </w:t>
      </w:r>
      <w:bookmarkStart w:id="286" w:name="pg16429_237540"/>
    </w:p>
    <w:p>
      <w:pPr>
        <w:pStyle w:val="Heading6"/>
        <w:numPr>
          <w:ilvl w:val="5"/>
          <w:numId w:val="1"/>
        </w:numPr>
        <w:rPr/>
      </w:pPr>
      <w:bookmarkStart w:id="287" w:name="__RefHeading___Toc7908720_1280447820"/>
      <w:bookmarkStart w:id="288" w:name="_Toc115"/>
      <w:bookmarkEnd w:id="286"/>
      <w:bookmarkEnd w:id="287"/>
      <w:r>
        <w:rPr>
          <w:rtl w:val="true"/>
        </w:rPr>
        <w:t>الضبط</w:t>
      </w:r>
      <w:r>
        <w:rPr>
          <w:rtl w:val="true"/>
        </w:rPr>
        <w:t>:</w:t>
      </w:r>
      <w:bookmarkEnd w:id="288"/>
    </w:p>
    <w:p>
      <w:pPr>
        <w:pStyle w:val="BookText"/>
        <w:rPr/>
      </w:pPr>
      <w:r>
        <w:rPr>
          <w:rFonts w:ascii="IRNazanin" w:hAnsi="IRNazanin" w:eastAsia="IRNazanin"/>
          <w:color w:val="111111"/>
          <w:sz w:val="28"/>
          <w:sz w:val="28"/>
          <w:szCs w:val="28"/>
          <w:rtl w:val="true"/>
          <w:lang w:bidi="fa-IR"/>
        </w:rPr>
        <w:t>ومر</w:t>
      </w:r>
      <w:r>
        <w:rPr>
          <w:rStyle w:val="FootnoteAnchor"/>
          <w:rtl w:val="true"/>
        </w:rPr>
        <w:footnoteReference w:id="231"/>
      </w:r>
      <w:r>
        <w:rPr>
          <w:rFonts w:ascii="Amiri" w:hAnsi="Amiri" w:eastAsia="Amiri" w:cs="Amiri"/>
          <w:color w:val="111111"/>
          <w:sz w:val="28"/>
          <w:sz w:val="28"/>
          <w:szCs w:val="28"/>
          <w:rtl w:val="true"/>
          <w:lang w:bidi="ar-SA"/>
        </w:rPr>
        <w:t>ضبط الزبيدي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المغيرة</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المعنون غير متّضح الحال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7908722_1280447820"/>
      <w:bookmarkStart w:id="290" w:name="_Toc116"/>
      <w:bookmarkEnd w:id="289"/>
      <w:r>
        <w:rPr/>
        <w:t>11626</w:t>
      </w:r>
      <w:r>
        <w:rPr>
          <w:rtl w:val="true"/>
        </w:rPr>
        <w:t xml:space="preserve"> </w:t>
      </w:r>
      <w:r>
        <w:rPr/>
        <w:t>41</w:t>
      </w:r>
      <w:r>
        <w:rPr>
          <w:rtl w:val="true"/>
        </w:rPr>
        <w:t xml:space="preserve"> - </w:t>
      </w:r>
      <w:r>
        <w:rPr>
          <w:rtl w:val="true"/>
        </w:rPr>
        <w:t>عامر بن أُميّة بن زيد الخزرجي النجاري</w:t>
      </w:r>
      <w:bookmarkEnd w:id="290"/>
    </w:p>
    <w:p>
      <w:pPr>
        <w:pStyle w:val="Heading6"/>
        <w:numPr>
          <w:ilvl w:val="5"/>
          <w:numId w:val="1"/>
        </w:numPr>
        <w:rPr/>
      </w:pPr>
      <w:bookmarkStart w:id="291" w:name="__RefHeading___Toc7908724_1280447820"/>
      <w:bookmarkStart w:id="292" w:name="_Toc117"/>
      <w:bookmarkEnd w:id="291"/>
      <w:r>
        <w:rPr>
          <w:rtl w:val="true"/>
        </w:rPr>
        <w:t>الترجمة</w:t>
      </w:r>
      <w:r>
        <w:rPr>
          <w:rtl w:val="true"/>
        </w:rPr>
        <w:t>:</w:t>
      </w:r>
      <w:bookmarkEnd w:id="292"/>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233"/>
      </w: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وقتل يوم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دليل حسن حاله</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استشهاده تحت راية النبيّ صلّى اللّٰه عليه وآله وسلّم خير دليل على حسنه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البكير</w:t>
      </w:r>
    </w:p>
    <w:p>
      <w:pPr>
        <w:pStyle w:val="BookText"/>
        <w:rPr/>
      </w:pPr>
      <w:r>
        <w:rPr>
          <w:rFonts w:ascii="Amiri" w:hAnsi="Amiri" w:eastAsia="Amiri" w:cs="Amiri"/>
          <w:color w:val="111111"/>
          <w:sz w:val="28"/>
          <w:sz w:val="28"/>
          <w:szCs w:val="28"/>
          <w:rtl w:val="true"/>
          <w:lang w:bidi="ar-SA"/>
        </w:rPr>
        <w:t xml:space="preserve">هو من الصحابة الذين هاجروا مع رسول اللّٰه صلّى اللّٰه عليه وآله، كما صرّح بذلك غير واحد من الأعلام كماقاله الأميني في غديره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مصادر، وهو أحد بني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389/3</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بدرياً وممّن اجتمع على عثمان في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وصرف مشاركته في الحصار لاتجدي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بلحاث</w:t>
      </w:r>
    </w:p>
    <w:p>
      <w:pPr>
        <w:pStyle w:val="BookText"/>
        <w:rPr/>
      </w:pPr>
      <w:r>
        <w:rPr>
          <w:rFonts w:ascii="Amiri" w:hAnsi="Amiri" w:eastAsia="Amiri" w:cs="Amiri"/>
          <w:color w:val="111111"/>
          <w:sz w:val="28"/>
          <w:sz w:val="28"/>
          <w:szCs w:val="28"/>
          <w:rtl w:val="true"/>
          <w:lang w:bidi="ar-SA"/>
        </w:rPr>
        <w:t xml:space="preserve">كذا عنونه في تجريد أسماء الصحابة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2990</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زيد أبو الدرداء، كذا أورده المستغفري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اسم لأبي الدرداء، وله عدّة أسماء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مولده ووفاته، فلاحظ المفصّلات فيه، ولم أجد من عنونه بهذا العنوان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ونسباً، ومهمل حكماً وعملاً إن لم نقل ضعيفاً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ثعلبة</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برزة الأسلمي، روى عنه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ابن حجر في الإصابة </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طبعة اخرى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يقال 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الدرداء،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بن أُمية بن عامر بن عدي بن كعب بن الخزرج الأنصاري، أبو الدرداء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 اسمه ونسبه وولادته ووفاته، وسيأتي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له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حبّه جنّة قسيم النار والجنّة</w:t>
      </w:r>
    </w:p>
    <w:p>
      <w:pPr>
        <w:pStyle w:val="BookText"/>
        <w:rPr/>
      </w:pPr>
      <w:r>
        <w:rPr>
          <w:rFonts w:ascii="Amiri" w:hAnsi="Amiri" w:eastAsia="Amiri" w:cs="Amiri"/>
          <w:color w:val="111111"/>
          <w:sz w:val="28"/>
          <w:sz w:val="28"/>
          <w:szCs w:val="28"/>
          <w:rtl w:val="true"/>
          <w:lang w:bidi="ar-SA"/>
        </w:rPr>
        <w:t>وصيّ المصطفى حقّاً إمام الإنس والجنّة</w:t>
      </w:r>
    </w:p>
    <w:p>
      <w:pPr>
        <w:pStyle w:val="BookText"/>
        <w:rPr/>
      </w:pPr>
      <w:r>
        <w:rPr>
          <w:rFonts w:ascii="Amiri" w:hAnsi="Amiri" w:eastAsia="Amiri" w:cs="Amiri"/>
          <w:color w:val="111111"/>
          <w:sz w:val="28"/>
          <w:sz w:val="28"/>
          <w:szCs w:val="28"/>
          <w:rtl w:val="true"/>
          <w:lang w:bidi="ar-SA"/>
        </w:rPr>
        <w:t>كما في نوادر المعجزات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تنسب هذه الأبيات للشافعي كما في إحقاق الحقّ </w:t>
      </w:r>
      <w:r>
        <w:rPr>
          <w:rFonts w:eastAsia="Amiri" w:cs="Amiri" w:ascii="Amiri" w:hAnsi="Amiri"/>
          <w:color w:val="111111"/>
          <w:sz w:val="28"/>
          <w:szCs w:val="28"/>
          <w:lang w:bidi="ar-SA"/>
        </w:rPr>
        <w:t>188/15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باصفهان </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مشهور بكنيته، مختلف في اسمه، وهو مردّد العنوان، مهمل الحكم، مجروح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الجامعي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الإمام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علي الجامعي،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ابن شهر آشوب رحمه اللّٰه في مناقبه </w:t>
      </w:r>
      <w:r>
        <w:rPr>
          <w:rFonts w:eastAsia="Amiri" w:cs="Amiri" w:ascii="Amiri" w:hAnsi="Amiri"/>
          <w:color w:val="111111"/>
          <w:sz w:val="28"/>
          <w:szCs w:val="28"/>
          <w:lang w:bidi="ar-SA"/>
        </w:rPr>
        <w:t>347/3</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السيّد الخوئي قدّس سرّه في معجم رجال الحديث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6111</w:t>
      </w:r>
      <w:r>
        <w:rPr>
          <w:rFonts w:ascii="Amiri" w:hAnsi="Amiri" w:eastAsia="Amiri" w:cs="Amiri"/>
          <w:color w:val="111111"/>
          <w:sz w:val="28"/>
          <w:sz w:val="28"/>
          <w:szCs w:val="28"/>
          <w:rtl w:val="true"/>
          <w:lang w:bidi="ar-SA"/>
        </w:rPr>
        <w:t>، نقلاً عن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تفرّد البرقي بذكره بهذا العنوان لا يرفع الإهمال عنه، لم يبيّن أعلامنا الرجاليين حاله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جداعة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حكى المصنّف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جذاعة، عن الإيضاح للعلّامة بالدال المهملة، ولعلّ نسخته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كذلك، حيث جاء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ابن عبد اللّٰه بن جذاعة،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ابن شهرآشوب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وجاءت 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جاء في هامش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والمستدرك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مصحف ولعلّه لا وجود له</w:t>
      </w:r>
      <w:r>
        <w:rPr>
          <w:rFonts w:eastAsia="IRNazanin" w:cs="IRNazanin"/>
          <w:color w:val="111111"/>
          <w:sz w:val="28"/>
          <w:szCs w:val="28"/>
          <w:rtl w:val="true"/>
          <w:lang w:bidi="fa-IR"/>
        </w:rPr>
        <w:t xml:space="preserve">. </w:t>
      </w:r>
      <w:bookmarkStart w:id="293" w:name="pg16429_237544"/>
    </w:p>
    <w:p>
      <w:pPr>
        <w:pStyle w:val="Heading5"/>
        <w:numPr>
          <w:ilvl w:val="4"/>
          <w:numId w:val="1"/>
        </w:numPr>
        <w:rPr/>
      </w:pPr>
      <w:bookmarkStart w:id="294" w:name="__RefHeading___Toc7908726_1280447820"/>
      <w:bookmarkStart w:id="295" w:name="_Toc118"/>
      <w:bookmarkEnd w:id="293"/>
      <w:bookmarkEnd w:id="294"/>
      <w:r>
        <w:rPr/>
        <w:t>11632</w:t>
      </w:r>
      <w:r>
        <w:rPr>
          <w:rtl w:val="true"/>
        </w:rPr>
        <w:t xml:space="preserve"> </w:t>
      </w:r>
      <w:r>
        <w:rPr/>
        <w:t>42</w:t>
      </w:r>
      <w:r>
        <w:rPr>
          <w:rtl w:val="true"/>
        </w:rPr>
        <w:t xml:space="preserve"> - </w:t>
      </w:r>
      <w:r>
        <w:rPr>
          <w:rtl w:val="true"/>
        </w:rPr>
        <w:t>عامر بن الجرّاح بن هلال بن ضبّة ابن الحارث بن فهر أبو عبيدة</w:t>
      </w:r>
      <w:bookmarkEnd w:id="295"/>
    </w:p>
    <w:p>
      <w:pPr>
        <w:pStyle w:val="Heading6"/>
        <w:numPr>
          <w:ilvl w:val="5"/>
          <w:numId w:val="1"/>
        </w:numPr>
        <w:rPr/>
      </w:pPr>
      <w:bookmarkStart w:id="296" w:name="__RefHeading___Toc7908728_1280447820"/>
      <w:bookmarkStart w:id="297" w:name="_Toc119"/>
      <w:bookmarkEnd w:id="296"/>
      <w:r>
        <w:rPr>
          <w:rtl w:val="true"/>
        </w:rPr>
        <w:t>الترجمة</w:t>
      </w:r>
      <w:r>
        <w:rPr>
          <w:rtl w:val="true"/>
        </w:rPr>
        <w:t>:</w:t>
      </w:r>
      <w:bookmarkEnd w:id="297"/>
    </w:p>
    <w:p>
      <w:pPr>
        <w:pStyle w:val="BookText"/>
        <w:rPr/>
      </w:pPr>
      <w:r>
        <w:rPr>
          <w:rFonts w:ascii="Amiri" w:hAnsi="Amiri" w:eastAsia="Amiri" w:cs="Amiri"/>
          <w:color w:val="111111"/>
          <w:sz w:val="28"/>
          <w:sz w:val="28"/>
          <w:szCs w:val="28"/>
          <w:rtl w:val="true"/>
          <w:lang w:bidi="ar-SA"/>
        </w:rPr>
        <w:t>عنونه بعض العامّة كذلك</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وبعضهم</w:t>
      </w:r>
      <w:r>
        <w:rPr>
          <w:rStyle w:val="FootnoteAnchor"/>
          <w:rtl w:val="true"/>
        </w:rPr>
        <w:footnoteReference w:id="236"/>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الجرّاح بن هلال بن أهيب بن ضبّة ابن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ابن منده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الصحابة، وهو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r>
        <w:rPr>
          <w:rStyle w:val="FootnoteAnchor"/>
          <w:rtl w:val="true"/>
        </w:rPr>
        <w:footnoteReference w:id="237"/>
      </w:r>
      <w:r>
        <w:rPr>
          <w:rFonts w:ascii="IRNazanin" w:hAnsi="IRNazanin" w:eastAsia="IRNazanin"/>
          <w:color w:val="111111"/>
          <w:sz w:val="28"/>
          <w:sz w:val="28"/>
          <w:szCs w:val="28"/>
          <w:rtl w:val="true"/>
          <w:lang w:bidi="fa-IR"/>
        </w:rPr>
        <w:t xml:space="preserve">ابن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عند العامّة أحد العشرة المبشّرة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الحقيقة أحد أركان الظلم وغصب الخلافة عن أمير المؤمنين عليه السلام، وتسليمها يوم السقيفة إلى من لا يستحقّها ولا كرامة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تضمّنت أخبار السقيفة من كتب السيرة والحديث منّا ومن الجماعة ما يدلّ على شناعة حاله، فلا حاجة إلى الإطالة فيه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روى الجماعة في شأنه عن النبيّ صلّى اللّٰه عليه وآله وسلّم أ 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ابن الجراح أمين هذه الأُمة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موضوعاتهم ومفتريات أئمتهم، وتمام الحديث صدراً وذيلاً يدلّ على ذلك، وليس هذا</w:t>
      </w:r>
      <w:r>
        <w:rPr>
          <w:rStyle w:val="FootnoteAnchor"/>
          <w:rtl w:val="true"/>
        </w:rPr>
        <w:footnoteReference w:id="240"/>
      </w:r>
      <w:r>
        <w:rPr>
          <w:rFonts w:ascii="IRNazanin" w:hAnsi="IRNazanin" w:eastAsia="IRNazanin"/>
          <w:color w:val="111111"/>
          <w:sz w:val="28"/>
          <w:sz w:val="28"/>
          <w:szCs w:val="28"/>
          <w:rtl w:val="true"/>
          <w:lang w:bidi="fa-IR"/>
        </w:rPr>
        <w:t>موضع إثباته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أنّ الرجل من أضعف الضعفاء</w:t>
      </w:r>
      <w:r>
        <w:rPr>
          <w:rStyle w:val="FootnoteAnchor"/>
          <w:rtl w:val="true"/>
        </w:rPr>
        <w:footnoteReference w:id="242"/>
      </w:r>
      <w:r>
        <w:rPr>
          <w:rFonts w:ascii="Amiri" w:hAnsi="Amiri" w:eastAsia="Amiri" w:cs="Amiri"/>
          <w:color w:val="111111"/>
          <w:sz w:val="28"/>
          <w:sz w:val="28"/>
          <w:szCs w:val="28"/>
          <w:rtl w:val="true"/>
          <w:lang w:bidi="ar-SA"/>
        </w:rPr>
        <w:t>، وإنّما ذكرناه لأنّه وقع في طريق الصدوق رحمه اللّٰه</w:t>
      </w:r>
      <w:r>
        <w:rPr>
          <w:rStyle w:val="FootnoteAnchor"/>
          <w:rtl w:val="true"/>
        </w:rPr>
        <w:footnoteReference w:id="243"/>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 نذكره، وذلك مقبول منه؛ لكونه اعترافاً منه بما ينفعنا ويضرّه</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المعنون من أعداء سيّد الموحّدين صلوات اللّٰه وسلامه عليه، فهو من أضعف الضعفاء عامله اللّٰه بعدله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6429_237546"/>
    </w:p>
    <w:p>
      <w:pPr>
        <w:pStyle w:val="Heading5"/>
        <w:numPr>
          <w:ilvl w:val="4"/>
          <w:numId w:val="1"/>
        </w:numPr>
        <w:rPr/>
      </w:pPr>
      <w:bookmarkStart w:id="299" w:name="__RefHeading___Toc7908730_1280447820"/>
      <w:bookmarkStart w:id="300" w:name="_Toc120"/>
      <w:bookmarkEnd w:id="298"/>
      <w:bookmarkEnd w:id="299"/>
      <w:r>
        <w:rPr/>
        <w:t>11633</w:t>
      </w:r>
      <w:r>
        <w:rPr>
          <w:rtl w:val="true"/>
        </w:rPr>
        <w:t xml:space="preserve"> </w:t>
      </w:r>
      <w:r>
        <w:rPr/>
        <w:t>43</w:t>
      </w:r>
      <w:r>
        <w:rPr>
          <w:rtl w:val="true"/>
        </w:rPr>
        <w:t xml:space="preserve"> - </w:t>
      </w:r>
      <w:r>
        <w:rPr>
          <w:rtl w:val="true"/>
        </w:rPr>
        <w:t>عامر بن جذاعة الأزدي</w:t>
      </w:r>
      <w:r>
        <w:rPr>
          <w:rtl w:val="true"/>
        </w:rPr>
        <w:t>,</w:t>
      </w:r>
      <w:bookmarkEnd w:id="300"/>
    </w:p>
    <w:p>
      <w:pPr>
        <w:pStyle w:val="Heading6"/>
        <w:numPr>
          <w:ilvl w:val="5"/>
          <w:numId w:val="1"/>
        </w:numPr>
        <w:rPr/>
      </w:pPr>
      <w:bookmarkStart w:id="301" w:name="__RefHeading___Toc7908732_1280447820"/>
      <w:bookmarkStart w:id="302" w:name="_Toc121"/>
      <w:bookmarkEnd w:id="301"/>
      <w:r>
        <w:rPr>
          <w:rtl w:val="true"/>
        </w:rPr>
        <w:t>اشارة</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وفي الطبعة المحقّقة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سيأتي مفصلاً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ابن جذاعة الأزدي، إذ هما واحد قطعاً</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7908734_1280447820"/>
      <w:bookmarkStart w:id="304" w:name="_Toc122"/>
      <w:bookmarkEnd w:id="303"/>
      <w:r>
        <w:rPr>
          <w:rtl w:val="true"/>
        </w:rPr>
        <w:t>الضبط</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المضمومة، والذال المعجمة المفتوحة، والألف، والعين المهملة المفتوحة، 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العلّامة تارة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w:t>
      </w:r>
      <w:r>
        <w:rPr>
          <w:rStyle w:val="FootnoteAnchor"/>
          <w:rtl w:val="true"/>
        </w:rPr>
        <w:footnoteReference w:id="24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المهملة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بعض النسخ</w:t>
      </w:r>
      <w:r>
        <w:rPr>
          <w:rStyle w:val="FootnoteAnchor"/>
          <w:rtl w:val="true"/>
        </w:rPr>
        <w:footnoteReference w:id="248"/>
      </w:r>
      <w:r>
        <w:rPr>
          <w:rFonts w:ascii="Amiri" w:hAnsi="Amiri" w:eastAsia="Amiri" w:cs="Amiri"/>
          <w:color w:val="111111"/>
          <w:sz w:val="28"/>
          <w:sz w:val="28"/>
          <w:szCs w:val="28"/>
          <w:rtl w:val="true"/>
          <w:lang w:bidi="ar-SA"/>
        </w:rPr>
        <w:t>من كتابته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الخاء المعجمة، والدال </w:t>
      </w:r>
      <w:bookmarkStart w:id="305" w:name="pg16429_237547"/>
    </w:p>
    <w:p>
      <w:pPr>
        <w:pStyle w:val="BookText"/>
        <w:rPr/>
      </w:pPr>
      <w:bookmarkEnd w:id="305"/>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49"/>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7908736_1280447820"/>
      <w:bookmarkStart w:id="307" w:name="_Toc123"/>
      <w:bookmarkEnd w:id="306"/>
      <w:r>
        <w:rPr>
          <w:rtl w:val="true"/>
        </w:rPr>
        <w:t>الترجمة</w:t>
      </w:r>
      <w:r>
        <w:rPr>
          <w:rtl w:val="true"/>
        </w:rPr>
        <w:t>:</w:t>
      </w:r>
      <w:bookmarkEnd w:id="307"/>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51"/>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حميد، عن إبراهيم بن سليمان الخزاز، عنه</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جذاعة</w:t>
      </w:r>
      <w:r>
        <w:rPr>
          <w:rStyle w:val="FootnoteAnchor"/>
          <w:rtl w:val="true"/>
        </w:rPr>
        <w:footnoteReference w:id="254"/>
      </w:r>
      <w:r>
        <w:rPr>
          <w:rFonts w:ascii="Amiri" w:hAnsi="Amiri" w:eastAsia="Amiri" w:cs="Amiri"/>
          <w:color w:val="111111"/>
          <w:sz w:val="28"/>
          <w:sz w:val="28"/>
          <w:szCs w:val="28"/>
          <w:rtl w:val="true"/>
          <w:lang w:bidi="ar-SA"/>
        </w:rPr>
        <w:t>، له كتاب، رويناه بالإسناد عن القاسم بن إسماعيل،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حميد، عن القاسم</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أمّا الذامّة؛</w:t>
      </w:r>
    </w:p>
    <w:p>
      <w:pPr>
        <w:pStyle w:val="BookText"/>
        <w:rPr/>
      </w:pPr>
      <w:r>
        <w:rPr>
          <w:rFonts w:ascii="Amiri" w:hAnsi="Amiri" w:eastAsia="Amiri" w:cs="Amiri"/>
          <w:color w:val="111111"/>
          <w:sz w:val="28"/>
          <w:sz w:val="28"/>
          <w:szCs w:val="28"/>
          <w:rtl w:val="true"/>
          <w:lang w:bidi="ar-SA"/>
        </w:rPr>
        <w:t xml:space="preserve">فقد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الحسين بن سعيد يرفعه،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وعسيت أن أقول فيه بعدما سمعت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عامر بن جذاعة، وحجر بن زائدة أَتياني فعاباه عندي، فسألتهما الكفّ عنه فلم يفعلا، ثم سألتهما أن يكفّا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لاتوجد الواو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أخبرتهما بسروري بذلك فلم يفعلا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غفر اللّٰه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ضعيفة، ولا أقلّ من جهة 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سعود، عن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عن محمّد بن سنان، عن بشير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جماعة اتّحاده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الآتي</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ابن داود</w:t>
      </w:r>
      <w:r>
        <w:rPr>
          <w:rStyle w:val="FootnoteAnchor"/>
          <w:rtl w:val="true"/>
        </w:rPr>
        <w:footnoteReference w:id="257"/>
      </w:r>
      <w:r>
        <w:rPr>
          <w:rFonts w:ascii="Amiri" w:hAnsi="Amiri" w:eastAsia="Amiri" w:cs="Amiri"/>
          <w:color w:val="111111"/>
          <w:sz w:val="28"/>
          <w:sz w:val="28"/>
          <w:szCs w:val="28"/>
          <w:rtl w:val="true"/>
          <w:lang w:bidi="ar-SA"/>
        </w:rPr>
        <w:t>التعدّد، حيث عدّ عامر بن عبد اللّٰه بن جذاعة في الباب الأوّل، ورسمه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وعدّ</w:t>
      </w:r>
      <w:r>
        <w:rPr>
          <w:rStyle w:val="FootnoteAnchor"/>
          <w:rtl w:val="true"/>
        </w:rPr>
        <w:footnoteReference w:id="258"/>
      </w:r>
      <w:r>
        <w:rPr>
          <w:rFonts w:ascii="Amiri" w:hAnsi="Amiri" w:eastAsia="Amiri" w:cs="Amiri"/>
          <w:color w:val="111111"/>
          <w:sz w:val="28"/>
          <w:sz w:val="28"/>
          <w:szCs w:val="28"/>
          <w:rtl w:val="true"/>
          <w:lang w:bidi="ar-SA"/>
        </w:rPr>
        <w:t>عامر بن جذاعة في الباب الثاني، ورسمه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بالاتّحاد؛ أنّ النجاشي</w:t>
      </w:r>
      <w:r>
        <w:rPr>
          <w:rStyle w:val="FootnoteAnchor"/>
          <w:rtl w:val="true"/>
        </w:rPr>
        <w:footnoteReference w:id="259"/>
      </w:r>
      <w:r>
        <w:rPr>
          <w:rFonts w:ascii="Amiri" w:hAnsi="Amiri" w:eastAsia="Amiri" w:cs="Amiri"/>
          <w:color w:val="111111"/>
          <w:sz w:val="28"/>
          <w:sz w:val="28"/>
          <w:szCs w:val="28"/>
          <w:rtl w:val="true"/>
          <w:lang w:bidi="ar-SA"/>
        </w:rPr>
        <w:t>عنونه أوّلاً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وفي آخر السند إليه ذكر عامر بن جذاعة، وذلك نصّ في الاتّحاد، وسيأتي كلامه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وأصرح منه عبارة الصدوق رحمه اللّٰه في مشيخة الفقيه</w:t>
      </w:r>
      <w:r>
        <w:rPr>
          <w:rStyle w:val="FootnoteAnchor"/>
          <w:rtl w:val="true"/>
        </w:rPr>
        <w:footnoteReference w:id="260"/>
      </w:r>
      <w:r>
        <w:rPr>
          <w:rFonts w:ascii="Amiri" w:hAnsi="Amiri" w:eastAsia="Amiri" w:cs="Amiri"/>
          <w:color w:val="111111"/>
          <w:sz w:val="28"/>
          <w:sz w:val="28"/>
          <w:szCs w:val="28"/>
          <w:rtl w:val="true"/>
          <w:lang w:bidi="ar-SA"/>
        </w:rPr>
        <w:t>، حيث بدأ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جذاعة، وختم برسم عبد اللّٰه بين الاسمين،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عامر بن جذاعة؛ فقد رويته عن أبي</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جذاعة، كما يأتي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فذكر هذا في القسم الثاني، وابن عبد اللّٰه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عليه المولى الوحيد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 نّه كذلك وفاقاً للوجيزة والبلغة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ويؤيّده مشيخة الفقيه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ومذكوريته مع الحجر بن زائدة في خبر المدح والذم معاً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ومحمّد بن الحسن رضي اللّٰه عنهما، عن محمّد بن الحسن الصفّار، عن</w:t>
      </w:r>
    </w:p>
    <w:p>
      <w:pPr>
        <w:pStyle w:val="BookText"/>
        <w:rPr/>
      </w:pPr>
      <w:r>
        <w:rPr>
          <w:rFonts w:ascii="Amiri" w:hAnsi="Amiri" w:eastAsia="Amiri" w:cs="Amiri"/>
          <w:color w:val="111111"/>
          <w:sz w:val="28"/>
          <w:sz w:val="28"/>
          <w:szCs w:val="28"/>
          <w:rtl w:val="true"/>
          <w:lang w:bidi="ar-SA"/>
        </w:rPr>
        <w:t>محمّد بن الحسين بن أبي الخطّاب، عن الحكم بن مسكين، عن عامر ابن جذاعة الأزدي،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وهو عربي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مكرّراً في الكافي وغيره، كما في كتاب الزكاة من الكافي </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مالك بن عطية،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كتاب الحج منه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حريز، كما في الكافي الشريف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يجوز للمحرمة أن 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 يحضره الفقيه مكرّراً، كما في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أحكام السهو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عامر بن جذاعة عنه، و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يجوز الإحرام فيه وما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جذاعة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اخرى، وكذا في التهذيب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وتفسير العياشي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العلّامة </w:t>
      </w:r>
      <w:r>
        <w:rPr>
          <w:rFonts w:eastAsia="Amiri" w:cs="Amiri" w:ascii="Amiri" w:hAnsi="Amiri"/>
          <w:color w:val="111111"/>
          <w:sz w:val="28"/>
          <w:szCs w:val="28"/>
          <w:lang w:bidi="ar-SA"/>
        </w:rPr>
        <w:t>235/4</w:t>
      </w:r>
      <w:r>
        <w:rPr>
          <w:rFonts w:ascii="Amiri" w:hAnsi="Amiri" w:eastAsia="Amiri" w:cs="Amiri"/>
          <w:color w:val="111111"/>
          <w:sz w:val="28"/>
          <w:sz w:val="28"/>
          <w:szCs w:val="28"/>
          <w:rtl w:val="true"/>
          <w:lang w:bidi="ar-SA"/>
        </w:rPr>
        <w:t>، والجامع للشرائع لابن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وقد روى الميرزا النوري رحمه اللّٰه في مستدرك وسائل الشيعة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التنزيل والتحريف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مسكين، عن عامر بن جذاعة،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 نّه يغاير المعنون،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 بن عبد اللّٰه بن جذاعة الأزدي، وسيأتي متناً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شبهة حينئذٍ في اشتباه ابن داود؛ لأنّ الصدوق رحمه اللّٰه أوثق منه وأضبط، وأقرب عهداً بالرجال</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لمّا ثبت اتّحاد المعنون مع عامر بن عبد اللّٰه بن جذاعة، وكذا الأزدي الذي تأتي ترجمته ، فهو ثقة كما يأتي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جذاعة الأزدي</w:t>
      </w:r>
    </w:p>
    <w:p>
      <w:pPr>
        <w:pStyle w:val="BookText"/>
        <w:rPr/>
      </w:pPr>
      <w:r>
        <w:rPr>
          <w:rFonts w:ascii="Amiri" w:hAnsi="Amiri" w:eastAsia="Amiri" w:cs="Amiri"/>
          <w:color w:val="111111"/>
          <w:sz w:val="28"/>
          <w:sz w:val="28"/>
          <w:szCs w:val="28"/>
          <w:rtl w:val="true"/>
          <w:lang w:bidi="ar-SA"/>
        </w:rPr>
        <w:t>روى الكشي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المحشاة </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301/25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حجر بن زائدة، وعامر بن جذاعة الأزدي على أبي عبد اللّٰه عليه السلام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إنّ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خاتمة مستدرك الوسائل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مشيخة الصدوق رحمه اللّٰه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خاتمة وسائل الشيعة </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370/20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عامر بن جذاعة، فقد رويته عن أبي ومحمّد بن الحسن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التفرشي في نقد الرجال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الطريق إليه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الشيح الطوسي رحمه اللّٰه في التهذيب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عيسى ويونس بن عبد الرحمن جميعاً، عن جعفر بن عامر بن عبد اللّٰه بن جذاعة الأزدي،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وقف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542/13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18400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عامر، عن عبد اللّٰه بن جذاعة الأزدي،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عمّار بن جذاعة الأزدي، وعامر بن عبد اللّٰه بن جذاعة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دينار في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وغيره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الأزدي،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كما سيأتي ذلك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الجراح</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ابن الجراح،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الكنى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 بن عبد اللّٰه بن الجراح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من المعجم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6093</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الكنى منه </w:t>
      </w:r>
      <w:r>
        <w:rPr>
          <w:rFonts w:eastAsia="Amiri" w:cs="Amiri" w:ascii="Amiri" w:hAnsi="Amiri"/>
          <w:color w:val="111111"/>
          <w:sz w:val="28"/>
          <w:szCs w:val="28"/>
          <w:lang w:bidi="ar-SA"/>
        </w:rPr>
        <w:t>235/21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سنن الترمذي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أبي عبيدة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ابن الجراح، قال الحاكم في المستدرك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عبيدة عامر بن الجراح مع عثمان بن مضعون، وعبد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قبل دخول رسول اللّٰه صلّى اللّٰه عليه وآله وسلّم دار الأرقم ، وهاجر أبو عبيدة إلى أرض الحبشة الهجرة الثانية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مسند أبي يعلى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الإسلام من الهجرة، شهد بدراً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إحدى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 في كتب رجال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ضعيف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جليدة</w:t>
      </w:r>
    </w:p>
    <w:p>
      <w:pPr>
        <w:pStyle w:val="BookText"/>
        <w:rPr/>
      </w:pPr>
      <w:r>
        <w:rPr>
          <w:rFonts w:ascii="Amiri" w:hAnsi="Amiri" w:eastAsia="Amiri" w:cs="Amiri"/>
          <w:color w:val="111111"/>
          <w:sz w:val="28"/>
          <w:sz w:val="28"/>
          <w:szCs w:val="28"/>
          <w:rtl w:val="true"/>
          <w:lang w:bidi="ar-SA"/>
        </w:rPr>
        <w:t xml:space="preserve">كذا جاء اسمه الشريف في عداد أسماء شهداء الطف الذين خُصّوا بالسلام والتحية في الزيارة المخصوصة بهم عليهم السلام في النصف من شعبان، كما أورده السيد ابن طاوس في الإقبال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الطبعة الحجرية من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حليدة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عليها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 في الزيارة الرجبية المروية في بحار الأنوار </w:t>
      </w:r>
      <w:r>
        <w:rPr>
          <w:rFonts w:eastAsia="Amiri" w:cs="Amiri" w:ascii="Amiri" w:hAnsi="Amiri"/>
          <w:color w:val="111111"/>
          <w:sz w:val="28"/>
          <w:szCs w:val="28"/>
          <w:lang w:bidi="ar-SA"/>
        </w:rPr>
        <w:t>341/101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المستشهدين يوم الطف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عامر ابن جليدة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المزار للشهيد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المخصوصة بالشهداء الكلام رضوان اللّٰه عليهم الواردة في أوّل رجب وليلته وليلة النصف من شعبان،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عامر بن خليدة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وكذا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حليدة، 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ابن جليدة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ثبت كون المعنون من شهداء الطف كان غنياً عن التوثيق، إلّاأ نّي لم أجد له ذكراً في المعاجم الرجاليّة والموسوعات التاريخية، ولا يبعد كونه مصحّفاً بعد أن كان مردّداً نسباً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الجهني</w:t>
      </w:r>
    </w:p>
    <w:p>
      <w:pPr>
        <w:pStyle w:val="BookText"/>
        <w:rPr/>
      </w:pPr>
      <w:r>
        <w:rPr>
          <w:rFonts w:ascii="Amiri" w:hAnsi="Amiri" w:eastAsia="Amiri" w:cs="Amiri"/>
          <w:color w:val="111111"/>
          <w:sz w:val="28"/>
          <w:sz w:val="28"/>
          <w:szCs w:val="28"/>
          <w:rtl w:val="true"/>
          <w:lang w:bidi="ar-SA"/>
        </w:rPr>
        <w:t>روى الشيخ الصدوق رحمه اللّٰه في كتابه 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عقبة 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وآله وسلّم المسجد ونحن جلوس، وفينا أبو بكر وعمر وعثمان وعلي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وكذا فيه عنه </w:t>
      </w: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أماليه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الجهني، عن زيد بن وهب، عن عقبة ابن عامر، عن عامر الجحفي،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الفارسي وتذاكره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أ نّي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الناس شبعاً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الأمالي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عن عطية 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وسائل الشيعة </w:t>
      </w:r>
      <w:r>
        <w:rPr>
          <w:rFonts w:eastAsia="Amiri" w:cs="Amiri" w:ascii="Amiri" w:hAnsi="Amiri"/>
          <w:color w:val="111111"/>
          <w:sz w:val="28"/>
          <w:szCs w:val="28"/>
          <w:lang w:bidi="ar-SA"/>
        </w:rPr>
        <w:t>245/24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30452</w:t>
      </w:r>
      <w:r>
        <w:rPr>
          <w:rFonts w:ascii="Amiri" w:hAnsi="Amiri" w:eastAsia="Amiri" w:cs="Amiri"/>
          <w:color w:val="111111"/>
          <w:sz w:val="28"/>
          <w:sz w:val="28"/>
          <w:szCs w:val="28"/>
          <w:rtl w:val="true"/>
          <w:lang w:bidi="ar-SA"/>
        </w:rPr>
        <w:t>، وقد أسقط الاسم من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عن عقبة بن عامر،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ابن شهرآشوب في مناقبه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292/43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نسبه إلى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وفتح الهاء نسبة إلى جهينة، وهي قبيلة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ترجمة ولده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إن ثبت اسماً وموضوعاً</w:t>
      </w:r>
      <w:r>
        <w:rPr>
          <w:rFonts w:eastAsia="Amiri" w:cs="Amiri" w:ascii="Amiri" w:hAnsi="Amiri"/>
          <w:color w:val="111111"/>
          <w:sz w:val="28"/>
          <w:szCs w:val="28"/>
          <w:rtl w:val="true"/>
          <w:lang w:bidi="ar-SA"/>
        </w:rPr>
        <w:t xml:space="preserve">. </w:t>
      </w:r>
      <w:bookmarkStart w:id="308" w:name="pg16429_237556"/>
    </w:p>
    <w:p>
      <w:pPr>
        <w:pStyle w:val="Heading5"/>
        <w:numPr>
          <w:ilvl w:val="4"/>
          <w:numId w:val="1"/>
        </w:numPr>
        <w:rPr/>
      </w:pPr>
      <w:bookmarkStart w:id="309" w:name="__RefHeading___Toc7908738_1280447820"/>
      <w:bookmarkStart w:id="310" w:name="_Toc124"/>
      <w:bookmarkEnd w:id="308"/>
      <w:bookmarkEnd w:id="309"/>
      <w:r>
        <w:rPr/>
        <w:t>11638</w:t>
      </w:r>
      <w:r>
        <w:rPr>
          <w:rtl w:val="true"/>
        </w:rPr>
        <w:t xml:space="preserve"> </w:t>
      </w:r>
      <w:r>
        <w:rPr/>
        <w:t>44</w:t>
      </w:r>
      <w:r>
        <w:rPr>
          <w:rtl w:val="true"/>
        </w:rPr>
        <w:t xml:space="preserve"> - </w:t>
      </w:r>
      <w:r>
        <w:rPr>
          <w:rtl w:val="true"/>
        </w:rPr>
        <w:t>عامر بن حزم</w:t>
      </w:r>
      <w:bookmarkEnd w:id="310"/>
    </w:p>
    <w:p>
      <w:pPr>
        <w:pStyle w:val="Heading6"/>
        <w:numPr>
          <w:ilvl w:val="5"/>
          <w:numId w:val="1"/>
        </w:numPr>
        <w:rPr/>
      </w:pPr>
      <w:bookmarkStart w:id="311" w:name="__RefHeading___Toc7908740_1280447820"/>
      <w:bookmarkStart w:id="312" w:name="_Toc125"/>
      <w:bookmarkEnd w:id="311"/>
      <w:r>
        <w:rPr>
          <w:rtl w:val="true"/>
        </w:rPr>
        <w:t>الضبط</w:t>
      </w:r>
      <w:r>
        <w:rPr>
          <w:rtl w:val="true"/>
        </w:rPr>
        <w:t>:</w:t>
      </w:r>
      <w:bookmarkEnd w:id="312"/>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264"/>
      </w:r>
      <w:r>
        <w:rPr>
          <w:rFonts w:ascii="Amiri" w:hAnsi="Amiri" w:eastAsia="Amiri" w:cs="Amiri"/>
          <w:color w:val="111111"/>
          <w:sz w:val="28"/>
          <w:sz w:val="28"/>
          <w:szCs w:val="28"/>
          <w:rtl w:val="true"/>
          <w:lang w:bidi="ar-SA"/>
        </w:rPr>
        <w:t>ضبط حزم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بن عبيد اللّٰه</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7908742_1280447820"/>
      <w:bookmarkStart w:id="314" w:name="_Toc126"/>
      <w:bookmarkEnd w:id="313"/>
      <w:r>
        <w:rPr>
          <w:rtl w:val="true"/>
        </w:rPr>
        <w:t>الترجمة</w:t>
      </w:r>
      <w:r>
        <w:rPr>
          <w:rtl w:val="true"/>
        </w:rPr>
        <w:t>:</w:t>
      </w:r>
      <w:bookmarkEnd w:id="314"/>
    </w:p>
    <w:p>
      <w:pPr>
        <w:pStyle w:val="BookText"/>
        <w:rPr/>
      </w:pPr>
      <w:r>
        <w:rPr>
          <w:rFonts w:ascii="IRNazanin" w:hAnsi="IRNazanin" w:eastAsia="IRNazanin"/>
          <w:color w:val="111111"/>
          <w:sz w:val="28"/>
          <w:sz w:val="28"/>
          <w:szCs w:val="28"/>
          <w:rtl w:val="true"/>
          <w:lang w:bidi="fa-IR"/>
        </w:rPr>
        <w:t>ورمز ابن داود</w:t>
      </w:r>
      <w:r>
        <w:rPr>
          <w:rStyle w:val="FootnoteAnchor"/>
          <w:rtl w:val="true"/>
        </w:rPr>
        <w:footnoteReference w:id="265"/>
      </w:r>
      <w:r>
        <w:rPr>
          <w:rFonts w:ascii="Amiri" w:hAnsi="Amiri" w:eastAsia="Amiri" w:cs="Amiri"/>
          <w:color w:val="111111"/>
          <w:sz w:val="28"/>
          <w:sz w:val="28"/>
          <w:szCs w:val="28"/>
          <w:rtl w:val="true"/>
          <w:lang w:bidi="ar-SA"/>
        </w:rPr>
        <w:t>لكونه من أصحاب رسول اللّٰه صلّى اللّٰه عليه وآله وسلّم وعلي عليه السلام، وقال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رسول اللّٰه صلّى اللّٰه عليه وآله وسلّم على نجران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نقف في رجال الشيخ رحمه اللّٰه على ما ذكره</w:t>
      </w:r>
      <w:r>
        <w:rPr>
          <w:rStyle w:val="FootnoteAnchor"/>
          <w:rtl w:val="true"/>
        </w:rPr>
        <w:footnoteReference w:id="266"/>
      </w:r>
      <w:r>
        <w:rPr>
          <w:rFonts w:ascii="Amiri" w:hAnsi="Amiri" w:eastAsia="Amiri" w:cs="Amiri"/>
          <w:color w:val="111111"/>
          <w:sz w:val="28"/>
          <w:sz w:val="28"/>
          <w:szCs w:val="28"/>
          <w:rtl w:val="true"/>
          <w:lang w:bidi="ar-SA"/>
        </w:rPr>
        <w:t>، وإنّما المذكور فيه</w:t>
      </w:r>
      <w:r>
        <w:rPr>
          <w:rStyle w:val="FootnoteAnchor"/>
          <w:rtl w:val="true"/>
        </w:rPr>
        <w:footnoteReference w:id="267"/>
      </w:r>
      <w:r>
        <w:rPr>
          <w:rFonts w:ascii="Amiri" w:hAnsi="Amiri" w:eastAsia="Amiri" w:cs="Amiri"/>
          <w:color w:val="111111"/>
          <w:sz w:val="28"/>
          <w:sz w:val="28"/>
          <w:szCs w:val="28"/>
          <w:rtl w:val="true"/>
          <w:lang w:bidi="ar-SA"/>
        </w:rPr>
        <w:t>في باب أصحاب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 النجاري</w:t>
      </w:r>
      <w:r>
        <w:rPr>
          <w:rStyle w:val="FootnoteAnchor"/>
          <w:rtl w:val="true"/>
        </w:rPr>
        <w:footnoteReference w:id="268"/>
      </w:r>
      <w:r>
        <w:rPr>
          <w:rFonts w:ascii="Amiri" w:hAnsi="Amiri" w:eastAsia="Amiri" w:cs="Amiri"/>
          <w:color w:val="111111"/>
          <w:sz w:val="28"/>
          <w:sz w:val="28"/>
          <w:szCs w:val="28"/>
          <w:rtl w:val="true"/>
          <w:lang w:bidi="ar-SA"/>
        </w:rPr>
        <w:t>، وهو عامل رسول اللّٰه صلّى اللّٰه عليه وآله وسلّم على نجران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فكأنّ نسخة رجال الشيخ رحمه اللّٰه التي كانت عند ابن داود كانت مغلوطة مبدلة عامراً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ومسقطة 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النجاري، فأدّى الغلط إلى ذلك</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لاحظ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ذكر عمرو بن حزم في بابه إن شاء اللّٰه تعالى</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المعنون صحابيّ‌، مهمل حكماً، ومردّد اسماً، ولا نعرف عاقبته، هذا لو كان له وجود خارجاً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حسان بن شريح</w:t>
      </w:r>
    </w:p>
    <w:p>
      <w:pPr>
        <w:pStyle w:val="BookText"/>
        <w:rPr/>
      </w:pPr>
      <w:r>
        <w:rPr>
          <w:rFonts w:ascii="Amiri" w:hAnsi="Amiri" w:eastAsia="Amiri" w:cs="Amiri"/>
          <w:color w:val="111111"/>
          <w:sz w:val="28"/>
          <w:sz w:val="28"/>
          <w:szCs w:val="28"/>
          <w:rtl w:val="true"/>
          <w:lang w:bidi="ar-SA"/>
        </w:rPr>
        <w:t>ابن حارثة بن لام</w:t>
      </w:r>
    </w:p>
    <w:p>
      <w:pPr>
        <w:pStyle w:val="BookText"/>
        <w:rPr/>
      </w:pPr>
      <w:r>
        <w:rPr>
          <w:rFonts w:ascii="Amiri" w:hAnsi="Amiri" w:eastAsia="Amiri" w:cs="Amiri"/>
          <w:color w:val="111111"/>
          <w:sz w:val="28"/>
          <w:sz w:val="28"/>
          <w:szCs w:val="28"/>
          <w:rtl w:val="true"/>
          <w:lang w:bidi="ar-SA"/>
        </w:rPr>
        <w:t xml:space="preserve">كذا عدّه فضيل بن الزبير في رسالته المنشورة في مجلة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الأولى العدد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المستشهدين في الطف،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طي عامر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المعروف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حسان الطائي كان من الذين قتلوا في الحملة الأولى ، كما صرّح ابن شهرآشوب في مناقبه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وقد فصلنا الحديث عنه في تلك الترجمة تبعاً للمصّنف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حسّان بن شريح الطائي، وسيأتي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الناحية المقدسة التي رواها السيد ابن طاوس رحمه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وإن كان الأظهر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عماراً، كما سيأتي، وعلى كلّ‌؛ فهو غني عن التوثيق، بل يفتقر لتوثيقه كلّ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حسان بن شريح الطائي</w:t>
      </w:r>
    </w:p>
    <w:p>
      <w:pPr>
        <w:pStyle w:val="BookText"/>
        <w:rPr/>
      </w:pPr>
      <w:r>
        <w:rPr>
          <w:rFonts w:ascii="Amiri" w:hAnsi="Amiri" w:eastAsia="Amiri" w:cs="Amiri"/>
          <w:color w:val="111111"/>
          <w:sz w:val="28"/>
          <w:sz w:val="28"/>
          <w:szCs w:val="28"/>
          <w:rtl w:val="true"/>
          <w:lang w:bidi="ar-SA"/>
        </w:rPr>
        <w:t>ذكره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بيروت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عامر بن سليمان بن صالح بن وهب بن عامر، وهو الذي قتل مع الحسين بن علي عليهما السلام بكربلاء، ابن حسان بن شريح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الفضل عبد اللّٰه بن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بيروت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ابن عامر بن سليمان بن صالح بن وهب بن عامر، وهو الذي قتل مع الحسين عليه السلام بكربلاء، ابن حسان المقتول بصفين مع أمير المؤمنين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الزيارة الرجبية المروية في بحار الأنوار </w:t>
      </w:r>
      <w:r>
        <w:rPr>
          <w:rFonts w:eastAsia="Amiri" w:cs="Amiri" w:ascii="Amiri" w:hAnsi="Amiri"/>
          <w:color w:val="111111"/>
          <w:sz w:val="28"/>
          <w:szCs w:val="28"/>
          <w:lang w:bidi="ar-SA"/>
        </w:rPr>
        <w:t>341/101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عمّار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عمّار بن حسان بن شريح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رسالة الفضيل بن الزبير المنشورة في مجلّة تراثنا للسنة الأولى العدد الثاني، في تسمّية من قتل مع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حسان بن شريح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حسان، ولعلّهما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فالمعنون واحد، ولا بُدّ من وقوع التحريف في أحد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أحمد بن عامر، وسيذكر إن شاء اللّٰه تعالى في عبد اللّٰه بن أحمد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618/1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حسان بن شريح، و </w:t>
      </w:r>
      <w:r>
        <w:rPr>
          <w:rFonts w:eastAsia="Amiri" w:cs="Amiri" w:ascii="Amiri" w:hAnsi="Amiri"/>
          <w:color w:val="111111"/>
          <w:sz w:val="28"/>
          <w:szCs w:val="28"/>
          <w:lang w:bidi="ar-SA"/>
        </w:rPr>
        <w:t>251/12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حسان، وكلاهما من أصحاب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حيث بذل نفسه في سبيل الدفاع عن إمام زمانه عليه السلام فهو خير دليل على حسنه، بل وثاقته، فهو عندي جليل فوق الوثاقة، تفتقر الثقاة لشفاعته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حفص</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السري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شداد بن عبد اللّٰه المخزومي، عن عامر بن حفص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عروة بن الزبير على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الأمالي في بحار الأنوار </w:t>
      </w:r>
      <w:r>
        <w:rPr>
          <w:rFonts w:eastAsia="Amiri" w:cs="Amiri" w:ascii="Amiri" w:hAnsi="Amiri"/>
          <w:color w:val="111111"/>
          <w:sz w:val="28"/>
          <w:szCs w:val="28"/>
          <w:lang w:bidi="ar-SA"/>
        </w:rPr>
        <w:t>117/46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ولا نعرف له رواية غير هذه‌الرواية، ولعلّه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حكيم</w:t>
      </w:r>
    </w:p>
    <w:p>
      <w:pPr>
        <w:pStyle w:val="BookText"/>
        <w:rPr/>
      </w:pPr>
      <w:r>
        <w:rPr>
          <w:rFonts w:ascii="Amiri" w:hAnsi="Amiri" w:eastAsia="Amiri" w:cs="Amiri"/>
          <w:color w:val="111111"/>
          <w:sz w:val="28"/>
          <w:sz w:val="28"/>
          <w:szCs w:val="28"/>
          <w:rtl w:val="true"/>
          <w:lang w:bidi="ar-SA"/>
        </w:rPr>
        <w:t>روى الشيخ الصدوق رحمه اللّٰه في ثواب الأعمال وعقابها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وفي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عقاب أكل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عن عامر بن حكيم، عن المعلّى بن خنيس،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رواه العلّامة المجلسي رحمه اللّٰه في بحار الأنوار </w:t>
      </w:r>
      <w:r>
        <w:rPr>
          <w:rFonts w:eastAsia="Amiri" w:cs="Amiri" w:ascii="Amiri" w:hAnsi="Amiri"/>
          <w:color w:val="111111"/>
          <w:sz w:val="28"/>
          <w:szCs w:val="28"/>
          <w:lang w:bidi="ar-SA"/>
        </w:rPr>
        <w:t>270/79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وكذا عنه رواه الحر العاملي رحمه اللّٰه في وسائل الشيعة </w:t>
      </w:r>
      <w:r>
        <w:rPr>
          <w:rFonts w:eastAsia="Amiri" w:cs="Amiri" w:ascii="Amiri" w:hAnsi="Amiri"/>
          <w:color w:val="111111"/>
          <w:sz w:val="28"/>
          <w:szCs w:val="28"/>
          <w:lang w:bidi="ar-SA"/>
        </w:rPr>
        <w:t>247/17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وفي الطبعة الإسلامية </w:t>
      </w:r>
      <w:r>
        <w:rPr>
          <w:rFonts w:eastAsia="Amiri" w:cs="Amiri" w:ascii="Amiri" w:hAnsi="Amiri"/>
          <w:color w:val="111111"/>
          <w:sz w:val="28"/>
          <w:szCs w:val="28"/>
          <w:lang w:bidi="ar-SA"/>
        </w:rPr>
        <w:t>182/12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أُصول الكافي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نجران، عن عمّار بن حكيم، عن عبد الأعلى مولى آل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325/75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وسيأتي مستدركاً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نور الثقلين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حكيم، ولعلّهما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لرواية ابن أبي نجران عنه،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ولقباً، مجهول العنوان، مهمل الحكم، محتمل التصحيف، معتبر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حليدة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جليدة، خليدة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السيد رحمه اللّٰه في الإقبال في باب زيارة الشهداء عليهم السلام، حيث عدّ منهم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عامر بن خليدة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حليدة،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فوق الوثاقة رضوان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حميد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عن إبراهيم بن محمّد الثقفي، عن محمّد بن عمران، عن عامر بن </w:t>
      </w:r>
      <w:bookmarkStart w:id="315" w:name="pg16429_237562"/>
    </w:p>
    <w:p>
      <w:pPr>
        <w:pStyle w:val="Heading5"/>
        <w:numPr>
          <w:ilvl w:val="4"/>
          <w:numId w:val="1"/>
        </w:numPr>
        <w:rPr/>
      </w:pPr>
      <w:bookmarkStart w:id="316" w:name="__RefHeading___Toc7908744_1280447820"/>
      <w:bookmarkStart w:id="317" w:name="_Toc127"/>
      <w:bookmarkEnd w:id="315"/>
      <w:bookmarkEnd w:id="316"/>
      <w:r>
        <w:rPr/>
        <w:t>11645</w:t>
      </w:r>
      <w:r>
        <w:rPr>
          <w:rtl w:val="true"/>
        </w:rPr>
        <w:t xml:space="preserve"> </w:t>
      </w:r>
      <w:r>
        <w:rPr/>
        <w:t>45</w:t>
      </w:r>
      <w:r>
        <w:rPr>
          <w:rtl w:val="true"/>
        </w:rPr>
        <w:t xml:space="preserve"> - </w:t>
      </w:r>
      <w:r>
        <w:rPr>
          <w:rtl w:val="true"/>
        </w:rPr>
        <w:t>عامر بن حميد الحضرمي الكوفيّ‌</w:t>
      </w:r>
      <w:bookmarkEnd w:id="317"/>
    </w:p>
    <w:p>
      <w:pPr>
        <w:pStyle w:val="Heading6"/>
        <w:numPr>
          <w:ilvl w:val="5"/>
          <w:numId w:val="1"/>
        </w:numPr>
        <w:rPr/>
      </w:pPr>
      <w:bookmarkStart w:id="318" w:name="__RefHeading___Toc7908746_1280447820"/>
      <w:bookmarkStart w:id="319" w:name="_Toc128"/>
      <w:bookmarkEnd w:id="318"/>
      <w:r>
        <w:rPr>
          <w:rtl w:val="true"/>
        </w:rPr>
        <w:t>اشارة</w:t>
      </w:r>
      <w:bookmarkEnd w:id="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حميد الحضرمي الكوفيّ‌</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6077</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7908748_1280447820"/>
      <w:bookmarkStart w:id="321" w:name="_Toc129"/>
      <w:bookmarkEnd w:id="320"/>
      <w:r>
        <w:rPr>
          <w:rtl w:val="true"/>
        </w:rPr>
        <w:t>الترجمة</w:t>
      </w:r>
      <w:r>
        <w:rPr>
          <w:rtl w:val="true"/>
        </w:rPr>
        <w:t>:</w:t>
      </w:r>
      <w:bookmarkEnd w:id="32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7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322" w:name="pg16429_237563"/>
    </w:p>
    <w:p>
      <w:pPr>
        <w:pStyle w:val="BookText"/>
        <w:rPr/>
      </w:pPr>
      <w:bookmarkEnd w:id="322"/>
      <w:r>
        <w:rPr>
          <w:rFonts w:ascii="Amiri" w:hAnsi="Amiri" w:eastAsia="Amiri" w:cs="Amiri"/>
          <w:color w:val="111111"/>
          <w:sz w:val="28"/>
          <w:sz w:val="28"/>
          <w:szCs w:val="28"/>
          <w:rtl w:val="true"/>
          <w:lang w:bidi="ar-SA"/>
        </w:rPr>
        <w:t>وظاهره كونه إمامياً، إلّاأنّ حاله مجهول</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7908750_1280447820"/>
      <w:bookmarkStart w:id="324" w:name="_Toc130"/>
      <w:bookmarkEnd w:id="323"/>
      <w:r>
        <w:rPr>
          <w:rtl w:val="true"/>
        </w:rPr>
        <w:t>الضبط</w:t>
      </w:r>
      <w:r>
        <w:rPr>
          <w:rtl w:val="true"/>
        </w:rPr>
        <w:t>:</w:t>
      </w:r>
      <w:bookmarkEnd w:id="324"/>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73"/>
      </w:r>
      <w:r>
        <w:rPr>
          <w:rFonts w:ascii="Amiri" w:hAnsi="Amiri" w:eastAsia="Amiri" w:cs="Amiri"/>
          <w:color w:val="111111"/>
          <w:sz w:val="28"/>
          <w:sz w:val="28"/>
          <w:szCs w:val="28"/>
          <w:rtl w:val="true"/>
          <w:lang w:bidi="ar-SA"/>
        </w:rPr>
        <w:t>ضبط الحضرمي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الحضرمي</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لم أجد في المعاجم الرجالية والحديثية ما يوضّح حاله، فهو إماميّ ظاهراً، مهمل حكماً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حنظلة الكندي</w:t>
      </w:r>
    </w:p>
    <w:p>
      <w:pPr>
        <w:pStyle w:val="BookText"/>
        <w:rPr/>
      </w:pPr>
      <w:r>
        <w:rPr>
          <w:rFonts w:ascii="Amiri" w:hAnsi="Amiri" w:eastAsia="Amiri" w:cs="Amiri"/>
          <w:color w:val="111111"/>
          <w:sz w:val="28"/>
          <w:sz w:val="28"/>
          <w:szCs w:val="28"/>
          <w:rtl w:val="true"/>
          <w:lang w:bidi="ar-SA"/>
        </w:rPr>
        <w:t>نص نصر بن مزاحم على أ نّه وجمع ممّن أُصيب في المبارزة من أصحاب أمير المؤمنين عليه السلام يوم النهر من صفين، كما في كتابه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تميم بن حذيم الناجي، ويريد من الإصابة هنا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زهاء عشرة آلاف، وقريب ممّا ذكره الناجي روي عن الشعبي وابن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من سردهم ابن مزاحم هنا جمع من أصحاب معاوية وجمع ممّن قتل في غير صفين، ويشكل التمييز بينهم لندرة من ترجمهم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حكماً وموضوعاً، مهمل حكماً إلّاإذا حمل لفظ الإصابة على الشهادة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6429_237564"/>
    </w:p>
    <w:p>
      <w:pPr>
        <w:pStyle w:val="Heading5"/>
        <w:numPr>
          <w:ilvl w:val="4"/>
          <w:numId w:val="1"/>
        </w:numPr>
        <w:rPr/>
      </w:pPr>
      <w:bookmarkStart w:id="326" w:name="__RefHeading___Toc7908752_1280447820"/>
      <w:bookmarkStart w:id="327" w:name="_Toc131"/>
      <w:bookmarkEnd w:id="325"/>
      <w:bookmarkEnd w:id="326"/>
      <w:r>
        <w:rPr/>
        <w:t>11647</w:t>
      </w:r>
      <w:r>
        <w:rPr>
          <w:rtl w:val="true"/>
        </w:rPr>
        <w:t xml:space="preserve"> </w:t>
      </w:r>
      <w:r>
        <w:rPr/>
        <w:t>46</w:t>
      </w:r>
      <w:r>
        <w:rPr>
          <w:rtl w:val="true"/>
        </w:rPr>
        <w:t xml:space="preserve"> - </w:t>
      </w:r>
      <w:r>
        <w:rPr>
          <w:rtl w:val="true"/>
        </w:rPr>
        <w:t>عامر بن خداعة</w:t>
      </w:r>
      <w:r>
        <w:rPr>
          <w:rtl w:val="true"/>
        </w:rPr>
        <w:t>,</w:t>
      </w:r>
      <w:bookmarkEnd w:id="327"/>
    </w:p>
    <w:p>
      <w:pPr>
        <w:pStyle w:val="Heading6"/>
        <w:numPr>
          <w:ilvl w:val="5"/>
          <w:numId w:val="1"/>
        </w:numPr>
        <w:rPr/>
      </w:pPr>
      <w:bookmarkStart w:id="328" w:name="__RefHeading___Toc7908754_1280447820"/>
      <w:bookmarkStart w:id="329" w:name="_Toc132"/>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خداعة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205/10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7908756_1280447820"/>
      <w:bookmarkStart w:id="331" w:name="_Toc133"/>
      <w:bookmarkEnd w:id="330"/>
      <w:r>
        <w:rPr>
          <w:rtl w:val="true"/>
        </w:rPr>
        <w:t>الضبط</w:t>
      </w:r>
      <w:r>
        <w:rPr>
          <w:rtl w:val="true"/>
        </w:rPr>
        <w:t>:</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والدال المهملة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2" w:name="__RefHeading___Toc7908758_1280447820"/>
      <w:bookmarkStart w:id="333" w:name="_Toc134"/>
      <w:bookmarkEnd w:id="332"/>
      <w:r>
        <w:rPr>
          <w:rtl w:val="true"/>
        </w:rPr>
        <w:t>الترجمة</w:t>
      </w:r>
      <w:r>
        <w:rPr>
          <w:rtl w:val="true"/>
        </w:rPr>
        <w:t>:</w:t>
      </w:r>
      <w:bookmarkEnd w:id="33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بعض نسخ رجال الشيخ</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خداعة، عدّه الميرزا</w:t>
      </w:r>
      <w:r>
        <w:rPr>
          <w:rStyle w:val="FootnoteAnchor"/>
          <w:rtl w:val="true"/>
        </w:rPr>
        <w:footnoteReference w:id="279"/>
      </w:r>
      <w:r>
        <w:rPr>
          <w:rFonts w:ascii="Amiri" w:hAnsi="Amiri" w:eastAsia="Amiri" w:cs="Amiri"/>
          <w:color w:val="111111"/>
          <w:sz w:val="28"/>
          <w:sz w:val="28"/>
          <w:szCs w:val="28"/>
          <w:rtl w:val="true"/>
          <w:lang w:bidi="ar-SA"/>
        </w:rPr>
        <w:t xml:space="preserve">اسماً مستقلاً، ونسب إلى باب من لم يرو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منهم،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حميد، عن إبراهيم بن سليمان الخزّاز، عنهما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وظنّي أ 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جذاعة</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بعض النسخ من كتابته بالخاء المعجمة والدال المهملة فغلط، وهو الظاهر، مع أنّ نسخة رجال الشيخ رحمه اللّٰه في طبعتيها جاءت بالخاء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واستشهد في معجم رجال الحديث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بكلام الشيخ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وليس رجلاً آخر، ولو كان، فهو مجهول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هنا أُمور مهمة نتعرّض لها تتمة للفائدة، كما أفاد ذلك في معجم رجال الحديث، وأشار له عدّة،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ذكر في الفهرست أنّ الواسطة بين حميد وعامر هو القاسم بن إسماعيل، وذكر في الرجال أنّ الواسطة هو إبراهيم بن سليمان الخزّاز، فلا بد من الالتزام بتعدّد الواسطة، أو بأنّ نسخة الرجال محرّفة، والصحيح هو مافي الفهرست؛ بقرينة أنّ الواسطة في كلام النجاشي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سيجيء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بن جذاعة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عدّ عامر بن عبد اللّٰه بن جذاعة في أصحاب الصادق عليه السلام، وسيأتي بيان اتحاده مع عامر بن جذاعة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لعدّ عامر بن جذاعة فيمن لم يرو عنهم عليهم السلام، كما صنع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وجود روايات عن عامر بن جذاعة، عن أبي عبد اللّٰه عليه السلام،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ممّا مرّ مكرّراً وفي الفوائد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 في الرجال والفهرست أنّ الواسطة بين حميد وعامر ابن جذاعة رجل واحد، وهذا لا يمكن، فإنّ حميداً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لايمكن أن يروي عن أصحاب الصادق عليه السلام بواسطة واحدة، فالصحيح مافي النجاشي من تعدّد الواسطة ، وقد وقع السقط ظاهراً في خصوص نسختي الفهرست والرجال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 المعنون لا مصداق له، وهو مصحف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فهو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خليدة</w:t>
      </w:r>
    </w:p>
    <w:p>
      <w:pPr>
        <w:pStyle w:val="BookText"/>
        <w:rPr/>
      </w:pPr>
      <w:r>
        <w:rPr>
          <w:rFonts w:ascii="Amiri" w:hAnsi="Amiri" w:eastAsia="Amiri" w:cs="Amiri"/>
          <w:color w:val="111111"/>
          <w:sz w:val="28"/>
          <w:sz w:val="28"/>
          <w:szCs w:val="28"/>
          <w:rtl w:val="true"/>
          <w:lang w:bidi="ar-SA"/>
        </w:rPr>
        <w:t>خصّ بالتحية والسلام في الزيارة المخصوصة بالشهداء الكرام الواردة في أوّل رجب وليلة النصف من شعبان في مزار 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عامر بن خليدة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جليدة، إلّاأنّ ما رواه السيد ابن طاوس رحمه اللّٰه في إقبال الأعمال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زيارة الشهداء المخصوصة بالنصف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341/101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تعداد المستشهدين يوم الطفّ‌،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مستدركاً، وجاءت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جليدة في بعض المصادر،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أكان هناك تصحيف في العنوان أم لم يكن؛ فكونه من شهداء الطفّ يغنيه عن التوثيق والتصحيح بلا ريب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الخيّاط</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عن الحسن بن علي، عن عامر الخياط،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الدخان في فرائضه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الذي جاء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الحنّاط،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رباح</w:t>
      </w:r>
    </w:p>
    <w:p>
      <w:pPr>
        <w:pStyle w:val="BookText"/>
        <w:rPr/>
      </w:pPr>
      <w:r>
        <w:rPr>
          <w:rFonts w:ascii="Amiri" w:hAnsi="Amiri" w:eastAsia="Amiri" w:cs="Amiri"/>
          <w:color w:val="111111"/>
          <w:sz w:val="28"/>
          <w:sz w:val="28"/>
          <w:szCs w:val="28"/>
          <w:rtl w:val="true"/>
          <w:lang w:bidi="ar-SA"/>
        </w:rPr>
        <w:t xml:space="preserve">كذا جاء في الخصال للشيخ الصدوق قدّس سرّه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الجبار، عن عامر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الوليد، عن سعد الإسكاف،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قاصمات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في وسائل الشيعة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يروي عن عمرو بن الوليد، عن 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بأ نّه متحد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رياح الذي سيأتي مستدركاً، فلاحظ</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قاصمات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 الإسناد عن الإمام الصادق عليه السلام، </w:t>
      </w:r>
      <w:bookmarkStart w:id="334" w:name="pg16429_237568"/>
    </w:p>
    <w:p>
      <w:pPr>
        <w:pStyle w:val="Heading5"/>
        <w:numPr>
          <w:ilvl w:val="4"/>
          <w:numId w:val="1"/>
        </w:numPr>
        <w:rPr/>
      </w:pPr>
      <w:bookmarkStart w:id="335" w:name="__RefHeading___Toc7908760_1280447820"/>
      <w:bookmarkStart w:id="336" w:name="_Toc135"/>
      <w:bookmarkEnd w:id="334"/>
      <w:bookmarkEnd w:id="335"/>
      <w:r>
        <w:rPr/>
        <w:t>11651</w:t>
      </w:r>
      <w:r>
        <w:rPr>
          <w:rtl w:val="true"/>
        </w:rPr>
        <w:t xml:space="preserve"> </w:t>
      </w:r>
      <w:r>
        <w:rPr/>
        <w:t>47</w:t>
      </w:r>
      <w:r>
        <w:rPr>
          <w:rtl w:val="true"/>
        </w:rPr>
        <w:t xml:space="preserve"> - </w:t>
      </w:r>
      <w:r>
        <w:rPr>
          <w:rtl w:val="true"/>
        </w:rPr>
        <w:t>عامر بن ربيعة</w:t>
      </w:r>
      <w:bookmarkEnd w:id="336"/>
    </w:p>
    <w:p>
      <w:pPr>
        <w:pStyle w:val="Heading6"/>
        <w:numPr>
          <w:ilvl w:val="5"/>
          <w:numId w:val="1"/>
        </w:numPr>
        <w:rPr/>
      </w:pPr>
      <w:bookmarkStart w:id="337" w:name="__RefHeading___Toc7908762_1280447820"/>
      <w:bookmarkStart w:id="338" w:name="_Toc136"/>
      <w:bookmarkEnd w:id="337"/>
      <w:r>
        <w:rPr>
          <w:rtl w:val="true"/>
        </w:rPr>
        <w:t>اشارة</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ربيعة</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مجاميع العامة بكثرة، كما في الطبقات الكبرى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الإكمال </w:t>
      </w:r>
      <w:r>
        <w:rPr>
          <w:rFonts w:eastAsia="Amiri" w:cs="Amiri" w:ascii="Amiri" w:hAnsi="Amiri"/>
          <w:color w:val="111111"/>
          <w:sz w:val="28"/>
          <w:szCs w:val="28"/>
          <w:lang w:bidi="ar-SA"/>
        </w:rPr>
        <w:t>289/6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243/9</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وكذا سير أعلام النبلاء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هامشه عدّة مصادر</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7908764_1280447820"/>
      <w:bookmarkStart w:id="340" w:name="_Toc137"/>
      <w:bookmarkEnd w:id="339"/>
      <w:r>
        <w:rPr>
          <w:rtl w:val="true"/>
        </w:rPr>
        <w:t>الترجمة</w:t>
      </w:r>
      <w:r>
        <w:rPr>
          <w:rtl w:val="true"/>
        </w:rPr>
        <w:t>:</w:t>
      </w:r>
      <w:bookmarkEnd w:id="340"/>
    </w:p>
    <w:p>
      <w:pPr>
        <w:pStyle w:val="BookText"/>
        <w:rPr/>
      </w:pPr>
      <w:r>
        <w:rPr>
          <w:rFonts w:ascii="Amiri" w:hAnsi="Amiri" w:eastAsia="Amiri" w:cs="Amiri"/>
          <w:color w:val="111111"/>
          <w:sz w:val="28"/>
          <w:sz w:val="28"/>
          <w:szCs w:val="28"/>
          <w:rtl w:val="true"/>
          <w:lang w:bidi="ar-SA"/>
        </w:rPr>
        <w:t>لم أقف فيه إلّاعلى عدّ الشيخ رحمه اللّٰه إيّاه في رجاله</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412/15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المنتقى في مولد المصطفى صلوات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عامر بن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الرسول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مجهول الحال</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لم يذكر المعنونون له ما يستكشف منه حاله، فهو صحابي غير مبيّن الحال، إلّاأنّ بعض القرائن ربّما تشير إلى ضعفه،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ربيعة الكعبي</w:t>
      </w:r>
    </w:p>
    <w:p>
      <w:pPr>
        <w:pStyle w:val="BookText"/>
        <w:rPr/>
      </w:pPr>
      <w:r>
        <w:rPr>
          <w:rFonts w:ascii="Amiri" w:hAnsi="Amiri" w:eastAsia="Amiri" w:cs="Amiri"/>
          <w:color w:val="111111"/>
          <w:sz w:val="28"/>
          <w:sz w:val="28"/>
          <w:szCs w:val="28"/>
          <w:rtl w:val="true"/>
          <w:lang w:bidi="ar-SA"/>
        </w:rPr>
        <w:t xml:space="preserve">هو من الصحابة الذين هاجروا مع رسول اللّٰه صلّى اللّٰه عليه وآله وسلّم، كما صرّح بذلك غير واحد من الأعلام كالشيخ الأميني رحمه اللّٰه في غديره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جملة مصادر، ولعله الذي سلف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مالك الكعبي، الذي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لا نعرف عاقبته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رياح</w:t>
      </w:r>
    </w:p>
    <w:p>
      <w:pPr>
        <w:pStyle w:val="BookText"/>
        <w:rPr/>
      </w:pPr>
      <w:r>
        <w:rPr>
          <w:rFonts w:ascii="Amiri" w:hAnsi="Amiri" w:eastAsia="Amiri" w:cs="Amiri"/>
          <w:color w:val="111111"/>
          <w:sz w:val="28"/>
          <w:sz w:val="28"/>
          <w:szCs w:val="28"/>
          <w:rtl w:val="true"/>
          <w:lang w:bidi="ar-SA"/>
        </w:rPr>
        <w:t>روى الشيخ الصدوق رحمه اللّٰه عنه بهذا العنوان في معاني الأخبار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6429_237570"/>
    </w:p>
    <w:p>
      <w:pPr>
        <w:pStyle w:val="Heading5"/>
        <w:numPr>
          <w:ilvl w:val="4"/>
          <w:numId w:val="1"/>
        </w:numPr>
        <w:rPr/>
      </w:pPr>
      <w:bookmarkStart w:id="342" w:name="__RefHeading___Toc7908766_1280447820"/>
      <w:bookmarkStart w:id="343" w:name="_Toc138"/>
      <w:bookmarkEnd w:id="341"/>
      <w:bookmarkEnd w:id="342"/>
      <w:r>
        <w:rPr/>
        <w:t>11654</w:t>
      </w:r>
      <w:r>
        <w:rPr>
          <w:rtl w:val="true"/>
        </w:rPr>
        <w:t xml:space="preserve"> </w:t>
      </w:r>
      <w:r>
        <w:rPr/>
        <w:t>48</w:t>
      </w:r>
      <w:r>
        <w:rPr>
          <w:rtl w:val="true"/>
        </w:rPr>
        <w:t xml:space="preserve"> - </w:t>
      </w:r>
      <w:r>
        <w:rPr>
          <w:rtl w:val="true"/>
        </w:rPr>
        <w:t>عامر بن زيد</w:t>
      </w:r>
      <w:bookmarkEnd w:id="343"/>
    </w:p>
    <w:p>
      <w:pPr>
        <w:pStyle w:val="Heading6"/>
        <w:numPr>
          <w:ilvl w:val="5"/>
          <w:numId w:val="1"/>
        </w:numPr>
        <w:rPr/>
      </w:pPr>
      <w:bookmarkStart w:id="344" w:name="__RefHeading___Toc7908768_1280447820"/>
      <w:bookmarkStart w:id="345" w:name="_Toc139"/>
      <w:bookmarkEnd w:id="344"/>
      <w:r>
        <w:rPr>
          <w:rtl w:val="true"/>
        </w:rPr>
        <w:t>اشارة</w:t>
      </w:r>
      <w:bookmarkEnd w:id="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زيد</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7908770_1280447820"/>
      <w:bookmarkStart w:id="347" w:name="_Toc140"/>
      <w:bookmarkEnd w:id="346"/>
      <w:r>
        <w:rPr>
          <w:rtl w:val="true"/>
        </w:rPr>
        <w:t>الترجمة</w:t>
      </w:r>
      <w:r>
        <w:rPr>
          <w:rtl w:val="true"/>
        </w:rPr>
        <w:t>:</w:t>
      </w:r>
      <w:bookmarkEnd w:id="34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عدّ الشيخ رحمه اللّٰه إيّاه في رجاله</w:t>
      </w:r>
      <w:r>
        <w:rPr>
          <w:rStyle w:val="FootnoteAnchor"/>
          <w:rtl w:val="true"/>
        </w:rPr>
        <w:footnoteReference w:id="286"/>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مجهول الحال</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سواء كان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فهو إماميّ ظاهراً، وممّن لم يتّضح حاله لنا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زيد بن قيس بن أُمية</w:t>
      </w:r>
    </w:p>
    <w:p>
      <w:pPr>
        <w:pStyle w:val="BookText"/>
        <w:rPr/>
      </w:pPr>
      <w:r>
        <w:rPr>
          <w:rFonts w:ascii="Amiri" w:hAnsi="Amiri" w:eastAsia="Amiri" w:cs="Amiri"/>
          <w:color w:val="111111"/>
          <w:sz w:val="28"/>
          <w:sz w:val="28"/>
          <w:szCs w:val="28"/>
          <w:rtl w:val="true"/>
          <w:lang w:bidi="ar-SA"/>
        </w:rPr>
        <w:t>ابن سهل بن عامر بن ثعلبة</w:t>
      </w:r>
    </w:p>
    <w:p>
      <w:pPr>
        <w:pStyle w:val="BookText"/>
        <w:rPr/>
      </w:pPr>
      <w:r>
        <w:rPr>
          <w:rFonts w:ascii="Amiri" w:hAnsi="Amiri" w:eastAsia="Amiri" w:cs="Amiri"/>
          <w:color w:val="111111"/>
          <w:sz w:val="28"/>
          <w:sz w:val="28"/>
          <w:szCs w:val="28"/>
          <w:rtl w:val="true"/>
          <w:lang w:bidi="ar-SA"/>
        </w:rPr>
        <w:t xml:space="preserve">كذا قيل في اسم أبي الدرداء، وجاء كذلك في أُسد الغابة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وقد سلف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الحارث، والمشهور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كما صرّح بذلك ابن حجر في تهذيب التهذيب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وله أكثر من عشرة أسماء ونسب،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مشهور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ونسباً، مهمل حكماً وعملاً، بل مجروح عندنا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سار</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المفيد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أبان، عن محمّد بن تمام بن سابق، عن عامر بن سار، عن أبي الصباح، عن أبي همّام، عن كعب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سيار، فلاحظ ترجمته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مصحفاً ظاهراً، ولو كان فهو مهمل حكماً، مردّد نسباً، ليس منّا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ساعدة بن عامر الأنصاري</w:t>
      </w:r>
    </w:p>
    <w:p>
      <w:pPr>
        <w:pStyle w:val="BookText"/>
        <w:rPr/>
      </w:pPr>
      <w:r>
        <w:rPr>
          <w:rFonts w:ascii="Amiri" w:hAnsi="Amiri" w:eastAsia="Amiri" w:cs="Amiri"/>
          <w:color w:val="111111"/>
          <w:sz w:val="28"/>
          <w:sz w:val="28"/>
          <w:szCs w:val="28"/>
          <w:rtl w:val="true"/>
          <w:lang w:bidi="ar-SA"/>
        </w:rPr>
        <w:t xml:space="preserve">أبو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حثمة، أو ختمة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عنونه في الاستيعاب </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ساعدة، وكان دليل رسول اللّٰه صلّى اللّٰه عليه وآله وسلّم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lang w:bidi="ar-SA"/>
        </w:rPr>
        <w:t>203/12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شيخ البخاري أنّ اسم أبي حثمة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ساعدة بن عامر، ويقال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فاشتهر هو بالنسبة إلى جدّه، وهو من بني حارثة بطن من الأوس، وهو الحارثي،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ساعدة بن عامر الحارثي، وكان دليل رسول اللّٰه صلّى اللّٰه عليه وآله وسلّم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تذييل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ساعدة بن عامر أبو خثيمة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281/5</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وفيض القدير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وليس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سالم</w:t>
      </w:r>
    </w:p>
    <w:p>
      <w:pPr>
        <w:pStyle w:val="BookText"/>
        <w:rPr/>
      </w:pPr>
      <w:r>
        <w:rPr>
          <w:rFonts w:ascii="Amiri" w:hAnsi="Amiri" w:eastAsia="Amiri" w:cs="Amiri"/>
          <w:color w:val="111111"/>
          <w:sz w:val="28"/>
          <w:sz w:val="28"/>
          <w:szCs w:val="28"/>
          <w:rtl w:val="true"/>
          <w:lang w:bidi="ar-SA"/>
        </w:rPr>
        <w:t xml:space="preserve">عدّه الشيخ ابن شهرآشوب المازندراني رحمه اللّٰه بهذا العنوان في المناقب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المقتولين من أصحاب الإمام الحسين عليه السلام في الحملة الأولى،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ثقة بل فوق الثقة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السائب الثقفي</w:t>
      </w:r>
    </w:p>
    <w:p>
      <w:pPr>
        <w:pStyle w:val="BookText"/>
        <w:rPr/>
      </w:pPr>
      <w:r>
        <w:rPr>
          <w:rFonts w:ascii="Amiri" w:hAnsi="Amiri" w:eastAsia="Amiri" w:cs="Amiri"/>
          <w:color w:val="111111"/>
          <w:sz w:val="28"/>
          <w:sz w:val="28"/>
          <w:szCs w:val="28"/>
          <w:rtl w:val="true"/>
          <w:lang w:bidi="ar-SA"/>
        </w:rPr>
        <w:t>روى الشيخ الخزار رحمه اللّٰه في كتابه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عامر ابن السائب الثقفي، عن أبيه،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وعنده الحسن والحسين يتغذيان والنبي صلّى اللّٰه عليه وآله وسلّم يضع اللقمة تارة في فم الحسن وتارة في فم الحسين عليهما 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304/36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السائب الثقفي، وسيأتي مستدركاً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لا نعرفه إلّابهذه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السبط أبو يحيى</w:t>
      </w:r>
    </w:p>
    <w:p>
      <w:pPr>
        <w:pStyle w:val="BookText"/>
        <w:rPr/>
      </w:pPr>
      <w:r>
        <w:rPr>
          <w:rFonts w:ascii="Amiri" w:hAnsi="Amiri" w:eastAsia="Amiri" w:cs="Amiri"/>
          <w:color w:val="111111"/>
          <w:sz w:val="28"/>
          <w:sz w:val="28"/>
          <w:szCs w:val="28"/>
          <w:rtl w:val="true"/>
          <w:lang w:bidi="ar-SA"/>
        </w:rPr>
        <w:t xml:space="preserve">كذا جاء في أكثر من مصدر من كتب العامّة، كما في أنساب السمعاني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 والإكمال لابن ماكولا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السبط،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أخذه في فضائل الصحابة لأحمد بن حنبل </w:t>
      </w: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وما سيأتي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وليس منا مذهباً، ولا نعرف له بهذا العنوان غير هذه الرواية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السبط التميمي</w:t>
      </w:r>
    </w:p>
    <w:p>
      <w:pPr>
        <w:pStyle w:val="BookText"/>
        <w:rPr/>
      </w:pPr>
      <w:r>
        <w:rPr>
          <w:rFonts w:ascii="Amiri" w:hAnsi="Amiri" w:eastAsia="Amiri" w:cs="Amiri"/>
          <w:color w:val="111111"/>
          <w:sz w:val="28"/>
          <w:sz w:val="28"/>
          <w:szCs w:val="28"/>
          <w:rtl w:val="true"/>
          <w:lang w:bidi="ar-SA"/>
        </w:rPr>
        <w:t xml:space="preserve">الخزامي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الحرامي، الخزاعي،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السمط أبو يحيى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عنونه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أسند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معجم رجال الحديث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إلّاأنّ في طبعة جماعة المدرسين من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السمط، كما عنونه المصنّف رحمه اللّٰه، وهو نسخة على هامش الطبعة الحيدرية، نعم؛ ما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نسخة هناك، ومثل هذا ما عنونه الحائري في منتهى المقال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كلام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وسنوافيك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أماليه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بن العلاء، عن عامر بن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سلمة بن كهيل، عن أبي صادق، عن عليم، عن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تهذيب التهذيب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النسختين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قلنا باتّحاد ابن السمط، وابن السبط، وحكمنا على الأوّل بالحسن، بل هو في أعلى درجات الحسن، فكذا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السراج</w:t>
      </w:r>
    </w:p>
    <w:p>
      <w:pPr>
        <w:pStyle w:val="BookText"/>
        <w:rPr/>
      </w:pPr>
      <w:r>
        <w:rPr>
          <w:rFonts w:ascii="Amiri" w:hAnsi="Amiri" w:eastAsia="Amiri" w:cs="Amiri"/>
          <w:color w:val="111111"/>
          <w:sz w:val="28"/>
          <w:sz w:val="28"/>
          <w:szCs w:val="28"/>
          <w:rtl w:val="true"/>
          <w:lang w:bidi="ar-SA"/>
        </w:rPr>
        <w:t>روى الشيخ المفيد رحمه اللّٰه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محمّد بن مرزوق، عن عامر السراج، عن سفيان الثوري، عن قيس بن مسلم، عن طارق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304/52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وعن كتاب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وفي بحار الأنوار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473/10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حسن، عن عامر السراج، عن سلام الخثعمي،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من رجب يوماً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كتاب فضائل الأشهر الثلاثة في بحار الأنوار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النخغي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عن أمالي الشيخ الصدوق رحمه اللّٰه في وسائل الشيعة </w:t>
      </w:r>
      <w:r>
        <w:rPr>
          <w:rFonts w:eastAsia="Amiri" w:cs="Amiri" w:ascii="Amiri" w:hAnsi="Amiri"/>
          <w:color w:val="111111"/>
          <w:sz w:val="28"/>
          <w:szCs w:val="28"/>
          <w:lang w:bidi="ar-SA"/>
        </w:rPr>
        <w:t>473/10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فرات الكوفي مكرّراً في تفسيره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عن محمّد بن مروان، عن عامر السراج، عن فضيل بن الزبير،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حديث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بن يونس اللؤلؤي، عن عامر السراج، عن فضيل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عامر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شمر، عن جابر،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جاء مكرّراً في تفسير فرات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 السراج،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رياح، وفضيل بن الزبير، وعمرو بن شمر، وزياد بن المنذر، وروى عنه محمّد بن مروان، وهشام ابن يونس، ويحيى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كثير الرواية مهمل اصطلاحاً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سعد</w:t>
      </w:r>
    </w:p>
    <w:p>
      <w:pPr>
        <w:pStyle w:val="BookText"/>
        <w:rPr/>
      </w:pPr>
      <w:r>
        <w:rPr>
          <w:rFonts w:ascii="Amiri" w:hAnsi="Amiri" w:eastAsia="Amiri" w:cs="Amiri"/>
          <w:color w:val="111111"/>
          <w:sz w:val="28"/>
          <w:sz w:val="28"/>
          <w:szCs w:val="28"/>
          <w:rtl w:val="true"/>
          <w:lang w:bidi="ar-SA"/>
        </w:rPr>
        <w:t xml:space="preserve">روى العياشي رحمه اللّٰه في تفسيره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مايمنعك أن تسبّ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أماليه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عن بكير بن مسمار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لعلي عليه السلام ثلاثاً؛ فلأن تكون لي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مقطعاً في هذه الموارد وبطريق آخر عن كتب العامّة، كما رواه العلاّمة المجلسي رحمه اللّٰه في بحار الأنوار </w:t>
      </w:r>
      <w:r>
        <w:rPr>
          <w:rFonts w:eastAsia="Amiri" w:cs="Amiri" w:ascii="Amiri" w:hAnsi="Amiri"/>
          <w:color w:val="111111"/>
          <w:sz w:val="28"/>
          <w:szCs w:val="28"/>
          <w:lang w:bidi="ar-SA"/>
        </w:rPr>
        <w:t>264/37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المتن والإسناد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في الأمالي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هاشم، عن عامر بن سعد، 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تصبح بتمرات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31453</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389/16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20276</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علي الطبرسي في إعلام الورى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وفي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ذئب، عن مهاجر بن مسمار، عن عامر بن سعد، أ نّه أرسل إلى ابن سمرة العدوي،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حديثاً سمعتَه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الدين قائماً حتى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297/36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ومثله عنه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العمدة لابن بطريق، وقريب منه لفظاً وسنداً ما رواه الشيخ الصدوق رحمه اللّٰه في الخصال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الدين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 مقارب في الخصال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يروي عن أبيه بكثرة، وهو يروي رسول اللّٰه صلّى اللّٰه عليه وآله وسلّم فهو ابن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سعيد، وعامر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ينصرف إلى التابعي، وهو مهمل اصطلاحاً، ولا نعرفه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سعد بن أبي وقاص</w:t>
      </w:r>
    </w:p>
    <w:p>
      <w:pPr>
        <w:pStyle w:val="BookText"/>
        <w:rPr/>
      </w:pPr>
      <w:r>
        <w:rPr>
          <w:rFonts w:ascii="Amiri" w:hAnsi="Amiri" w:eastAsia="Amiri" w:cs="Amiri"/>
          <w:color w:val="111111"/>
          <w:sz w:val="28"/>
          <w:sz w:val="28"/>
          <w:szCs w:val="28"/>
          <w:rtl w:val="true"/>
          <w:lang w:bidi="ar-SA"/>
        </w:rPr>
        <w:t xml:space="preserve">روى الشيخ ابن شهرآشوب في مناقبه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روته العامّة،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المهاجر بن مسمار، عن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 نافع أن أخبرني بشىء سمعته من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مكرّراً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ابن المسيّب، عنه،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سعد، عن أبيه، </w:t>
      </w:r>
      <w:bookmarkStart w:id="348" w:name="pg16429_237579"/>
    </w:p>
    <w:p>
      <w:pPr>
        <w:pStyle w:val="Heading5"/>
        <w:numPr>
          <w:ilvl w:val="4"/>
          <w:numId w:val="1"/>
        </w:numPr>
        <w:rPr/>
      </w:pPr>
      <w:bookmarkStart w:id="349" w:name="__RefHeading___Toc7908772_1280447820"/>
      <w:bookmarkStart w:id="350" w:name="_Toc141"/>
      <w:bookmarkEnd w:id="348"/>
      <w:bookmarkEnd w:id="349"/>
      <w:r>
        <w:rPr/>
        <w:t>11665</w:t>
      </w:r>
      <w:r>
        <w:rPr>
          <w:rtl w:val="true"/>
        </w:rPr>
        <w:t xml:space="preserve"> </w:t>
      </w:r>
      <w:r>
        <w:rPr/>
        <w:t>49</w:t>
      </w:r>
      <w:r>
        <w:rPr>
          <w:rtl w:val="true"/>
        </w:rPr>
        <w:t xml:space="preserve"> - </w:t>
      </w:r>
      <w:r>
        <w:rPr>
          <w:rtl w:val="true"/>
        </w:rPr>
        <w:t>عامر بن سعد بن الحارث بن عبّاد</w:t>
      </w:r>
      <w:bookmarkEnd w:id="350"/>
    </w:p>
    <w:p>
      <w:pPr>
        <w:pStyle w:val="Heading6"/>
        <w:numPr>
          <w:ilvl w:val="5"/>
          <w:numId w:val="1"/>
        </w:numPr>
        <w:rPr/>
      </w:pPr>
      <w:bookmarkStart w:id="351" w:name="__RefHeading___Toc7908774_1280447820"/>
      <w:bookmarkStart w:id="352" w:name="_Toc142"/>
      <w:bookmarkEnd w:id="351"/>
      <w:r>
        <w:rPr>
          <w:rtl w:val="true"/>
        </w:rPr>
        <w:t>الترجمة</w:t>
      </w:r>
      <w:r>
        <w:rPr>
          <w:rtl w:val="true"/>
        </w:rPr>
        <w:t>:</w:t>
      </w:r>
      <w:bookmarkEnd w:id="352"/>
    </w:p>
    <w:p>
      <w:pPr>
        <w:pStyle w:val="BookText"/>
        <w:rPr/>
      </w:pPr>
      <w:r>
        <w:rPr>
          <w:rFonts w:ascii="Amiri" w:hAnsi="Amiri" w:eastAsia="Amiri" w:cs="Amiri"/>
          <w:color w:val="111111"/>
          <w:sz w:val="28"/>
          <w:sz w:val="28"/>
          <w:szCs w:val="28"/>
          <w:rtl w:val="true"/>
          <w:lang w:bidi="ar-SA"/>
        </w:rPr>
        <w:t>عُدّ</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استشهد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دليل حسن حاله</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استشهاده دفاعاً عن الدين دليل حسنه، فهو حسنٌ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سعيد</w:t>
      </w:r>
    </w:p>
    <w:p>
      <w:pPr>
        <w:pStyle w:val="BookText"/>
        <w:rPr/>
      </w:pPr>
      <w:r>
        <w:rPr>
          <w:rFonts w:ascii="Amiri" w:hAnsi="Amiri" w:eastAsia="Amiri" w:cs="Amiri"/>
          <w:color w:val="111111"/>
          <w:sz w:val="28"/>
          <w:sz w:val="28"/>
          <w:szCs w:val="28"/>
          <w:rtl w:val="true"/>
          <w:lang w:bidi="ar-SA"/>
        </w:rPr>
        <w:t>روى الشيخ الحر العاملي رحمه اللّٰه في وسائل الشيعة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109/17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الشيخ،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شجاع ابن الوليد، عن هاشم بن هاشم، عن عامر بن سعيد، عن سعد،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تصبح بتمرات من 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أمالي الشيخ الطوسي رحمه اللّٰه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سعد، لا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297/36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مهاجر ابن مسمار، عن عامر بن سعيد أ نّه أرسل إلى ابن سمرة العدوي،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سمعته من رسول اللّٰه صلّى اللّٰه عليه وآله وسلّم،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الدين قائماً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جاء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غلامي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ولا نعرف له غير هذه الرواية فعلاً، ونحتمل فيه التصحيف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سعيد البجلي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الأربلي في كشف الغمة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المترجمة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ذكر مصرع الإمام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عامر بن سعيد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رأيت النبي صلّى اللّٰه عليه وآله وسلّم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له غير هذه الرواية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 ولعلّه مصحّف اسماً، والحديث غريب صدراً لم يرو عن غيره، مشهور ذيلاً،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سعيد الجهني</w:t>
      </w:r>
    </w:p>
    <w:p>
      <w:pPr>
        <w:pStyle w:val="BookText"/>
        <w:rPr/>
      </w:pPr>
      <w:r>
        <w:rPr>
          <w:rFonts w:ascii="Amiri" w:hAnsi="Amiri" w:eastAsia="Amiri" w:cs="Amiri"/>
          <w:color w:val="111111"/>
          <w:sz w:val="28"/>
          <w:sz w:val="28"/>
          <w:szCs w:val="28"/>
          <w:rtl w:val="true"/>
          <w:lang w:bidi="ar-SA"/>
        </w:rPr>
        <w:t xml:space="preserve">روى العياشي رحمه اللّٰه في تفسيره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تفسير البرهان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عامر بن سعيد الجهني، عن جابر،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الأمر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294/23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الميرزا النوري رحمه اللّٰه في مستدركه </w:t>
      </w:r>
      <w:r>
        <w:rPr>
          <w:rFonts w:eastAsia="Amiri" w:cs="Amiri" w:ascii="Amiri" w:hAnsi="Amiri"/>
          <w:color w:val="111111"/>
          <w:sz w:val="28"/>
          <w:szCs w:val="28"/>
          <w:lang w:bidi="ar-SA"/>
        </w:rPr>
        <w:t>447/14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 إباحتها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التنزيل والتحريف لأحمد بن محمّد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وفي الطبعة الحجرية </w:t>
      </w: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عن عامر بن سعيد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الكتاب المزبور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 xml:space="preserve">. </w:t>
      </w:r>
      <w:bookmarkStart w:id="353" w:name="pg16429_237582"/>
    </w:p>
    <w:p>
      <w:pPr>
        <w:pStyle w:val="Heading5"/>
        <w:numPr>
          <w:ilvl w:val="4"/>
          <w:numId w:val="1"/>
        </w:numPr>
        <w:rPr/>
      </w:pPr>
      <w:bookmarkStart w:id="354" w:name="__RefHeading___Toc7908776_1280447820"/>
      <w:bookmarkStart w:id="355" w:name="_Toc143"/>
      <w:bookmarkEnd w:id="353"/>
      <w:bookmarkEnd w:id="354"/>
      <w:r>
        <w:rPr/>
        <w:t>11669</w:t>
      </w:r>
      <w:r>
        <w:rPr>
          <w:rtl w:val="true"/>
        </w:rPr>
        <w:t xml:space="preserve"> </w:t>
      </w:r>
      <w:r>
        <w:rPr/>
        <w:t>50</w:t>
      </w:r>
      <w:r>
        <w:rPr>
          <w:rtl w:val="true"/>
        </w:rPr>
        <w:t xml:space="preserve"> - </w:t>
      </w:r>
      <w:r>
        <w:rPr>
          <w:rtl w:val="true"/>
        </w:rPr>
        <w:t>عامر بن سلمة البكري الكوفيّ‌</w:t>
      </w:r>
      <w:bookmarkEnd w:id="355"/>
    </w:p>
    <w:p>
      <w:pPr>
        <w:pStyle w:val="Heading6"/>
        <w:numPr>
          <w:ilvl w:val="5"/>
          <w:numId w:val="1"/>
        </w:numPr>
        <w:rPr/>
      </w:pPr>
      <w:bookmarkStart w:id="356" w:name="__RefHeading___Toc7908778_1280447820"/>
      <w:bookmarkStart w:id="357" w:name="_Toc144"/>
      <w:bookmarkEnd w:id="356"/>
      <w:r>
        <w:rPr>
          <w:rtl w:val="true"/>
        </w:rPr>
        <w:t>اشارة</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سلمة البكري الكوفيّ‌</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7908780_1280447820"/>
      <w:bookmarkStart w:id="359" w:name="_Toc145"/>
      <w:bookmarkEnd w:id="358"/>
      <w:r>
        <w:rPr>
          <w:rtl w:val="true"/>
        </w:rPr>
        <w:t>الترجمة</w:t>
      </w:r>
      <w:r>
        <w:rPr>
          <w:rtl w:val="true"/>
        </w:rPr>
        <w:t>:</w:t>
      </w:r>
      <w:bookmarkEnd w:id="35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9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ولكن حاله مجهول</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7908782_1280447820"/>
      <w:bookmarkStart w:id="361" w:name="_Toc146"/>
      <w:bookmarkEnd w:id="360"/>
      <w:r>
        <w:rPr>
          <w:rtl w:val="true"/>
        </w:rPr>
        <w:t>الضبط</w:t>
      </w:r>
      <w:r>
        <w:rPr>
          <w:rtl w:val="true"/>
        </w:rPr>
        <w:t>:</w:t>
      </w:r>
      <w:bookmarkEnd w:id="3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92"/>
      </w:r>
      <w:r>
        <w:rPr>
          <w:rFonts w:ascii="Amiri" w:hAnsi="Amiri" w:eastAsia="Amiri" w:cs="Amiri"/>
          <w:color w:val="111111"/>
          <w:sz w:val="28"/>
          <w:sz w:val="28"/>
          <w:szCs w:val="28"/>
          <w:rtl w:val="true"/>
          <w:lang w:bidi="ar-SA"/>
        </w:rPr>
        <w:t>ضبط البكري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سليمان الطائي</w:t>
      </w:r>
    </w:p>
    <w:p>
      <w:pPr>
        <w:pStyle w:val="BookText"/>
        <w:rPr/>
      </w:pPr>
      <w:r>
        <w:rPr>
          <w:rFonts w:ascii="Amiri" w:hAnsi="Amiri" w:eastAsia="Amiri" w:cs="Amiri"/>
          <w:color w:val="111111"/>
          <w:sz w:val="28"/>
          <w:sz w:val="28"/>
          <w:szCs w:val="28"/>
          <w:rtl w:val="true"/>
          <w:lang w:bidi="ar-SA"/>
        </w:rPr>
        <w:t>عنونه في مسند الإمام الرضا عليه السلام لداود بن سليمان الغازي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عنه نسخة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بذلك مسند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مسند الإمام الرضا عليه السلام للعطاردي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نقلاً عن ابن حجر في تهذيب التهذيب </w:t>
      </w:r>
      <w:r>
        <w:rPr>
          <w:rFonts w:eastAsia="Amiri" w:cs="Amiri" w:ascii="Amiri" w:hAnsi="Amiri"/>
          <w:color w:val="111111"/>
          <w:sz w:val="28"/>
          <w:szCs w:val="28"/>
          <w:lang w:bidi="ar-SA"/>
        </w:rPr>
        <w:t>384/7</w:t>
      </w:r>
      <w:r>
        <w:rPr>
          <w:rFonts w:ascii="Amiri" w:hAnsi="Amiri" w:eastAsia="Amiri" w:cs="Amiri"/>
          <w:color w:val="111111"/>
          <w:sz w:val="28"/>
          <w:sz w:val="28"/>
          <w:szCs w:val="28"/>
          <w:rtl w:val="true"/>
          <w:lang w:bidi="ar-SA"/>
        </w:rPr>
        <w:t>، ولعلّ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عامر بن سليمان الطائي إذ يروي ولده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ترجمة ولده أحمد في رجال النجاشي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عامر بن سليمان ابن صالح بن وهب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ولولده أحمد وولد ولده عبد اللّٰه جملة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له ترجمة فعلاً وإن كان قد عنونه بعض المتأخرين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ولده أحمد مكرّراً، وقد سلف متناً،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بن سليمان، ولعلّه ولده، كما أنّ لأحمد ولد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لا نعرف عنه ما يرفع الإهمال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فعلاً، وهو محتمل التصحيف أو السقط</w:t>
      </w:r>
      <w:r>
        <w:rPr>
          <w:rFonts w:eastAsia="Amiri" w:cs="Amiri" w:ascii="Amiri" w:hAnsi="Amiri"/>
          <w:color w:val="111111"/>
          <w:sz w:val="28"/>
          <w:szCs w:val="28"/>
          <w:rtl w:val="true"/>
          <w:lang w:bidi="ar-SA"/>
        </w:rPr>
        <w:t xml:space="preserve">. </w:t>
      </w:r>
      <w:bookmarkStart w:id="362" w:name="pg16429_237584"/>
    </w:p>
    <w:p>
      <w:pPr>
        <w:pStyle w:val="Heading5"/>
        <w:numPr>
          <w:ilvl w:val="4"/>
          <w:numId w:val="1"/>
        </w:numPr>
        <w:rPr/>
      </w:pPr>
      <w:bookmarkStart w:id="363" w:name="__RefHeading___Toc7908784_1280447820"/>
      <w:bookmarkStart w:id="364" w:name="_Toc147"/>
      <w:bookmarkEnd w:id="362"/>
      <w:bookmarkEnd w:id="363"/>
      <w:r>
        <w:rPr/>
        <w:t>11671</w:t>
      </w:r>
      <w:r>
        <w:rPr>
          <w:rtl w:val="true"/>
        </w:rPr>
        <w:t xml:space="preserve"> </w:t>
      </w:r>
      <w:r>
        <w:rPr/>
        <w:t>51</w:t>
      </w:r>
      <w:r>
        <w:rPr>
          <w:rtl w:val="true"/>
        </w:rPr>
        <w:t xml:space="preserve"> - </w:t>
      </w:r>
      <w:r>
        <w:rPr>
          <w:rtl w:val="true"/>
        </w:rPr>
        <w:t>عامر بن السمطيكنّى</w:t>
      </w:r>
      <w:r>
        <w:rPr>
          <w:rtl w:val="true"/>
        </w:rPr>
        <w:t xml:space="preserve">: </w:t>
      </w:r>
      <w:r>
        <w:rPr>
          <w:rtl w:val="true"/>
        </w:rPr>
        <w:t>أبا يحيى</w:t>
      </w:r>
      <w:r>
        <w:rPr>
          <w:rtl w:val="true"/>
        </w:rPr>
        <w:t>,</w:t>
      </w:r>
      <w:bookmarkEnd w:id="364"/>
    </w:p>
    <w:p>
      <w:pPr>
        <w:pStyle w:val="Heading6"/>
        <w:numPr>
          <w:ilvl w:val="5"/>
          <w:numId w:val="1"/>
        </w:numPr>
        <w:rPr/>
      </w:pPr>
      <w:bookmarkStart w:id="365" w:name="__RefHeading___Toc7908786_1280447820"/>
      <w:bookmarkStart w:id="366" w:name="_Toc148"/>
      <w:bookmarkEnd w:id="365"/>
      <w:r>
        <w:rPr>
          <w:rtl w:val="true"/>
        </w:rPr>
        <w:t>اشارة</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11671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السمط</w:t>
      </w:r>
      <w:r>
        <w:rPr>
          <w:rStyle w:val="FootnoteAnchor"/>
          <w:rtl w:val="true"/>
        </w:rPr>
        <w:footnoteReference w:id="293"/>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يحيى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مجاميع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وثّقوه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قاله المزي في تهذيب الكمال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3040</w:t>
      </w:r>
      <w:r>
        <w:rPr>
          <w:rFonts w:ascii="Amiri" w:hAnsi="Amiri" w:eastAsia="Amiri" w:cs="Amiri"/>
          <w:color w:val="111111"/>
          <w:sz w:val="28"/>
          <w:sz w:val="28"/>
          <w:szCs w:val="28"/>
          <w:rtl w:val="true"/>
          <w:lang w:bidi="ar-SA"/>
        </w:rPr>
        <w:t xml:space="preserve">، وجاء في تقريب التهذيب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والتاريخ الكبير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الحرامي الكوفيّ أبو كنانة، روى عن الإمام السجاد والإمام الصادق عليهما السلام، وعن جمع، وروى عنه آخرون،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السمط، وابن السبط،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السبط والترجمة الآتية، فهما واحد</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7908788_1280447820"/>
      <w:bookmarkStart w:id="368" w:name="_Toc149"/>
      <w:bookmarkEnd w:id="367"/>
      <w:r>
        <w:rPr>
          <w:rtl w:val="true"/>
        </w:rPr>
        <w:t>الترجمة</w:t>
      </w:r>
      <w:r>
        <w:rPr>
          <w:rtl w:val="true"/>
        </w:rPr>
        <w:t>:</w:t>
      </w:r>
      <w:bookmarkEnd w:id="36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96"/>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صفوان الجمّال</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عيسى، عن عامر بن السمط،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عن عامر بن السمط، عن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عيسى، عن عامر بن السمط،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روايته عن الإمام السجاد عليه السلام في من لايحضره الفقيه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وتكرّرت روايته في الكتب الجامعة، كالوسائل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عن الإمام السجاد والباقر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معجم رجال الحديث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نسخة عامر بن السمط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السبط لا يبعد اتحادهما،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ما في تقريب التهذيب لابن حجر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عامر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وسكون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تبدل موحدة التميمي، أبو كنانة الكوفيّ‌، ثقة من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علي بن الحسين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يبعد عدّه حسناً لرواية الثقات الذين لا يروون إلّاعن ثقة عنه، فتأمّل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6429_237586"/>
    </w:p>
    <w:p>
      <w:pPr>
        <w:pStyle w:val="Heading5"/>
        <w:numPr>
          <w:ilvl w:val="4"/>
          <w:numId w:val="1"/>
        </w:numPr>
        <w:rPr/>
      </w:pPr>
      <w:bookmarkStart w:id="370" w:name="__RefHeading___Toc7908790_1280447820"/>
      <w:bookmarkStart w:id="371" w:name="_Toc150"/>
      <w:bookmarkEnd w:id="369"/>
      <w:bookmarkEnd w:id="370"/>
      <w:r>
        <w:rPr/>
        <w:t>11672</w:t>
      </w:r>
      <w:r>
        <w:rPr>
          <w:rtl w:val="true"/>
        </w:rPr>
        <w:t xml:space="preserve"> </w:t>
      </w:r>
      <w:r>
        <w:rPr/>
        <w:t>52</w:t>
      </w:r>
      <w:r>
        <w:rPr>
          <w:rtl w:val="true"/>
        </w:rPr>
        <w:t xml:space="preserve"> - </w:t>
      </w:r>
      <w:r>
        <w:rPr>
          <w:rtl w:val="true"/>
        </w:rPr>
        <w:t>عامر بن السمط التميمي الحزامي الكوفيّ‌</w:t>
      </w:r>
      <w:bookmarkEnd w:id="371"/>
    </w:p>
    <w:p>
      <w:pPr>
        <w:pStyle w:val="Heading6"/>
        <w:numPr>
          <w:ilvl w:val="5"/>
          <w:numId w:val="1"/>
        </w:numPr>
        <w:rPr/>
      </w:pPr>
      <w:bookmarkStart w:id="372" w:name="__RefHeading___Toc7908792_1280447820"/>
      <w:bookmarkStart w:id="373" w:name="_Toc151"/>
      <w:bookmarkEnd w:id="372"/>
      <w:r>
        <w:rPr>
          <w:rtl w:val="true"/>
        </w:rPr>
        <w:t>اشارة</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السمط التميمي الحزامي</w:t>
      </w:r>
      <w:r>
        <w:rPr>
          <w:rStyle w:val="FootnoteAnchor"/>
          <w:rtl w:val="true"/>
        </w:rPr>
        <w:footnoteReference w:id="298"/>
      </w:r>
      <w:r>
        <w:rPr>
          <w:rFonts w:ascii="Amiri" w:hAnsi="Amiri" w:eastAsia="Amiri" w:cs="Amiri"/>
          <w:color w:val="111111"/>
          <w:sz w:val="28"/>
          <w:sz w:val="28"/>
          <w:szCs w:val="28"/>
          <w:rtl w:val="true"/>
          <w:lang w:bidi="ar-SA"/>
        </w:rPr>
        <w:t>الكوفيّ‌</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مجاميع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وثّقوه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تهذيب الكمال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التميمي الحرامي الكوفيّ أبو كنانة، روى عن الإمام السجاد والإمام الصادق عليهما السلام، وعن جمع، وروى عنه آخرون،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السبط والترجمة السالفة، فهما واحد</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7908794_1280447820"/>
      <w:bookmarkStart w:id="375" w:name="_Toc152"/>
      <w:bookmarkEnd w:id="374"/>
      <w:r>
        <w:rPr>
          <w:rtl w:val="true"/>
        </w:rPr>
        <w:t>الترجمة</w:t>
      </w:r>
      <w:r>
        <w:rPr>
          <w:rtl w:val="true"/>
        </w:rPr>
        <w:t>:</w:t>
      </w:r>
      <w:bookmarkEnd w:id="37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00"/>
      </w:r>
      <w:r>
        <w:rPr>
          <w:rFonts w:ascii="Amiri" w:hAnsi="Amiri" w:eastAsia="Amiri" w:cs="Amiri"/>
          <w:color w:val="111111"/>
          <w:sz w:val="28"/>
          <w:sz w:val="28"/>
          <w:szCs w:val="28"/>
          <w:rtl w:val="true"/>
          <w:lang w:bidi="ar-SA"/>
        </w:rPr>
        <w:t xml:space="preserve">من أصحاب الصادق عليه السلام، </w:t>
      </w:r>
      <w:bookmarkStart w:id="376" w:name="pg16429_237587"/>
    </w:p>
    <w:p>
      <w:pPr>
        <w:pStyle w:val="BookText"/>
        <w:rPr/>
      </w:pPr>
      <w:bookmarkEnd w:id="376"/>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أسند عنه</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رحمه اللّٰه في الكافي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ابن السمط،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7908796_1280447820"/>
      <w:bookmarkStart w:id="378" w:name="_Toc153"/>
      <w:bookmarkEnd w:id="377"/>
      <w:r>
        <w:rPr>
          <w:rtl w:val="true"/>
        </w:rPr>
        <w:t>الضبط</w:t>
      </w:r>
      <w:r>
        <w:rPr>
          <w:rtl w:val="true"/>
        </w:rPr>
        <w:t>:</w:t>
      </w:r>
      <w:bookmarkEnd w:id="378"/>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303"/>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عنون الحائري</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2717</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عبارة التقريب في سابقه، ثمّ استظهر اتّحادهما، وكون التحريف من النساخ، واستشهد لذلك بقول ابن حجر</w:t>
      </w:r>
    </w:p>
    <w:p>
      <w:pPr>
        <w:pStyle w:val="BookText"/>
        <w:rPr/>
      </w:pPr>
      <w:r>
        <w:rPr>
          <w:rFonts w:ascii="Amiri" w:hAnsi="Amiri" w:eastAsia="Amiri" w:cs="Amiri"/>
          <w:color w:val="111111"/>
          <w:sz w:val="28"/>
          <w:sz w:val="28"/>
          <w:szCs w:val="28"/>
          <w:rtl w:val="true"/>
          <w:lang w:bidi="ar-SA"/>
        </w:rPr>
        <w:t>في تقريبه</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وجاء في تهذيب التهذيب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السعدي أبو كنانة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وذكره ابن حبان في الثقات،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وسكون الميم، وقد تبدل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أبو كنانة الكوفيّ‌، ثقة، من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جعل توثيقه مدحاً له مدرجاً له في الحسان، بعد استفادة كونه إمامياً من ظاهر الشيخ وممّا في التعليقة</w:t>
      </w:r>
      <w:r>
        <w:rPr>
          <w:rStyle w:val="FootnoteAnchor"/>
          <w:rtl w:val="true"/>
        </w:rPr>
        <w:footnoteReference w:id="306"/>
      </w:r>
      <w:r>
        <w:rPr>
          <w:rFonts w:ascii="Amiri" w:hAnsi="Amiri" w:eastAsia="Amiri" w:cs="Amiri"/>
          <w:color w:val="111111"/>
          <w:sz w:val="28"/>
          <w:sz w:val="28"/>
          <w:szCs w:val="28"/>
          <w:rtl w:val="true"/>
          <w:lang w:bidi="ar-SA"/>
        </w:rPr>
        <w:t>من 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كونه موافقاً،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عنون في جامع الرواة</w:t>
      </w:r>
      <w:r>
        <w:rPr>
          <w:rStyle w:val="FootnoteAnchor"/>
          <w:rtl w:val="true"/>
        </w:rPr>
        <w:footnoteReference w:id="307"/>
      </w:r>
      <w:r>
        <w:rPr>
          <w:rFonts w:ascii="Amiri" w:hAnsi="Amiri" w:eastAsia="Amiri" w:cs="Amiri"/>
          <w:color w:val="111111"/>
          <w:sz w:val="28"/>
          <w:sz w:val="28"/>
          <w:szCs w:val="28"/>
          <w:rtl w:val="true"/>
          <w:lang w:bidi="ar-SA"/>
        </w:rPr>
        <w:t>ثلاثة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الحزامي الكوفيّ‌،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أسند عنه، نسب ذلك إلى الشيخ رحمه اللّٰه في باب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السمط،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يحيى، عدّه من أصحاب السجاد عليه السلام، ونقل رواية صفوان الجمّال عنه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السمط، وقال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زياد بن عيسى، عنه،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استظهر كونه غير أبي يحيى، ولم أفهم لاستظهاره وجهاً، ولا يمكنني تصفيته لاضطراب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 يكون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المكسورة، والزاي المعجمة، والألف، والميم، والياء، نسبة إلى جدّه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التاج</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من ولد حزام بن خويلد إلّاعبد الرحمن بن عبد الملك</w:t>
      </w:r>
      <w:r>
        <w:rPr>
          <w:rStyle w:val="FootnoteAnchor"/>
          <w:rtl w:val="true"/>
        </w:rPr>
        <w:footnoteReference w:id="310"/>
      </w:r>
      <w:r>
        <w:rPr>
          <w:rFonts w:ascii="Amiri" w:hAnsi="Amiri" w:eastAsia="Amiri" w:cs="Amiri"/>
          <w:color w:val="111111"/>
          <w:sz w:val="28"/>
          <w:sz w:val="28"/>
          <w:szCs w:val="28"/>
          <w:rtl w:val="true"/>
          <w:lang w:bidi="ar-SA"/>
        </w:rPr>
        <w:t>، فإنّه مولى بني حزام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أستبعد أن يكون الحزامي،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الحرامي؛ نسبة إلى بني حرام، بطن من تميم، ذكرهم الحمداني ولم ينسبهم، فإنّه المناسب للتميمي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بعض نسخ رجال الشيخ رحمه اللّٰه من إبدال الحزامي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 مظنون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أن يكون الحرامي نسبة إلى بني حرام، الذين هم بطن من خزاعة، وهم بنو حرام بن حبشية بن سلول بن كعب بن عمرو، وهو خزاعة، وعليه، فلا تنافي بين الحرامي والخزاعي، وتكون النسبة إلى تميم حينئذٍ لوجه من الوجوه المصحّحة للنسبة غير النسب، كما لا يخفى</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لا بأس بعدّه في أوّل درجة الحسن، واللّٰه العالم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6429_237590"/>
    </w:p>
    <w:p>
      <w:pPr>
        <w:pStyle w:val="Heading5"/>
        <w:numPr>
          <w:ilvl w:val="4"/>
          <w:numId w:val="1"/>
        </w:numPr>
        <w:rPr/>
      </w:pPr>
      <w:bookmarkStart w:id="380" w:name="__RefHeading___Toc7908798_1280447820"/>
      <w:bookmarkStart w:id="381" w:name="_Toc154"/>
      <w:bookmarkEnd w:id="379"/>
      <w:bookmarkEnd w:id="380"/>
      <w:r>
        <w:rPr/>
        <w:t>11673</w:t>
      </w:r>
      <w:r>
        <w:rPr>
          <w:rtl w:val="true"/>
        </w:rPr>
        <w:t xml:space="preserve"> </w:t>
      </w:r>
      <w:r>
        <w:rPr/>
        <w:t>53</w:t>
      </w:r>
      <w:r>
        <w:rPr>
          <w:rtl w:val="true"/>
        </w:rPr>
        <w:t xml:space="preserve"> - </w:t>
      </w:r>
      <w:r>
        <w:rPr>
          <w:rtl w:val="true"/>
        </w:rPr>
        <w:t>عامر بن سويد الجوحيالجوخي، الحجوحي، المجوجيالحجوجي، المجوحي</w:t>
      </w:r>
      <w:r>
        <w:rPr>
          <w:rtl w:val="true"/>
        </w:rPr>
        <w:t>,</w:t>
      </w:r>
      <w:bookmarkEnd w:id="381"/>
    </w:p>
    <w:p>
      <w:pPr>
        <w:pStyle w:val="Heading6"/>
        <w:numPr>
          <w:ilvl w:val="5"/>
          <w:numId w:val="1"/>
        </w:numPr>
        <w:rPr/>
      </w:pPr>
      <w:bookmarkStart w:id="382" w:name="__RefHeading___Toc7908800_1280447820"/>
      <w:bookmarkStart w:id="383" w:name="_Toc155"/>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سويد الجوحي</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ويحتمل أن يكون؛ 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الجوخى، وهو اسم للإماء، وجوخى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من عمل واسط، قاله في تاج العروس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سويد الجوخي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الصادق عليه السلام، وقال في هامش الأنساب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الجوخي، الحجوحي، المجوجي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الحجوجي، المجوحي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الحجوجي، معجم رجال الحديث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bookmarkStart w:id="384" w:name="pg16429_237591"/>
    </w:p>
    <w:p>
      <w:pPr>
        <w:pStyle w:val="Heading6"/>
        <w:numPr>
          <w:ilvl w:val="5"/>
          <w:numId w:val="1"/>
        </w:numPr>
        <w:rPr/>
      </w:pPr>
      <w:bookmarkStart w:id="385" w:name="__RefHeading___Toc7908802_1280447820"/>
      <w:bookmarkStart w:id="386" w:name="_Toc156"/>
      <w:bookmarkEnd w:id="384"/>
      <w:bookmarkEnd w:id="385"/>
      <w:r>
        <w:rPr>
          <w:rtl w:val="true"/>
        </w:rPr>
        <w:t>الترجمة</w:t>
      </w:r>
      <w:r>
        <w:rPr>
          <w:rtl w:val="true"/>
        </w:rPr>
        <w:t>:</w:t>
      </w:r>
      <w:bookmarkEnd w:id="38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1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7908804_1280447820"/>
      <w:bookmarkStart w:id="388" w:name="_Toc157"/>
      <w:bookmarkEnd w:id="387"/>
      <w:r>
        <w:rPr>
          <w:rtl w:val="true"/>
        </w:rPr>
        <w:t>الضبط</w:t>
      </w:r>
      <w:r>
        <w:rPr>
          <w:rtl w:val="true"/>
        </w:rPr>
        <w:t>:</w:t>
      </w:r>
      <w:bookmarkEnd w:id="388"/>
    </w:p>
    <w:p>
      <w:pPr>
        <w:pStyle w:val="BookText"/>
        <w:rPr/>
      </w:pPr>
      <w:r>
        <w:rPr>
          <w:rFonts w:ascii="Amiri" w:hAnsi="Amiri" w:eastAsia="Amiri" w:cs="Amiri"/>
          <w:color w:val="111111"/>
          <w:sz w:val="28"/>
          <w:sz w:val="28"/>
          <w:szCs w:val="28"/>
          <w:rtl w:val="true"/>
          <w:lang w:bidi="ar-SA"/>
        </w:rPr>
        <w:t>وقد اختلفت النسخ في لقبه،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والواو، والحاء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والجيم، والواو، والحاء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نقله في جامع الرواة</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سويد الحجوجي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سويد المجوحي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نسب الميرزا رحمه اللّٰه في الوسيط إلى الشيخ الطوسي رحمه اللّٰه في رجاله عدّ المعنون من أصحاب الإمام الصادق عليه السلام، والمذكور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سويد الجوخي في أصحاب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العنوان عن رجال الشيخ الطوسي رحمه اللّٰه في مجمع الرجال </w:t>
      </w:r>
      <w:r>
        <w:rPr>
          <w:rFonts w:eastAsia="Amiri" w:cs="Amiri" w:ascii="Amiri" w:hAnsi="Amiri"/>
          <w:color w:val="111111"/>
          <w:sz w:val="28"/>
          <w:szCs w:val="28"/>
          <w:lang w:bidi="ar-SA"/>
        </w:rPr>
        <w:t>253/4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رجال الشيخ رحمه اللّٰه، ولم نعرف للنسبة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صحيحاً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الجيم المعجمة، على الحاء المهملة، وياء </w:t>
      </w:r>
    </w:p>
    <w:p>
      <w:pPr>
        <w:pStyle w:val="BookText"/>
        <w:rPr/>
      </w:pPr>
      <w:r>
        <w:rPr>
          <w:rFonts w:ascii="Amiri" w:hAnsi="Amiri" w:eastAsia="Amiri" w:cs="Amiri"/>
          <w:color w:val="111111"/>
          <w:sz w:val="28"/>
          <w:sz w:val="28"/>
          <w:szCs w:val="28"/>
          <w:rtl w:val="true"/>
          <w:lang w:bidi="ar-SA"/>
        </w:rPr>
        <w:t xml:space="preserve">النسبة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بني جحوان، بطن من أسد، وهم بنو جحوان بن فقعس بن طريف بن عمرو بن قعين بن الحرث بن ثعلبة بن أسد،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ابن خويلد بن نوفلة بن نضلة بن الأشتر بن جحوان الجحواني الصحابي، والنسبة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جحوي، وجحواني، ومن هؤلاء أيضاً نصر بن سيّار أمير خراسان</w:t>
      </w:r>
      <w:r>
        <w:rPr>
          <w:rStyle w:val="FootnoteAnchor"/>
          <w:rtl w:val="true"/>
        </w:rPr>
        <w:footnoteReference w:id="316"/>
      </w:r>
      <w:r>
        <w:rPr>
          <w:rFonts w:ascii="Amiri" w:hAnsi="Amiri" w:eastAsia="Amiri" w:cs="Amiri"/>
          <w:color w:val="111111"/>
          <w:sz w:val="28"/>
          <w:sz w:val="28"/>
          <w:szCs w:val="28"/>
          <w:rtl w:val="true"/>
          <w:lang w:bidi="ar-SA"/>
        </w:rPr>
        <w:t>، أو إلى بني جحيان؛ بطن من الأوس من الأزد، وهم بنو جحيان بن كلفة بن عوف بن عمرو بن عوف، والنسبة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جحياني، وجحواني،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جحوي، مقلوب جحيي، ومن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عدي الأنصاري الأوسي</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المعنون غير متّضح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سويد الحجوجي</w:t>
      </w:r>
    </w:p>
    <w:p>
      <w:pPr>
        <w:pStyle w:val="BookText"/>
        <w:rPr/>
      </w:pPr>
      <w:r>
        <w:rPr>
          <w:rFonts w:ascii="Amiri" w:hAnsi="Amiri" w:eastAsia="Amiri" w:cs="Amiri"/>
          <w:color w:val="111111"/>
          <w:sz w:val="28"/>
          <w:sz w:val="28"/>
          <w:szCs w:val="28"/>
          <w:rtl w:val="true"/>
          <w:lang w:bidi="ar-SA"/>
        </w:rPr>
        <w:t xml:space="preserve">عنونه بعضهم في أكثر من كتاب، كما في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ونسبه إلى أصحاب الإمام الصادق عليه السلام ورمز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الميرزا في رجاله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جاء في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سويد الجوخي،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سويد من أهل جوخي، كما جاء في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وكذا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سويد، وكلاهما سيأتيان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قدّس سرّه في معجمه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الميرزا في الوسيط إلى الشيخ عدّه من أصحاب الإمام الصادق عليه السلام، لكن في رجاله الكبير ورجال الشيخ ونقد الرجال ومجمع الرجال خالية منه،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الألقاب في تنقيح المقال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مصحّف ظاهراً، ولا نعرف له غير هذه الرواية فعلاً، وقد سلف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الأمالي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الواحد، عن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تمام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الصباح، عن أبي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سلام إلى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وسقط من السند،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سار، وقد سلف مستدركاً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وجاء أيضاً في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الذي عدّ من مشايخ محمّد بن أبان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أسانيد العامّة كثيراً، كما في المعجم الكبير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وسنن الدارقطني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ومسند الشهاب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الجرح والتعديل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نسباً، ليس منّا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شبل</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النوادر لفضل اللّٰه بن علي الحسيني الراوندي،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صالح، عن الوليد بن مسلم، عن عامر بن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يحدّث عن أنس بن مالك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قصراً لا يدخله إلّاصوّام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رواه الميرزا النوري رحمه اللّٰه في مستدرك وسائل الشيعة </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ترد هذه الرواية فيما طبع من نوادر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وجود فهو مهمل حكماً، ولا نعرف له ولا لروايته مصدراً آخر</w:t>
      </w:r>
      <w:r>
        <w:rPr>
          <w:rFonts w:eastAsia="Amiri" w:cs="Amiri" w:ascii="Amiri" w:hAnsi="Amiri"/>
          <w:color w:val="111111"/>
          <w:sz w:val="28"/>
          <w:szCs w:val="28"/>
          <w:rtl w:val="true"/>
          <w:lang w:bidi="ar-SA"/>
        </w:rPr>
        <w:t xml:space="preserve">. </w:t>
      </w:r>
      <w:bookmarkStart w:id="389" w:name="pg16429_237595"/>
    </w:p>
    <w:p>
      <w:pPr>
        <w:pStyle w:val="Heading5"/>
        <w:numPr>
          <w:ilvl w:val="4"/>
          <w:numId w:val="1"/>
        </w:numPr>
        <w:rPr/>
      </w:pPr>
      <w:bookmarkStart w:id="390" w:name="__RefHeading___Toc7908806_1280447820"/>
      <w:bookmarkStart w:id="391" w:name="_Toc158"/>
      <w:bookmarkEnd w:id="389"/>
      <w:bookmarkEnd w:id="390"/>
      <w:r>
        <w:rPr/>
        <w:t>11677</w:t>
      </w:r>
      <w:r>
        <w:rPr>
          <w:rtl w:val="true"/>
        </w:rPr>
        <w:t xml:space="preserve"> </w:t>
      </w:r>
      <w:r>
        <w:rPr/>
        <w:t>54</w:t>
      </w:r>
      <w:r>
        <w:rPr>
          <w:rtl w:val="true"/>
        </w:rPr>
        <w:t xml:space="preserve"> - </w:t>
      </w:r>
      <w:r>
        <w:rPr>
          <w:rtl w:val="true"/>
        </w:rPr>
        <w:t>عامر بن شراحيلالشعبي التميمي الفقيه أبو عمرو الكوفي</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شراحيل</w:t>
      </w:r>
      <w:r>
        <w:rPr>
          <w:rStyle w:val="FootnoteAnchor"/>
          <w:rtl w:val="true"/>
        </w:rPr>
        <w:footnoteReference w:id="318"/>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الكوفي</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ابن صوحان،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447/2</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109/23</w:t>
      </w:r>
      <w:r>
        <w:rPr>
          <w:rFonts w:eastAsia="Amiri" w:cs="Amiri" w:ascii="Amiri" w:hAnsi="Amiri"/>
          <w:color w:val="111111"/>
          <w:sz w:val="28"/>
          <w:szCs w:val="28"/>
          <w:rtl w:val="true"/>
          <w:lang w:bidi="ar-SA"/>
        </w:rPr>
        <w:t xml:space="preserve"> .</w:t>
      </w:r>
    </w:p>
    <w:p>
      <w:pPr>
        <w:pStyle w:val="Heading5"/>
        <w:numPr>
          <w:ilvl w:val="4"/>
          <w:numId w:val="1"/>
        </w:numPr>
        <w:rPr/>
      </w:pPr>
      <w:bookmarkStart w:id="392" w:name="__RefHeading___Toc7908808_1280447820"/>
      <w:bookmarkStart w:id="393" w:name="_Toc159"/>
      <w:bookmarkEnd w:id="392"/>
      <w:r>
        <w:rPr>
          <w:rtl w:val="true"/>
        </w:rPr>
        <w:t>الضبط</w:t>
      </w:r>
      <w:r>
        <w:rPr>
          <w:rtl w:val="true"/>
        </w:rPr>
        <w:t>:</w:t>
      </w:r>
      <w:bookmarkEnd w:id="393"/>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320"/>
      </w:r>
      <w:r>
        <w:rPr>
          <w:rFonts w:ascii="Amiri" w:hAnsi="Amiri" w:eastAsia="Amiri" w:cs="Amiri"/>
          <w:color w:val="111111"/>
          <w:sz w:val="28"/>
          <w:sz w:val="28"/>
          <w:szCs w:val="28"/>
          <w:rtl w:val="true"/>
          <w:lang w:bidi="ar-SA"/>
        </w:rPr>
        <w:t>ضبط شراحيل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سامة بن زيد بن حارثة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وتفرّد ابن داود</w:t>
      </w:r>
      <w:r>
        <w:rPr>
          <w:rStyle w:val="FootnoteAnchor"/>
          <w:rtl w:val="true"/>
        </w:rPr>
        <w:footnoteReference w:id="321"/>
      </w:r>
      <w:r>
        <w:rPr>
          <w:rFonts w:ascii="Amiri" w:hAnsi="Amiri" w:eastAsia="Amiri" w:cs="Amiri"/>
          <w:color w:val="111111"/>
          <w:sz w:val="28"/>
          <w:sz w:val="28"/>
          <w:szCs w:val="28"/>
          <w:rtl w:val="true"/>
          <w:lang w:bidi="ar-SA"/>
        </w:rPr>
        <w:t>بإثباته شُرَحْبيل، وضبطه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المعجمة، وفتح الراء، وسكون الحاء المهملة، ولازمه بعد ذلك باء موّحدة، وياء مثنّاة ساكنة، ولام، وهو كما ترى مخالف لأقوال جماهير هذا الفنّ وجهابذته من </w:t>
      </w:r>
    </w:p>
    <w:p>
      <w:pPr>
        <w:pStyle w:val="BookText"/>
        <w:rPr/>
      </w:pPr>
      <w:r>
        <w:rPr>
          <w:rFonts w:ascii="Amiri" w:hAnsi="Amiri" w:eastAsia="Amiri" w:cs="Amiri"/>
          <w:color w:val="111111"/>
          <w:sz w:val="28"/>
          <w:sz w:val="28"/>
          <w:szCs w:val="28"/>
          <w:rtl w:val="true"/>
          <w:lang w:bidi="ar-SA"/>
        </w:rPr>
        <w:t>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المثلّثة، وسكون العين المهملة، وبعدها باء موحدة، نسبة إلى شعب، وهو بطن من همدان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جبل باليمن، وأهل الشام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الشعباني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تاج العروس</w:t>
      </w:r>
      <w:r>
        <w:rPr>
          <w:rStyle w:val="FootnoteAnchor"/>
          <w:rtl w:val="true"/>
        </w:rPr>
        <w:footnoteReference w:id="325"/>
      </w:r>
      <w:r>
        <w:rPr>
          <w:rFonts w:ascii="Amiri" w:hAnsi="Amiri" w:eastAsia="Amiri" w:cs="Amiri"/>
          <w:color w:val="111111"/>
          <w:sz w:val="28"/>
          <w:sz w:val="28"/>
          <w:szCs w:val="28"/>
          <w:rtl w:val="true"/>
          <w:lang w:bidi="ar-SA"/>
        </w:rPr>
        <w:t xml:space="preserve">مازجاً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اليمن، وإليه نسب عامر بن شراحيل الفقيه المشهور، قاله ابن فارس، والأزهري، والفارابي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باليمن، وهو ذو شعبين، نزله حسان بن عمرو الحميري وولده فنسبوا إليه، فمن كان منهم بالكوفة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شعبيّون،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r>
        <w:rPr>
          <w:rStyle w:val="FootnoteAnchor"/>
          <w:rtl w:val="true"/>
        </w:rPr>
        <w:footnoteReference w:id="326"/>
      </w:r>
      <w:r>
        <w:rPr>
          <w:rFonts w:ascii="Amiri" w:hAnsi="Amiri" w:eastAsia="Amiri" w:cs="Amiri"/>
          <w:color w:val="111111"/>
          <w:sz w:val="28"/>
          <w:sz w:val="28"/>
          <w:szCs w:val="28"/>
          <w:rtl w:val="true"/>
          <w:lang w:bidi="ar-SA"/>
        </w:rPr>
        <w:t>، وعداده في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منهم بالشام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الشعبانيون، ومن كان منهم باليمن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ذي شعبين، ومن كان منهم بمصر والمغرب يقال لهم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الأشعوب، كذا في لسان العرب</w:t>
      </w:r>
      <w:r>
        <w:rPr>
          <w:rStyle w:val="FootnoteAnchor"/>
          <w:rtl w:val="true"/>
        </w:rPr>
        <w:footnoteReference w:id="327"/>
      </w:r>
      <w:r>
        <w:rPr>
          <w:rFonts w:ascii="Amiri" w:hAnsi="Amiri" w:eastAsia="Amiri" w:cs="Amiri"/>
          <w:color w:val="111111"/>
          <w:sz w:val="28"/>
          <w:sz w:val="28"/>
          <w:szCs w:val="28"/>
          <w:rtl w:val="true"/>
          <w:lang w:bidi="ar-SA"/>
        </w:rPr>
        <w:t>، انتهى ما في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في الصحاح</w:t>
      </w:r>
      <w:r>
        <w:rPr>
          <w:rStyle w:val="FootnoteAnchor"/>
          <w:rtl w:val="true"/>
        </w:rPr>
        <w:footnoteReference w:id="3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394" w:name="pg16429_237597"/>
    </w:p>
    <w:p>
      <w:pPr>
        <w:pStyle w:val="BookText"/>
        <w:rPr/>
      </w:pPr>
      <w:bookmarkEnd w:id="394"/>
      <w:r>
        <w:rPr>
          <w:rFonts w:ascii="Amiri" w:hAnsi="Amiri" w:eastAsia="Amiri" w:cs="Amiri"/>
          <w:color w:val="111111"/>
          <w:sz w:val="28"/>
          <w:sz w:val="28"/>
          <w:szCs w:val="28"/>
          <w:rtl w:val="true"/>
          <w:lang w:bidi="ar-SA"/>
        </w:rPr>
        <w:t>وقال في نهاية الارب</w:t>
      </w:r>
      <w:r>
        <w:rPr>
          <w:rStyle w:val="FootnoteAnchor"/>
          <w:rtl w:val="true"/>
        </w:rPr>
        <w:footnoteReference w:id="329"/>
      </w:r>
      <w:r>
        <w:rPr>
          <w:rFonts w:ascii="Amiri" w:hAnsi="Amiri" w:eastAsia="Amiri" w:cs="Amiri"/>
          <w:color w:val="111111"/>
          <w:sz w:val="28"/>
          <w:sz w:val="28"/>
          <w:szCs w:val="28"/>
          <w:rtl w:val="true"/>
          <w:lang w:bidi="ar-SA"/>
        </w:rPr>
        <w:t>، وسبائك الذهب</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وعبارة السبائك وإن كانت تختلف عمّا في المتن إلّاأنّ المحصّل والنتيجة منها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شعبان، بطن من حمير من القحطانيّة، وهم بنو شعبان بن عمرو بن زهير بن أبين بن الهميسع ابن حمير، وإليهم ينسب الشعبي الفقيه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صريحة على أنّ الشعبي نسبة إلى بطن من حمير، فينافي ما سمعته من القاموس</w:t>
      </w:r>
      <w:r>
        <w:rPr>
          <w:rStyle w:val="FootnoteAnchor"/>
          <w:rtl w:val="true"/>
        </w:rPr>
        <w:footnoteReference w:id="331"/>
      </w:r>
      <w:r>
        <w:rPr>
          <w:rFonts w:ascii="Amiri" w:hAnsi="Amiri" w:eastAsia="Amiri" w:cs="Amiri"/>
          <w:color w:val="111111"/>
          <w:sz w:val="28"/>
          <w:sz w:val="28"/>
          <w:szCs w:val="28"/>
          <w:rtl w:val="true"/>
          <w:lang w:bidi="ar-SA"/>
        </w:rPr>
        <w:t>من كونه بطناً من همدان، فلا تذهل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7908810_1280447820"/>
      <w:bookmarkStart w:id="396" w:name="_Toc160"/>
      <w:bookmarkEnd w:id="395"/>
      <w:r>
        <w:rPr>
          <w:rtl w:val="true"/>
        </w:rPr>
        <w:t>الترجمة</w:t>
      </w:r>
      <w:r>
        <w:rPr>
          <w:rtl w:val="true"/>
        </w:rPr>
        <w:t>:</w:t>
      </w:r>
      <w:bookmarkEnd w:id="39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وقد نسب ابن داود ذلك إلى رجال الشيخ الطوسي رحمه اللّٰه، وهو المعروف</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شراحيل الشعبي الفقيه أبو عمرو،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ابن داود في الباب الأوّل من رجاله</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 لعدّ الممدوحين المعتمدين الذين لم يضعفهم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أغرب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الفقيه الناصبي المروي عنه أشياء 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 تفضيل أبي بكر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أبا بكر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ورميه الحارث بن عبد اللّٰه الأعور بالكذب في الحديث لإفراطه في حبّ علي عليه السلام وتفضيله على غيره‌؟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هذا التوثيق من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شهادة أي مؤمن اعتمد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هذا الرجل كبراء أصحاب علي عليه السلام، ولم يرو عنه عليه السلام، ولا عن الحسنين عليهما السلام، ولا السجاد عليه السلام، ولا الباقرين عليهما السلام، وقد أدركهم جميعاً سلام اللّٰه عليهم، ولم يؤثر عن أحد من أصحابهم الأخذ والرواية عنه، وذلك آية كونه معلوماً لديهم أ نّه ليس منهم، ولا رأيه كرأيهم، وأ نّه يعدّ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 ابن أبي ليلى، وأبي حنيفة، وابن سيرين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يضعّفه الأصحاب صحيح، لكن ليس كلّ من أهمله الأصحاب ولم يتعرضوا لتضعيفه يكون معتمداً، سيّما إذا كان إهماله من جهة معلوميّة كونه ليس منهم قديماً، وكيف يعتمد عليه ويعدّ في قسم الممدوحين‌؟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ولي القضاء لعبد الملك بن مروان، ثمّ للوليد بن عبد الملك، ثمّ ليزيد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أحسبه هلك في أيّامه، بل عاش بعده كثيراً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 في بطن أمّه سنتين، وقد ثبت شرعاً وعرفاً أنّ الحمل لا يبقى جنيناً أكثر من سنة واحدة، وعلم الطب والتشريح يحكم بذلك، فالمترجم ما كان يصنع سنة أخرى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أبوه في هذه السنة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إعانته للظلمة الفسقة، وتتبّعه لأهوائهم، وتلمّضه قمامة عيشهم، ومِلْؤُه بطنه من الحرام، فإنّ من ملأ بطنه من الحرام أعرض اللّٰه بوجهه الكريم عنه، وصح كونه مصداق قول الصادق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إن هو إلّاوحي يوحى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إلّاكلّ مؤمن امتحن اللّٰه قلبه للإيمان، ولا يبغضك إلّاولد زنى أو ولد حيضة أو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في انحرافه ما رواه الكشي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غدا إلى القضاء جلس في مكاني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وببالي أ نّي رأيت في كتاب المقاتل لأبي الفرج</w:t>
      </w:r>
      <w:r>
        <w:rPr>
          <w:rStyle w:val="FootnoteAnchor"/>
          <w:rtl w:val="true"/>
        </w:rPr>
        <w:footnoteReference w:id="337"/>
      </w:r>
      <w:r>
        <w:rPr>
          <w:rFonts w:ascii="Amiri" w:hAnsi="Amiri" w:eastAsia="Amiri" w:cs="Amiri"/>
          <w:color w:val="111111"/>
          <w:sz w:val="28"/>
          <w:sz w:val="28"/>
          <w:szCs w:val="28"/>
          <w:rtl w:val="true"/>
          <w:lang w:bidi="ar-SA"/>
        </w:rPr>
        <w:t xml:space="preserve">أ نّه يؤلب للخروج مع محمّد وإبراهيم ابني عبد اللّٰه، وذلك لا يدلّ على حسن عقيدته؛ لأنّ التبرية </w:t>
      </w:r>
    </w:p>
    <w:p>
      <w:pPr>
        <w:pStyle w:val="BookText"/>
        <w:rPr/>
      </w:pPr>
      <w:r>
        <w:rPr>
          <w:rFonts w:ascii="Amiri" w:hAnsi="Amiri" w:eastAsia="Amiri" w:cs="Amiri"/>
          <w:color w:val="111111"/>
          <w:sz w:val="28"/>
          <w:sz w:val="28"/>
          <w:szCs w:val="28"/>
          <w:rtl w:val="true"/>
          <w:lang w:bidi="ar-SA"/>
        </w:rPr>
        <w:t>جميعاً يرون هذا الرأي مع قولهم بخلافة الشيخين وأفضليتهما، كسفيان الثوري، وأبي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عدّ هذا الرجل في باب الممدوحين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مدح أحد منّا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مدحه الموافقون له في المذهب؛ لأنّه لازِمُ ولائهم للخلفاء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وفيات الأعيان</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الشعبي كوفيّ تابعي، جليل القدر، وافر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المسيّب بالمدينة، والشعبي بالكوفة، والحسن البصري بالبصرة، ومكحول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مختصر الذهبي</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عامر بن شراحيل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الشعبي، أحد الأعلام، ولد زمن عمر، وسمع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خمسمائة من الصحابة، وقال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من الشعبي،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في زمانه كابن عبّاس في زمانه، ومات سنة ثلاث أو أربع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كتاب المعارف</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وفي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ولم نجد في نسختنا لابن قتيبة الدنيوي نص العبارة المزبورة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هو وأخ آخر له في بطن سنتين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خلّكان</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لستّ سنين خلت من خلافة عثمان،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سنين بقين من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خليفة بن الخيّاط</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الشعبي والحسن البصري في سنة إحدى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عشرة بالكوفة، وكان ضئيلاً نحيفاً، وروي عنه، قال</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جَلُولاء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جلولاء في سبعة عشرة، أي في سبع من خلافة عمر، وجلولاء في الكوفة، ومع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الشعبي ولد سنة ثمان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وضمّ اللّام، ومدّ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بالكوفة سنة أربع،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وقيل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ومائة، وكانت وفاته فجأة، وكانت أُمه من </w:t>
      </w:r>
    </w:p>
    <w:p>
      <w:pPr>
        <w:pStyle w:val="BookText"/>
        <w:rPr/>
      </w:pPr>
      <w:r>
        <w:rPr>
          <w:rFonts w:ascii="Amiri" w:hAnsi="Amiri" w:eastAsia="Amiri" w:cs="Amiri"/>
          <w:color w:val="111111"/>
          <w:sz w:val="28"/>
          <w:sz w:val="28"/>
          <w:szCs w:val="28"/>
          <w:rtl w:val="true"/>
          <w:lang w:bidi="ar-SA"/>
        </w:rPr>
        <w:t>سبي جلولاء</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المقدسي</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وصاحب الصراح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مات أوّل سنة ست ومائة، وهو ابن سبع وسبعين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وفيات الأعيان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حمل الشعبي إلى عبد الملك ونادمه،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تساعدني على قبح، ولا تردّ عليّ الخطأ في مجلسي، ولا تكلّفني جواب التشميت، ولا جواب السؤال والتعزية، ودع عنك كيف أصبح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بن يوسف الثقفي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في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لحنت أوّلاً؟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الأمير فلحنت، فلمّا أعرب أعربت، وما أمكن أن يلحن الأمير وأعرب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ذلك منه وأجازه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سير أعلام النبلاء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وقريب منه في تهذيب تاريخ دمشق لابن عساكر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قال لابن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عن أشياء من العلم فوجدني بها عارفاً، فجعلني عرّيفاً على قومي الشعبيين، ومنكباً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همداني، وفرض لي، فلم أزل عنده بأحسن منزلة، حتى كان شأن عبد الرحمن بن الأشعث، فأتاني قرّاء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زعيم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حتى خرجت معهم، فقمت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الصفين أذكر الحجاج وأعيبه بأشياء، فبلغني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هذا الخبيث ؟ أما لئن أمكنني اللّٰه منه لأجعلنّ الدنيا عليه أضيق من مسك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برسول الحجاج بكتاب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في كتابي هذا فإنّ صاحب كتابك عامر الشعبي، فإن فاتك قطعت يدك على رجلك وعزلتك،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عرفتك قبل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أُدخلت عليه ورآني،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كلّ ما قلته حق، ولكنّا قد اكتحلنا بعدك السهر، وتحلسنا الخوف، ولم نكن مع ذلك بررة أتقياء، ولا فجرة أقوياء، فهذا أوان حقنت لي دمي، واستقبلت بي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الأُمة على أربع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لعثمان، ومحبّ لعثمان مبغض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ومحبّ لهما، ومبغض 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يّها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لباغضهما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خالد بن سلمة،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وعمر ومعرفة فضلهما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بإنسان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 الشعبي لمّا رفع الطرف إليها</w:t>
      </w:r>
    </w:p>
    <w:p>
      <w:pPr>
        <w:pStyle w:val="BookText"/>
        <w:rPr/>
      </w:pPr>
      <w:r>
        <w:rPr>
          <w:rFonts w:ascii="Amiri" w:hAnsi="Amiri" w:eastAsia="Amiri" w:cs="Amiri"/>
          <w:color w:val="111111"/>
          <w:sz w:val="28"/>
          <w:sz w:val="28"/>
          <w:szCs w:val="28"/>
          <w:rtl w:val="true"/>
          <w:lang w:bidi="ar-SA"/>
        </w:rPr>
        <w:t xml:space="preserve">فلمّا رأى الشعبي كأ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البيت،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الطرف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مشهورة، عملها رجل تحاكم هو وزوجته إلى الشعبي أيام قضائه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فتنته ببنان وبخطى مقلتيها</w:t>
      </w:r>
    </w:p>
    <w:p>
      <w:pPr>
        <w:pStyle w:val="BookText"/>
        <w:rPr/>
      </w:pPr>
      <w:r>
        <w:rPr>
          <w:rFonts w:ascii="Amiri" w:hAnsi="Amiri" w:eastAsia="Amiri" w:cs="Amiri"/>
          <w:color w:val="111111"/>
          <w:sz w:val="28"/>
          <w:sz w:val="28"/>
          <w:szCs w:val="28"/>
          <w:rtl w:val="true"/>
          <w:lang w:bidi="ar-SA"/>
        </w:rPr>
        <w:t>قال للجلواز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وأحضر شاهديها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جوراً على الخصم ولم يقضِ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أبسط من ذلك عن ابن عساكر في تهذيب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الأبيات قصة تكشف عن انحراف الرجل وخبثه، لاحظها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416/2</w:t>
      </w:r>
      <w:r>
        <w:rPr>
          <w:rFonts w:ascii="Amiri" w:hAnsi="Amiri" w:eastAsia="Amiri" w:cs="Amiri"/>
          <w:color w:val="111111"/>
          <w:sz w:val="28"/>
          <w:sz w:val="28"/>
          <w:szCs w:val="28"/>
          <w:rtl w:val="true"/>
          <w:lang w:bidi="ar-SA"/>
        </w:rPr>
        <w:t xml:space="preserve">، وشرح نهج البلاغة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وتاريخ دمشق </w:t>
      </w:r>
      <w:r>
        <w:rPr>
          <w:rFonts w:eastAsia="Amiri" w:cs="Amiri" w:ascii="Amiri" w:hAnsi="Amiri"/>
          <w:color w:val="111111"/>
          <w:sz w:val="28"/>
          <w:szCs w:val="28"/>
          <w:lang w:bidi="ar-SA"/>
        </w:rPr>
        <w:t>205/25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الثقفي في الغارات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غسّان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بالبصرة تقوم على بغض علي عليه السلام والوقيعة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بالكوفة من فقهائها أهل عداوة له وبغض قد خذّلوا عنه وخرجوا من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غلبة التشيّع على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الهمداني، ومسروق بن الأجدع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والزهري، والشعبي بعد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العقد الفريد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فقهه وعلمه ونبله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كاتباً لعبد اللّٰه ابن مطيع، ثم لعبد اللّٰه بن يزيد عامل عبد اللّٰه بن الزبير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الشعبي كاتب عبد اللّٰه 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منهاج السنة لابن تيمية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الرافضة محنة اليهود،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الملك إلّافي آل داود، وقالت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الإمامة إلّافي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تاريخ دمشق لابن عساكر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الشعبي القضاء فما قام له ولا قوي عليه، وروى الحافظ عن عامر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في مسجد الكوفة ومعنا هذيل الأشجعي، والشعبي جالس في مجلس القضاء إذ مرت بنا أم جعفر بنت عيسى بن جراد، وكانت امرأة حسنة، وعليها كساء خزّ أسود في مجلس القضاء في خصومة لها، فذهبت إليه ثم رجعت، فقال لها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البيّنة ومن يسأل البيّنة فقد أفلح ، فقال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بدواة وقرطاس، فكتب إلى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 الشعبي لمّا رفع الطرف إليها</w:t>
      </w:r>
    </w:p>
    <w:p>
      <w:pPr>
        <w:pStyle w:val="BookText"/>
        <w:rPr/>
      </w:pPr>
      <w:r>
        <w:rPr>
          <w:rFonts w:ascii="Amiri" w:hAnsi="Amiri" w:eastAsia="Amiri" w:cs="Amiri"/>
          <w:color w:val="111111"/>
          <w:sz w:val="28"/>
          <w:sz w:val="28"/>
          <w:szCs w:val="28"/>
          <w:rtl w:val="true"/>
          <w:lang w:bidi="ar-SA"/>
        </w:rPr>
        <w:t>حين ولّت بدلال ثمّ هزّت منكبيها</w:t>
      </w:r>
    </w:p>
    <w:p>
      <w:pPr>
        <w:pStyle w:val="BookText"/>
        <w:rPr/>
      </w:pPr>
      <w:r>
        <w:rPr>
          <w:rFonts w:ascii="Amiri" w:hAnsi="Amiri" w:eastAsia="Amiri" w:cs="Amiri"/>
          <w:color w:val="111111"/>
          <w:sz w:val="28"/>
          <w:sz w:val="28"/>
          <w:szCs w:val="28"/>
          <w:rtl w:val="true"/>
          <w:lang w:bidi="ar-SA"/>
        </w:rPr>
        <w:t>فتنته بقوام وبخطي حاجبيها</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الشعبي على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 نّه اختصم إليك امرأة وبعلها فقضيت للمرأة على بعلها، فأخبرني،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 امرأة وبعلها فقضيت للمرأه على بعلها، فقام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ظهره حين ذكرني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عامر الشعبي كاتباً لعبد اللّٰه بن مطيع بن الأسود العدوي، وعبد اللّٰه بن يزيد الخطمي، عاملي عبد اللّٰه بن الزبير على الكوفة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طبقات ابن سعد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الشعبي على مسجد من مساجد جهينة،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عليّ كذا وكذا من أهل هذا المسجد من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ثلاثمائة يشربون نبيذ الدنان في العرائس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الحميد بن عبد الرحمن بن زيد بن الخطاب والي عمر بن عبد العزيز على العراق، فولى عامراً الشعبي قضاء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الشعبي ملحفة حمراء شديدة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يذكر،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الشعبي وما أدري ملحفته أشدّ حمرة أو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أُمية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الشعبي مطرف خزٍّ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عروة البزّاز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عامر مطرف خزّ أخضر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عن الشعبي أ نّه كان له مطرفُ خزٍّ يلبسهما مختلفاً ألوانهما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داود بن أبي هند أنّ الشعبي كان يلبس المعصفر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الشعبي ملحفة حمراء، قال ابن نمير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وإزاراً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الشعبي قباء سمور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الشعبي يصلي في مستقة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الشعبي وعليه قباء سمور كان يصلي فيه، وكان يصلي في جلود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الوافي بالوفيات </w:t>
      </w:r>
      <w:r>
        <w:rPr>
          <w:rFonts w:eastAsia="Amiri" w:cs="Amiri" w:ascii="Amiri" w:hAnsi="Amiri"/>
          <w:color w:val="111111"/>
          <w:sz w:val="28"/>
          <w:szCs w:val="28"/>
          <w:lang w:bidi="ar-SA"/>
        </w:rPr>
        <w:t>587/16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في زمانه، وكان بعده ابن عبّاس، وكان بعده الشعبي، وكان بعده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أنفذني عبد الملك بن مروان إلى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تاريخ بغداد </w:t>
      </w:r>
      <w:r>
        <w:rPr>
          <w:rFonts w:eastAsia="Amiri" w:cs="Amiri" w:ascii="Amiri" w:hAnsi="Amiri"/>
          <w:color w:val="111111"/>
          <w:sz w:val="28"/>
          <w:szCs w:val="28"/>
          <w:lang w:bidi="ar-SA"/>
        </w:rPr>
        <w:t>229/12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6680</w:t>
      </w:r>
      <w:r>
        <w:rPr>
          <w:rFonts w:ascii="Amiri" w:hAnsi="Amiri" w:eastAsia="Amiri" w:cs="Amiri"/>
          <w:color w:val="111111"/>
          <w:sz w:val="28"/>
          <w:sz w:val="28"/>
          <w:szCs w:val="28"/>
          <w:rtl w:val="true"/>
          <w:lang w:bidi="ar-SA"/>
        </w:rPr>
        <w:t>، وفي نور القبس للمرزباني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يشرب الطلاء على النصف، فشربنا عنده في الفطر والأضحى مالا أحصيه،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طبخه غلامي ميسرة، وقال عمر بن أبي خليفة،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عندنا فسمعنا صوت غناء،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بهذا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العرب يسمّي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الطلاء، يريد بذلك تحسين اسمها، إلّاأ نّها الطلاء بعينها، قال عبيد بن الأبرص للمنذر حين 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 يكنّونها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 كما الذئب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سيشرب ناس من أمتّي الخمر يسمّونها بغير اسمها، يريد أ نّهم يشربون النبيذ المسكر المطبوخ ويسمّونه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طلاءً‌، تحرّجاً من أن يسمّوه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خمراً؛ فالمترجم له بشهادة المرزباني كان يشرب الخمر ويبيح الغناء هو وشريح، وهؤلاء قضاة المسلمين، والمنفذون لأحكام سيّد المرسلين صلّى اللّٰه عليه وآله وسلّم، ولا حول ولا قوة إلّاباللّٰه وإنا للّٰه‌وإنا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رضوان اللّٰه تعالى عليه في العيون والمحاسن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قديمة، وفي طبعة مصنفات الشيخ المفيد رحمه اللّٰه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يحتج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هذه الرواية إلّابإضافتها إلى الشعبي لكفى، وذلك أنّ الشعبي كان مشهوراً بالنصب لعلي عليه السلام ولشيعته وذريته، وكان معروفاً بالكذب، سكّيراً، خمّيراً، مقامراً، عيّاراً، وكان معلّماً لولد عبد الملك بن مروان، وسميراً للحجّاج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بهلول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الشعبي أسأله عن مسألة، فإذا بين يديه شطرنج ونبيذ، وهو متوشح بملحفة مصبوغة بعصفر، فسألته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هذا أيضاً مع هذا، وذهبت إلى كتب لي كنت سمعتها منه فخرقتها، ثم صار مصيري هذا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عن رجل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استها كناية عن إحماض أبيه امه وتركته باست الأرض عديماً فقيراً، كما في القاموس المحيط </w:t>
      </w:r>
      <w:r>
        <w:rPr>
          <w:rFonts w:eastAsia="Amiri" w:cs="Amiri" w:ascii="Amiri" w:hAnsi="Amiri"/>
          <w:color w:val="111111"/>
          <w:sz w:val="28"/>
          <w:szCs w:val="28"/>
          <w:lang w:bidi="ar-SA"/>
        </w:rPr>
        <w:t>285/4</w:t>
      </w:r>
      <w:r>
        <w:rPr>
          <w:rFonts w:ascii="Amiri" w:hAnsi="Amiri" w:eastAsia="Amiri" w:cs="Amiri"/>
          <w:color w:val="111111"/>
          <w:sz w:val="28"/>
          <w:sz w:val="28"/>
          <w:szCs w:val="28"/>
          <w:rtl w:val="true"/>
          <w:lang w:bidi="ar-SA"/>
        </w:rPr>
        <w:t>، 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النسب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بكر الكوفيّ‌،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يهون عليه أن تقام الصلاة وهو على الشطرنج والنرد،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بالشعبي وإذا هو قائم بالشمس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فرد رجل، وفي فمه بيدق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آلات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قومر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الفضل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النضر بن 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بن مخارق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الشعبي بالنجف يلعب بالشطرنج وإلى جنبه قطيفة، فإذا مرّ به من يعرفه أدخل رأسه فيها، وبلغ من كذبه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الجمل من الصحابة إلّاأربعة فإن جاؤوا بخامس فأنا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وطلحة، والزبير، وقد أجمع أهل السير أ نّه شهد البصرة مع علي عليه السلام ثمانمائة من الأنصار، وتسعمائة من أهل بيعة الرضوان، وسبعون من أهل بدر، وهو الذي روى أنّ علياً عليه السلام كان أحمر الرأس واللحية خلافاً على الاُمة في وصفه، وبلغ من نصبه وكذبه أ نّه كان يحلف باللّٰه لقد 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 وما 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الإجماع وإنكار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لتقع في هذه الشيعة وإنما تعلمت منهم،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 في صاحبنا الحرث الأعور أ نّه كان كذاباً، وكان يشبه في زيّه ولباسه وفعاله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بالشطار وأهل الزعارة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بودّي أن أحذف ما كتبه الوالد قدّس سرّه مع ما فيه من إطناب وتكرار كأكثر الموارد المشابهة، بل كل ما فعلته هو الاستدراكات من التراجم، وأزيد إن اقتضت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يتّضح ممّا ذكره المؤلف قدّس سرّه وما ذكرناه مجملاً أنّ المعنون من أضعف الضعفاء، وأ نّه من أخسّ الناس وأحقرهم، وليس له من الإيمان نصيب، عامله اللّٰه تعالى بعدله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شُرَحْبيل</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p>
    <w:p>
      <w:pPr>
        <w:pStyle w:val="BookText"/>
        <w:rPr/>
      </w:pPr>
      <w:r>
        <w:rPr>
          <w:rFonts w:ascii="Amiri" w:hAnsi="Amiri" w:eastAsia="Amiri" w:cs="Amiri"/>
          <w:color w:val="111111"/>
          <w:sz w:val="28"/>
          <w:sz w:val="28"/>
          <w:szCs w:val="28"/>
          <w:rtl w:val="true"/>
          <w:lang w:bidi="ar-SA"/>
        </w:rPr>
        <w:t>عنونه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المعجمة، وفتح الراء، وسكون الحاء المهملة، أبو عمرو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عليه السلام، وهو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الأردبيلي في جامع الرواة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العامّة، ترجم له الذهبي في سير أعلام النبلاء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وابن سعد في الطبقات </w:t>
      </w:r>
      <w:r>
        <w:rPr>
          <w:rFonts w:eastAsia="Amiri" w:cs="Amiri" w:ascii="Amiri" w:hAnsi="Amiri"/>
          <w:color w:val="111111"/>
          <w:sz w:val="28"/>
          <w:szCs w:val="28"/>
          <w:lang w:bidi="ar-SA"/>
        </w:rPr>
        <w:t>246/6</w:t>
      </w:r>
      <w:r>
        <w:rPr>
          <w:rFonts w:ascii="Amiri" w:hAnsi="Amiri" w:eastAsia="Amiri" w:cs="Amiri"/>
          <w:color w:val="111111"/>
          <w:sz w:val="28"/>
          <w:sz w:val="28"/>
          <w:szCs w:val="28"/>
          <w:rtl w:val="true"/>
          <w:lang w:bidi="ar-SA"/>
        </w:rPr>
        <w:t xml:space="preserve">، وكذا البخاري في التاريخ الكبير </w:t>
      </w:r>
      <w:r>
        <w:rPr>
          <w:rFonts w:eastAsia="Amiri" w:cs="Amiri" w:ascii="Amiri" w:hAnsi="Amiri"/>
          <w:color w:val="111111"/>
          <w:sz w:val="28"/>
          <w:szCs w:val="28"/>
          <w:lang w:bidi="ar-SA"/>
        </w:rPr>
        <w:t>450/6</w:t>
      </w:r>
      <w:r>
        <w:rPr>
          <w:rFonts w:ascii="Amiri" w:hAnsi="Amiri" w:eastAsia="Amiri" w:cs="Amiri"/>
          <w:color w:val="111111"/>
          <w:sz w:val="28"/>
          <w:sz w:val="28"/>
          <w:szCs w:val="28"/>
          <w:rtl w:val="true"/>
          <w:lang w:bidi="ar-SA"/>
        </w:rPr>
        <w:t xml:space="preserve">، والبسوي في المعرفة والتاريخ </w:t>
      </w:r>
      <w:r>
        <w:rPr>
          <w:rFonts w:eastAsia="Amiri" w:cs="Amiri" w:ascii="Amiri" w:hAnsi="Amiri"/>
          <w:color w:val="111111"/>
          <w:sz w:val="28"/>
          <w:szCs w:val="28"/>
          <w:lang w:bidi="ar-SA"/>
        </w:rPr>
        <w:t>592/2</w:t>
      </w:r>
      <w:r>
        <w:rPr>
          <w:rFonts w:ascii="Amiri" w:hAnsi="Amiri" w:eastAsia="Amiri" w:cs="Amiri"/>
          <w:color w:val="111111"/>
          <w:sz w:val="28"/>
          <w:sz w:val="28"/>
          <w:szCs w:val="28"/>
          <w:rtl w:val="true"/>
          <w:lang w:bidi="ar-SA"/>
        </w:rPr>
        <w:t xml:space="preserve">، وأبو نعيم في حلية الأولياء </w:t>
      </w:r>
      <w:r>
        <w:rPr>
          <w:rFonts w:eastAsia="Amiri" w:cs="Amiri" w:ascii="Amiri" w:hAnsi="Amiri"/>
          <w:color w:val="111111"/>
          <w:sz w:val="28"/>
          <w:szCs w:val="28"/>
          <w:lang w:bidi="ar-SA"/>
        </w:rPr>
        <w:t>310/4</w:t>
      </w:r>
      <w:r>
        <w:rPr>
          <w:rFonts w:ascii="Amiri" w:hAnsi="Amiri" w:eastAsia="Amiri" w:cs="Amiri"/>
          <w:color w:val="111111"/>
          <w:sz w:val="28"/>
          <w:sz w:val="28"/>
          <w:szCs w:val="28"/>
          <w:rtl w:val="true"/>
          <w:lang w:bidi="ar-SA"/>
        </w:rPr>
        <w:t>، والشيرازي في طبقات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وفي مسانيد أبي يحيى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429/25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السالف من الماتن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سلف متناً، وهو من رواة العامّة حتماً، الثقات عندهم كلاً، وهو عندنا ضعيف غاية الضعف، نعم نحتج عليهم بما يرويه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الشعبي</w:t>
      </w:r>
    </w:p>
    <w:p>
      <w:pPr>
        <w:pStyle w:val="BookText"/>
        <w:rPr/>
      </w:pPr>
      <w:r>
        <w:rPr>
          <w:rFonts w:ascii="Amiri" w:hAnsi="Amiri" w:eastAsia="Amiri" w:cs="Amiri"/>
          <w:color w:val="111111"/>
          <w:sz w:val="28"/>
          <w:sz w:val="28"/>
          <w:szCs w:val="28"/>
          <w:rtl w:val="true"/>
          <w:lang w:bidi="ar-SA"/>
        </w:rPr>
        <w:t>جاء بهذا العنوان مكرّراً في مصادرنا وأسانيدنا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رحمه اللّٰه في الخصال عنه مكرّراً، كما في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أبي زائدة،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أمير المؤمنين عليه السلام بتسع كلمات ارتجلهن ارتجالاً فقأن عيون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مثله مرسلاً عنه في روضة الواعظين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حسين، عن سعيد بن عمرو بن أشوع، عن عامر الشعبي،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في المسجد ورسول اللّٰه صلّى اللّٰه عليه وآله وسلّم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فيه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سليمان بن عبد اللّٰه، عن عامر، عنه، عن جابر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إكمال الدين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اللّٰه مولى عامر الشعبي، عن عامر، عن جابر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كنز الفوائد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مناقب ابن شهرآشوب رحمه اللّٰه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كثيرة فيه وفي غيره بهذا العنوان، أو مجرد 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ممّا جرى بعد الرسول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عمرو عامر بن شراحبيل الكوفيّ‌، ينسب إلى شعب، بطن من حمدان، من التابعين، كان فقيهاً شاعراً، وكان قاضياً على الكوفة، مات بها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سلف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جملة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سلف حكماً وموضوعاً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شقيق</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المحلى لابن حزم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من طريق وكيع، عن سفيان الثوري، عن عامر بن شقيق،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الناس فاستشارهم في التكبير على الجنازة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الأسدي، كما في الطبقات الكبرى لابن سعد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الجرح والتعديل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جمرة الأسدي، وهو المشهور،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بكثرة في أسانيد العامّة ومجاميعهم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249/7</w:t>
      </w:r>
      <w:r>
        <w:rPr>
          <w:rFonts w:ascii="Amiri" w:hAnsi="Amiri" w:eastAsia="Amiri" w:cs="Amiri"/>
          <w:color w:val="111111"/>
          <w:sz w:val="28"/>
          <w:sz w:val="28"/>
          <w:szCs w:val="28"/>
          <w:rtl w:val="true"/>
          <w:lang w:bidi="ar-SA"/>
        </w:rPr>
        <w:t xml:space="preserve">، وميزان الاعتدال للذهبي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4080</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3104</w:t>
      </w:r>
      <w:r>
        <w:rPr>
          <w:rFonts w:ascii="Amiri" w:hAnsi="Amiri" w:eastAsia="Amiri" w:cs="Amiri"/>
          <w:color w:val="111111"/>
          <w:sz w:val="28"/>
          <w:sz w:val="28"/>
          <w:szCs w:val="28"/>
          <w:rtl w:val="true"/>
          <w:lang w:bidi="ar-SA"/>
        </w:rPr>
        <w:t xml:space="preserve">، ولسان الميزان لابن حجر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ليس منّا مذهباً، نحتج عليهم بما يرويه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شهر الهمداني الناعطي</w:t>
      </w:r>
    </w:p>
    <w:p>
      <w:pPr>
        <w:pStyle w:val="BookText"/>
        <w:rPr/>
      </w:pPr>
      <w:r>
        <w:rPr>
          <w:rFonts w:ascii="Amiri" w:hAnsi="Amiri" w:eastAsia="Amiri" w:cs="Amiri"/>
          <w:color w:val="111111"/>
          <w:sz w:val="28"/>
          <w:sz w:val="28"/>
          <w:szCs w:val="28"/>
          <w:rtl w:val="true"/>
          <w:lang w:bidi="ar-SA"/>
        </w:rPr>
        <w:t>وهو أحد عمال النبي صلّى اللّٰه عليه وآله وسلّم على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العلّامة المجلسي رحمه اللّٰه في بحار الأنوار </w:t>
      </w:r>
      <w:r>
        <w:rPr>
          <w:rFonts w:eastAsia="Amiri" w:cs="Amiri" w:ascii="Amiri" w:hAnsi="Amiri"/>
          <w:color w:val="111111"/>
          <w:sz w:val="28"/>
          <w:szCs w:val="28"/>
          <w:lang w:bidi="ar-SA"/>
        </w:rPr>
        <w:t>407/21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الكازروني،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السنة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باذان والي اليمن، ففرق رسول اللّٰه صلّى اللّٰه عليه وآله عملها بين شهر بن باذان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وعامر بن شهر الهمداني، وأبي موسى الأشعري، وخالد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4234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4394</w:t>
      </w:r>
      <w:r>
        <w:rPr>
          <w:rFonts w:ascii="Amiri" w:hAnsi="Amiri" w:eastAsia="Amiri" w:cs="Amiri"/>
          <w:color w:val="111111"/>
          <w:sz w:val="28"/>
          <w:sz w:val="28"/>
          <w:szCs w:val="28"/>
          <w:rtl w:val="true"/>
          <w:lang w:bidi="ar-SA"/>
        </w:rPr>
        <w:t xml:space="preserve">، والاستيعاب هامش الإصابة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لا نعلم حاله ومآله</w:t>
      </w:r>
      <w:r>
        <w:rPr>
          <w:rFonts w:eastAsia="Amiri" w:cs="Amiri" w:ascii="Amiri" w:hAnsi="Amiri"/>
          <w:color w:val="111111"/>
          <w:sz w:val="28"/>
          <w:szCs w:val="28"/>
          <w:rtl w:val="true"/>
          <w:lang w:bidi="ar-SA"/>
        </w:rPr>
        <w:t xml:space="preserve">. </w:t>
      </w:r>
      <w:bookmarkStart w:id="397" w:name="pg16429_237612"/>
    </w:p>
    <w:p>
      <w:pPr>
        <w:pStyle w:val="Heading5"/>
        <w:numPr>
          <w:ilvl w:val="4"/>
          <w:numId w:val="1"/>
        </w:numPr>
        <w:rPr/>
      </w:pPr>
      <w:bookmarkStart w:id="398" w:name="__RefHeading___Toc7908812_1280447820"/>
      <w:bookmarkStart w:id="399" w:name="_Toc161"/>
      <w:bookmarkEnd w:id="397"/>
      <w:bookmarkEnd w:id="398"/>
      <w:r>
        <w:rPr/>
        <w:t>11682</w:t>
      </w:r>
      <w:r>
        <w:rPr>
          <w:rtl w:val="true"/>
        </w:rPr>
        <w:t xml:space="preserve"> </w:t>
      </w:r>
      <w:r>
        <w:rPr/>
        <w:t>55</w:t>
      </w:r>
      <w:r>
        <w:rPr>
          <w:rtl w:val="true"/>
        </w:rPr>
        <w:t xml:space="preserve"> - </w:t>
      </w:r>
      <w:r>
        <w:rPr>
          <w:rtl w:val="true"/>
        </w:rPr>
        <w:t>عامر بن صخرة السكوني عربي، كوفي</w:t>
      </w:r>
      <w:bookmarkEnd w:id="399"/>
    </w:p>
    <w:p>
      <w:pPr>
        <w:pStyle w:val="Heading6"/>
        <w:numPr>
          <w:ilvl w:val="5"/>
          <w:numId w:val="1"/>
        </w:numPr>
        <w:rPr/>
      </w:pPr>
      <w:bookmarkStart w:id="400" w:name="__RefHeading___Toc7908814_1280447820"/>
      <w:bookmarkStart w:id="401" w:name="_Toc162"/>
      <w:bookmarkEnd w:id="400"/>
      <w:r>
        <w:rPr>
          <w:rtl w:val="true"/>
        </w:rPr>
        <w:t>اشارة</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صخرة السكوني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في مجاميع العامّة،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3040</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عربي، كوفي</w:t>
      </w:r>
    </w:p>
    <w:p>
      <w:pPr>
        <w:pStyle w:val="Heading6"/>
        <w:numPr>
          <w:ilvl w:val="5"/>
          <w:numId w:val="1"/>
        </w:numPr>
        <w:rPr/>
      </w:pPr>
      <w:bookmarkStart w:id="402" w:name="__RefHeading___Toc7908816_1280447820"/>
      <w:bookmarkStart w:id="403" w:name="_Toc163"/>
      <w:bookmarkEnd w:id="402"/>
      <w:r>
        <w:rPr>
          <w:rtl w:val="true"/>
        </w:rPr>
        <w:t>الترجمة</w:t>
      </w:r>
      <w:r>
        <w:rPr>
          <w:rtl w:val="true"/>
        </w:rPr>
        <w:t>:</w:t>
      </w:r>
      <w:bookmarkEnd w:id="40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 مجهول</w:t>
      </w:r>
      <w:r>
        <w:rPr>
          <w:rFonts w:eastAsia="IRNazanin" w:cs="IRNazanin"/>
          <w:color w:val="111111"/>
          <w:sz w:val="28"/>
          <w:szCs w:val="28"/>
          <w:rtl w:val="true"/>
          <w:lang w:bidi="fa-IR"/>
        </w:rPr>
        <w:t>.</w:t>
      </w:r>
    </w:p>
    <w:p>
      <w:pPr>
        <w:pStyle w:val="Heading6"/>
        <w:numPr>
          <w:ilvl w:val="5"/>
          <w:numId w:val="1"/>
        </w:numPr>
        <w:rPr/>
      </w:pPr>
      <w:bookmarkStart w:id="404" w:name="__RefHeading___Toc7908818_1280447820"/>
      <w:bookmarkStart w:id="405" w:name="_Toc164"/>
      <w:bookmarkEnd w:id="404"/>
      <w:r>
        <w:rPr>
          <w:rtl w:val="true"/>
        </w:rPr>
        <w:t>الضبط</w:t>
      </w:r>
      <w:r>
        <w:rPr>
          <w:rtl w:val="true"/>
        </w:rPr>
        <w:t>:</w:t>
      </w:r>
      <w:bookmarkEnd w:id="40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المفتوحة، والخاء المعجمة الساكنة، والراء </w:t>
      </w:r>
    </w:p>
    <w:p>
      <w:pPr>
        <w:pStyle w:val="BookText"/>
        <w:rPr/>
      </w:pPr>
      <w:r>
        <w:rPr>
          <w:rFonts w:ascii="Amiri" w:hAnsi="Amiri" w:eastAsia="Amiri" w:cs="Amiri"/>
          <w:color w:val="111111"/>
          <w:sz w:val="28"/>
          <w:sz w:val="28"/>
          <w:szCs w:val="28"/>
          <w:rtl w:val="true"/>
          <w:lang w:bidi="ar-SA"/>
        </w:rPr>
        <w:t>المهملة المفتوحة، والهاء</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350"/>
      </w:r>
      <w:r>
        <w:rPr>
          <w:rFonts w:ascii="Amiri" w:hAnsi="Amiri" w:eastAsia="Amiri" w:cs="Amiri"/>
          <w:color w:val="111111"/>
          <w:sz w:val="28"/>
          <w:sz w:val="28"/>
          <w:szCs w:val="28"/>
          <w:rtl w:val="true"/>
          <w:lang w:bidi="ar-SA"/>
        </w:rPr>
        <w:t>ضبط السكوني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عاصم بن ضمرة السلولي، إلّاأنّ الكاتب غلط فيه، وهو محتمل، لكن عدّ الشيخ إيّاهما رجلين يبعّد هذا الاحتمال، إلّاأن يكون الغلط فيما نقل الشيخ منه</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طريف</w:t>
      </w:r>
    </w:p>
    <w:p>
      <w:pPr>
        <w:pStyle w:val="BookText"/>
        <w:rPr/>
      </w:pPr>
      <w:r>
        <w:rPr>
          <w:rFonts w:ascii="Amiri" w:hAnsi="Amiri" w:eastAsia="Amiri" w:cs="Amiri"/>
          <w:color w:val="111111"/>
          <w:sz w:val="28"/>
          <w:sz w:val="28"/>
          <w:szCs w:val="28"/>
          <w:rtl w:val="true"/>
          <w:lang w:bidi="ar-SA"/>
        </w:rPr>
        <w:t>كذا عنونه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روى عن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وعنونه الميرزا الأسترآبادي رحمه اللّٰه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رجال الشيخ رحمه اللّٰه في أصحاب مولانا أمير المؤمنين عليه السلام، إلّاأنّ الذين حكاه عن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من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ظريف، وهو مصحف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الآتي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الحكم اصطلاحاً، قيل بإماميته، 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الطفيل</w:t>
      </w:r>
    </w:p>
    <w:p>
      <w:pPr>
        <w:pStyle w:val="BookText"/>
        <w:rPr/>
      </w:pPr>
      <w:r>
        <w:rPr>
          <w:rFonts w:ascii="Amiri" w:hAnsi="Amiri" w:eastAsia="Amiri" w:cs="Amiri"/>
          <w:color w:val="111111"/>
          <w:sz w:val="28"/>
          <w:sz w:val="28"/>
          <w:szCs w:val="28"/>
          <w:rtl w:val="true"/>
          <w:lang w:bidi="ar-SA"/>
        </w:rPr>
        <w:t>رأس هوازن وخبيثها، الذي أراد قتل رسول اللّٰه صلّى اللّٰه عليه وآله والغيلة به، كما في الأخبار، ولا غرض لنا به، وقد قدم في وفد بني عامر على رسول اللّٰه صلّى اللّٰه عليه وآله وسلّم، وقد دعا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اكفني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خصّه رسول اللّٰه صلّى اللّٰه عليه وآله وسلّم بقطعة ذهب جاءته من اليمن، كما جاء في دعائم الإسلام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الميرزا النوري رحمه اللّٰه في مستدرك وسائل الشيعة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أدرجه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السكيت،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 شعر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ويراد منه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أبو الطفيل، وهو عامر بن واثلة أبو الطفيل الآتية ترجمته، والذي عدّ من أصحاب 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محتمل التصحيف، مهمل الحكم، إلّاإذا كان الصحابي الضعيف</w:t>
      </w:r>
      <w:r>
        <w:rPr>
          <w:rFonts w:eastAsia="Amiri" w:cs="Amiri" w:ascii="Amiri" w:hAnsi="Amiri"/>
          <w:color w:val="111111"/>
          <w:sz w:val="28"/>
          <w:szCs w:val="28"/>
          <w:rtl w:val="true"/>
          <w:lang w:bidi="ar-SA"/>
        </w:rPr>
        <w:t xml:space="preserve">. </w:t>
      </w:r>
      <w:bookmarkStart w:id="406" w:name="pg16429_237615"/>
    </w:p>
    <w:p>
      <w:pPr>
        <w:pStyle w:val="Heading5"/>
        <w:numPr>
          <w:ilvl w:val="4"/>
          <w:numId w:val="1"/>
        </w:numPr>
        <w:rPr/>
      </w:pPr>
      <w:bookmarkStart w:id="407" w:name="__RefHeading___Toc7908820_1280447820"/>
      <w:bookmarkStart w:id="408" w:name="_Toc165"/>
      <w:bookmarkEnd w:id="406"/>
      <w:bookmarkEnd w:id="407"/>
      <w:r>
        <w:rPr/>
        <w:t>11685</w:t>
      </w:r>
      <w:r>
        <w:rPr>
          <w:rtl w:val="true"/>
        </w:rPr>
        <w:t xml:space="preserve"> </w:t>
      </w:r>
      <w:r>
        <w:rPr/>
        <w:t>56</w:t>
      </w:r>
      <w:r>
        <w:rPr>
          <w:rtl w:val="true"/>
        </w:rPr>
        <w:t xml:space="preserve"> - </w:t>
      </w:r>
      <w:r>
        <w:rPr>
          <w:rtl w:val="true"/>
        </w:rPr>
        <w:t>عامر بن ظريف</w:t>
      </w:r>
      <w:r>
        <w:rPr>
          <w:rtl w:val="true"/>
        </w:rPr>
        <w:t>,</w:t>
      </w:r>
      <w:bookmarkEnd w:id="408"/>
    </w:p>
    <w:p>
      <w:pPr>
        <w:pStyle w:val="Heading6"/>
        <w:numPr>
          <w:ilvl w:val="5"/>
          <w:numId w:val="1"/>
        </w:numPr>
        <w:rPr/>
      </w:pPr>
      <w:bookmarkStart w:id="409" w:name="__RefHeading___Toc7908822_1280447820"/>
      <w:bookmarkStart w:id="410" w:name="_Toc166"/>
      <w:bookmarkEnd w:id="409"/>
      <w:r>
        <w:rPr>
          <w:rtl w:val="true"/>
        </w:rPr>
        <w:t>اشارة</w:t>
      </w:r>
      <w:bookmarkEnd w:id="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ظريف</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6087</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7908824_1280447820"/>
      <w:bookmarkStart w:id="412" w:name="_Toc167"/>
      <w:bookmarkEnd w:id="411"/>
      <w:r>
        <w:rPr>
          <w:rtl w:val="true"/>
        </w:rPr>
        <w:t>الترجمة</w:t>
      </w:r>
      <w:r>
        <w:rPr>
          <w:rtl w:val="true"/>
        </w:rPr>
        <w:t>:</w:t>
      </w:r>
      <w:bookmarkEnd w:id="412"/>
    </w:p>
    <w:p>
      <w:pPr>
        <w:pStyle w:val="BookText"/>
        <w:rPr/>
      </w:pPr>
      <w:r>
        <w:rPr>
          <w:rFonts w:ascii="Amiri" w:hAnsi="Amiri" w:eastAsia="Amiri" w:cs="Amiri"/>
          <w:color w:val="111111"/>
          <w:sz w:val="28"/>
          <w:sz w:val="28"/>
          <w:szCs w:val="28"/>
          <w:rtl w:val="true"/>
          <w:lang w:bidi="ar-SA"/>
        </w:rPr>
        <w:t>هذا كسابقه في عدّ الشيخ رحمه اللّٰه</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ابن 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مع أخيه عمرو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الحكم عليه بالحسن، كما لو كان متّحداً مع عاصم بن ظريف أخذ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علي عليه السلام، وجهالة 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في المعاجم الرجالية والحديثية ما يوضّح حاله، فهو غير مبيّن الحكم، وكذا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عامر البصري</w:t>
      </w:r>
    </w:p>
    <w:p>
      <w:pPr>
        <w:pStyle w:val="BookText"/>
        <w:rPr/>
      </w:pPr>
      <w:r>
        <w:rPr>
          <w:rFonts w:ascii="Amiri" w:hAnsi="Amiri" w:eastAsia="Amiri" w:cs="Amiri"/>
          <w:color w:val="111111"/>
          <w:sz w:val="28"/>
          <w:sz w:val="28"/>
          <w:szCs w:val="28"/>
          <w:rtl w:val="true"/>
          <w:lang w:bidi="ar-SA"/>
        </w:rPr>
        <w:t>وهو صاحب القصيدة التائية 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على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6429_237616"/>
    </w:p>
    <w:p>
      <w:pPr>
        <w:pStyle w:val="Heading5"/>
        <w:numPr>
          <w:ilvl w:val="4"/>
          <w:numId w:val="1"/>
        </w:numPr>
        <w:rPr/>
      </w:pPr>
      <w:bookmarkStart w:id="414" w:name="__RefHeading___Toc7908826_1280447820"/>
      <w:bookmarkStart w:id="415" w:name="_Toc168"/>
      <w:bookmarkEnd w:id="413"/>
      <w:bookmarkEnd w:id="414"/>
      <w:r>
        <w:rPr/>
        <w:t>11687</w:t>
      </w:r>
      <w:r>
        <w:rPr>
          <w:rtl w:val="true"/>
        </w:rPr>
        <w:t xml:space="preserve"> </w:t>
      </w:r>
      <w:r>
        <w:rPr/>
        <w:t>57</w:t>
      </w:r>
      <w:r>
        <w:rPr>
          <w:rtl w:val="true"/>
        </w:rPr>
        <w:t xml:space="preserve"> - </w:t>
      </w:r>
      <w:r>
        <w:rPr>
          <w:rtl w:val="true"/>
        </w:rPr>
        <w:t>عامر بن عبدالأسود</w:t>
      </w:r>
      <w:bookmarkEnd w:id="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11687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عبدالأسود</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كسابقيه</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والكل اكتفى بكلام الشيخ الطوسي رحمه اللّٰه في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اكتفى الجميع بنقل عبارة رجال الشيخ الطوسي رحمه اللّٰه من دون زيادة، فهو إماميّ ممّن لم يتّضح حاله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6429_237617"/>
    </w:p>
    <w:p>
      <w:pPr>
        <w:pStyle w:val="Heading5"/>
        <w:numPr>
          <w:ilvl w:val="4"/>
          <w:numId w:val="1"/>
        </w:numPr>
        <w:rPr/>
      </w:pPr>
      <w:bookmarkStart w:id="417" w:name="__RefHeading___Toc7908828_1280447820"/>
      <w:bookmarkStart w:id="418" w:name="_Toc169"/>
      <w:bookmarkEnd w:id="416"/>
      <w:bookmarkEnd w:id="417"/>
      <w:r>
        <w:rPr/>
        <w:t>11688</w:t>
      </w:r>
      <w:r>
        <w:rPr>
          <w:rtl w:val="true"/>
        </w:rPr>
        <w:t xml:space="preserve"> </w:t>
      </w:r>
      <w:r>
        <w:rPr/>
        <w:t>58</w:t>
      </w:r>
      <w:r>
        <w:rPr>
          <w:rtl w:val="true"/>
        </w:rPr>
        <w:t xml:space="preserve"> - </w:t>
      </w:r>
      <w:r>
        <w:rPr>
          <w:rtl w:val="true"/>
        </w:rPr>
        <w:t>عامر بن عبد عمرو أبو حبيب، أبو حبيبة، أبو حبّة البدري</w:t>
      </w:r>
      <w:bookmarkEnd w:id="418"/>
    </w:p>
    <w:p>
      <w:pPr>
        <w:pStyle w:val="Heading6"/>
        <w:numPr>
          <w:ilvl w:val="5"/>
          <w:numId w:val="1"/>
        </w:numPr>
        <w:rPr/>
      </w:pPr>
      <w:bookmarkStart w:id="419" w:name="__RefHeading___Toc7908830_1280447820"/>
      <w:bookmarkStart w:id="420" w:name="_Toc170"/>
      <w:bookmarkEnd w:id="419"/>
      <w:r>
        <w:rPr>
          <w:rtl w:val="true"/>
        </w:rPr>
        <w:t>اشارة</w:t>
      </w:r>
      <w:bookmarkEnd w:id="4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عبد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حبيب، أبو حبيبة، أبو حبّة البدري</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6088</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7908832_1280447820"/>
      <w:bookmarkStart w:id="422" w:name="_Toc171"/>
      <w:bookmarkEnd w:id="421"/>
      <w:r>
        <w:rPr>
          <w:rtl w:val="true"/>
        </w:rPr>
        <w:t>الترجمة</w:t>
      </w:r>
      <w:r>
        <w:rPr>
          <w:rtl w:val="true"/>
        </w:rPr>
        <w:t>:</w:t>
      </w:r>
      <w:bookmarkEnd w:id="42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ابن حبّان في الثقات </w:t>
      </w:r>
      <w:r>
        <w:rPr>
          <w:rFonts w:eastAsia="Amiri" w:cs="Amiri" w:ascii="Amiri" w:hAnsi="Amiri"/>
          <w:color w:val="111111"/>
          <w:sz w:val="28"/>
          <w:szCs w:val="28"/>
          <w:lang w:bidi="ar-SA"/>
        </w:rPr>
        <w:t>292/3</w:t>
      </w:r>
      <w:r>
        <w:rPr>
          <w:rFonts w:ascii="Amiri" w:hAnsi="Amiri" w:eastAsia="Amiri" w:cs="Amiri"/>
          <w:color w:val="111111"/>
          <w:sz w:val="28"/>
          <w:sz w:val="28"/>
          <w:szCs w:val="28"/>
          <w:rtl w:val="true"/>
          <w:lang w:bidi="ar-SA"/>
        </w:rPr>
        <w:t>، وذكر أنّ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حبّة،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أُسد الغابة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عمرو،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واستشهد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 تارة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حبيبة، في نسخة، وأبا حبيب في أُخرى</w:t>
      </w:r>
      <w:r>
        <w:rPr>
          <w:rStyle w:val="FootnoteAnchor"/>
          <w:rtl w:val="true"/>
        </w:rPr>
        <w:footnoteReference w:id="3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6429_237618"/>
    </w:p>
    <w:p>
      <w:pPr>
        <w:pStyle w:val="BookText"/>
        <w:rPr/>
      </w:pPr>
      <w:bookmarkEnd w:id="423"/>
      <w:r>
        <w:rPr>
          <w:rFonts w:ascii="IRNazanin" w:hAnsi="IRNazanin" w:eastAsia="IRNazanin"/>
          <w:color w:val="111111"/>
          <w:sz w:val="28"/>
          <w:sz w:val="28"/>
          <w:szCs w:val="28"/>
          <w:rtl w:val="true"/>
          <w:lang w:bidi="fa-IR"/>
        </w:rPr>
        <w:t>وحاله مجهول</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المعنون غير متّضح الحال، إلّاأن يكون من شهداء احد، فالحسن أقل ما يقال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7908834_1280447820"/>
      <w:bookmarkStart w:id="425" w:name="_Toc172"/>
      <w:bookmarkEnd w:id="424"/>
      <w:r>
        <w:rPr/>
        <w:t>11689</w:t>
      </w:r>
      <w:r>
        <w:rPr>
          <w:rtl w:val="true"/>
        </w:rPr>
        <w:t xml:space="preserve"> </w:t>
      </w:r>
      <w:r>
        <w:rPr/>
        <w:t>59</w:t>
      </w:r>
      <w:r>
        <w:rPr>
          <w:rtl w:val="true"/>
        </w:rPr>
        <w:t xml:space="preserve"> - </w:t>
      </w:r>
      <w:r>
        <w:rPr>
          <w:rtl w:val="true"/>
        </w:rPr>
        <w:t>عامر بن عبد القيس التميمي البصري العنبري أبو عبد اللّٰه</w:t>
      </w:r>
      <w:bookmarkEnd w:id="425"/>
    </w:p>
    <w:p>
      <w:pPr>
        <w:pStyle w:val="Heading6"/>
        <w:numPr>
          <w:ilvl w:val="5"/>
          <w:numId w:val="1"/>
        </w:numPr>
        <w:rPr/>
      </w:pPr>
      <w:bookmarkStart w:id="426" w:name="__RefHeading___Toc7908836_1280447820"/>
      <w:bookmarkStart w:id="427" w:name="_Toc173"/>
      <w:bookmarkEnd w:id="426"/>
      <w:r>
        <w:rPr>
          <w:rtl w:val="true"/>
        </w:rPr>
        <w:t>اشارة</w:t>
      </w:r>
      <w:bookmarkEnd w:id="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عبد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البصري العنبري أبو عبد اللّٰه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من كتب الرجال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6286</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325/6</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7908838_1280447820"/>
      <w:bookmarkStart w:id="429" w:name="_Toc174"/>
      <w:bookmarkEnd w:id="428"/>
      <w:r>
        <w:rPr>
          <w:rtl w:val="true"/>
        </w:rPr>
        <w:t>الترجمة</w:t>
      </w:r>
      <w:r>
        <w:rPr>
          <w:rtl w:val="true"/>
        </w:rPr>
        <w:t>:</w:t>
      </w:r>
      <w:bookmarkEnd w:id="42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الفائدة الثانية عشرة</w:t>
      </w:r>
      <w:r>
        <w:rPr>
          <w:rStyle w:val="FootnoteAnchor"/>
          <w:rtl w:val="true"/>
        </w:rPr>
        <w:footnoteReference w:id="362"/>
      </w:r>
      <w:r>
        <w:rPr>
          <w:rFonts w:ascii="Amiri" w:hAnsi="Amiri" w:eastAsia="Amiri" w:cs="Amiri"/>
          <w:color w:val="111111"/>
          <w:sz w:val="28"/>
          <w:sz w:val="28"/>
          <w:szCs w:val="28"/>
          <w:rtl w:val="true"/>
          <w:lang w:bidi="ar-SA"/>
        </w:rPr>
        <w:t xml:space="preserve">أ نّه من أصحاب أمير المؤمنين عليه السلام، وأحد الأربعة الزهّاد الأتقياء حقّاً وصدقاً، وقد نقلنا هناك </w:t>
      </w:r>
    </w:p>
    <w:p>
      <w:pPr>
        <w:pStyle w:val="BookText"/>
        <w:rPr/>
      </w:pPr>
      <w:r>
        <w:rPr>
          <w:rFonts w:ascii="Amiri" w:hAnsi="Amiri" w:eastAsia="Amiri" w:cs="Amiri"/>
          <w:color w:val="111111"/>
          <w:sz w:val="28"/>
          <w:sz w:val="28"/>
          <w:szCs w:val="28"/>
          <w:rtl w:val="true"/>
          <w:lang w:bidi="ar-SA"/>
        </w:rPr>
        <w:t>رواية الكشي</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الخلاصة</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عبد ربّه في العقد الفريد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الزهد إلى ثمانية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الذهبي في ميزان الاعتدال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وذكره السمعاني في أنسابه من الزهّاد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ما علقناه في 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الزهّاد الثمانية، كان مع 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هاتين الشهادتين عدّ الرجل من الثقات المعتمدين، </w:t>
      </w:r>
    </w:p>
    <w:p>
      <w:pPr>
        <w:pStyle w:val="BookText"/>
        <w:rPr/>
      </w:pPr>
      <w:r>
        <w:rPr>
          <w:rFonts w:ascii="Amiri" w:hAnsi="Amiri" w:eastAsia="Amiri" w:cs="Amiri"/>
          <w:color w:val="111111"/>
          <w:sz w:val="28"/>
          <w:sz w:val="28"/>
          <w:szCs w:val="28"/>
          <w:rtl w:val="true"/>
          <w:lang w:bidi="ar-SA"/>
        </w:rPr>
        <w:t>ووسوسة بعضهم في ذلك استناداً إلى ما استظهره من كتاب نصر بن مزاحم</w:t>
      </w:r>
      <w:r>
        <w:rPr>
          <w:rStyle w:val="FootnoteAnchor"/>
          <w:rtl w:val="true"/>
        </w:rPr>
        <w:footnoteReference w:id="365"/>
      </w:r>
      <w:r>
        <w:rPr>
          <w:rFonts w:ascii="Amiri" w:hAnsi="Amiri" w:eastAsia="Amiri" w:cs="Amiri"/>
          <w:color w:val="111111"/>
          <w:sz w:val="28"/>
          <w:sz w:val="28"/>
          <w:szCs w:val="28"/>
          <w:rtl w:val="true"/>
          <w:lang w:bidi="ar-SA"/>
        </w:rPr>
        <w:t>من أ نّه انضمّ إلى عسكر علي عليه السلام وكان في بعض تلك السواحل، ولم يقاتل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 الربيع بن خثيم</w:t>
      </w:r>
      <w:r>
        <w:rPr>
          <w:rStyle w:val="FootnoteAnchor"/>
          <w:rtl w:val="true"/>
        </w:rPr>
        <w:footnoteReference w:id="367"/>
      </w:r>
      <w:r>
        <w:rPr>
          <w:rFonts w:ascii="Amiri" w:hAnsi="Amiri" w:eastAsia="Amiri" w:cs="Amiri"/>
          <w:color w:val="111111"/>
          <w:sz w:val="28"/>
          <w:sz w:val="28"/>
          <w:szCs w:val="28"/>
          <w:rtl w:val="true"/>
          <w:lang w:bidi="ar-SA"/>
        </w:rPr>
        <w:t>إلى ثغر الرمي</w:t>
      </w:r>
      <w:r>
        <w:rPr>
          <w:rStyle w:val="FootnoteAnchor"/>
          <w:rtl w:val="true"/>
        </w:rPr>
        <w:footnoteReference w:id="368"/>
      </w:r>
      <w:r>
        <w:rPr>
          <w:rFonts w:ascii="Amiri" w:hAnsi="Amiri" w:eastAsia="Amiri" w:cs="Amiri"/>
          <w:color w:val="111111"/>
          <w:sz w:val="28"/>
          <w:sz w:val="28"/>
          <w:szCs w:val="28"/>
          <w:rtl w:val="true"/>
          <w:lang w:bidi="ar-SA"/>
        </w:rPr>
        <w:t>،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ناشئة من الاشتياق إلى جرح البرآء؛ ضرورة أنّ مجرد عدم مقاتلته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ضعفه؛ لأنّه فعل مجمل، فلعلّ ترك المقاتلة لأمر مانع عنها، أمر به من جانبه عليه السلام، وكذا خروجه مع الربيع سيّما بعدما عرفت من وثاقة الربيع</w:t>
      </w:r>
      <w:r>
        <w:rPr>
          <w:rStyle w:val="FootnoteAnchor"/>
          <w:rtl w:val="true"/>
        </w:rPr>
        <w:footnoteReference w:id="369"/>
      </w:r>
      <w:r>
        <w:rPr>
          <w:rFonts w:ascii="Amiri" w:hAnsi="Amiri" w:eastAsia="Amiri" w:cs="Amiri"/>
          <w:color w:val="111111"/>
          <w:sz w:val="28"/>
          <w:sz w:val="28"/>
          <w:szCs w:val="28"/>
          <w:rtl w:val="true"/>
          <w:lang w:bidi="ar-SA"/>
        </w:rPr>
        <w:t>، وعدم تماميّة ما زعمه جارحاً 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وغريب ما صدر منه جعله ما ذكر من الزعم الواهي قرينة على حمل شهادة الفضل بن شاذان على خلاف ظاهرها،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عدّه من الزهّاد يريد به أ نّه زاهد تقي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مراءٍ ولا كذّاب، كالأربعة الأُخر، ولا ينافي ذلك كونه من الجاهلين الذين ليسوا من أهل البصيرة التامة </w:t>
      </w:r>
    </w:p>
    <w:p>
      <w:pPr>
        <w:pStyle w:val="BookText"/>
        <w:rPr/>
      </w:pP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المعنى الذي ذكره من التقى حقّاً وصدقاً إذا وقع في كلام مثله ممّا لا يرضى به هو، فكيف رضي بذلك في كلام مثل الفضل بن شاذان‌؟ أعوذ باللّٰه تعالى من اعوجاج السليقة، وجرح البرآء بالأوهام السخيفة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عامر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عدّه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370"/>
      </w:r>
      <w:r>
        <w:rPr>
          <w:rFonts w:ascii="Amiri" w:hAnsi="Amiri" w:eastAsia="Amiri" w:cs="Amiri"/>
          <w:color w:val="111111"/>
          <w:sz w:val="28"/>
          <w:sz w:val="28"/>
          <w:szCs w:val="28"/>
          <w:rtl w:val="true"/>
          <w:lang w:bidi="ar-SA"/>
        </w:rPr>
        <w:t>من الصحابة، وأكثروا من الثناء عليه وتمجيده في كتب رجال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أُسد الغابة</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الأثير في أُسد الغابة رواه الطبري في تاريخه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الذي ثبت أ نّه وضّاع كذّاب، وضعوا هذه القصة لتنزيه عثمان من تسيير أحد الصحابة الذي عندهم من العبّاد والزهاد بمجرد القول فيه من دون تثبت، كما سيّر أبا ذر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أعبد أهل زمانه، وأشدّهم اجتهاداً، وسُعي به إلى عثمان بن عفّان أ نّه لا يأكل اللحم، ولا ينكح النساء، وأ نّه يطعن على الأئمّة، ولا يشهد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يسيّر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فقدم على معاوية فوافقه وعنده ثريد، فأكل معه أكلاً غريباً، فعلم أنّ الرجل مكذوب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أتدري فيم أُخرجت‌؟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الخليفة أ نّك لا تأكل اللحم، وقد رأيتك تأكله، وأ نّك لا ترى التزويج، ولا تشهد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الجمعة؛ فإنّي أشهدها في مؤخّر المسجد، ثمّ أرجع في أوائل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اللحم؛ فقد رأيت، ولكن رأيت قصّاباً يجرّ الشاة ليذبحها،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النفاق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ذبحها، ولم يذكر اسم اللّٰه، فإذا اشتهيت اللحم ذبحت الشاة وأكلتها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التزويج؛ فقد خرجت وأنا يُخطب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فترجع إلى بلدك‌؟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إلى بلد استحلّ أهله منّي ما استحلّوا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يقيم في السواحل، وكان</w:t>
      </w:r>
      <w:r>
        <w:rPr>
          <w:rStyle w:val="FootnoteAnchor"/>
          <w:rtl w:val="true"/>
        </w:rPr>
        <w:footnoteReference w:id="372"/>
      </w:r>
      <w:r>
        <w:rPr>
          <w:rFonts w:ascii="Amiri" w:hAnsi="Amiri" w:eastAsia="Amiri" w:cs="Amiri"/>
          <w:color w:val="111111"/>
          <w:sz w:val="28"/>
          <w:sz w:val="28"/>
          <w:szCs w:val="28"/>
          <w:rtl w:val="true"/>
          <w:lang w:bidi="ar-SA"/>
        </w:rPr>
        <w:t xml:space="preserve">يكثر معاوية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تردّ لي</w:t>
      </w:r>
      <w:r>
        <w:rPr>
          <w:rStyle w:val="FootnoteAnchor"/>
          <w:rtl w:val="true"/>
        </w:rPr>
        <w:footnoteReference w:id="373"/>
      </w:r>
      <w:r>
        <w:rPr>
          <w:rFonts w:ascii="Amiri" w:hAnsi="Amiri" w:eastAsia="Amiri" w:cs="Amiri"/>
          <w:color w:val="111111"/>
          <w:sz w:val="28"/>
          <w:sz w:val="28"/>
          <w:szCs w:val="28"/>
          <w:rtl w:val="true"/>
          <w:lang w:bidi="ar-SA"/>
        </w:rPr>
        <w:t>حرّ</w:t>
      </w:r>
      <w:r>
        <w:rPr>
          <w:rStyle w:val="FootnoteAnchor"/>
          <w:rtl w:val="true"/>
        </w:rPr>
        <w:footnoteReference w:id="374"/>
      </w:r>
      <w:r>
        <w:rPr>
          <w:rFonts w:ascii="Amiri" w:hAnsi="Amiri" w:eastAsia="Amiri" w:cs="Amiri"/>
          <w:color w:val="111111"/>
          <w:sz w:val="28"/>
          <w:sz w:val="28"/>
          <w:szCs w:val="28"/>
          <w:rtl w:val="true"/>
          <w:lang w:bidi="ar-SA"/>
        </w:rPr>
        <w:t>البصرة، فإنّ ببلادكم لا يشتدّ عليَّ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عامر إذا خرج إلى الجهاد ووقف</w:t>
      </w:r>
      <w:r>
        <w:rPr>
          <w:rStyle w:val="FootnoteAnchor"/>
          <w:rtl w:val="true"/>
        </w:rPr>
        <w:footnoteReference w:id="375"/>
      </w:r>
      <w:r>
        <w:rPr>
          <w:rFonts w:ascii="Amiri" w:hAnsi="Amiri" w:eastAsia="Amiri" w:cs="Amiri"/>
          <w:color w:val="111111"/>
          <w:sz w:val="28"/>
          <w:sz w:val="28"/>
          <w:szCs w:val="28"/>
          <w:rtl w:val="true"/>
          <w:lang w:bidi="ar-SA"/>
        </w:rPr>
        <w:t>يتوسم الناس؛ فإذا رأى رفقة توافقه،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أصحبكم على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لكم خادماً لا ينازعني أحد الخدمة، وأكون مؤذّناً، وأنفق عليكم بقدر طاقتي،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صحبهم، فإذا نازعه أحد من ذلك شيئاً فارقهم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ورده كلّ يوم ألف ركعة، ويقول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أُمرت ولهذا خلقت، </w:t>
      </w:r>
    </w:p>
    <w:p>
      <w:pPr>
        <w:pStyle w:val="BookText"/>
        <w:rPr/>
      </w:pPr>
      <w:r>
        <w:rPr>
          <w:rFonts w:ascii="Amiri" w:hAnsi="Amiri" w:eastAsia="Amiri" w:cs="Amiri"/>
          <w:color w:val="111111"/>
          <w:sz w:val="28"/>
          <w:sz w:val="28"/>
          <w:szCs w:val="28"/>
          <w:rtl w:val="true"/>
          <w:lang w:bidi="ar-SA"/>
        </w:rPr>
        <w:t>ويصلّي الليل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نفسك بشيء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أُحدّث نفسي بالوقوف بين يدي اللّٰه عزّ وجلّ‌، ومنصرفي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اللّٰه حبّاً سهّل عليّ كلّ مصيبة، ورضّاني بكلّ قضيّة، فما أُبالي مع حبّي إيّاه ما أصبحت عليه وما أمسيت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رأى الناس في حوائجهم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الغادون في حوائجهم، وغدوت إليك أسألك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 به الموت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المصرع</w:t>
      </w:r>
      <w:r>
        <w:rPr>
          <w:rStyle w:val="FootnoteAnchor"/>
          <w:rtl w:val="true"/>
        </w:rPr>
        <w:footnoteReference w:id="376"/>
      </w:r>
      <w:r>
        <w:rPr>
          <w:rFonts w:ascii="Amiri" w:hAnsi="Amiri" w:eastAsia="Amiri" w:cs="Amiri"/>
          <w:color w:val="111111"/>
          <w:sz w:val="28"/>
          <w:sz w:val="28"/>
          <w:szCs w:val="28"/>
          <w:rtl w:val="true"/>
          <w:lang w:bidi="ar-SA"/>
        </w:rPr>
        <w:t>فليعمل العاملون، اللهم إنّي أستغفرك عن</w:t>
      </w:r>
      <w:r>
        <w:rPr>
          <w:rStyle w:val="FootnoteAnchor"/>
          <w:rtl w:val="true"/>
        </w:rPr>
        <w:footnoteReference w:id="377"/>
      </w:r>
      <w:r>
        <w:rPr>
          <w:rFonts w:ascii="Amiri" w:hAnsi="Amiri" w:eastAsia="Amiri" w:cs="Amiri"/>
          <w:color w:val="111111"/>
          <w:sz w:val="28"/>
          <w:sz w:val="28"/>
          <w:szCs w:val="28"/>
          <w:rtl w:val="true"/>
          <w:lang w:bidi="ar-SA"/>
        </w:rPr>
        <w:t>تقصيري وتفريطي، وأتوب إليك من جميع ذنوبي، لا إله إلّاأنت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ومازال يردّدها حتى مات،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قبره بالبيت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أُ سد الغابة</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تاريخ البخاري </w:t>
      </w:r>
      <w:r>
        <w:rPr>
          <w:rFonts w:eastAsia="Amiri" w:cs="Amiri" w:ascii="Amiri" w:hAnsi="Amiri"/>
          <w:color w:val="111111"/>
          <w:sz w:val="28"/>
          <w:szCs w:val="28"/>
          <w:lang w:bidi="ar-SA"/>
        </w:rPr>
        <w:t>445/6</w:t>
      </w:r>
      <w:r>
        <w:rPr>
          <w:rFonts w:ascii="Amiri" w:hAnsi="Amiri" w:eastAsia="Amiri" w:cs="Amiri"/>
          <w:color w:val="111111"/>
          <w:sz w:val="28"/>
          <w:sz w:val="28"/>
          <w:szCs w:val="28"/>
          <w:rtl w:val="true"/>
          <w:lang w:bidi="ar-SA"/>
        </w:rPr>
        <w:t>، والمعارف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xml:space="preserve">، والمحاضرات للراغب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كالطبري في تاريخه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وابن الأثير في الكامل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الفقرات التي نقلها عنه أوّلاً إيماء إلى انحرافه عن الغُصّاب، فتعمّق</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من تاريخ الطبري ذكر أنّه انتدب النعمان بن مقرن في قتال 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قيس، وأيضاً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ناس من المسلمين، فتذاكروا أعمال عثمان وما صنع، فاجتمع رأيهم على أن يبعثوا إليه رجلاً يكلّمه، ويخبره بأحداثه، فأرسلوا إليه عامر بن عبد اللّٰه التميمي ثم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المسلمين اجتمعوا فنظروا في أعمالك، فوجدوك قد ركبت أُموراً عظاماً، فاتّق اللّٰه عزّ وجلّ وتب إليه، وانزع عنها، 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فإنّ الناس يزعمون أ نّه قارئ، ثم هو يجيء فيكلّمني في المحقّرات ، فو اللّٰه مايدري أين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أين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ما تدري أين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لأدري أنّ اللّٰه بالمرصاد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نقل ابن أبي الحديد في شرح النهج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لابن الجوزي </w:t>
      </w:r>
      <w:r>
        <w:rPr>
          <w:rFonts w:eastAsia="Amiri" w:cs="Amiri" w:ascii="Amiri" w:hAnsi="Amiri"/>
          <w:color w:val="111111"/>
          <w:sz w:val="28"/>
          <w:szCs w:val="28"/>
          <w:lang w:bidi="ar-SA"/>
        </w:rPr>
        <w:t>209/4</w:t>
      </w:r>
      <w:r>
        <w:rPr>
          <w:rFonts w:ascii="Amiri" w:hAnsi="Amiri" w:eastAsia="Amiri" w:cs="Amiri"/>
          <w:color w:val="111111"/>
          <w:sz w:val="28"/>
          <w:sz w:val="28"/>
          <w:szCs w:val="28"/>
          <w:rtl w:val="true"/>
          <w:lang w:bidi="ar-SA"/>
        </w:rPr>
        <w:t xml:space="preserve">، وفتوح الشام للواقدي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ربّه في العقد الفريد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نقم الناس على عثمان أ نّه آوى طريد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الحكم بن أبي العاص، ولم يؤوه أبو بكر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عمر، وأعطاه مائة ألف، وسيّر أبا ذرّ إلى الربذة، وسيّر عامر بن عبد قيس من البصرة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عيون الأخبار لابن قتيبة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قيس العنبري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آيات من كتاب اللّٰه إذا قرأتهن مساءً لم أُبال على ما أُمسي، وإذا تلوتهن صباحاً لم أُبال على ما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يُرِدْكَ بِخَيْرٍ فَلاٰ رَادَّ لِفَضْلِهِ يُصِيبُ بِهِ مَنْ يَشٰاءُ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اللّٰهُ بَعْدَ 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370/2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عامر بن عبد قيس رجلاً في يوم حلبة،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المقرّبون وأُتي به عثمان وأُقعد في دهليزه، فلمّا خرج رأى شيخاً يطأ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ثطأ في عباءة، ويراد منه المفرط في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 فأنكر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عن أبي عبيدة في البيان والتبيان للجاحظ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وعيون الأخبار لابن قتيبة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الفائق في غريب الحديث للزمخشري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xml:space="preserve">، غريب الحديث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العنبري،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عبد قيس، وهو ممّن سيرهم عثمان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له تتّمة ترجمته في ما سنستدركه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قيس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حكم المؤلّف رحمه اللّٰه تعالى بوثاقة المترجم له اعتماداً على شهادة الكشي والعلّامة رحمهما اللّٰه في محلّه، فهو ثقة على المختار، ولا وجه للتأمّل من ذلك لجهالتنا عاقبة أمره،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المعنون وصف به بما يخّل بوثاقته والحكم عليه بأكثر من ذلك يحتاج إلى العلم بعاقبة أمره،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w:t>
      </w:r>
    </w:p>
    <w:p>
      <w:pPr>
        <w:pStyle w:val="BookText"/>
        <w:rPr/>
      </w:pPr>
      <w:r>
        <w:rPr>
          <w:rFonts w:ascii="Amiri" w:hAnsi="Amiri" w:eastAsia="Amiri" w:cs="Amiri"/>
          <w:color w:val="111111"/>
          <w:sz w:val="28"/>
          <w:sz w:val="28"/>
          <w:szCs w:val="28"/>
          <w:rtl w:val="true"/>
          <w:lang w:bidi="ar-SA"/>
        </w:rPr>
        <w:t xml:space="preserve">تكرّر هذا العنوان في أسانيد أخبارنا، كما في من لا يحضره الفقيه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حال من يموت من أطفال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عامر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قبر إبراهيم بن رسول اللّٰه صلّى اللّٰه عليه وآله وسلّم عذق يظله عن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ومتناً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الكليني رحمه اللّٰه في الكافي الشريف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وأيضاً في التهذيب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كيفية الصلاة 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قولويه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عامر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روى عن أبي عبد اللّٰه عليه السلام، وسيف بن عميرة، وحمّاد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عامر بن عبد اللّٰه، عن أبيه، عن الصادق عليه السلام، عن آبائه، عن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المنصرف من هذه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بن جذاعة الآتية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مردّد مصداقاً، إلّاأ نّه معتبر الرواية غالباً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البيوردي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p>
    <w:p>
      <w:pPr>
        <w:pStyle w:val="BookText"/>
        <w:rPr/>
      </w:pPr>
      <w:r>
        <w:rPr>
          <w:rFonts w:ascii="Amiri" w:hAnsi="Amiri" w:eastAsia="Amiri" w:cs="Amiri"/>
          <w:color w:val="111111"/>
          <w:sz w:val="28"/>
          <w:sz w:val="28"/>
          <w:szCs w:val="28"/>
          <w:rtl w:val="true"/>
          <w:lang w:bidi="ar-SA"/>
        </w:rPr>
        <w:t>قال الشيخ الصدوق رحمه اللّٰه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ابن أحمد بن الحسين الحاكم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عامر بن عبد اللّٰه البيوردي الحاكم بمرو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مشهد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البيرودي الحاكم بمرو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الحديث، وقد يرد بالدال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بمرورويذ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فعلاً، ولا يبعد كونه من رواة العامّة،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التميمي العنبري</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القيس</w:t>
      </w:r>
    </w:p>
    <w:p>
      <w:pPr>
        <w:pStyle w:val="BookText"/>
        <w:rPr/>
      </w:pPr>
      <w:r>
        <w:rPr>
          <w:rFonts w:ascii="Amiri" w:hAnsi="Amiri" w:eastAsia="Amiri" w:cs="Amiri"/>
          <w:color w:val="111111"/>
          <w:sz w:val="28"/>
          <w:sz w:val="28"/>
          <w:szCs w:val="28"/>
          <w:rtl w:val="true"/>
          <w:lang w:bidi="ar-SA"/>
        </w:rPr>
        <w:t xml:space="preserve">روى الطبري في تاريخه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ناس من المسلمين، فتذاكروا أعمال عثمان وما صنع، فاجتمع رأيهم على أن يبعثوا إليه رجلاً يكلّمه ويخبره بأحداثه، فأرسلوا إليه عامر بن عبد اللّٰه التميمي ثم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فدخل عليه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سلف مفصّلاً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قيس العنبري الذي عدّ أحد الزّهاد الثمانية، وذكرنا لترجمته مصادر جمة، وقد نقل الواقعة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ابن أبي الحديد في شرح نهج البلاغة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وكذا ما جاء في التاريخ الكبير </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الرجل من القرّاء، ويعدّ من أصحاب 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نقلاً عن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وعسكر علي عليه السلام على الماء، وعسكر معاوية فوقه على الماء أيضاً، ومشت القرّاء فيما بين علي عليه السلام ومعاوية،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السلماني، وهو علقمة بن قيس النخعي، وعبد اللّٰه بن عتبة، وعامر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تفصيل مراودتهم وما قاله كل من أمير المؤمنين عليه السلام ومعاوية، وما احتج به على الآخر، فراجع وباختصار عنه في بحار الأنوار </w:t>
      </w:r>
      <w:r>
        <w:rPr>
          <w:rFonts w:eastAsia="Amiri" w:cs="Amiri" w:ascii="Amiri" w:hAnsi="Amiri"/>
          <w:color w:val="111111"/>
          <w:sz w:val="28"/>
          <w:szCs w:val="28"/>
          <w:lang w:bidi="ar-SA"/>
        </w:rPr>
        <w:t>449/32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خلدون في تاريخه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إنّه كان زاهداً متقشّفاً، سعي به إلى عثمان فألحقه بمعاوية حتى تبيّن براءته وعرف فضله وحقّه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فيه أيضاً أنّ أهل الكوفة بعثوه إلى عثمان، ويعذلوه فيما نقم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القيس الزاهد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سلفت ترجمته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القيس،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سبق الحكم على المعنون بكونه ثقة؛ استناداً إلى شهادة الكشي رحمه اللّٰه والعلّامة ،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جداعة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عنونه في 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وقد مرّ الحديث 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تبعاً لمّا عنونه به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جذاعة، وقد نسب المصنّف رحمه اللّٰه للإيضاح أ نّه بالدال المهملة، ولعلّ نسخته كانت كذلك، وقد صرّح بهذا الحائري في منتهى المقال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وقبله العلّامة المجلسي رحمه اللّٰه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وكذا الجزائري في 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الترجمة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ابن داود التعدّد، حيث عدّ عامر بن عبد اللّٰه بن جداعة في الباب الأوّل، ورسمه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وعدّ عامر بن جذاعة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فلاح السائل،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عامر بن عبد اللّٰه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يقرأ آخر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ومفتاح 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وأُصول الكافي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لايحضره الفقيه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343/46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الاختصاص عدّ جمعاً من حواري أصحاب الإمامين الصادقين عليهما السلام،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الشيخ الصدوق رحمه اللّٰه في من لايحضره الفقيه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وعنه رواه في مستدرك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على القول باتّحاده مع ابن جذاعة، فهو ثقة، كما مرّ متناً واستدراكاً، وإلّا فهو مهمل</w:t>
      </w:r>
      <w:r>
        <w:rPr>
          <w:rFonts w:eastAsia="Amiri" w:cs="Amiri" w:ascii="Amiri" w:hAnsi="Amiri"/>
          <w:color w:val="111111"/>
          <w:sz w:val="28"/>
          <w:szCs w:val="28"/>
          <w:rtl w:val="true"/>
          <w:lang w:bidi="ar-SA"/>
        </w:rPr>
        <w:t xml:space="preserve">. </w:t>
      </w:r>
      <w:bookmarkStart w:id="430" w:name="pg16429_237630"/>
    </w:p>
    <w:p>
      <w:pPr>
        <w:pStyle w:val="Heading5"/>
        <w:numPr>
          <w:ilvl w:val="4"/>
          <w:numId w:val="1"/>
        </w:numPr>
        <w:rPr/>
      </w:pPr>
      <w:bookmarkStart w:id="431" w:name="__RefHeading___Toc7908840_1280447820"/>
      <w:bookmarkStart w:id="432" w:name="_Toc175"/>
      <w:bookmarkEnd w:id="430"/>
      <w:bookmarkEnd w:id="431"/>
      <w:r>
        <w:rPr/>
        <w:t>11694</w:t>
      </w:r>
      <w:r>
        <w:rPr>
          <w:rtl w:val="true"/>
        </w:rPr>
        <w:t xml:space="preserve"> </w:t>
      </w:r>
      <w:r>
        <w:rPr/>
        <w:t>60</w:t>
      </w:r>
      <w:r>
        <w:rPr>
          <w:rtl w:val="true"/>
        </w:rPr>
        <w:t xml:space="preserve"> - </w:t>
      </w:r>
      <w:r>
        <w:rPr>
          <w:rtl w:val="true"/>
        </w:rPr>
        <w:t>عامر بن عبد اللّٰه بن جذاعةالأزدي</w:t>
      </w:r>
      <w:bookmarkEnd w:id="432"/>
    </w:p>
    <w:p>
      <w:pPr>
        <w:pStyle w:val="Heading6"/>
        <w:numPr>
          <w:ilvl w:val="5"/>
          <w:numId w:val="1"/>
        </w:numPr>
        <w:rPr/>
      </w:pPr>
      <w:bookmarkStart w:id="433" w:name="__RefHeading___Toc7908842_1280447820"/>
      <w:bookmarkStart w:id="434" w:name="_Toc176"/>
      <w:bookmarkEnd w:id="433"/>
      <w:r>
        <w:rPr>
          <w:rtl w:val="true"/>
        </w:rPr>
        <w:t>اشارة</w:t>
      </w:r>
      <w:bookmarkEnd w:id="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جذاعة</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المحشاة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1516</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مؤسسة آل البيت عليهم السلام </w:t>
      </w:r>
      <w:r>
        <w:rPr>
          <w:rFonts w:eastAsia="Amiri" w:cs="Amiri" w:ascii="Amiri" w:hAnsi="Amiri"/>
          <w:color w:val="111111"/>
          <w:sz w:val="28"/>
          <w:szCs w:val="28"/>
          <w:lang w:bidi="ar-SA"/>
        </w:rPr>
        <w:t>396/30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تفسير العياشي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w:t>
      </w:r>
      <w:bookmarkStart w:id="435" w:name="pg16429_237631"/>
    </w:p>
    <w:p>
      <w:pPr>
        <w:pStyle w:val="Heading6"/>
        <w:numPr>
          <w:ilvl w:val="5"/>
          <w:numId w:val="1"/>
        </w:numPr>
        <w:rPr/>
      </w:pPr>
      <w:bookmarkStart w:id="436" w:name="__RefHeading___Toc7908844_1280447820"/>
      <w:bookmarkStart w:id="437" w:name="_Toc177"/>
      <w:bookmarkEnd w:id="435"/>
      <w:bookmarkEnd w:id="436"/>
      <w:r>
        <w:rPr>
          <w:rtl w:val="true"/>
        </w:rPr>
        <w:t>الترجمة</w:t>
      </w:r>
      <w:r>
        <w:rPr>
          <w:rtl w:val="true"/>
        </w:rPr>
        <w:t>:</w:t>
      </w:r>
      <w:bookmarkEnd w:id="437"/>
    </w:p>
    <w:p>
      <w:pPr>
        <w:pStyle w:val="BookText"/>
        <w:rPr/>
      </w:pPr>
      <w:r>
        <w:rPr>
          <w:rFonts w:ascii="IRNazanin" w:hAnsi="IRNazanin" w:eastAsia="IRNazanin"/>
          <w:color w:val="111111"/>
          <w:sz w:val="28"/>
          <w:sz w:val="28"/>
          <w:szCs w:val="28"/>
          <w:rtl w:val="true"/>
          <w:lang w:bidi="fa-IR"/>
        </w:rPr>
        <w:t>قد أسلفنا</w:t>
      </w:r>
      <w:r>
        <w:rPr>
          <w:rStyle w:val="FootnoteAnchor"/>
          <w:rtl w:val="true"/>
        </w:rPr>
        <w:footnoteReference w:id="382"/>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جذاعة بيان اختلاف النسخ في جذاعة، وأثبتنا اتّحاد ذاك مع هذا، ونقلنا عدّ الشيخ رحمه اللّٰه إيّاه ممّن لم يرو عنهم عليهم السلام</w:t>
      </w:r>
      <w:r>
        <w:rPr>
          <w:rStyle w:val="FootnoteAnchor"/>
          <w:rtl w:val="true"/>
        </w:rPr>
        <w:footnoteReference w:id="383"/>
      </w:r>
      <w:r>
        <w:rPr>
          <w:rFonts w:ascii="Amiri" w:hAnsi="Amiri" w:eastAsia="Amiri" w:cs="Amiri"/>
          <w:color w:val="111111"/>
          <w:sz w:val="28"/>
          <w:sz w:val="28"/>
          <w:szCs w:val="28"/>
          <w:rtl w:val="true"/>
          <w:lang w:bidi="ar-SA"/>
        </w:rPr>
        <w:t>، ونقلنا كلامه في الفهرست</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وورد في سند رواية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عن عامر بن جذاعة،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الأزدي، عربي،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ابن مهزم، عن عامر بن جذاعة</w:t>
      </w:r>
      <w:r>
        <w:rPr>
          <w:rStyle w:val="FootnoteAnchor"/>
          <w:rtl w:val="true"/>
        </w:rPr>
        <w:footnoteReference w:id="386"/>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انظر إلى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وختمه السند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جذاعة، فإنّه نصّ في اتّحاد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وأصرح منه عبارة مشيخة الفقيه المزبورة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يتوّهم شهادة قول الشيخ رحمه اللّٰه في باب أصحاب الصادق عليه السلام من رجاله</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الأزدي، عربي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في باب من لم يرو عنهم عليهم السلام</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جذاعة</w:t>
      </w:r>
      <w:r>
        <w:rPr>
          <w:rStyle w:val="FootnoteAnchor"/>
          <w:rtl w:val="true"/>
        </w:rPr>
        <w:footnoteReference w:id="391"/>
      </w:r>
      <w:r>
        <w:rPr>
          <w:rFonts w:ascii="Amiri" w:hAnsi="Amiri" w:eastAsia="Amiri" w:cs="Amiri"/>
          <w:color w:val="111111"/>
          <w:sz w:val="28"/>
          <w:sz w:val="28"/>
          <w:szCs w:val="28"/>
          <w:rtl w:val="true"/>
          <w:lang w:bidi="ar-SA"/>
        </w:rPr>
        <w:t>، روى عن حميد، عن إبراهيم بن سليمان الخزّاز، عنه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بتعدّدهما؛ ضرورة أنّ عدّ الشيخ رحمه اللّٰه في رجاله رجلاً واحداً تارة في باب أصحاب أحد الأ ئمّة عليهم السلام،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لم يرو </w:t>
      </w:r>
    </w:p>
    <w:p>
      <w:pPr>
        <w:pStyle w:val="BookText"/>
        <w:rPr/>
      </w:pPr>
      <w:r>
        <w:rPr>
          <w:rFonts w:ascii="Amiri" w:hAnsi="Amiri" w:eastAsia="Amiri" w:cs="Amiri"/>
          <w:color w:val="111111"/>
          <w:sz w:val="28"/>
          <w:sz w:val="28"/>
          <w:szCs w:val="28"/>
          <w:rtl w:val="true"/>
          <w:lang w:bidi="ar-SA"/>
        </w:rPr>
        <w:t>عنهم عليهم السلام في غاية الكثرة، وقد بيّنا في الفائدة الثامنة ما يزيل التنافي بينهما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وقسم منهم لم يرو عن إمام عليه السلام أصلاً إلّابالواسطة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دركه أزمنة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روايته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منهم له روايات عن الإمام عليه السلام بلا واسطة، وروايات عنه عليه السلام بواسطة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يذكره الشيخ في باب من روى عن أحدهم عليهم السلام تارة، وفي باب من لم يرو عنهم عليهم السلام أُخرى يشير بذلك إلى حالتيه، فباعتبار روايته عنه عليه السلام بغير واسطة أدرجه فيمن روى عنه عليه السلام، وباعتبار روايته عنه عليه السلام بواسطة آخر أدرجه في باب من لم يرو عنهم عليهم السلام، ومصاديقه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الأزدي؛ فإنّ له روايات عن الإمام الصادق والكاظم عليهما السلام بغير واسطة، وبروايات عن أحد الأئمّة عليهم السلام بواسطة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فلذا أدرجه تارة في باب أصحاب الصادق عليه السلام، وأُخرى في باب أصحاب الكاظم عليه السلام، وثالثة في باب أصحاب الرضا عليه السلام، ورابعة في باب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شريح، فلاحظ ترجمته تجد ما قلناه، وتدبّر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فالروايات في حال الرجل مختلفة؛ فقد مرّ في الفائدة الثانية عشرة</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الكشي</w:t>
      </w:r>
      <w:r>
        <w:rPr>
          <w:rStyle w:val="FootnoteAnchor"/>
          <w:rtl w:val="true"/>
        </w:rPr>
        <w:footnoteReference w:id="396"/>
      </w:r>
      <w:r>
        <w:rPr>
          <w:rFonts w:ascii="Amiri" w:hAnsi="Amiri" w:eastAsia="Amiri" w:cs="Amiri"/>
          <w:color w:val="111111"/>
          <w:sz w:val="28"/>
          <w:sz w:val="28"/>
          <w:szCs w:val="28"/>
          <w:rtl w:val="true"/>
          <w:lang w:bidi="ar-SA"/>
        </w:rPr>
        <w:t xml:space="preserve">الناطقة </w:t>
      </w:r>
    </w:p>
    <w:p>
      <w:pPr>
        <w:pStyle w:val="BookText"/>
        <w:rPr/>
      </w:pPr>
      <w:r>
        <w:rPr>
          <w:rFonts w:ascii="Amiri" w:hAnsi="Amiri" w:eastAsia="Amiri" w:cs="Amiri"/>
          <w:color w:val="111111"/>
          <w:sz w:val="28"/>
          <w:sz w:val="28"/>
          <w:szCs w:val="28"/>
          <w:rtl w:val="true"/>
          <w:lang w:bidi="ar-SA"/>
        </w:rPr>
        <w:t>بكون الرجل من حوارييّ محمّد بن علي الباقر وجعفر بن محمّد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w:t>
      </w:r>
      <w:r>
        <w:rPr>
          <w:rStyle w:val="FootnoteAnchor"/>
          <w:rtl w:val="true"/>
        </w:rPr>
        <w:footnoteReference w:id="39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زائدة الحضرمي أخبار ناطقة بذمّه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عنون العلّامة رحمه اللّٰه في الخلاصة</w:t>
      </w:r>
      <w:r>
        <w:rPr>
          <w:rStyle w:val="FootnoteAnchor"/>
          <w:rtl w:val="true"/>
        </w:rPr>
        <w:footnoteReference w:id="399"/>
      </w:r>
      <w:r>
        <w:rPr>
          <w:rFonts w:ascii="Amiri" w:hAnsi="Amiri" w:eastAsia="Amiri" w:cs="Amiri"/>
          <w:color w:val="111111"/>
          <w:sz w:val="28"/>
          <w:sz w:val="28"/>
          <w:szCs w:val="28"/>
          <w:rtl w:val="true"/>
          <w:lang w:bidi="ar-SA"/>
        </w:rPr>
        <w:t>الرجل، ونقل رواية الكشي، ثمّ أشار إلى الروايات المزبورة في حجر بن زائدة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حديثاً مرسلاً ينافي ذلك</w:t>
      </w:r>
      <w:r>
        <w:rPr>
          <w:rStyle w:val="FootnoteAnchor"/>
          <w:rtl w:val="true"/>
        </w:rPr>
        <w:footnoteReference w:id="40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والتعديل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وذكره ابن داود في رجاله تارة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واستظهر المولى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واحداً، كما صرّح بذلك محمّد ابن علي بن بابويه في مشيخته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الشهيد الثاني رحمه اللّٰه في تعليقه عليه</w:t>
      </w:r>
      <w:r>
        <w:rPr>
          <w:rStyle w:val="FootnoteAnchor"/>
          <w:rtl w:val="true"/>
        </w:rPr>
        <w:footnoteReference w:id="402"/>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التعديل </w:t>
      </w:r>
    </w:p>
    <w:p>
      <w:pPr>
        <w:pStyle w:val="BookText"/>
        <w:rPr/>
      </w:pPr>
      <w:r>
        <w:rPr>
          <w:rFonts w:ascii="Amiri" w:hAnsi="Amiri" w:eastAsia="Amiri" w:cs="Amiri"/>
          <w:color w:val="111111"/>
          <w:sz w:val="28"/>
          <w:sz w:val="28"/>
          <w:szCs w:val="28"/>
          <w:rtl w:val="true"/>
          <w:lang w:bidi="ar-SA"/>
        </w:rPr>
        <w:t>أرجح نظر؛ لأنّ في طريق حديث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وأسباط بن سالم، وهما مجهولا العدالة، وحديث الجرح تضمّن دعاء الصادق عليه السلام بعدم المغفرة، مرسله الحسين بن سعيد، وهو لا يقصر عن مقاومة التعديل إن لم يرجّح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فحال الرجل مجهول، لعدم صحة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w:t>
      </w:r>
      <w:r>
        <w:rPr>
          <w:rStyle w:val="FootnoteAnchor"/>
          <w:rtl w:val="true"/>
        </w:rPr>
        <w:footnoteReference w:id="40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زائدة قصور أسانيد أخبار الذمّ‌، فيبقى خبر المدح بغير معارض، وحيث إنّه لا توثيق صريح في الرجل، كان عدّه من الحسان أقرب من عدّه من الثقات، وعليك بمراجعة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زائدة لاتحاد الطريق فيهما، وإنّما يفترقان في وجود التوثيق المعتمد في ذاك وعدمه في هذا، فلاحظ وتدبّر</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وفي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عبد اللّٰه بن جذاعة الأزدي، لم يثبت توثيقه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ملخّص المقال عدّه في من لم يبلغ مرتبة المدح أو الذم، وفي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أدرجه في قسم الحسان،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الضعفاء، وقال في قسم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عبارة رجال النجاشي وابن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خبر الذم مع ما فيه باشتماله على ذمّ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موثوقاً به مقبولاً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تكملة الرجال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نقل عن ما في المشيخة وروضة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فيهما الجرح والتعديل من جهة الرواية، وأمّا أهل الرجال والفقهاء فلم أرَ لهم فيه جرحاً ولا تعديلاً، ولذلك ذكره ابن داود في البابين وهو منه توقّف، والعلّامة رحمه اللّٰه رجّح التعديل، والأرجح الجرح؛ لأنّ رواية الجرح أقوى سنداً؛ لأنّ فيها ابن أبي عمير، والطريق إليه صحيح ، وحديث الحواريّين فيه مجاهيل فلا يعارض الجرح، وكان هذا وجه النظر في كلام المصنّف، لكن يشكل من جهة تصريحه بضعف السندين، فليوجّه حينئذٍ النظر بأنّ الأولى التوقف لتكافؤهما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نقل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ترجيح اتّحاد ابن جذاعة وابن عبد اللّٰه بن جذاعة ولم يرجّح ضعفه أو قوتّه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الميرزا الإسترآبادي رحمه اللّٰه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أقوال 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يضعف خبر الذم لشمول ذمّه لحجر بن زائدة، وهو مقبول غير مطعون عند أصحابنا،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المولى الوحيد البهبهاني رحمه اللّٰه في حاشيته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زائدة إلى طريق آخر، وسيجيء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آخر، بل الظاهر أ نّه طريق حديث آخر، لكن مع ذلك لا يبعد ترجيح التعديل لَمِا ذكره من شمول الذم لحجر، مضافاً إلى أنّ الظاهر مقبوليته،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مقبولية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الحواريين ومعروفيتها وشهرتها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حاوي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وفي الطبعة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الضعفاء، ونقل كلام الخلاصة والكشي،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كلام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حواشي الشهيد الثاني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التعديل أرجح نظر؛ لأنّ في طريق حديث المدح علي بن سليمان وأسباط بن سالم، وهما مجهولا العدالة، وحديث الجرح يتضمن دعاء الصادق عليه السلام عليه بعدم المغفرة مرسلة الحسين بن سعيد، وهو لا يقصر عن مقاومة التعديل إن لم يترجح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فحال الرجل مجهول لعدم صحة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في حاوي الأقوال على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ماذكره المحشي واضح، وقد مرّ طريق رواية الدعاء بعدم المغفرة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من الأقوال المشار إليها اختلاف الأعلام في المعنون، فمنهم من رجّح التعديل وقال بحسنه، ومنهم من رجّح الجرح، ومنهم من توقف لتكافؤ سندي الجرح والتعديل، ومنهم من جزم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سند الروايات المادحة والذامّة،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الحسين، عن محمّد بن سنان،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مسعود الذي يروي عنه العياشي؛ فهو محمّد بن مسعود بن محمّد بن عياش السلمي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الثقة، وإسحاق بن محمّد البصري ضعّفه جمع وعدّه بعض من المجاهيل، وقال المؤلف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حسنه، ومحمّد بن الحسين، هو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وبشير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الحسن بن سعيد يرفعه،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علي بن محمّد؛ فهو ابن فيروزان القمّي شيخ الكشي، عدّ حسناً، وأحمد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والحسن بن سعيد هو ابن حمّاد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وعبد اللّٰه بن الوليد إن كان السمان الضبي فهو ثقة، وإلّا فهو إماميّ مجهول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الثالثة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يحيى، عن أحمد بن محمّد بن عيسى، عن الحسين بن سعيد جميعاً، عن ابن أبي عمير، عن حسين بن أحمد المنقري،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إبراهيم القمّي، ثقة على المختار، ومحمّد بن يحيى هو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والحسين بن سعيد هو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 وحسين بن أحمد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روايات ثلاث تدلّ على ذمّ المترجم له، ويتلخّص من سند الأُولى بأ نّها حسنة، والثانية مرفوعة، والثالثة لولا ابن أبي عمير لعدّت ضعيفة، لكن لرواية ابن أبي عمير تعدّ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المادحة؛ ففي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بن داود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عن أبيه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أين حواري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والإسناد ؛ محمّد ابن قولويه الثقة، وسعد بن عبد اللّٰه بن أبي خلف الثقة، وعلي بن سليمان بن داود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وعلي بن أسباط الثقة، وأسباط ابن سالم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فيستفاد ممّا ذكرنا ويتلخّص إنّ المستفاد من السند أنّ الرواية حسنة، فالروايات المادحة والذامّة إمّا مرفوعة أو حسنة، فالطائفتان حسان، والتعارض يوجب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الروايات الذامّة تضمّنت ذمّ حجر بن زائدة وعامر بن جذاعة، وحيث إنّ وثاقة حجر مسلّمة، يجب طرح الرواية بالنسبة لحجر وسقوطها عن الحجية، فتبقى الرواية المادحة بلا معارض، إلّاعلى القول بتبعض الحجية،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يلزم التنبيه على أُمور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 بن جذاعة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عن الفهرست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وذلك لأُمور</w:t>
      </w:r>
      <w:r>
        <w:rPr>
          <w:rFonts w:eastAsia="Amiri" w:cs="Amiri" w:ascii="Amiri" w:hAnsi="Amiri"/>
          <w:color w:val="111111"/>
          <w:sz w:val="28"/>
          <w:szCs w:val="28"/>
          <w:rtl w:val="true"/>
          <w:lang w:bidi="ar-SA"/>
        </w:rPr>
        <w:t xml:space="preserve">: </w:t>
      </w:r>
      <w:bookmarkStart w:id="438" w:name="pg16429_237639"/>
    </w:p>
    <w:p>
      <w:pPr>
        <w:pStyle w:val="Heading6"/>
        <w:numPr>
          <w:ilvl w:val="5"/>
          <w:numId w:val="1"/>
        </w:numPr>
        <w:rPr/>
      </w:pPr>
      <w:bookmarkStart w:id="439" w:name="__RefHeading___Toc7908846_1280447820"/>
      <w:bookmarkStart w:id="440" w:name="_Toc178"/>
      <w:bookmarkEnd w:id="438"/>
      <w:bookmarkEnd w:id="439"/>
      <w:r>
        <w:rPr>
          <w:rtl w:val="true"/>
        </w:rPr>
        <w:t>التمييز</w:t>
      </w:r>
      <w:r>
        <w:rPr>
          <w:rtl w:val="true"/>
        </w:rPr>
        <w:t>:</w:t>
      </w:r>
      <w:bookmarkEnd w:id="440"/>
    </w:p>
    <w:p>
      <w:pPr>
        <w:pStyle w:val="BookText"/>
        <w:rPr/>
      </w:pPr>
      <w:r>
        <w:rPr>
          <w:rFonts w:ascii="Amiri" w:hAnsi="Amiri" w:eastAsia="Amiri" w:cs="Amiri"/>
          <w:color w:val="111111"/>
          <w:sz w:val="28"/>
          <w:sz w:val="28"/>
          <w:szCs w:val="28"/>
          <w:rtl w:val="true"/>
          <w:lang w:bidi="ar-SA"/>
        </w:rPr>
        <w:t>قد سمعت من النجاشي</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إبراهيم بن مهزم، عنه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ميّزه في المشتركاتين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بن عامر، والحكم بن مسكين، وأبان بن عثمان، وحمّاد بن عثمان، وسيف بن عميرة</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وكذا في من لا يحضره الفقيه مكرّراً، كما في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أعلى اللّٰه مقامه الشريف في التهذيب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أخيه جعفر بن عيسى ويونس بن عبد الرحمن جميعاً، عن جعفر بن عامر بن عبد اللّٰه بن جذاعة الأزدي،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وقف بالموقف فأصابته دهشة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542/13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18400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عامر،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جذاعة الأزدي،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روى ابن قولويه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صفوان الجمّال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وعامر بن عبد اللّٰه بن جذاعة الأزدي عند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أمير المؤمنين عليه السلام دفن بالرحبة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240/100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ومثله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كما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وعامر بن عبد اللّٰه بن جذاعة الأزدي، وحجر بن زائدة جلوساً على باب الفيل إذ دخل علينا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حرشت على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شرب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فلاح السائل،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عامر بن عبد اللّٰه ابن جذاعة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343/46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ومشيخة من لا يحضره الفقيه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وخاتمة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روضة الواعظين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xml:space="preserve">، ومكرراً في تعليقة السيد الداماد رحمه اللّٰه على رجال الكشي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محمّد بن علي الباقر عليهما السلام، وكذا في حديث حواري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وموارد كثيرة جدّاً في الكتب الجامعة للحديث كبحار الأنوار والوسائل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عامر بن خداعة الأزدي، وعامر بن جذاعة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الجزم بسقوط روايات الذم وترجيح رواية المدح، يقوى كونه من حواري الإمامين الباقرين عليهما السلام، وعليه يعدّ ثقة، بل كونه من الحواريين يستدعي عدّه فوق الوثاقة ،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الجراح أبو عبيدة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 ابن الأثير في أُسد الغابة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الهاء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عبيدة بن الجراح، قيل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الجراح،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العشرة المشهود لهم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وثّقه جلّ العامّة، ولكن في من لايحضره الفقيه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عليه السلام من المدينة إلى مكة، فلما انتهينا إلى مسجد الغدير نظر في ميسرة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موضع قدم رسول اللّٰه صلّى اللّٰه عليه وآله وسلّم،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إلى الجانب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موضع فسطاط المِنافقين وسالم مولى أبي حذيفة وأبي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رافعاً يده،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عينيه تدوران كأ نّهما عينا 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 جبرئيل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يَكٰادُ الَّذِينَ كَفَرُوا لَيُزْلِقُونَكَ بِأَبْصٰارِهِمْ‌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الكافي الشريف </w:t>
      </w: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مسجد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وكذا مثله في تهذيب الأحكام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حذيفة ما يشهد على خبثه ونفاقه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الجراح،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من المعاجم الرجالية للعامة،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409/3</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325/6</w:t>
      </w:r>
      <w:r>
        <w:rPr>
          <w:rFonts w:ascii="Amiri" w:hAnsi="Amiri" w:eastAsia="Amiri" w:cs="Amiri"/>
          <w:color w:val="111111"/>
          <w:sz w:val="28"/>
          <w:sz w:val="28"/>
          <w:szCs w:val="28"/>
          <w:rtl w:val="true"/>
          <w:lang w:bidi="ar-SA"/>
        </w:rPr>
        <w:t xml:space="preserve">، حلية الأولياء للأصفهاني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وكذا جاء في الاستيعاب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 والإكمال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249/5</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448/2</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من تصفّح التاريخ ثبت لديه أنّ المعنون من المنافقين وأعداء آل محمّد صلّى اللّٰه عليه وآله وسلّم، فعلى أعداء آل محمّد صلّى اللّٰه عليه وآله وسلّم لعنة اللّٰه والملائكة والناس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عبد اللّٰه بن الجراح بن هلال</w:t>
      </w:r>
    </w:p>
    <w:p>
      <w:pPr>
        <w:pStyle w:val="BookText"/>
        <w:rPr/>
      </w:pPr>
      <w:r>
        <w:rPr>
          <w:rFonts w:ascii="Amiri" w:hAnsi="Amiri" w:eastAsia="Amiri" w:cs="Amiri"/>
          <w:color w:val="111111"/>
          <w:sz w:val="28"/>
          <w:sz w:val="28"/>
          <w:szCs w:val="28"/>
          <w:rtl w:val="true"/>
          <w:lang w:bidi="ar-SA"/>
        </w:rPr>
        <w:t>ابن اهيب بن ضبّة بن الحارث</w:t>
      </w:r>
    </w:p>
    <w:p>
      <w:pPr>
        <w:pStyle w:val="BookText"/>
        <w:rPr/>
      </w:pPr>
      <w:r>
        <w:rPr>
          <w:rFonts w:ascii="Amiri" w:hAnsi="Amiri" w:eastAsia="Amiri" w:cs="Amiri"/>
          <w:color w:val="111111"/>
          <w:sz w:val="28"/>
          <w:sz w:val="28"/>
          <w:szCs w:val="28"/>
          <w:rtl w:val="true"/>
          <w:lang w:bidi="ar-SA"/>
        </w:rPr>
        <w:t>أبو عبيدة بن الجراح</w:t>
      </w:r>
    </w:p>
    <w:p>
      <w:pPr>
        <w:pStyle w:val="BookText"/>
        <w:rPr/>
      </w:pPr>
      <w:r>
        <w:rPr>
          <w:rFonts w:ascii="Amiri" w:hAnsi="Amiri" w:eastAsia="Amiri" w:cs="Amiri"/>
          <w:color w:val="111111"/>
          <w:sz w:val="28"/>
          <w:sz w:val="28"/>
          <w:szCs w:val="28"/>
          <w:rtl w:val="true"/>
          <w:lang w:bidi="ar-SA"/>
        </w:rPr>
        <w:t>كذا عنونه بعضهم، كما سبق من المصنّف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الجراح بن هلال من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العامّة أحد العشرة المبشرة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وعندنا أ نّه من أركان الظلم، وغصب الخلافة من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أضعف الضعفاء وأعداء سيد الموحدين أمير المؤمنين عليه السلام، وكفاه ذاك خزياً وعاراً وبواراً، وقد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خزاعة الأزدي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كتابه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وعامر بن عبد اللّٰه بن خزاعة الأزدي عند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أمير المؤمنين عليه السلام دفن بالرحبة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بنصّه في أُصول الكافي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صفوان الجمال،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وعامر وعبد اللّٰه بن جذاعة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بعينه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خداعة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اصطلاحاً، ولا نعرفه إلّابهذه الرواية فعلاً، والظاهر أنّ الاسم مركّب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الزبير بن العوام الأسدي</w:t>
      </w:r>
    </w:p>
    <w:p>
      <w:pPr>
        <w:pStyle w:val="BookText"/>
        <w:rPr/>
      </w:pPr>
      <w:r>
        <w:rPr>
          <w:rFonts w:ascii="Amiri" w:hAnsi="Amiri" w:eastAsia="Amiri" w:cs="Amiri"/>
          <w:color w:val="111111"/>
          <w:sz w:val="28"/>
          <w:sz w:val="28"/>
          <w:szCs w:val="28"/>
          <w:rtl w:val="true"/>
          <w:lang w:bidi="ar-SA"/>
        </w:rPr>
        <w:t>أبو الحارث المدني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 السادس عشر من ربيع الأوّل سنة سبع وخمسين وأربعمائة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عامر بن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عقلاء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له ينتقص علي بن أبي طالب عليه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لم يبيّن شيئاً ماستطاعت الدنيا أن تهدمه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وجاء في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وبرة بن عبد الرحمن، عن عامر بن عبد اللّٰه بن الزبير،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410/1</w:t>
      </w:r>
      <w:r>
        <w:rPr>
          <w:rFonts w:ascii="Amiri" w:hAnsi="Amiri" w:eastAsia="Amiri" w:cs="Amiri"/>
          <w:color w:val="111111"/>
          <w:sz w:val="28"/>
          <w:sz w:val="28"/>
          <w:szCs w:val="28"/>
          <w:rtl w:val="true"/>
          <w:lang w:bidi="ar-SA"/>
        </w:rPr>
        <w:t>، والعدد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وكذا مجموعة ورّام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وشرح نهج البلاغة </w:t>
      </w:r>
      <w:r>
        <w:rPr>
          <w:rFonts w:eastAsia="Amiri" w:cs="Amiri" w:ascii="Amiri" w:hAnsi="Amiri"/>
          <w:color w:val="111111"/>
          <w:sz w:val="28"/>
          <w:szCs w:val="28"/>
          <w:lang w:bidi="ar-SA"/>
        </w:rPr>
        <w:t>109/20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المتوفَّى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 له جمع، كما في تهذيب التهذيب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المعاجم الرجالية العامية، وهم قد أجمعوا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من ألمّ بما قيل في المعنون واطّلع على تاريخ آل الزبير، اتّضح له عداؤهم الصريح لأمير المؤمنين عليه السلام، والمعنون من عقله نصح ابنه أن لا ينتقص أمير المؤمنين عليه السلام وليس من ديانته، وعندي أ نّه ضعيف غير ناصبي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عبد قيس</w:t>
      </w:r>
    </w:p>
    <w:p>
      <w:pPr>
        <w:pStyle w:val="BookText"/>
        <w:rPr/>
      </w:pPr>
      <w:r>
        <w:rPr>
          <w:rFonts w:ascii="Amiri" w:hAnsi="Amiri" w:eastAsia="Amiri" w:cs="Amiri"/>
          <w:color w:val="111111"/>
          <w:sz w:val="28"/>
          <w:sz w:val="28"/>
          <w:szCs w:val="28"/>
          <w:rtl w:val="true"/>
          <w:lang w:bidi="ar-SA"/>
        </w:rPr>
        <w:t>التميمي العنبري أبو عبد اللّٰه</w:t>
      </w:r>
    </w:p>
    <w:p>
      <w:pPr>
        <w:pStyle w:val="BookText"/>
        <w:rPr/>
      </w:pPr>
      <w:r>
        <w:rPr>
          <w:rFonts w:ascii="Amiri" w:hAnsi="Amiri" w:eastAsia="Amiri" w:cs="Amiri"/>
          <w:color w:val="111111"/>
          <w:sz w:val="28"/>
          <w:sz w:val="28"/>
          <w:szCs w:val="28"/>
          <w:rtl w:val="true"/>
          <w:lang w:bidi="ar-SA"/>
        </w:rPr>
        <w:t>كذا عنونه غير واحد من أعلام العامّة كابن حبّان من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وكذا جاء في الثقات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 والأنساب للسمعاني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وسلف من المصنّف رحمه اللّٰه عنوانه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قيس، وقد أوردنا له مصادر جمّة فلا نعيدها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هو أحد الزهّاد الثمانية، ويعدّ من أتقياءهم الأربعة، ثقة، معتمد مولانا أمير المؤمنين عليه السلام،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أهل البصرة وأفضلهم ممّن كان لا تأخذه في اللّٰه لومة لائم، سير به إلى الشام ومات في بعض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ظاهراً، مشكوك العاقبة،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الملك بن مسمع</w:t>
      </w:r>
    </w:p>
    <w:p>
      <w:pPr>
        <w:pStyle w:val="BookText"/>
        <w:rPr/>
      </w:pPr>
      <w:r>
        <w:rPr>
          <w:rFonts w:ascii="Amiri" w:hAnsi="Amiri" w:eastAsia="Amiri" w:cs="Amiri"/>
          <w:color w:val="111111"/>
          <w:sz w:val="28"/>
          <w:sz w:val="28"/>
          <w:szCs w:val="28"/>
          <w:rtl w:val="true"/>
          <w:lang w:bidi="ar-SA"/>
        </w:rPr>
        <w:t>ذكره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وطبعة بيروت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أخيه برقم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بن عبد الملك بن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سيار،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كُردَين، شيخ بكر ابن وائل بالبصرة ووجهها، وسيد المسامعة، وكان أوجه من أخيه عامر بن عبد الملك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المولى الوحيد البهبهاني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وجاهة عامر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6094</w:t>
      </w:r>
      <w:r>
        <w:rPr>
          <w:rFonts w:ascii="Amiri" w:hAnsi="Amiri" w:eastAsia="Amiri" w:cs="Amiri"/>
          <w:color w:val="111111"/>
          <w:sz w:val="28"/>
          <w:sz w:val="28"/>
          <w:szCs w:val="28"/>
          <w:rtl w:val="true"/>
          <w:lang w:bidi="ar-SA"/>
        </w:rPr>
        <w:t xml:space="preserve">، ومثله قبله في مجمع الرجال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عبارة النجاشي أنّ المعنون كان من ذوي الوجاهة والنباهة، وهذا مدح لا ينفع في الحسن المصطلح فضلاً عن التوثيق</w:t>
      </w:r>
      <w:r>
        <w:rPr>
          <w:rFonts w:eastAsia="Amiri" w:cs="Amiri" w:ascii="Amiri" w:hAnsi="Amiri"/>
          <w:color w:val="111111"/>
          <w:sz w:val="28"/>
          <w:szCs w:val="28"/>
          <w:rtl w:val="true"/>
          <w:lang w:bidi="ar-SA"/>
        </w:rPr>
        <w:t xml:space="preserve">. </w:t>
      </w:r>
      <w:bookmarkStart w:id="441" w:name="pg16429_237647"/>
    </w:p>
    <w:p>
      <w:pPr>
        <w:pStyle w:val="Heading5"/>
        <w:numPr>
          <w:ilvl w:val="4"/>
          <w:numId w:val="1"/>
        </w:numPr>
        <w:rPr/>
      </w:pPr>
      <w:bookmarkStart w:id="442" w:name="__RefHeading___Toc7908848_1280447820"/>
      <w:bookmarkStart w:id="443" w:name="_Toc179"/>
      <w:bookmarkEnd w:id="441"/>
      <w:bookmarkEnd w:id="442"/>
      <w:r>
        <w:rPr/>
        <w:t>11701</w:t>
      </w:r>
      <w:r>
        <w:rPr>
          <w:rtl w:val="true"/>
        </w:rPr>
        <w:t xml:space="preserve"> </w:t>
      </w:r>
      <w:r>
        <w:rPr/>
        <w:t>61</w:t>
      </w:r>
      <w:r>
        <w:rPr>
          <w:rtl w:val="true"/>
        </w:rPr>
        <w:t xml:space="preserve"> - </w:t>
      </w:r>
      <w:r>
        <w:rPr>
          <w:rtl w:val="true"/>
        </w:rPr>
        <w:t>عامر بن عبيد</w:t>
      </w:r>
      <w:bookmarkEnd w:id="443"/>
    </w:p>
    <w:p>
      <w:pPr>
        <w:pStyle w:val="Heading6"/>
        <w:numPr>
          <w:ilvl w:val="5"/>
          <w:numId w:val="1"/>
        </w:numPr>
        <w:rPr/>
      </w:pPr>
      <w:bookmarkStart w:id="444" w:name="__RefHeading___Toc7908850_1280447820"/>
      <w:bookmarkStart w:id="445" w:name="_Toc180"/>
      <w:bookmarkEnd w:id="444"/>
      <w:r>
        <w:rPr>
          <w:rtl w:val="true"/>
        </w:rPr>
        <w:t>اشارة</w:t>
      </w:r>
      <w:bookmarkEnd w:id="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عبيد</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428/1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6095</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7908852_1280447820"/>
      <w:bookmarkStart w:id="447" w:name="_Toc181"/>
      <w:bookmarkEnd w:id="446"/>
      <w:r>
        <w:rPr>
          <w:rtl w:val="true"/>
        </w:rPr>
        <w:t>الترجمة</w:t>
      </w:r>
      <w:r>
        <w:rPr>
          <w:rtl w:val="true"/>
        </w:rPr>
        <w:t>:</w:t>
      </w:r>
      <w:bookmarkEnd w:id="44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11"/>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فيه على مدح ولا قدح، فحاله مجهول</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المعنون مهمل حكماً، مجهول وجوداً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عبيد اللّٰه بن جذاعة</w:t>
      </w:r>
    </w:p>
    <w:p>
      <w:pPr>
        <w:pStyle w:val="BookText"/>
        <w:rPr/>
      </w:pPr>
      <w:r>
        <w:rPr>
          <w:rFonts w:ascii="Amiri" w:hAnsi="Amiri" w:eastAsia="Amiri" w:cs="Amiri"/>
          <w:color w:val="111111"/>
          <w:sz w:val="28"/>
          <w:sz w:val="28"/>
          <w:szCs w:val="28"/>
          <w:rtl w:val="true"/>
          <w:lang w:bidi="ar-SA"/>
        </w:rPr>
        <w:t xml:space="preserve">كذا جاء في كتاب الدعاء في أُصول الكافي الشريف </w:t>
      </w:r>
      <w:r>
        <w:rPr>
          <w:rFonts w:eastAsia="Amiri" w:cs="Amiri" w:ascii="Amiri" w:hAnsi="Amiri"/>
          <w:color w:val="111111"/>
          <w:sz w:val="28"/>
          <w:szCs w:val="28"/>
          <w:lang w:bidi="ar-SA"/>
        </w:rPr>
        <w:t>540/2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عامر بن عبيد اللّٰه بن جذاعة،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 نّه ابن عبد اللّٰه السالف، وعليه، فلو كان ابن جذاعة المعروف فهو ثقة على الأقوى، وإلّا فهو محكوم بالإهمال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عداس</w:t>
      </w:r>
    </w:p>
    <w:p>
      <w:pPr>
        <w:pStyle w:val="BookText"/>
        <w:rPr/>
      </w:pPr>
      <w:r>
        <w:rPr>
          <w:rFonts w:ascii="Amiri" w:hAnsi="Amiri" w:eastAsia="Amiri" w:cs="Amiri"/>
          <w:color w:val="111111"/>
          <w:sz w:val="28"/>
          <w:sz w:val="28"/>
          <w:szCs w:val="28"/>
          <w:rtl w:val="true"/>
          <w:lang w:bidi="ar-SA"/>
        </w:rPr>
        <w:t>لا نعرف عنه إلّاما جاء في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عائذ، مولى عامر بن عداس، أسند عنه، وقد سلفت في المجلّد السادس عشر،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ولده خالد، وقد مرّ عن رجال الشيخ رحمه اللّٰه 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الخامس والعشرين،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غريق في الإهمال، ولا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عداس الأسدي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له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جعفر بن محمّد الصادق عليهما السلام وذلك في ترجمة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عامر بن عداس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المولى التفريشي رحمه اللّٰه في نقد الرجال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بن عائذ الأسدي من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عامر بن عداس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جامع الرواة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ظاهراً، مهمل حكماً، 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عدي</w:t>
      </w:r>
    </w:p>
    <w:p>
      <w:pPr>
        <w:pStyle w:val="BookText"/>
        <w:rPr/>
      </w:pPr>
      <w:r>
        <w:rPr>
          <w:rFonts w:ascii="Amiri" w:hAnsi="Amiri" w:eastAsia="Amiri" w:cs="Amiri"/>
          <w:color w:val="111111"/>
          <w:sz w:val="28"/>
          <w:sz w:val="28"/>
          <w:szCs w:val="28"/>
          <w:rtl w:val="true"/>
          <w:lang w:bidi="ar-SA"/>
        </w:rPr>
        <w:t>أخو بني عمرو بن عوف</w:t>
      </w:r>
    </w:p>
    <w:p>
      <w:pPr>
        <w:pStyle w:val="BookText"/>
        <w:rPr/>
      </w:pPr>
      <w:r>
        <w:rPr>
          <w:rFonts w:ascii="Amiri" w:hAnsi="Amiri" w:eastAsia="Amiri" w:cs="Amiri"/>
          <w:color w:val="111111"/>
          <w:sz w:val="28"/>
          <w:sz w:val="28"/>
          <w:szCs w:val="28"/>
          <w:rtl w:val="true"/>
          <w:lang w:bidi="ar-SA"/>
        </w:rPr>
        <w:t xml:space="preserve">قال علي بن إبراهيم رحمه اللّٰه في تفسيره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ضرار ذيل 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وآله وسلّم مالك بن الدخشم الخزاعي وعامر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يهدموه ويحرقوه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مالك، فقال لعامر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258/21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وأيضاً في تفسير البرهان </w:t>
      </w: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ونور الثقلين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كما جاء في هامش التفسير المزبور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عذافر</w:t>
      </w:r>
    </w:p>
    <w:p>
      <w:pPr>
        <w:pStyle w:val="BookText"/>
        <w:rPr/>
      </w:pPr>
      <w:r>
        <w:rPr>
          <w:rFonts w:ascii="Amiri" w:hAnsi="Amiri" w:eastAsia="Amiri" w:cs="Amiri"/>
          <w:color w:val="111111"/>
          <w:sz w:val="28"/>
          <w:sz w:val="28"/>
          <w:szCs w:val="28"/>
          <w:rtl w:val="true"/>
          <w:lang w:bidi="ar-SA"/>
        </w:rPr>
        <w:t>روى السيد ابن طاوس رحمه اللّٰه في كتابه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سالم البجلي، عن عامر بن عذافر،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269/86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وكذا رواه عنه الميرزا النوري رحمه اللّٰه في مستدرك وسائل الشيعة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روايته سديدة، لا نعرف عنه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عريف</w:t>
      </w:r>
    </w:p>
    <w:p>
      <w:pPr>
        <w:pStyle w:val="BookText"/>
        <w:rPr/>
      </w:pPr>
      <w:r>
        <w:rPr>
          <w:rFonts w:ascii="Amiri" w:hAnsi="Amiri" w:eastAsia="Amiri" w:cs="Amiri"/>
          <w:color w:val="111111"/>
          <w:sz w:val="28"/>
          <w:sz w:val="28"/>
          <w:szCs w:val="28"/>
          <w:rtl w:val="true"/>
          <w:lang w:bidi="ar-SA"/>
        </w:rPr>
        <w:t>وهو من الذين أُصيبوا واستشهدوا تحت راية الإمام أمير المؤمنين عليّ عليه السلام في صفين، وقد ذكره ابن مزاحم في كتابه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هامش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طريف، ولا دليل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عويف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بذل المعنون نفسه في سبيل إعلاء كلمة الحقّ‌، فعدّه حسناً في محلّه إن شاء اللّٰه تعالى، هذا إذا لم يكن مصحّفاً، وأريد بالإصابة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علوان</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332/36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ذيل حديث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 اللّٰه بن عمارة الثقفي، عن عامر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جدّي لأُمّي، لم ترد في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يحيى بن حبيش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الطبعة الأولى من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 العامّة والخاصة، ولا نعرف له رواية غير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علي الجامعي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عبّاد، عن عامر بن علي الجامعي،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ذبائح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مناقب ابن شهرآشوب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الجامعي، ولعلّهما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يبيّن حالهم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عمران الضبّي</w:t>
      </w:r>
    </w:p>
    <w:p>
      <w:pPr>
        <w:pStyle w:val="BookText"/>
        <w:rPr/>
      </w:pPr>
      <w:r>
        <w:rPr>
          <w:rFonts w:ascii="Amiri" w:hAnsi="Amiri" w:eastAsia="Amiri" w:cs="Amiri"/>
          <w:color w:val="111111"/>
          <w:sz w:val="28"/>
          <w:sz w:val="28"/>
          <w:szCs w:val="28"/>
          <w:rtl w:val="true"/>
          <w:lang w:bidi="ar-SA"/>
        </w:rPr>
        <w:t>الكوفيّ أبو عكرمة</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أبو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بشير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بشر الأسدي القاضي بالمصيصة،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عكرمة عامر بن عمران الضبي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الضبي، عن أبيه المفضل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 أبيه عكرمة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رواه عنه الشيخ الحرّ العاملي رحمه اللّٰه في وسائل الشيعة </w:t>
      </w:r>
      <w:r>
        <w:rPr>
          <w:rFonts w:eastAsia="Amiri" w:cs="Amiri" w:ascii="Amiri" w:hAnsi="Amiri"/>
          <w:color w:val="111111"/>
          <w:sz w:val="28"/>
          <w:szCs w:val="28"/>
          <w:lang w:bidi="ar-SA"/>
        </w:rPr>
        <w:t>313/16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541/11</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إسناد الرواية هذه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bookmarkStart w:id="448" w:name="pg16429_237653"/>
    </w:p>
    <w:p>
      <w:pPr>
        <w:pStyle w:val="Heading5"/>
        <w:numPr>
          <w:ilvl w:val="4"/>
          <w:numId w:val="1"/>
        </w:numPr>
        <w:rPr/>
      </w:pPr>
      <w:bookmarkStart w:id="449" w:name="__RefHeading___Toc7908854_1280447820"/>
      <w:bookmarkStart w:id="450" w:name="_Toc182"/>
      <w:bookmarkEnd w:id="448"/>
      <w:bookmarkEnd w:id="449"/>
      <w:r>
        <w:rPr/>
        <w:t>11711</w:t>
      </w:r>
      <w:r>
        <w:rPr>
          <w:rtl w:val="true"/>
        </w:rPr>
        <w:t xml:space="preserve"> </w:t>
      </w:r>
      <w:r>
        <w:rPr/>
        <w:t>62</w:t>
      </w:r>
      <w:r>
        <w:rPr>
          <w:rtl w:val="true"/>
        </w:rPr>
        <w:t xml:space="preserve"> - </w:t>
      </w:r>
      <w:r>
        <w:rPr>
          <w:rtl w:val="true"/>
        </w:rPr>
        <w:t>عامر بن عمرو الأوسي أبو حبّة البدري</w:t>
      </w:r>
      <w:bookmarkEnd w:id="450"/>
    </w:p>
    <w:p>
      <w:pPr>
        <w:pStyle w:val="Heading6"/>
        <w:numPr>
          <w:ilvl w:val="5"/>
          <w:numId w:val="1"/>
        </w:numPr>
        <w:rPr/>
      </w:pPr>
      <w:bookmarkStart w:id="451" w:name="__RefHeading___Toc7908856_1280447820"/>
      <w:bookmarkStart w:id="452" w:name="_Toc183"/>
      <w:bookmarkEnd w:id="451"/>
      <w:r>
        <w:rPr>
          <w:rtl w:val="true"/>
        </w:rPr>
        <w:t>الترجمة</w:t>
      </w:r>
      <w:r>
        <w:rPr>
          <w:rtl w:val="true"/>
        </w:rPr>
        <w:t>:</w:t>
      </w:r>
      <w:bookmarkEnd w:id="452"/>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بدراً واستشهد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آية حسن حاله، واللّٰه ولي العلم</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استشهاده تحت راية رسول اللّٰه صلّى اللّٰه عليه وآله وسلّم خير شاهد على حسنه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6429_237654"/>
    </w:p>
    <w:p>
      <w:pPr>
        <w:pStyle w:val="Heading5"/>
        <w:numPr>
          <w:ilvl w:val="4"/>
          <w:numId w:val="1"/>
        </w:numPr>
        <w:rPr/>
      </w:pPr>
      <w:bookmarkStart w:id="454" w:name="__RefHeading___Toc7908858_1280447820"/>
      <w:bookmarkStart w:id="455" w:name="_Toc184"/>
      <w:bookmarkEnd w:id="453"/>
      <w:bookmarkEnd w:id="454"/>
      <w:r>
        <w:rPr/>
        <w:t>11712</w:t>
      </w:r>
      <w:r>
        <w:rPr>
          <w:rtl w:val="true"/>
        </w:rPr>
        <w:t xml:space="preserve"> </w:t>
      </w:r>
      <w:r>
        <w:rPr/>
        <w:t>63</w:t>
      </w:r>
      <w:r>
        <w:rPr>
          <w:rtl w:val="true"/>
        </w:rPr>
        <w:t xml:space="preserve"> - </w:t>
      </w:r>
      <w:r>
        <w:rPr>
          <w:rtl w:val="true"/>
        </w:rPr>
        <w:t>عامر بن عمير</w:t>
      </w:r>
      <w:bookmarkEnd w:id="455"/>
    </w:p>
    <w:p>
      <w:pPr>
        <w:pStyle w:val="Heading6"/>
        <w:numPr>
          <w:ilvl w:val="5"/>
          <w:numId w:val="1"/>
        </w:numPr>
        <w:rPr/>
      </w:pPr>
      <w:bookmarkStart w:id="456" w:name="__RefHeading___Toc7908860_1280447820"/>
      <w:bookmarkStart w:id="457" w:name="_Toc185"/>
      <w:bookmarkEnd w:id="456"/>
      <w:r>
        <w:rPr>
          <w:rtl w:val="true"/>
        </w:rPr>
        <w:t>اشارة</w:t>
      </w:r>
      <w:bookmarkEnd w:id="4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عمير</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مسكان،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428/1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عميرة</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7908862_1280447820"/>
      <w:bookmarkStart w:id="459" w:name="_Toc186"/>
      <w:bookmarkEnd w:id="458"/>
      <w:r>
        <w:rPr>
          <w:rtl w:val="true"/>
        </w:rPr>
        <w:t>الترجمة</w:t>
      </w:r>
      <w:r>
        <w:rPr>
          <w:rtl w:val="true"/>
        </w:rPr>
        <w:t>:</w:t>
      </w:r>
      <w:bookmarkEnd w:id="45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ومثله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ابن مسلم، عن عامر بن عمير وسعيد الأعرج،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كونه إماميّاً، ولم أقف فيه على مدح ولا قدح، فحاله مجهول</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رواية علي بن الحكم عنه ومضمون روايته يقرّبان حسنه،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عمير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رضي الدين ابن طاوس رحمه اللّٰه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المجلسي رحمه اللّٰه في بحار الأنوار </w:t>
      </w: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جمعاً من العلماء بالأخبار صنّفوا كتباً كثيرةً في حديث الغدير، وعدّ ممّن صنّف الحافظ أبو العبّاس ابن عقدة أحمد بن سعيد في حديث الولاية، وذكر الأخبار عن النبي صلّى اللّٰه عليه وآله وسلّم وأسماء الرواة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عندي وعليه خط الشيخ العالم الرباني أبي جعفر الطوسي وجماعة من شيوخ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المعنون هناك مع أكثر من مائة صحابيّ ممّن روى هذا الحديث، ونص النبي صلّى اللّٰه عليه وآله وسلّم على أمير المؤمنين عليه السلام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عقدة نحو ثمانية وعشرين رجلاً من الصحابة لم يذكرهم ولا ذكر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العلّامة الأميني في الغدير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الغدير من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الحديث عنه ابن عقدة في حديث الولاية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6429_237656"/>
    </w:p>
    <w:p>
      <w:pPr>
        <w:pStyle w:val="Heading5"/>
        <w:numPr>
          <w:ilvl w:val="4"/>
          <w:numId w:val="1"/>
        </w:numPr>
        <w:rPr/>
      </w:pPr>
      <w:bookmarkStart w:id="461" w:name="__RefHeading___Toc7908864_1280447820"/>
      <w:bookmarkStart w:id="462" w:name="_Toc187"/>
      <w:bookmarkEnd w:id="460"/>
      <w:bookmarkEnd w:id="461"/>
      <w:r>
        <w:rPr/>
        <w:t>11714</w:t>
      </w:r>
      <w:r>
        <w:rPr>
          <w:rtl w:val="true"/>
        </w:rPr>
        <w:t xml:space="preserve"> </w:t>
      </w:r>
      <w:r>
        <w:rPr/>
        <w:t>64</w:t>
      </w:r>
      <w:r>
        <w:rPr>
          <w:rtl w:val="true"/>
        </w:rPr>
        <w:t xml:space="preserve"> - </w:t>
      </w:r>
      <w:r>
        <w:rPr>
          <w:rtl w:val="true"/>
        </w:rPr>
        <w:t>عامر بن عميرة</w:t>
      </w:r>
      <w:bookmarkEnd w:id="462"/>
    </w:p>
    <w:p>
      <w:pPr>
        <w:pStyle w:val="Heading6"/>
        <w:numPr>
          <w:ilvl w:val="5"/>
          <w:numId w:val="1"/>
        </w:numPr>
        <w:rPr/>
      </w:pPr>
      <w:bookmarkStart w:id="463" w:name="__RefHeading___Toc7908866_1280447820"/>
      <w:bookmarkStart w:id="464" w:name="_Toc188"/>
      <w:bookmarkEnd w:id="463"/>
      <w:r>
        <w:rPr>
          <w:rtl w:val="true"/>
        </w:rPr>
        <w:t>اشارة</w:t>
      </w:r>
      <w:bookmarkEnd w:id="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عميرة</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428/1</w:t>
      </w:r>
      <w:r>
        <w:rPr>
          <w:rFonts w:ascii="Amiri" w:hAnsi="Amiri" w:eastAsia="Amiri" w:cs="Amiri"/>
          <w:color w:val="111111"/>
          <w:sz w:val="28"/>
          <w:sz w:val="28"/>
          <w:szCs w:val="28"/>
          <w:rtl w:val="true"/>
          <w:lang w:bidi="ar-SA"/>
        </w:rPr>
        <w:t xml:space="preserve">، روى عن ابن مسكان، عن أبي عبد اللّٰه عليه السلام،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7908868_1280447820"/>
      <w:bookmarkStart w:id="466" w:name="_Toc189"/>
      <w:bookmarkEnd w:id="465"/>
      <w:r>
        <w:rPr>
          <w:rtl w:val="true"/>
        </w:rPr>
        <w:t>الترجمة</w:t>
      </w:r>
      <w:r>
        <w:rPr>
          <w:rtl w:val="true"/>
        </w:rPr>
        <w:t>:</w:t>
      </w:r>
      <w:bookmarkEnd w:id="46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رواية الكليني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عن حجّة الإسلام، من الكافي</w:t>
      </w:r>
      <w:r>
        <w:rPr>
          <w:rStyle w:val="FootnoteAnchor"/>
          <w:rtl w:val="true"/>
        </w:rPr>
        <w:footnoteReference w:id="419"/>
      </w:r>
      <w:r>
        <w:rPr>
          <w:rFonts w:ascii="Amiri" w:hAnsi="Amiri" w:eastAsia="Amiri" w:cs="Amiri"/>
          <w:color w:val="111111"/>
          <w:sz w:val="28"/>
          <w:sz w:val="28"/>
          <w:szCs w:val="28"/>
          <w:rtl w:val="true"/>
          <w:lang w:bidi="ar-SA"/>
        </w:rPr>
        <w:t xml:space="preserve">، عن ابن مسكان، عنه، عن </w:t>
      </w:r>
      <w:bookmarkStart w:id="467" w:name="pg16429_237657"/>
    </w:p>
    <w:p>
      <w:pPr>
        <w:pStyle w:val="BookText"/>
        <w:rPr/>
      </w:pPr>
      <w:bookmarkEnd w:id="467"/>
      <w:r>
        <w:rPr>
          <w:rFonts w:ascii="Amiri" w:hAnsi="Amiri" w:eastAsia="Amiri" w:cs="Amiri"/>
          <w:color w:val="111111"/>
          <w:sz w:val="28"/>
          <w:sz w:val="28"/>
          <w:szCs w:val="28"/>
          <w:rtl w:val="true"/>
          <w:lang w:bidi="ar-SA"/>
        </w:rPr>
        <w:t>أبي عبد اللّٰه عليه السلام</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ولا يبعد اتحاده مع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مردّد اسماً ونسباً، ولا مرجّح لأحدهما على الآخر، مهمل حكماً، إلّاأنّ رواية صفوان بواسطة ابن مسكان ترجّح حسنه على بعض المباني،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7908870_1280447820"/>
      <w:bookmarkStart w:id="469" w:name="_Toc190"/>
      <w:bookmarkEnd w:id="468"/>
      <w:r>
        <w:rPr/>
        <w:t>11715</w:t>
      </w:r>
      <w:r>
        <w:rPr>
          <w:rtl w:val="true"/>
        </w:rPr>
        <w:t xml:space="preserve"> </w:t>
      </w:r>
      <w:r>
        <w:rPr/>
        <w:t>65</w:t>
      </w:r>
      <w:r>
        <w:rPr>
          <w:rtl w:val="true"/>
        </w:rPr>
        <w:t xml:space="preserve"> - </w:t>
      </w:r>
      <w:r>
        <w:rPr>
          <w:rtl w:val="true"/>
        </w:rPr>
        <w:t>عامر بن عمرو بن حذافة التجيبي أبو بلال</w:t>
      </w:r>
      <w:bookmarkEnd w:id="469"/>
    </w:p>
    <w:p>
      <w:pPr>
        <w:pStyle w:val="Heading6"/>
        <w:numPr>
          <w:ilvl w:val="5"/>
          <w:numId w:val="1"/>
        </w:numPr>
        <w:rPr/>
      </w:pPr>
      <w:bookmarkStart w:id="470" w:name="__RefHeading___Toc7908872_1280447820"/>
      <w:bookmarkStart w:id="471" w:name="_Toc191"/>
      <w:bookmarkEnd w:id="470"/>
      <w:r>
        <w:rPr>
          <w:rtl w:val="true"/>
        </w:rPr>
        <w:t>اشارة</w:t>
      </w:r>
      <w:bookmarkEnd w:id="4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عمرو</w:t>
      </w:r>
      <w:r>
        <w:rPr>
          <w:rStyle w:val="FootnoteAnchor"/>
          <w:rtl w:val="true"/>
        </w:rPr>
        <w:footnoteReference w:id="421"/>
      </w:r>
      <w:r>
        <w:rPr>
          <w:rFonts w:ascii="Amiri" w:hAnsi="Amiri" w:eastAsia="Amiri" w:cs="Amiri"/>
          <w:color w:val="111111"/>
          <w:sz w:val="28"/>
          <w:sz w:val="28"/>
          <w:szCs w:val="28"/>
          <w:rtl w:val="true"/>
          <w:lang w:bidi="ar-SA"/>
        </w:rPr>
        <w:t>بن حذافة التجيبي أبو بلال</w:t>
      </w:r>
    </w:p>
    <w:p>
      <w:pPr>
        <w:pStyle w:val="Heading6"/>
        <w:numPr>
          <w:ilvl w:val="5"/>
          <w:numId w:val="1"/>
        </w:numPr>
        <w:rPr/>
      </w:pPr>
      <w:bookmarkStart w:id="472" w:name="__RefHeading___Toc7908874_1280447820"/>
      <w:bookmarkStart w:id="473" w:name="_Toc192"/>
      <w:bookmarkEnd w:id="472"/>
      <w:r>
        <w:rPr>
          <w:rtl w:val="true"/>
        </w:rPr>
        <w:t>الترجمة</w:t>
      </w:r>
      <w:r>
        <w:rPr>
          <w:rtl w:val="true"/>
        </w:rPr>
        <w:t>:</w:t>
      </w:r>
      <w:bookmarkEnd w:id="47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ابن منده، وأبو نعيم، وابن الأثير</w:t>
      </w:r>
      <w:r>
        <w:rPr>
          <w:rStyle w:val="FootnoteAnchor"/>
          <w:rtl w:val="true"/>
        </w:rPr>
        <w:footnoteReference w:id="422"/>
      </w: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فتح مصر</w:t>
      </w:r>
      <w:r>
        <w:rPr>
          <w:rFonts w:eastAsia="Amiri" w:cs="Amiri" w:ascii="Amiri" w:hAnsi="Amiri"/>
          <w:color w:val="111111"/>
          <w:sz w:val="28"/>
          <w:szCs w:val="28"/>
          <w:rtl w:val="true"/>
          <w:lang w:bidi="ar-SA"/>
        </w:rPr>
        <w:t xml:space="preserve">. </w:t>
      </w:r>
      <w:bookmarkStart w:id="474" w:name="pg16429_237658"/>
    </w:p>
    <w:p>
      <w:pPr>
        <w:pStyle w:val="BookText"/>
        <w:rPr/>
      </w:pPr>
      <w:bookmarkEnd w:id="474"/>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أستثبت حاله</w:t>
      </w:r>
      <w:r>
        <w:rPr>
          <w:rFonts w:eastAsia="IRNazanin" w:cs="IRNazanin"/>
          <w:color w:val="111111"/>
          <w:sz w:val="28"/>
          <w:szCs w:val="28"/>
          <w:rtl w:val="true"/>
          <w:lang w:bidi="fa-IR"/>
        </w:rPr>
        <w:t>.</w:t>
      </w:r>
    </w:p>
    <w:p>
      <w:pPr>
        <w:pStyle w:val="Heading6"/>
        <w:numPr>
          <w:ilvl w:val="5"/>
          <w:numId w:val="1"/>
        </w:numPr>
        <w:rPr/>
      </w:pPr>
      <w:bookmarkStart w:id="475" w:name="__RefHeading___Toc7908876_1280447820"/>
      <w:bookmarkStart w:id="476" w:name="_Toc193"/>
      <w:bookmarkEnd w:id="475"/>
      <w:r>
        <w:rPr>
          <w:rtl w:val="true"/>
        </w:rPr>
        <w:t>الضبط</w:t>
      </w:r>
      <w:r>
        <w:rPr>
          <w:rtl w:val="true"/>
        </w:rPr>
        <w:t>:</w:t>
      </w:r>
      <w:bookmarkEnd w:id="476"/>
    </w:p>
    <w:p>
      <w:pPr>
        <w:pStyle w:val="BookText"/>
        <w:rPr/>
      </w:pPr>
      <w:r>
        <w:rPr>
          <w:rFonts w:ascii="Amiri" w:hAnsi="Amiri" w:eastAsia="Amiri" w:cs="Amiri"/>
          <w:color w:val="111111"/>
          <w:sz w:val="28"/>
          <w:sz w:val="28"/>
          <w:szCs w:val="28"/>
          <w:rtl w:val="true"/>
          <w:lang w:bidi="ar-SA"/>
        </w:rPr>
        <w:t>والتُجيبي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كندة ينتسبون إلى جدّتهم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 بنت ثوبان بن سليم بن مذحج، وهي أُمّ عدي وسعد ابني أشر بن شبيب بن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تجيبي سكوني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 تاء تجيب وفتحه قولان، بسط الكلام فيهما في التاج</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التجيبي غير التجوبي نسبة إلى تجوب قبيلة من حمير،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ملجم الشقي المرادي الحميري التجوبي من مراد، ثمّ من حمير</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ما يوضّح حاله، 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عويف</w:t>
      </w:r>
    </w:p>
    <w:p>
      <w:pPr>
        <w:pStyle w:val="BookText"/>
        <w:rPr/>
      </w:pPr>
      <w:r>
        <w:rPr>
          <w:rFonts w:ascii="Amiri" w:hAnsi="Amiri" w:eastAsia="Amiri" w:cs="Amiri"/>
          <w:color w:val="111111"/>
          <w:sz w:val="28"/>
          <w:sz w:val="28"/>
          <w:szCs w:val="28"/>
          <w:rtl w:val="true"/>
          <w:lang w:bidi="ar-SA"/>
        </w:rPr>
        <w:t>سلف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عريف أ نّه ممّن استشهد تحت راية مولانا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في صفين، كما جاء في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وقد احتمل هناك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طريف الذي عدّه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شهادته شاهد حسنه، إلّاأ نّا لا نعرف له رواية، كما لم نتثبت من اسم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عيسى بن عامر السيرافي</w:t>
      </w:r>
    </w:p>
    <w:p>
      <w:pPr>
        <w:pStyle w:val="BookText"/>
        <w:rPr/>
      </w:pPr>
      <w:r>
        <w:rPr>
          <w:rFonts w:ascii="Amiri" w:hAnsi="Amiri" w:eastAsia="Amiri" w:cs="Amiri"/>
          <w:color w:val="111111"/>
          <w:sz w:val="28"/>
          <w:sz w:val="28"/>
          <w:szCs w:val="28"/>
          <w:rtl w:val="true"/>
          <w:lang w:bidi="ar-SA"/>
        </w:rPr>
        <w:t>قال الشيخ الثقة الأمين الخزار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أبي محمّد الحسن بن علي عليهما السلام، وتصديق ذلك ما حدّثنا به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عيسى ابن عامر السيرافي بمكة في ذي الحجّة سنة إحدى وثمانين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محمّد بن يحيى بن الحسن بن جعفر بن عبيد اللّٰه بن الحسين بن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يحيى بن زيد عن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 قتل وصلب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سنداً ومتناً في بحار الأنوار </w:t>
      </w:r>
      <w:r>
        <w:rPr>
          <w:rFonts w:eastAsia="Amiri" w:cs="Amiri" w:ascii="Amiri" w:hAnsi="Amiri"/>
          <w:color w:val="111111"/>
          <w:sz w:val="28"/>
          <w:szCs w:val="28"/>
          <w:lang w:bidi="ar-SA"/>
        </w:rPr>
        <w:t>198/46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عوالم العلوم </w:t>
      </w:r>
      <w:r>
        <w:rPr>
          <w:rFonts w:eastAsia="Amiri" w:cs="Amiri" w:ascii="Amiri" w:hAnsi="Amiri"/>
          <w:color w:val="111111"/>
          <w:sz w:val="28"/>
          <w:szCs w:val="28"/>
          <w:lang w:bidi="ar-SA"/>
        </w:rPr>
        <w:t>349/19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كفاية الأثر،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عامر بن عيسى السيرافي، عن الحسن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منه </w:t>
      </w:r>
      <w:r>
        <w:rPr>
          <w:rFonts w:eastAsia="Amiri" w:cs="Amiri" w:ascii="Amiri" w:hAnsi="Amiri"/>
          <w:color w:val="111111"/>
          <w:sz w:val="28"/>
          <w:szCs w:val="28"/>
          <w:lang w:bidi="ar-SA"/>
        </w:rPr>
        <w:t>228/18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لم يذكره علماء الرجال فهو مهمل، إلّاأنّ روايته سديدة جدّاً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حسنة بمعنى، لا نعرف له عندنا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فدرك</w:t>
      </w:r>
    </w:p>
    <w:p>
      <w:pPr>
        <w:pStyle w:val="BookText"/>
        <w:rPr/>
      </w:pPr>
      <w:r>
        <w:rPr>
          <w:rFonts w:ascii="Amiri" w:hAnsi="Amiri" w:eastAsia="Amiri" w:cs="Amiri"/>
          <w:color w:val="111111"/>
          <w:sz w:val="28"/>
          <w:sz w:val="28"/>
          <w:szCs w:val="28"/>
          <w:rtl w:val="true"/>
          <w:lang w:bidi="ar-SA"/>
        </w:rPr>
        <w:t>روى في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فدرك، عن السري بن إسماعيل، عن الشعبي،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ومتن الحديث روي مستفيضاً في كتبنا ومصادرنا بطرق مختلفة منها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الكافى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وكذا جملة من كتبنا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الشيخين رحمهما اللّٰه، وجامع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هنا مصحّف،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مدرك الأهوازي، كما في صحيح ابن حبّان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وتكرّر في المعجم الأوسط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مهمل واقعاً، معتبر الرواية، نعم، لو كان ابن جذاعة المعروف فهو ثقة على الأقوى، وإلّا فهو محكوم بالإهمال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المفضل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حسان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الفضل، عن بشر بن سالم البجلي ومحمّد بن عمران الذهلي، عن جعفر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الصلاة عليّ أخطأ طريق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الفضيل، ولم يتابعه أحد، 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بحار الأنوار </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حسان بن سهيل، عن عامر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الأمالي في وسائل الشيعة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1221/4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طبعة مؤسسة البعثة من الأمالي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المفضل، فلاحظه،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 ولا نعرف له غير هذه الرواية نقلاً، وهي رواية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كثير</w:t>
      </w:r>
    </w:p>
    <w:p>
      <w:pPr>
        <w:pStyle w:val="BookText"/>
        <w:rPr/>
      </w:pPr>
      <w:r>
        <w:rPr>
          <w:rFonts w:ascii="Amiri" w:hAnsi="Amiri" w:eastAsia="Amiri" w:cs="Amiri"/>
          <w:color w:val="111111"/>
          <w:sz w:val="28"/>
          <w:sz w:val="28"/>
          <w:szCs w:val="28"/>
          <w:rtl w:val="true"/>
          <w:lang w:bidi="ar-SA"/>
        </w:rPr>
        <w:t>جاء في أسانيد الروايات كثيراً؛ كما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 عن محمّد بن ناجية، عن عامر بن كثير، عن أبي النمير،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ولايتنا عرضت على أهل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46/101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وكذا عنه الحرّ العاملي رحمه اللّٰه في وسائل الشيعة </w:t>
      </w:r>
      <w:r>
        <w:rPr>
          <w:rFonts w:eastAsia="Amiri" w:cs="Amiri" w:ascii="Amiri" w:hAnsi="Amiri"/>
          <w:color w:val="111111"/>
          <w:sz w:val="28"/>
          <w:szCs w:val="28"/>
          <w:lang w:bidi="ar-SA"/>
        </w:rPr>
        <w:t>518/14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19729</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متناً وسنداً أسند الشيخ الصدوق رحمه اللّٰه، وفي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ما ذكرناه في معجم رجال الحديث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النجاشي، وكذا برقم </w:t>
      </w:r>
      <w:r>
        <w:rPr>
          <w:rFonts w:eastAsia="Amiri" w:cs="Amiri" w:ascii="Amiri" w:hAnsi="Amiri"/>
          <w:color w:val="111111"/>
          <w:sz w:val="28"/>
          <w:szCs w:val="28"/>
          <w:lang w:bidi="ar-SA"/>
        </w:rPr>
        <w:t>6100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 السراج، ثم عنون السراج، ونقل كلام الأخير في 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عامر بن كثير السراج النهدي، عن أبي الجارود، وروى عنه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ما 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يكره من الجفاء لزيارة قبر الحسين عليه السلام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كثير السراج النهدي الآتي مستدركاً، والسالف في ثواب الأعمال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 نّه ينصرف عنه الإطلاق إلى السراج الآتي الذي كان من الدعاة إلى الحسين صاحب فخ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كثير البصري</w:t>
      </w:r>
    </w:p>
    <w:p>
      <w:pPr>
        <w:pStyle w:val="BookText"/>
        <w:rPr/>
      </w:pPr>
      <w:r>
        <w:rPr>
          <w:rFonts w:ascii="Amiri" w:hAnsi="Amiri" w:eastAsia="Amiri" w:cs="Amiri"/>
          <w:color w:val="111111"/>
          <w:sz w:val="28"/>
          <w:sz w:val="28"/>
          <w:szCs w:val="28"/>
          <w:rtl w:val="true"/>
          <w:lang w:bidi="ar-SA"/>
        </w:rPr>
        <w:t>روى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عامر بن كثير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أبي شعيب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مسكين بن بكير أبو بسطام، عن سعد بن الحجّاج، عن هشام بن زيد، عن أنس بن مالك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متن الحديث بألفاظ متقاربة في بحار الأنوار </w:t>
      </w:r>
      <w:r>
        <w:rPr>
          <w:rFonts w:eastAsia="Amiri" w:cs="Amiri" w:ascii="Amiri" w:hAnsi="Amiri"/>
          <w:color w:val="111111"/>
          <w:sz w:val="28"/>
          <w:szCs w:val="28"/>
          <w:lang w:bidi="ar-SA"/>
        </w:rPr>
        <w:t>301/36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 الديلمي رحمه اللّٰه في 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 رحمه اللّٰه يرفعه إلى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bookmarkStart w:id="477" w:name="pg16429_237663"/>
    </w:p>
    <w:p>
      <w:pPr>
        <w:pStyle w:val="Heading5"/>
        <w:numPr>
          <w:ilvl w:val="4"/>
          <w:numId w:val="1"/>
        </w:numPr>
        <w:rPr/>
      </w:pPr>
      <w:bookmarkStart w:id="478" w:name="__RefHeading___Toc7908878_1280447820"/>
      <w:bookmarkStart w:id="479" w:name="_Toc194"/>
      <w:bookmarkEnd w:id="477"/>
      <w:bookmarkEnd w:id="478"/>
      <w:r>
        <w:rPr/>
        <w:t>11722</w:t>
      </w:r>
      <w:r>
        <w:rPr>
          <w:rtl w:val="true"/>
        </w:rPr>
        <w:t xml:space="preserve"> </w:t>
      </w:r>
      <w:r>
        <w:rPr/>
        <w:t>66</w:t>
      </w:r>
      <w:r>
        <w:rPr>
          <w:rtl w:val="true"/>
        </w:rPr>
        <w:t xml:space="preserve"> - </w:t>
      </w:r>
      <w:r>
        <w:rPr>
          <w:rtl w:val="true"/>
        </w:rPr>
        <w:t>عامر بن كثير السَرّاج</w:t>
      </w:r>
      <w:bookmarkEnd w:id="479"/>
    </w:p>
    <w:p>
      <w:pPr>
        <w:pStyle w:val="Heading6"/>
        <w:numPr>
          <w:ilvl w:val="5"/>
          <w:numId w:val="1"/>
        </w:numPr>
        <w:rPr/>
      </w:pPr>
      <w:bookmarkStart w:id="480" w:name="__RefHeading___Toc7908880_1280447820"/>
      <w:bookmarkStart w:id="481" w:name="_Toc195"/>
      <w:bookmarkEnd w:id="480"/>
      <w:r>
        <w:rPr>
          <w:rtl w:val="true"/>
        </w:rPr>
        <w:t>اشارة</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كثير السَرّاج</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329/3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كثير السراج</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7908882_1280447820"/>
      <w:bookmarkStart w:id="483" w:name="_Toc196"/>
      <w:bookmarkEnd w:id="482"/>
      <w:r>
        <w:rPr>
          <w:rtl w:val="true"/>
        </w:rPr>
        <w:t>الضبط</w:t>
      </w:r>
      <w:r>
        <w:rPr>
          <w:rtl w:val="true"/>
        </w:rPr>
        <w:t>:</w:t>
      </w:r>
      <w:bookmarkEnd w:id="483"/>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426"/>
      </w:r>
      <w:r>
        <w:rPr>
          <w:rFonts w:ascii="Amiri" w:hAnsi="Amiri" w:eastAsia="Amiri" w:cs="Amiri"/>
          <w:color w:val="111111"/>
          <w:sz w:val="28"/>
          <w:sz w:val="28"/>
          <w:szCs w:val="28"/>
          <w:rtl w:val="true"/>
          <w:lang w:bidi="ar-SA"/>
        </w:rPr>
        <w:t>ضبط كثير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كثير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وضبط السرّاج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بشر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484" w:name="pg16429_237664"/>
    </w:p>
    <w:p>
      <w:pPr>
        <w:pStyle w:val="Heading6"/>
        <w:numPr>
          <w:ilvl w:val="5"/>
          <w:numId w:val="1"/>
        </w:numPr>
        <w:rPr/>
      </w:pPr>
      <w:bookmarkStart w:id="485" w:name="__RefHeading___Toc7908884_1280447820"/>
      <w:bookmarkStart w:id="486" w:name="_Toc197"/>
      <w:bookmarkEnd w:id="484"/>
      <w:bookmarkEnd w:id="485"/>
      <w:r>
        <w:rPr>
          <w:rtl w:val="true"/>
        </w:rPr>
        <w:t>الترجمة</w:t>
      </w:r>
      <w:r>
        <w:rPr>
          <w:rtl w:val="true"/>
        </w:rPr>
        <w:t>:</w:t>
      </w:r>
      <w:bookmarkEnd w:id="486"/>
    </w:p>
    <w:p>
      <w:pPr>
        <w:pStyle w:val="BookText"/>
        <w:rPr/>
      </w:pPr>
      <w:r>
        <w:rPr>
          <w:rFonts w:ascii="Amiri" w:hAnsi="Amiri" w:eastAsia="Amiri" w:cs="Amiri"/>
          <w:color w:val="111111"/>
          <w:sz w:val="28"/>
          <w:sz w:val="28"/>
          <w:szCs w:val="28"/>
          <w:rtl w:val="true"/>
          <w:lang w:bidi="ar-SA"/>
        </w:rPr>
        <w:t>وقد عدّ الشيخ رحمه اللّٰه الرجل في رجاله</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أصحاب الإمام الحسين عليه السلام ومن أصحاب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ابن كثير السراج، وكان من دعاة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أنّ هناك شخصين مشتركان في العنوان،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 السراج الذي هو من أصحاب الإمام الحسن والحسين عليهما السلام، ومن الدعاة للحسين عليه السلام، وهناك بهذا العنوان من أصحاب إبراهيم، وهو زيدي المذهب، والأوّل ثقة، والثاني مهمل،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ذكره البرقي هو هذا، وأنّ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هنا هو صاحب فخ،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موهمة جدّاً ومنصرفة إلى الأوّل ظاهراً خصوصاً لو كان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فإنّ الحق هو كونه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الحسين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دعاته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 السراج، زيدي، كوفيّ‌، ثقة، له كتاب، أخبرنا ابن شاذان، عن ابن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عن أبيه، عن محمّد ابن الحسين، عن عامر،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وعنونه في الخلاصة في القسم الثاني</w:t>
      </w:r>
      <w:r>
        <w:rPr>
          <w:rStyle w:val="FootnoteAnchor"/>
          <w:rtl w:val="true"/>
        </w:rPr>
        <w:footnoteReference w:id="430"/>
      </w:r>
      <w:r>
        <w:rPr>
          <w:rFonts w:ascii="Amiri" w:hAnsi="Amiri" w:eastAsia="Amiri" w:cs="Amiri"/>
          <w:color w:val="111111"/>
          <w:sz w:val="28"/>
          <w:sz w:val="28"/>
          <w:szCs w:val="28"/>
          <w:rtl w:val="true"/>
          <w:lang w:bidi="ar-SA"/>
        </w:rPr>
        <w:t xml:space="preserve">، ونقل عن الشيخ والبرقي </w:t>
      </w:r>
    </w:p>
    <w:p>
      <w:pPr>
        <w:pStyle w:val="BookText"/>
        <w:rPr/>
      </w:pPr>
      <w:r>
        <w:rPr>
          <w:rFonts w:ascii="Amiri" w:hAnsi="Amiri" w:eastAsia="Amiri" w:cs="Amiri"/>
          <w:color w:val="111111"/>
          <w:sz w:val="28"/>
          <w:sz w:val="28"/>
          <w:szCs w:val="28"/>
          <w:rtl w:val="true"/>
          <w:lang w:bidi="ar-SA"/>
        </w:rPr>
        <w:t xml:space="preserve">عدّه من دعاة الحسين عليه السلام، ثم نقل عن النجاشي أ نّه زيديّ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أتوقّف في روايته، لقول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الثاني</w:t>
      </w:r>
      <w:r>
        <w:rPr>
          <w:rStyle w:val="FootnoteAnchor"/>
          <w:rtl w:val="true"/>
        </w:rPr>
        <w:footnoteReference w:id="431"/>
      </w:r>
      <w:r>
        <w:rPr>
          <w:rFonts w:ascii="Amiri" w:hAnsi="Amiri" w:eastAsia="Amiri" w:cs="Amiri"/>
          <w:color w:val="111111"/>
          <w:sz w:val="28"/>
          <w:sz w:val="28"/>
          <w:szCs w:val="28"/>
          <w:rtl w:val="true"/>
          <w:lang w:bidi="ar-SA"/>
        </w:rPr>
        <w:t>، ونقل 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الميرزا</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ينبغي أنّ ما</w:t>
      </w:r>
      <w:r>
        <w:rPr>
          <w:rStyle w:val="FootnoteAnchor"/>
          <w:rtl w:val="true"/>
        </w:rPr>
        <w:footnoteReference w:id="433"/>
      </w:r>
      <w:r>
        <w:rPr>
          <w:rFonts w:ascii="Amiri" w:hAnsi="Amiri" w:eastAsia="Amiri" w:cs="Amiri"/>
          <w:color w:val="111111"/>
          <w:sz w:val="28"/>
          <w:sz w:val="28"/>
          <w:szCs w:val="28"/>
          <w:rtl w:val="true"/>
          <w:lang w:bidi="ar-SA"/>
        </w:rPr>
        <w:t xml:space="preserve">ذكره النجاشي غير الذي ذكره الشيخ رحمه اللّٰه، وعدّه من دعاة الحسين عليه السلام؛ لبعد أن يكون محمّد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 نّه ابن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 الذي هو من دعاة الحسين عليه السلام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موجّه إن تمّ كون الرجل من دعاة الحسين سيد الشهداء عليه السلام، ولكنّي وقفت على حاشية على بعض كتب الرجال ممّن لم أعرفه، أنّ عامر بن كثير السراج من دعاة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p>
    <w:p>
      <w:pPr>
        <w:pStyle w:val="BookText"/>
        <w:rPr/>
      </w:pPr>
      <w:r>
        <w:rPr>
          <w:rFonts w:ascii="Amiri" w:hAnsi="Amiri" w:eastAsia="Amiri" w:cs="Amiri"/>
          <w:color w:val="111111"/>
          <w:sz w:val="28"/>
          <w:sz w:val="28"/>
          <w:szCs w:val="28"/>
          <w:rtl w:val="true"/>
          <w:lang w:bidi="ar-SA"/>
        </w:rPr>
        <w:t>الأمر اشتبه على الشيخ رحمه اللّٰه، حيث جعله من دعاة الحسين سيد الشهداء عليه السلام؛ فإن تمّ ما ذكره هذا المحشي زال إشكال الميرزا؛ لإمكان ملاقاة محمّد بن الحسين بن أبي الخطاب حينئذٍ عامر بن كثير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فالرجل موثّق؛ لشهادة النجاشي رحمه اللّٰه بكونه زيديّاً ثقة، ولنهاية ضبطه تفيد شهادته الاطمئنان التامّ‌،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تحقّق أ نّه من دعاة الحسين عليه السلام، وبقي إلى زمان زيد بن علي عليه السلام وصيرورته زيديّاً، يكون أخباره التي رواها قبل ذلك صحيحة، والتي رواها بعد صيرورته زيديّاً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وقفت بعد حين على ما أورث الجزم بكون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الرجل داعياً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فخ</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كثير، وكان داعية الحسين بن علي، عن موسى بن أبي الغدير، عن عطاء الهمداني،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والمعنون يروي عن أبي جعفر الباقر عليه السلام بواسطتين، فكيف يكون من دعاة الحسين بن علي صاحب الفخ</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فيتحقّق اشتباه الشيخ رحمه اللّٰه</w:t>
      </w:r>
    </w:p>
    <w:p>
      <w:pPr>
        <w:pStyle w:val="BookText"/>
        <w:rPr/>
      </w:pPr>
      <w:r>
        <w:rPr>
          <w:rFonts w:ascii="Amiri" w:hAnsi="Amiri" w:eastAsia="Amiri" w:cs="Amiri"/>
          <w:color w:val="111111"/>
          <w:sz w:val="28"/>
          <w:sz w:val="28"/>
          <w:szCs w:val="28"/>
          <w:rtl w:val="true"/>
          <w:lang w:bidi="ar-SA"/>
        </w:rPr>
        <w:t>ويزول إشكال الميرزا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أبو الفرج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w:t>
      </w:r>
      <w:r>
        <w:rPr>
          <w:rStyle w:val="FootnoteAnchor"/>
          <w:rtl w:val="true"/>
        </w:rPr>
        <w:footnoteReference w:id="438"/>
      </w:r>
      <w:r>
        <w:rPr>
          <w:rFonts w:ascii="Amiri" w:hAnsi="Amiri" w:eastAsia="Amiri" w:cs="Amiri"/>
          <w:color w:val="111111"/>
          <w:sz w:val="28"/>
          <w:sz w:val="28"/>
          <w:szCs w:val="28"/>
          <w:rtl w:val="true"/>
          <w:lang w:bidi="ar-SA"/>
        </w:rPr>
        <w:t>، عن علي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الشاني</w:t>
      </w:r>
      <w:r>
        <w:rPr>
          <w:rStyle w:val="FootnoteAnchor"/>
          <w:rtl w:val="true"/>
        </w:rPr>
        <w:footnoteReference w:id="4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Style w:val="FootnoteAnchor"/>
          <w:rtl w:val="true"/>
        </w:rPr>
        <w:footnoteReference w:id="440"/>
      </w:r>
      <w:r>
        <w:rPr>
          <w:rFonts w:ascii="Amiri" w:hAnsi="Amiri" w:eastAsia="Amiri" w:cs="Amiri"/>
          <w:color w:val="111111"/>
          <w:sz w:val="28"/>
          <w:sz w:val="28"/>
          <w:szCs w:val="28"/>
          <w:rtl w:val="true"/>
          <w:lang w:bidi="ar-SA"/>
        </w:rPr>
        <w:t>محمّد بن إبراهيم صاحب أبي السرايا يقول لعامر بن كثير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الحسين بن علي صاحب فخ‌؟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إبراهيم بن عبد اللّٰه</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المعنون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وتوضيح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xml:space="preserve">، ورجال وسائل الشيعة </w:t>
      </w:r>
      <w:r>
        <w:rPr>
          <w:rFonts w:eastAsia="Amiri" w:cs="Amiri" w:ascii="Amiri" w:hAnsi="Amiri"/>
          <w:color w:val="111111"/>
          <w:sz w:val="28"/>
          <w:szCs w:val="28"/>
          <w:lang w:bidi="ar-SA"/>
        </w:rPr>
        <w:t>221/20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397/30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وذهب إلى أ نّه موثق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خرج معه، وكان ذلك من قبل خروج الحسين صاحب فخّ‌،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جعفر الورّاق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حازم،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هارون بن سعد من الكوفة في نفر من أصحاب زيد بن علي عليه السلام إلى إبراهيم بن عبد اللّٰه بن الحسن، وكان فيمن خرج معه عامر بن كثير السراج، وهو يومئذ 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هو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العبّاس المقانعي،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الباني</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خلف العطار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إبراهيم بن عبد اللّٰه، قال سفيان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السرايا لعامر بن كثير السراج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خرجت</w:t>
      </w:r>
      <w:r>
        <w:rPr>
          <w:rStyle w:val="FootnoteAnchor"/>
          <w:rtl w:val="true"/>
        </w:rPr>
        <w:footnoteReference w:id="445"/>
      </w:r>
      <w:r>
        <w:rPr>
          <w:rFonts w:ascii="Amiri" w:hAnsi="Amiri" w:eastAsia="Amiri" w:cs="Amiri"/>
          <w:color w:val="111111"/>
          <w:sz w:val="28"/>
          <w:sz w:val="28"/>
          <w:szCs w:val="28"/>
          <w:rtl w:val="true"/>
          <w:lang w:bidi="ar-SA"/>
        </w:rPr>
        <w:t>مع إبراهيم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 نّه لا ريب في كون هذا الرجل زيديّاً، كما ذكره النجاشي، وليس المراد بكونه زيديّاً أ نّه أدرك زيداً، بل المراد أ نّه يرى رأي الزيدية في الخروج بالسيف مع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دركه زيداً ما سمعته في رواية أبي الفرج، من أ نّه خرج مع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شاب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إبراهيم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وقتل زيد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فلو كان مدركاً زيداً، لم يكن في زمن إبراهيم شاباً؛ لأنّ بين قتلهما خمساً وعشرين سنة، وذلك يدلّ على عدم دركه لسيّد الشهداء عليه السلام بالطريق الأولى، ضرورة أ نّه لو كان عمره في زمن سيّد الشهداء عشرين </w:t>
      </w:r>
    </w:p>
    <w:p>
      <w:pPr>
        <w:pStyle w:val="BookText"/>
        <w:rPr/>
      </w:pPr>
      <w:r>
        <w:rPr>
          <w:rFonts w:ascii="Amiri" w:hAnsi="Amiri" w:eastAsia="Amiri" w:cs="Amiri"/>
          <w:color w:val="111111"/>
          <w:sz w:val="28"/>
          <w:sz w:val="28"/>
          <w:szCs w:val="28"/>
          <w:rtl w:val="true"/>
          <w:lang w:bidi="ar-SA"/>
        </w:rPr>
        <w:t>سنة أقلاً، كان عمره عند قتل إبراهيم مائة وخمس سنين، ولا يعقل إطلاق الشاب على مثله، فعدم درك</w:t>
      </w:r>
      <w:r>
        <w:rPr>
          <w:rStyle w:val="FootnoteAnchor"/>
          <w:rtl w:val="true"/>
        </w:rPr>
        <w:footnoteReference w:id="446"/>
      </w:r>
      <w:r>
        <w:rPr>
          <w:rFonts w:ascii="Amiri" w:hAnsi="Amiri" w:eastAsia="Amiri" w:cs="Amiri"/>
          <w:color w:val="111111"/>
          <w:sz w:val="28"/>
          <w:sz w:val="28"/>
          <w:szCs w:val="28"/>
          <w:rtl w:val="true"/>
          <w:lang w:bidi="ar-SA"/>
        </w:rPr>
        <w:t>الرجل زمان سيّد الشهداء عليه السلام من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الشيخ رحمه اللّٰه إيّاه من أصحابه اشتباه</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البرقي في المحاسن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عامر بن كثير السراج، عن محمّد بن سوقه،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فوادعني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الكوفيّ‌، عن عامر بن كثير السراج النهدي، عن أبي الجارود، عن ثابت بن أبي صفية، عن سيد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ابن طاوس رحمه اللّٰه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يحيى بن الحسن بن فرات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القزاز،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هو عن الحسن بن سعيد، 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أصلها رسول اللّٰه صلّى اللّٰه عليه وآله وسلّم وفرعها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نقل العلّامة المجلسي رحمه اللّٰه في بحار الأنوار </w:t>
      </w:r>
      <w:r>
        <w:rPr>
          <w:rFonts w:eastAsia="Amiri" w:cs="Amiri" w:ascii="Amiri" w:hAnsi="Amiri"/>
          <w:color w:val="111111"/>
          <w:sz w:val="28"/>
          <w:szCs w:val="28"/>
          <w:lang w:bidi="ar-SA"/>
        </w:rPr>
        <w:t>250/26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وجاء في بحار الأنوار </w:t>
      </w:r>
      <w:r>
        <w:rPr>
          <w:rFonts w:eastAsia="Amiri" w:cs="Amiri" w:ascii="Amiri" w:hAnsi="Amiri"/>
          <w:color w:val="111111"/>
          <w:sz w:val="28"/>
          <w:szCs w:val="28"/>
          <w:lang w:bidi="ar-SA"/>
        </w:rPr>
        <w:t>244/23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 مثله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تفسير العياشي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وجاء في المحاسن </w:t>
      </w:r>
      <w:r>
        <w:rPr>
          <w:rFonts w:eastAsia="Amiri" w:cs="Amiri" w:ascii="Amiri" w:hAnsi="Amiri"/>
          <w:color w:val="111111"/>
          <w:sz w:val="28"/>
          <w:szCs w:val="28"/>
          <w:lang w:bidi="ar-SA"/>
        </w:rPr>
        <w:t>531/2</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وصرح أبو الفرج في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w:t>
      </w:r>
      <w:r>
        <w:rPr>
          <w:rFonts w:eastAsia="Amiri" w:cs="Amiri" w:ascii="Amiri" w:hAnsi="Amiri"/>
          <w:color w:val="111111"/>
          <w:sz w:val="28"/>
          <w:szCs w:val="28"/>
          <w:lang w:bidi="ar-SA"/>
        </w:rPr>
        <w:t>187/48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قبض عليه مع جمع وحبسهم هارون في المطبق، فمكثوا فيه اثنتي عشرة سنة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 تذهل</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وقد 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 النهدي، واستدركنا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السراج، نقلاً عن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توثيق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لعامر بن كثير السراج الزيدي، وتأييده بوقوعه في سند كامل الزيارات عند من يرى ذلك، ومضمون رواياته لا يدع مجالاً للتشكيك في أ نّه 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كثير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 السراج، زيدي، كوفيّ‌، ثقة، له كتاب، أخبرنا ابن شاذان، عن ابن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عن أبيه، عن محمّد بن الحسين، عن عامر،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النهدي الذي روى عن أبي الجارود، وروى عنه محمّد ابن علي، كما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مغاير سالفه طبقةً ومذهباً، وإن اتّحد معه اسماً ونسباً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سلف وسيأتي أ نّهما اثنان، وقد دمجا متناً، واشتراكا ترجمةً‌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كثير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الكوفيّ‌، عن عامر بن كثير السراج النهدي، عن أبي الجارود، عن ثابت بن أبي صفية، عن سيد العابدين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91/38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ثواب زيارة قبر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عامر ابن كثير السراج النهدي،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بينكم وبين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وفي طبعة 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باتّحاد هذا مع ما جاء متناً، وهو زيدي لا نهدي، وقد عنونه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لاتّحادهما اسماً وطبقةً مع أنّ أحدهما زيدي كوفيّ ثقة، والآخر من أصحاب الإمام الحسن عليه السلام،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 السراج النهدي الآتي،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وهو مهمل حكماً</w:t>
      </w:r>
      <w:r>
        <w:rPr>
          <w:rFonts w:eastAsia="Amiri" w:cs="Amiri" w:ascii="Amiri" w:hAnsi="Amiri"/>
          <w:color w:val="111111"/>
          <w:sz w:val="28"/>
          <w:szCs w:val="28"/>
          <w:rtl w:val="true"/>
          <w:lang w:bidi="ar-SA"/>
        </w:rPr>
        <w:t xml:space="preserve">. </w:t>
      </w:r>
      <w:bookmarkStart w:id="487" w:name="pg16429_237672"/>
    </w:p>
    <w:p>
      <w:pPr>
        <w:pStyle w:val="Heading5"/>
        <w:numPr>
          <w:ilvl w:val="4"/>
          <w:numId w:val="1"/>
        </w:numPr>
        <w:rPr/>
      </w:pPr>
      <w:bookmarkStart w:id="488" w:name="__RefHeading___Toc7908886_1280447820"/>
      <w:bookmarkStart w:id="489" w:name="_Toc198"/>
      <w:bookmarkEnd w:id="487"/>
      <w:bookmarkEnd w:id="488"/>
      <w:r>
        <w:rPr/>
        <w:t>11725</w:t>
      </w:r>
      <w:r>
        <w:rPr>
          <w:rtl w:val="true"/>
        </w:rPr>
        <w:t xml:space="preserve"> </w:t>
      </w:r>
      <w:r>
        <w:rPr/>
        <w:t>67</w:t>
      </w:r>
      <w:r>
        <w:rPr>
          <w:rtl w:val="true"/>
        </w:rPr>
        <w:t xml:space="preserve"> - </w:t>
      </w:r>
      <w:r>
        <w:rPr>
          <w:rtl w:val="true"/>
        </w:rPr>
        <w:t>عامر بن فهيرةمولى أبي بكر بن أبي قحافة</w:t>
      </w:r>
      <w:bookmarkEnd w:id="489"/>
    </w:p>
    <w:p>
      <w:pPr>
        <w:pStyle w:val="Heading6"/>
        <w:numPr>
          <w:ilvl w:val="5"/>
          <w:numId w:val="1"/>
        </w:numPr>
        <w:rPr/>
      </w:pPr>
      <w:bookmarkStart w:id="490" w:name="__RefHeading___Toc7908888_1280447820"/>
      <w:bookmarkStart w:id="491" w:name="_Toc199"/>
      <w:bookmarkEnd w:id="490"/>
      <w:r>
        <w:rPr>
          <w:rtl w:val="true"/>
        </w:rPr>
        <w:t>اشارة</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فهيرة</w:t>
      </w:r>
      <w:r>
        <w:rPr>
          <w:rStyle w:val="FootnoteAnchor"/>
          <w:rtl w:val="true"/>
        </w:rPr>
        <w:footnoteReference w:id="449"/>
      </w:r>
      <w:r>
        <w:rPr>
          <w:rFonts w:ascii="Amiri" w:hAnsi="Amiri" w:eastAsia="Amiri" w:cs="Amiri"/>
          <w:color w:val="111111"/>
          <w:sz w:val="28"/>
          <w:sz w:val="28"/>
          <w:szCs w:val="28"/>
          <w:rtl w:val="true"/>
          <w:lang w:bidi="ar-SA"/>
        </w:rPr>
        <w:t>مولى أبي بكر بن أبي قحافة</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558/1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7908890_1280447820"/>
      <w:bookmarkStart w:id="493" w:name="_Toc200"/>
      <w:bookmarkEnd w:id="492"/>
      <w:r>
        <w:rPr>
          <w:rtl w:val="true"/>
        </w:rPr>
        <w:t>الترجمة</w:t>
      </w:r>
      <w:r>
        <w:rPr>
          <w:rtl w:val="true"/>
        </w:rPr>
        <w:t>:</w:t>
      </w:r>
      <w:bookmarkEnd w:id="493"/>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بل ترجم له كثير من أرباب المعاجم، وحيث إنّه معلوم الحال فلا نطيل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وقالوا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مولداً من مولدي الأزد، أسود اللون، مملوكاً للطفيل، وإنّه من السابقين إلى الإسلام، أسلم وهو مملوك، وكان حسن الإسلام، وعذّب في اللّٰه، فاشتراه أبو بكر فأعتقه، وهاجر مع النبي صلّى اللّٰه عليه وآله وسلّم، وشهد بدراً وأُحداً، وقتل يوم بئر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أربعين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حسن حاله، والعلم عند اللّٰه تعالى</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استشهاده تحت راية النبي صلّى اللّٰه عليه وآله وسلّم دليل حسنه وطهارته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قتادة</w:t>
      </w:r>
    </w:p>
    <w:p>
      <w:pPr>
        <w:pStyle w:val="BookText"/>
        <w:rPr/>
      </w:pPr>
      <w:r>
        <w:rPr>
          <w:rFonts w:ascii="Amiri" w:hAnsi="Amiri" w:eastAsia="Amiri" w:cs="Amiri"/>
          <w:color w:val="111111"/>
          <w:sz w:val="28"/>
          <w:sz w:val="28"/>
          <w:szCs w:val="28"/>
          <w:rtl w:val="true"/>
          <w:lang w:bidi="ar-SA"/>
        </w:rPr>
        <w:t>روى الشيخ الصدوق رحمه اللّٰه في كتابه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رسول اللّٰه صلّى اللّٰه عليه وآله وسلّم عن أمير المومنين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عامر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وعك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من يأتيني بخبر علي أبشره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عامر بن قتادة يبشر بعلي، ودخل أمير المؤمنين عليه السلام ومعه أسيران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بنفسه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وعنهما رواه العلّامة المجلسي رحمه اللّٰه في بحار الأنوار </w:t>
      </w: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رحمه اللّٰه أيضاً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علي بن الحسين عليهما السلام،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صلّى اللّٰه عليه وآله وسلّم ذات يوم وصلّى الفجر،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ينهض إلى ثلاثة نفر قد أتوا باللات والعزى ليقتلونني، وقد كذبوا ورب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الناس وما تكلّم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علي بن أبي طالب فيكم، فقام إليه عامر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وَعِكٌ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يأتيني بخبر علي أبشره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عامر بن قتادة يبشر بعلي عليه السلام، وهبط جبرئيل عليه السلام على النبي صلّى اللّٰه عليه وآله وسلّم وأخبره ما كان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الحديث أنّ المعنون من الصحابة، وتشهد الرواية له بالجنة لو تم الإسناد، لكن لم يذكر علماء الرجال عنه مايبيّن حاله،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قيس</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183/17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إعجاز أُمّ المعجزات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رسول اللّٰه صلّى اللّٰه عليه وآله وسلّم إلى المدينة أتاه عامر بن قيس فأخبره بما قال جلاس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اتّحاده مع ما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قيس العنبري، فراجع ما جاء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ليلى بن جندب بن سفيان</w:t>
      </w:r>
    </w:p>
    <w:p>
      <w:pPr>
        <w:pStyle w:val="BookText"/>
        <w:rPr/>
      </w:pPr>
      <w:r>
        <w:rPr>
          <w:rFonts w:ascii="Amiri" w:hAnsi="Amiri" w:eastAsia="Amiri" w:cs="Amiri"/>
          <w:color w:val="111111"/>
          <w:sz w:val="28"/>
          <w:sz w:val="28"/>
          <w:szCs w:val="28"/>
          <w:rtl w:val="true"/>
          <w:lang w:bidi="ar-SA"/>
        </w:rPr>
        <w:t>الغفاري البجلي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السيد رضي الدين بن طاوس رحمه اللّٰه في كتابه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المجلسي رحمه اللّٰه في بحار الأنوار </w:t>
      </w: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من العلماء بالأخبار صنّفوا كتباً كثيرةً في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ممّن صنف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العبّاس ابن عقدة أحمد بن سعيد في حديث الولاية، وذكر الأخبار عن النبي صلّى اللّٰه عليه وآله وسلّم وأسماء الرواة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عندي، وعليه خط الشيخ العالم الرباني أبي جعفر الطوسي وجماعة من شيوخ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المعنون هناك مع أكثر من مائة صحابيّ ممّن روى هذا الحديث، ونصّ النبي صلّى اللّٰه عليه وآله وسلّم على أمير المؤمنين عليه السلام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ابن عقدة نحو ثمانية وعشرين رجلاً من الصحابة لم يذكر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عنون المعنون العلّامة الأميني رحمه اللّٰه في الغدير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ليلى بن ضمرة،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ابن عقدة في حديث الولاية، والذي جاء هو ما ذكرناه،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تذييل باب عامر الآتي، وكذا عامر بن ليلى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مالك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شهداء الطف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الرجبية، حيث ورد التسليم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عامر ابن مالك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المزار للشهيد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المخصوصة بالشهداء الكرام الواردة في أول رجب وليلته وليلة النصف من شعبان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إقبال الأعمال للسيد ابن طاوس رحمه اللّٰه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في الزيارة المخصوصة للإمام الحسين عليه السلام في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شهداء الطفّ صلّوات اللّٰه عليهم أغنياء عن التوثيق، بل هم فوق الوثاقة؛ لبذل أنفسهم في الدفاع عن إمام زمانهم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فرض وجوده وشهادته وعدم التصحيف في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عنونه ابن الأثير في أُسد الغابة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وهو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الدرداء، وإن 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لقباً له، كما صرّح به البخاري في التاريخ الصغير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وقيل فيه عدّة أسماء في نحو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وقاله ابن حجر في تهذيب التهذيب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ونقل عن الأصمعي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وكانوا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وهو مختلف في اسمه ونسبه،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أصحاب الصحاح مكرّراً، وقد ولي القضاء في دمشق على عهد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وعمير 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صحابي مردّد اسماً ونسباً، مهمل حكماً وعملاً، بل هو إلى الجرح أقرب عندنا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مخلد بن الحارث بن سواد</w:t>
      </w:r>
    </w:p>
    <w:p>
      <w:pPr>
        <w:pStyle w:val="BookText"/>
        <w:rPr/>
      </w:pPr>
      <w:r>
        <w:rPr>
          <w:rFonts w:ascii="Amiri" w:hAnsi="Amiri" w:eastAsia="Amiri" w:cs="Amiri"/>
          <w:color w:val="111111"/>
          <w:sz w:val="28"/>
          <w:sz w:val="28"/>
          <w:szCs w:val="28"/>
          <w:rtl w:val="true"/>
          <w:lang w:bidi="ar-SA"/>
        </w:rPr>
        <w:t>ابن مالك بن غنم بن مالك بن النجار</w:t>
      </w:r>
    </w:p>
    <w:p>
      <w:pPr>
        <w:pStyle w:val="BookText"/>
        <w:rPr/>
      </w:pPr>
      <w:r>
        <w:rPr>
          <w:rFonts w:ascii="Amiri" w:hAnsi="Amiri" w:eastAsia="Amiri" w:cs="Amiri"/>
          <w:color w:val="111111"/>
          <w:sz w:val="28"/>
          <w:sz w:val="28"/>
          <w:szCs w:val="28"/>
          <w:rtl w:val="true"/>
          <w:lang w:bidi="ar-SA"/>
        </w:rPr>
        <w:t>الأنصاري الخزرجي</w:t>
      </w:r>
    </w:p>
    <w:p>
      <w:pPr>
        <w:pStyle w:val="BookText"/>
        <w:rPr/>
      </w:pPr>
      <w:r>
        <w:rPr>
          <w:rFonts w:ascii="Amiri" w:hAnsi="Amiri" w:eastAsia="Amiri" w:cs="Amiri"/>
          <w:color w:val="111111"/>
          <w:sz w:val="28"/>
          <w:sz w:val="28"/>
          <w:szCs w:val="28"/>
          <w:rtl w:val="true"/>
          <w:lang w:bidi="ar-SA"/>
        </w:rPr>
        <w:t>ثم من بني مالك بن النجار</w:t>
      </w:r>
    </w:p>
    <w:p>
      <w:pPr>
        <w:pStyle w:val="BookText"/>
        <w:rPr/>
      </w:pP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الأنصار الذين عدّهم المؤرخون من السبعين شهيداً من شهداء أُحد ممّن يستحق السلام عليه وزيارته والتوسل به إلى اللّٰه سبحانه وتعالى، وقيل هم أكثر، وقيل أقل، وقد سرد اسمه مع صحبه السمهودي في وفاء الوفاء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بيروت </w:t>
      </w: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الاستيعاب </w:t>
      </w: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مخلد بن الحارث بن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النجار ، شهد بدراً، وقتل يوم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الأميني رحمه اللّٰه في غديره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 وذكر تفصيل أحواله وما جرى لهؤلاء الشهداء نقلاً عن سيرة ابن هشام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ووفاء الوفاء للسمهودي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والطبقات الكبرى </w:t>
      </w:r>
      <w:r>
        <w:rPr>
          <w:rFonts w:eastAsia="Amiri" w:cs="Amiri" w:ascii="Amiri" w:hAnsi="Amiri"/>
          <w:color w:val="111111"/>
          <w:sz w:val="28"/>
          <w:szCs w:val="28"/>
          <w:lang w:bidi="ar-SA"/>
        </w:rPr>
        <w:t>494/3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الذهبي في سير أعلام النبلاء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الخزرج الذين استشهدوا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حسن لشهادته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مدرك</w:t>
      </w:r>
    </w:p>
    <w:p>
      <w:pPr>
        <w:pStyle w:val="BookText"/>
        <w:rPr/>
      </w:pPr>
      <w:r>
        <w:rPr>
          <w:rFonts w:ascii="Amiri" w:hAnsi="Amiri" w:eastAsia="Amiri" w:cs="Amiri"/>
          <w:color w:val="111111"/>
          <w:sz w:val="28"/>
          <w:sz w:val="28"/>
          <w:szCs w:val="28"/>
          <w:rtl w:val="true"/>
          <w:lang w:bidi="ar-SA"/>
        </w:rPr>
        <w:t>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مدرك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عمّي عامر بن مدرك على أبي عبد اللّٰه عليه السلام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مؤمن بشطر كلمة لقى اللّٰه وبين عينيه مكتوب 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148/75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رواية فعلاً،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المزني أبو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سيأتي في تذييل الصحابة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عمرو المزني،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 وهو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ابن حجر في الإصابة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عمرو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ابن حنبل في مسنده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النبي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عن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في كتب العامّة ومسانيدهم،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أبو هلال بن عامر المزني،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كما في </w:t>
      </w:r>
      <w:bookmarkStart w:id="494" w:name="pg16429_237680"/>
    </w:p>
    <w:p>
      <w:pPr>
        <w:pStyle w:val="Heading5"/>
        <w:numPr>
          <w:ilvl w:val="4"/>
          <w:numId w:val="1"/>
        </w:numPr>
        <w:rPr/>
      </w:pPr>
      <w:bookmarkStart w:id="495" w:name="__RefHeading___Toc7908892_1280447820"/>
      <w:bookmarkStart w:id="496" w:name="_Toc201"/>
      <w:bookmarkEnd w:id="494"/>
      <w:bookmarkEnd w:id="495"/>
      <w:r>
        <w:rPr/>
        <w:t>11734</w:t>
      </w:r>
      <w:r>
        <w:rPr>
          <w:rtl w:val="true"/>
        </w:rPr>
        <w:t xml:space="preserve"> </w:t>
      </w:r>
      <w:r>
        <w:rPr/>
        <w:t>68</w:t>
      </w:r>
      <w:r>
        <w:rPr>
          <w:rtl w:val="true"/>
        </w:rPr>
        <w:t xml:space="preserve"> - </w:t>
      </w:r>
      <w:r>
        <w:rPr>
          <w:rtl w:val="true"/>
        </w:rPr>
        <w:t>عامر بن مسعود بن سعد</w:t>
      </w:r>
      <w:bookmarkEnd w:id="496"/>
    </w:p>
    <w:p>
      <w:pPr>
        <w:pStyle w:val="Heading6"/>
        <w:numPr>
          <w:ilvl w:val="5"/>
          <w:numId w:val="1"/>
        </w:numPr>
        <w:rPr/>
      </w:pPr>
      <w:bookmarkStart w:id="497" w:name="__RefHeading___Toc7908894_1280447820"/>
      <w:bookmarkStart w:id="498" w:name="_Toc202"/>
      <w:bookmarkEnd w:id="497"/>
      <w:r>
        <w:rPr>
          <w:rtl w:val="true"/>
        </w:rPr>
        <w:t>اشارة</w:t>
      </w:r>
      <w:bookmarkEnd w:id="4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11734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مسعود بن سعد</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428/1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7908896_1280447820"/>
      <w:bookmarkStart w:id="500" w:name="_Toc203"/>
      <w:bookmarkEnd w:id="499"/>
      <w:r>
        <w:rPr>
          <w:rtl w:val="true"/>
        </w:rPr>
        <w:t>الترجمة</w:t>
      </w:r>
      <w:r>
        <w:rPr>
          <w:rtl w:val="true"/>
        </w:rPr>
        <w:t>:</w:t>
      </w:r>
      <w:bookmarkEnd w:id="50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54"/>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حاله، فهو من المجاهيل</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وممّن لم يبيّن حاله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6429_237681"/>
    </w:p>
    <w:p>
      <w:pPr>
        <w:pStyle w:val="Heading5"/>
        <w:numPr>
          <w:ilvl w:val="4"/>
          <w:numId w:val="1"/>
        </w:numPr>
        <w:rPr/>
      </w:pPr>
      <w:bookmarkStart w:id="502" w:name="__RefHeading___Toc7908898_1280447820"/>
      <w:bookmarkStart w:id="503" w:name="_Toc204"/>
      <w:bookmarkEnd w:id="501"/>
      <w:bookmarkEnd w:id="502"/>
      <w:r>
        <w:rPr/>
        <w:t>11735</w:t>
      </w:r>
      <w:r>
        <w:rPr>
          <w:rtl w:val="true"/>
        </w:rPr>
        <w:t xml:space="preserve"> </w:t>
      </w:r>
      <w:r>
        <w:rPr/>
        <w:t>69</w:t>
      </w:r>
      <w:r>
        <w:rPr>
          <w:rtl w:val="true"/>
        </w:rPr>
        <w:t xml:space="preserve"> - </w:t>
      </w:r>
      <w:r>
        <w:rPr>
          <w:rtl w:val="true"/>
        </w:rPr>
        <w:t>عامر بن مسلم</w:t>
      </w:r>
      <w:r>
        <w:rPr>
          <w:rtl w:val="true"/>
        </w:rPr>
        <w:t>,</w:t>
      </w:r>
      <w:bookmarkEnd w:id="503"/>
    </w:p>
    <w:p>
      <w:pPr>
        <w:pStyle w:val="Heading6"/>
        <w:numPr>
          <w:ilvl w:val="5"/>
          <w:numId w:val="1"/>
        </w:numPr>
        <w:rPr/>
      </w:pPr>
      <w:bookmarkStart w:id="504" w:name="__RefHeading___Toc7908900_1280447820"/>
      <w:bookmarkStart w:id="505" w:name="_Toc205"/>
      <w:bookmarkEnd w:id="504"/>
      <w:r>
        <w:rPr>
          <w:rtl w:val="true"/>
        </w:rPr>
        <w:t>اشارة</w:t>
      </w:r>
      <w:bookmarkEnd w:id="5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11735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مسلم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428/1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6103</w:t>
      </w:r>
      <w:r>
        <w:rPr>
          <w:rFonts w:ascii="Amiri" w:hAnsi="Amiri" w:eastAsia="Amiri" w:cs="Amiri"/>
          <w:color w:val="111111"/>
          <w:sz w:val="28"/>
          <w:sz w:val="28"/>
          <w:szCs w:val="28"/>
          <w:rtl w:val="true"/>
          <w:lang w:bidi="ar-SA"/>
        </w:rPr>
        <w:t xml:space="preserve">، العوالم </w:t>
      </w:r>
      <w:r>
        <w:rPr>
          <w:rFonts w:eastAsia="Amiri" w:cs="Amiri" w:ascii="Amiri" w:hAnsi="Amiri"/>
          <w:color w:val="111111"/>
          <w:sz w:val="28"/>
          <w:szCs w:val="28"/>
          <w:lang w:bidi="ar-SA"/>
        </w:rPr>
        <w:t>339/17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 بن مسلم بن حسان بن شريح بن سعد بن حارثة السعدي البصري</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7908902_1280447820"/>
      <w:bookmarkStart w:id="507" w:name="_Toc206"/>
      <w:bookmarkEnd w:id="506"/>
      <w:r>
        <w:rPr>
          <w:rtl w:val="true"/>
        </w:rPr>
        <w:t>الترجمة</w:t>
      </w:r>
      <w:r>
        <w:rPr>
          <w:rtl w:val="true"/>
        </w:rPr>
        <w:t>:</w:t>
      </w:r>
      <w:bookmarkEnd w:id="50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58"/>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عامر بن مسلم بن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w:t>
      </w:r>
      <w:r>
        <w:rPr>
          <w:rStyle w:val="FootnoteAnchor"/>
          <w:rtl w:val="true"/>
        </w:rPr>
        <w:footnoteReference w:id="459"/>
      </w:r>
      <w:r>
        <w:rPr>
          <w:rFonts w:ascii="Amiri" w:hAnsi="Amiri" w:eastAsia="Amiri" w:cs="Amiri"/>
          <w:color w:val="111111"/>
          <w:sz w:val="28"/>
          <w:sz w:val="28"/>
          <w:szCs w:val="28"/>
          <w:rtl w:val="true"/>
          <w:lang w:bidi="ar-SA"/>
        </w:rPr>
        <w:t xml:space="preserve">بصفين مع </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شريح بن سعد بن حارثة السعدي البصري</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وكرّر ذكره في كتابه نسب معد واليمن الكبير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هذا غيره، كما لا نعرف اسم ولده،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أهل السير</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وعنونه الكلبي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جمهرة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مسلم ابن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عميرة بن أسد،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عليه السلام بالطف هو وابنه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 كان من الشيعة في البصرة، فلمّا بلغه خبر الحسين عليه السلام خرج هو ومولاه سالم مع يزيد بن ثبيط العبدي، وانضمّوا إلى الحسين عليه السلام بالأبطح من مكة، حتّى وردوا معه كربلاء، وكانوا معه يوم الطف، فلمّا شبت الحرب قتل فيمن قتل رضوان اللّٰه عليهم أجمعين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زاده شرفاً على شرف الشهادة، تخصيصه بالتسليم عليه في زيارة الناحية المقدّ سة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هنا ظهر أنّ ما صدر من آية اللّٰه تعالى في الخلاصة</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عدّه في القسم الثاني،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الحسين عليه السلام،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عدم الفحص عن حاله، وإلّا فأيّ عدالة وثقة أعظم كشفاً</w:t>
      </w:r>
      <w:r>
        <w:rPr>
          <w:rStyle w:val="FootnoteAnchor"/>
          <w:rtl w:val="true"/>
        </w:rPr>
        <w:footnoteReference w:id="464"/>
      </w:r>
      <w:r>
        <w:rPr>
          <w:rFonts w:ascii="Amiri" w:hAnsi="Amiri" w:eastAsia="Amiri" w:cs="Amiri"/>
          <w:color w:val="111111"/>
          <w:sz w:val="28"/>
          <w:sz w:val="28"/>
          <w:szCs w:val="28"/>
          <w:rtl w:val="true"/>
          <w:lang w:bidi="ar-SA"/>
        </w:rPr>
        <w:t>من بذل النفس، مع العلم بحكم العادة بظفر الخصم‌؟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وأغرب ممّا صنعه آية اللّٰه ما صنعه الجزائري</w:t>
      </w:r>
      <w:r>
        <w:rPr>
          <w:rStyle w:val="FootnoteAnchor"/>
          <w:rtl w:val="true"/>
        </w:rPr>
        <w:footnoteReference w:id="465"/>
      </w:r>
      <w:r>
        <w:rPr>
          <w:rFonts w:ascii="Amiri" w:hAnsi="Amiri" w:eastAsia="Amiri" w:cs="Amiri"/>
          <w:color w:val="111111"/>
          <w:sz w:val="28"/>
          <w:sz w:val="28"/>
          <w:szCs w:val="28"/>
          <w:rtl w:val="true"/>
          <w:lang w:bidi="ar-SA"/>
        </w:rPr>
        <w:t xml:space="preserve">من عدّه إيّاه في الضعفاء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الباذل نفسه النفيسة في سبيل الدفاع عن أهل بيت رسول اللّٰه صلّى اللّٰه عليه وآله وسلّم لحريّ بأن يعدّ فوق الوثاقة، وتفتقر الثقات له رزقنا اللّٰه شفاعته، وسواء أكان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سالم‌؟ أو مسلماً؟ أو علي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معقل</w:t>
      </w:r>
    </w:p>
    <w:p>
      <w:p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أبي محمّد المؤمن، عن عامر بن معقل،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والحر العاملي رحمه اللّٰه في وسائل الشيعة </w:t>
      </w:r>
      <w:r>
        <w:rPr>
          <w:rFonts w:eastAsia="Amiri" w:cs="Amiri" w:ascii="Amiri" w:hAnsi="Amiri"/>
          <w:color w:val="111111"/>
          <w:sz w:val="28"/>
          <w:szCs w:val="28"/>
          <w:lang w:bidi="ar-SA"/>
        </w:rPr>
        <w:t>321/13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بشير، عن حمّاد، عن عامر بن معقل، عن الحسن بن زياد،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البرقي رحمه اللّٰه في المحاسن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189/93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9154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بكر، عن زكريا بن محمّد، عن عامر بن معقل، عن أبان بن تغلب ،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283/25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بن مغفل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الاختصاص بالسند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عامر بن معقل، عن أبي حمزة الثمالي،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6104</w:t>
      </w:r>
      <w:r>
        <w:rPr>
          <w:rFonts w:ascii="Amiri" w:hAnsi="Amiri" w:eastAsia="Amiri" w:cs="Amiri"/>
          <w:color w:val="111111"/>
          <w:sz w:val="28"/>
          <w:sz w:val="28"/>
          <w:szCs w:val="28"/>
          <w:rtl w:val="true"/>
          <w:lang w:bidi="ar-SA"/>
        </w:rPr>
        <w:t>، وما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بن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والتعديل فهو مهمل، ولكن رواياته سديدة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معمر</w:t>
      </w:r>
    </w:p>
    <w:p>
      <w:pPr>
        <w:pStyle w:val="BookText"/>
        <w:rPr/>
      </w:pPr>
      <w:r>
        <w:rPr>
          <w:rFonts w:ascii="Amiri" w:hAnsi="Amiri" w:eastAsia="Amiri" w:cs="Amiri"/>
          <w:color w:val="111111"/>
          <w:sz w:val="28"/>
          <w:sz w:val="28"/>
          <w:szCs w:val="28"/>
          <w:rtl w:val="true"/>
          <w:lang w:bidi="ar-SA"/>
        </w:rPr>
        <w:t>روى في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الرازي، عن عنبسة، عن علي بن عبد الأعلى، عن أبيه، عن عامر بن معمر،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علي عليه السلام بغلام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مثله حكاه الميرزا النوري رحمه اللّٰه في مستدرك وسائل الشيعة </w:t>
      </w:r>
      <w:r>
        <w:rPr>
          <w:rFonts w:eastAsia="Amiri" w:cs="Amiri" w:ascii="Amiri" w:hAnsi="Amiri"/>
          <w:color w:val="111111"/>
          <w:sz w:val="28"/>
          <w:szCs w:val="28"/>
          <w:lang w:bidi="ar-SA"/>
        </w:rPr>
        <w:t>143/18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 xml:space="preserve">. </w:t>
      </w:r>
      <w:bookmarkStart w:id="508" w:name="pg16429_237686"/>
    </w:p>
    <w:p>
      <w:pPr>
        <w:pStyle w:val="Heading5"/>
        <w:numPr>
          <w:ilvl w:val="4"/>
          <w:numId w:val="1"/>
        </w:numPr>
        <w:rPr/>
      </w:pPr>
      <w:bookmarkStart w:id="509" w:name="__RefHeading___Toc7908904_1280447820"/>
      <w:bookmarkStart w:id="510" w:name="_Toc207"/>
      <w:bookmarkEnd w:id="508"/>
      <w:bookmarkEnd w:id="509"/>
      <w:r>
        <w:rPr/>
        <w:t>11738</w:t>
      </w:r>
      <w:r>
        <w:rPr>
          <w:rtl w:val="true"/>
        </w:rPr>
        <w:t xml:space="preserve"> </w:t>
      </w:r>
      <w:r>
        <w:rPr/>
        <w:t>70</w:t>
      </w:r>
      <w:r>
        <w:rPr>
          <w:rtl w:val="true"/>
        </w:rPr>
        <w:t xml:space="preserve"> - </w:t>
      </w:r>
      <w:r>
        <w:rPr>
          <w:rtl w:val="true"/>
        </w:rPr>
        <w:t>عامر بن النبّاح مؤذّن علي عليه السلام</w:t>
      </w:r>
      <w:bookmarkEnd w:id="510"/>
    </w:p>
    <w:p>
      <w:pPr>
        <w:pStyle w:val="Heading6"/>
        <w:numPr>
          <w:ilvl w:val="5"/>
          <w:numId w:val="1"/>
        </w:numPr>
        <w:rPr/>
      </w:pPr>
      <w:bookmarkStart w:id="511" w:name="__RefHeading___Toc7908906_1280447820"/>
      <w:bookmarkStart w:id="512" w:name="_Toc208"/>
      <w:bookmarkEnd w:id="511"/>
      <w:r>
        <w:rPr>
          <w:rtl w:val="true"/>
        </w:rPr>
        <w:t>اشارة</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النبّاح مؤذّن علي عليه السلام</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389/2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15199</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7908908_1280447820"/>
      <w:bookmarkStart w:id="514" w:name="_Toc209"/>
      <w:bookmarkEnd w:id="513"/>
      <w:r>
        <w:rPr>
          <w:rtl w:val="true"/>
        </w:rPr>
        <w:t>الضبط</w:t>
      </w:r>
      <w:r>
        <w:rPr>
          <w:rtl w:val="true"/>
        </w:rPr>
        <w:t>:</w:t>
      </w:r>
      <w:bookmarkEnd w:id="514"/>
    </w:p>
    <w:p>
      <w:pPr>
        <w:pStyle w:val="BookText"/>
        <w:rPr/>
      </w:pPr>
      <w:r>
        <w:rPr>
          <w:rFonts w:ascii="Amiri" w:hAnsi="Amiri" w:eastAsia="Amiri" w:cs="Amiri"/>
          <w:color w:val="111111"/>
          <w:sz w:val="28"/>
          <w:sz w:val="28"/>
          <w:szCs w:val="28"/>
          <w:rtl w:val="true"/>
          <w:lang w:bidi="ar-SA"/>
        </w:rPr>
        <w:t>قال في القاموس</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عامر، مؤذّن عليّ كرّم اللّٰه وجهه</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7908910_1280447820"/>
      <w:bookmarkStart w:id="516" w:name="_Toc210"/>
      <w:bookmarkEnd w:id="515"/>
      <w:r>
        <w:rPr>
          <w:rtl w:val="true"/>
        </w:rPr>
        <w:t>الترجمة</w:t>
      </w:r>
      <w:r>
        <w:rPr>
          <w:rtl w:val="true"/>
        </w:rPr>
        <w:t>:</w:t>
      </w:r>
      <w:bookmarkEnd w:id="51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الفقيه</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النبّاح يقول في أذانه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فإذا رآه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بالقائلين عدلاً، وبالصلاة مرحباً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517" w:name="pg16429_237687"/>
    </w:p>
    <w:p>
      <w:pPr>
        <w:pStyle w:val="BookText"/>
        <w:rPr/>
      </w:pPr>
      <w:bookmarkEnd w:id="517"/>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إمامياً، وقول الأمير عليه السلام له يفيد مدحاً مدرجاً له في الحسان</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يستفاد من الرواية المشار إليها أ نّه إماميّ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7908912_1280447820"/>
      <w:bookmarkStart w:id="519" w:name="_Toc211"/>
      <w:bookmarkEnd w:id="518"/>
      <w:r>
        <w:rPr/>
        <w:t>11739</w:t>
      </w:r>
      <w:r>
        <w:rPr>
          <w:rtl w:val="true"/>
        </w:rPr>
        <w:t xml:space="preserve"> </w:t>
      </w:r>
      <w:r>
        <w:rPr/>
        <w:t>71</w:t>
      </w:r>
      <w:r>
        <w:rPr>
          <w:rtl w:val="true"/>
        </w:rPr>
        <w:t xml:space="preserve"> - </w:t>
      </w:r>
      <w:r>
        <w:rPr>
          <w:rtl w:val="true"/>
        </w:rPr>
        <w:t>عامر بن نعيم القمي</w:t>
      </w:r>
      <w:bookmarkEnd w:id="519"/>
    </w:p>
    <w:p>
      <w:pPr>
        <w:pStyle w:val="Heading6"/>
        <w:numPr>
          <w:ilvl w:val="5"/>
          <w:numId w:val="1"/>
        </w:numPr>
        <w:rPr/>
      </w:pPr>
      <w:bookmarkStart w:id="520" w:name="__RefHeading___Toc7908914_1280447820"/>
      <w:bookmarkStart w:id="521" w:name="_Toc212"/>
      <w:bookmarkEnd w:id="520"/>
      <w:r>
        <w:rPr>
          <w:rtl w:val="true"/>
        </w:rPr>
        <w:t>اشارة</w:t>
      </w:r>
      <w:bookmarkEnd w:id="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نعيم القمي</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428/1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1518</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8648</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7908916_1280447820"/>
      <w:bookmarkStart w:id="523" w:name="_Toc213"/>
      <w:bookmarkEnd w:id="522"/>
      <w:r>
        <w:rPr>
          <w:rtl w:val="true"/>
        </w:rPr>
        <w:t>الضبط</w:t>
      </w:r>
      <w:r>
        <w:rPr>
          <w:rtl w:val="true"/>
        </w:rPr>
        <w:t>:</w:t>
      </w:r>
      <w:bookmarkEnd w:id="523"/>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473"/>
      </w:r>
      <w:r>
        <w:rPr>
          <w:rFonts w:ascii="Amiri" w:hAnsi="Amiri" w:eastAsia="Amiri" w:cs="Amiri"/>
          <w:color w:val="111111"/>
          <w:sz w:val="28"/>
          <w:sz w:val="28"/>
          <w:szCs w:val="28"/>
          <w:rtl w:val="true"/>
          <w:lang w:bidi="ar-SA"/>
        </w:rPr>
        <w:t>ضبط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7908918_1280447820"/>
      <w:bookmarkStart w:id="525" w:name="_Toc214"/>
      <w:bookmarkEnd w:id="524"/>
      <w:r>
        <w:rPr>
          <w:rtl w:val="true"/>
        </w:rPr>
        <w:t>الترجمة</w:t>
      </w:r>
      <w:r>
        <w:rPr>
          <w:rtl w:val="true"/>
        </w:rPr>
        <w:t>:</w:t>
      </w:r>
      <w:bookmarkEnd w:id="52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والرجل غير مذكور في كتب الرجال بوجه، وإنّما وقع في طريق الصدوق رحمه اللّٰه</w:t>
      </w:r>
      <w:r>
        <w:rPr>
          <w:rStyle w:val="FootnoteAnchor"/>
          <w:rtl w:val="true"/>
        </w:rPr>
        <w:footnoteReference w:id="474"/>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يجوز الصلاة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المشيخة</w:t>
      </w:r>
      <w:r>
        <w:rPr>
          <w:rStyle w:val="FootnoteAnchor"/>
          <w:rtl w:val="true"/>
        </w:rPr>
        <w:footnoteReference w:id="47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عن عامر بن نعيم القمّي رحمه اللّٰه؛ فقد رويته عن محمّد بن علي ماجيلويه رضي اللّٰه عنه، عن علي بن إبراهيم، عن أبيه، عن محمّد بن أبي عمير، عن عامر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المولى الوحيد رحمه اللّٰه</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التي أشرنا إلى سندها يظهر أ نّه 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خاله المجلسي الثاني رحمه اللّٰه عدّه ممدوحاً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6429_237689"/>
    </w:p>
    <w:p>
      <w:pPr>
        <w:pStyle w:val="BookText"/>
        <w:rPr/>
      </w:pPr>
      <w:bookmarkEnd w:id="526"/>
      <w:r>
        <w:rPr>
          <w:rFonts w:ascii="Amiri" w:hAnsi="Amiri" w:eastAsia="Amiri" w:cs="Amiri"/>
          <w:color w:val="111111"/>
          <w:sz w:val="28"/>
          <w:sz w:val="28"/>
          <w:szCs w:val="28"/>
          <w:rtl w:val="true"/>
          <w:lang w:bidi="ar-SA"/>
        </w:rPr>
        <w:t>ولعلّه لوجوده في طريق الصدوق رحمه اللّٰه، مضافاً إلى رواية ابن أبي عمير عنه، فإنّها تشهد بوثاقته</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7908920_1280447820"/>
      <w:bookmarkStart w:id="528" w:name="_Toc215"/>
      <w:bookmarkEnd w:id="527"/>
      <w:r>
        <w:rPr>
          <w:rtl w:val="true"/>
        </w:rPr>
        <w:t>التمييز</w:t>
      </w:r>
      <w:r>
        <w:rPr>
          <w:rtl w:val="true"/>
        </w:rPr>
        <w:t>:</w:t>
      </w:r>
      <w:bookmarkEnd w:id="528"/>
    </w:p>
    <w:p>
      <w:pPr>
        <w:pStyle w:val="BookText"/>
        <w:rPr/>
      </w:pPr>
      <w:r>
        <w:rPr>
          <w:rFonts w:ascii="Amiri" w:hAnsi="Amiri" w:eastAsia="Amiri" w:cs="Amiri"/>
          <w:color w:val="111111"/>
          <w:sz w:val="28"/>
          <w:sz w:val="28"/>
          <w:szCs w:val="28"/>
          <w:rtl w:val="true"/>
          <w:lang w:bidi="ar-SA"/>
        </w:rPr>
        <w:t>ويروي عنه حمّاد بن عثمان أيضاً، وهو يروي عن أبي عبد اللّٰه عليه السلام، فينبغي عدّه من رجاله</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عامر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ابن نعيم؛ برواية ابن أبي عمير،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القرائن التي أشار إليها المؤلف قدّس سرّه ترجّح حسنه، فهو حسن، إلّاعند من لا يقول بدلالة رواية ابن أبي عمير وحمّاد بن عثمان على الحسن،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النمط</w:t>
      </w:r>
    </w:p>
    <w:p>
      <w:pPr>
        <w:pStyle w:val="BookText"/>
        <w:rPr/>
      </w:pPr>
      <w:r>
        <w:rPr>
          <w:rFonts w:ascii="Amiri" w:hAnsi="Amiri" w:eastAsia="Amiri" w:cs="Amiri"/>
          <w:color w:val="111111"/>
          <w:sz w:val="28"/>
          <w:sz w:val="28"/>
          <w:szCs w:val="28"/>
          <w:rtl w:val="true"/>
          <w:lang w:bidi="ar-SA"/>
        </w:rPr>
        <w:t>ذكره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عليه السلام، إلّاأنّ الذي جاء في الطبعة المحقّقة من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السمط أبو يحيى، وهو الصواب، ولم يذكره أعلام الجرح والتعديل،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عنونه السيد الخوئي رحمه اللّٰه في معجم رجال الحديث </w:t>
      </w:r>
      <w:r>
        <w:rPr>
          <w:rFonts w:eastAsia="Amiri" w:cs="Amiri" w:ascii="Amiri" w:hAnsi="Amiri"/>
          <w:color w:val="111111"/>
          <w:sz w:val="28"/>
          <w:szCs w:val="28"/>
          <w:lang w:bidi="ar-SA"/>
        </w:rPr>
        <w:t>220/10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البرقي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ونحتمل قوياً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السمط المتقدم، الذي عدّه الشيخ الطوسي رحمه اللّٰه في رجاله من أصحاب الإمام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تفرّد البرقي بذكره وعدم بيان حاله كافٍ في الحكم بإهماله، هذا إذا لم يكن مصحفاً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النميري</w:t>
      </w:r>
    </w:p>
    <w:p>
      <w:pPr>
        <w:pStyle w:val="BookText"/>
        <w:rPr/>
      </w:pPr>
      <w:r>
        <w:rPr>
          <w:rFonts w:ascii="Amiri" w:hAnsi="Amiri" w:eastAsia="Amiri" w:cs="Amiri"/>
          <w:color w:val="111111"/>
          <w:sz w:val="28"/>
          <w:sz w:val="28"/>
          <w:szCs w:val="28"/>
          <w:rtl w:val="true"/>
          <w:lang w:bidi="ar-SA"/>
        </w:rPr>
        <w:t xml:space="preserve">عدّه الشيخ ابن شهرآشوب رحمه اللّٰه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العلّامة المجلسي رحمه اللّٰه في بحار الأنوار </w:t>
      </w:r>
      <w:r>
        <w:rPr>
          <w:rFonts w:eastAsia="Amiri" w:cs="Amiri" w:ascii="Amiri" w:hAnsi="Amiri"/>
          <w:color w:val="111111"/>
          <w:sz w:val="28"/>
          <w:szCs w:val="28"/>
          <w:lang w:bidi="ar-SA"/>
        </w:rPr>
        <w:t>158/37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العنوان ممّن روى حديث الغدير من الصحابة نقلاً عن صاحب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طبعة 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الطرائف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عمير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عندنا لو كان له وجود</w:t>
      </w:r>
      <w:r>
        <w:rPr>
          <w:rFonts w:eastAsia="Amiri" w:cs="Amiri" w:ascii="Amiri" w:hAnsi="Amiri"/>
          <w:color w:val="111111"/>
          <w:sz w:val="28"/>
          <w:szCs w:val="28"/>
          <w:rtl w:val="true"/>
          <w:lang w:bidi="ar-SA"/>
        </w:rPr>
        <w:t xml:space="preserve">. </w:t>
      </w:r>
      <w:bookmarkStart w:id="529" w:name="pg16429_237691"/>
    </w:p>
    <w:p>
      <w:pPr>
        <w:pStyle w:val="Heading5"/>
        <w:numPr>
          <w:ilvl w:val="4"/>
          <w:numId w:val="1"/>
        </w:numPr>
        <w:rPr/>
      </w:pPr>
      <w:bookmarkStart w:id="530" w:name="__RefHeading___Toc7908922_1280447820"/>
      <w:bookmarkStart w:id="531" w:name="_Toc216"/>
      <w:bookmarkEnd w:id="529"/>
      <w:bookmarkEnd w:id="530"/>
      <w:r>
        <w:rPr/>
        <w:t>11742</w:t>
      </w:r>
      <w:r>
        <w:rPr>
          <w:rtl w:val="true"/>
        </w:rPr>
        <w:t xml:space="preserve"> </w:t>
      </w:r>
      <w:r>
        <w:rPr/>
        <w:t>72</w:t>
      </w:r>
      <w:r>
        <w:rPr>
          <w:rtl w:val="true"/>
        </w:rPr>
        <w:t xml:space="preserve"> - </w:t>
      </w:r>
      <w:r>
        <w:rPr>
          <w:rtl w:val="true"/>
        </w:rPr>
        <w:t>عامر بن واثلة بن الأسقع الكناني أبو الطفيل</w:t>
      </w:r>
      <w:bookmarkEnd w:id="531"/>
    </w:p>
    <w:p>
      <w:pPr>
        <w:pStyle w:val="Heading6"/>
        <w:numPr>
          <w:ilvl w:val="5"/>
          <w:numId w:val="1"/>
        </w:numPr>
        <w:rPr/>
      </w:pPr>
      <w:bookmarkStart w:id="532" w:name="__RefHeading___Toc7908924_1280447820"/>
      <w:bookmarkStart w:id="533" w:name="_Toc217"/>
      <w:bookmarkEnd w:id="532"/>
      <w:r>
        <w:rPr>
          <w:rtl w:val="true"/>
        </w:rPr>
        <w:t>اشارة</w:t>
      </w:r>
      <w:bookmarkEnd w:id="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واثلة بن الأسقع الكناني أبو الطفيل</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طبعة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المحشاة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وخاتمة وسائل الشيعة </w:t>
      </w:r>
      <w:r>
        <w:rPr>
          <w:rFonts w:eastAsia="Amiri" w:cs="Amiri" w:ascii="Amiri" w:hAnsi="Amiri"/>
          <w:color w:val="111111"/>
          <w:sz w:val="28"/>
          <w:szCs w:val="28"/>
          <w:lang w:bidi="ar-SA"/>
        </w:rPr>
        <w:t>221/30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آل البيت عليه السلام </w:t>
      </w:r>
      <w:r>
        <w:rPr>
          <w:rFonts w:eastAsia="Amiri" w:cs="Amiri" w:ascii="Amiri" w:hAnsi="Amiri"/>
          <w:color w:val="111111"/>
          <w:sz w:val="28"/>
          <w:szCs w:val="28"/>
          <w:lang w:bidi="ar-SA"/>
        </w:rPr>
        <w:t>397/30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396/2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3597</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مجامع العامّة، كما في الطبقات الكبرى </w:t>
      </w:r>
      <w:r>
        <w:rPr>
          <w:rFonts w:eastAsia="Amiri" w:cs="Amiri" w:ascii="Amiri" w:hAnsi="Amiri"/>
          <w:color w:val="111111"/>
          <w:sz w:val="28"/>
          <w:szCs w:val="28"/>
          <w:lang w:bidi="ar-SA"/>
        </w:rPr>
        <w:t>457/5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328/6</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233/5</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389/1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440/2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378/9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7908926_1280447820"/>
      <w:bookmarkStart w:id="535" w:name="_Toc218"/>
      <w:bookmarkEnd w:id="534"/>
      <w:r>
        <w:rPr>
          <w:rtl w:val="true"/>
        </w:rPr>
        <w:t>الضبط</w:t>
      </w:r>
      <w:r>
        <w:rPr>
          <w:rtl w:val="true"/>
        </w:rPr>
        <w:t>:</w:t>
      </w:r>
      <w:bookmarkEnd w:id="53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والألف، والثاء المثلّثة المكسورة، واللام المفتوحة، </w:t>
      </w:r>
    </w:p>
    <w:p>
      <w:pPr>
        <w:pStyle w:val="BookText"/>
        <w:rPr/>
      </w:pPr>
      <w:r>
        <w:rPr>
          <w:rFonts w:ascii="IRNazanin" w:hAnsi="IRNazanin" w:eastAsia="IRNazanin"/>
          <w:color w:val="111111"/>
          <w:sz w:val="28"/>
          <w:sz w:val="28"/>
          <w:szCs w:val="28"/>
          <w:rtl w:val="true"/>
          <w:lang w:bidi="fa-IR"/>
        </w:rPr>
        <w:t>والهاء</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المفتوحة، والسين المهملة الساكنة، والقاف المفتوحة، والعين المهملة، اسم طويئر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ريشه خضرة، ورأسه أبيض، يكون بقرب الماء</w:t>
      </w:r>
      <w:r>
        <w:rPr>
          <w:rStyle w:val="FootnoteAnchor"/>
          <w:rtl w:val="true"/>
        </w:rPr>
        <w:footnoteReference w:id="481"/>
      </w:r>
      <w:r>
        <w:rPr>
          <w:rFonts w:ascii="IRNazanin" w:hAnsi="IRNazanin" w:eastAsia="IRNazanin"/>
          <w:color w:val="111111"/>
          <w:sz w:val="28"/>
          <w:sz w:val="28"/>
          <w:szCs w:val="28"/>
          <w:rtl w:val="true"/>
          <w:lang w:bidi="fa-IR"/>
        </w:rPr>
        <w:t>، وهو من أسماء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التاج مازجاً بالقاموس</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بن عبد العزى بن عبد ياليل بن ناشب بن غيرة بن سعد بن ليث، صحابيّ‌، وهو من أصحاب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التكملة</w:t>
      </w:r>
      <w:r>
        <w:rPr>
          <w:rStyle w:val="FootnoteAnchor"/>
          <w:rtl w:val="true"/>
        </w:rPr>
        <w:footnoteReference w:id="483"/>
      </w:r>
      <w:r>
        <w:rPr>
          <w:rFonts w:ascii="Amiri" w:hAnsi="Amiri" w:eastAsia="Amiri" w:cs="Amiri"/>
          <w:color w:val="111111"/>
          <w:sz w:val="28"/>
          <w:sz w:val="28"/>
          <w:szCs w:val="28"/>
          <w:rtl w:val="true"/>
          <w:lang w:bidi="ar-SA"/>
        </w:rPr>
        <w:t>من جعل واثلة بن عبد اللّٰه بن عمر الليثي فلا</w:t>
      </w:r>
      <w:r>
        <w:rPr>
          <w:rStyle w:val="FootnoteAnchor"/>
          <w:rtl w:val="true"/>
        </w:rPr>
        <w:footnoteReference w:id="484"/>
      </w:r>
      <w:r>
        <w:rPr>
          <w:rFonts w:ascii="Amiri" w:hAnsi="Amiri" w:eastAsia="Amiri" w:cs="Amiri"/>
          <w:color w:val="111111"/>
          <w:sz w:val="28"/>
          <w:sz w:val="28"/>
          <w:szCs w:val="28"/>
          <w:rtl w:val="true"/>
          <w:lang w:bidi="ar-SA"/>
        </w:rPr>
        <w:t xml:space="preserve">وجه له، لمّا سمعته من نسبه، إلّاأن يكون الأسقع لقباً لعبد اللّٰه، كما هو غير بعيد، وكذا عبد العزّى لقباً لعمر، ومع الغضّ عن هذا الاحتمال لولا كشف ما ذكره في </w:t>
      </w:r>
      <w:bookmarkStart w:id="536" w:name="pg16429_237693"/>
    </w:p>
    <w:p>
      <w:pPr>
        <w:pStyle w:val="BookText"/>
        <w:rPr/>
      </w:pPr>
      <w:bookmarkEnd w:id="536"/>
      <w:r>
        <w:rPr>
          <w:rFonts w:ascii="Amiri" w:hAnsi="Amiri" w:eastAsia="Amiri" w:cs="Amiri"/>
          <w:color w:val="111111"/>
          <w:sz w:val="28"/>
          <w:sz w:val="28"/>
          <w:szCs w:val="28"/>
          <w:rtl w:val="true"/>
          <w:lang w:bidi="ar-SA"/>
        </w:rPr>
        <w:t>ترجمته عن الاتّحاد لكنت أحتمل كون عامر بن واثلة بن عبد اللّٰه بن عمر الليثي غير عامر بن واثلة المزبور، ولكن ذكره لمّا يأتي مشخصاً لابن واثلة بن الأسقع منعنا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w:t>
      </w:r>
      <w:r>
        <w:rPr>
          <w:rStyle w:val="FootnoteAnchor"/>
          <w:rtl w:val="true"/>
        </w:rPr>
        <w:footnoteReference w:id="485"/>
      </w:r>
      <w:r>
        <w:rPr>
          <w:rFonts w:ascii="Amiri" w:hAnsi="Amiri" w:eastAsia="Amiri" w:cs="Amiri"/>
          <w:color w:val="111111"/>
          <w:sz w:val="28"/>
          <w:sz w:val="28"/>
          <w:szCs w:val="28"/>
          <w:rtl w:val="true"/>
          <w:lang w:bidi="ar-SA"/>
        </w:rPr>
        <w:t>ضبط الكناني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بالطاء المهملة المضمومة، والفاء المفتوحة، والياء المثّناة من تحت الساكنة، واللام، من الكنى المتعارفة</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7" w:name="__RefHeading___Toc7908928_1280447820"/>
      <w:bookmarkStart w:id="538" w:name="_Toc219"/>
      <w:bookmarkEnd w:id="537"/>
      <w:r>
        <w:rPr>
          <w:rtl w:val="true"/>
        </w:rPr>
        <w:t>الترجمة</w:t>
      </w:r>
      <w:r>
        <w:rPr>
          <w:rtl w:val="true"/>
        </w:rPr>
        <w:t>:</w:t>
      </w:r>
      <w:bookmarkEnd w:id="538"/>
    </w:p>
    <w:p>
      <w:pPr>
        <w:pStyle w:val="BookText"/>
        <w:rPr/>
      </w:pPr>
      <w:r>
        <w:rPr>
          <w:rFonts w:ascii="Amiri" w:hAnsi="Amiri" w:eastAsia="Amiri" w:cs="Amiri"/>
          <w:color w:val="111111"/>
          <w:sz w:val="28"/>
          <w:sz w:val="28"/>
          <w:szCs w:val="28"/>
          <w:rtl w:val="true"/>
          <w:lang w:bidi="ar-SA"/>
        </w:rPr>
        <w:t>قد عدّ الشيخ رحمه اللّٰه</w:t>
      </w:r>
      <w:r>
        <w:rPr>
          <w:rStyle w:val="FootnoteAnchor"/>
          <w:rtl w:val="true"/>
        </w:rPr>
        <w:footnoteReference w:id="487"/>
      </w:r>
      <w:r>
        <w:rPr>
          <w:rFonts w:ascii="Amiri" w:hAnsi="Amiri" w:eastAsia="Amiri" w:cs="Amiri"/>
          <w:color w:val="111111"/>
          <w:sz w:val="28"/>
          <w:sz w:val="28"/>
          <w:szCs w:val="28"/>
          <w:rtl w:val="true"/>
          <w:lang w:bidi="ar-SA"/>
        </w:rPr>
        <w:t>عامر بن واثلة أبا الطفيل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كابن عبدالبر</w:t>
      </w:r>
      <w:r>
        <w:rPr>
          <w:rStyle w:val="FootnoteAnchor"/>
          <w:rtl w:val="true"/>
        </w:rPr>
        <w:footnoteReference w:id="488"/>
      </w:r>
      <w:r>
        <w:rPr>
          <w:rFonts w:ascii="Amiri" w:hAnsi="Amiri" w:eastAsia="Amiri" w:cs="Amiri"/>
          <w:color w:val="111111"/>
          <w:sz w:val="28"/>
          <w:sz w:val="28"/>
          <w:szCs w:val="28"/>
          <w:rtl w:val="true"/>
          <w:lang w:bidi="ar-SA"/>
        </w:rPr>
        <w:t xml:space="preserve">، وابن منده، وأبي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w:t>
      </w:r>
    </w:p>
    <w:p>
      <w:pPr>
        <w:pStyle w:val="BookText"/>
        <w:rPr/>
      </w:pP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الطفيل، أدرك ثمان سنين من حياة النبي صلّى اللّٰه عليه وآله وسلّم، ولد عام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السجاد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الكناني،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الطفيل، من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وقد جاء في المناقب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الحسن عليه السلام الذين هم خواصّ أبيه عليه السلام، وهو من جملة من أراد الحجاج قتلهم لولائهم لأمير المؤمنين عليه السلام، لكنه نجا لأنّه كانت لديه يد عند عبد الملك، وكذا الشيخ ابن شهرآشوب المازندراني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من أصحاب الإمام علي بن الحسين عليهما السلام، وأ 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أُسد الغابة</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عام أُحد، أدرك من حياة النبي صلّى اللّٰه عليه وآله وسلّم ثماني سنين، وكان يسكن الكوفة، ثمّ انتقل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علي عليه السلام المحبّين له، وشهد معه مشاهده كلّها، وكان ثقةً مأموناً، يعترف بفضل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إلّا أ نّه كان يقدّم علياً عليه السلام، توفّي سنة 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عشر ومائة، </w:t>
      </w:r>
    </w:p>
    <w:p>
      <w:pPr>
        <w:pStyle w:val="BookText"/>
        <w:rPr/>
      </w:pPr>
      <w:r>
        <w:rPr>
          <w:rFonts w:ascii="Amiri" w:hAnsi="Amiri" w:eastAsia="Amiri" w:cs="Amiri"/>
          <w:color w:val="111111"/>
          <w:sz w:val="28"/>
          <w:sz w:val="28"/>
          <w:szCs w:val="28"/>
          <w:rtl w:val="true"/>
          <w:lang w:bidi="ar-SA"/>
        </w:rPr>
        <w:t>وهو آخر من مات ممّن رأى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الطفيل ثقة في الحديث، وكان متشيّعاً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الخوارج يرمونه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باتّصاله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بفضله وفضل أهل بيته، وليس في رواياته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الجرح والتعديل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 xml:space="preserve">، والنجوم الزاهرة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طفيل عامر بن واثلة بن عبد اللّٰه بن عمرو الليثي الكناني الصحابيّ‌، آخر من رأى في الدنيا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بالإجماع، وكان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شذرات الذهب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عشر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الطفيل عامر بن واثلة بن الأسقع الكناني الليثي بمكة، وهو آخر من مات فيهم ممّن رأى النبي صلّى اللّٰه عليه وآله وسلّم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الكاشف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دمشق الكبير لابن عساكر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بن عبد اللّٰه بن عمير ابن جابر أبو الطفيل الكناني الصحابي، وآخر الصحابة موتاً، روى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بن عبد اللّٰه بن عمير بن جابر بن حميس بن جدي بن سعد بن ليث، آخر من بقي ممّن رأى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مات سنة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أخبار الموفقيات للزبير بن بكار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الطفيل عامر بن واثلة الكناني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طبقات ابن سعد </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بن عبد اللّٰه بن عمير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لأبي يوسف يعقوب بن سفيان البسوي </w:t>
      </w:r>
      <w:r>
        <w:rPr>
          <w:rFonts w:eastAsia="Amiri" w:cs="Amiri" w:ascii="Amiri" w:hAnsi="Amiri"/>
          <w:color w:val="111111"/>
          <w:sz w:val="28"/>
          <w:szCs w:val="28"/>
          <w:lang w:bidi="ar-SA"/>
        </w:rPr>
        <w:t>295/1</w:t>
      </w:r>
      <w:r>
        <w:rPr>
          <w:rFonts w:ascii="Amiri" w:hAnsi="Amiri" w:eastAsia="Amiri" w:cs="Amiri"/>
          <w:color w:val="111111"/>
          <w:sz w:val="28"/>
          <w:sz w:val="28"/>
          <w:szCs w:val="28"/>
          <w:rtl w:val="true"/>
          <w:lang w:bidi="ar-SA"/>
        </w:rPr>
        <w:t>، وتاريخ</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للعجلي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وثقات ابن حبان </w:t>
      </w:r>
      <w:r>
        <w:rPr>
          <w:rFonts w:eastAsia="Amiri" w:cs="Amiri" w:ascii="Amiri" w:hAnsi="Amiri"/>
          <w:color w:val="111111"/>
          <w:sz w:val="28"/>
          <w:szCs w:val="28"/>
          <w:lang w:bidi="ar-SA"/>
        </w:rPr>
        <w:t>291/3</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بن عبد اللّٰه بن عمرو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الليثي، والعبر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بن الأسقع الكناني الليثي، وهو آخر من رأى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الدنيا، وكان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ترك الكوفة وتوفي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البداية والنهاية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بن عبد اللّٰه بن عمرو الليثي الكناني، صحابيّ‌، وهو آخر من رأى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أنصار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شهد معه حروبه كلّها، لكن نقم بعضهم عليه كونه كان مع المختار بن أبي عبيدة،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حامل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الوافي بالوفيات </w:t>
      </w:r>
      <w:r>
        <w:rPr>
          <w:rFonts w:eastAsia="Amiri" w:cs="Amiri" w:ascii="Amiri" w:hAnsi="Amiri"/>
          <w:color w:val="111111"/>
          <w:sz w:val="28"/>
          <w:szCs w:val="28"/>
          <w:lang w:bidi="ar-SA"/>
        </w:rPr>
        <w:t>584/16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ابن عبد اللّٰه بن عمير الليثي أبو الطفيل، غلبت عليه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محباً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أصحابه في مشاهده، وكان ثقةً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 المختار طالباً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المختار وأفلت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سير أعلام النبلاء </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ابن عبد اللّٰه بن عمرو الليثي الكناني الحجازي الشيعي، كان من شيعة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الطفيل كان حامل راية المختار لمّا ظهر بالعراق وحارب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أبو الطفيل ثقةً فيما ينقله، صادقاً عالماً، شاعراً فارساً، عمّر دهراً طويلاً، وشهد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بغداد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الطفيل عامر بن واثلة بن عبد اللّٰه ابن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الجمع بين رجال الصحيحين للمقدسي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أبو الطفيل الليثي البكري،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واثلة بن عبد اللّٰه بن عمرو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مرآة الجنان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هؤلاء كثيرون ممّن ترجموا أبا الطفيل، وإنّما نقلت وأطلت في نقل كلمات </w:t>
      </w:r>
    </w:p>
    <w:p>
      <w:pPr>
        <w:pStyle w:val="BookText"/>
        <w:rPr/>
      </w:pPr>
      <w:r>
        <w:rPr>
          <w:rFonts w:ascii="Amiri" w:hAnsi="Amiri" w:eastAsia="Amiri" w:cs="Amiri"/>
          <w:color w:val="111111"/>
          <w:sz w:val="28"/>
          <w:sz w:val="28"/>
          <w:szCs w:val="28"/>
          <w:rtl w:val="true"/>
          <w:lang w:bidi="ar-SA"/>
        </w:rPr>
        <w:t>ووقع في الكافي</w:t>
      </w:r>
      <w:r>
        <w:rPr>
          <w:rStyle w:val="FootnoteAnchor"/>
          <w:rtl w:val="true"/>
        </w:rPr>
        <w:footnoteReference w:id="495"/>
      </w:r>
      <w:r>
        <w:rPr>
          <w:rFonts w:ascii="Amiri" w:hAnsi="Amiri" w:eastAsia="Amiri" w:cs="Amiri"/>
          <w:color w:val="111111"/>
          <w:sz w:val="28"/>
          <w:sz w:val="28"/>
          <w:szCs w:val="28"/>
          <w:rtl w:val="true"/>
          <w:lang w:bidi="ar-SA"/>
        </w:rPr>
        <w:t>روايته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العلل</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 عن الصادق عليه السلام، وتاريخ وفاته يساعد عليه؛ لأنّه مات سنة مائة أو مائة وعشرة، وولادة الصادق عليه السلام في سنة الثمانين، أو الثلاث والثمانين، أو الست وثمانين، غايته أنّ روايته عنه عليه السلام تكون قبل وفاة أبيه الباقر عليه السلام؛ فإنّ وفاته عليه السلام كانت سنة ست أو سبع عشرة ومائة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التهذيب </w:t>
      </w:r>
      <w:r>
        <w:rPr>
          <w:rFonts w:eastAsia="Amiri" w:cs="Amiri" w:ascii="Amiri" w:hAnsi="Amiri"/>
          <w:color w:val="111111"/>
          <w:sz w:val="28"/>
          <w:szCs w:val="28"/>
          <w:lang w:bidi="ar-SA"/>
        </w:rPr>
        <w:t>139/10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ابن عمار ، عن أبيه،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ناجية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قال في التكملة</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من رأى النبي صلّى اللّٰه عليه وآله وسلّم بالإجماع، يعني أ نّه لم يبق بعده ممّن رأى النبي صلّى اللّٰه عليه وآله وسلّم أحد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البرقي</w:t>
      </w:r>
      <w:r>
        <w:rPr>
          <w:rStyle w:val="FootnoteAnchor"/>
          <w:rtl w:val="true"/>
        </w:rPr>
        <w:footnoteReference w:id="499"/>
      </w:r>
      <w:r>
        <w:rPr>
          <w:rFonts w:ascii="Amiri" w:hAnsi="Amiri" w:eastAsia="Amiri" w:cs="Amiri"/>
          <w:color w:val="111111"/>
          <w:sz w:val="28"/>
          <w:sz w:val="28"/>
          <w:szCs w:val="28"/>
          <w:rtl w:val="true"/>
          <w:lang w:bidi="ar-SA"/>
        </w:rPr>
        <w:t>من خواصّ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كتاب سليم بن قيس الهلالي</w:t>
      </w:r>
      <w:r>
        <w:rPr>
          <w:rStyle w:val="FootnoteAnchor"/>
          <w:rtl w:val="true"/>
        </w:rPr>
        <w:footnoteReference w:id="501"/>
      </w:r>
      <w:r>
        <w:rPr>
          <w:rFonts w:ascii="Amiri" w:hAnsi="Amiri" w:eastAsia="Amiri" w:cs="Amiri"/>
          <w:color w:val="111111"/>
          <w:sz w:val="28"/>
          <w:sz w:val="28"/>
          <w:szCs w:val="28"/>
          <w:rtl w:val="true"/>
          <w:lang w:bidi="ar-SA"/>
        </w:rPr>
        <w:t>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كان</w:t>
      </w:r>
      <w:r>
        <w:rPr>
          <w:rStyle w:val="FootnoteAnchor"/>
          <w:rtl w:val="true"/>
        </w:rPr>
        <w:footnoteReference w:id="502"/>
      </w:r>
      <w:r>
        <w:rPr>
          <w:rFonts w:ascii="Amiri" w:hAnsi="Amiri" w:eastAsia="Amiri" w:cs="Amiri"/>
          <w:color w:val="111111"/>
          <w:sz w:val="28"/>
          <w:sz w:val="28"/>
          <w:szCs w:val="28"/>
          <w:rtl w:val="true"/>
          <w:lang w:bidi="ar-SA"/>
        </w:rPr>
        <w:t>صاحب رسول اللّٰه صلّى اللّٰه عليه وآله وسلّم، وكان من خيار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أسلفنا في سليم بن قيس</w:t>
      </w:r>
      <w:r>
        <w:rPr>
          <w:rStyle w:val="FootnoteAnchor"/>
          <w:rtl w:val="true"/>
        </w:rPr>
        <w:footnoteReference w:id="503"/>
      </w:r>
      <w:r>
        <w:rPr>
          <w:rFonts w:ascii="Amiri" w:hAnsi="Amiri" w:eastAsia="Amiri" w:cs="Amiri"/>
          <w:color w:val="111111"/>
          <w:sz w:val="28"/>
          <w:sz w:val="28"/>
          <w:szCs w:val="28"/>
          <w:rtl w:val="true"/>
          <w:lang w:bidi="ar-SA"/>
        </w:rPr>
        <w:t>نقل عبارة البحار</w:t>
      </w:r>
      <w:r>
        <w:rPr>
          <w:rStyle w:val="FootnoteAnchor"/>
          <w:rtl w:val="true"/>
        </w:rPr>
        <w:footnoteReference w:id="504"/>
      </w:r>
      <w:r>
        <w:rPr>
          <w:rFonts w:ascii="IRNazanin" w:hAnsi="IRNazanin" w:eastAsia="IRNazanin"/>
          <w:color w:val="111111"/>
          <w:sz w:val="28"/>
          <w:sz w:val="28"/>
          <w:szCs w:val="28"/>
          <w:rtl w:val="true"/>
          <w:lang w:bidi="fa-IR"/>
        </w:rPr>
        <w:t>بطولها، فراجع</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حاشية التحرير الطاوسي لصاحب المعالم</w:t>
      </w:r>
      <w:r>
        <w:rPr>
          <w:rStyle w:val="FootnoteAnchor"/>
          <w:rtl w:val="true"/>
        </w:rPr>
        <w:footnoteReference w:id="505"/>
      </w:r>
      <w:r>
        <w:rPr>
          <w:rFonts w:ascii="Amiri" w:hAnsi="Amiri" w:eastAsia="Amiri" w:cs="Amiri"/>
          <w:color w:val="111111"/>
          <w:sz w:val="28"/>
          <w:sz w:val="28"/>
          <w:szCs w:val="28"/>
          <w:rtl w:val="true"/>
          <w:lang w:bidi="ar-SA"/>
        </w:rPr>
        <w:t>رحمه اللّٰه 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الفرج الأصفهاني في كتاب الأغاني في وصف أبي الطفيل عامر بن واثلة </w:t>
      </w:r>
    </w:p>
    <w:p>
      <w:pPr>
        <w:pStyle w:val="BookText"/>
        <w:rPr/>
      </w:pPr>
      <w:r>
        <w:rPr>
          <w:rFonts w:ascii="Amiri" w:hAnsi="Amiri" w:eastAsia="Amiri" w:cs="Amiri"/>
          <w:color w:val="111111"/>
          <w:sz w:val="28"/>
          <w:sz w:val="28"/>
          <w:szCs w:val="28"/>
          <w:rtl w:val="true"/>
          <w:lang w:bidi="ar-SA"/>
        </w:rPr>
        <w:t>أخباراً عجيبة فيه، وفي اختصاصه بأمير المؤمنين عليه السلام، وفي علّو مقامه عنده،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منه محلّ خاصّ يستغني بشهرته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حاشية التحرير</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وروى،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محمّد بن الحنفية من الشام حبسه ابن الزبير في سجن عارم، فخرج إليه جيش من الكوفة عليهم أبو الطفيل عامر بن واثلة، حتى أتوا سجن عارم فكسروه وأخرجوه، فكتب ابن الزبير إلى أخيه مصعب أن يسيّر نساء كلّ من خرج لذلك، فأخرج مصعب نساءهم، وأخرج فيهن أُم الطفيل امرأة أبي الطفيل وابناً له صغيراً،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الشيعة غيري،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وخلّيت سهماً في الكنانة واحداً سيرمى به أو يكسر السهم كاسره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w:t>
      </w:r>
      <w:r>
        <w:rPr>
          <w:rStyle w:val="FootnoteAnchor"/>
          <w:rtl w:val="true"/>
        </w:rPr>
        <w:footnoteReference w:id="507"/>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w:t>
      </w:r>
      <w:r>
        <w:rPr>
          <w:rStyle w:val="FootnoteAnchor"/>
          <w:rtl w:val="true"/>
        </w:rPr>
        <w:footnoteReference w:id="508"/>
      </w:r>
      <w:r>
        <w:rPr>
          <w:rFonts w:ascii="Amiri" w:hAnsi="Amiri" w:eastAsia="Amiri" w:cs="Amiri"/>
          <w:color w:val="111111"/>
          <w:sz w:val="28"/>
          <w:sz w:val="28"/>
          <w:szCs w:val="28"/>
          <w:rtl w:val="true"/>
          <w:lang w:bidi="ar-SA"/>
        </w:rPr>
        <w:t>ابن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عامر، عن أبان بن عثمان،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أقول كما قال أبو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يقول</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لأهل الحقّ لا شكّ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إيّاها أُرجّى وأرقب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يرجي ويرقب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عامر بن واثلة كيسانيّاً، ممّن يقول بحياة محمّد بن الحنفية، وله في ذلك شعر، وخرج تحت راية المختار بن أبي عبيدة</w:t>
      </w:r>
      <w:r>
        <w:rPr>
          <w:rStyle w:val="FootnoteAnchor"/>
          <w:rtl w:val="true"/>
        </w:rPr>
        <w:footnoteReference w:id="511"/>
      </w:r>
      <w:r>
        <w:rPr>
          <w:rFonts w:ascii="Amiri" w:hAnsi="Amiri" w:eastAsia="Amiri" w:cs="Amiri"/>
          <w:color w:val="111111"/>
          <w:sz w:val="28"/>
          <w:sz w:val="28"/>
          <w:szCs w:val="28"/>
          <w:rtl w:val="true"/>
          <w:lang w:bidi="ar-SA"/>
        </w:rPr>
        <w:t>، وكان يقول</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أين استظهر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السبعين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غيري،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وبقّيت سهماً في الكنانة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سيرمى به</w:t>
      </w:r>
      <w:r>
        <w:rPr>
          <w:rStyle w:val="FootnoteAnchor"/>
          <w:rtl w:val="true"/>
        </w:rPr>
        <w:footnoteReference w:id="513"/>
      </w:r>
      <w:r>
        <w:rPr>
          <w:rFonts w:ascii="Amiri" w:hAnsi="Amiri" w:eastAsia="Amiri" w:cs="Amiri"/>
          <w:color w:val="111111"/>
          <w:sz w:val="28"/>
          <w:sz w:val="28"/>
          <w:szCs w:val="28"/>
          <w:rtl w:val="true"/>
          <w:lang w:bidi="ar-SA"/>
        </w:rPr>
        <w:t>أو يكسر السهم كاسره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الطفيل رأى رسول اللّٰه صلّى اللّٰه عليه وآله وسلّم وهو آخر من رآه موتاً</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وقال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أُم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سعيد بن المسيب؛ فنجا، وذلك أ نّه كان يفتي بقول العامّة، وكان آخر أصحاب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تصحيف النساخ؛ لأنّ سعيد بن المسيب ليس من الصحابة بل من التابعين، وعدّه صحابياً خطأ لا 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Style w:val="FootnoteAnchor"/>
          <w:rtl w:val="true"/>
        </w:rPr>
        <w:footnoteReference w:id="515"/>
      </w:r>
      <w:r>
        <w:rPr>
          <w:rFonts w:ascii="Amiri" w:hAnsi="Amiri" w:eastAsia="Amiri" w:cs="Amiri"/>
          <w:color w:val="111111"/>
          <w:sz w:val="28"/>
          <w:sz w:val="28"/>
          <w:szCs w:val="28"/>
          <w:rtl w:val="true"/>
          <w:lang w:bidi="ar-SA"/>
        </w:rPr>
        <w:t xml:space="preserve">يَدْعونني شيخاً وقد عشت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من الأزواج نحوي نوازعُ</w:t>
      </w:r>
    </w:p>
    <w:p>
      <w:pPr>
        <w:pStyle w:val="BookText"/>
        <w:rPr/>
      </w:pPr>
      <w:r>
        <w:rPr>
          <w:rFonts w:ascii="Amiri" w:hAnsi="Amiri" w:eastAsia="Amiri" w:cs="Amiri"/>
          <w:color w:val="111111"/>
          <w:sz w:val="28"/>
          <w:sz w:val="28"/>
          <w:szCs w:val="28"/>
          <w:rtl w:val="true"/>
          <w:lang w:bidi="ar-SA"/>
        </w:rPr>
        <w:t xml:space="preserve">وما شاب رأسي من سنين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ولكن شيّبتني الوقائعُ‌</w:t>
      </w:r>
    </w:p>
    <w:p>
      <w:pPr>
        <w:pStyle w:val="BookText"/>
        <w:rPr/>
      </w:pPr>
      <w:r>
        <w:rPr>
          <w:rFonts w:ascii="Amiri" w:hAnsi="Amiri" w:eastAsia="Amiri" w:cs="Amiri"/>
          <w:color w:val="111111"/>
          <w:sz w:val="28"/>
          <w:sz w:val="28"/>
          <w:szCs w:val="28"/>
          <w:rtl w:val="true"/>
          <w:lang w:bidi="ar-SA"/>
        </w:rPr>
        <w:t>انتهى كلام الكشي</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رضي الدين بن طاوس رحمه اللّٰه في كتابه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جمعاً من العلماء بالأخبار صنّفوا كتباً كثيرةً في حديث الغدير، وعُدّ ممّن صنّف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واقتصر في التحرير الطاوسي</w:t>
      </w:r>
      <w:r>
        <w:rPr>
          <w:rStyle w:val="FootnoteAnchor"/>
          <w:rtl w:val="true"/>
        </w:rPr>
        <w:footnoteReference w:id="517"/>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كيساني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العلّامة</w:t>
      </w:r>
      <w:r>
        <w:rPr>
          <w:rStyle w:val="FootnoteAnchor"/>
          <w:rtl w:val="true"/>
        </w:rPr>
        <w:footnoteReference w:id="518"/>
      </w:r>
      <w:r>
        <w:rPr>
          <w:rFonts w:ascii="Amiri" w:hAnsi="Amiri" w:eastAsia="Amiri" w:cs="Amiri"/>
          <w:color w:val="111111"/>
          <w:sz w:val="28"/>
          <w:sz w:val="28"/>
          <w:szCs w:val="28"/>
          <w:rtl w:val="true"/>
          <w:lang w:bidi="ar-SA"/>
        </w:rPr>
        <w:t xml:space="preserve">في القسم الثاني بإضافة ضبط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 منه ما فعله ابن داود</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وترجمه المولى التفرشي في نقد الرجال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والحائري في منتهى المقال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كونه كيسانيّاً، وعدم ورود توثيق فيه من أحد، </w:t>
      </w:r>
    </w:p>
    <w:p>
      <w:pPr>
        <w:pStyle w:val="BookText"/>
        <w:rPr/>
      </w:pPr>
      <w:r>
        <w:rPr>
          <w:rFonts w:ascii="Amiri" w:hAnsi="Amiri" w:eastAsia="Amiri" w:cs="Amiri"/>
          <w:color w:val="111111"/>
          <w:sz w:val="28"/>
          <w:sz w:val="28"/>
          <w:szCs w:val="28"/>
          <w:rtl w:val="true"/>
          <w:lang w:bidi="ar-SA"/>
        </w:rPr>
        <w:t>يجري عليه حكم الضعيف، إلّاأنّ المحقّق الوحيد رحمه اللّٰه</w:t>
      </w:r>
      <w:r>
        <w:rPr>
          <w:rStyle w:val="FootnoteAnchor"/>
          <w:rtl w:val="true"/>
        </w:rPr>
        <w:footnoteReference w:id="520"/>
      </w:r>
      <w:r>
        <w:rPr>
          <w:rFonts w:ascii="Amiri" w:hAnsi="Amiri" w:eastAsia="Amiri" w:cs="Amiri"/>
          <w:color w:val="111111"/>
          <w:sz w:val="28"/>
          <w:sz w:val="28"/>
          <w:szCs w:val="28"/>
          <w:rtl w:val="true"/>
          <w:lang w:bidi="ar-SA"/>
        </w:rPr>
        <w:t>ذكر ما يوجب كون حديثه من الحسن،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الكلام على أبي جعفر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 الطفيل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 هذا شهادة على حسن حاله، ورجوعه لو صحّ كونه كيسانيّاً</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 روايته عن الباقر والصادق عليهما السلام، وصيرورته من أصحاب السجاد عليه السلام؛ فإنّ الكيساني لا يقول بإمامة أحد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في بدو الأمر كان مشتبهاً، فلمّا تحاجج محمّد بن الحنفية مع السجاد عليه السلام عند الحجر الأسود</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وهناك دعاء للإمام السجاد عليه السلام عند محاكمة محمّد بن الحنفية إلى الحجر الأسود تجده في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170/95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واعترف محمّد بإمامة السجاد عليه السلام، ووقع على قدميه، زالت شبهة عامر، وقال بالأئمّة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 أحدسه أنّ نسبة الكيسانيّة إليه قد نشأت ممّا يروى من قول محمّد بن الحنفية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تبرح من مكة حتى تلقاني ولو</w:t>
      </w:r>
      <w:r>
        <w:rPr>
          <w:rStyle w:val="FootnoteAnchor"/>
          <w:rtl w:val="true"/>
        </w:rPr>
        <w:footnoteReference w:id="524"/>
      </w:r>
      <w:r>
        <w:rPr>
          <w:rFonts w:ascii="Amiri" w:hAnsi="Amiri" w:eastAsia="Amiri" w:cs="Amiri"/>
          <w:color w:val="111111"/>
          <w:sz w:val="28"/>
          <w:sz w:val="28"/>
          <w:szCs w:val="28"/>
          <w:rtl w:val="true"/>
          <w:lang w:bidi="ar-SA"/>
        </w:rPr>
        <w:t>صار أمرك أن تأكل الغصّة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أنكر ذلك أسلم مولى ابن الحنفيّة؛ على ما رواه الكشي</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الحميد، عن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عن قول محمّد بن الحنفيّة رضي اللّٰه عنه لعامر ابن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مكة</w:t>
      </w:r>
      <w:r>
        <w:rPr>
          <w:rStyle w:val="FootnoteAnchor"/>
          <w:rtl w:val="true"/>
        </w:rPr>
        <w:footnoteReference w:id="528"/>
      </w:r>
      <w:r>
        <w:rPr>
          <w:rFonts w:ascii="Amiri" w:hAnsi="Amiri" w:eastAsia="Amiri" w:cs="Amiri"/>
          <w:color w:val="111111"/>
          <w:sz w:val="28"/>
          <w:sz w:val="28"/>
          <w:szCs w:val="28"/>
          <w:rtl w:val="true"/>
          <w:lang w:bidi="ar-SA"/>
        </w:rPr>
        <w:t>حتى تلقاني ولو</w:t>
      </w:r>
      <w:r>
        <w:rPr>
          <w:rStyle w:val="FootnoteAnchor"/>
          <w:rtl w:val="true"/>
        </w:rPr>
        <w:footnoteReference w:id="529"/>
      </w:r>
      <w:r>
        <w:rPr>
          <w:rFonts w:ascii="Amiri" w:hAnsi="Amiri" w:eastAsia="Amiri" w:cs="Amiri"/>
          <w:color w:val="111111"/>
          <w:sz w:val="28"/>
          <w:sz w:val="28"/>
          <w:szCs w:val="28"/>
          <w:rtl w:val="true"/>
          <w:lang w:bidi="ar-SA"/>
        </w:rPr>
        <w:t>صار أمرك أن تأكل الغصّة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ممّا روي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كذا في المصدر، وفي بعض المصادر الناقلة وهو معهم،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نظر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المحشّاة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روى عن محمّد يا فنظر إلى الخياط وهو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الحنّاط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شاهدنا حين حدّثنا عامر بن واثلة أنّ محمّد بن الحنفية</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الذي ترجو إنّما خروجه بمكة، فلا تبرحنّ من مكة حتى تلقى الذي تُحبّ‌، وإن صار أمرك إلى أن تأكل القضّة</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وفي معجم رجال الحديث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المكي،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وكذا قد جاء في معجم رجال الحديث </w:t>
      </w:r>
      <w:r>
        <w:rPr>
          <w:rFonts w:eastAsia="Amiri" w:cs="Amiri" w:ascii="Amiri" w:hAnsi="Amiri"/>
          <w:color w:val="111111"/>
          <w:sz w:val="28"/>
          <w:szCs w:val="28"/>
          <w:lang w:bidi="ar-SA"/>
        </w:rPr>
        <w:t>222/10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ترجمة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لسان الميزان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العضاة، في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أو الغصّة، ومن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 يكن على ما روي أنّ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حتّى تلقاني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مفاد الخبر المنسوب إلى عامر بن واثلة كون ابن الحنفيّة هو الحجّة المنتظر، وقد أنكر أسلم صحّة الرواية، ونقل أنّ الذي نقله عامر عن ابن الحنفية إنّما هو أمره إياه بانتظار الحجّة المنتظر في مكة لا ابن الحنفية، فالرواية الموضوعة صارت سبباً لنسبة الكيسانيّة إلى عامر بن واثلة، فلا أصل لها عند التحقيق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فهو إماميّ نستفيد وثاقته من شهادة أبان بن أبي عيّاش الذي قوينا في ترجمته</w:t>
      </w:r>
      <w:r>
        <w:rPr>
          <w:rStyle w:val="FootnoteAnchor"/>
          <w:rtl w:val="true"/>
        </w:rPr>
        <w:footnoteReference w:id="534"/>
      </w:r>
      <w:r>
        <w:rPr>
          <w:rFonts w:ascii="Amiri" w:hAnsi="Amiri" w:eastAsia="Amiri" w:cs="Amiri"/>
          <w:color w:val="111111"/>
          <w:sz w:val="28"/>
          <w:sz w:val="28"/>
          <w:szCs w:val="28"/>
          <w:rtl w:val="true"/>
          <w:lang w:bidi="ar-SA"/>
        </w:rPr>
        <w:t xml:space="preserve">وثاقته، بكونه من خيار أصحاب أمير المؤمنين عليه السلام، </w:t>
      </w:r>
    </w:p>
    <w:p>
      <w:pPr>
        <w:pStyle w:val="BookText"/>
        <w:rPr/>
      </w:pPr>
      <w:r>
        <w:rPr>
          <w:rFonts w:ascii="Amiri" w:hAnsi="Amiri" w:eastAsia="Amiri" w:cs="Amiri"/>
          <w:color w:val="111111"/>
          <w:sz w:val="28"/>
          <w:sz w:val="28"/>
          <w:szCs w:val="28"/>
          <w:rtl w:val="true"/>
          <w:lang w:bidi="ar-SA"/>
        </w:rPr>
        <w:t>وأعظم من ذلك كونه من أهل سرّ أمير المؤمنين عليه السلام بشهادته عليه السلام، كما يكشف عنه ما رواه في باب الرجعة من البحار</w:t>
      </w:r>
      <w:r>
        <w:rPr>
          <w:rStyle w:val="FootnoteAnchor"/>
          <w:rtl w:val="true"/>
        </w:rPr>
        <w:footnoteReference w:id="535"/>
      </w:r>
      <w:r>
        <w:rPr>
          <w:rFonts w:ascii="IRNazanin" w:hAnsi="IRNazanin" w:eastAsia="IRNazanin"/>
          <w:color w:val="111111"/>
          <w:sz w:val="28"/>
          <w:sz w:val="28"/>
          <w:szCs w:val="28"/>
          <w:rtl w:val="true"/>
          <w:lang w:bidi="fa-IR"/>
        </w:rPr>
        <w:t>، عن منتخب البصائر</w:t>
      </w:r>
      <w:r>
        <w:rPr>
          <w:rStyle w:val="FootnoteAnchor"/>
          <w:rtl w:val="true"/>
        </w:rPr>
        <w:footnoteReference w:id="536"/>
      </w:r>
      <w:r>
        <w:rPr>
          <w:rFonts w:ascii="Amiri" w:hAnsi="Amiri" w:eastAsia="Amiri" w:cs="Amiri"/>
          <w:color w:val="111111"/>
          <w:sz w:val="28"/>
          <w:sz w:val="28"/>
          <w:szCs w:val="28"/>
          <w:rtl w:val="true"/>
          <w:lang w:bidi="ar-SA"/>
        </w:rPr>
        <w:t>، عن كتاب سليم بن قيس الهلالي رحمة اللّٰه عليه</w:t>
      </w:r>
      <w:r>
        <w:rPr>
          <w:rStyle w:val="FootnoteAnchor"/>
          <w:rtl w:val="true"/>
        </w:rPr>
        <w:footnoteReference w:id="537"/>
      </w:r>
      <w:r>
        <w:rPr>
          <w:rFonts w:ascii="Amiri" w:hAnsi="Amiri" w:eastAsia="Amiri" w:cs="Amiri"/>
          <w:color w:val="111111"/>
          <w:sz w:val="28"/>
          <w:sz w:val="28"/>
          <w:szCs w:val="28"/>
          <w:rtl w:val="true"/>
          <w:lang w:bidi="ar-SA"/>
        </w:rPr>
        <w:t xml:space="preserve">الذي رواه عنه أبان بن أبي عيّاش، وقرأه جميعه على سيدنا علي بن الحسين عليهما السلام بحضور جماعة أعيان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عليه زين العابدين،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أحاديثنا صحيحة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أبان</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الطفيل بعد ذلك في منزله، فحدّثني في الرجعة عن أُناس من أهل بدر، وعن سلمان، والمقداد، وأُبيّ بن كعب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w:t>
      </w:r>
      <w:r>
        <w:rPr>
          <w:rStyle w:val="FootnoteAnchor"/>
          <w:rtl w:val="true"/>
        </w:rPr>
        <w:footnoteReference w:id="540"/>
      </w:r>
      <w:r>
        <w:rPr>
          <w:rFonts w:ascii="Amiri" w:hAnsi="Amiri" w:eastAsia="Amiri" w:cs="Amiri"/>
          <w:color w:val="111111"/>
          <w:sz w:val="28"/>
          <w:sz w:val="28"/>
          <w:szCs w:val="28"/>
          <w:rtl w:val="true"/>
          <w:lang w:bidi="ar-SA"/>
        </w:rPr>
        <w:t>الذي سمعته منهم على عليّ بن أبي طالب عليه السلام بالكوفة،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علم خاص لا يسع الأُمة جهله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علمه إلى اللّٰه تعالى، ثمّ صدّقني بكلّ ما حدّثوني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عليّ بذلك قراءةً كثيرةً فسّره</w:t>
      </w:r>
      <w:r>
        <w:rPr>
          <w:rStyle w:val="FootnoteAnchor"/>
          <w:rtl w:val="true"/>
        </w:rPr>
        <w:footnoteReference w:id="541"/>
      </w:r>
      <w:r>
        <w:rPr>
          <w:rFonts w:ascii="Amiri" w:hAnsi="Amiri" w:eastAsia="Amiri" w:cs="Amiri"/>
          <w:color w:val="111111"/>
          <w:sz w:val="28"/>
          <w:sz w:val="28"/>
          <w:szCs w:val="28"/>
          <w:rtl w:val="true"/>
          <w:lang w:bidi="ar-SA"/>
        </w:rPr>
        <w:t>تفسيراً شافياً، حتّى صرت ما أنا بيوم القيامة أشدّ</w:t>
      </w:r>
      <w:r>
        <w:rPr>
          <w:rStyle w:val="FootnoteAnchor"/>
          <w:rtl w:val="true"/>
        </w:rPr>
        <w:footnoteReference w:id="542"/>
      </w:r>
      <w:r>
        <w:rPr>
          <w:rFonts w:ascii="Amiri" w:hAnsi="Amiri" w:eastAsia="Amiri" w:cs="Amiri"/>
          <w:color w:val="111111"/>
          <w:sz w:val="28"/>
          <w:sz w:val="28"/>
          <w:szCs w:val="28"/>
          <w:rtl w:val="true"/>
          <w:lang w:bidi="ar-SA"/>
        </w:rPr>
        <w:t>يقيناً مني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حوض النبي</w:t>
      </w:r>
      <w:r>
        <w:rPr>
          <w:rStyle w:val="FootnoteAnchor"/>
          <w:rtl w:val="true"/>
        </w:rPr>
        <w:footnoteReference w:id="543"/>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أم في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الذائد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فليرونّه</w:t>
      </w:r>
      <w:r>
        <w:rPr>
          <w:rStyle w:val="FootnoteAnchor"/>
          <w:rtl w:val="true"/>
        </w:rPr>
        <w:footnoteReference w:id="544"/>
      </w:r>
      <w:r>
        <w:rPr>
          <w:rFonts w:ascii="Amiri" w:hAnsi="Amiri" w:eastAsia="Amiri" w:cs="Amiri"/>
          <w:color w:val="111111"/>
          <w:sz w:val="28"/>
          <w:sz w:val="28"/>
          <w:szCs w:val="28"/>
          <w:rtl w:val="true"/>
          <w:lang w:bidi="ar-SA"/>
        </w:rPr>
        <w:t>أوليائي، وليُصرفَنّ عنه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Style w:val="FootnoteAnchor"/>
          <w:rtl w:val="true"/>
        </w:rPr>
        <w:footnoteReference w:id="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ولأُوردنه أوليائي ولأصرفنّ عنه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546"/>
      </w:r>
      <w:r>
        <w:rPr>
          <w:rFonts w:ascii="Amiri" w:hAnsi="Amiri" w:eastAsia="Amiri" w:cs="Amiri"/>
          <w:color w:val="111111"/>
          <w:sz w:val="28"/>
          <w:sz w:val="28"/>
          <w:szCs w:val="28"/>
          <w:rtl w:val="true"/>
          <w:lang w:bidi="ar-SA"/>
        </w:rPr>
        <w:t>؟ ماالدابة‌؟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لْهُ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دابّة تأكل الطعام، وتمشي في الأسواق، وتنكح النساء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ربّ‌</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 الأرض الذي تسكن الأرض، وهو كناية عمّا به قوامها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نسخ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الذي تسكن الأرض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هذه الأُمّة وفاروقها وربّيّها</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في كتاب سليم </w:t>
      </w:r>
      <w:r>
        <w:rPr>
          <w:rFonts w:eastAsia="Amiri" w:cs="Amiri" w:ascii="Amiri" w:hAnsi="Amiri"/>
          <w:color w:val="111111"/>
          <w:sz w:val="28"/>
          <w:szCs w:val="28"/>
          <w:lang w:bidi="ar-SA"/>
        </w:rPr>
        <w:t>563/32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ورئيسها،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549"/>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الْكِتٰابِ‌ </w:t>
      </w:r>
      <w:r>
        <w:rPr>
          <w:rStyle w:val="FootnoteAnchor"/>
          <w:rtl w:val="true"/>
        </w:rPr>
        <w:footnoteReference w:id="55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بِالصِّدْقِ‌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كلّهم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 و</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 لي‌؟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سمّيته لك؛ 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أدخلت</w:t>
      </w:r>
      <w:r>
        <w:rPr>
          <w:rStyle w:val="FootnoteAnchor"/>
          <w:rtl w:val="true"/>
        </w:rPr>
        <w:footnoteReference w:id="553"/>
      </w:r>
      <w:r>
        <w:rPr>
          <w:rFonts w:ascii="Amiri" w:hAnsi="Amiri" w:eastAsia="Amiri" w:cs="Amiri"/>
          <w:color w:val="111111"/>
          <w:sz w:val="28"/>
          <w:sz w:val="28"/>
          <w:szCs w:val="28"/>
          <w:rtl w:val="true"/>
          <w:lang w:bidi="ar-SA"/>
        </w:rPr>
        <w:t>على عامّة شيعتي الذين بهم أُقاتل، و</w:t>
      </w:r>
      <w:r>
        <w:rPr>
          <w:rStyle w:val="FootnoteAnchor"/>
          <w:rtl w:val="true"/>
        </w:rPr>
        <w:footnoteReference w:id="554"/>
      </w:r>
      <w:r>
        <w:rPr>
          <w:rFonts w:ascii="Amiri" w:hAnsi="Amiri" w:eastAsia="Amiri" w:cs="Amiri"/>
          <w:color w:val="111111"/>
          <w:sz w:val="28"/>
          <w:sz w:val="28"/>
          <w:szCs w:val="28"/>
          <w:rtl w:val="true"/>
          <w:lang w:bidi="ar-SA"/>
        </w:rPr>
        <w:t>الذين أقرّوا بطاعتي وسمّوني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واستحلّوا جهاد من خالفني، فحدّثتهم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ما أعلم من </w:t>
      </w:r>
    </w:p>
    <w:p>
      <w:pPr>
        <w:pStyle w:val="BookText"/>
        <w:rPr/>
      </w:pPr>
      <w:r>
        <w:rPr>
          <w:rFonts w:ascii="Amiri" w:hAnsi="Amiri" w:eastAsia="Amiri" w:cs="Amiri"/>
          <w:color w:val="111111"/>
          <w:sz w:val="28"/>
          <w:sz w:val="28"/>
          <w:szCs w:val="28"/>
          <w:rtl w:val="true"/>
          <w:lang w:bidi="ar-SA"/>
        </w:rPr>
        <w:t>الحقّ في الكتاب الذي نزل به</w:t>
      </w:r>
      <w:r>
        <w:rPr>
          <w:rStyle w:val="FootnoteAnchor"/>
          <w:rtl w:val="true"/>
        </w:rPr>
        <w:footnoteReference w:id="555"/>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صلّى اللّٰه عليه وآله وسلّم لتفرّقوا عني حتّى أبقى في عصابة من الحقّ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وأشباهك من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وأشباهي نتفرّق عنك أو نثبت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تثبتون</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يعرفه ولا يقرّ به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مؤمن نجيب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قبض فارتدّ الناس ضلّالاً وجهلاً</w:t>
      </w:r>
      <w:r>
        <w:rPr>
          <w:rStyle w:val="FootnoteAnchor"/>
          <w:rtl w:val="true"/>
        </w:rPr>
        <w:footnoteReference w:id="557"/>
      </w:r>
      <w:r>
        <w:rPr>
          <w:rFonts w:ascii="Amiri" w:hAnsi="Amiri" w:eastAsia="Amiri" w:cs="Amiri"/>
          <w:color w:val="111111"/>
          <w:sz w:val="28"/>
          <w:sz w:val="28"/>
          <w:szCs w:val="28"/>
          <w:rtl w:val="true"/>
          <w:lang w:bidi="ar-SA"/>
        </w:rPr>
        <w:t>إلّامن عصمه اللّٰه بنا أهل البيت</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إثبات أمير المؤمنين عليه السلام له مرتبة فوق مرتبة العدالة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يضرّ كون الراوي هو نفسه بعد لمعان آثار الصدق ونور الحق على وجه حديثه، وعدم قصور الظنّ الحاصل منه من الظنّ الحاصل من شهادة علماء الرجال المجمع على حجيّته، كما لا يخفى</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قد تقدم</w:t>
      </w:r>
      <w:r>
        <w:rPr>
          <w:rStyle w:val="FootnoteAnchor"/>
          <w:rtl w:val="true"/>
        </w:rPr>
        <w:footnoteReference w:id="560"/>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استندنا إليه في تعديل الأصبغ</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كون أبي الطفيل عامر بن واثلة الكناني هذا من ثقات أمير المؤمنين عليه السلام بشهادته عليه السلام، وذلك كاف في توثيقه، فلاحظ ولا تذهل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ختام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الحديد</w:t>
      </w:r>
      <w:r>
        <w:rPr>
          <w:rStyle w:val="FootnoteAnchor"/>
          <w:rtl w:val="true"/>
        </w:rPr>
        <w:footnoteReference w:id="563"/>
      </w:r>
      <w:r>
        <w:rPr>
          <w:rFonts w:ascii="Amiri" w:hAnsi="Amiri" w:eastAsia="Amiri" w:cs="Amiri"/>
          <w:color w:val="111111"/>
          <w:sz w:val="28"/>
          <w:sz w:val="28"/>
          <w:szCs w:val="28"/>
          <w:rtl w:val="true"/>
          <w:lang w:bidi="ar-SA"/>
        </w:rPr>
        <w:t>، عن عبد الكريم بن هلال، عن أسلم المكي،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خياشيم المؤمن بالسيف ما أبغضني، ولو نثرت على المنافق ذهباً وفضّة ما أحبّني، إنّ اللّٰه تعالى أخذ ميثاق المؤمنين بحبّي، وميثاق المنافقين ببغضي، فلا يبغضني مؤمن، ولا يحبّني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آخر من بقي من صحب رسول اللّٰه صلّى اللّٰه عليه وآله وسلّم، وشهد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وكان من مخلصي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الخير جُزيت الجنّة قاتلت في اللّٰه عدوّ السُنّة</w:t>
      </w:r>
    </w:p>
    <w:p>
      <w:pPr>
        <w:pStyle w:val="BookText"/>
        <w:rPr/>
      </w:pPr>
      <w:r>
        <w:rPr>
          <w:rFonts w:ascii="Amiri" w:hAnsi="Amiri" w:eastAsia="Amiri" w:cs="Amiri"/>
          <w:color w:val="111111"/>
          <w:sz w:val="28"/>
          <w:sz w:val="28"/>
          <w:szCs w:val="28"/>
          <w:rtl w:val="true"/>
          <w:lang w:bidi="ar-SA"/>
        </w:rPr>
        <w:t>والتاركي الحقّ وأهل الظنّة أعظم بما فزت به من مِنّة</w:t>
      </w:r>
    </w:p>
    <w:p>
      <w:pPr>
        <w:pStyle w:val="BookText"/>
        <w:rPr/>
      </w:pPr>
      <w:r>
        <w:rPr>
          <w:rFonts w:ascii="Amiri" w:hAnsi="Amiri" w:eastAsia="Amiri" w:cs="Amiri"/>
          <w:color w:val="111111"/>
          <w:sz w:val="28"/>
          <w:sz w:val="28"/>
          <w:szCs w:val="28"/>
          <w:rtl w:val="true"/>
          <w:lang w:bidi="ar-SA"/>
        </w:rPr>
        <w:t>صيّرني الدهر كأ نّي شَنّة وسوف تعلو حول قبري رنّة</w:t>
      </w:r>
    </w:p>
    <w:p>
      <w:pPr>
        <w:pStyle w:val="BookText"/>
        <w:rPr/>
      </w:pPr>
      <w:r>
        <w:rPr>
          <w:rFonts w:ascii="Amiri" w:hAnsi="Amiri" w:eastAsia="Amiri" w:cs="Amiri"/>
          <w:color w:val="111111"/>
          <w:sz w:val="28"/>
          <w:sz w:val="28"/>
          <w:szCs w:val="28"/>
          <w:rtl w:val="true"/>
          <w:lang w:bidi="ar-SA"/>
        </w:rPr>
        <w:t>من زوجة وحوبة وكَنّة</w:t>
      </w:r>
    </w:p>
    <w:p>
      <w:pPr>
        <w:pStyle w:val="BookText"/>
        <w:rPr/>
      </w:pPr>
      <w:r>
        <w:rPr>
          <w:rFonts w:ascii="Amiri" w:hAnsi="Amiri" w:eastAsia="Amiri" w:cs="Amiri"/>
          <w:color w:val="111111"/>
          <w:sz w:val="28"/>
          <w:sz w:val="28"/>
          <w:szCs w:val="28"/>
          <w:rtl w:val="true"/>
          <w:lang w:bidi="ar-SA"/>
        </w:rPr>
        <w:t>وزاد نصر بن مزاحم في صفّينه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ياليت أهلي قد علوني رنّة من حوبة وعمّة وكنّة</w:t>
      </w:r>
    </w:p>
    <w:p>
      <w:pPr>
        <w:pStyle w:val="BookText"/>
        <w:rPr/>
      </w:pPr>
      <w:r>
        <w:rPr>
          <w:rFonts w:ascii="Amiri" w:hAnsi="Amiri" w:eastAsia="Amiri" w:cs="Amiri"/>
          <w:color w:val="111111"/>
          <w:sz w:val="28"/>
          <w:sz w:val="28"/>
          <w:szCs w:val="28"/>
          <w:rtl w:val="true"/>
          <w:lang w:bidi="ar-SA"/>
        </w:rPr>
        <w:t xml:space="preserve">وفي شرح نهج البلاغة لابن أبي الحديد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عن كتاب صفّين 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الطفيل عامر بن واثلة الكناني، وعمير بن عطاء بن حاجب بن زرارة التميمي، وقبيصة بن جابر الأسدي، وعبد اللّٰه بن الطفيل العامري، في وجوه قبائلهم، فأتوا عليّاً عليه السلام، فتكلّم أبو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نحسد قوماً خصّهم اللّٰه منك بخير، وإنّ هذا الحيّ من ربيعة، قد ظنوا أ نّهم أولى بك منّا، فأَعفِهم عن القتال أيّاماً، واجعل لكلّ امرئ منّا يوماً يقاتل فيه، فإنّا إذا اجتمعنا اشتبه عليك بلاؤنا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أُعطيكم ما طلبتم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ربيعة أن تكفّ عن القتال، وكانت بإزاء اليمن من صفوف أهل الشام، فغدا أبو الطفيل عامر بن واثلة في قومه من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جماعة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أمام الخيل،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طاعنوا وضاربوا، ثم حمل وارتجز،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ضَارَبتْ في حربها كنانة واللّٰه يجزيها به جنانه</w:t>
      </w:r>
    </w:p>
    <w:p>
      <w:pPr>
        <w:pStyle w:val="BookText"/>
        <w:rPr/>
      </w:pPr>
      <w:r>
        <w:rPr>
          <w:rFonts w:ascii="Amiri" w:hAnsi="Amiri" w:eastAsia="Amiri" w:cs="Amiri"/>
          <w:color w:val="111111"/>
          <w:sz w:val="28"/>
          <w:sz w:val="28"/>
          <w:szCs w:val="28"/>
          <w:rtl w:val="true"/>
          <w:lang w:bidi="ar-SA"/>
        </w:rPr>
        <w:t>من أفَرِغَ الصبر عليه زانَه أو غلب الجبن عليه شانه</w:t>
      </w:r>
    </w:p>
    <w:p>
      <w:pPr>
        <w:pStyle w:val="BookText"/>
        <w:rPr/>
      </w:pPr>
      <w:r>
        <w:rPr>
          <w:rFonts w:ascii="Amiri" w:hAnsi="Amiri" w:eastAsia="Amiri" w:cs="Amiri"/>
          <w:color w:val="111111"/>
          <w:sz w:val="28"/>
          <w:sz w:val="28"/>
          <w:szCs w:val="28"/>
          <w:rtl w:val="true"/>
          <w:lang w:bidi="ar-SA"/>
        </w:rPr>
        <w:t>أو كفر اللّٰه فقد أهانه غداً يعضّ من عصا بنانه</w:t>
      </w:r>
    </w:p>
    <w:p>
      <w:pPr>
        <w:pStyle w:val="BookText"/>
        <w:rPr/>
      </w:pPr>
      <w:r>
        <w:rPr>
          <w:rFonts w:ascii="Amiri" w:hAnsi="Amiri" w:eastAsia="Amiri" w:cs="Amiri"/>
          <w:color w:val="111111"/>
          <w:sz w:val="28"/>
          <w:sz w:val="28"/>
          <w:szCs w:val="28"/>
          <w:rtl w:val="true"/>
          <w:lang w:bidi="ar-SA"/>
        </w:rPr>
        <w:t>فاقتتلوا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عليه السلام الناس للبيعة، فجاء عبد الرحمن بن ملجم فردّه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 ، ثم مدّ يده فبايعه،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نفسي بيده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لتخضبن هذه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 حيازيمك للموت فإنّ الموت لاقيكا</w:t>
      </w:r>
    </w:p>
    <w:p>
      <w:pPr>
        <w:pStyle w:val="BookText"/>
        <w:rPr/>
      </w:pPr>
      <w:r>
        <w:rPr>
          <w:rFonts w:ascii="Amiri" w:hAnsi="Amiri" w:eastAsia="Amiri" w:cs="Amiri"/>
          <w:color w:val="111111"/>
          <w:sz w:val="28"/>
          <w:sz w:val="28"/>
          <w:szCs w:val="28"/>
          <w:rtl w:val="true"/>
          <w:lang w:bidi="ar-SA"/>
        </w:rPr>
        <w:t>ولا تجزع من الموت إذا حلّ بواديكا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صفين 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أبا الطفيل أنّ مروان وعمرو بن العاص يشتمون أبا الطفيل، فقال أبو الطفيل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أيشتمني عمرو ومروان ضَلّةً بحكم ابن هند والشقيّ سعيد</w:t>
      </w:r>
    </w:p>
    <w:p>
      <w:pPr>
        <w:pStyle w:val="BookText"/>
        <w:rPr/>
      </w:pPr>
      <w:r>
        <w:rPr>
          <w:rFonts w:ascii="Amiri" w:hAnsi="Amiri" w:eastAsia="Amiri" w:cs="Amiri"/>
          <w:color w:val="111111"/>
          <w:sz w:val="28"/>
          <w:sz w:val="28"/>
          <w:szCs w:val="28"/>
          <w:rtl w:val="true"/>
          <w:lang w:bidi="ar-SA"/>
        </w:rPr>
        <w:t>وحول ابن هند شائعون كأ نّهم إذا ما استقاموا في الحديث قرود</w:t>
      </w:r>
    </w:p>
    <w:p>
      <w:pPr>
        <w:pStyle w:val="BookText"/>
        <w:rPr/>
      </w:pPr>
      <w:r>
        <w:rPr>
          <w:rFonts w:ascii="Amiri" w:hAnsi="Amiri" w:eastAsia="Amiri" w:cs="Amiri"/>
          <w:color w:val="111111"/>
          <w:sz w:val="28"/>
          <w:sz w:val="28"/>
          <w:szCs w:val="28"/>
          <w:rtl w:val="true"/>
          <w:lang w:bidi="ar-SA"/>
        </w:rPr>
        <w:t>يعضّون من غيظ عليّ أكفّهم وذلك غمّ لا أجبُّ شديد</w:t>
      </w:r>
    </w:p>
    <w:p>
      <w:pPr>
        <w:pStyle w:val="BookText"/>
        <w:rPr/>
      </w:pPr>
      <w:r>
        <w:rPr>
          <w:rFonts w:ascii="Amiri" w:hAnsi="Amiri" w:eastAsia="Amiri" w:cs="Amiri"/>
          <w:color w:val="111111"/>
          <w:sz w:val="28"/>
          <w:sz w:val="28"/>
          <w:szCs w:val="28"/>
          <w:rtl w:val="true"/>
          <w:lang w:bidi="ar-SA"/>
        </w:rPr>
        <w:t>وما سبّني إلّاابن هند وإنّني لتلك التي يشجى بها لرصود</w:t>
      </w:r>
    </w:p>
    <w:p>
      <w:pPr>
        <w:pStyle w:val="BookText"/>
        <w:rPr/>
      </w:pPr>
      <w:r>
        <w:rPr>
          <w:rFonts w:ascii="Amiri" w:hAnsi="Amiri" w:eastAsia="Amiri" w:cs="Amiri"/>
          <w:color w:val="111111"/>
          <w:sz w:val="28"/>
          <w:sz w:val="28"/>
          <w:szCs w:val="28"/>
          <w:rtl w:val="true"/>
          <w:lang w:bidi="ar-SA"/>
        </w:rPr>
        <w:t>وما بلغت أيّام صفّين نفسه تراقيه والشامتون شهود</w:t>
      </w:r>
    </w:p>
    <w:p>
      <w:pPr>
        <w:pStyle w:val="BookText"/>
        <w:rPr/>
      </w:pPr>
      <w:r>
        <w:rPr>
          <w:rFonts w:ascii="Amiri" w:hAnsi="Amiri" w:eastAsia="Amiri" w:cs="Amiri"/>
          <w:color w:val="111111"/>
          <w:sz w:val="28"/>
          <w:sz w:val="28"/>
          <w:szCs w:val="28"/>
          <w:rtl w:val="true"/>
          <w:lang w:bidi="ar-SA"/>
        </w:rPr>
        <w:t>وطارت لعمرو في الفجاج شظيّة ومروان من وقع الرماح يحيد</w:t>
      </w:r>
    </w:p>
    <w:p>
      <w:pPr>
        <w:pStyle w:val="BookText"/>
        <w:rPr/>
      </w:pPr>
      <w:r>
        <w:rPr>
          <w:rFonts w:ascii="Amiri" w:hAnsi="Amiri" w:eastAsia="Amiri" w:cs="Amiri"/>
          <w:color w:val="111111"/>
          <w:sz w:val="28"/>
          <w:sz w:val="28"/>
          <w:szCs w:val="28"/>
          <w:rtl w:val="true"/>
          <w:lang w:bidi="ar-SA"/>
        </w:rPr>
        <w:t>وقال نصر بن مزاحم في صفّينه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 بن حذيم الناجي،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استقام لمعاوية أمره، لم يكن شيء أحبّ إليه من لقاء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بقية ذلك فيما تقدّم عن الأغاني </w:t>
      </w:r>
      <w:r>
        <w:rPr>
          <w:rFonts w:eastAsia="Amiri" w:cs="Amiri" w:ascii="Amiri" w:hAnsi="Amiri"/>
          <w:color w:val="111111"/>
          <w:sz w:val="28"/>
          <w:szCs w:val="28"/>
          <w:lang w:bidi="ar-SA"/>
        </w:rPr>
        <w:t>167/13</w:t>
      </w:r>
      <w:r>
        <w:rPr>
          <w:rFonts w:ascii="Amiri" w:hAnsi="Amiri" w:eastAsia="Amiri" w:cs="Amiri"/>
          <w:color w:val="111111"/>
          <w:sz w:val="28"/>
          <w:sz w:val="28"/>
          <w:szCs w:val="28"/>
          <w:rtl w:val="true"/>
          <w:lang w:bidi="ar-SA"/>
        </w:rPr>
        <w:t>، وحذفنا منه الشعر وبعض الحديث، وهنا نتمّ ذلك عن صفّين لنصر بن مزاحم،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رجب السبعين تعترفونني مع السيف في خيلٍ وأحمي عديدها</w:t>
      </w:r>
    </w:p>
    <w:p>
      <w:pPr>
        <w:pStyle w:val="BookText"/>
        <w:rPr/>
      </w:pP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أجزها، فقال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زَحُوف كركن الطود كلّ كتيبة إذا استمكنت منها يفلّ شديدها</w:t>
      </w:r>
    </w:p>
    <w:p>
      <w:pPr>
        <w:pStyle w:val="BookText"/>
        <w:rPr/>
      </w:pPr>
      <w:r>
        <w:rPr>
          <w:rFonts w:ascii="Amiri" w:hAnsi="Amiri" w:eastAsia="Amiri" w:cs="Amiri"/>
          <w:color w:val="111111"/>
          <w:sz w:val="28"/>
          <w:sz w:val="28"/>
          <w:szCs w:val="28"/>
          <w:rtl w:val="true"/>
          <w:lang w:bidi="ar-SA"/>
        </w:rPr>
        <w:t>كأنّ شعاع الشمس تحت لوائها مقارمها حمر النَّعام وسودها</w:t>
      </w:r>
    </w:p>
    <w:p>
      <w:pPr>
        <w:pStyle w:val="BookText"/>
        <w:rPr/>
      </w:pPr>
      <w:r>
        <w:rPr>
          <w:rFonts w:ascii="Amiri" w:hAnsi="Amiri" w:eastAsia="Amiri" w:cs="Amiri"/>
          <w:color w:val="111111"/>
          <w:sz w:val="28"/>
          <w:sz w:val="28"/>
          <w:szCs w:val="28"/>
          <w:rtl w:val="true"/>
          <w:lang w:bidi="ar-SA"/>
        </w:rPr>
        <w:t>شعارهم سيما النبي ورايةٌ بها ينصر الرحمن ممّن يكيدها</w:t>
      </w:r>
    </w:p>
    <w:p>
      <w:pPr>
        <w:pStyle w:val="BookText"/>
        <w:rPr/>
      </w:pPr>
      <w:r>
        <w:rPr>
          <w:rFonts w:ascii="Amiri" w:hAnsi="Amiri" w:eastAsia="Amiri" w:cs="Amiri"/>
          <w:color w:val="111111"/>
          <w:sz w:val="28"/>
          <w:sz w:val="28"/>
          <w:szCs w:val="28"/>
          <w:rtl w:val="true"/>
          <w:lang w:bidi="ar-SA"/>
        </w:rPr>
        <w:t>في اثني عشر بيت،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عرفناه، هذا أفحش شاعر، وألأم جليس،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أعرفهم بخير، ولا أبعّدهم من شرّ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اليعقوبي في تاريخه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أتى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منعتني عطائي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 نّك صقلت سيفك، وشحذت سنانك، ونصلت سهمك،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قال الذهبي</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عامر بن واثلة كان من محبّي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ختم الصحابة في الدنيا، مات سنة عشر ومائة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 في شرح النهج</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من الصحابة،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آخر من بقي من صحب رسول اللّٰه صلّى اللّٰه عليه وآله وسلّم وشهد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وكان من مخلصي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قتل هاشم بن عتبة المرقال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هاشم الخير جزيت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في اللّٰه عدوّ السنةْ</w:t>
      </w:r>
    </w:p>
    <w:p>
      <w:pPr>
        <w:pStyle w:val="BookText"/>
        <w:rPr/>
      </w:pPr>
      <w:r>
        <w:rPr>
          <w:rFonts w:ascii="Amiri" w:hAnsi="Amiri" w:eastAsia="Amiri" w:cs="Amiri"/>
          <w:color w:val="111111"/>
          <w:sz w:val="28"/>
          <w:sz w:val="28"/>
          <w:szCs w:val="28"/>
          <w:rtl w:val="true"/>
          <w:lang w:bidi="ar-SA"/>
        </w:rPr>
        <w:t xml:space="preserve">والتاركي الحقّ وأهل الظنّةْ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بما فزت به من منّةْ‌</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نصر في كتاب صفين</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أبو الطفيل عامر بن واثلة بالقتال يوماً في كنانة، فلمّا انصرف أتى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أنبأتنا</w:t>
      </w:r>
      <w:r>
        <w:rPr>
          <w:rStyle w:val="FootnoteAnchor"/>
          <w:rtl w:val="true"/>
        </w:rPr>
        <w:footnoteReference w:id="570"/>
      </w:r>
      <w:r>
        <w:rPr>
          <w:rFonts w:ascii="Amiri" w:hAnsi="Amiri" w:eastAsia="Amiri" w:cs="Amiri"/>
          <w:color w:val="111111"/>
          <w:sz w:val="28"/>
          <w:sz w:val="28"/>
          <w:szCs w:val="28"/>
          <w:rtl w:val="true"/>
          <w:lang w:bidi="ar-SA"/>
        </w:rPr>
        <w:t>أنّ أشرف القتل الشهادة، وأنّ أحظى الأمر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صبرنا حتّى أُصبنا، فقتيلنا شهيد، وحيّنا سعيد، فليطلب من بقي ثار من مضى، فإنّا وإن كنّا قد ذهب صفونا، وبقي كدرنا، فإنّ لنا ديناً لا يميل به الهوى، ويقيناً لا ترجمه</w:t>
      </w:r>
      <w:r>
        <w:rPr>
          <w:rStyle w:val="FootnoteAnchor"/>
          <w:rtl w:val="true"/>
        </w:rPr>
        <w:footnoteReference w:id="571"/>
      </w:r>
      <w:r>
        <w:rPr>
          <w:rFonts w:ascii="Amiri" w:hAnsi="Amiri" w:eastAsia="Amiri" w:cs="Amiri"/>
          <w:color w:val="111111"/>
          <w:sz w:val="28"/>
          <w:sz w:val="28"/>
          <w:szCs w:val="28"/>
          <w:rtl w:val="true"/>
          <w:lang w:bidi="ar-SA"/>
        </w:rPr>
        <w:t>الشبهة، وأنشد في ذلك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طحنّا الفوارس وسط العجاجْ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وسقنا الزعانف</w:t>
      </w:r>
      <w:r>
        <w:rPr>
          <w:rStyle w:val="FootnoteAnchor"/>
          <w:rtl w:val="true"/>
        </w:rPr>
        <w:footnoteReference w:id="572"/>
      </w:r>
      <w:r>
        <w:rPr>
          <w:rFonts w:ascii="Amiri" w:hAnsi="Amiri" w:eastAsia="Amiri" w:cs="Amiri"/>
          <w:color w:val="111111"/>
          <w:sz w:val="28"/>
          <w:sz w:val="28"/>
          <w:szCs w:val="28"/>
          <w:rtl w:val="true"/>
          <w:lang w:bidi="ar-SA"/>
        </w:rPr>
        <w:t>سوق النقدْ</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لنا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له طاعة كالولدْ</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حامت كنانة في حربها وحامت تميم و حامت أسد</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574"/>
      </w:r>
      <w:r>
        <w:rPr>
          <w:rFonts w:ascii="Amiri" w:hAnsi="Amiri" w:eastAsia="Amiri" w:cs="Amiri"/>
          <w:color w:val="111111"/>
          <w:sz w:val="28"/>
          <w:sz w:val="28"/>
          <w:szCs w:val="28"/>
          <w:rtl w:val="true"/>
          <w:lang w:bidi="ar-SA"/>
        </w:rPr>
        <w:t>نقل الميرزا</w:t>
      </w:r>
      <w:r>
        <w:rPr>
          <w:rStyle w:val="FootnoteAnchor"/>
          <w:rtl w:val="true"/>
        </w:rPr>
        <w:footnoteReference w:id="575"/>
      </w:r>
      <w:r>
        <w:rPr>
          <w:rFonts w:ascii="Amiri" w:hAnsi="Amiri" w:eastAsia="Amiri" w:cs="Amiri"/>
          <w:color w:val="111111"/>
          <w:sz w:val="28"/>
          <w:sz w:val="28"/>
          <w:szCs w:val="28"/>
          <w:rtl w:val="true"/>
          <w:lang w:bidi="ar-SA"/>
        </w:rPr>
        <w:t>شطراً من خبر طويل مذكور في مناقب ابن شهرآشوب</w:t>
      </w:r>
      <w:r>
        <w:rPr>
          <w:rStyle w:val="FootnoteAnchor"/>
          <w:rtl w:val="true"/>
        </w:rPr>
        <w:footnoteReference w:id="576"/>
      </w:r>
      <w:r>
        <w:rPr>
          <w:rFonts w:ascii="Amiri" w:hAnsi="Amiri" w:eastAsia="Amiri" w:cs="Amiri"/>
          <w:color w:val="111111"/>
          <w:sz w:val="28"/>
          <w:sz w:val="28"/>
          <w:szCs w:val="28"/>
          <w:rtl w:val="true"/>
          <w:lang w:bidi="ar-SA"/>
        </w:rPr>
        <w:t xml:space="preserve">، وغرضه قدّس سرّه في نقل ذلك إظهار أنّ عامر </w:t>
      </w:r>
    </w:p>
    <w:p>
      <w:pPr>
        <w:pStyle w:val="BookText"/>
        <w:rPr/>
      </w:pPr>
      <w:r>
        <w:rPr>
          <w:rFonts w:ascii="Amiri" w:hAnsi="Amiri" w:eastAsia="Amiri" w:cs="Amiri"/>
          <w:color w:val="111111"/>
          <w:sz w:val="28"/>
          <w:sz w:val="28"/>
          <w:szCs w:val="28"/>
          <w:rtl w:val="true"/>
          <w:lang w:bidi="ar-SA"/>
        </w:rPr>
        <w:t>ابن واثلة كان معروفاً بموالاة أهل البيت عليهم السلام، ولذا أحضروه ليهزأوا به، والخبر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لعامر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أحضر جماعة ليستهزئوا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العاص السهمي، وهذا مروان بن الحكم الأُموي، وهذا عبد الرحمن ابن أُمّ الحكم السفياني، وهذا عتبة بن أبي</w:t>
      </w:r>
      <w:r>
        <w:rPr>
          <w:rStyle w:val="FootnoteAnchor"/>
          <w:rtl w:val="true"/>
        </w:rPr>
        <w:footnoteReference w:id="577"/>
      </w:r>
      <w:r>
        <w:rPr>
          <w:rFonts w:ascii="Amiri" w:hAnsi="Amiri" w:eastAsia="Amiri" w:cs="Amiri"/>
          <w:color w:val="111111"/>
          <w:sz w:val="28"/>
          <w:sz w:val="28"/>
          <w:szCs w:val="28"/>
          <w:rtl w:val="true"/>
          <w:lang w:bidi="ar-SA"/>
        </w:rPr>
        <w:t>سفيان الأُموي،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نطقوا بغير ألسنتهم، فتكلّموا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عمرو؛ الأبتر الشاني لنبيّ اللّٰه ولولي اللّٰه؛ فأنطقته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وأنطقت الحجاز مروان</w:t>
      </w:r>
      <w:r>
        <w:rPr>
          <w:rStyle w:val="FootnoteAnchor"/>
          <w:rtl w:val="true"/>
        </w:rPr>
        <w:footnoteReference w:id="578"/>
      </w:r>
      <w:r>
        <w:rPr>
          <w:rFonts w:ascii="Amiri" w:hAnsi="Amiri" w:eastAsia="Amiri" w:cs="Amiri"/>
          <w:color w:val="111111"/>
          <w:sz w:val="28"/>
          <w:sz w:val="28"/>
          <w:szCs w:val="28"/>
          <w:rtl w:val="true"/>
          <w:lang w:bidi="ar-SA"/>
        </w:rPr>
        <w:t>الوزغ طريد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الرحمن؛ أنطقته أُم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جواب لمن لا</w:t>
      </w:r>
      <w:r>
        <w:rPr>
          <w:rStyle w:val="FootnoteAnchor"/>
          <w:rtl w:val="true"/>
        </w:rPr>
        <w:footnoteReference w:id="579"/>
      </w:r>
      <w:r>
        <w:rPr>
          <w:rFonts w:ascii="Amiri" w:hAnsi="Amiri" w:eastAsia="Amiri" w:cs="Amiri"/>
          <w:color w:val="111111"/>
          <w:sz w:val="28"/>
          <w:sz w:val="28"/>
          <w:szCs w:val="28"/>
          <w:rtl w:val="true"/>
          <w:lang w:bidi="ar-SA"/>
        </w:rPr>
        <w:t>حياء له ديناً ولا</w:t>
      </w:r>
      <w:r>
        <w:rPr>
          <w:rStyle w:val="FootnoteAnchor"/>
          <w:rtl w:val="true"/>
        </w:rPr>
        <w:footnoteReference w:id="580"/>
      </w:r>
      <w:r>
        <w:rPr>
          <w:rFonts w:ascii="Amiri" w:hAnsi="Amiri" w:eastAsia="Amiri" w:cs="Amiri"/>
          <w:color w:val="111111"/>
          <w:sz w:val="28"/>
          <w:sz w:val="28"/>
          <w:szCs w:val="28"/>
          <w:rtl w:val="true"/>
          <w:lang w:bidi="ar-SA"/>
        </w:rPr>
        <w:t>دنياً، وقد وهبناه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أخوك عقبة</w:t>
      </w:r>
      <w:r>
        <w:rPr>
          <w:rStyle w:val="FootnoteAnchor"/>
          <w:rtl w:val="true"/>
        </w:rPr>
        <w:footnoteReference w:id="581"/>
      </w:r>
      <w:r>
        <w:rPr>
          <w:rFonts w:ascii="Amiri" w:hAnsi="Amiri" w:eastAsia="Amiri" w:cs="Amiri"/>
          <w:color w:val="111111"/>
          <w:sz w:val="28"/>
          <w:sz w:val="28"/>
          <w:szCs w:val="28"/>
          <w:rtl w:val="true"/>
          <w:lang w:bidi="ar-SA"/>
        </w:rPr>
        <w:t>فإنّه ممّن لا يرجى ولا يخشى، ولا يضرّ ولا ينفع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أبي سرح</w:t>
      </w:r>
      <w:r>
        <w:rPr>
          <w:rStyle w:val="FootnoteAnchor"/>
          <w:rtl w:val="true"/>
        </w:rPr>
        <w:footnoteReference w:id="582"/>
      </w:r>
      <w:r>
        <w:rPr>
          <w:rFonts w:ascii="Amiri" w:hAnsi="Amiri" w:eastAsia="Amiri" w:cs="Amiri"/>
          <w:color w:val="111111"/>
          <w:sz w:val="28"/>
          <w:sz w:val="28"/>
          <w:szCs w:val="28"/>
          <w:rtl w:val="true"/>
          <w:lang w:bidi="ar-SA"/>
        </w:rPr>
        <w:t xml:space="preserve">لقد طالما كاد اللّٰه ورسوله ووليّه وكتابه وصدّ عن سبيله، </w:t>
      </w:r>
    </w:p>
    <w:p>
      <w:pPr>
        <w:pStyle w:val="BookText"/>
        <w:rPr/>
      </w:pPr>
      <w:r>
        <w:rPr>
          <w:rFonts w:ascii="Amiri" w:hAnsi="Amiri" w:eastAsia="Amiri" w:cs="Amiri"/>
          <w:color w:val="111111"/>
          <w:sz w:val="28"/>
          <w:sz w:val="28"/>
          <w:szCs w:val="28"/>
          <w:rtl w:val="true"/>
          <w:lang w:bidi="ar-SA"/>
        </w:rPr>
        <w:t>وبغاها عوجاً، فويل للقاسية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وأنطقت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أكفراً بعد إيمان، ونقضاً بعد توكيد، وأنا من الحكمين بريء، ومنكم براء،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Style w:val="FootnoteAnchor"/>
          <w:rtl w:val="true"/>
        </w:rPr>
        <w:footnoteReference w:id="584"/>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شرح</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Style w:val="FootnoteAnchor"/>
          <w:rtl w:val="true"/>
        </w:rPr>
        <w:footnoteReference w:id="586"/>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فَاسْتَكْبَرُوا وَ كٰانُوا قَوْماً 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لابن أبي 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فِي غَمْرَتِهِمْ حَتّٰى حِينٍ‌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 على بغضه لأعداء اللّٰه تعالى، وعدم خوفه منهم، واهتمامه في فشلهم، وذلك يورث مدحاً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هذا المجرى ما ذكره المسعودي في تاريخه</w:t>
      </w:r>
      <w:r>
        <w:rPr>
          <w:rStyle w:val="FootnoteAnchor"/>
          <w:rtl w:val="true"/>
        </w:rPr>
        <w:footnoteReference w:id="591"/>
      </w:r>
      <w:r>
        <w:rPr>
          <w:rFonts w:ascii="Amiri" w:hAnsi="Amiri" w:eastAsia="Amiri" w:cs="Amiri"/>
          <w:color w:val="111111"/>
          <w:sz w:val="28"/>
          <w:sz w:val="28"/>
          <w:szCs w:val="28"/>
          <w:rtl w:val="true"/>
          <w:lang w:bidi="ar-SA"/>
        </w:rPr>
        <w:t>، والسيوطي في تاريخ الخلفاء</w:t>
      </w:r>
      <w:r>
        <w:rPr>
          <w:rStyle w:val="FootnoteAnchor"/>
          <w:rtl w:val="true"/>
        </w:rPr>
        <w:footnoteReference w:id="592"/>
      </w:r>
      <w:r>
        <w:rPr>
          <w:rFonts w:ascii="Amiri" w:hAnsi="Amiri" w:eastAsia="Amiri" w:cs="Amiri"/>
          <w:color w:val="111111"/>
          <w:sz w:val="28"/>
          <w:sz w:val="28"/>
          <w:szCs w:val="28"/>
          <w:rtl w:val="true"/>
          <w:lang w:bidi="ar-SA"/>
        </w:rPr>
        <w:t>، عن أبي الطفيل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دخل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ممّن حضره ولم ينصره،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من 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ينصره المهاجرون والأنصار،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لقد كان حقّه واجباً عليهم أن ينصروه،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نصره ومعك أهل الشام‌؟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طلبي بدمه نصرة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الطفيل،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وعثمان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 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على صلابة إيمان الرجل وعدم مبالاته بأعداء أهل البيت عليهم السلام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عامر بن واثلة، عن حذيفة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وهشام أبي ساسان وأبي طارق السراج،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لأبي الطفيل عامر بن واثلة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بن خربوذ، عن أبي الطفيل عامر بن واثلة، عن حذيفة بن أسيد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إكمال الدين للشيخ الصدوق رحمه اللّٰه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بن جوين،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سليمان الغساني،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عثمان،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علامات ظهور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نصر ، عن عامر بن واثلة،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متيل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للشيخ الطوسي رحمه اللّٰه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جميل، عن أبي الطفيل عامر بن واثلة الكناني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كهيل،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تميم،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البيت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عن أبي الطفيل، عن معاذ ابن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للشيخ الطوسي رحمه اللّٰه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بن خربوذ وزياد بن المنذر وسعيد بن محمّد الأسلمي، عن أبي الطفيل عامر بن واثلة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الطفيل عامر بن واثلة،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بن خربوذ، عن أبي الطفيل،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عامر القاسم بن عوف،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بن خربوذ المكي، عن عامر بن واثلة، عن أبي بردة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البيت يوم الشورى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بن خربوذ المكي، عن أبي الطفيل عامر بن واثلة، عن حذيفة بن أسيد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اليماني، عن أبي الطفيل، عن أبي جعفر محمّد بن علي الباقر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رأيي جمع هذا المسند ودرجه لولا أ نّه قد صدر من شيخي الوالد أعلى اللّٰه مقامه فأثبته، كموارد أُخرى حفظاً لحرمة نقله، نعم حذفت بعض ما تكرّر أو لا لزوم له من ما نقله من كتاب صفين أو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الذي يتلخّص من جميع ما تقدّم مواضع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جزم بصحبته، وجمع نفوا ذلك، وآخرون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 نّه رأى النبي صلّى اللّٰه عليه وآله وسلّم وروى عنه أربعة أحاديث، لكنه ليست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أنّ له صحبة قبل بلوغه مبلغ الرجال، على المشهور في معنى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كيساني؛ ولا يدلّ عليه سوى انضمامه إلى المختار، وتخليصه محمّد بن الحنفية من سجن ابن الزبير مع جيش أرسله المختار بإمرته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يدلّ على أ نّه كان كيسانياً؛ لأنّ الجوّ الذي كان يعيشه بعد واقعة الطف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يوالي آل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جّواً مليئاً بالظلم والتعدّي على الشيعة، والاستهتار بالقيم الإسلامية، بل الإنسانية، وفاجعة كربلاء أحدثت تياراً عاطفياً دينياً في الشيعة، بلغ بهم حدّ الاستمامة، وهذا الجّو المكفهّر دعا الشيعة المخلصين أن ينضمّوا لكلّ من يقوم بالسيف على الطغاة الكفرة من آل أُميّة وأذنابهم، ولذا ترى كثيراً من الشيعة الموالين انضمّوا في الحروب، وليس ذلك انضماماً عقائدياً، بل وسيلة للأخذ بثأر مواليهم عليهم السلام، والمترجم في طليعة أُولئك الغيارى من شيعة أهل البيت عليهم السلام، وإن تأمّلت فيما نقلناه عن أرباب الجرح والتعديل وأرباب التاريخ اتّضح لك 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قائلاً بالرجعة؛ وحمل عليه بعض على أ نّه قائل برجعة ابن الحنفية، وهو قول لا يسنده دليل، بل كلّما تصفحت شعره وكلماته لم أعثر حتى على إشارة أو تلميح بهذه العقيدة، بل هناك ما يشير إلى عكس ذلك، فإن إقران ابن قتيبة في معارفه عامر بن واثلة بزرارة بن أعين وجابر الجعفي بأ نّهم من الرافضة الغالية يستفاد منه أ نّه إمامي صلب، ليس لكيسانيته حقيقة، بل كان معتقداً بالرجعة لإمام عادل تعبّداً بالأحاديث الواردة الصحيحة فيها من الفريقين، وربّما يكون رمي الكشي إيّاه بالكيسانيّة من شعره الذي ذكره لمّا استشهد به الصادق عليه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لأهل الحَقّ لا شك دولةً على الناس إياهّا أُرجّى وأرقب</w:t>
      </w:r>
    </w:p>
    <w:p>
      <w:pPr>
        <w:pStyle w:val="BookText"/>
        <w:rPr/>
      </w:pPr>
      <w:r>
        <w:rPr>
          <w:rFonts w:ascii="Amiri" w:hAnsi="Amiri" w:eastAsia="Amiri" w:cs="Amiri"/>
          <w:color w:val="111111"/>
          <w:sz w:val="28"/>
          <w:sz w:val="28"/>
          <w:szCs w:val="28"/>
          <w:rtl w:val="true"/>
          <w:lang w:bidi="ar-SA"/>
        </w:rPr>
        <w:t>فاستفاد رحمه اللّٰه من هذا البيت ذلك، مع أ نّه ليس في شعره أيّ إشارة لابن الحنفيّة، بل توهم منه، والرجعة في الجملة من ضروريات مذهب الإمامية، اللّهم عجل فرج وليك وسهل مخرجه واجعلنا من أعوانه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مارواه عن أمير المؤمنين عليه السلام في 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وغالباً ما يأتي في الأسانيد بكتبه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تشيعه ليس فيه مغمز، وقد صرّح بذلك جلّ من ترجمه من أعلام العامّة والخاصّة، ويسند ذلك مواقفه وكلماته واختصاصه بالأئمة الطاهرين؛ أمير المؤمنين، والحسن، والسجاد عليهم السلام، روايته عن الصادقين عليهم السلام شاهد على ذلك، فالرجل بعد دراسة جميع نواحي حياته لا بُدّ من الحكم بجلالته، وكونه في أعلى مراتب الحسن مع ماله من مواقف في جهاده في نصرة الحق وإذلال الباطل شاهد على ذلك، فرحمة اللّٰه عليه ورضوانه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واثلة بن عبد اللّٰه</w:t>
      </w:r>
    </w:p>
    <w:p>
      <w:pPr>
        <w:pStyle w:val="BookText"/>
        <w:rPr/>
      </w:pPr>
      <w:r>
        <w:rPr>
          <w:rFonts w:ascii="Amiri" w:hAnsi="Amiri" w:eastAsia="Amiri" w:cs="Amiri"/>
          <w:color w:val="111111"/>
          <w:sz w:val="28"/>
          <w:sz w:val="28"/>
          <w:szCs w:val="28"/>
          <w:rtl w:val="true"/>
          <w:lang w:bidi="ar-SA"/>
        </w:rPr>
        <w:t>أبو الطفيل الليثي</w:t>
      </w:r>
    </w:p>
    <w:p>
      <w:pPr>
        <w:pStyle w:val="BookText"/>
        <w:rPr/>
      </w:pPr>
      <w:r>
        <w:rPr>
          <w:rFonts w:ascii="Amiri" w:hAnsi="Amiri" w:eastAsia="Amiri" w:cs="Amiri"/>
          <w:color w:val="111111"/>
          <w:sz w:val="28"/>
          <w:sz w:val="28"/>
          <w:szCs w:val="28"/>
          <w:rtl w:val="true"/>
          <w:lang w:bidi="ar-SA"/>
        </w:rPr>
        <w:t>صحابيّ بدري،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الثمانين بدرياً الذين شهدوا مع مولانا أمير المؤمنين عليه السلام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صفين لابن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شرح نهج البلاغة لابن أبي الحديد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خطبة سعيد بن قيس أ نّهم سبعون بدرياً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مالك الأشتر أ نّهم قريب مائة بدري، كما أورده نصر ابن مزاحم في كتابه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المعتزلي في شرحه على النهج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العلّامة الأميني رحمه اللّٰه في الغدير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الذين كانوا مع أمير المؤمنين عليه السلام يوم صفين مع نحو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هذا هو المعنون قبلاً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واصلة</w:t>
      </w:r>
    </w:p>
    <w:p>
      <w:pPr>
        <w:pStyle w:val="BookText"/>
        <w:rPr/>
      </w:pPr>
      <w:r>
        <w:rPr>
          <w:rFonts w:ascii="Amiri" w:hAnsi="Amiri" w:eastAsia="Amiri" w:cs="Amiri"/>
          <w:color w:val="111111"/>
          <w:sz w:val="28"/>
          <w:sz w:val="28"/>
          <w:szCs w:val="28"/>
          <w:rtl w:val="true"/>
          <w:lang w:bidi="ar-SA"/>
        </w:rPr>
        <w:t>روى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بن خربوذ المكي، عن أبي الطفيل عامر بن واصلة، وحذيفة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مشوش سنداً ومصحّف لفظاً، وقد 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شواهد كثيرة ذكرنا بعضها قريباً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الاسم مصحّف، 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الأصقع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أبو الطفيل، الذي عنونه المصنّف رحمه اللّٰه قريباً، وذكرنا له جملة مصادر، وعدّ من أولياء أمير المؤمنين علي عليه السلام، ولد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للشيخ النعماني، وفيه تصحيف وزيادة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بل لا وجود له خارجاً، وقد سلف ما ينفع في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واثلة</w:t>
      </w:r>
      <w:r>
        <w:rPr>
          <w:rFonts w:eastAsia="Amiri" w:cs="Amiri" w:ascii="Amiri" w:hAnsi="Amiri"/>
          <w:color w:val="111111"/>
          <w:sz w:val="28"/>
          <w:szCs w:val="28"/>
          <w:rtl w:val="true"/>
          <w:lang w:bidi="ar-SA"/>
        </w:rPr>
        <w:t xml:space="preserve">. </w:t>
      </w:r>
      <w:bookmarkStart w:id="539" w:name="pg16429_237724"/>
    </w:p>
    <w:p>
      <w:pPr>
        <w:pStyle w:val="Heading5"/>
        <w:numPr>
          <w:ilvl w:val="4"/>
          <w:numId w:val="1"/>
        </w:numPr>
        <w:rPr/>
      </w:pPr>
      <w:bookmarkStart w:id="540" w:name="__RefHeading___Toc7908930_1280447820"/>
      <w:bookmarkStart w:id="541" w:name="_Toc220"/>
      <w:bookmarkEnd w:id="539"/>
      <w:bookmarkEnd w:id="540"/>
      <w:r>
        <w:rPr/>
        <w:t>11745</w:t>
      </w:r>
      <w:r>
        <w:rPr>
          <w:rtl w:val="true"/>
        </w:rPr>
        <w:t xml:space="preserve"> </w:t>
      </w:r>
      <w:r>
        <w:rPr/>
        <w:t>73</w:t>
      </w:r>
      <w:r>
        <w:rPr>
          <w:rtl w:val="true"/>
        </w:rPr>
        <w:t xml:space="preserve"> - </w:t>
      </w:r>
      <w:r>
        <w:rPr>
          <w:rtl w:val="true"/>
        </w:rPr>
        <w:t>عامر بن يزيد</w:t>
      </w:r>
      <w:bookmarkEnd w:id="541"/>
    </w:p>
    <w:p>
      <w:pPr>
        <w:pStyle w:val="Heading6"/>
        <w:numPr>
          <w:ilvl w:val="5"/>
          <w:numId w:val="1"/>
        </w:numPr>
        <w:rPr/>
      </w:pPr>
      <w:bookmarkStart w:id="542" w:name="__RefHeading___Toc7908932_1280447820"/>
      <w:bookmarkStart w:id="543" w:name="_Toc221"/>
      <w:bookmarkEnd w:id="542"/>
      <w:r>
        <w:rPr>
          <w:rtl w:val="true"/>
        </w:rPr>
        <w:t>اشارة</w:t>
      </w:r>
      <w:bookmarkEnd w:id="5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يزيد</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p>
    <w:p>
      <w:pPr>
        <w:pStyle w:val="Heading6"/>
        <w:numPr>
          <w:ilvl w:val="5"/>
          <w:numId w:val="1"/>
        </w:numPr>
        <w:rPr/>
      </w:pPr>
      <w:bookmarkStart w:id="544" w:name="__RefHeading___Toc7908934_1280447820"/>
      <w:bookmarkStart w:id="545" w:name="_Toc222"/>
      <w:bookmarkEnd w:id="544"/>
      <w:r>
        <w:rPr>
          <w:rtl w:val="true"/>
        </w:rPr>
        <w:t>الترجمة</w:t>
      </w:r>
      <w:r>
        <w:rPr>
          <w:rtl w:val="true"/>
        </w:rPr>
        <w:t>:</w:t>
      </w:r>
      <w:bookmarkEnd w:id="545"/>
    </w:p>
    <w:p>
      <w:pPr>
        <w:pStyle w:val="BookText"/>
        <w:rPr/>
      </w:pPr>
      <w:r>
        <w:rPr>
          <w:rFonts w:ascii="Amiri" w:hAnsi="Amiri" w:eastAsia="Amiri" w:cs="Amiri"/>
          <w:color w:val="111111"/>
          <w:sz w:val="28"/>
          <w:sz w:val="28"/>
          <w:szCs w:val="28"/>
          <w:rtl w:val="true"/>
          <w:lang w:bidi="ar-SA"/>
        </w:rPr>
        <w:t>عدّه الشيخ رحمه اللّٰه في نسخة من رجاله</w:t>
      </w:r>
      <w:r>
        <w:rPr>
          <w:rStyle w:val="FootnoteAnchor"/>
          <w:rtl w:val="true"/>
        </w:rPr>
        <w:footnoteReference w:id="595"/>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زيد</w:t>
      </w:r>
      <w:r>
        <w:rPr>
          <w:rStyle w:val="FootnoteAnchor"/>
          <w:rtl w:val="true"/>
        </w:rPr>
        <w:footnoteReference w:id="596"/>
      </w:r>
      <w:r>
        <w:rPr>
          <w:rFonts w:ascii="Amiri" w:hAnsi="Amiri" w:eastAsia="Amiri" w:cs="Amiri"/>
          <w:color w:val="111111"/>
          <w:sz w:val="28"/>
          <w:sz w:val="28"/>
          <w:szCs w:val="28"/>
          <w:rtl w:val="true"/>
          <w:lang w:bidi="ar-SA"/>
        </w:rPr>
        <w:t>، وقد تقدّم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النسختين فحاله مجهول</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المعنون مردّد نسباً، مهمل حكماً، إمامي ظاهراً كما سلف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يزيد</w:t>
      </w:r>
    </w:p>
    <w:p>
      <w:pPr>
        <w:pStyle w:val="BookText"/>
        <w:rPr/>
      </w:pPr>
      <w:r>
        <w:rPr>
          <w:rFonts w:ascii="Amiri" w:hAnsi="Amiri" w:eastAsia="Amiri" w:cs="Amiri"/>
          <w:color w:val="111111"/>
          <w:sz w:val="28"/>
          <w:sz w:val="28"/>
          <w:szCs w:val="28"/>
          <w:rtl w:val="true"/>
          <w:lang w:bidi="ar-SA"/>
        </w:rPr>
        <w:t>عنونه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وتابعه في النقل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يعرف من غيره، وذلك 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كتب الرجال خاليه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فهو إمامي ظاهراً، مهمل حكماً، ويغاير ما جاء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يزيد بن السكن الأنصاري</w:t>
      </w:r>
    </w:p>
    <w:p>
      <w:pPr>
        <w:pStyle w:val="BookText"/>
        <w:rPr/>
      </w:pPr>
      <w:r>
        <w:rPr>
          <w:rFonts w:ascii="IRNazanin" w:hAnsi="IRNazanin" w:eastAsia="IRNazanin"/>
          <w:color w:val="111111"/>
          <w:sz w:val="28"/>
          <w:sz w:val="28"/>
          <w:szCs w:val="28"/>
          <w:rtl w:val="true"/>
          <w:lang w:bidi="fa-IR"/>
        </w:rPr>
        <w:t>أخو أسماء</w:t>
      </w:r>
    </w:p>
    <w:p>
      <w:pPr>
        <w:pStyle w:val="BookText"/>
        <w:rPr/>
      </w:pPr>
      <w:r>
        <w:rPr>
          <w:rFonts w:ascii="Amiri" w:hAnsi="Amiri" w:eastAsia="Amiri" w:cs="Amiri"/>
          <w:color w:val="111111"/>
          <w:sz w:val="28"/>
          <w:sz w:val="28"/>
          <w:szCs w:val="28"/>
          <w:rtl w:val="true"/>
          <w:lang w:bidi="ar-SA"/>
        </w:rPr>
        <w:t xml:space="preserve">عنونه كذلك ابن حجر في الإصابة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وفي أُخرى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واستشهد هو وأبوه يوم احد، ومثله قاله ابن الأثير في أُسد الغابة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 كتب تراجم الصحابة، كالاستيعاب </w:t>
      </w:r>
      <w:r>
        <w:rPr>
          <w:rFonts w:eastAsia="Amiri" w:cs="Amiri" w:ascii="Amiri" w:hAnsi="Amiri"/>
          <w:color w:val="111111"/>
          <w:sz w:val="28"/>
          <w:szCs w:val="28"/>
          <w:lang w:bidi="ar-SA"/>
        </w:rPr>
        <w:t>649/3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السكن الأنصاري، كما في الإصابة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حسن ظاهراً؛ لشهادته يوم أُحد تحت راية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العامر بن يعلى الفارسي</w:t>
      </w:r>
    </w:p>
    <w:p>
      <w:pPr>
        <w:pStyle w:val="BookText"/>
        <w:rPr/>
      </w:pPr>
      <w:r>
        <w:rPr>
          <w:rFonts w:ascii="Amiri" w:hAnsi="Amiri" w:eastAsia="Amiri" w:cs="Amiri"/>
          <w:color w:val="111111"/>
          <w:sz w:val="28"/>
          <w:sz w:val="28"/>
          <w:szCs w:val="28"/>
          <w:rtl w:val="true"/>
          <w:lang w:bidi="ar-SA"/>
        </w:rPr>
        <w:t xml:space="preserve">روى القطب الراوندي في‌الخرائج والجرائح </w:t>
      </w:r>
      <w:r>
        <w:rPr>
          <w:rFonts w:eastAsia="Amiri" w:cs="Amiri" w:ascii="Amiri" w:hAnsi="Amiri"/>
          <w:color w:val="111111"/>
          <w:sz w:val="28"/>
          <w:szCs w:val="28"/>
          <w:lang w:bidi="ar-SA"/>
        </w:rPr>
        <w:t>695/2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أعلام الإمام الحجة عليه السلام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أخرج إلى العراق ومعي مال الغريم، وأُعلمك أ نّي وجّهت بمائتي دينار على يد العامر بن يعلي الفارسي وأحمد بن علي بن الكلثومي، وكتبت إلى الغريم بذلك، وسألته الدعاء، فخرج الجواب بما 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294/51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بن يعلى الفارسي،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متن الحديث مختصراً في كتاب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بحار الأنوار وبعض طبعات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بن يعلى الفارسي،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إماميّ ظاهراً، مردّد اسماً، مهمل حكماً، لا نعرف له غير هذه الرواية نقلاً</w:t>
      </w:r>
      <w:r>
        <w:rPr>
          <w:rFonts w:eastAsia="Amiri" w:cs="Amiri" w:ascii="Amiri" w:hAnsi="Amiri"/>
          <w:color w:val="111111"/>
          <w:sz w:val="28"/>
          <w:szCs w:val="28"/>
          <w:rtl w:val="true"/>
          <w:lang w:bidi="ar-SA"/>
        </w:rPr>
        <w:t xml:space="preserve">. </w:t>
      </w:r>
      <w:bookmarkStart w:id="546" w:name="pg16429_237727"/>
    </w:p>
    <w:p>
      <w:pPr>
        <w:pStyle w:val="Heading6"/>
        <w:numPr>
          <w:ilvl w:val="5"/>
          <w:numId w:val="1"/>
        </w:numPr>
        <w:rPr/>
      </w:pPr>
      <w:bookmarkStart w:id="547" w:name="__RefHeading___Toc7908936_1280447820"/>
      <w:bookmarkStart w:id="548" w:name="_Toc223"/>
      <w:bookmarkEnd w:id="546"/>
      <w:bookmarkEnd w:id="547"/>
      <w:r>
        <w:rPr>
          <w:rtl w:val="true"/>
        </w:rPr>
        <w:t>تذييل</w:t>
      </w:r>
      <w:bookmarkEnd w:id="548"/>
    </w:p>
    <w:p>
      <w:pPr>
        <w:pStyle w:val="BookText"/>
        <w:rPr/>
      </w:pPr>
      <w:r>
        <w:rPr>
          <w:rFonts w:ascii="Amiri" w:hAnsi="Amiri" w:eastAsia="Amiri" w:cs="Amiri"/>
          <w:color w:val="111111"/>
          <w:sz w:val="28"/>
          <w:sz w:val="28"/>
          <w:szCs w:val="28"/>
          <w:rtl w:val="true"/>
          <w:lang w:bidi="ar-SA"/>
        </w:rPr>
        <w:t>قد عدّ المتصدّون لعدّ الصحابة جمعاً منهم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اشتراكهم في الجهالة ذكرنا إيّاهم نسقاً، وهم</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7908938_1280447820"/>
      <w:bookmarkStart w:id="550" w:name="_Toc224"/>
      <w:bookmarkEnd w:id="549"/>
      <w:r>
        <w:rPr/>
        <w:t>11749</w:t>
      </w:r>
      <w:r>
        <w:rPr>
          <w:rtl w:val="true"/>
        </w:rPr>
        <w:t xml:space="preserve"> </w:t>
      </w:r>
      <w:r>
        <w:rPr/>
        <w:t>74</w:t>
      </w:r>
      <w:r>
        <w:rPr>
          <w:rtl w:val="true"/>
        </w:rPr>
        <w:t xml:space="preserve"> - </w:t>
      </w:r>
      <w:r>
        <w:rPr>
          <w:rtl w:val="true"/>
        </w:rPr>
        <w:t>عامر بن الأسود الطائي</w:t>
      </w:r>
      <w:r>
        <w:rPr>
          <w:rtl w:val="true"/>
        </w:rPr>
        <w:t>,</w:t>
      </w:r>
      <w:bookmarkEnd w:id="5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الأسود الطائي</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51" w:name="__RefHeading___Toc7908940_1280447820"/>
      <w:bookmarkStart w:id="552" w:name="_Toc225"/>
      <w:bookmarkEnd w:id="551"/>
      <w:r>
        <w:rPr/>
        <w:t>11750</w:t>
      </w:r>
      <w:r>
        <w:rPr>
          <w:rtl w:val="true"/>
        </w:rPr>
        <w:t xml:space="preserve"> </w:t>
      </w:r>
      <w:r>
        <w:rPr/>
        <w:t>75</w:t>
      </w:r>
      <w:r>
        <w:rPr>
          <w:rtl w:val="true"/>
        </w:rPr>
        <w:t xml:space="preserve"> - </w:t>
      </w:r>
      <w:r>
        <w:rPr>
          <w:rtl w:val="true"/>
        </w:rPr>
        <w:t>عامر بن الأضبط الأشجعي</w:t>
      </w:r>
      <w:r>
        <w:rPr>
          <w:rtl w:val="true"/>
        </w:rPr>
        <w:t>,</w:t>
      </w:r>
      <w:bookmarkEnd w:id="5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الأضبط الأشجعي</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bookmarkStart w:id="553" w:name="pg16429_237728"/>
    </w:p>
    <w:p>
      <w:pPr>
        <w:pStyle w:val="BookText"/>
        <w:rPr/>
      </w:pPr>
      <w:bookmarkEnd w:id="553"/>
      <w:r>
        <w:rPr>
          <w:rFonts w:ascii="IRNazanin" w:hAnsi="IRNazanin" w:eastAsia="IRNazanin"/>
          <w:color w:val="111111"/>
          <w:sz w:val="28"/>
          <w:sz w:val="28"/>
          <w:szCs w:val="28"/>
          <w:rtl w:val="true"/>
          <w:lang w:bidi="fa-IR"/>
        </w:rPr>
        <w:t>و</w:t>
      </w:r>
    </w:p>
    <w:p>
      <w:pPr>
        <w:pStyle w:val="Heading5"/>
        <w:numPr>
          <w:ilvl w:val="4"/>
          <w:numId w:val="1"/>
        </w:numPr>
        <w:rPr/>
      </w:pPr>
      <w:bookmarkStart w:id="554" w:name="__RefHeading___Toc7908942_1280447820"/>
      <w:bookmarkStart w:id="555" w:name="_Toc226"/>
      <w:bookmarkEnd w:id="554"/>
      <w:r>
        <w:rPr/>
        <w:t>11751</w:t>
      </w:r>
      <w:r>
        <w:rPr>
          <w:rtl w:val="true"/>
        </w:rPr>
        <w:t xml:space="preserve"> </w:t>
      </w:r>
      <w:r>
        <w:rPr/>
        <w:t>76</w:t>
      </w:r>
      <w:r>
        <w:rPr>
          <w:rtl w:val="true"/>
        </w:rPr>
        <w:t xml:space="preserve"> - </w:t>
      </w:r>
      <w:r>
        <w:rPr>
          <w:rtl w:val="true"/>
        </w:rPr>
        <w:t>عامر بن الأكوع</w:t>
      </w:r>
      <w:r>
        <w:rPr>
          <w:rtl w:val="true"/>
        </w:rPr>
        <w:t>,</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الأكوع</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وعنونه ابن الأثير في أُسد الغابة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وجاء في الإصابة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في المعاجم الرجالية ما يوضّح حاله، 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56" w:name="__RefHeading___Toc7908944_1280447820"/>
      <w:bookmarkStart w:id="557" w:name="_Toc227"/>
      <w:bookmarkEnd w:id="556"/>
      <w:r>
        <w:rPr/>
        <w:t>11752</w:t>
      </w:r>
      <w:r>
        <w:rPr>
          <w:rtl w:val="true"/>
        </w:rPr>
        <w:t xml:space="preserve"> </w:t>
      </w:r>
      <w:r>
        <w:rPr/>
        <w:t>77</w:t>
      </w:r>
      <w:r>
        <w:rPr>
          <w:rtl w:val="true"/>
        </w:rPr>
        <w:t xml:space="preserve"> - </w:t>
      </w:r>
      <w:r>
        <w:rPr>
          <w:rtl w:val="true"/>
        </w:rPr>
        <w:t>عامر بن أبي اميّة المخزومي</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أبي اميّة المخزومي</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أسلم عام الفتح</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لم يذكر المعنونون له ما يوضّح حاله، فهو صحابيّ غير متّضح الحال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6429_237729"/>
    </w:p>
    <w:p>
      <w:pPr>
        <w:pStyle w:val="BookText"/>
        <w:rPr/>
      </w:pPr>
      <w:bookmarkEnd w:id="558"/>
      <w:r>
        <w:rPr>
          <w:rFonts w:ascii="IRNazanin" w:hAnsi="IRNazanin" w:eastAsia="IRNazanin"/>
          <w:color w:val="111111"/>
          <w:sz w:val="28"/>
          <w:sz w:val="28"/>
          <w:szCs w:val="28"/>
          <w:rtl w:val="true"/>
          <w:lang w:bidi="fa-IR"/>
        </w:rPr>
        <w:t>و</w:t>
      </w:r>
    </w:p>
    <w:p>
      <w:pPr>
        <w:pStyle w:val="Heading5"/>
        <w:numPr>
          <w:ilvl w:val="4"/>
          <w:numId w:val="1"/>
        </w:numPr>
        <w:rPr/>
      </w:pPr>
      <w:bookmarkStart w:id="559" w:name="__RefHeading___Toc7908946_1280447820"/>
      <w:bookmarkStart w:id="560" w:name="_Toc228"/>
      <w:bookmarkEnd w:id="559"/>
      <w:r>
        <w:rPr/>
        <w:t>11753</w:t>
      </w:r>
      <w:r>
        <w:rPr>
          <w:rtl w:val="true"/>
        </w:rPr>
        <w:t xml:space="preserve"> </w:t>
      </w:r>
      <w:r>
        <w:rPr/>
        <w:t>78</w:t>
      </w:r>
      <w:r>
        <w:rPr>
          <w:rtl w:val="true"/>
        </w:rPr>
        <w:t xml:space="preserve"> - </w:t>
      </w:r>
      <w:r>
        <w:rPr>
          <w:rtl w:val="true"/>
        </w:rPr>
        <w:t>عامر بن البكير الليثي</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البكير الليثي</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كما ذكره في أُسد الغابة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تجريد أسماء الصحابة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2989</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389/3</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 اجتمع على عثمان في الحصار الأوّل، قبل يوم اليمامة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بدراً</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المعنون صحابي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1" w:name="__RefHeading___Toc7908948_1280447820"/>
      <w:bookmarkStart w:id="562" w:name="_Toc229"/>
      <w:bookmarkEnd w:id="561"/>
      <w:r>
        <w:rPr/>
        <w:t>11754</w:t>
      </w:r>
      <w:r>
        <w:rPr>
          <w:rtl w:val="true"/>
        </w:rPr>
        <w:t xml:space="preserve"> </w:t>
      </w:r>
      <w:r>
        <w:rPr/>
        <w:t>79</w:t>
      </w:r>
      <w:r>
        <w:rPr>
          <w:rtl w:val="true"/>
        </w:rPr>
        <w:t xml:space="preserve"> - </w:t>
      </w:r>
      <w:r>
        <w:rPr>
          <w:rtl w:val="true"/>
        </w:rPr>
        <w:t>عامر بن الحارث أبو الدرداء</w:t>
      </w:r>
      <w:r>
        <w:rPr>
          <w:rtl w:val="true"/>
        </w:rPr>
        <w:t>,</w:t>
      </w:r>
      <w:bookmarkEnd w:id="56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الحارث أبو الدرداء</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في خلافة عثمان،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وثلاثين بالشام،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وثلاثين، وقال أهل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بعد صفين،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مات في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ولي القضاء لمعاوية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أُسد الغابة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بلحارث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قيس بن أُمية بن سهل بن عامر أبو الدرداء، أورده المستغفري هكذا،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يحيى بن يونس هكذا، وخالفه غيره،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بلحارث، وهو وهم، وإنّما هو من بني الحارث بن الخزرج الأكبر ، ويقال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بلحارث،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بلهجيم وبلعنبر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وابن الهجيم، وبني العنبر بينه وبين الحارث عدّة آباء يذكر في عويمر أتم من هذا، أخرجه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حجر في الإصابة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4369</w:t>
      </w:r>
      <w:r>
        <w:rPr>
          <w:rFonts w:ascii="Amiri" w:hAnsi="Amiri" w:eastAsia="Amiri" w:cs="Amiri"/>
          <w:color w:val="111111"/>
          <w:sz w:val="28"/>
          <w:sz w:val="28"/>
          <w:szCs w:val="28"/>
          <w:rtl w:val="true"/>
          <w:lang w:bidi="ar-SA"/>
        </w:rPr>
        <w:t>، إلى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ثعلبة، هو الذي يقال اسم لأبي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أُسد الغابة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مالك بن زيد بن قيس بن أُمية بن عامر بن عدي بن كعب بن الخزرج بن الحارث بن الخزرج، وقيل هو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وعويمر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الكنى والألقاب للدولابي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إلى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كما في تهذيب التهذيب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أبي الدرداء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زيد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تجريد أسماء الصحابة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بلحارث،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ابن زيد أبو الدرداء، كذا أورده المستغفري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وإن اختلف في اسمه واسم أبيه إلّاأنّ المتّفق عليه كنيته، وكفى في ضعفه وتفاهة شخصيّته أ نّه كان قاضياً من قبل معاوية بن أبي سفيان، فرواياته تعدّ ضعافاً، عامله اللّٰه تعالى بعدله</w:t>
      </w:r>
      <w:r>
        <w:rPr>
          <w:rFonts w:eastAsia="Amiri" w:cs="Amiri" w:ascii="Amiri" w:hAnsi="Amiri"/>
          <w:color w:val="111111"/>
          <w:sz w:val="28"/>
          <w:szCs w:val="28"/>
          <w:rtl w:val="true"/>
          <w:lang w:bidi="ar-SA"/>
        </w:rPr>
        <w:t xml:space="preserve">. </w:t>
      </w:r>
      <w:bookmarkStart w:id="563" w:name="pg16429_237731"/>
    </w:p>
    <w:p>
      <w:pPr>
        <w:pStyle w:val="BookText"/>
        <w:rPr/>
      </w:pPr>
      <w:bookmarkEnd w:id="563"/>
      <w:r>
        <w:rPr>
          <w:rFonts w:ascii="IRNazanin" w:hAnsi="IRNazanin" w:eastAsia="IRNazanin"/>
          <w:color w:val="111111"/>
          <w:sz w:val="28"/>
          <w:sz w:val="28"/>
          <w:szCs w:val="28"/>
          <w:rtl w:val="true"/>
          <w:lang w:bidi="fa-IR"/>
        </w:rPr>
        <w:t>و</w:t>
      </w:r>
    </w:p>
    <w:p>
      <w:pPr>
        <w:pStyle w:val="Heading5"/>
        <w:numPr>
          <w:ilvl w:val="4"/>
          <w:numId w:val="1"/>
        </w:numPr>
        <w:rPr/>
      </w:pPr>
      <w:bookmarkStart w:id="564" w:name="__RefHeading___Toc7908950_1280447820"/>
      <w:bookmarkStart w:id="565" w:name="_Toc230"/>
      <w:bookmarkEnd w:id="564"/>
      <w:r>
        <w:rPr/>
        <w:t>11755</w:t>
      </w:r>
      <w:r>
        <w:rPr>
          <w:rtl w:val="true"/>
        </w:rPr>
        <w:t xml:space="preserve"> </w:t>
      </w:r>
      <w:r>
        <w:rPr/>
        <w:t>80</w:t>
      </w:r>
      <w:r>
        <w:rPr>
          <w:rtl w:val="true"/>
        </w:rPr>
        <w:t xml:space="preserve"> - </w:t>
      </w:r>
      <w:r>
        <w:rPr>
          <w:rtl w:val="true"/>
        </w:rPr>
        <w:t>عامر بن ثابت الأنصاري الأوسي</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ثابت الأنصاري الأوسي</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الشاهد بدراً</w:t>
      </w:r>
      <w:r>
        <w:rPr>
          <w:rStyle w:val="FootnoteAnchor"/>
          <w:rtl w:val="true"/>
        </w:rPr>
        <w:footnoteReference w:id="610"/>
      </w:r>
      <w:r>
        <w:rPr>
          <w:rFonts w:ascii="Amiri" w:hAnsi="Amiri" w:eastAsia="Amiri" w:cs="Amiri"/>
          <w:color w:val="111111"/>
          <w:sz w:val="28"/>
          <w:sz w:val="28"/>
          <w:szCs w:val="28"/>
          <w:rtl w:val="true"/>
          <w:lang w:bidi="ar-SA"/>
        </w:rPr>
        <w:t>، المقتول يوم اليمامة</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لم أجد في المعاجم الرجالية ما يتّضح منها حاله، فهو صحابيّ مهمل غير متّضح الحال، لا نعرفه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6" w:name="__RefHeading___Toc7908952_1280447820"/>
      <w:bookmarkStart w:id="567" w:name="_Toc231"/>
      <w:bookmarkEnd w:id="566"/>
      <w:r>
        <w:rPr/>
        <w:t>11756</w:t>
      </w:r>
      <w:r>
        <w:rPr>
          <w:rtl w:val="true"/>
        </w:rPr>
        <w:t xml:space="preserve"> </w:t>
      </w:r>
      <w:r>
        <w:rPr/>
        <w:t>81</w:t>
      </w:r>
      <w:r>
        <w:rPr>
          <w:rtl w:val="true"/>
        </w:rPr>
        <w:t xml:space="preserve"> - </w:t>
      </w:r>
      <w:r>
        <w:rPr>
          <w:rtl w:val="true"/>
        </w:rPr>
        <w:t>عامر بن ثابت بن سلمة</w:t>
      </w:r>
      <w:bookmarkEnd w:id="5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ثابت بن سلمة</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المقتول يوم اليمامة</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لم أظفر في المعاجم الرجالية على ما يستكشف منها حاله، فهو مهمل اصطلاحاً غير متّضح الحال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6429_237732"/>
    </w:p>
    <w:p>
      <w:pPr>
        <w:pStyle w:val="BookText"/>
        <w:rPr/>
      </w:pPr>
      <w:bookmarkEnd w:id="568"/>
      <w:r>
        <w:rPr>
          <w:rFonts w:ascii="IRNazanin" w:hAnsi="IRNazanin" w:eastAsia="IRNazanin"/>
          <w:color w:val="111111"/>
          <w:sz w:val="28"/>
          <w:sz w:val="28"/>
          <w:szCs w:val="28"/>
          <w:rtl w:val="true"/>
          <w:lang w:bidi="fa-IR"/>
        </w:rPr>
        <w:t>و</w:t>
      </w:r>
    </w:p>
    <w:p>
      <w:pPr>
        <w:pStyle w:val="Heading5"/>
        <w:numPr>
          <w:ilvl w:val="4"/>
          <w:numId w:val="1"/>
        </w:numPr>
        <w:rPr/>
      </w:pPr>
      <w:bookmarkStart w:id="569" w:name="__RefHeading___Toc7908954_1280447820"/>
      <w:bookmarkStart w:id="570" w:name="_Toc232"/>
      <w:bookmarkEnd w:id="569"/>
      <w:r>
        <w:rPr/>
        <w:t>11757</w:t>
      </w:r>
      <w:r>
        <w:rPr>
          <w:rtl w:val="true"/>
        </w:rPr>
        <w:t xml:space="preserve"> </w:t>
      </w:r>
      <w:r>
        <w:rPr/>
        <w:t>82</w:t>
      </w:r>
      <w:r>
        <w:rPr>
          <w:rtl w:val="true"/>
        </w:rPr>
        <w:t xml:space="preserve"> - </w:t>
      </w:r>
      <w:r>
        <w:rPr>
          <w:rtl w:val="true"/>
        </w:rPr>
        <w:t>عامر بن ثابت الأوسي</w:t>
      </w:r>
      <w:r>
        <w:rPr>
          <w:rtl w:val="true"/>
        </w:rPr>
        <w:t>,</w:t>
      </w:r>
      <w:bookmarkEnd w:id="5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ثابت الأوسي</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71" w:name="__RefHeading___Toc7908956_1280447820"/>
      <w:bookmarkStart w:id="572" w:name="_Toc233"/>
      <w:bookmarkEnd w:id="571"/>
      <w:r>
        <w:rPr/>
        <w:t>11758</w:t>
      </w:r>
      <w:r>
        <w:rPr>
          <w:rtl w:val="true"/>
        </w:rPr>
        <w:t xml:space="preserve"> </w:t>
      </w:r>
      <w:r>
        <w:rPr/>
        <w:t>83</w:t>
      </w:r>
      <w:r>
        <w:rPr>
          <w:rtl w:val="true"/>
        </w:rPr>
        <w:t xml:space="preserve"> - </w:t>
      </w:r>
      <w:r>
        <w:rPr>
          <w:rtl w:val="true"/>
        </w:rPr>
        <w:t>عامر بن الحارث بن ثوبان</w:t>
      </w:r>
      <w:bookmarkEnd w:id="5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الحارث بن ثوبان</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الشاهد فتح مصر</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المعنون صحابيّ غير متّضح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73" w:name="__RefHeading___Toc7908958_1280447820"/>
      <w:bookmarkStart w:id="574" w:name="_Toc234"/>
      <w:bookmarkEnd w:id="573"/>
      <w:r>
        <w:rPr/>
        <w:t>11759</w:t>
      </w:r>
      <w:r>
        <w:rPr>
          <w:rtl w:val="true"/>
        </w:rPr>
        <w:t xml:space="preserve"> </w:t>
      </w:r>
      <w:r>
        <w:rPr/>
        <w:t>84</w:t>
      </w:r>
      <w:r>
        <w:rPr>
          <w:rtl w:val="true"/>
        </w:rPr>
        <w:t xml:space="preserve"> - </w:t>
      </w:r>
      <w:r>
        <w:rPr>
          <w:rtl w:val="true"/>
        </w:rPr>
        <w:t>عامر بن الحارث الفهري</w:t>
      </w:r>
      <w:bookmarkEnd w:id="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الحارث الفهري</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الشاهد بدراً</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صحابيّ مهمل لم يتّضح لي حاله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6429_237733"/>
    </w:p>
    <w:p>
      <w:pPr>
        <w:pStyle w:val="BookText"/>
        <w:rPr/>
      </w:pPr>
      <w:bookmarkEnd w:id="575"/>
      <w:r>
        <w:rPr>
          <w:rFonts w:ascii="IRNazanin" w:hAnsi="IRNazanin" w:eastAsia="IRNazanin"/>
          <w:color w:val="111111"/>
          <w:sz w:val="28"/>
          <w:sz w:val="28"/>
          <w:szCs w:val="28"/>
          <w:rtl w:val="true"/>
          <w:lang w:bidi="fa-IR"/>
        </w:rPr>
        <w:t>و</w:t>
      </w:r>
    </w:p>
    <w:p>
      <w:pPr>
        <w:pStyle w:val="Heading5"/>
        <w:numPr>
          <w:ilvl w:val="4"/>
          <w:numId w:val="1"/>
        </w:numPr>
        <w:rPr/>
      </w:pPr>
      <w:bookmarkStart w:id="576" w:name="__RefHeading___Toc7908960_1280447820"/>
      <w:bookmarkStart w:id="577" w:name="_Toc235"/>
      <w:bookmarkEnd w:id="576"/>
      <w:r>
        <w:rPr/>
        <w:t>11760</w:t>
      </w:r>
      <w:r>
        <w:rPr>
          <w:rtl w:val="true"/>
        </w:rPr>
        <w:t xml:space="preserve"> </w:t>
      </w:r>
      <w:r>
        <w:rPr/>
        <w:t>85</w:t>
      </w:r>
      <w:r>
        <w:rPr>
          <w:rtl w:val="true"/>
        </w:rPr>
        <w:t xml:space="preserve"> - </w:t>
      </w:r>
      <w:r>
        <w:rPr>
          <w:rtl w:val="true"/>
        </w:rPr>
        <w:t>عامر بن الحارث الأشعري أبو مالك</w:t>
      </w:r>
      <w:r>
        <w:rPr>
          <w:rtl w:val="true"/>
        </w:rPr>
        <w:t>,</w:t>
      </w:r>
      <w:bookmarkEnd w:id="5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الحارث الأشعري أبو مالك</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صحابيّ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78" w:name="__RefHeading___Toc7908962_1280447820"/>
      <w:bookmarkStart w:id="579" w:name="_Toc236"/>
      <w:bookmarkEnd w:id="578"/>
      <w:r>
        <w:rPr/>
        <w:t>11761</w:t>
      </w:r>
      <w:r>
        <w:rPr>
          <w:rtl w:val="true"/>
        </w:rPr>
        <w:t xml:space="preserve"> </w:t>
      </w:r>
      <w:r>
        <w:rPr/>
        <w:t>86</w:t>
      </w:r>
      <w:r>
        <w:rPr>
          <w:rtl w:val="true"/>
        </w:rPr>
        <w:t xml:space="preserve"> - </w:t>
      </w:r>
      <w:r>
        <w:rPr>
          <w:rtl w:val="true"/>
        </w:rPr>
        <w:t>عامر بن حذيفة العدوي أبو جهم</w:t>
      </w:r>
      <w:r>
        <w:rPr>
          <w:rtl w:val="true"/>
        </w:rPr>
        <w:t>,</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حذيفة العدوي أبو جهم</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ذكره ابن الأثير في أُسد الغابة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مذموم، وهو أحد الأربعة الذين دفنوا عثمان، حشره اللّٰه معه، وهو ممّن وفد على معاوية ويزيد</w:t>
      </w:r>
      <w:r>
        <w:rPr>
          <w:rFonts w:eastAsia="Amiri" w:cs="Amiri" w:ascii="Amiri" w:hAnsi="Amiri"/>
          <w:color w:val="111111"/>
          <w:sz w:val="28"/>
          <w:szCs w:val="28"/>
          <w:rtl w:val="true"/>
          <w:lang w:bidi="ar-SA"/>
        </w:rPr>
        <w:t>.</w:t>
      </w:r>
      <w:bookmarkStart w:id="580" w:name="pg16429_237734"/>
    </w:p>
    <w:p>
      <w:pPr>
        <w:pStyle w:val="BookText"/>
        <w:rPr/>
      </w:pPr>
      <w:bookmarkEnd w:id="580"/>
      <w:r>
        <w:rPr>
          <w:rFonts w:ascii="IRNazanin" w:hAnsi="IRNazanin" w:eastAsia="IRNazanin"/>
          <w:color w:val="111111"/>
          <w:sz w:val="28"/>
          <w:sz w:val="28"/>
          <w:szCs w:val="28"/>
          <w:rtl w:val="true"/>
          <w:lang w:bidi="fa-IR"/>
        </w:rPr>
        <w:t>و</w:t>
      </w:r>
    </w:p>
    <w:p>
      <w:pPr>
        <w:pStyle w:val="Heading5"/>
        <w:numPr>
          <w:ilvl w:val="4"/>
          <w:numId w:val="1"/>
        </w:numPr>
        <w:rPr/>
      </w:pPr>
      <w:bookmarkStart w:id="581" w:name="__RefHeading___Toc7908964_1280447820"/>
      <w:bookmarkStart w:id="582" w:name="_Toc237"/>
      <w:bookmarkEnd w:id="581"/>
      <w:r>
        <w:rPr/>
        <w:t>11762</w:t>
      </w:r>
      <w:r>
        <w:rPr>
          <w:rtl w:val="true"/>
        </w:rPr>
        <w:t xml:space="preserve"> </w:t>
      </w:r>
      <w:r>
        <w:rPr/>
        <w:t>87</w:t>
      </w:r>
      <w:r>
        <w:rPr>
          <w:rtl w:val="true"/>
        </w:rPr>
        <w:t xml:space="preserve"> - </w:t>
      </w:r>
      <w:r>
        <w:rPr>
          <w:rtl w:val="true"/>
        </w:rPr>
        <w:t>عامر الرامي الخضري</w:t>
      </w:r>
      <w:bookmarkEnd w:id="5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الرامي الخضري</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قبيلة من قيس عيلان</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في المعاجم الرجالية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83" w:name="__RefHeading___Toc7908966_1280447820"/>
      <w:bookmarkStart w:id="584" w:name="_Toc238"/>
      <w:bookmarkEnd w:id="583"/>
      <w:r>
        <w:rPr/>
        <w:t>11763</w:t>
      </w:r>
      <w:r>
        <w:rPr>
          <w:rtl w:val="true"/>
        </w:rPr>
        <w:t xml:space="preserve"> </w:t>
      </w:r>
      <w:r>
        <w:rPr/>
        <w:t>88</w:t>
      </w:r>
      <w:r>
        <w:rPr>
          <w:rtl w:val="true"/>
        </w:rPr>
        <w:t xml:space="preserve"> - </w:t>
      </w:r>
      <w:r>
        <w:rPr>
          <w:rtl w:val="true"/>
        </w:rPr>
        <w:t>عامر بن ربيعة العنزي</w:t>
      </w:r>
      <w:bookmarkEnd w:id="5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ربيعة العنزي</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ولاحظ ما ذكره ابن حجر في الإصابة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وما جاء في تجريد أسماء الصحابة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بدراً وسائر المشاهد، المتوفّى سنة اثنين وثلاثين</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صحابيّ لم يتّضح لي حاله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6429_237735"/>
    </w:p>
    <w:p>
      <w:pPr>
        <w:pStyle w:val="BookText"/>
        <w:rPr/>
      </w:pPr>
      <w:bookmarkEnd w:id="585"/>
      <w:r>
        <w:rPr>
          <w:rFonts w:ascii="IRNazanin" w:hAnsi="IRNazanin" w:eastAsia="IRNazanin"/>
          <w:color w:val="111111"/>
          <w:sz w:val="28"/>
          <w:sz w:val="28"/>
          <w:szCs w:val="28"/>
          <w:rtl w:val="true"/>
          <w:lang w:bidi="fa-IR"/>
        </w:rPr>
        <w:t>و</w:t>
      </w:r>
    </w:p>
    <w:p>
      <w:pPr>
        <w:pStyle w:val="Heading5"/>
        <w:numPr>
          <w:ilvl w:val="4"/>
          <w:numId w:val="1"/>
        </w:numPr>
        <w:rPr/>
      </w:pPr>
      <w:bookmarkStart w:id="586" w:name="__RefHeading___Toc7908968_1280447820"/>
      <w:bookmarkStart w:id="587" w:name="_Toc239"/>
      <w:bookmarkEnd w:id="586"/>
      <w:r>
        <w:rPr/>
        <w:t>11764</w:t>
      </w:r>
      <w:r>
        <w:rPr>
          <w:rtl w:val="true"/>
        </w:rPr>
        <w:t xml:space="preserve"> </w:t>
      </w:r>
      <w:r>
        <w:rPr/>
        <w:t>89</w:t>
      </w:r>
      <w:r>
        <w:rPr>
          <w:rtl w:val="true"/>
        </w:rPr>
        <w:t xml:space="preserve"> - </w:t>
      </w:r>
      <w:r>
        <w:rPr>
          <w:rtl w:val="true"/>
        </w:rPr>
        <w:t>عامر بن أبي ربيعة</w:t>
      </w:r>
      <w:r>
        <w:rPr>
          <w:rtl w:val="true"/>
        </w:rPr>
        <w:t>,</w:t>
      </w:r>
      <w:bookmarkEnd w:id="5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أبي ربيعة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88" w:name="__RefHeading___Toc7908970_1280447820"/>
      <w:bookmarkStart w:id="589" w:name="_Toc240"/>
      <w:bookmarkEnd w:id="588"/>
      <w:r>
        <w:rPr/>
        <w:t>11765</w:t>
      </w:r>
      <w:r>
        <w:rPr>
          <w:rtl w:val="true"/>
        </w:rPr>
        <w:t xml:space="preserve"> </w:t>
      </w:r>
      <w:r>
        <w:rPr/>
        <w:t>90</w:t>
      </w:r>
      <w:r>
        <w:rPr>
          <w:rtl w:val="true"/>
        </w:rPr>
        <w:t xml:space="preserve"> - </w:t>
      </w:r>
      <w:r>
        <w:rPr>
          <w:rtl w:val="true"/>
        </w:rPr>
        <w:t>عامر بن ساعدة الحارثي أبو خيثمة</w:t>
      </w:r>
      <w:bookmarkEnd w:id="5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ساعدة الحارثي أبو خيثمة</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المتوفّى زمن معاوية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المعنون مهمل ممّن لم يبيّن حاله من الصحابة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6429_237736"/>
    </w:p>
    <w:p>
      <w:pPr>
        <w:pStyle w:val="BookText"/>
        <w:rPr/>
      </w:pPr>
      <w:bookmarkEnd w:id="590"/>
      <w:r>
        <w:rPr>
          <w:rFonts w:ascii="IRNazanin" w:hAnsi="IRNazanin" w:eastAsia="IRNazanin"/>
          <w:color w:val="111111"/>
          <w:sz w:val="28"/>
          <w:sz w:val="28"/>
          <w:szCs w:val="28"/>
          <w:rtl w:val="true"/>
          <w:lang w:bidi="fa-IR"/>
        </w:rPr>
        <w:t>و</w:t>
      </w:r>
    </w:p>
    <w:p>
      <w:pPr>
        <w:pStyle w:val="Heading5"/>
        <w:numPr>
          <w:ilvl w:val="4"/>
          <w:numId w:val="1"/>
        </w:numPr>
        <w:rPr/>
      </w:pPr>
      <w:bookmarkStart w:id="591" w:name="__RefHeading___Toc7908972_1280447820"/>
      <w:bookmarkStart w:id="592" w:name="_Toc241"/>
      <w:bookmarkEnd w:id="591"/>
      <w:r>
        <w:rPr/>
        <w:t>11766</w:t>
      </w:r>
      <w:r>
        <w:rPr>
          <w:rtl w:val="true"/>
        </w:rPr>
        <w:t xml:space="preserve"> </w:t>
      </w:r>
      <w:r>
        <w:rPr/>
        <w:t>91</w:t>
      </w:r>
      <w:r>
        <w:rPr>
          <w:rtl w:val="true"/>
        </w:rPr>
        <w:t xml:space="preserve"> - </w:t>
      </w:r>
      <w:r>
        <w:rPr>
          <w:rtl w:val="true"/>
        </w:rPr>
        <w:t>عامر بن سعد أبو سعد الأنماري</w:t>
      </w:r>
      <w:r>
        <w:rPr>
          <w:rtl w:val="true"/>
        </w:rPr>
        <w:t>,</w:t>
      </w:r>
      <w:bookmarkEnd w:id="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سعد أبو سعد الأنماري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المعنون صحابيّ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93" w:name="__RefHeading___Toc7908974_1280447820"/>
      <w:bookmarkStart w:id="594" w:name="_Toc242"/>
      <w:bookmarkEnd w:id="593"/>
      <w:r>
        <w:rPr/>
        <w:t>11767</w:t>
      </w:r>
      <w:r>
        <w:rPr>
          <w:rtl w:val="true"/>
        </w:rPr>
        <w:t xml:space="preserve"> </w:t>
      </w:r>
      <w:r>
        <w:rPr/>
        <w:t>92</w:t>
      </w:r>
      <w:r>
        <w:rPr>
          <w:rtl w:val="true"/>
        </w:rPr>
        <w:t xml:space="preserve"> - </w:t>
      </w:r>
      <w:r>
        <w:rPr>
          <w:rtl w:val="true"/>
        </w:rPr>
        <w:t>عامر بن سعد بن عمرو بن ثقيف</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سعد بن عمرو بن ثقيف</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ذكره في أُسد الغابة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بدراً وما بعدها</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المعنون صحابيّ ممّن لم يبيّن حاله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6429_237737"/>
    </w:p>
    <w:p>
      <w:pPr>
        <w:pStyle w:val="BookText"/>
        <w:rPr/>
      </w:pPr>
      <w:bookmarkEnd w:id="595"/>
      <w:r>
        <w:rPr>
          <w:rFonts w:ascii="IRNazanin" w:hAnsi="IRNazanin" w:eastAsia="IRNazanin"/>
          <w:color w:val="111111"/>
          <w:sz w:val="28"/>
          <w:sz w:val="28"/>
          <w:szCs w:val="28"/>
          <w:rtl w:val="true"/>
          <w:lang w:bidi="fa-IR"/>
        </w:rPr>
        <w:t>و</w:t>
      </w:r>
    </w:p>
    <w:p>
      <w:pPr>
        <w:pStyle w:val="Heading5"/>
        <w:numPr>
          <w:ilvl w:val="4"/>
          <w:numId w:val="1"/>
        </w:numPr>
        <w:rPr/>
      </w:pPr>
      <w:bookmarkStart w:id="596" w:name="__RefHeading___Toc7908976_1280447820"/>
      <w:bookmarkStart w:id="597" w:name="_Toc243"/>
      <w:bookmarkEnd w:id="596"/>
      <w:r>
        <w:rPr/>
        <w:t>11768</w:t>
      </w:r>
      <w:r>
        <w:rPr>
          <w:rtl w:val="true"/>
        </w:rPr>
        <w:t xml:space="preserve"> </w:t>
      </w:r>
      <w:r>
        <w:rPr/>
        <w:t>93</w:t>
      </w:r>
      <w:r>
        <w:rPr>
          <w:rtl w:val="true"/>
        </w:rPr>
        <w:t xml:space="preserve"> - </w:t>
      </w:r>
      <w:r>
        <w:rPr>
          <w:rtl w:val="true"/>
        </w:rPr>
        <w:t>عامر بن سلمة البلوي</w:t>
      </w:r>
      <w:bookmarkEnd w:id="5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سلمة البلوي</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حليف الأنصار الشاهد بدراً</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المعنون مهمل ممّن لم يبيّن حاله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98" w:name="__RefHeading___Toc7908978_1280447820"/>
      <w:bookmarkStart w:id="599" w:name="_Toc244"/>
      <w:bookmarkEnd w:id="598"/>
      <w:r>
        <w:rPr/>
        <w:t>11769</w:t>
      </w:r>
      <w:r>
        <w:rPr>
          <w:rtl w:val="true"/>
        </w:rPr>
        <w:t xml:space="preserve"> </w:t>
      </w:r>
      <w:r>
        <w:rPr/>
        <w:t>94</w:t>
      </w:r>
      <w:r>
        <w:rPr>
          <w:rtl w:val="true"/>
        </w:rPr>
        <w:t xml:space="preserve"> - </w:t>
      </w:r>
      <w:r>
        <w:rPr>
          <w:rtl w:val="true"/>
        </w:rPr>
        <w:t>عامر بن سليم الأسلمي</w:t>
      </w:r>
      <w:bookmarkEnd w:id="5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سليم الأسلمي</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المتوفّى بنيسابور، المدفون بها في 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بلقا</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لم يذكر المعنونون له ما يعرب عن حاله، فهو صحابيّ مهمل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6429_237738"/>
    </w:p>
    <w:p>
      <w:pPr>
        <w:pStyle w:val="BookText"/>
        <w:rPr/>
      </w:pPr>
      <w:bookmarkEnd w:id="600"/>
      <w:r>
        <w:rPr>
          <w:rFonts w:ascii="IRNazanin" w:hAnsi="IRNazanin" w:eastAsia="IRNazanin"/>
          <w:color w:val="111111"/>
          <w:sz w:val="28"/>
          <w:sz w:val="28"/>
          <w:szCs w:val="28"/>
          <w:rtl w:val="true"/>
          <w:lang w:bidi="fa-IR"/>
        </w:rPr>
        <w:t>و</w:t>
      </w:r>
    </w:p>
    <w:p>
      <w:pPr>
        <w:pStyle w:val="Heading5"/>
        <w:numPr>
          <w:ilvl w:val="4"/>
          <w:numId w:val="1"/>
        </w:numPr>
        <w:rPr/>
      </w:pPr>
      <w:bookmarkStart w:id="601" w:name="__RefHeading___Toc7908980_1280447820"/>
      <w:bookmarkStart w:id="602" w:name="_Toc245"/>
      <w:bookmarkEnd w:id="601"/>
      <w:r>
        <w:rPr/>
        <w:t>11770</w:t>
      </w:r>
      <w:r>
        <w:rPr>
          <w:rtl w:val="true"/>
        </w:rPr>
        <w:t xml:space="preserve"> </w:t>
      </w:r>
      <w:r>
        <w:rPr/>
        <w:t>95</w:t>
      </w:r>
      <w:r>
        <w:rPr>
          <w:rtl w:val="true"/>
        </w:rPr>
        <w:t xml:space="preserve"> - </w:t>
      </w:r>
      <w:r>
        <w:rPr>
          <w:rtl w:val="true"/>
        </w:rPr>
        <w:t>عامر بن سنان الأكوع</w:t>
      </w:r>
      <w:r>
        <w:rPr>
          <w:rtl w:val="true"/>
        </w:rPr>
        <w:t>,</w:t>
      </w:r>
      <w:bookmarkEnd w:id="6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سنان الأكوع</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الأكوع،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الأكوع الأسلمي، عمّ سلمة بن عمرو ابن الأكوع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صحابيّ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03" w:name="__RefHeading___Toc7908982_1280447820"/>
      <w:bookmarkStart w:id="604" w:name="_Toc246"/>
      <w:bookmarkEnd w:id="603"/>
      <w:r>
        <w:rPr/>
        <w:t>11771</w:t>
      </w:r>
      <w:r>
        <w:rPr>
          <w:rtl w:val="true"/>
        </w:rPr>
        <w:t xml:space="preserve"> </w:t>
      </w:r>
      <w:r>
        <w:rPr/>
        <w:t>96</w:t>
      </w:r>
      <w:r>
        <w:rPr>
          <w:rtl w:val="true"/>
        </w:rPr>
        <w:t xml:space="preserve"> - </w:t>
      </w:r>
      <w:r>
        <w:rPr>
          <w:rtl w:val="true"/>
        </w:rPr>
        <w:t>عامر بن شهر الهمداني</w:t>
      </w:r>
      <w:r>
        <w:rPr>
          <w:rtl w:val="true"/>
        </w:rPr>
        <w:t>,</w:t>
      </w:r>
      <w:bookmarkEnd w:id="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شهر الهمداني</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247/6</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322/6</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مهمل لم يتّضح لي حاله مع جهالة عاقبته</w:t>
      </w:r>
      <w:r>
        <w:rPr>
          <w:rFonts w:eastAsia="Amiri" w:cs="Amiri" w:ascii="Amiri" w:hAnsi="Amiri"/>
          <w:color w:val="111111"/>
          <w:sz w:val="28"/>
          <w:szCs w:val="28"/>
          <w:rtl w:val="true"/>
          <w:lang w:bidi="ar-SA"/>
        </w:rPr>
        <w:t>.</w:t>
      </w:r>
      <w:bookmarkStart w:id="605" w:name="pg16429_237739"/>
    </w:p>
    <w:p>
      <w:pPr>
        <w:pStyle w:val="BookText"/>
        <w:rPr/>
      </w:pPr>
      <w:bookmarkEnd w:id="605"/>
      <w:r>
        <w:rPr>
          <w:rFonts w:ascii="IRNazanin" w:hAnsi="IRNazanin" w:eastAsia="IRNazanin"/>
          <w:color w:val="111111"/>
          <w:sz w:val="28"/>
          <w:sz w:val="28"/>
          <w:szCs w:val="28"/>
          <w:rtl w:val="true"/>
          <w:lang w:bidi="fa-IR"/>
        </w:rPr>
        <w:t>و</w:t>
      </w:r>
    </w:p>
    <w:p>
      <w:pPr>
        <w:pStyle w:val="Heading5"/>
        <w:numPr>
          <w:ilvl w:val="4"/>
          <w:numId w:val="1"/>
        </w:numPr>
        <w:rPr/>
      </w:pPr>
      <w:bookmarkStart w:id="606" w:name="__RefHeading___Toc7908984_1280447820"/>
      <w:bookmarkStart w:id="607" w:name="_Toc247"/>
      <w:bookmarkEnd w:id="606"/>
      <w:r>
        <w:rPr/>
        <w:t>11772</w:t>
      </w:r>
      <w:r>
        <w:rPr>
          <w:rtl w:val="true"/>
        </w:rPr>
        <w:t xml:space="preserve"> </w:t>
      </w:r>
      <w:r>
        <w:rPr/>
        <w:t>97</w:t>
      </w:r>
      <w:r>
        <w:rPr>
          <w:rtl w:val="true"/>
        </w:rPr>
        <w:t xml:space="preserve"> - </w:t>
      </w:r>
      <w:r>
        <w:rPr>
          <w:rtl w:val="true"/>
        </w:rPr>
        <w:t>عامر بن صبرة العقيلي</w:t>
      </w:r>
      <w:r>
        <w:rPr>
          <w:rtl w:val="true"/>
        </w:rPr>
        <w:t>,</w:t>
      </w:r>
      <w:bookmarkEnd w:id="6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صبرة العقيلي</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ترجمه ابن الأثير في أُسد الغابة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مهمل الحكم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08" w:name="__RefHeading___Toc7908986_1280447820"/>
      <w:bookmarkStart w:id="609" w:name="_Toc248"/>
      <w:bookmarkEnd w:id="608"/>
      <w:r>
        <w:rPr/>
        <w:t>11773</w:t>
      </w:r>
      <w:r>
        <w:rPr>
          <w:rtl w:val="true"/>
        </w:rPr>
        <w:t xml:space="preserve"> </w:t>
      </w:r>
      <w:r>
        <w:rPr/>
        <w:t>98</w:t>
      </w:r>
      <w:r>
        <w:rPr>
          <w:rtl w:val="true"/>
        </w:rPr>
        <w:t xml:space="preserve"> - </w:t>
      </w:r>
      <w:r>
        <w:rPr>
          <w:rtl w:val="true"/>
        </w:rPr>
        <w:t>عامر بن طفيل بن الحارث</w:t>
      </w:r>
      <w:r>
        <w:rPr>
          <w:rtl w:val="true"/>
        </w:rPr>
        <w:t>,</w:t>
      </w:r>
      <w:bookmarkEnd w:id="6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طفيل بن الحارث</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مجهول عنواناً وحكماً</w:t>
      </w:r>
      <w:r>
        <w:rPr>
          <w:rFonts w:eastAsia="Amiri" w:cs="Amiri" w:ascii="Amiri" w:hAnsi="Amiri"/>
          <w:color w:val="111111"/>
          <w:sz w:val="28"/>
          <w:szCs w:val="28"/>
          <w:rtl w:val="true"/>
          <w:lang w:bidi="ar-SA"/>
        </w:rPr>
        <w:t>.</w:t>
      </w:r>
      <w:bookmarkStart w:id="610" w:name="pg16429_237740"/>
    </w:p>
    <w:p>
      <w:pPr>
        <w:pStyle w:val="BookText"/>
        <w:rPr/>
      </w:pPr>
      <w:bookmarkEnd w:id="610"/>
      <w:r>
        <w:rPr>
          <w:rFonts w:ascii="IRNazanin" w:hAnsi="IRNazanin" w:eastAsia="IRNazanin"/>
          <w:color w:val="111111"/>
          <w:sz w:val="28"/>
          <w:sz w:val="28"/>
          <w:szCs w:val="28"/>
          <w:rtl w:val="true"/>
          <w:lang w:bidi="fa-IR"/>
        </w:rPr>
        <w:t>و</w:t>
      </w:r>
    </w:p>
    <w:p>
      <w:pPr>
        <w:pStyle w:val="Heading5"/>
        <w:numPr>
          <w:ilvl w:val="4"/>
          <w:numId w:val="1"/>
        </w:numPr>
        <w:rPr/>
      </w:pPr>
      <w:bookmarkStart w:id="611" w:name="__RefHeading___Toc7908988_1280447820"/>
      <w:bookmarkStart w:id="612" w:name="_Toc249"/>
      <w:bookmarkEnd w:id="611"/>
      <w:r>
        <w:rPr/>
        <w:t>11774</w:t>
      </w:r>
      <w:r>
        <w:rPr>
          <w:rtl w:val="true"/>
        </w:rPr>
        <w:t xml:space="preserve"> </w:t>
      </w:r>
      <w:r>
        <w:rPr/>
        <w:t>99</w:t>
      </w:r>
      <w:r>
        <w:rPr>
          <w:rtl w:val="true"/>
        </w:rPr>
        <w:t xml:space="preserve"> - </w:t>
      </w:r>
      <w:r>
        <w:rPr>
          <w:rtl w:val="true"/>
        </w:rPr>
        <w:t>عامر بن الطفيل العامري الجعفري</w:t>
      </w:r>
      <w:r>
        <w:rPr>
          <w:rtl w:val="true"/>
        </w:rPr>
        <w:t>,</w:t>
      </w:r>
      <w:bookmarkEnd w:id="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الطفيل العامري الجعفري</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المعنون صحابيّ مهمل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13" w:name="__RefHeading___Toc7908990_1280447820"/>
      <w:bookmarkStart w:id="614" w:name="_Toc250"/>
      <w:bookmarkEnd w:id="613"/>
      <w:r>
        <w:rPr/>
        <w:t>11775</w:t>
      </w:r>
      <w:r>
        <w:rPr>
          <w:rtl w:val="true"/>
        </w:rPr>
        <w:t xml:space="preserve"> </w:t>
      </w:r>
      <w:r>
        <w:rPr/>
        <w:t>100</w:t>
      </w:r>
      <w:r>
        <w:rPr>
          <w:rtl w:val="true"/>
        </w:rPr>
        <w:t xml:space="preserve"> - </w:t>
      </w:r>
      <w:r>
        <w:rPr>
          <w:rtl w:val="true"/>
        </w:rPr>
        <w:t>عامر بن أبي عامر الأشعري</w:t>
      </w:r>
      <w:r>
        <w:rPr>
          <w:rtl w:val="true"/>
        </w:rPr>
        <w:t>,</w:t>
      </w:r>
      <w:bookmarkEnd w:id="6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أبي عامر الأشعري</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4398</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يعرب عن حاله، فهو غير مبيّن الحال</w:t>
      </w:r>
      <w:r>
        <w:rPr>
          <w:rFonts w:eastAsia="Amiri" w:cs="Amiri" w:ascii="Amiri" w:hAnsi="Amiri"/>
          <w:color w:val="111111"/>
          <w:sz w:val="28"/>
          <w:szCs w:val="28"/>
          <w:rtl w:val="true"/>
          <w:lang w:bidi="ar-SA"/>
        </w:rPr>
        <w:t>.</w:t>
      </w:r>
      <w:bookmarkStart w:id="615" w:name="pg16429_237741"/>
    </w:p>
    <w:p>
      <w:pPr>
        <w:pStyle w:val="BookText"/>
        <w:rPr/>
      </w:pPr>
      <w:bookmarkEnd w:id="615"/>
      <w:r>
        <w:rPr>
          <w:rFonts w:ascii="IRNazanin" w:hAnsi="IRNazanin" w:eastAsia="IRNazanin"/>
          <w:color w:val="111111"/>
          <w:sz w:val="28"/>
          <w:sz w:val="28"/>
          <w:szCs w:val="28"/>
          <w:rtl w:val="true"/>
          <w:lang w:bidi="fa-IR"/>
        </w:rPr>
        <w:t>و</w:t>
      </w:r>
    </w:p>
    <w:p>
      <w:pPr>
        <w:pStyle w:val="Heading5"/>
        <w:numPr>
          <w:ilvl w:val="4"/>
          <w:numId w:val="1"/>
        </w:numPr>
        <w:rPr/>
      </w:pPr>
      <w:bookmarkStart w:id="616" w:name="__RefHeading___Toc7908992_1280447820"/>
      <w:bookmarkStart w:id="617" w:name="_Toc251"/>
      <w:bookmarkEnd w:id="616"/>
      <w:r>
        <w:rPr/>
        <w:t>11776</w:t>
      </w:r>
      <w:r>
        <w:rPr>
          <w:rtl w:val="true"/>
        </w:rPr>
        <w:t xml:space="preserve"> </w:t>
      </w:r>
      <w:r>
        <w:rPr/>
        <w:t>101</w:t>
      </w:r>
      <w:r>
        <w:rPr>
          <w:rtl w:val="true"/>
        </w:rPr>
        <w:t xml:space="preserve"> - </w:t>
      </w:r>
      <w:r>
        <w:rPr>
          <w:rtl w:val="true"/>
        </w:rPr>
        <w:t>عامر بن عبد اللّٰه البدري</w:t>
      </w:r>
      <w:r>
        <w:rPr>
          <w:rtl w:val="true"/>
        </w:rPr>
        <w:t>,</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البدري</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18" w:name="__RefHeading___Toc7908994_1280447820"/>
      <w:bookmarkStart w:id="619" w:name="_Toc252"/>
      <w:bookmarkEnd w:id="618"/>
      <w:r>
        <w:rPr/>
        <w:t>11777</w:t>
      </w:r>
      <w:r>
        <w:rPr>
          <w:rtl w:val="true"/>
        </w:rPr>
        <w:t xml:space="preserve"> </w:t>
      </w:r>
      <w:r>
        <w:rPr/>
        <w:t>102</w:t>
      </w:r>
      <w:r>
        <w:rPr>
          <w:rtl w:val="true"/>
        </w:rPr>
        <w:t xml:space="preserve"> - </w:t>
      </w:r>
      <w:r>
        <w:rPr>
          <w:rtl w:val="true"/>
        </w:rPr>
        <w:t>عامر بن عبد اللّٰه بن جهم الخولاني</w:t>
      </w:r>
      <w:bookmarkEnd w:id="6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جهم الخولاني</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الشاهد فتح مصر</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لم أجد في المعاجم الرجالية ما يوضّح حاله، فهو ممّن لم يبيّن حاله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16429_237742"/>
    </w:p>
    <w:p>
      <w:pPr>
        <w:pStyle w:val="BookText"/>
        <w:rPr/>
      </w:pPr>
      <w:bookmarkEnd w:id="620"/>
      <w:r>
        <w:rPr>
          <w:rFonts w:ascii="IRNazanin" w:hAnsi="IRNazanin" w:eastAsia="IRNazanin"/>
          <w:color w:val="111111"/>
          <w:sz w:val="28"/>
          <w:sz w:val="28"/>
          <w:szCs w:val="28"/>
          <w:rtl w:val="true"/>
          <w:lang w:bidi="fa-IR"/>
        </w:rPr>
        <w:t>و</w:t>
      </w:r>
    </w:p>
    <w:p>
      <w:pPr>
        <w:pStyle w:val="Heading5"/>
        <w:numPr>
          <w:ilvl w:val="4"/>
          <w:numId w:val="1"/>
        </w:numPr>
        <w:rPr/>
      </w:pPr>
      <w:bookmarkStart w:id="621" w:name="__RefHeading___Toc7908996_1280447820"/>
      <w:bookmarkStart w:id="622" w:name="_Toc253"/>
      <w:bookmarkEnd w:id="621"/>
      <w:r>
        <w:rPr/>
        <w:t>11778</w:t>
      </w:r>
      <w:r>
        <w:rPr>
          <w:rtl w:val="true"/>
        </w:rPr>
        <w:t xml:space="preserve"> </w:t>
      </w:r>
      <w:r>
        <w:rPr/>
        <w:t>103</w:t>
      </w:r>
      <w:r>
        <w:rPr>
          <w:rtl w:val="true"/>
        </w:rPr>
        <w:t xml:space="preserve"> - </w:t>
      </w:r>
      <w:r>
        <w:rPr>
          <w:rtl w:val="true"/>
        </w:rPr>
        <w:t>عامر بن عبد اللّٰه بن أبي ربيعة</w:t>
      </w:r>
      <w:r>
        <w:rPr>
          <w:rtl w:val="true"/>
        </w:rPr>
        <w:t>,</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أبي ربيعة</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العنوان ساقط؛ لأنّه 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23" w:name="__RefHeading___Toc7908998_1280447820"/>
      <w:bookmarkStart w:id="624" w:name="_Toc254"/>
      <w:bookmarkEnd w:id="623"/>
      <w:r>
        <w:rPr/>
        <w:t>11779</w:t>
      </w:r>
      <w:r>
        <w:rPr>
          <w:rtl w:val="true"/>
        </w:rPr>
        <w:t xml:space="preserve"> </w:t>
      </w:r>
      <w:r>
        <w:rPr/>
        <w:t>104</w:t>
      </w:r>
      <w:r>
        <w:rPr>
          <w:rtl w:val="true"/>
        </w:rPr>
        <w:t xml:space="preserve"> - </w:t>
      </w:r>
      <w:r>
        <w:rPr>
          <w:rtl w:val="true"/>
        </w:rPr>
        <w:t>عامر بن عبد اللّٰه أبو عبد اللّٰه</w:t>
      </w:r>
      <w:r>
        <w:rPr>
          <w:rtl w:val="true"/>
        </w:rPr>
        <w:t>,</w:t>
      </w:r>
      <w:bookmarkEnd w:id="6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أبو عبد اللّٰه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مصحّف، وعليه فهو لا وجود له</w:t>
      </w:r>
      <w:r>
        <w:rPr>
          <w:rFonts w:eastAsia="Amiri" w:cs="Amiri" w:ascii="Amiri" w:hAnsi="Amiri"/>
          <w:color w:val="111111"/>
          <w:sz w:val="28"/>
          <w:szCs w:val="28"/>
          <w:rtl w:val="true"/>
          <w:lang w:bidi="ar-SA"/>
        </w:rPr>
        <w:t>.</w:t>
      </w:r>
      <w:bookmarkStart w:id="625" w:name="pg16429_237743"/>
    </w:p>
    <w:p>
      <w:pPr>
        <w:pStyle w:val="BookText"/>
        <w:rPr/>
      </w:pPr>
      <w:bookmarkEnd w:id="625"/>
      <w:r>
        <w:rPr>
          <w:rFonts w:ascii="IRNazanin" w:hAnsi="IRNazanin" w:eastAsia="IRNazanin"/>
          <w:color w:val="111111"/>
          <w:sz w:val="28"/>
          <w:sz w:val="28"/>
          <w:szCs w:val="28"/>
          <w:rtl w:val="true"/>
          <w:lang w:bidi="fa-IR"/>
        </w:rPr>
        <w:t>و</w:t>
      </w:r>
    </w:p>
    <w:p>
      <w:pPr>
        <w:pStyle w:val="Heading5"/>
        <w:numPr>
          <w:ilvl w:val="4"/>
          <w:numId w:val="1"/>
        </w:numPr>
        <w:rPr/>
      </w:pPr>
      <w:bookmarkStart w:id="626" w:name="__RefHeading___Toc7909000_1280447820"/>
      <w:bookmarkStart w:id="627" w:name="_Toc255"/>
      <w:bookmarkEnd w:id="626"/>
      <w:r>
        <w:rPr/>
        <w:t>11780</w:t>
      </w:r>
      <w:r>
        <w:rPr>
          <w:rtl w:val="true"/>
        </w:rPr>
        <w:t xml:space="preserve"> </w:t>
      </w:r>
      <w:r>
        <w:rPr/>
        <w:t>105</w:t>
      </w:r>
      <w:r>
        <w:rPr>
          <w:rtl w:val="true"/>
        </w:rPr>
        <w:t xml:space="preserve"> - </w:t>
      </w:r>
      <w:r>
        <w:rPr>
          <w:rtl w:val="true"/>
        </w:rPr>
        <w:t>عامر بن عبد غنم القرشي الفهري</w:t>
      </w:r>
      <w:bookmarkEnd w:id="6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غنم القرشي الفهري</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قديم الإسلام، من مهاجرة الحبشة</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المعنون صحابيّ مشكوك وجوده، مهمل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28" w:name="__RefHeading___Toc7909002_1280447820"/>
      <w:bookmarkStart w:id="629" w:name="_Toc256"/>
      <w:bookmarkEnd w:id="628"/>
      <w:r>
        <w:rPr/>
        <w:t>11781</w:t>
      </w:r>
      <w:r>
        <w:rPr>
          <w:rtl w:val="true"/>
        </w:rPr>
        <w:t xml:space="preserve"> </w:t>
      </w:r>
      <w:r>
        <w:rPr/>
        <w:t>106</w:t>
      </w:r>
      <w:r>
        <w:rPr>
          <w:rtl w:val="true"/>
        </w:rPr>
        <w:t xml:space="preserve"> - </w:t>
      </w:r>
      <w:r>
        <w:rPr>
          <w:rtl w:val="true"/>
        </w:rPr>
        <w:t>عامر بن عبدة الرقاشي</w:t>
      </w:r>
      <w:bookmarkEnd w:id="6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عبدة الرقاشي</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عم أبي حرة</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المعنون صحابيّ لم يتّضح لي حاله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6429_237744"/>
    </w:p>
    <w:p>
      <w:pPr>
        <w:pStyle w:val="BookText"/>
        <w:rPr/>
      </w:pPr>
      <w:bookmarkEnd w:id="630"/>
      <w:r>
        <w:rPr>
          <w:rFonts w:ascii="IRNazanin" w:hAnsi="IRNazanin" w:eastAsia="IRNazanin"/>
          <w:color w:val="111111"/>
          <w:sz w:val="28"/>
          <w:sz w:val="28"/>
          <w:szCs w:val="28"/>
          <w:rtl w:val="true"/>
          <w:lang w:bidi="fa-IR"/>
        </w:rPr>
        <w:t>و</w:t>
      </w:r>
    </w:p>
    <w:p>
      <w:pPr>
        <w:pStyle w:val="Heading5"/>
        <w:numPr>
          <w:ilvl w:val="4"/>
          <w:numId w:val="1"/>
        </w:numPr>
        <w:rPr/>
      </w:pPr>
      <w:bookmarkStart w:id="631" w:name="__RefHeading___Toc7909004_1280447820"/>
      <w:bookmarkStart w:id="632" w:name="_Toc257"/>
      <w:bookmarkEnd w:id="631"/>
      <w:r>
        <w:rPr/>
        <w:t>11782</w:t>
      </w:r>
      <w:r>
        <w:rPr>
          <w:rtl w:val="true"/>
        </w:rPr>
        <w:t xml:space="preserve"> </w:t>
      </w:r>
      <w:r>
        <w:rPr/>
        <w:t>107</w:t>
      </w:r>
      <w:r>
        <w:rPr>
          <w:rtl w:val="true"/>
        </w:rPr>
        <w:t xml:space="preserve"> - </w:t>
      </w:r>
      <w:r>
        <w:rPr>
          <w:rtl w:val="true"/>
        </w:rPr>
        <w:t>عامر بن عبدة أبو إياس البجلي</w:t>
      </w:r>
      <w:r>
        <w:rPr>
          <w:rtl w:val="true"/>
        </w:rPr>
        <w:t>,</w:t>
      </w:r>
      <w:bookmarkEnd w:id="6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عبدة أبو إياس البجلي</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389/1</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373/9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يتّضح لنا المعنون موضوعاً للاختلاف في اسمه، وهذا يزيد الإهمال في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33" w:name="__RefHeading___Toc7909006_1280447820"/>
      <w:bookmarkStart w:id="634" w:name="_Toc258"/>
      <w:bookmarkEnd w:id="633"/>
      <w:r>
        <w:rPr/>
        <w:t>11783</w:t>
      </w:r>
      <w:r>
        <w:rPr>
          <w:rtl w:val="true"/>
        </w:rPr>
        <w:t xml:space="preserve"> </w:t>
      </w:r>
      <w:r>
        <w:rPr/>
        <w:t>108</w:t>
      </w:r>
      <w:r>
        <w:rPr>
          <w:rtl w:val="true"/>
        </w:rPr>
        <w:t xml:space="preserve"> - </w:t>
      </w:r>
      <w:r>
        <w:rPr>
          <w:rtl w:val="true"/>
        </w:rPr>
        <w:t>عامر بن العكبر</w:t>
      </w:r>
      <w:bookmarkEnd w:id="6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العكبر</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حليف الأنصار، الشاهد بدراً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المعنون مجهول موضوعاً وحكماً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6429_237745"/>
    </w:p>
    <w:p>
      <w:pPr>
        <w:pStyle w:val="BookText"/>
        <w:rPr/>
      </w:pPr>
      <w:bookmarkEnd w:id="635"/>
      <w:r>
        <w:rPr>
          <w:rFonts w:ascii="IRNazanin" w:hAnsi="IRNazanin" w:eastAsia="IRNazanin"/>
          <w:color w:val="111111"/>
          <w:sz w:val="28"/>
          <w:sz w:val="28"/>
          <w:szCs w:val="28"/>
          <w:rtl w:val="true"/>
          <w:lang w:bidi="fa-IR"/>
        </w:rPr>
        <w:t>و</w:t>
      </w:r>
    </w:p>
    <w:p>
      <w:pPr>
        <w:pStyle w:val="Heading5"/>
        <w:numPr>
          <w:ilvl w:val="4"/>
          <w:numId w:val="1"/>
        </w:numPr>
        <w:rPr/>
      </w:pPr>
      <w:bookmarkStart w:id="636" w:name="__RefHeading___Toc7909008_1280447820"/>
      <w:bookmarkStart w:id="637" w:name="_Toc259"/>
      <w:bookmarkEnd w:id="636"/>
      <w:r>
        <w:rPr/>
        <w:t>11784</w:t>
      </w:r>
      <w:r>
        <w:rPr>
          <w:rtl w:val="true"/>
        </w:rPr>
        <w:t xml:space="preserve"> </w:t>
      </w:r>
      <w:r>
        <w:rPr/>
        <w:t>109</w:t>
      </w:r>
      <w:r>
        <w:rPr>
          <w:rtl w:val="true"/>
        </w:rPr>
        <w:t xml:space="preserve"> - </w:t>
      </w:r>
      <w:r>
        <w:rPr>
          <w:rtl w:val="true"/>
        </w:rPr>
        <w:t>عامر بن عمرو المزني</w:t>
      </w:r>
      <w:r>
        <w:rPr>
          <w:rtl w:val="true"/>
        </w:rPr>
        <w:t>,</w:t>
      </w:r>
      <w:bookmarkEnd w:id="6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عمرو المزني</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38" w:name="__RefHeading___Toc7909010_1280447820"/>
      <w:bookmarkStart w:id="639" w:name="_Toc260"/>
      <w:bookmarkEnd w:id="638"/>
      <w:r>
        <w:rPr/>
        <w:t>11785</w:t>
      </w:r>
      <w:r>
        <w:rPr>
          <w:rtl w:val="true"/>
        </w:rPr>
        <w:t xml:space="preserve"> </w:t>
      </w:r>
      <w:r>
        <w:rPr/>
        <w:t>110</w:t>
      </w:r>
      <w:r>
        <w:rPr>
          <w:rtl w:val="true"/>
        </w:rPr>
        <w:t xml:space="preserve"> - </w:t>
      </w:r>
      <w:r>
        <w:rPr>
          <w:rtl w:val="true"/>
        </w:rPr>
        <w:t>عامر بن عمير النميري</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عمير النميري</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الشاهد حجّة الوداع</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لم يذكر المعنونون له ما يوضّح حاله، فهو غير معلوم الحال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16429_237746"/>
    </w:p>
    <w:p>
      <w:pPr>
        <w:pStyle w:val="BookText"/>
        <w:rPr/>
      </w:pPr>
      <w:bookmarkEnd w:id="640"/>
      <w:r>
        <w:rPr>
          <w:rFonts w:ascii="IRNazanin" w:hAnsi="IRNazanin" w:eastAsia="IRNazanin"/>
          <w:color w:val="111111"/>
          <w:sz w:val="28"/>
          <w:sz w:val="28"/>
          <w:szCs w:val="28"/>
          <w:rtl w:val="true"/>
          <w:lang w:bidi="fa-IR"/>
        </w:rPr>
        <w:t>و</w:t>
      </w:r>
    </w:p>
    <w:p>
      <w:pPr>
        <w:pStyle w:val="Heading5"/>
        <w:numPr>
          <w:ilvl w:val="4"/>
          <w:numId w:val="1"/>
        </w:numPr>
        <w:rPr/>
      </w:pPr>
      <w:bookmarkStart w:id="641" w:name="__RefHeading___Toc7909012_1280447820"/>
      <w:bookmarkStart w:id="642" w:name="_Toc261"/>
      <w:bookmarkEnd w:id="641"/>
      <w:r>
        <w:rPr/>
        <w:t>11786</w:t>
      </w:r>
      <w:r>
        <w:rPr>
          <w:rtl w:val="true"/>
        </w:rPr>
        <w:t xml:space="preserve"> </w:t>
      </w:r>
      <w:r>
        <w:rPr/>
        <w:t>111</w:t>
      </w:r>
      <w:r>
        <w:rPr>
          <w:rtl w:val="true"/>
        </w:rPr>
        <w:t xml:space="preserve"> - </w:t>
      </w:r>
      <w:r>
        <w:rPr>
          <w:rtl w:val="true"/>
        </w:rPr>
        <w:t>عامر بن عوف الساعدي</w:t>
      </w:r>
      <w:r>
        <w:rPr>
          <w:rtl w:val="true"/>
        </w:rPr>
        <w:t>,</w:t>
      </w:r>
      <w:bookmarkEnd w:id="6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عوف الساعدي</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لم يذكر المعنونون له ما يوضّح حاله، فهو صحابيّ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43" w:name="__RefHeading___Toc7909014_1280447820"/>
      <w:bookmarkStart w:id="644" w:name="_Toc262"/>
      <w:bookmarkEnd w:id="643"/>
      <w:r>
        <w:rPr/>
        <w:t>11787</w:t>
      </w:r>
      <w:r>
        <w:rPr>
          <w:rtl w:val="true"/>
        </w:rPr>
        <w:t xml:space="preserve"> </w:t>
      </w:r>
      <w:r>
        <w:rPr/>
        <w:t>112</w:t>
      </w:r>
      <w:r>
        <w:rPr>
          <w:rtl w:val="true"/>
        </w:rPr>
        <w:t xml:space="preserve"> - </w:t>
      </w:r>
      <w:r>
        <w:rPr>
          <w:rtl w:val="true"/>
        </w:rPr>
        <w:t>عامر بن غيلان الثقفي</w:t>
      </w:r>
      <w:bookmarkEnd w:id="6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غيلان الثقفي</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المتوفّى بالشام في طاعون عمواس</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المعنون صحابيّ مهمل ولم يتّضح لي حاله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6429_237747"/>
    </w:p>
    <w:p>
      <w:pPr>
        <w:pStyle w:val="BookText"/>
        <w:rPr/>
      </w:pPr>
      <w:bookmarkEnd w:id="645"/>
      <w:r>
        <w:rPr>
          <w:rFonts w:ascii="IRNazanin" w:hAnsi="IRNazanin" w:eastAsia="IRNazanin"/>
          <w:color w:val="111111"/>
          <w:sz w:val="28"/>
          <w:sz w:val="28"/>
          <w:szCs w:val="28"/>
          <w:rtl w:val="true"/>
          <w:lang w:bidi="fa-IR"/>
        </w:rPr>
        <w:t>و</w:t>
      </w:r>
    </w:p>
    <w:p>
      <w:pPr>
        <w:pStyle w:val="Heading5"/>
        <w:numPr>
          <w:ilvl w:val="4"/>
          <w:numId w:val="1"/>
        </w:numPr>
        <w:rPr/>
      </w:pPr>
      <w:bookmarkStart w:id="646" w:name="__RefHeading___Toc7909016_1280447820"/>
      <w:bookmarkStart w:id="647" w:name="_Toc263"/>
      <w:bookmarkEnd w:id="646"/>
      <w:r>
        <w:rPr/>
        <w:t>11788</w:t>
      </w:r>
      <w:r>
        <w:rPr>
          <w:rtl w:val="true"/>
        </w:rPr>
        <w:t xml:space="preserve"> </w:t>
      </w:r>
      <w:r>
        <w:rPr/>
        <w:t>113</w:t>
      </w:r>
      <w:r>
        <w:rPr>
          <w:rtl w:val="true"/>
        </w:rPr>
        <w:t xml:space="preserve"> - </w:t>
      </w:r>
      <w:r>
        <w:rPr>
          <w:rtl w:val="true"/>
        </w:rPr>
        <w:t>عامر الفقيمي أبو عروة</w:t>
      </w:r>
      <w:r>
        <w:rPr>
          <w:rtl w:val="true"/>
        </w:rPr>
        <w:t>,</w:t>
      </w:r>
      <w:bookmarkEnd w:id="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الفقيمي أبو عروة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صحابيّ مهمل، وعاقبة أمره مجهولة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48" w:name="__RefHeading___Toc7909018_1280447820"/>
      <w:bookmarkStart w:id="649" w:name="_Toc264"/>
      <w:bookmarkEnd w:id="648"/>
      <w:r>
        <w:rPr/>
        <w:t>11789</w:t>
      </w:r>
      <w:r>
        <w:rPr>
          <w:rtl w:val="true"/>
        </w:rPr>
        <w:t xml:space="preserve"> </w:t>
      </w:r>
      <w:r>
        <w:rPr/>
        <w:t>114</w:t>
      </w:r>
      <w:r>
        <w:rPr>
          <w:rtl w:val="true"/>
        </w:rPr>
        <w:t xml:space="preserve"> - </w:t>
      </w:r>
      <w:r>
        <w:rPr>
          <w:rtl w:val="true"/>
        </w:rPr>
        <w:t>عامر بن قيس الأشعري أبو بردة</w:t>
      </w:r>
      <w:bookmarkEnd w:id="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قيس الأشعري أبو بردة</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وقال القهبائي في مجمع الرجال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بردة أخو أبي موسى الأشعري،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أبي موسى الأشعري</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المعنون ضعيف عندي، بل ناصبي خبيث كأخيه، فراجع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16429_237748"/>
    </w:p>
    <w:p>
      <w:pPr>
        <w:pStyle w:val="BookText"/>
        <w:rPr/>
      </w:pPr>
      <w:bookmarkEnd w:id="650"/>
      <w:r>
        <w:rPr>
          <w:rFonts w:ascii="IRNazanin" w:hAnsi="IRNazanin" w:eastAsia="IRNazanin"/>
          <w:color w:val="111111"/>
          <w:sz w:val="28"/>
          <w:sz w:val="28"/>
          <w:szCs w:val="28"/>
          <w:rtl w:val="true"/>
          <w:lang w:bidi="fa-IR"/>
        </w:rPr>
        <w:t>و</w:t>
      </w:r>
    </w:p>
    <w:p>
      <w:pPr>
        <w:pStyle w:val="Heading5"/>
        <w:numPr>
          <w:ilvl w:val="4"/>
          <w:numId w:val="1"/>
        </w:numPr>
        <w:rPr/>
      </w:pPr>
      <w:bookmarkStart w:id="651" w:name="__RefHeading___Toc7909020_1280447820"/>
      <w:bookmarkStart w:id="652" w:name="_Toc265"/>
      <w:bookmarkEnd w:id="651"/>
      <w:r>
        <w:rPr/>
        <w:t>11790</w:t>
      </w:r>
      <w:r>
        <w:rPr>
          <w:rtl w:val="true"/>
        </w:rPr>
        <w:t xml:space="preserve"> </w:t>
      </w:r>
      <w:r>
        <w:rPr/>
        <w:t>115</w:t>
      </w:r>
      <w:r>
        <w:rPr>
          <w:rtl w:val="true"/>
        </w:rPr>
        <w:t xml:space="preserve"> - </w:t>
      </w:r>
      <w:r>
        <w:rPr>
          <w:rtl w:val="true"/>
        </w:rPr>
        <w:t>عامر بن كريز العبشمي</w:t>
      </w:r>
      <w:r>
        <w:rPr>
          <w:rtl w:val="true"/>
        </w:rPr>
        <w:t>,</w:t>
      </w:r>
      <w:bookmarkEnd w:id="6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كريز العبشمي</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لم يذكر أرباب الجرح والتعديل ما يوضّح حاله، فهو من مهملي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53" w:name="__RefHeading___Toc7909022_1280447820"/>
      <w:bookmarkStart w:id="654" w:name="_Toc266"/>
      <w:bookmarkEnd w:id="653"/>
      <w:r>
        <w:rPr/>
        <w:t>11791</w:t>
      </w:r>
      <w:r>
        <w:rPr>
          <w:rtl w:val="true"/>
        </w:rPr>
        <w:t xml:space="preserve"> </w:t>
      </w:r>
      <w:r>
        <w:rPr/>
        <w:t>116</w:t>
      </w:r>
      <w:r>
        <w:rPr>
          <w:rtl w:val="true"/>
        </w:rPr>
        <w:t xml:space="preserve"> - </w:t>
      </w:r>
      <w:r>
        <w:rPr>
          <w:rtl w:val="true"/>
        </w:rPr>
        <w:t>عامر بن لدبن الأشعري</w:t>
      </w:r>
      <w:r>
        <w:rPr>
          <w:rtl w:val="true"/>
        </w:rPr>
        <w:t>,</w:t>
      </w:r>
      <w:bookmarkEnd w:id="6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لدبن الأشعري</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المعنون 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55" w:name="__RefHeading___Toc7909024_1280447820"/>
      <w:bookmarkStart w:id="656" w:name="_Toc267"/>
      <w:bookmarkEnd w:id="655"/>
      <w:r>
        <w:rPr/>
        <w:t>11792</w:t>
      </w:r>
      <w:r>
        <w:rPr>
          <w:rtl w:val="true"/>
        </w:rPr>
        <w:t xml:space="preserve"> </w:t>
      </w:r>
      <w:r>
        <w:rPr/>
        <w:t>117</w:t>
      </w:r>
      <w:r>
        <w:rPr>
          <w:rtl w:val="true"/>
        </w:rPr>
        <w:t xml:space="preserve"> - </w:t>
      </w:r>
      <w:r>
        <w:rPr>
          <w:rtl w:val="true"/>
        </w:rPr>
        <w:t>عامر بن لقيط العامري</w:t>
      </w:r>
      <w:r>
        <w:rPr>
          <w:rtl w:val="true"/>
        </w:rPr>
        <w:t>,</w:t>
      </w:r>
      <w:bookmarkEnd w:id="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لقيط العامري</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المعنونون له لم يذكروا ما يتّضح منه حاله، فهو صحابيّ غير مبيّن الحال</w:t>
      </w:r>
      <w:r>
        <w:rPr>
          <w:rFonts w:eastAsia="Amiri" w:cs="Amiri" w:ascii="Amiri" w:hAnsi="Amiri"/>
          <w:color w:val="111111"/>
          <w:sz w:val="28"/>
          <w:szCs w:val="28"/>
          <w:rtl w:val="true"/>
          <w:lang w:bidi="ar-SA"/>
        </w:rPr>
        <w:t>.</w:t>
      </w:r>
      <w:bookmarkStart w:id="657" w:name="pg16429_237749"/>
    </w:p>
    <w:p>
      <w:pPr>
        <w:pStyle w:val="BookText"/>
        <w:rPr/>
      </w:pPr>
      <w:bookmarkEnd w:id="657"/>
      <w:r>
        <w:rPr>
          <w:rFonts w:ascii="IRNazanin" w:hAnsi="IRNazanin" w:eastAsia="IRNazanin"/>
          <w:color w:val="111111"/>
          <w:sz w:val="28"/>
          <w:sz w:val="28"/>
          <w:szCs w:val="28"/>
          <w:rtl w:val="true"/>
          <w:lang w:bidi="fa-IR"/>
        </w:rPr>
        <w:t>و</w:t>
      </w:r>
    </w:p>
    <w:p>
      <w:pPr>
        <w:pStyle w:val="Heading5"/>
        <w:numPr>
          <w:ilvl w:val="4"/>
          <w:numId w:val="1"/>
        </w:numPr>
        <w:rPr/>
      </w:pPr>
      <w:bookmarkStart w:id="658" w:name="__RefHeading___Toc7909026_1280447820"/>
      <w:bookmarkStart w:id="659" w:name="_Toc268"/>
      <w:bookmarkEnd w:id="658"/>
      <w:r>
        <w:rPr/>
        <w:t>11793</w:t>
      </w:r>
      <w:r>
        <w:rPr>
          <w:rtl w:val="true"/>
        </w:rPr>
        <w:t xml:space="preserve"> </w:t>
      </w:r>
      <w:r>
        <w:rPr/>
        <w:t>118</w:t>
      </w:r>
      <w:r>
        <w:rPr>
          <w:rtl w:val="true"/>
        </w:rPr>
        <w:t xml:space="preserve"> - </w:t>
      </w:r>
      <w:r>
        <w:rPr>
          <w:rtl w:val="true"/>
        </w:rPr>
        <w:t>عامر بن ليلى بن ضمرة</w:t>
      </w:r>
      <w:r>
        <w:rPr>
          <w:rtl w:val="true"/>
        </w:rPr>
        <w:t>,</w:t>
      </w:r>
      <w:bookmarkEnd w:id="6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ليلى بن ضمرة</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عنونه ابن الأثير في أُسد الغابة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رضي الدين بن طاوس رحمه اللّٰه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من العلماء بالأخبار صنّفوا كتباً كثيرةً في حديث الغدير، وعدّ ممّن صنّف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العبّاس بن عقدة أحمد بن محمّد بن سعيد الهمداني في حديث الولاية، وذكر الأخبار عن النبي صلّى اللّٰه عليه وآله وسلّم وأسماء الرواة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عندي وعليه خط الشيخ العالم الرباني أبي جعفر الطوسي وجماعة من شيوخ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المعنون هناك مع أكثر من مائة صحابيّ ممّن روى هذا الحديث، ونص النَّبيّ صلّى اللّٰه عليه وآله وسلّم على أمير المؤمنين عليه السلام بالخلافة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ابن عقدة نحو ثمانية وعشرين رجلاً من الصحابة لم يذكرهم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العلّامة الأميني في غديره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الغدير من الصحابة، وحكى ذلك عن ابن عقدة في حديث الولاية عنه، وقد سلف إن ما وجدناه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جندب بن سفيان الغفاري البجلي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أُسد الغابة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والإصابة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 والطرق،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روايته لحديث الغدير عن طريق ابن عقدة في كتاب تخريج الأحاديث والآثار الواقعة في تفسير الكشاف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bookmarkStart w:id="660" w:name="pg16429_237750"/>
    </w:p>
    <w:p>
      <w:pPr>
        <w:pStyle w:val="BookText"/>
        <w:rPr/>
      </w:pPr>
      <w:bookmarkEnd w:id="660"/>
      <w:r>
        <w:rPr>
          <w:rFonts w:ascii="IRNazanin" w:hAnsi="IRNazanin" w:eastAsia="IRNazanin"/>
          <w:color w:val="111111"/>
          <w:sz w:val="28"/>
          <w:sz w:val="28"/>
          <w:szCs w:val="28"/>
          <w:rtl w:val="true"/>
          <w:lang w:bidi="fa-IR"/>
        </w:rPr>
        <w:t>و</w:t>
      </w:r>
    </w:p>
    <w:p>
      <w:pPr>
        <w:pStyle w:val="Heading5"/>
        <w:numPr>
          <w:ilvl w:val="4"/>
          <w:numId w:val="1"/>
        </w:numPr>
        <w:rPr/>
      </w:pPr>
      <w:bookmarkStart w:id="661" w:name="__RefHeading___Toc7909028_1280447820"/>
      <w:bookmarkStart w:id="662" w:name="_Toc269"/>
      <w:bookmarkEnd w:id="661"/>
      <w:r>
        <w:rPr/>
        <w:t>11794</w:t>
      </w:r>
      <w:r>
        <w:rPr>
          <w:rtl w:val="true"/>
        </w:rPr>
        <w:t xml:space="preserve"> </w:t>
      </w:r>
      <w:r>
        <w:rPr/>
        <w:t>119</w:t>
      </w:r>
      <w:r>
        <w:rPr>
          <w:rtl w:val="true"/>
        </w:rPr>
        <w:t xml:space="preserve"> - </w:t>
      </w:r>
      <w:r>
        <w:rPr>
          <w:rtl w:val="true"/>
        </w:rPr>
        <w:t>عامر بن ليلى الغفاري</w:t>
      </w:r>
      <w:r>
        <w:rPr>
          <w:rtl w:val="true"/>
        </w:rPr>
        <w:t>,</w:t>
      </w:r>
      <w:bookmarkEnd w:id="6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ليلى الغفاري</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رضي الدين بن طاوس رحمه اللّٰه في كتابه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من العلماء بالأخبار صنّفوا كتباً كثيرةً في حديث الغدير، وعدّ ممّن صنّف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العبّاس بن عقدة أحمد بن محمّد بن سعيد في حديث الولاية، وذكر الأخبار عن النبي صلّى اللّٰه عليه وآله وسلّم وأسماء الرواة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عندي وعليه خط الشيخ العالم الرباني أبي جعفر الطوسي وجماعة من شيوخ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المعنون هناك مع أكثر من مائة صحابيّ ممّن روى هذا الحديث، ونص النبي صلّى اللّٰه عليه وآله وسلّم على أمير المؤمنين عليه السلام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عقدة نحو ثمانية وعشرين رجلاً من الصحابة لم يذكرهم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 المعنون العلّامة الأميني في الغدير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عدّة مصادر، واحتمل أن يكون هو وعامر بن ليلى بن ضمرة السالف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عنه ابن عقدة حديث الولاية الولاية عنه، وعن حذيفة بن أسيد الغفاري، كما في استجلاب ارتقاء الغرف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وجواهر العقدين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حديث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وكذا جاء في أُسد الغابة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2729</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597/3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روى حديث الغدير، ولكن لم يذكر المعنونون له ما يوضّح حاله، فهو عندي ممّن لم يتّضح حاله</w:t>
      </w:r>
      <w:r>
        <w:rPr>
          <w:rFonts w:eastAsia="Amiri" w:cs="Amiri" w:ascii="Amiri" w:hAnsi="Amiri"/>
          <w:color w:val="111111"/>
          <w:sz w:val="28"/>
          <w:szCs w:val="28"/>
          <w:rtl w:val="true"/>
          <w:lang w:bidi="ar-SA"/>
        </w:rPr>
        <w:t>.</w:t>
      </w:r>
      <w:bookmarkStart w:id="663" w:name="pg16429_237751"/>
    </w:p>
    <w:p>
      <w:pPr>
        <w:pStyle w:val="BookText"/>
        <w:rPr/>
      </w:pPr>
      <w:bookmarkEnd w:id="663"/>
      <w:r>
        <w:rPr>
          <w:rFonts w:ascii="IRNazanin" w:hAnsi="IRNazanin" w:eastAsia="IRNazanin"/>
          <w:color w:val="111111"/>
          <w:sz w:val="28"/>
          <w:sz w:val="28"/>
          <w:szCs w:val="28"/>
          <w:rtl w:val="true"/>
          <w:lang w:bidi="fa-IR"/>
        </w:rPr>
        <w:t>و</w:t>
      </w:r>
    </w:p>
    <w:p>
      <w:pPr>
        <w:pStyle w:val="Heading5"/>
        <w:numPr>
          <w:ilvl w:val="4"/>
          <w:numId w:val="1"/>
        </w:numPr>
        <w:rPr/>
      </w:pPr>
      <w:bookmarkStart w:id="664" w:name="__RefHeading___Toc7909030_1280447820"/>
      <w:bookmarkStart w:id="665" w:name="_Toc270"/>
      <w:bookmarkEnd w:id="664"/>
      <w:r>
        <w:rPr/>
        <w:t>11795</w:t>
      </w:r>
      <w:r>
        <w:rPr>
          <w:rtl w:val="true"/>
        </w:rPr>
        <w:t xml:space="preserve"> </w:t>
      </w:r>
      <w:r>
        <w:rPr/>
        <w:t>120</w:t>
      </w:r>
      <w:r>
        <w:rPr>
          <w:rtl w:val="true"/>
        </w:rPr>
        <w:t xml:space="preserve"> - </w:t>
      </w:r>
      <w:r>
        <w:rPr>
          <w:rtl w:val="true"/>
        </w:rPr>
        <w:t>عامر بن مالك الأشجعي</w:t>
      </w:r>
      <w:r>
        <w:rPr>
          <w:rtl w:val="true"/>
        </w:rPr>
        <w:t>,</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مالك الأشجعي</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المعنون مشكوك الصحبة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66" w:name="__RefHeading___Toc7909032_1280447820"/>
      <w:bookmarkStart w:id="667" w:name="_Toc271"/>
      <w:bookmarkEnd w:id="666"/>
      <w:r>
        <w:rPr/>
        <w:t>11796</w:t>
      </w:r>
      <w:r>
        <w:rPr>
          <w:rtl w:val="true"/>
        </w:rPr>
        <w:t xml:space="preserve"> </w:t>
      </w:r>
      <w:r>
        <w:rPr/>
        <w:t>121</w:t>
      </w:r>
      <w:r>
        <w:rPr>
          <w:rtl w:val="true"/>
        </w:rPr>
        <w:t xml:space="preserve"> - </w:t>
      </w:r>
      <w:r>
        <w:rPr>
          <w:rtl w:val="true"/>
        </w:rPr>
        <w:t>عامر بن مالك الزّهري</w:t>
      </w:r>
      <w:bookmarkEnd w:id="6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مالك الزّهري</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وقد جاء في أُسد الغابة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4423</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249/8</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وقد سلفت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أسلم بعد عشرة رجال، وهو من مهاجرة الحبشة</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المعنون محتمل الصحبة ولم يتّضح لنا حاله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16429_237752"/>
    </w:p>
    <w:p>
      <w:pPr>
        <w:pStyle w:val="BookText"/>
        <w:rPr/>
      </w:pPr>
      <w:bookmarkEnd w:id="668"/>
      <w:r>
        <w:rPr>
          <w:rFonts w:ascii="IRNazanin" w:hAnsi="IRNazanin" w:eastAsia="IRNazanin"/>
          <w:color w:val="111111"/>
          <w:sz w:val="28"/>
          <w:sz w:val="28"/>
          <w:szCs w:val="28"/>
          <w:rtl w:val="true"/>
          <w:lang w:bidi="fa-IR"/>
        </w:rPr>
        <w:t>و</w:t>
      </w:r>
    </w:p>
    <w:p>
      <w:pPr>
        <w:pStyle w:val="Heading5"/>
        <w:numPr>
          <w:ilvl w:val="4"/>
          <w:numId w:val="1"/>
        </w:numPr>
        <w:rPr/>
      </w:pPr>
      <w:bookmarkStart w:id="669" w:name="__RefHeading___Toc7909034_1280447820"/>
      <w:bookmarkStart w:id="670" w:name="_Toc272"/>
      <w:bookmarkEnd w:id="669"/>
      <w:r>
        <w:rPr/>
        <w:t>11797</w:t>
      </w:r>
      <w:r>
        <w:rPr>
          <w:rtl w:val="true"/>
        </w:rPr>
        <w:t xml:space="preserve"> </w:t>
      </w:r>
      <w:r>
        <w:rPr/>
        <w:t>122</w:t>
      </w:r>
      <w:r>
        <w:rPr>
          <w:rtl w:val="true"/>
        </w:rPr>
        <w:t xml:space="preserve"> - </w:t>
      </w:r>
      <w:r>
        <w:rPr>
          <w:rtl w:val="true"/>
        </w:rPr>
        <w:t>عامر بن مالك العامري الكلابي أبو براء</w:t>
      </w:r>
      <w:bookmarkEnd w:id="6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مالك العامري الكلابي أبو براء</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 الأسنّة</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ذكر بعضهم أ نّه لم يسلم، وهو الظاهر،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يتّضح حاله، بل هو مذموم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71" w:name="__RefHeading___Toc7909036_1280447820"/>
      <w:bookmarkStart w:id="672" w:name="_Toc273"/>
      <w:bookmarkEnd w:id="671"/>
      <w:r>
        <w:rPr/>
        <w:t>11798</w:t>
      </w:r>
      <w:r>
        <w:rPr>
          <w:rtl w:val="true"/>
        </w:rPr>
        <w:t xml:space="preserve"> </w:t>
      </w:r>
      <w:r>
        <w:rPr/>
        <w:t>123</w:t>
      </w:r>
      <w:r>
        <w:rPr>
          <w:rtl w:val="true"/>
        </w:rPr>
        <w:t xml:space="preserve"> - </w:t>
      </w:r>
      <w:r>
        <w:rPr>
          <w:rtl w:val="true"/>
        </w:rPr>
        <w:t>عامر بن مالك بن صفوان</w:t>
      </w:r>
      <w:r>
        <w:rPr>
          <w:rtl w:val="true"/>
        </w:rPr>
        <w:t>,</w:t>
      </w:r>
      <w:bookmarkEnd w:id="6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مالك بن صفوان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يتّضح لي حاله</w:t>
      </w:r>
      <w:r>
        <w:rPr>
          <w:rFonts w:eastAsia="Amiri" w:cs="Amiri" w:ascii="Amiri" w:hAnsi="Amiri"/>
          <w:color w:val="111111"/>
          <w:sz w:val="28"/>
          <w:szCs w:val="28"/>
          <w:rtl w:val="true"/>
          <w:lang w:bidi="ar-SA"/>
        </w:rPr>
        <w:t>.</w:t>
      </w:r>
      <w:bookmarkStart w:id="673" w:name="pg16429_237753"/>
    </w:p>
    <w:p>
      <w:pPr>
        <w:pStyle w:val="BookText"/>
        <w:rPr/>
      </w:pPr>
      <w:bookmarkEnd w:id="673"/>
      <w:r>
        <w:rPr>
          <w:rFonts w:ascii="IRNazanin" w:hAnsi="IRNazanin" w:eastAsia="IRNazanin"/>
          <w:color w:val="111111"/>
          <w:sz w:val="28"/>
          <w:sz w:val="28"/>
          <w:szCs w:val="28"/>
          <w:rtl w:val="true"/>
          <w:lang w:bidi="fa-IR"/>
        </w:rPr>
        <w:t>و</w:t>
      </w:r>
    </w:p>
    <w:p>
      <w:pPr>
        <w:pStyle w:val="Heading5"/>
        <w:numPr>
          <w:ilvl w:val="4"/>
          <w:numId w:val="1"/>
        </w:numPr>
        <w:rPr/>
      </w:pPr>
      <w:bookmarkStart w:id="674" w:name="__RefHeading___Toc7909038_1280447820"/>
      <w:bookmarkStart w:id="675" w:name="_Toc274"/>
      <w:bookmarkEnd w:id="674"/>
      <w:r>
        <w:rPr/>
        <w:t>11799</w:t>
      </w:r>
      <w:r>
        <w:rPr>
          <w:rtl w:val="true"/>
        </w:rPr>
        <w:t xml:space="preserve"> </w:t>
      </w:r>
      <w:r>
        <w:rPr/>
        <w:t>124</w:t>
      </w:r>
      <w:r>
        <w:rPr>
          <w:rtl w:val="true"/>
        </w:rPr>
        <w:t xml:space="preserve"> - </w:t>
      </w:r>
      <w:r>
        <w:rPr>
          <w:rtl w:val="true"/>
        </w:rPr>
        <w:t>عامر بن مالك القشيري</w:t>
      </w:r>
      <w:r>
        <w:rPr>
          <w:rtl w:val="true"/>
        </w:rPr>
        <w:t>,</w:t>
      </w:r>
      <w:bookmarkEnd w:id="6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مالك القشيري</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لم تثبت صحبته، وهو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76" w:name="__RefHeading___Toc7909040_1280447820"/>
      <w:bookmarkStart w:id="677" w:name="_Toc275"/>
      <w:bookmarkEnd w:id="676"/>
      <w:r>
        <w:rPr/>
        <w:t>11800</w:t>
      </w:r>
      <w:r>
        <w:rPr>
          <w:rtl w:val="true"/>
        </w:rPr>
        <w:t xml:space="preserve"> </w:t>
      </w:r>
      <w:r>
        <w:rPr/>
        <w:t>125</w:t>
      </w:r>
      <w:r>
        <w:rPr>
          <w:rtl w:val="true"/>
        </w:rPr>
        <w:t xml:space="preserve"> - </w:t>
      </w:r>
      <w:r>
        <w:rPr>
          <w:rtl w:val="true"/>
        </w:rPr>
        <w:t>عامر بن مالك الكعبي</w:t>
      </w:r>
      <w:r>
        <w:rPr>
          <w:rtl w:val="true"/>
        </w:rPr>
        <w:t>,</w:t>
      </w:r>
      <w:bookmarkEnd w:id="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مالك الكعبي</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3045</w:t>
      </w:r>
      <w:r>
        <w:rPr>
          <w:rFonts w:ascii="Amiri" w:hAnsi="Amiri" w:eastAsia="Amiri" w:cs="Amiri"/>
          <w:color w:val="111111"/>
          <w:sz w:val="28"/>
          <w:sz w:val="28"/>
          <w:szCs w:val="28"/>
          <w:rtl w:val="true"/>
          <w:lang w:bidi="ar-SA"/>
        </w:rPr>
        <w:t>، وهو وما قبله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سواء أكان متّحداً مع المتقدّم أم متعدّداً؛ فإنّه لم يذكر المعنونون له ما يوضّح حاله، فهو صحابيّ غير معلوم الحال</w:t>
      </w:r>
      <w:r>
        <w:rPr>
          <w:rFonts w:eastAsia="Amiri" w:cs="Amiri" w:ascii="Amiri" w:hAnsi="Amiri"/>
          <w:color w:val="111111"/>
          <w:sz w:val="28"/>
          <w:szCs w:val="28"/>
          <w:rtl w:val="true"/>
          <w:lang w:bidi="ar-SA"/>
        </w:rPr>
        <w:t>.</w:t>
      </w:r>
      <w:bookmarkStart w:id="678" w:name="pg16429_237754"/>
    </w:p>
    <w:p>
      <w:pPr>
        <w:pStyle w:val="BookText"/>
        <w:rPr/>
      </w:pPr>
      <w:bookmarkEnd w:id="678"/>
      <w:r>
        <w:rPr>
          <w:rFonts w:ascii="IRNazanin" w:hAnsi="IRNazanin" w:eastAsia="IRNazanin"/>
          <w:color w:val="111111"/>
          <w:sz w:val="28"/>
          <w:sz w:val="28"/>
          <w:szCs w:val="28"/>
          <w:rtl w:val="true"/>
          <w:lang w:bidi="fa-IR"/>
        </w:rPr>
        <w:t>و</w:t>
      </w:r>
    </w:p>
    <w:p>
      <w:pPr>
        <w:pStyle w:val="Heading5"/>
        <w:numPr>
          <w:ilvl w:val="4"/>
          <w:numId w:val="1"/>
        </w:numPr>
        <w:rPr/>
      </w:pPr>
      <w:bookmarkStart w:id="679" w:name="__RefHeading___Toc7909042_1280447820"/>
      <w:bookmarkStart w:id="680" w:name="_Toc276"/>
      <w:bookmarkEnd w:id="679"/>
      <w:r>
        <w:rPr/>
        <w:t>11801</w:t>
      </w:r>
      <w:r>
        <w:rPr>
          <w:rtl w:val="true"/>
        </w:rPr>
        <w:t xml:space="preserve"> </w:t>
      </w:r>
      <w:r>
        <w:rPr/>
        <w:t>126</w:t>
      </w:r>
      <w:r>
        <w:rPr>
          <w:rtl w:val="true"/>
        </w:rPr>
        <w:t xml:space="preserve"> - </w:t>
      </w:r>
      <w:r>
        <w:rPr>
          <w:rtl w:val="true"/>
        </w:rPr>
        <w:t>عامر بن مخرمة القرشي الزهري أبو المسور</w:t>
      </w:r>
      <w:r>
        <w:rPr>
          <w:rtl w:val="true"/>
        </w:rPr>
        <w:t>,</w:t>
      </w:r>
      <w:bookmarkEnd w:id="6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مخرمة القرشي الزهري أبو المسور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لم يذكر المعنونون له ما يوضّح حاله، فهو صحابيّ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81" w:name="__RefHeading___Toc7909044_1280447820"/>
      <w:bookmarkStart w:id="682" w:name="_Toc277"/>
      <w:bookmarkEnd w:id="681"/>
      <w:r>
        <w:rPr/>
        <w:t>11802</w:t>
      </w:r>
      <w:r>
        <w:rPr>
          <w:rtl w:val="true"/>
        </w:rPr>
        <w:t xml:space="preserve"> </w:t>
      </w:r>
      <w:r>
        <w:rPr/>
        <w:t>127</w:t>
      </w:r>
      <w:r>
        <w:rPr>
          <w:rtl w:val="true"/>
        </w:rPr>
        <w:t xml:space="preserve"> - </w:t>
      </w:r>
      <w:r>
        <w:rPr>
          <w:rtl w:val="true"/>
        </w:rPr>
        <w:t>عامر بن مرقش الهذلي</w:t>
      </w:r>
      <w:r>
        <w:rPr>
          <w:rtl w:val="true"/>
        </w:rPr>
        <w:t>,</w:t>
      </w:r>
      <w:bookmarkEnd w:id="6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مرقش الهذلي</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غير معلوم الحال</w:t>
      </w:r>
      <w:r>
        <w:rPr>
          <w:rFonts w:eastAsia="Amiri" w:cs="Amiri" w:ascii="Amiri" w:hAnsi="Amiri"/>
          <w:color w:val="111111"/>
          <w:sz w:val="28"/>
          <w:szCs w:val="28"/>
          <w:rtl w:val="true"/>
          <w:lang w:bidi="ar-SA"/>
        </w:rPr>
        <w:t>.</w:t>
      </w:r>
      <w:bookmarkStart w:id="683" w:name="pg16429_237755"/>
    </w:p>
    <w:p>
      <w:pPr>
        <w:pStyle w:val="BookText"/>
        <w:rPr/>
      </w:pPr>
      <w:bookmarkEnd w:id="683"/>
      <w:r>
        <w:rPr>
          <w:rFonts w:ascii="IRNazanin" w:hAnsi="IRNazanin" w:eastAsia="IRNazanin"/>
          <w:color w:val="111111"/>
          <w:sz w:val="28"/>
          <w:sz w:val="28"/>
          <w:szCs w:val="28"/>
          <w:rtl w:val="true"/>
          <w:lang w:bidi="fa-IR"/>
        </w:rPr>
        <w:t>و</w:t>
      </w:r>
    </w:p>
    <w:p>
      <w:pPr>
        <w:pStyle w:val="Heading5"/>
        <w:numPr>
          <w:ilvl w:val="4"/>
          <w:numId w:val="1"/>
        </w:numPr>
        <w:rPr/>
      </w:pPr>
      <w:bookmarkStart w:id="684" w:name="__RefHeading___Toc7909046_1280447820"/>
      <w:bookmarkStart w:id="685" w:name="_Toc278"/>
      <w:bookmarkEnd w:id="684"/>
      <w:r>
        <w:rPr/>
        <w:t>11803</w:t>
      </w:r>
      <w:r>
        <w:rPr>
          <w:rtl w:val="true"/>
        </w:rPr>
        <w:t xml:space="preserve"> </w:t>
      </w:r>
      <w:r>
        <w:rPr/>
        <w:t>128</w:t>
      </w:r>
      <w:r>
        <w:rPr>
          <w:rtl w:val="true"/>
        </w:rPr>
        <w:t xml:space="preserve"> - </w:t>
      </w:r>
      <w:r>
        <w:rPr>
          <w:rtl w:val="true"/>
        </w:rPr>
        <w:t>عامر المزني أبو هلال</w:t>
      </w:r>
      <w:r>
        <w:rPr>
          <w:rtl w:val="true"/>
        </w:rPr>
        <w:t>,</w:t>
      </w:r>
      <w:bookmarkEnd w:id="6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المزني أبو هلال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المعنون صحابي غير معلوم الحال ومجهول الموضوع، للاختلاف في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86" w:name="__RefHeading___Toc7909048_1280447820"/>
      <w:bookmarkStart w:id="687" w:name="_Toc279"/>
      <w:bookmarkEnd w:id="686"/>
      <w:r>
        <w:rPr/>
        <w:t>11804</w:t>
      </w:r>
      <w:r>
        <w:rPr>
          <w:rtl w:val="true"/>
        </w:rPr>
        <w:t xml:space="preserve"> </w:t>
      </w:r>
      <w:r>
        <w:rPr/>
        <w:t>129</w:t>
      </w:r>
      <w:r>
        <w:rPr>
          <w:rtl w:val="true"/>
        </w:rPr>
        <w:t xml:space="preserve"> - </w:t>
      </w:r>
      <w:r>
        <w:rPr>
          <w:rtl w:val="true"/>
        </w:rPr>
        <w:t>عامر بن مسعود القرشي الجمحي</w:t>
      </w:r>
      <w:r>
        <w:rPr>
          <w:rtl w:val="true"/>
        </w:rPr>
        <w:t>,</w:t>
      </w:r>
      <w:bookmarkEnd w:id="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مسعود القرشي الجمحي</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جاء ذكره في أُسد الغابة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376/9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215/22</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اختلفوا في صحبته، ولم يذكروا ما يعرب عن حاله، 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88" w:name="__RefHeading___Toc7909050_1280447820"/>
      <w:bookmarkStart w:id="689" w:name="_Toc280"/>
      <w:bookmarkEnd w:id="688"/>
      <w:r>
        <w:rPr/>
        <w:t>11805</w:t>
      </w:r>
      <w:r>
        <w:rPr>
          <w:rtl w:val="true"/>
        </w:rPr>
        <w:t xml:space="preserve"> </w:t>
      </w:r>
      <w:r>
        <w:rPr/>
        <w:t>130</w:t>
      </w:r>
      <w:r>
        <w:rPr>
          <w:rtl w:val="true"/>
        </w:rPr>
        <w:t xml:space="preserve"> - </w:t>
      </w:r>
      <w:r>
        <w:rPr>
          <w:rtl w:val="true"/>
        </w:rPr>
        <w:t>عامر بن مطر الشيباني</w:t>
      </w:r>
      <w:r>
        <w:rPr>
          <w:rtl w:val="true"/>
        </w:rPr>
        <w:t>,</w:t>
      </w:r>
      <w:bookmarkEnd w:id="6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مطر الشيباني</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غير متّضح الحال</w:t>
      </w:r>
      <w:r>
        <w:rPr>
          <w:rFonts w:eastAsia="Amiri" w:cs="Amiri" w:ascii="Amiri" w:hAnsi="Amiri"/>
          <w:color w:val="111111"/>
          <w:sz w:val="28"/>
          <w:szCs w:val="28"/>
          <w:rtl w:val="true"/>
          <w:lang w:bidi="ar-SA"/>
        </w:rPr>
        <w:t>.</w:t>
      </w:r>
      <w:bookmarkStart w:id="690" w:name="pg16429_237756"/>
    </w:p>
    <w:p>
      <w:pPr>
        <w:pStyle w:val="BookText"/>
        <w:rPr/>
      </w:pPr>
      <w:bookmarkEnd w:id="690"/>
      <w:r>
        <w:rPr>
          <w:rFonts w:ascii="IRNazanin" w:hAnsi="IRNazanin" w:eastAsia="IRNazanin"/>
          <w:color w:val="111111"/>
          <w:sz w:val="28"/>
          <w:sz w:val="28"/>
          <w:szCs w:val="28"/>
          <w:rtl w:val="true"/>
          <w:lang w:bidi="fa-IR"/>
        </w:rPr>
        <w:t>و</w:t>
      </w:r>
    </w:p>
    <w:p>
      <w:pPr>
        <w:pStyle w:val="Heading5"/>
        <w:numPr>
          <w:ilvl w:val="4"/>
          <w:numId w:val="1"/>
        </w:numPr>
        <w:rPr/>
      </w:pPr>
      <w:bookmarkStart w:id="691" w:name="__RefHeading___Toc7909052_1280447820"/>
      <w:bookmarkStart w:id="692" w:name="_Toc281"/>
      <w:bookmarkEnd w:id="691"/>
      <w:r>
        <w:rPr/>
        <w:t>11806</w:t>
      </w:r>
      <w:r>
        <w:rPr>
          <w:rtl w:val="true"/>
        </w:rPr>
        <w:t xml:space="preserve"> </w:t>
      </w:r>
      <w:r>
        <w:rPr/>
        <w:t>131</w:t>
      </w:r>
      <w:r>
        <w:rPr>
          <w:rtl w:val="true"/>
        </w:rPr>
        <w:t xml:space="preserve"> - </w:t>
      </w:r>
      <w:r>
        <w:rPr>
          <w:rtl w:val="true"/>
        </w:rPr>
        <w:t>عامر بن الهذيل</w:t>
      </w:r>
      <w:r>
        <w:rPr>
          <w:rtl w:val="true"/>
        </w:rPr>
        <w:t>,</w:t>
      </w:r>
      <w:bookmarkEnd w:id="6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الهذيل</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حديثه، ولم يذكروا مايكشف عن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93" w:name="__RefHeading___Toc7909054_1280447820"/>
      <w:bookmarkStart w:id="694" w:name="_Toc282"/>
      <w:bookmarkEnd w:id="693"/>
      <w:r>
        <w:rPr/>
        <w:t>11807</w:t>
      </w:r>
      <w:r>
        <w:rPr>
          <w:rtl w:val="true"/>
        </w:rPr>
        <w:t xml:space="preserve"> </w:t>
      </w:r>
      <w:r>
        <w:rPr/>
        <w:t>132</w:t>
      </w:r>
      <w:r>
        <w:rPr>
          <w:rtl w:val="true"/>
        </w:rPr>
        <w:t xml:space="preserve"> - </w:t>
      </w:r>
      <w:r>
        <w:rPr>
          <w:rtl w:val="true"/>
        </w:rPr>
        <w:t>عامر بن هلال</w:t>
      </w:r>
      <w:bookmarkEnd w:id="6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w:t>
      </w:r>
      <w:r>
        <w:rPr>
          <w:rStyle w:val="FootnoteAnchor"/>
          <w:rtl w:val="true"/>
        </w:rPr>
        <w:footnoteReference w:id="704"/>
      </w:r>
      <w:r>
        <w:rPr>
          <w:rFonts w:ascii="IRNazanin" w:hAnsi="IRNazanin" w:eastAsia="IRNazanin"/>
          <w:color w:val="111111"/>
          <w:sz w:val="28"/>
          <w:sz w:val="28"/>
          <w:szCs w:val="28"/>
          <w:rtl w:val="true"/>
          <w:lang w:bidi="fa-IR"/>
        </w:rPr>
        <w:t>بن هلال</w:t>
      </w:r>
    </w:p>
    <w:p>
      <w:pPr>
        <w:pStyle w:val="BookText"/>
        <w:rPr/>
      </w:pPr>
      <w:r>
        <w:rPr>
          <w:rFonts w:ascii="Amiri" w:hAnsi="Amiri" w:eastAsia="Amiri" w:cs="Amiri"/>
          <w:color w:val="111111"/>
          <w:sz w:val="28"/>
          <w:sz w:val="28"/>
          <w:szCs w:val="28"/>
          <w:rtl w:val="true"/>
          <w:lang w:bidi="ar-SA"/>
        </w:rPr>
        <w:t>من بني عبس</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سيارة المتعي</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لم يتّضح لي حاله</w:t>
      </w:r>
      <w:r>
        <w:rPr>
          <w:rFonts w:eastAsia="Amiri" w:cs="Amiri" w:ascii="Amiri" w:hAnsi="Amiri"/>
          <w:color w:val="111111"/>
          <w:sz w:val="28"/>
          <w:szCs w:val="28"/>
          <w:rtl w:val="true"/>
          <w:lang w:bidi="ar-SA"/>
        </w:rPr>
        <w:t>.</w:t>
      </w:r>
      <w:bookmarkStart w:id="695" w:name="pg16429_237757"/>
    </w:p>
    <w:p>
      <w:pPr>
        <w:pStyle w:val="BookText"/>
        <w:rPr/>
      </w:pPr>
      <w:bookmarkEnd w:id="695"/>
      <w:r>
        <w:rPr>
          <w:rFonts w:ascii="IRNazanin" w:hAnsi="IRNazanin" w:eastAsia="IRNazanin"/>
          <w:color w:val="111111"/>
          <w:sz w:val="28"/>
          <w:sz w:val="28"/>
          <w:szCs w:val="28"/>
          <w:rtl w:val="true"/>
          <w:lang w:bidi="fa-IR"/>
        </w:rPr>
        <w:t>و</w:t>
      </w:r>
    </w:p>
    <w:p>
      <w:pPr>
        <w:pStyle w:val="Heading5"/>
        <w:numPr>
          <w:ilvl w:val="4"/>
          <w:numId w:val="1"/>
        </w:numPr>
        <w:rPr/>
      </w:pPr>
      <w:bookmarkStart w:id="696" w:name="__RefHeading___Toc7909056_1280447820"/>
      <w:bookmarkStart w:id="697" w:name="_Toc283"/>
      <w:bookmarkEnd w:id="696"/>
      <w:r>
        <w:rPr/>
        <w:t>11808</w:t>
      </w:r>
      <w:r>
        <w:rPr>
          <w:rtl w:val="true"/>
        </w:rPr>
        <w:t xml:space="preserve"> </w:t>
      </w:r>
      <w:r>
        <w:rPr/>
        <w:t>133</w:t>
      </w:r>
      <w:r>
        <w:rPr>
          <w:rtl w:val="true"/>
        </w:rPr>
        <w:t xml:space="preserve"> - </w:t>
      </w:r>
      <w:r>
        <w:rPr>
          <w:rtl w:val="true"/>
        </w:rPr>
        <w:t>عامر بن أبي وقاص</w:t>
      </w:r>
      <w:bookmarkEnd w:id="697"/>
    </w:p>
    <w:p>
      <w:pPr>
        <w:pStyle w:val="BookText"/>
        <w:rPr/>
      </w:pP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وقد ذكره ابن الأثير في أُسد الغابة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وجاء ذكره في الاستيعاب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صحابيّ حاله مظلم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Style w:val="FootnoteAnchor"/>
          <w:rtl w:val="true"/>
        </w:rPr>
        <w:footnoteReference w:id="708"/>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العامري</w:t>
      </w:r>
    </w:p>
    <w:p>
      <w:pPr>
        <w:pStyle w:val="BookText"/>
        <w:rPr/>
      </w:pPr>
      <w:r>
        <w:rPr>
          <w:rFonts w:ascii="Amiri" w:hAnsi="Amiri" w:eastAsia="Amiri" w:cs="Amiri"/>
          <w:color w:val="111111"/>
          <w:sz w:val="28"/>
          <w:sz w:val="28"/>
          <w:szCs w:val="28"/>
          <w:rtl w:val="true"/>
          <w:lang w:bidi="ar-SA"/>
        </w:rPr>
        <w:t xml:space="preserve">قال الشيخ الطوسي رحمه اللّٰه في التهذيب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موسى بن القاسم، عن العامري، عن صفوان، عن معاوية بن عمار،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 نّه تكره الصلاة في ثلاثة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6202</w:t>
      </w:r>
      <w:r>
        <w:rPr>
          <w:rFonts w:ascii="Amiri" w:hAnsi="Amiri" w:eastAsia="Amiri" w:cs="Amiri"/>
          <w:color w:val="111111"/>
          <w:sz w:val="28"/>
          <w:sz w:val="28"/>
          <w:szCs w:val="28"/>
          <w:rtl w:val="true"/>
          <w:lang w:bidi="ar-SA"/>
        </w:rPr>
        <w:t xml:space="preserve">، وبنفس الإسناد في التهذيب </w:t>
      </w:r>
      <w:r>
        <w:rPr>
          <w:rFonts w:eastAsia="Amiri" w:cs="Amiri" w:ascii="Amiri" w:hAnsi="Amiri"/>
          <w:color w:val="111111"/>
          <w:sz w:val="28"/>
          <w:szCs w:val="28"/>
          <w:lang w:bidi="ar-SA"/>
        </w:rPr>
        <w:t>16/6</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قال لي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مستدرك الوسائل </w:t>
      </w:r>
      <w:r>
        <w:rPr>
          <w:rFonts w:eastAsia="Amiri" w:cs="Amiri" w:ascii="Amiri" w:hAnsi="Amiri"/>
          <w:color w:val="111111"/>
          <w:sz w:val="28"/>
          <w:szCs w:val="28"/>
          <w:lang w:bidi="ar-SA"/>
        </w:rPr>
        <w:t>295/14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التعازي،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مجاشع، عنه، عن ابن سلمة،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التخريج، عن العامري بالإسناد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في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الميثمي، عنه، عن محمّد الجعفري،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أُعطى ملكاً من الملائكة أسماء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68/94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 وهو بباب الألقاب أولى ظاهراً،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عامون بن محمّد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 والثلاثون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الأربعين،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الغنوي ، عن العامون بن محمّد الصيني، عن مسلم بن أحمد، عن ابن أبي مسلم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منقذ بن الأبقع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أحد خواص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232/41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 وهي معتبرة عندنا، لا نعرفه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عاند بن شريح</w:t>
      </w:r>
    </w:p>
    <w:p>
      <w:pPr>
        <w:pStyle w:val="BookText"/>
        <w:rPr/>
      </w:pPr>
      <w:r>
        <w:rPr>
          <w:rFonts w:ascii="Amiri" w:hAnsi="Amiri" w:eastAsia="Amiri" w:cs="Amiri"/>
          <w:color w:val="111111"/>
          <w:sz w:val="28"/>
          <w:sz w:val="28"/>
          <w:szCs w:val="28"/>
          <w:rtl w:val="true"/>
          <w:lang w:bidi="ar-SA"/>
        </w:rPr>
        <w:t xml:space="preserve">روى ابن زهرة في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الطبعة الحجرية من مستدرك وسائل الشيعة </w:t>
      </w:r>
      <w:r>
        <w:rPr>
          <w:rFonts w:eastAsia="Amiri" w:cs="Amiri" w:ascii="Amiri" w:hAnsi="Amiri"/>
          <w:color w:val="111111"/>
          <w:sz w:val="28"/>
          <w:szCs w:val="28"/>
          <w:lang w:bidi="ar-SA"/>
        </w:rPr>
        <w:t>206/14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حدّثنا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عاند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الملأ تهادوا، فإنّ الهدية تذهب بالسخيمة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 الطبعة المحقّقة من المستدرك أثبتها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مصححاً إياه عن ابن حجر في لسان الميزان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المعنون مكرراً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بن شريح، وسيأتي مستدركاً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الهيثمي في مجمع الزوائد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 وضعفه نقلاً عن الطبري في الأوسط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الحضرمي، كما جاء في الآحاد والمثاني للضحاك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بن شريح، وعاند بن شريح، وعايذ بن شريح،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مفصلاً فيه على أ نّه نسخة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ليس منا ظاهراً، ولا نعرف له رواية أُخرى بهذا العنوان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عاهر بن مسلم</w:t>
      </w:r>
    </w:p>
    <w:p>
      <w:pPr>
        <w:pStyle w:val="BookText"/>
        <w:rPr/>
      </w:pPr>
      <w:r>
        <w:rPr>
          <w:rFonts w:ascii="Amiri" w:hAnsi="Amiri" w:eastAsia="Amiri" w:cs="Amiri"/>
          <w:color w:val="111111"/>
          <w:sz w:val="28"/>
          <w:sz w:val="28"/>
          <w:szCs w:val="28"/>
          <w:rtl w:val="true"/>
          <w:lang w:bidi="ar-SA"/>
        </w:rPr>
        <w:t>جاء في عداد من ذكرهم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زيارة الحسين عليه السلام وممّن خصهم عليه السلام بالسلام مع شهداء الطف هو ومولاه مسلم الذين ورد السلام عليهم في زيارت الشهداء عليهم السلام المخصوصة في النصف من شعبان،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عاهر بن مسلم ومولاه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الذي رواه العلّامة المجلسي رحمه اللّٰه في بحار الأنوار </w:t>
      </w:r>
      <w:r>
        <w:rPr>
          <w:rFonts w:eastAsia="Amiri" w:cs="Amiri" w:ascii="Amiri" w:hAnsi="Amiri"/>
          <w:color w:val="111111"/>
          <w:sz w:val="28"/>
          <w:szCs w:val="28"/>
          <w:lang w:bidi="ar-SA"/>
        </w:rPr>
        <w:t>338/101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ثبت اسم المعنون فهو فوق الوثاقة، ونحتمل فيه قوياً التصحيف</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16429_237762"/>
      <w:bookmarkStart w:id="699" w:name="pg16429_237762"/>
      <w:bookmarkEnd w:id="699"/>
    </w:p>
    <w:p>
      <w:pPr>
        <w:pStyle w:val="Heading4"/>
        <w:numPr>
          <w:ilvl w:val="3"/>
          <w:numId w:val="1"/>
        </w:numPr>
        <w:rPr/>
      </w:pPr>
      <w:bookmarkStart w:id="700" w:name="pg16429_237762"/>
      <w:bookmarkStart w:id="701" w:name="__RefHeading___Toc7909058_1280447820"/>
      <w:bookmarkStart w:id="702" w:name="_Toc284"/>
      <w:bookmarkEnd w:id="700"/>
      <w:bookmarkEnd w:id="701"/>
      <w:r>
        <w:rPr>
          <w:rtl w:val="true"/>
        </w:rPr>
        <w:t>باب عائذ</w:t>
      </w:r>
      <w:bookmarkEnd w:id="70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3" w:name="__RefHeading___Toc7909060_1280447820"/>
      <w:bookmarkStart w:id="704" w:name="_Toc285"/>
      <w:bookmarkEnd w:id="703"/>
      <w:r>
        <w:rPr>
          <w:rtl w:val="true"/>
        </w:rPr>
        <w:t>اشارة</w:t>
      </w:r>
      <w:bookmarkEnd w:id="70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16429_237764"/>
      <w:bookmarkStart w:id="706" w:name="pg16429_237764"/>
      <w:bookmarkEnd w:id="706"/>
    </w:p>
    <w:p>
      <w:pPr>
        <w:pStyle w:val="BookText"/>
        <w:rPr/>
      </w:pPr>
      <w:bookmarkStart w:id="707" w:name="pg16429_237764"/>
      <w:bookmarkEnd w:id="707"/>
      <w:r>
        <w:rPr>
          <w:rFonts w:ascii="IRNazanin" w:hAnsi="IRNazanin" w:eastAsia="IRNazanin"/>
          <w:color w:val="111111"/>
          <w:sz w:val="28"/>
          <w:sz w:val="28"/>
          <w:szCs w:val="28"/>
          <w:rtl w:val="true"/>
          <w:lang w:bidi="fa-IR"/>
        </w:rPr>
        <w:t>باب عائذ</w:t>
      </w:r>
      <w:r>
        <w:rPr>
          <w:rStyle w:val="FootnoteAnchor"/>
          <w:rtl w:val="true"/>
        </w:rPr>
        <w:footnoteReference w:id="709"/>
      </w:r>
    </w:p>
    <w:p>
      <w:pPr>
        <w:pStyle w:val="Heading5"/>
        <w:numPr>
          <w:ilvl w:val="4"/>
          <w:numId w:val="1"/>
        </w:numPr>
        <w:rPr/>
      </w:pPr>
      <w:bookmarkStart w:id="708" w:name="__RefHeading___Toc7909062_1280447820"/>
      <w:bookmarkStart w:id="709" w:name="_Toc286"/>
      <w:bookmarkEnd w:id="708"/>
      <w:r>
        <w:rPr>
          <w:rtl w:val="true"/>
        </w:rPr>
        <w:t>الضبط</w:t>
      </w:r>
      <w:r>
        <w:rPr>
          <w:rtl w:val="true"/>
        </w:rPr>
        <w:t>:</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والألف، والياء المثنّاة من تحت المبدلة همزة، والذال المعجمة، بمعنى الملتجىء</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w:t>
      </w:r>
    </w:p>
    <w:p>
      <w:pPr>
        <w:pStyle w:val="BookText"/>
        <w:rPr/>
      </w:pPr>
      <w:r>
        <w:rPr>
          <w:rFonts w:ascii="Amiri" w:hAnsi="Amiri" w:eastAsia="Amiri" w:cs="Amiri"/>
          <w:color w:val="111111"/>
          <w:sz w:val="28"/>
          <w:sz w:val="28"/>
          <w:szCs w:val="28"/>
          <w:rtl w:val="true"/>
          <w:lang w:bidi="ar-SA"/>
        </w:rPr>
        <w:t xml:space="preserve">قد يأتي كذلك في بعض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بحار الأنوار </w:t>
      </w:r>
      <w:r>
        <w:rPr>
          <w:rFonts w:eastAsia="Amiri" w:cs="Amiri" w:ascii="Amiri" w:hAnsi="Amiri"/>
          <w:color w:val="111111"/>
          <w:sz w:val="28"/>
          <w:szCs w:val="28"/>
          <w:lang w:bidi="ar-SA"/>
        </w:rPr>
        <w:t>70/47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 نقلاً عن كتاب الدلائل للحميري،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رواه الإربلي في كشف الغمة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مشترك، ومع عدم التمييز فالإهمال محكم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 سم جماعة</w:t>
      </w:r>
      <w:r>
        <w:rPr>
          <w:rFonts w:eastAsia="Amiri" w:cs="Amiri" w:ascii="Amiri" w:hAnsi="Amiri"/>
          <w:color w:val="111111"/>
          <w:sz w:val="28"/>
          <w:szCs w:val="28"/>
          <w:rtl w:val="true"/>
          <w:lang w:bidi="ar-SA"/>
        </w:rPr>
        <w:t xml:space="preserve">. </w:t>
      </w:r>
      <w:bookmarkStart w:id="710" w:name="pg16429_237765"/>
    </w:p>
    <w:p>
      <w:pPr>
        <w:pStyle w:val="Heading5"/>
        <w:numPr>
          <w:ilvl w:val="4"/>
          <w:numId w:val="1"/>
        </w:numPr>
        <w:rPr/>
      </w:pPr>
      <w:bookmarkStart w:id="711" w:name="__RefHeading___Toc7909064_1280447820"/>
      <w:bookmarkStart w:id="712" w:name="_Toc287"/>
      <w:bookmarkEnd w:id="710"/>
      <w:bookmarkEnd w:id="711"/>
      <w:r>
        <w:rPr/>
        <w:t>11814</w:t>
      </w:r>
      <w:r>
        <w:rPr>
          <w:rtl w:val="true"/>
        </w:rPr>
        <w:t xml:space="preserve"> </w:t>
      </w:r>
      <w:r>
        <w:rPr/>
        <w:t>134</w:t>
      </w:r>
      <w:r>
        <w:rPr>
          <w:rtl w:val="true"/>
        </w:rPr>
        <w:t xml:space="preserve"> - </w:t>
      </w:r>
      <w:r>
        <w:rPr>
          <w:rtl w:val="true"/>
        </w:rPr>
        <w:t>عائذ الأحمسي</w:t>
      </w:r>
      <w:r>
        <w:rPr>
          <w:rtl w:val="true"/>
        </w:rPr>
        <w:t>,</w:t>
      </w:r>
      <w:bookmarkEnd w:id="712"/>
    </w:p>
    <w:p>
      <w:pPr>
        <w:pStyle w:val="Heading6"/>
        <w:numPr>
          <w:ilvl w:val="5"/>
          <w:numId w:val="1"/>
        </w:numPr>
        <w:rPr/>
      </w:pPr>
      <w:bookmarkStart w:id="713" w:name="__RefHeading___Toc7909066_1280447820"/>
      <w:bookmarkStart w:id="714" w:name="_Toc288"/>
      <w:bookmarkEnd w:id="713"/>
      <w:r>
        <w:rPr>
          <w:rtl w:val="true"/>
        </w:rPr>
        <w:t>اشارة</w:t>
      </w:r>
      <w:bookmarkEnd w:id="7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الأحمسي</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السجّاد عليه السلام، مشيخة من لايحضره الفقيه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376/5</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1520</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حبيب الأحمسي</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7909068_1280447820"/>
      <w:bookmarkStart w:id="716" w:name="_Toc289"/>
      <w:bookmarkEnd w:id="715"/>
      <w:r>
        <w:rPr>
          <w:rtl w:val="true"/>
        </w:rPr>
        <w:t>الضبط</w:t>
      </w:r>
      <w:r>
        <w:rPr>
          <w:rtl w:val="true"/>
        </w:rPr>
        <w:t>:</w:t>
      </w:r>
      <w:bookmarkEnd w:id="716"/>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713"/>
      </w:r>
      <w:r>
        <w:rPr>
          <w:rFonts w:ascii="Amiri" w:hAnsi="Amiri" w:eastAsia="Amiri" w:cs="Amiri"/>
          <w:color w:val="111111"/>
          <w:sz w:val="28"/>
          <w:sz w:val="28"/>
          <w:szCs w:val="28"/>
          <w:rtl w:val="true"/>
          <w:lang w:bidi="ar-SA"/>
        </w:rPr>
        <w:t>ضبط الأحمسي في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عائذ الأحمسي</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7909070_1280447820"/>
      <w:bookmarkStart w:id="718" w:name="_Toc290"/>
      <w:bookmarkEnd w:id="717"/>
      <w:r>
        <w:rPr>
          <w:rtl w:val="true"/>
        </w:rPr>
        <w:t>الترجمة</w:t>
      </w:r>
      <w:r>
        <w:rPr>
          <w:rtl w:val="true"/>
        </w:rPr>
        <w:t>:</w:t>
      </w:r>
      <w:bookmarkEnd w:id="718"/>
    </w:p>
    <w:p>
      <w:pPr>
        <w:pStyle w:val="BookText"/>
        <w:rPr/>
      </w:pPr>
      <w:r>
        <w:rPr>
          <w:rFonts w:ascii="Amiri" w:hAnsi="Amiri" w:eastAsia="Amiri" w:cs="Amiri"/>
          <w:color w:val="111111"/>
          <w:sz w:val="28"/>
          <w:sz w:val="28"/>
          <w:szCs w:val="28"/>
          <w:rtl w:val="true"/>
          <w:lang w:bidi="ar-SA"/>
        </w:rPr>
        <w:t>وقد وقع الرجل في طريق الصدوق رحمه اللّٰه</w:t>
      </w:r>
      <w:r>
        <w:rPr>
          <w:rStyle w:val="FootnoteAnchor"/>
          <w:rtl w:val="true"/>
        </w:rPr>
        <w:footnoteReference w:id="714"/>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الصلاة، والمشيخة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المولى الوحيد قدّس سرّه</w:t>
      </w:r>
      <w:r>
        <w:rPr>
          <w:rStyle w:val="FootnoteAnchor"/>
          <w:rtl w:val="true"/>
        </w:rPr>
        <w:footnoteReference w:id="716"/>
      </w:r>
      <w:r>
        <w:rPr>
          <w:rFonts w:ascii="Amiri" w:hAnsi="Amiri" w:eastAsia="Amiri" w:cs="Amiri"/>
          <w:color w:val="111111"/>
          <w:sz w:val="28"/>
          <w:sz w:val="28"/>
          <w:szCs w:val="28"/>
          <w:rtl w:val="true"/>
          <w:lang w:bidi="ar-SA"/>
        </w:rPr>
        <w:t>عن خاله المجلسي رحمه اللّٰه</w:t>
      </w:r>
      <w:r>
        <w:rPr>
          <w:rStyle w:val="FootnoteAnchor"/>
          <w:rtl w:val="true"/>
        </w:rPr>
        <w:footnoteReference w:id="717"/>
      </w:r>
      <w:r>
        <w:rPr>
          <w:rFonts w:ascii="Amiri" w:hAnsi="Amiri" w:eastAsia="Amiri" w:cs="Amiri"/>
          <w:color w:val="111111"/>
          <w:sz w:val="28"/>
          <w:sz w:val="28"/>
          <w:szCs w:val="28"/>
          <w:rtl w:val="true"/>
          <w:lang w:bidi="ar-SA"/>
        </w:rPr>
        <w:t xml:space="preserve">عدّه </w:t>
      </w:r>
    </w:p>
    <w:p>
      <w:pPr>
        <w:pStyle w:val="BookText"/>
        <w:rPr/>
      </w:pPr>
      <w:r>
        <w:rPr>
          <w:rFonts w:ascii="Amiri" w:hAnsi="Amiri" w:eastAsia="Amiri" w:cs="Amiri"/>
          <w:color w:val="111111"/>
          <w:sz w:val="28"/>
          <w:sz w:val="28"/>
          <w:szCs w:val="28"/>
          <w:rtl w:val="true"/>
          <w:lang w:bidi="ar-SA"/>
        </w:rPr>
        <w:t>ممدوحاً؛ لأنّ للصدوق رحمه اللّٰه إليه طريقاً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أبيه خلاف بين الصدوق رحمه اللّٰه والشيخ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الصدوق رحمه اللّٰه</w:t>
      </w:r>
      <w:r>
        <w:rPr>
          <w:rStyle w:val="FootnoteAnchor"/>
          <w:rtl w:val="true"/>
        </w:rPr>
        <w:footnoteReference w:id="719"/>
      </w:r>
      <w:r>
        <w:rPr>
          <w:rFonts w:ascii="Amiri" w:hAnsi="Amiri" w:eastAsia="Amiri" w:cs="Amiri"/>
          <w:color w:val="111111"/>
          <w:sz w:val="28"/>
          <w:sz w:val="28"/>
          <w:szCs w:val="28"/>
          <w:rtl w:val="true"/>
          <w:lang w:bidi="ar-SA"/>
        </w:rPr>
        <w:t>فقد ذكر في أسانيد ما رواه عنه في الفقيه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عائذ الأحمسي، من غير ذكر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المشيخة</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عائذ الأحمسي؛ فقد رويته عن أبي، ومحمّد بن الحسن رضي اللّٰه عنهما، عن سعد بن عبد اللّٰه، والحميري جميعاً، عن أحمد بن محمّد بن عيسى، عن الحسين بن سعيد، عن فضالة بن أيوب، عن جميل، عن عائذ بن حبيب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هذا؛ وقد تقدم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النجاشي أنّ عائذاً هو ابن حبيب الأحمسي البجلي، كما وقد تقدّم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العبسي الكوفيّ والد عائذ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387/17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الشيخ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154/27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عربيان، وقول الشيخ رحمه اللّٰه في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حبيب العبسي، وعليه فثبت ما قاله المصنّف رحمه اللّٰه من أنّ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عبسي، وابن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أحمسي كوفيّ بياع الهروي، فيكون في كلامه تهافت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نصّ في أنّ عائذ الأحمسي المطلق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وأنّ اسم </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رحمه اللّٰه؛ فظاهره في رجاله أنّ عائذ الأحمسي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نباتة الأحمسي بيّاع الهروي، وأنّ ابن حبيب عبديّ أو 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عدّ في باب أصحاب السجاد عليه السلام</w:t>
      </w:r>
      <w:r>
        <w:rPr>
          <w:rStyle w:val="FootnoteAnchor"/>
          <w:rtl w:val="true"/>
        </w:rPr>
        <w:footnoteReference w:id="723"/>
      </w:r>
      <w:r>
        <w:rPr>
          <w:rFonts w:ascii="Amiri" w:hAnsi="Amiri" w:eastAsia="Amiri" w:cs="Amiri"/>
          <w:color w:val="111111"/>
          <w:sz w:val="28"/>
          <w:sz w:val="28"/>
          <w:szCs w:val="28"/>
          <w:rtl w:val="true"/>
          <w:lang w:bidi="ar-SA"/>
        </w:rPr>
        <w:t>عائذ الأحمسي، من غير نسبة إلى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في باب أصحاب الصادق عليه السلام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نباتة الأحمسي الكوفيّ بيّاع الهروي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بن حبيب العبدي الكوفيّ‌، في نسخة، والعبسي في </w:t>
      </w:r>
    </w:p>
    <w:p>
      <w:pPr>
        <w:pStyle w:val="BookText"/>
        <w:rPr/>
      </w:pP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الجمع بين كلماته الثلاثة يقضي بأنّ عائذ الأحمسي هو عائذ بن نباتة الأحمسي، وأنّ عائذ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النسخ</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عائذ الأحمسي</w:t>
      </w:r>
      <w:r>
        <w:rPr>
          <w:rStyle w:val="FootnoteAnchor"/>
          <w:rtl w:val="true"/>
        </w:rPr>
        <w:footnoteReference w:id="727"/>
      </w:r>
      <w:r>
        <w:rPr>
          <w:rFonts w:ascii="Amiri" w:hAnsi="Amiri" w:eastAsia="Amiri" w:cs="Amiri"/>
          <w:color w:val="111111"/>
          <w:sz w:val="28"/>
          <w:sz w:val="28"/>
          <w:szCs w:val="28"/>
          <w:rtl w:val="true"/>
          <w:lang w:bidi="ar-SA"/>
        </w:rPr>
        <w:t>ما يلزم مراجعته؛ فإنّ النجاشي جعل هناك عائذاً بن حبيب، وذكرنا هناك أنّ كلام ابن داود يحتمل اتّحاد الجميع وهو غير بعيد؛ لإمكان كون نباتة أُمّه، وحبيب أباه، وكون العبدي أو العبسي تصحيفاً</w:t>
      </w:r>
      <w:r>
        <w:rPr>
          <w:rStyle w:val="FootnoteAnchor"/>
          <w:rtl w:val="true"/>
        </w:rPr>
        <w:footnoteReference w:id="728"/>
      </w:r>
      <w:r>
        <w:rPr>
          <w:rFonts w:ascii="Amiri" w:hAnsi="Amiri" w:eastAsia="Amiri" w:cs="Amiri"/>
          <w:color w:val="111111"/>
          <w:sz w:val="28"/>
          <w:sz w:val="28"/>
          <w:szCs w:val="28"/>
          <w:rtl w:val="true"/>
          <w:lang w:bidi="ar-SA"/>
        </w:rPr>
        <w:t xml:space="preserve">، فتأمّل كي يظهر لك أنّ الالتزام بالتصحيف من </w:t>
      </w:r>
    </w:p>
    <w:p>
      <w:pPr>
        <w:pStyle w:val="BookText"/>
        <w:rPr/>
      </w:pPr>
      <w:r>
        <w:rPr>
          <w:rFonts w:ascii="Amiri" w:hAnsi="Amiri" w:eastAsia="Amiri" w:cs="Amiri"/>
          <w:color w:val="111111"/>
          <w:sz w:val="28"/>
          <w:sz w:val="28"/>
          <w:szCs w:val="28"/>
          <w:rtl w:val="true"/>
          <w:lang w:bidi="ar-SA"/>
        </w:rPr>
        <w:t>غير شاهد غلط، وإلّا لم يبق وثوق بشيء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بكل من العناوين الثلاثة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الدراية</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عائذ الأحمسي لم ينصّ عليه بتوثيق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كفاية مجرّد وجود طريق للصدوق رحمه اللّٰه إليه في عدّه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ارتكبه المجلسي رحمه اللّٰه؛ أعني فيما حكي عنه في غير الوجيزة</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وطريقه صحيح كما في جامع الرواة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أورد في بصائر الدرجات</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وفي أمالي الشيخ الطوسي رحمه اللّٰه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وإعلام الورى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يدلّ على حسن حال عائذ الأحمسي، وإذا كان إطلاقه منصرفاً إلى من يروي الصدوق، عن جميل، عنه،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الأحمسي، يتعيّن حسنه، ويتميّز حينئذٍ بالإطلاق عن العناوين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في أخبار إنكار مؤمن الطاق على زيد بن علي عليه السلام في خروجه ذكر أبي مالك الأحمسي؛ فإن تحقّق كون أبي مالك كنية لعائذ هذا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رواية جميل عنه، ووجود طريق للصدوق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مفيداً حسنه والاعتماد على روايته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البصائر</w:t>
      </w:r>
      <w:r>
        <w:rPr>
          <w:rStyle w:val="FootnoteAnchor"/>
          <w:rtl w:val="true"/>
        </w:rPr>
        <w:footnoteReference w:id="732"/>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الحسين بن علي، عن عيسى</w:t>
      </w:r>
      <w:r>
        <w:rPr>
          <w:rStyle w:val="FootnoteAnchor"/>
          <w:rtl w:val="true"/>
        </w:rPr>
        <w:footnoteReference w:id="733"/>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مروان، عن الحسين بن موسى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وجميل بن درّاج وعائذ الأحمسي حاجّين،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عائذ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إلى أبي عبد اللّٰه عليه السلام أريد أن أسأله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فلمّا جلسنا، قال لنا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اللّٰه بما افترض اللّٰه عليه لم يسأله عمّا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فغمزنا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قمنا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سمعنا منه، إنّي رجل لا أُطيق القيام بالليل، فخفت أن أكون مأثوماً مأخذواً به فأهلك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كشف الغمّة</w:t>
      </w:r>
      <w:r>
        <w:rPr>
          <w:rStyle w:val="FootnoteAnchor"/>
          <w:rtl w:val="true"/>
        </w:rPr>
        <w:footnoteReference w:id="734"/>
      </w:r>
      <w:r>
        <w:rPr>
          <w:rFonts w:ascii="Amiri" w:hAnsi="Amiri" w:eastAsia="Amiri" w:cs="Amiri"/>
          <w:color w:val="111111"/>
          <w:sz w:val="28"/>
          <w:sz w:val="28"/>
          <w:szCs w:val="28"/>
          <w:rtl w:val="true"/>
          <w:lang w:bidi="ar-SA"/>
        </w:rPr>
        <w:t>عن كتاب الدلائل</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731/2</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وجاء في مناقب ابن شهرآشوب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محمّد الأشعري القمّي في نوادر الحكمة ،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نباتة الأخمسي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للحميري مثله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إعلام الورى</w:t>
      </w:r>
      <w:r>
        <w:rPr>
          <w:rStyle w:val="FootnoteAnchor"/>
          <w:rtl w:val="true"/>
        </w:rPr>
        <w:footnoteReference w:id="736"/>
      </w:r>
      <w:r>
        <w:rPr>
          <w:rFonts w:ascii="Amiri" w:hAnsi="Amiri" w:eastAsia="Amiri" w:cs="Amiri"/>
          <w:color w:val="111111"/>
          <w:sz w:val="28"/>
          <w:sz w:val="28"/>
          <w:szCs w:val="28"/>
          <w:rtl w:val="true"/>
          <w:lang w:bidi="ar-SA"/>
        </w:rPr>
        <w:t>من كتاب نوادر الحكمة بإسناده عن عائذ الأحمسي</w:t>
      </w:r>
      <w:r>
        <w:rPr>
          <w:rStyle w:val="FootnoteAnchor"/>
          <w:rtl w:val="true"/>
        </w:rPr>
        <w:footnoteReference w:id="7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صلاة الليل، ونسيت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ولده، وما نحن بذي قرابة، من أتى اللّٰه بالصلوات الخمس المفروضات لم يُسأل عمّا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الأخبار دلالة على كون الرجل إماميّاً ورعاً؛ لخوفه أن يكون مأثوماً هالكاً بترك صلاة الليل، وأقلّ ما تفيده حسن الرجل، واللّٰه العالم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مجموع الروايات التي رواها المعنون وقرائن اخر كلّها تفيد حسن حال الرجل، فهو حسن عندي بلا ريب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إسماعيل</w:t>
      </w:r>
    </w:p>
    <w:p>
      <w:pPr>
        <w:pStyle w:val="BookText"/>
        <w:rPr/>
      </w:pPr>
      <w:r>
        <w:rPr>
          <w:rFonts w:ascii="Amiri" w:hAnsi="Amiri" w:eastAsia="Amiri" w:cs="Amiri"/>
          <w:color w:val="111111"/>
          <w:sz w:val="28"/>
          <w:sz w:val="28"/>
          <w:szCs w:val="28"/>
          <w:rtl w:val="true"/>
          <w:lang w:bidi="ar-SA"/>
        </w:rPr>
        <w:t>روى الشيخ الصفار رحمه اللّٰه في كتابه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عمران الأرمني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موسى بن 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عائذ بن إسماعيل، عمّن حدثه، عن خيثمة،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245/26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الرواية، لا نعرف له غير هذه الرواية في مجاميعنا الحديثية فعلاً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6429_237773"/>
    </w:p>
    <w:p>
      <w:pPr>
        <w:pStyle w:val="Heading5"/>
        <w:numPr>
          <w:ilvl w:val="4"/>
          <w:numId w:val="1"/>
        </w:numPr>
        <w:rPr/>
      </w:pPr>
      <w:bookmarkStart w:id="720" w:name="__RefHeading___Toc7909072_1280447820"/>
      <w:bookmarkStart w:id="721" w:name="_Toc291"/>
      <w:bookmarkEnd w:id="719"/>
      <w:bookmarkEnd w:id="720"/>
      <w:r>
        <w:rPr/>
        <w:t>11816</w:t>
      </w:r>
      <w:r>
        <w:rPr>
          <w:rtl w:val="true"/>
        </w:rPr>
        <w:t xml:space="preserve"> </w:t>
      </w:r>
      <w:r>
        <w:rPr/>
        <w:t>135</w:t>
      </w:r>
      <w:r>
        <w:rPr>
          <w:rtl w:val="true"/>
        </w:rPr>
        <w:t xml:space="preserve"> - </w:t>
      </w:r>
      <w:r>
        <w:rPr>
          <w:rtl w:val="true"/>
        </w:rPr>
        <w:t>عائذ بن بكر</w:t>
      </w:r>
      <w:r>
        <w:rPr>
          <w:rtl w:val="true"/>
        </w:rPr>
        <w:t>,</w:t>
      </w:r>
      <w:bookmarkEnd w:id="721"/>
    </w:p>
    <w:p>
      <w:pPr>
        <w:pStyle w:val="Heading6"/>
        <w:numPr>
          <w:ilvl w:val="5"/>
          <w:numId w:val="1"/>
        </w:numPr>
        <w:rPr/>
      </w:pPr>
      <w:bookmarkStart w:id="722" w:name="__RefHeading___Toc7909074_1280447820"/>
      <w:bookmarkStart w:id="723" w:name="_Toc292"/>
      <w:bookmarkEnd w:id="722"/>
      <w:r>
        <w:rPr>
          <w:rtl w:val="true"/>
        </w:rPr>
        <w:t>اشارة</w:t>
      </w:r>
      <w:bookmarkEnd w:id="7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بكر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7909076_1280447820"/>
      <w:bookmarkStart w:id="725" w:name="_Toc293"/>
      <w:bookmarkEnd w:id="724"/>
      <w:r>
        <w:rPr>
          <w:rtl w:val="true"/>
        </w:rPr>
        <w:t>الترجمة</w:t>
      </w:r>
      <w:r>
        <w:rPr>
          <w:rtl w:val="true"/>
        </w:rPr>
        <w:t>:</w:t>
      </w:r>
      <w:bookmarkEnd w:id="72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ونقله عن رجال الشيخ رحمه اللّٰه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دون تعليق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 مجهول</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مهمل حكماً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6429_237774"/>
    </w:p>
    <w:p>
      <w:pPr>
        <w:pStyle w:val="Heading5"/>
        <w:numPr>
          <w:ilvl w:val="4"/>
          <w:numId w:val="1"/>
        </w:numPr>
        <w:rPr/>
      </w:pPr>
      <w:bookmarkStart w:id="727" w:name="__RefHeading___Toc7909078_1280447820"/>
      <w:bookmarkStart w:id="728" w:name="_Toc294"/>
      <w:bookmarkEnd w:id="726"/>
      <w:bookmarkEnd w:id="727"/>
      <w:r>
        <w:rPr/>
        <w:t>11817</w:t>
      </w:r>
      <w:r>
        <w:rPr>
          <w:rtl w:val="true"/>
        </w:rPr>
        <w:t xml:space="preserve"> </w:t>
      </w:r>
      <w:r>
        <w:rPr/>
        <w:t>136</w:t>
      </w:r>
      <w:r>
        <w:rPr>
          <w:rtl w:val="true"/>
        </w:rPr>
        <w:t xml:space="preserve"> - </w:t>
      </w:r>
      <w:r>
        <w:rPr>
          <w:rtl w:val="true"/>
        </w:rPr>
        <w:t>عائذ بن ثعلبة بن وبرة البلوي</w:t>
      </w:r>
      <w:bookmarkEnd w:id="728"/>
    </w:p>
    <w:p>
      <w:pPr>
        <w:pStyle w:val="Heading6"/>
        <w:numPr>
          <w:ilvl w:val="5"/>
          <w:numId w:val="1"/>
        </w:numPr>
        <w:rPr/>
      </w:pPr>
      <w:bookmarkStart w:id="729" w:name="__RefHeading___Toc7909080_1280447820"/>
      <w:bookmarkStart w:id="730" w:name="_Toc295"/>
      <w:bookmarkEnd w:id="729"/>
      <w:r>
        <w:rPr>
          <w:rtl w:val="true"/>
        </w:rPr>
        <w:t>الترجمة</w:t>
      </w:r>
      <w:r>
        <w:rPr>
          <w:rtl w:val="true"/>
        </w:rPr>
        <w:t>:</w:t>
      </w:r>
      <w:bookmarkEnd w:id="730"/>
    </w:p>
    <w:p>
      <w:pPr>
        <w:pStyle w:val="BookText"/>
        <w:rPr/>
      </w:pPr>
      <w:r>
        <w:rPr>
          <w:rFonts w:ascii="Amiri" w:hAnsi="Amiri" w:eastAsia="Amiri" w:cs="Amiri"/>
          <w:color w:val="111111"/>
          <w:sz w:val="28"/>
          <w:sz w:val="28"/>
          <w:szCs w:val="28"/>
          <w:rtl w:val="true"/>
          <w:lang w:bidi="ar-SA"/>
        </w:rPr>
        <w:t>عدّه ابن مندة، وأبو نعيم، وابن الأثير</w:t>
      </w:r>
      <w:r>
        <w:rPr>
          <w:rStyle w:val="FootnoteAnchor"/>
          <w:rtl w:val="true"/>
        </w:rPr>
        <w:footnoteReference w:id="744"/>
      </w: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فتح مصر، وقتله الروم ببرلس سنة ثلاث وخمسين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أستثبت حاله</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المعنون صحابّي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الجعفي</w:t>
      </w:r>
    </w:p>
    <w:p>
      <w:pPr>
        <w:pStyle w:val="BookText"/>
        <w:rPr/>
      </w:pPr>
      <w:r>
        <w:rPr>
          <w:rFonts w:ascii="Amiri" w:hAnsi="Amiri" w:eastAsia="Amiri" w:cs="Amiri"/>
          <w:color w:val="111111"/>
          <w:sz w:val="28"/>
          <w:sz w:val="28"/>
          <w:szCs w:val="28"/>
          <w:rtl w:val="true"/>
          <w:lang w:bidi="ar-SA"/>
        </w:rPr>
        <w:t xml:space="preserve">سيأتي من المصنّف رحمه اللّٰه أوّل تذييل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الجعفي، كما في أُسد الغابة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4464</w:t>
      </w:r>
      <w:r>
        <w:rPr>
          <w:rFonts w:ascii="Amiri" w:hAnsi="Amiri" w:eastAsia="Amiri" w:cs="Amiri"/>
          <w:color w:val="111111"/>
          <w:sz w:val="28"/>
          <w:sz w:val="28"/>
          <w:szCs w:val="28"/>
          <w:rtl w:val="true"/>
          <w:lang w:bidi="ar-SA"/>
        </w:rPr>
        <w:t>، وقد جاء بهذا العنوان في أسانيد العامّة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أدرجنا له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الرازي في الجرح والتعديل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وقال ابن حبّان عنه في الثقات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الإكمال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التاريخ الكبير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وجاء في الإصابة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أبي عائذ الجعفي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متناً في نتائج تنقيح المقال المطبوعة في أوّل المجلّد منه في طبعته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 بن جندب</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إسحاق الكوفيّ‌، عن عائذ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الحديث بمتنه وسنده في الكافي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شراء الحنطة 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إسحاق الكوفيّ‌، عن عباد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عائذ،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صحة ما في الكافي؛ لعدم وجود المعنون في المعاجم الرجالية ولا في أسانيد الأحاديث، وعباد بن حبيب ذكره المؤلف قدّس سرّه وجزم بأ نّه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وجود له ظاهراً، ولو كان فهو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حبيب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أسانيد الأخبار، كما في الإرشاد للشيخ المفيد رحمه اللّٰه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في فضله عليه السلام،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عائذ بن حبيب، عن أبي الصباح الكناني، عن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وفي طبعة النجف الأشرف </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حبيب بيّاع الهروي، وسيأتي بهذا الإسناد،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حبيب، وعايذ بن حبيب، 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حبيب البجلي الأحمسي</w:t>
      </w:r>
    </w:p>
    <w:p>
      <w:pPr>
        <w:pStyle w:val="BookText"/>
        <w:rPr/>
      </w:pPr>
      <w:r>
        <w:rPr>
          <w:rFonts w:ascii="Amiri" w:hAnsi="Amiri" w:eastAsia="Amiri" w:cs="Amiri"/>
          <w:color w:val="111111"/>
          <w:sz w:val="28"/>
          <w:sz w:val="28"/>
          <w:szCs w:val="28"/>
          <w:rtl w:val="true"/>
          <w:lang w:bidi="ar-SA"/>
        </w:rPr>
        <w:t>كذا عنونه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يبيع الهروي، وذلك في عداد أصحاب الإمام أبي عبد اللّٰه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منّا بعناوين متعدّدة، وترجمه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حبيب الأحمسي، وعائذ بن حبيب بياع الهروي، واستدركناه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حبيب، وعائذ بن حبيب العبسي،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حبيب أبو أحمد العبسي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رحمه اللّٰه في الإرشاد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عن محمّد بن عبد الرحمن السلمي، عن أبيه، عن عكرمة، عن ابن عبّاس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95/14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الملاح العبسي،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مولاهم أبو أحمد،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الكوفيّ‌، بياع الهروي، وهو أخو الربيع بن حبيب فيما قال يحيى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هامشه جملة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ميزان الاعتدال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حبيب الكوفيّ أبو أحمد بياع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شيعي جلد،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زائغ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397/6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موضوعاً ونسباً، وقد سبق حكمه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حبيب العبسي الكوفيّ‌</w:t>
      </w:r>
    </w:p>
    <w:p>
      <w:pPr>
        <w:pStyle w:val="BookText"/>
        <w:rPr/>
      </w:pPr>
      <w:r>
        <w:rPr>
          <w:rFonts w:ascii="Amiri" w:hAnsi="Amiri" w:eastAsia="Amiri" w:cs="Amiri"/>
          <w:color w:val="111111"/>
          <w:sz w:val="28"/>
          <w:sz w:val="28"/>
          <w:szCs w:val="28"/>
          <w:rtl w:val="true"/>
          <w:lang w:bidi="ar-SA"/>
        </w:rPr>
        <w:t>ذكره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حبيب العبسي الكوفيّ‌،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عائذ بن حبيب، وكرّره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كما ذكر ولد عائذ أبو علي أحمد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وعنه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حبيب، وهو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387/17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مايومىء إلى معروفيته، وكذا سلف في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154/27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الأخوين عربيان، فلاحظ ولعله وما جاء متناً واحد،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إماميّ ظاهراً</w:t>
      </w:r>
      <w:r>
        <w:rPr>
          <w:rFonts w:eastAsia="Amiri" w:cs="Amiri" w:ascii="Amiri" w:hAnsi="Amiri"/>
          <w:color w:val="111111"/>
          <w:sz w:val="28"/>
          <w:szCs w:val="28"/>
          <w:rtl w:val="true"/>
          <w:lang w:bidi="ar-SA"/>
        </w:rPr>
        <w:t xml:space="preserve">. </w:t>
      </w:r>
      <w:bookmarkStart w:id="731" w:name="pg16429_237778"/>
    </w:p>
    <w:p>
      <w:pPr>
        <w:pStyle w:val="BookText"/>
        <w:rPr/>
      </w:pPr>
      <w:bookmarkEnd w:id="731"/>
      <w:r>
        <w:rPr>
          <w:rFonts w:ascii="Amiri" w:hAnsi="Amiri" w:eastAsia="Amiri" w:cs="Amiri"/>
          <w:color w:val="111111"/>
          <w:sz w:val="28"/>
          <w:sz w:val="28"/>
          <w:szCs w:val="28"/>
          <w:rtl w:val="true"/>
          <w:lang w:bidi="ar-SA"/>
        </w:rPr>
        <w:t>ومثله في الجهالة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7909082_1280447820"/>
      <w:bookmarkStart w:id="733" w:name="_Toc296"/>
      <w:bookmarkEnd w:id="732"/>
      <w:r>
        <w:rPr/>
        <w:t>11823</w:t>
      </w:r>
      <w:r>
        <w:rPr>
          <w:rtl w:val="true"/>
        </w:rPr>
        <w:t xml:space="preserve"> </w:t>
      </w:r>
      <w:r>
        <w:rPr/>
        <w:t>137</w:t>
      </w:r>
      <w:r>
        <w:rPr>
          <w:rtl w:val="true"/>
        </w:rPr>
        <w:t xml:space="preserve"> - </w:t>
      </w:r>
      <w:r>
        <w:rPr>
          <w:rtl w:val="true"/>
        </w:rPr>
        <w:t>عائذ بن أبي عائذ الجعفي</w:t>
      </w:r>
      <w:r>
        <w:rPr>
          <w:rtl w:val="true"/>
        </w:rPr>
        <w:t>,</w:t>
      </w:r>
      <w:bookmarkEnd w:id="7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عائذ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عائذ الجعفي</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المعنون اختلف في صحبته، كما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34" w:name="__RefHeading___Toc7909084_1280447820"/>
      <w:bookmarkStart w:id="735" w:name="_Toc297"/>
      <w:bookmarkEnd w:id="734"/>
      <w:r>
        <w:rPr/>
        <w:t>11824</w:t>
      </w:r>
      <w:r>
        <w:rPr>
          <w:rtl w:val="true"/>
        </w:rPr>
        <w:t xml:space="preserve"> </w:t>
      </w:r>
      <w:r>
        <w:rPr/>
        <w:t>138</w:t>
      </w:r>
      <w:r>
        <w:rPr>
          <w:rtl w:val="true"/>
        </w:rPr>
        <w:t xml:space="preserve"> - </w:t>
      </w:r>
      <w:r>
        <w:rPr>
          <w:rtl w:val="true"/>
        </w:rPr>
        <w:t>عائذ بن عبد عمرو الأزدي</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عبد عمرو الأزدي</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المعدود في البصريين، المتوفّى بعد عثمان</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المعنون صحابي لم يبيّن حاله، ولا يبعد ضعفه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6429_237779"/>
    </w:p>
    <w:p>
      <w:pPr>
        <w:pStyle w:val="BookText"/>
        <w:rPr/>
      </w:pPr>
      <w:bookmarkEnd w:id="736"/>
      <w:r>
        <w:rPr>
          <w:rFonts w:ascii="IRNazanin" w:hAnsi="IRNazanin" w:eastAsia="IRNazanin"/>
          <w:color w:val="111111"/>
          <w:sz w:val="28"/>
          <w:sz w:val="28"/>
          <w:szCs w:val="28"/>
          <w:rtl w:val="true"/>
          <w:lang w:bidi="fa-IR"/>
        </w:rPr>
        <w:t>و</w:t>
      </w:r>
    </w:p>
    <w:p>
      <w:pPr>
        <w:pStyle w:val="Heading5"/>
        <w:numPr>
          <w:ilvl w:val="4"/>
          <w:numId w:val="1"/>
        </w:numPr>
        <w:rPr/>
      </w:pPr>
      <w:bookmarkStart w:id="737" w:name="__RefHeading___Toc7909086_1280447820"/>
      <w:bookmarkStart w:id="738" w:name="_Toc298"/>
      <w:bookmarkEnd w:id="737"/>
      <w:r>
        <w:rPr/>
        <w:t>11825</w:t>
      </w:r>
      <w:r>
        <w:rPr>
          <w:rtl w:val="true"/>
        </w:rPr>
        <w:t xml:space="preserve"> </w:t>
      </w:r>
      <w:r>
        <w:rPr/>
        <w:t>139</w:t>
      </w:r>
      <w:r>
        <w:rPr>
          <w:rtl w:val="true"/>
        </w:rPr>
        <w:t xml:space="preserve"> - </w:t>
      </w:r>
      <w:r>
        <w:rPr>
          <w:rtl w:val="true"/>
        </w:rPr>
        <w:t>عائذ بن قرط السكوني الشامي</w:t>
      </w:r>
      <w:r>
        <w:rPr>
          <w:rtl w:val="true"/>
        </w:rPr>
        <w:t>,</w:t>
      </w:r>
      <w:bookmarkEnd w:id="7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قرط السكوني الشامي</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المعنون صحابي لا يبعد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39" w:name="__RefHeading___Toc7909088_1280447820"/>
      <w:bookmarkStart w:id="740" w:name="_Toc299"/>
      <w:bookmarkEnd w:id="739"/>
      <w:r>
        <w:rPr/>
        <w:t>11826</w:t>
      </w:r>
      <w:r>
        <w:rPr>
          <w:rtl w:val="true"/>
        </w:rPr>
        <w:t xml:space="preserve"> </w:t>
      </w:r>
      <w:r>
        <w:rPr/>
        <w:t>140</w:t>
      </w:r>
      <w:r>
        <w:rPr>
          <w:rtl w:val="true"/>
        </w:rPr>
        <w:t xml:space="preserve"> - </w:t>
      </w:r>
      <w:r>
        <w:rPr>
          <w:rtl w:val="true"/>
        </w:rPr>
        <w:t>عائذ بن ماعص الخزرجي الزرقي</w:t>
      </w:r>
      <w:bookmarkEnd w:id="7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ماعص الخزرجي الزرقي</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الشاهد بدراً، المقتول يوم اليمامة، أو يوم بئر معونة</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لم يذكر المعنونون ما يوضّح حاله، فهو صحابي ممّن لم يتّضح لي حاله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6429_237780"/>
    </w:p>
    <w:p>
      <w:pPr>
        <w:pStyle w:val="BookText"/>
        <w:rPr/>
      </w:pPr>
      <w:bookmarkEnd w:id="741"/>
      <w:r>
        <w:rPr>
          <w:rFonts w:ascii="IRNazanin" w:hAnsi="IRNazanin" w:eastAsia="IRNazanin"/>
          <w:color w:val="111111"/>
          <w:sz w:val="28"/>
          <w:sz w:val="28"/>
          <w:szCs w:val="28"/>
          <w:rtl w:val="true"/>
          <w:lang w:bidi="fa-IR"/>
        </w:rPr>
        <w:t>و</w:t>
      </w:r>
    </w:p>
    <w:p>
      <w:pPr>
        <w:pStyle w:val="Heading5"/>
        <w:numPr>
          <w:ilvl w:val="4"/>
          <w:numId w:val="1"/>
        </w:numPr>
        <w:rPr/>
      </w:pPr>
      <w:bookmarkStart w:id="742" w:name="__RefHeading___Toc7909090_1280447820"/>
      <w:bookmarkStart w:id="743" w:name="_Toc300"/>
      <w:bookmarkEnd w:id="742"/>
      <w:r>
        <w:rPr/>
        <w:t>11827</w:t>
      </w:r>
      <w:r>
        <w:rPr>
          <w:rtl w:val="true"/>
        </w:rPr>
        <w:t xml:space="preserve"> </w:t>
      </w:r>
      <w:r>
        <w:rPr/>
        <w:t>141</w:t>
      </w:r>
      <w:r>
        <w:rPr>
          <w:rtl w:val="true"/>
        </w:rPr>
        <w:t xml:space="preserve"> - </w:t>
      </w:r>
      <w:r>
        <w:rPr>
          <w:rtl w:val="true"/>
        </w:rPr>
        <w:t>عائذ اللّٰه بن عبد اللّٰه أبو إدريس الخولاني</w:t>
      </w:r>
      <w:bookmarkEnd w:id="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اللّٰه بن عبد اللّٰه</w:t>
      </w:r>
      <w:r>
        <w:rPr>
          <w:rStyle w:val="FootnoteAnchor"/>
          <w:rtl w:val="true"/>
        </w:rPr>
        <w:footnoteReference w:id="756"/>
      </w:r>
      <w:r>
        <w:rPr>
          <w:rFonts w:ascii="Amiri" w:hAnsi="Amiri" w:eastAsia="Amiri" w:cs="Amiri"/>
          <w:color w:val="111111"/>
          <w:sz w:val="28"/>
          <w:sz w:val="28"/>
          <w:szCs w:val="28"/>
          <w:rtl w:val="true"/>
          <w:lang w:bidi="ar-SA"/>
        </w:rPr>
        <w:t>أبو إدريس الخولاني</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المولود عام حنين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ممّن عُدّ من الصحابة</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المعنون صحابي ضعيف؛ لتولّيه منصب القضاء من قِبَل أئمّة الجور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16429_237781"/>
    </w:p>
    <w:p>
      <w:pPr>
        <w:pStyle w:val="Heading5"/>
        <w:numPr>
          <w:ilvl w:val="4"/>
          <w:numId w:val="1"/>
        </w:numPr>
        <w:rPr/>
      </w:pPr>
      <w:bookmarkStart w:id="745" w:name="__RefHeading___Toc7909092_1280447820"/>
      <w:bookmarkStart w:id="746" w:name="_Toc301"/>
      <w:bookmarkEnd w:id="744"/>
      <w:bookmarkEnd w:id="745"/>
      <w:r>
        <w:rPr/>
        <w:t>11828</w:t>
      </w:r>
      <w:r>
        <w:rPr>
          <w:rtl w:val="true"/>
        </w:rPr>
        <w:t xml:space="preserve"> </w:t>
      </w:r>
      <w:r>
        <w:rPr/>
        <w:t>142</w:t>
      </w:r>
      <w:r>
        <w:rPr>
          <w:rtl w:val="true"/>
        </w:rPr>
        <w:t xml:space="preserve"> - </w:t>
      </w:r>
      <w:r>
        <w:rPr>
          <w:rtl w:val="true"/>
        </w:rPr>
        <w:t>عائذ بن حبيب أبو أحمد العبسي الكوفي</w:t>
      </w:r>
      <w:bookmarkEnd w:id="746"/>
    </w:p>
    <w:p>
      <w:pPr>
        <w:pStyle w:val="Heading6"/>
        <w:numPr>
          <w:ilvl w:val="5"/>
          <w:numId w:val="1"/>
        </w:numPr>
        <w:rPr/>
      </w:pPr>
      <w:bookmarkStart w:id="747" w:name="__RefHeading___Toc7909094_1280447820"/>
      <w:bookmarkStart w:id="748" w:name="_Toc302"/>
      <w:bookmarkEnd w:id="747"/>
      <w:r>
        <w:rPr>
          <w:rtl w:val="true"/>
        </w:rPr>
        <w:t>اشارة</w:t>
      </w:r>
      <w:bookmarkEnd w:id="7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حبيب أبو أحمد العبسي</w:t>
      </w:r>
      <w:r>
        <w:rPr>
          <w:rStyle w:val="FootnoteAnchor"/>
          <w:rtl w:val="true"/>
        </w:rPr>
        <w:footnoteReference w:id="760"/>
      </w:r>
      <w:r>
        <w:rPr>
          <w:rFonts w:ascii="Amiri" w:hAnsi="Amiri" w:eastAsia="Amiri" w:cs="Amiri"/>
          <w:color w:val="111111"/>
          <w:sz w:val="28"/>
          <w:sz w:val="28"/>
          <w:szCs w:val="28"/>
          <w:rtl w:val="true"/>
          <w:lang w:bidi="ar-SA"/>
        </w:rPr>
        <w:t>الكوفي</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ومعين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نسخة، والعبدي الكوفيّ‌، كما في نسخة أُخرى</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9" w:name="__RefHeading___Toc7909096_1280447820"/>
      <w:bookmarkStart w:id="750" w:name="_Toc303"/>
      <w:bookmarkEnd w:id="749"/>
      <w:r>
        <w:rPr>
          <w:rtl w:val="true"/>
        </w:rPr>
        <w:t>الترجمة</w:t>
      </w:r>
      <w:r>
        <w:rPr>
          <w:rtl w:val="true"/>
        </w:rPr>
        <w:t>:</w:t>
      </w:r>
      <w:bookmarkEnd w:id="75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6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وإن كان كونه إماميّاً، إلّاأنّ حاله مجهول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التعليقة</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 في حبيب ما يومي إلى </w:t>
      </w:r>
    </w:p>
    <w:p>
      <w:pPr>
        <w:pStyle w:val="BookText"/>
        <w:rPr/>
      </w:pPr>
      <w:r>
        <w:rPr>
          <w:rFonts w:ascii="Amiri" w:hAnsi="Amiri" w:eastAsia="Amiri" w:cs="Amiri"/>
          <w:color w:val="111111"/>
          <w:sz w:val="28"/>
          <w:sz w:val="28"/>
          <w:szCs w:val="28"/>
          <w:rtl w:val="true"/>
          <w:lang w:bidi="ar-SA"/>
        </w:rPr>
        <w:t>معروفيّته</w:t>
      </w:r>
      <w:r>
        <w:rPr>
          <w:rStyle w:val="FootnoteAnchor"/>
          <w:rtl w:val="true"/>
        </w:rPr>
        <w:footnoteReference w:id="765"/>
      </w:r>
      <w:r>
        <w:rPr>
          <w:rFonts w:ascii="Amiri" w:hAnsi="Amiri" w:eastAsia="Amiri" w:cs="Amiri"/>
          <w:color w:val="111111"/>
          <w:sz w:val="28"/>
          <w:sz w:val="28"/>
          <w:szCs w:val="28"/>
          <w:rtl w:val="true"/>
          <w:lang w:bidi="ar-SA"/>
        </w:rPr>
        <w:t>، وفي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w:t>
      </w:r>
      <w:r>
        <w:rPr>
          <w:rStyle w:val="FootnoteAnchor"/>
          <w:rtl w:val="true"/>
        </w:rPr>
        <w:footnoteReference w:id="766"/>
      </w:r>
      <w:r>
        <w:rPr>
          <w:rFonts w:ascii="Amiri" w:hAnsi="Amiri" w:eastAsia="Amiri" w:cs="Amiri"/>
          <w:color w:val="111111"/>
          <w:sz w:val="28"/>
          <w:sz w:val="28"/>
          <w:szCs w:val="28"/>
          <w:rtl w:val="true"/>
          <w:lang w:bidi="ar-SA"/>
        </w:rPr>
        <w:t>أ نّهما عربيان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الحائري</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في حبيب أنّ حبيباً والد عائذ، وهذه المعروفيّة لا تخرجه عن المجهوليّة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حبيب ثقة أو ممدوحاً لكان ذلك كذلك، وأضعف من ذلك في عدم الجدوى ما ذكره في أخيه الربيع،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غاية ما مرّ في حبيب أ نّه جعل عائذاً معرّفاً 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والد عائذ، وهذه المعروفيّة لا تخرجه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المجهوليّة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حبيب ثقة أو ممدوحاً لأفاد جعله معرّفاً لحبيب نوع وثوق به،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Style w:val="FootnoteAnchor"/>
          <w:rtl w:val="true"/>
        </w:rPr>
        <w:footnoteReference w:id="768"/>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حبيب من أ نّه وأخاه عربيان، فإنّه لا يفيد شيئاً، كما هو ظاهر</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المعنون ممّن لم يتّضح لي حاله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1" w:name="pg16429_237783"/>
    </w:p>
    <w:p>
      <w:pPr>
        <w:pStyle w:val="Heading5"/>
        <w:numPr>
          <w:ilvl w:val="4"/>
          <w:numId w:val="1"/>
        </w:numPr>
        <w:rPr/>
      </w:pPr>
      <w:bookmarkStart w:id="752" w:name="__RefHeading___Toc7909098_1280447820"/>
      <w:bookmarkStart w:id="753" w:name="_Toc304"/>
      <w:bookmarkEnd w:id="751"/>
      <w:bookmarkEnd w:id="752"/>
      <w:r>
        <w:rPr/>
        <w:t>11829</w:t>
      </w:r>
      <w:r>
        <w:rPr>
          <w:rtl w:val="true"/>
        </w:rPr>
        <w:t xml:space="preserve"> </w:t>
      </w:r>
      <w:r>
        <w:rPr/>
        <w:t>143</w:t>
      </w:r>
      <w:r>
        <w:rPr>
          <w:rtl w:val="true"/>
        </w:rPr>
        <w:t xml:space="preserve"> - </w:t>
      </w:r>
      <w:r>
        <w:rPr>
          <w:rtl w:val="true"/>
        </w:rPr>
        <w:t>عائذ بن حبيب الأحمسي</w:t>
      </w:r>
      <w:bookmarkEnd w:id="753"/>
    </w:p>
    <w:p>
      <w:pPr>
        <w:pStyle w:val="Heading6"/>
        <w:numPr>
          <w:ilvl w:val="5"/>
          <w:numId w:val="1"/>
        </w:numPr>
        <w:rPr/>
      </w:pPr>
      <w:bookmarkStart w:id="754" w:name="__RefHeading___Toc7909100_1280447820"/>
      <w:bookmarkStart w:id="755" w:name="_Toc305"/>
      <w:bookmarkEnd w:id="754"/>
      <w:r>
        <w:rPr>
          <w:rtl w:val="true"/>
        </w:rPr>
        <w:t>اشارة</w:t>
      </w:r>
      <w:bookmarkEnd w:id="7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حبيب الأحمسي</w:t>
      </w:r>
      <w:r>
        <w:rPr>
          <w:rStyle w:val="FootnoteAnchor"/>
          <w:rtl w:val="true"/>
        </w:rPr>
        <w:footnoteReference w:id="770"/>
      </w:r>
    </w:p>
    <w:p>
      <w:pPr>
        <w:pStyle w:val="Heading6"/>
        <w:numPr>
          <w:ilvl w:val="5"/>
          <w:numId w:val="1"/>
        </w:numPr>
        <w:rPr/>
      </w:pPr>
      <w:bookmarkStart w:id="756" w:name="__RefHeading___Toc7909102_1280447820"/>
      <w:bookmarkStart w:id="757" w:name="_Toc306"/>
      <w:bookmarkEnd w:id="756"/>
      <w:r>
        <w:rPr>
          <w:rtl w:val="true"/>
        </w:rPr>
        <w:t>الترجمة</w:t>
      </w:r>
      <w:r>
        <w:rPr>
          <w:rtl w:val="true"/>
        </w:rPr>
        <w:t>:</w:t>
      </w:r>
      <w:bookmarkEnd w:id="757"/>
    </w:p>
    <w:p>
      <w:pPr>
        <w:pStyle w:val="BookText"/>
        <w:rPr/>
      </w:pPr>
      <w:r>
        <w:rPr>
          <w:rFonts w:ascii="IRNazanin" w:hAnsi="IRNazanin" w:eastAsia="IRNazanin"/>
          <w:color w:val="111111"/>
          <w:sz w:val="28"/>
          <w:sz w:val="28"/>
          <w:szCs w:val="28"/>
          <w:rtl w:val="true"/>
          <w:lang w:bidi="fa-IR"/>
        </w:rPr>
        <w:t>قد سمعت من الصدوق رحمه اللّٰه</w:t>
      </w:r>
      <w:r>
        <w:rPr>
          <w:rStyle w:val="FootnoteAnchor"/>
          <w:rtl w:val="true"/>
        </w:rPr>
        <w:footnoteReference w:id="771"/>
      </w:r>
      <w:r>
        <w:rPr>
          <w:rFonts w:ascii="Amiri" w:hAnsi="Amiri" w:eastAsia="Amiri" w:cs="Amiri"/>
          <w:color w:val="111111"/>
          <w:sz w:val="28"/>
          <w:sz w:val="28"/>
          <w:szCs w:val="28"/>
          <w:rtl w:val="true"/>
          <w:lang w:bidi="ar-SA"/>
        </w:rPr>
        <w:t>رواية فضالة بن أيوب، عن جميل،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باب النوادر من الفقيه</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أبواب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ابن عطيّة، عنه، 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رحمه اللّٰه</w:t>
      </w:r>
      <w:r>
        <w:rPr>
          <w:rStyle w:val="FootnoteAnchor"/>
          <w:rtl w:val="true"/>
        </w:rPr>
        <w:footnoteReference w:id="773"/>
      </w:r>
      <w:r>
        <w:rPr>
          <w:rFonts w:ascii="Amiri" w:hAnsi="Amiri" w:eastAsia="Amiri" w:cs="Amiri"/>
          <w:color w:val="111111"/>
          <w:sz w:val="28"/>
          <w:sz w:val="28"/>
          <w:szCs w:val="28"/>
          <w:rtl w:val="true"/>
          <w:lang w:bidi="ar-SA"/>
        </w:rPr>
        <w:t>في باب التلقّي والحكرة، عن جميل بن درّاج، عنه، عن أبي عبد اللّٰه عليه السلام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آخر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الكافي</w:t>
      </w:r>
      <w:r>
        <w:rPr>
          <w:rStyle w:val="FootnoteAnchor"/>
          <w:rtl w:val="true"/>
        </w:rPr>
        <w:footnoteReference w:id="774"/>
      </w:r>
      <w:r>
        <w:rPr>
          <w:rFonts w:ascii="Amiri" w:hAnsi="Amiri" w:eastAsia="Amiri" w:cs="Amiri"/>
          <w:color w:val="111111"/>
          <w:sz w:val="28"/>
          <w:sz w:val="28"/>
          <w:szCs w:val="28"/>
          <w:rtl w:val="true"/>
          <w:lang w:bidi="ar-SA"/>
        </w:rPr>
        <w:t>، عن أحمد بن عائذ، عن أبيه</w:t>
      </w:r>
      <w:r>
        <w:rPr>
          <w:rFonts w:eastAsia="Amiri" w:cs="Amiri" w:ascii="Amiri" w:hAnsi="Amiri"/>
          <w:color w:val="111111"/>
          <w:sz w:val="28"/>
          <w:szCs w:val="28"/>
          <w:rtl w:val="true"/>
          <w:lang w:bidi="ar-SA"/>
        </w:rPr>
        <w:t xml:space="preserve">. </w:t>
      </w:r>
      <w:bookmarkStart w:id="758" w:name="pg16429_237784"/>
    </w:p>
    <w:p>
      <w:pPr>
        <w:pStyle w:val="BookText"/>
        <w:rPr/>
      </w:pPr>
      <w:bookmarkEnd w:id="758"/>
      <w:r>
        <w:rPr>
          <w:rFonts w:ascii="Amiri" w:hAnsi="Amiri" w:eastAsia="Amiri" w:cs="Amiri"/>
          <w:color w:val="111111"/>
          <w:sz w:val="28"/>
          <w:sz w:val="28"/>
          <w:szCs w:val="28"/>
          <w:rtl w:val="true"/>
          <w:lang w:bidi="ar-SA"/>
        </w:rPr>
        <w:t xml:space="preserve">ولم أقف في الرجل على مدح، ورواية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بوثاقته، بل يجري حكم الصحيح على ما رواه عنه جميل هذا</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وقال الشيخ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حبيب البجلي الأحمسي كوفيّ‌، كان يبيع الهروي،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الملاحظ من الأردبيلي رحمه اللّٰه في جامع الرواة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التعدّدُ، 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رواية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 المعنون نوعاً من الحسن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7909104_1280447820"/>
      <w:bookmarkStart w:id="760" w:name="_Toc307"/>
      <w:bookmarkEnd w:id="759"/>
      <w:r>
        <w:rPr/>
        <w:t>11830</w:t>
      </w:r>
      <w:r>
        <w:rPr>
          <w:rtl w:val="true"/>
        </w:rPr>
        <w:t xml:space="preserve"> </w:t>
      </w:r>
      <w:r>
        <w:rPr/>
        <w:t>144</w:t>
      </w:r>
      <w:r>
        <w:rPr>
          <w:rtl w:val="true"/>
        </w:rPr>
        <w:t xml:space="preserve"> - </w:t>
      </w:r>
      <w:r>
        <w:rPr>
          <w:rtl w:val="true"/>
        </w:rPr>
        <w:t>عائذ بن حبيب بيّاع الهروي</w:t>
      </w:r>
      <w:bookmarkEnd w:id="760"/>
    </w:p>
    <w:p>
      <w:pPr>
        <w:pStyle w:val="Heading6"/>
        <w:numPr>
          <w:ilvl w:val="5"/>
          <w:numId w:val="1"/>
        </w:numPr>
        <w:rPr/>
      </w:pPr>
      <w:bookmarkStart w:id="761" w:name="__RefHeading___Toc7909106_1280447820"/>
      <w:bookmarkStart w:id="762" w:name="_Toc308"/>
      <w:bookmarkEnd w:id="761"/>
      <w:r>
        <w:rPr>
          <w:rtl w:val="true"/>
        </w:rPr>
        <w:t>اشارة</w:t>
      </w:r>
      <w:bookmarkEnd w:id="7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حبيب بيّاع الهروي</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مجاميع العامّة كما عنونه ابن سعد في الطبقات </w:t>
      </w:r>
      <w:r>
        <w:rPr>
          <w:rFonts w:eastAsia="Amiri" w:cs="Amiri" w:ascii="Amiri" w:hAnsi="Amiri"/>
          <w:color w:val="111111"/>
          <w:sz w:val="28"/>
          <w:szCs w:val="28"/>
          <w:lang w:bidi="ar-SA"/>
        </w:rPr>
        <w:t>397/6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أحمد، وهو مولى لبني عبس، وكذا الثقات لابن حبّان </w:t>
      </w:r>
      <w:r>
        <w:rPr>
          <w:rFonts w:eastAsia="Amiri" w:cs="Amiri" w:ascii="Amiri" w:hAnsi="Amiri"/>
          <w:color w:val="111111"/>
          <w:sz w:val="28"/>
          <w:szCs w:val="28"/>
          <w:lang w:bidi="ar-SA"/>
        </w:rPr>
        <w:t>297/7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عبس،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الأحول، بصري، والأنساب للسمعاني </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حبيب بياع الهروي، فهما واحد راوياً ومروياً عنه</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7909108_1280447820"/>
      <w:bookmarkStart w:id="764" w:name="_Toc309"/>
      <w:bookmarkEnd w:id="763"/>
      <w:r>
        <w:rPr>
          <w:rtl w:val="true"/>
        </w:rPr>
        <w:t>الترجمة</w:t>
      </w:r>
      <w:r>
        <w:rPr>
          <w:rtl w:val="true"/>
        </w:rPr>
        <w:t>:</w:t>
      </w:r>
      <w:bookmarkEnd w:id="76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إلّاعلى رواية أحمد بن محمّد بن عيسى، عن أبي محمّد </w:t>
      </w:r>
    </w:p>
    <w:p>
      <w:pPr>
        <w:pStyle w:val="BookText"/>
        <w:rPr/>
      </w:pPr>
      <w:r>
        <w:rPr>
          <w:rFonts w:ascii="Amiri" w:hAnsi="Amiri" w:eastAsia="Amiri" w:cs="Amiri"/>
          <w:color w:val="111111"/>
          <w:sz w:val="28"/>
          <w:sz w:val="28"/>
          <w:szCs w:val="28"/>
          <w:rtl w:val="true"/>
          <w:lang w:bidi="ar-SA"/>
        </w:rPr>
        <w:t>المدائني، عنه، عن عيسى بن زيد،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النشوء</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وهو بمعنى النمو والرشد التدريجي،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الصبي ينشأ فهو ناشيء؛ إذا كبر وشب ولم يتكامل، كما في لسان العرب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العقيقة من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أولاد المطلّقات</w:t>
      </w:r>
      <w:r>
        <w:rPr>
          <w:rStyle w:val="FootnoteAnchor"/>
          <w:rtl w:val="true"/>
        </w:rPr>
        <w:footnoteReference w:id="7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المدائني، عن عائذ بن حبيب بياع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زيد، رفعه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الصبي من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الكافي والتهذيب في وسائل الشيعة </w:t>
      </w:r>
      <w:r>
        <w:rPr>
          <w:rFonts w:eastAsia="Amiri" w:cs="Amiri" w:ascii="Amiri" w:hAnsi="Amiri"/>
          <w:color w:val="111111"/>
          <w:sz w:val="28"/>
          <w:szCs w:val="28"/>
          <w:lang w:bidi="ar-SA"/>
        </w:rPr>
        <w:t>364/19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 نّه جاء في الكافي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حبيب الهروي، وسيأتي مستدركاً منا، ولايمكن ترجيح أحد العنوانين على الآخر إلّابالقول بأنّ الأوّل روى لموافقته لما في التهذيب،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رحمه اللّٰه في المحاسن </w:t>
      </w: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عائذ بن حبيب بياع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فأتينا بثريد فمددنا أيدينا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رواه العلّامة المجلسي رحمه اللّٰه في بحار الأنوار </w:t>
      </w:r>
      <w:r>
        <w:rPr>
          <w:rFonts w:eastAsia="Amiri" w:cs="Amiri" w:ascii="Amiri" w:hAnsi="Amiri"/>
          <w:color w:val="111111"/>
          <w:sz w:val="28"/>
          <w:szCs w:val="28"/>
          <w:lang w:bidi="ar-SA"/>
        </w:rPr>
        <w:t>403/66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وحاله مجهول</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وكذا عنونه الذهبي في ميزان الاعتدال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جلد،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زائغ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المزي في تهذيب الكمال </w:t>
      </w:r>
      <w:r>
        <w:rPr>
          <w:rFonts w:eastAsia="Amiri" w:cs="Amiri" w:ascii="Amiri" w:hAnsi="Amiri"/>
          <w:color w:val="111111"/>
          <w:sz w:val="28"/>
          <w:szCs w:val="28"/>
          <w:lang w:bidi="ar-SA"/>
        </w:rPr>
        <w:t>95/14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العبسي،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مولاهم أبو أحمد،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الكوفيّ بياع الهروي، وهو أخو الربيع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ميزان الاعتدال للذهبي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شيعي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زائغ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ما يعرب عن حاله، فهو غير مبيّن الحال، إلّاأنّ رواية ابن أبي عمير وجميل بن درّاج تسبغ عليه نوعاً من الحسن مع حقد النواصب عليه، وقد تقدّم رجحان اتّحاده مع عائذ بن حبيب الأحمسي وعائذ الأحمسي،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حملة التميمي</w:t>
      </w:r>
    </w:p>
    <w:p>
      <w:pPr>
        <w:pStyle w:val="BookText"/>
        <w:rPr/>
      </w:pPr>
      <w:r>
        <w:rPr>
          <w:rFonts w:ascii="Amiri" w:hAnsi="Amiri" w:eastAsia="Amiri" w:cs="Amiri"/>
          <w:color w:val="111111"/>
          <w:sz w:val="28"/>
          <w:sz w:val="28"/>
          <w:szCs w:val="28"/>
          <w:rtl w:val="true"/>
          <w:lang w:bidi="ar-SA"/>
        </w:rPr>
        <w:t xml:space="preserve">ذكر الطبري في تاريخه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جاء إلى أمير المؤمنين عليه السلام يوم الجمل،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 كلاباً،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أنت محق قتلت مبطلاً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أصحاب حجر، وممّن حامى عنه ودافع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 xml:space="preserve">وقد عدّه العلّامة الأميني في غديره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نقم على الخليفة عثمان وحاربه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شيعي ظاهراً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رافع بن جديمة الأنصاري</w:t>
      </w:r>
    </w:p>
    <w:p>
      <w:pPr>
        <w:pStyle w:val="BookText"/>
        <w:rPr/>
      </w:pPr>
      <w:r>
        <w:rPr>
          <w:rFonts w:ascii="Amiri" w:hAnsi="Amiri" w:eastAsia="Amiri" w:cs="Amiri"/>
          <w:color w:val="111111"/>
          <w:sz w:val="28"/>
          <w:sz w:val="28"/>
          <w:szCs w:val="28"/>
          <w:rtl w:val="true"/>
          <w:lang w:bidi="ar-SA"/>
        </w:rPr>
        <w:t>كذا جاء في نسختين في الخلاصة ذكرهما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رفاعة،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الخلاصة عن رجال البرقي،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رفاعة في ترجمته، وقال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ابن رفاعة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العلّامة،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الخلاصة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نسختين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بعد الياء المهموزة بهمزة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حكاه الحائري رحمه اللّٰه في منتهى المقال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ما نقلناه من التعليقة لا يوافق ما نسبه الحائري رحمه اللّٰه،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اسم جدّه كثيراً كاسمه واسم أبيه، وراجع تفصيله فيما عنونه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رفاعة بن رافع بن خديج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ونسباً، وهو غير معلوم الحال حكماً، ولا مرجّح للحكم على اسمه وحاله</w:t>
      </w:r>
      <w:r>
        <w:rPr>
          <w:rFonts w:eastAsia="Amiri" w:cs="Amiri" w:ascii="Amiri" w:hAnsi="Amiri"/>
          <w:color w:val="111111"/>
          <w:sz w:val="28"/>
          <w:szCs w:val="28"/>
          <w:rtl w:val="true"/>
          <w:lang w:bidi="ar-SA"/>
        </w:rPr>
        <w:t xml:space="preserve">. </w:t>
      </w:r>
      <w:bookmarkStart w:id="765" w:name="pg16429_237788"/>
    </w:p>
    <w:p>
      <w:pPr>
        <w:pStyle w:val="Heading5"/>
        <w:numPr>
          <w:ilvl w:val="4"/>
          <w:numId w:val="1"/>
        </w:numPr>
        <w:rPr/>
      </w:pPr>
      <w:bookmarkStart w:id="766" w:name="__RefHeading___Toc7909110_1280447820"/>
      <w:bookmarkStart w:id="767" w:name="_Toc310"/>
      <w:bookmarkEnd w:id="765"/>
      <w:bookmarkEnd w:id="766"/>
      <w:r>
        <w:rPr/>
        <w:t>11833</w:t>
      </w:r>
      <w:r>
        <w:rPr>
          <w:rtl w:val="true"/>
        </w:rPr>
        <w:t xml:space="preserve"> </w:t>
      </w:r>
      <w:r>
        <w:rPr/>
        <w:t>145</w:t>
      </w:r>
      <w:r>
        <w:rPr>
          <w:rtl w:val="true"/>
        </w:rPr>
        <w:t xml:space="preserve"> - </w:t>
      </w:r>
      <w:r>
        <w:rPr>
          <w:rtl w:val="true"/>
        </w:rPr>
        <w:t>عائذ بن رفاعة</w:t>
      </w:r>
      <w:bookmarkEnd w:id="767"/>
    </w:p>
    <w:p>
      <w:pPr>
        <w:pStyle w:val="Heading6"/>
        <w:numPr>
          <w:ilvl w:val="5"/>
          <w:numId w:val="1"/>
        </w:numPr>
        <w:rPr/>
      </w:pPr>
      <w:bookmarkStart w:id="768" w:name="__RefHeading___Toc7909112_1280447820"/>
      <w:bookmarkStart w:id="769" w:name="_Toc311"/>
      <w:bookmarkEnd w:id="768"/>
      <w:r>
        <w:rPr>
          <w:rtl w:val="true"/>
        </w:rPr>
        <w:t>الضبط</w:t>
      </w:r>
      <w:r>
        <w:rPr>
          <w:rtl w:val="true"/>
        </w:rPr>
        <w:t>:</w:t>
      </w:r>
      <w:bookmarkEnd w:id="769"/>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780"/>
      </w:r>
      <w:r>
        <w:rPr>
          <w:rFonts w:ascii="Amiri" w:hAnsi="Amiri" w:eastAsia="Amiri" w:cs="Amiri"/>
          <w:color w:val="111111"/>
          <w:sz w:val="28"/>
          <w:sz w:val="28"/>
          <w:szCs w:val="28"/>
          <w:rtl w:val="true"/>
          <w:lang w:bidi="ar-SA"/>
        </w:rPr>
        <w:t>ضبط رفاعة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رفاعة، وهو ابن رافع بن جديمة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7909114_1280447820"/>
      <w:bookmarkStart w:id="771" w:name="_Toc312"/>
      <w:bookmarkEnd w:id="770"/>
      <w:r>
        <w:rPr>
          <w:rtl w:val="true"/>
        </w:rPr>
        <w:t>الترجمة</w:t>
      </w:r>
      <w:r>
        <w:rPr>
          <w:rtl w:val="true"/>
        </w:rPr>
        <w:t>:</w:t>
      </w:r>
      <w:bookmarkEnd w:id="771"/>
    </w:p>
    <w:p>
      <w:pPr>
        <w:pStyle w:val="BookText"/>
        <w:rPr/>
      </w:pPr>
      <w:r>
        <w:rPr>
          <w:rFonts w:ascii="Amiri" w:hAnsi="Amiri" w:eastAsia="Amiri" w:cs="Amiri"/>
          <w:color w:val="111111"/>
          <w:sz w:val="28"/>
          <w:sz w:val="28"/>
          <w:szCs w:val="28"/>
          <w:rtl w:val="true"/>
          <w:lang w:bidi="ar-SA"/>
        </w:rPr>
        <w:t>عدّه العلّامة رحمه اللّٰه في آخر القسم الأوّل من الخلاصة</w:t>
      </w:r>
      <w:r>
        <w:rPr>
          <w:rStyle w:val="FootnoteAnchor"/>
          <w:rtl w:val="true"/>
        </w:rPr>
        <w:footnoteReference w:id="781"/>
      </w:r>
      <w:r>
        <w:rPr>
          <w:rFonts w:ascii="Amiri" w:hAnsi="Amiri" w:eastAsia="Amiri" w:cs="Amiri"/>
          <w:color w:val="111111"/>
          <w:sz w:val="28"/>
          <w:sz w:val="28"/>
          <w:szCs w:val="28"/>
          <w:rtl w:val="true"/>
          <w:lang w:bidi="ar-SA"/>
        </w:rPr>
        <w:t>من أصحاب أمير المؤمنين عليه السلام من اليمن</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نقله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رفاعة بن رافع بن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 ابن داود بالاشتباه،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العلّامة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من خواص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جديمة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نجد من عدّ عباية بن رافع من خواص أمير المؤمنين عليه السلام غير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واعترضه ابن داود</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نسخة رجال الشيخ الطوسي رحمه اللّٰه التي كانت بخطه الشريف عند ابن داود رحمه اللّٰه، ولذلك كل ما ينقل عنها ونعتمد عليه لو ثبت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رفاعة بن رافع بن خزيمة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الطبعة المحقّقة من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رافع بن خديج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أمير المؤمنين عليه السلام 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رفاعة بن رافع بن خديج الأنصاري، فابن داود رحمه اللّٰه أخذ العنوان من رجال الشيخ رحمه اللّٰه، والخلاصة تبع ما جاء في رجال البرقي 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 نّه عباية لا عائذ، وسيأتي بيان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ابن رافع إن شاء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الحائري رحمه اللّٰه في منتهى المقال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تعليقة المولى الوحيد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نسختي من الخلاصة، 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رفاعة، ومثله في طرائف المقال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7504</w:t>
      </w:r>
      <w:r>
        <w:rPr>
          <w:rFonts w:ascii="Amiri" w:hAnsi="Amiri" w:eastAsia="Amiri" w:cs="Amiri"/>
          <w:color w:val="111111"/>
          <w:sz w:val="28"/>
          <w:sz w:val="28"/>
          <w:szCs w:val="28"/>
          <w:rtl w:val="true"/>
          <w:lang w:bidi="ar-SA"/>
        </w:rPr>
        <w:t>، وجاء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في معجم رجال الحديث </w:t>
      </w:r>
      <w:r>
        <w:rPr>
          <w:rFonts w:eastAsia="Amiri" w:cs="Amiri" w:ascii="Amiri" w:hAnsi="Amiri"/>
          <w:color w:val="111111"/>
          <w:sz w:val="28"/>
          <w:szCs w:val="28"/>
          <w:lang w:bidi="ar-SA"/>
        </w:rPr>
        <w:t>193/10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نظفر على ما يوجب عدّه من الحسان فضلاً عن الثقات سوى كونه من خواص أمير المؤمنين عليه السلام، فلو ثبت كان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رفاعة بن جذيمة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بن رفاعة بن رافع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جذيمة، جديمة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رفاعة بن رافع بن جديمة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رفاعة، ففيه ماينفع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وأحال في معجم رجال الحديث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رفاعة الواردة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ونسباً، ومهمل حكماً وعملاً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سعد الجسري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 الجسري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بذا عنونه ابن عبد البر في الاستيعاب </w:t>
      </w:r>
      <w:r>
        <w:rPr>
          <w:rFonts w:eastAsia="Amiri" w:cs="Amiri" w:ascii="Amiri" w:hAnsi="Amiri"/>
          <w:color w:val="111111"/>
          <w:sz w:val="28"/>
          <w:szCs w:val="28"/>
          <w:lang w:bidi="ar-SA"/>
        </w:rPr>
        <w:t>799/2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قاله الطبري، وقال السمعاني في الأنساب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وجاء في أُسد الغابة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 وليست له رواية في كتابي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سعيد الجسري، وهو الصحيح، وهذا نسخة فيه، وقد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سعيد بن زيد بن جندب المحاربي الجسري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ماكولا في إكمال الإكمال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سعيد الجسري،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منه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وفي أُسد الغابة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سعد الجسري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سعيد بن زيد بن جندب المحاربي الجسري، صحابيّ بدري،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الثمانين بدرياً الذين شهدوا مع مولانا أمير المؤمنين عليه السلام حرب صفين والمستشهدين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صفين لابن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شرح نهج البلاغة لابن أبي الحديد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سعيد بن قيس أ نّهم سبعون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مالك الأشتر أ نّهم قرابة المائة بدري، كما أورده نصر بن مزاحم في كتابه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المعتزلي في شرحه على النهج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العلّامة الأميني رحمه اللّٰه في الغدير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الذين كانوا مع أمير المؤمنين عليه السلام يوم صفين مع نحو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سيأتي متناً، فهما واحد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صحابيّ مهمل الحكم،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الاسم والوصف، لا نعرف له رواية عندنا</w:t>
      </w:r>
      <w:r>
        <w:rPr>
          <w:rFonts w:eastAsia="Amiri" w:cs="Amiri" w:ascii="Amiri" w:hAnsi="Amiri"/>
          <w:color w:val="111111"/>
          <w:sz w:val="28"/>
          <w:szCs w:val="28"/>
          <w:rtl w:val="true"/>
          <w:lang w:bidi="ar-SA"/>
        </w:rPr>
        <w:t xml:space="preserve">. </w:t>
      </w:r>
      <w:bookmarkStart w:id="772" w:name="pg16429_237792"/>
    </w:p>
    <w:p>
      <w:pPr>
        <w:pStyle w:val="Heading5"/>
        <w:numPr>
          <w:ilvl w:val="4"/>
          <w:numId w:val="1"/>
        </w:numPr>
        <w:rPr/>
      </w:pPr>
      <w:bookmarkStart w:id="773" w:name="__RefHeading___Toc7909116_1280447820"/>
      <w:bookmarkStart w:id="774" w:name="_Toc313"/>
      <w:bookmarkEnd w:id="772"/>
      <w:bookmarkEnd w:id="773"/>
      <w:r>
        <w:rPr/>
        <w:t>11836</w:t>
      </w:r>
      <w:r>
        <w:rPr>
          <w:rtl w:val="true"/>
        </w:rPr>
        <w:t xml:space="preserve"> </w:t>
      </w:r>
      <w:r>
        <w:rPr/>
        <w:t>146</w:t>
      </w:r>
      <w:r>
        <w:rPr>
          <w:rtl w:val="true"/>
        </w:rPr>
        <w:t xml:space="preserve"> - </w:t>
      </w:r>
      <w:r>
        <w:rPr>
          <w:rtl w:val="true"/>
        </w:rPr>
        <w:t>عائذ بن سعيد الجسري</w:t>
      </w:r>
      <w:bookmarkEnd w:id="774"/>
    </w:p>
    <w:p>
      <w:pPr>
        <w:pStyle w:val="Heading6"/>
        <w:numPr>
          <w:ilvl w:val="5"/>
          <w:numId w:val="1"/>
        </w:numPr>
        <w:rPr/>
      </w:pPr>
      <w:bookmarkStart w:id="775" w:name="__RefHeading___Toc7909118_1280447820"/>
      <w:bookmarkStart w:id="776" w:name="_Toc314"/>
      <w:bookmarkEnd w:id="775"/>
      <w:r>
        <w:rPr>
          <w:rtl w:val="true"/>
        </w:rPr>
        <w:t>اشارة</w:t>
      </w:r>
      <w:bookmarkEnd w:id="7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سعيد الجسري</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قد 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بن سعد الجزري، كما عن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مستدركاً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وعائذ بن سعد بن زيد بن جندب المحاربي الجسري، وأُخرى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كما قد يرد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سعد أو سعيد أو عابد اللّٰه بن سعد أو سعيد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ابن الأثير في أُسد الغابة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سعيد بن زيد بن جندب ابن جابر بن عبد الحارث بن بغيض الجسري، حي من عنزة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علي بصفين سنة سبع وثلاثين</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7909120_1280447820"/>
      <w:bookmarkStart w:id="778" w:name="_Toc315"/>
      <w:bookmarkEnd w:id="777"/>
      <w:r>
        <w:rPr>
          <w:rtl w:val="true"/>
        </w:rPr>
        <w:t>الترجمة</w:t>
      </w:r>
      <w:r>
        <w:rPr>
          <w:rtl w:val="true"/>
        </w:rPr>
        <w:t>:</w:t>
      </w:r>
      <w:bookmarkEnd w:id="778"/>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مع علي عليه السلام بصفّين سنة سبع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مع إمام الحقّ تكشف عن حسن حاله</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7909122_1280447820"/>
      <w:bookmarkStart w:id="780" w:name="_Toc316"/>
      <w:bookmarkEnd w:id="779"/>
      <w:r>
        <w:rPr>
          <w:rtl w:val="true"/>
        </w:rPr>
        <w:t>الضبط</w:t>
      </w:r>
      <w:r>
        <w:rPr>
          <w:rtl w:val="true"/>
        </w:rPr>
        <w:t>:</w:t>
      </w:r>
      <w:bookmarkEnd w:id="780"/>
    </w:p>
    <w:p>
      <w:pPr>
        <w:pStyle w:val="BookText"/>
        <w:rPr/>
      </w:pPr>
      <w:r>
        <w:rPr>
          <w:rFonts w:ascii="Amiri" w:hAnsi="Amiri" w:eastAsia="Amiri" w:cs="Amiri"/>
          <w:color w:val="111111"/>
          <w:sz w:val="28"/>
          <w:sz w:val="28"/>
          <w:szCs w:val="28"/>
          <w:rtl w:val="true"/>
          <w:lang w:bidi="ar-SA"/>
        </w:rPr>
        <w:t>والجسري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والسين والراء المهملتين، والياء؛ نسبة إلى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جسر، بطن من محارب ينتسبون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بن محارب بن خصفة، فهو </w:t>
      </w:r>
    </w:p>
    <w:p>
      <w:pPr>
        <w:pStyle w:val="BookText"/>
        <w:rPr/>
      </w:pPr>
      <w:r>
        <w:rPr>
          <w:rFonts w:ascii="Amiri" w:hAnsi="Amiri" w:eastAsia="Amiri" w:cs="Amiri"/>
          <w:color w:val="111111"/>
          <w:sz w:val="28"/>
          <w:sz w:val="28"/>
          <w:szCs w:val="28"/>
          <w:rtl w:val="true"/>
          <w:lang w:bidi="ar-SA"/>
        </w:rPr>
        <w:t>محاربي جسري</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وعنونه في نهاية الأرب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وزعم بعضهم</w:t>
      </w:r>
      <w:r>
        <w:rPr>
          <w:rStyle w:val="FootnoteAnchor"/>
          <w:rtl w:val="true"/>
        </w:rPr>
        <w:footnoteReference w:id="787"/>
      </w:r>
      <w:r>
        <w:rPr>
          <w:rFonts w:ascii="Amiri" w:hAnsi="Amiri" w:eastAsia="Amiri" w:cs="Amiri"/>
          <w:color w:val="111111"/>
          <w:sz w:val="28"/>
          <w:sz w:val="28"/>
          <w:szCs w:val="28"/>
          <w:rtl w:val="true"/>
          <w:lang w:bidi="ar-SA"/>
        </w:rPr>
        <w:t>أنّ الرجل من بني جسر، بطن من عنزة ينتسبون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ابن النمر بن يقدم بن عنزة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أسد</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وخطأه أهل الأنساب</w:t>
      </w:r>
      <w:r>
        <w:rPr>
          <w:rStyle w:val="FootnoteAnchor"/>
          <w:rtl w:val="true"/>
        </w:rPr>
        <w:footnoteReference w:id="789"/>
      </w:r>
      <w:r>
        <w:rPr>
          <w:rFonts w:ascii="Amiri" w:hAnsi="Amiri" w:eastAsia="Amiri" w:cs="Amiri"/>
          <w:color w:val="111111"/>
          <w:sz w:val="28"/>
          <w:sz w:val="28"/>
          <w:szCs w:val="28"/>
          <w:rtl w:val="true"/>
          <w:lang w:bidi="ar-SA"/>
        </w:rPr>
        <w:t>، واللّٰه تعالى وليّ العلم</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استشهاده تحت راية إمام الحق أمير المؤمنين عليه السلام دليل حسنه وجلالته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سلمة</w:t>
      </w:r>
    </w:p>
    <w:p>
      <w:pPr>
        <w:pStyle w:val="BookText"/>
        <w:rPr/>
      </w:pPr>
      <w:r>
        <w:rPr>
          <w:rFonts w:ascii="Amiri" w:hAnsi="Amiri" w:eastAsia="Amiri" w:cs="Amiri"/>
          <w:color w:val="111111"/>
          <w:sz w:val="28"/>
          <w:sz w:val="28"/>
          <w:szCs w:val="28"/>
          <w:rtl w:val="true"/>
          <w:lang w:bidi="ar-SA"/>
        </w:rPr>
        <w:t>عدّ من الصحابة، وعرف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عمان، وقد يأتي بعنوان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اخرى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ابن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فهو صحابيّ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 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شريح</w:t>
      </w:r>
    </w:p>
    <w:p>
      <w:pPr>
        <w:pStyle w:val="BookText"/>
        <w:rPr/>
      </w:pPr>
      <w:r>
        <w:rPr>
          <w:rFonts w:ascii="Amiri" w:hAnsi="Amiri" w:eastAsia="Amiri" w:cs="Amiri"/>
          <w:color w:val="111111"/>
          <w:sz w:val="28"/>
          <w:sz w:val="28"/>
          <w:szCs w:val="28"/>
          <w:rtl w:val="true"/>
          <w:lang w:bidi="ar-SA"/>
        </w:rPr>
        <w:t xml:space="preserve">روى السيد ابن زهرة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الأربعون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الميرزا النوري رحمه اللّٰه في مستدرك وسائل الشيعة </w:t>
      </w:r>
      <w:r>
        <w:rPr>
          <w:rFonts w:eastAsia="Amiri" w:cs="Amiri" w:ascii="Amiri" w:hAnsi="Amiri"/>
          <w:color w:val="111111"/>
          <w:sz w:val="28"/>
          <w:szCs w:val="28"/>
          <w:lang w:bidi="ar-SA"/>
        </w:rPr>
        <w:t>206/13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15121</w:t>
      </w:r>
      <w:r>
        <w:rPr>
          <w:rFonts w:ascii="Amiri" w:hAnsi="Amiri" w:eastAsia="Amiri" w:cs="Amiri"/>
          <w:color w:val="111111"/>
          <w:sz w:val="28"/>
          <w:sz w:val="28"/>
          <w:szCs w:val="28"/>
          <w:rtl w:val="true"/>
          <w:lang w:bidi="ar-SA"/>
        </w:rPr>
        <w:t xml:space="preserve">، ومنه أخذناه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عائذ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الحجرية من 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عاند،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شريح، كما جاء في هامش المحقّقة من مستدرك الوسائل،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بن شريح، والظاهر أنّ الصحيح ما هنا، كما قاله ابن حجر في لسان الميزان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وقد جاء مكرّراً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الموضوعات لابن الجوزي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شريح الحضرمي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الهيثمي في مجمع الزوائد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وله رواية في الآحاد والمثاني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2693</w:t>
      </w: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أنس، كما في طرق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جملة روايات في أسانيد العامّة من الحديث والفقه رواها عنه أنس ابن مالك، كما في مستدرك الحاكم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عليه في مجمع الزوائد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ضعيفاً، مع أ نّه في محل آخر فيه 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في أسانيد المعجم الأوسط عند العامّة، كما في المعجم الأوسط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ويكنّى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الخليج، الذي ترجمه في الجرح والتعديل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أنس، كما في ميزان الاعتدال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ضعفوه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المعنون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عاند بن شريح، وسيأتي مستدركاً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الهيثمي نقلاً عن الطبراني في الأوسط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الحضرمي، كما جاء في الآحاد والمثاني للضحاك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شريح، وعاند بن شريح، وعايذ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بين عائذ، وعائد، وعانذ، وعايذ، مهمل على كلّ حال، ولا نعرف له رواية أُخرى في مجاميعنا، ولعلّه ليس منا</w:t>
      </w:r>
      <w:r>
        <w:rPr>
          <w:rFonts w:eastAsia="Amiri" w:cs="Amiri" w:ascii="Amiri" w:hAnsi="Amiri"/>
          <w:color w:val="111111"/>
          <w:sz w:val="28"/>
          <w:szCs w:val="28"/>
          <w:rtl w:val="true"/>
          <w:lang w:bidi="ar-SA"/>
        </w:rPr>
        <w:t xml:space="preserve">. </w:t>
      </w:r>
      <w:bookmarkStart w:id="781" w:name="pg16429_237796"/>
    </w:p>
    <w:p>
      <w:pPr>
        <w:pStyle w:val="Heading5"/>
        <w:numPr>
          <w:ilvl w:val="4"/>
          <w:numId w:val="1"/>
        </w:numPr>
        <w:rPr/>
      </w:pPr>
      <w:bookmarkStart w:id="782" w:name="__RefHeading___Toc7909124_1280447820"/>
      <w:bookmarkStart w:id="783" w:name="_Toc317"/>
      <w:bookmarkEnd w:id="781"/>
      <w:bookmarkEnd w:id="782"/>
      <w:r>
        <w:rPr/>
        <w:t>11839</w:t>
      </w:r>
      <w:r>
        <w:rPr>
          <w:rtl w:val="true"/>
        </w:rPr>
        <w:t xml:space="preserve"> </w:t>
      </w:r>
      <w:r>
        <w:rPr/>
        <w:t>147</w:t>
      </w:r>
      <w:r>
        <w:rPr>
          <w:rtl w:val="true"/>
        </w:rPr>
        <w:t xml:space="preserve"> - </w:t>
      </w:r>
      <w:r>
        <w:rPr>
          <w:rtl w:val="true"/>
        </w:rPr>
        <w:t>عائذ الطائي الكوفي</w:t>
      </w:r>
      <w:bookmarkEnd w:id="783"/>
    </w:p>
    <w:p>
      <w:pPr>
        <w:pStyle w:val="Heading6"/>
        <w:numPr>
          <w:ilvl w:val="5"/>
          <w:numId w:val="1"/>
        </w:numPr>
        <w:rPr/>
      </w:pPr>
      <w:bookmarkStart w:id="784" w:name="__RefHeading___Toc7909126_1280447820"/>
      <w:bookmarkStart w:id="785" w:name="_Toc318"/>
      <w:bookmarkEnd w:id="784"/>
      <w:r>
        <w:rPr>
          <w:rtl w:val="true"/>
        </w:rPr>
        <w:t>اشارة</w:t>
      </w:r>
      <w:bookmarkEnd w:id="7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الطائي الكوفي</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ولاحظ من موسوعات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299/4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213/7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7909128_1280447820"/>
      <w:bookmarkStart w:id="787" w:name="_Toc319"/>
      <w:bookmarkEnd w:id="786"/>
      <w:r>
        <w:rPr>
          <w:rtl w:val="true"/>
        </w:rPr>
        <w:t>الترجمة</w:t>
      </w:r>
      <w:r>
        <w:rPr>
          <w:rtl w:val="true"/>
        </w:rPr>
        <w:t>:</w:t>
      </w:r>
      <w:bookmarkEnd w:id="787"/>
    </w:p>
    <w:p>
      <w:pPr>
        <w:pStyle w:val="BookText"/>
        <w:rPr/>
      </w:pPr>
      <w:r>
        <w:rPr>
          <w:rFonts w:ascii="Amiri" w:hAnsi="Amiri" w:eastAsia="Amiri" w:cs="Amiri"/>
          <w:color w:val="111111"/>
          <w:sz w:val="28"/>
          <w:sz w:val="28"/>
          <w:szCs w:val="28"/>
          <w:rtl w:val="true"/>
          <w:lang w:bidi="ar-SA"/>
        </w:rPr>
        <w:t>لم أقف فيه إلّاعلى عدّ الشيخ رحمه اللّٰه إيّاه في رجاله</w:t>
      </w:r>
      <w:r>
        <w:rPr>
          <w:rStyle w:val="FootnoteAnchor"/>
          <w:rtl w:val="true"/>
        </w:rPr>
        <w:footnoteReference w:id="7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جاء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عائذ الطائي البختري الكوفيّ هو ولد هذا،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7909130_1280447820"/>
      <w:bookmarkStart w:id="789" w:name="_Toc320"/>
      <w:bookmarkEnd w:id="788"/>
      <w:r>
        <w:rPr>
          <w:rtl w:val="true"/>
        </w:rPr>
        <w:t>الضبط</w:t>
      </w:r>
      <w:r>
        <w:rPr>
          <w:rtl w:val="true"/>
        </w:rPr>
        <w:t>:</w:t>
      </w:r>
      <w:bookmarkEnd w:id="789"/>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793"/>
      </w:r>
      <w:r>
        <w:rPr>
          <w:rFonts w:ascii="Amiri" w:hAnsi="Amiri" w:eastAsia="Amiri" w:cs="Amiri"/>
          <w:color w:val="111111"/>
          <w:sz w:val="28"/>
          <w:sz w:val="28"/>
          <w:szCs w:val="28"/>
          <w:rtl w:val="true"/>
          <w:lang w:bidi="ar-SA"/>
        </w:rPr>
        <w:t>ضبط الطائي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أرقم</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المعاجم الرجالية خالية عن بيان حاله، فهو ممّن لم يبيّن حاله، ولا نعرف له رواية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16429_237797"/>
    </w:p>
    <w:p>
      <w:pPr>
        <w:pStyle w:val="Heading5"/>
        <w:numPr>
          <w:ilvl w:val="4"/>
          <w:numId w:val="1"/>
        </w:numPr>
        <w:rPr/>
      </w:pPr>
      <w:bookmarkStart w:id="791" w:name="__RefHeading___Toc7909132_1280447820"/>
      <w:bookmarkStart w:id="792" w:name="_Toc321"/>
      <w:bookmarkEnd w:id="790"/>
      <w:bookmarkEnd w:id="791"/>
      <w:r>
        <w:rPr/>
        <w:t>11840</w:t>
      </w:r>
      <w:r>
        <w:rPr>
          <w:rtl w:val="true"/>
        </w:rPr>
        <w:t xml:space="preserve"> </w:t>
      </w:r>
      <w:r>
        <w:rPr/>
        <w:t>148</w:t>
      </w:r>
      <w:r>
        <w:rPr>
          <w:rtl w:val="true"/>
        </w:rPr>
        <w:t xml:space="preserve"> - </w:t>
      </w:r>
      <w:r>
        <w:rPr>
          <w:rtl w:val="true"/>
        </w:rPr>
        <w:t>عائذ بن عمرو</w:t>
      </w:r>
      <w:bookmarkEnd w:id="792"/>
    </w:p>
    <w:p>
      <w:pPr>
        <w:pStyle w:val="Heading6"/>
        <w:numPr>
          <w:ilvl w:val="5"/>
          <w:numId w:val="1"/>
        </w:numPr>
        <w:rPr/>
      </w:pPr>
      <w:bookmarkStart w:id="793" w:name="__RefHeading___Toc7909134_1280447820"/>
      <w:bookmarkStart w:id="794" w:name="_Toc322"/>
      <w:bookmarkEnd w:id="793"/>
      <w:r>
        <w:rPr>
          <w:rtl w:val="true"/>
        </w:rPr>
        <w:t>اشارة</w:t>
      </w:r>
      <w:bookmarkEnd w:id="7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 بن عمرو</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رحمهم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غالب مجاميع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10673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98/14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7909136_1280447820"/>
      <w:bookmarkStart w:id="796" w:name="_Toc323"/>
      <w:bookmarkEnd w:id="795"/>
      <w:r>
        <w:rPr>
          <w:rtl w:val="true"/>
        </w:rPr>
        <w:t>الترجمة</w:t>
      </w:r>
      <w:r>
        <w:rPr>
          <w:rtl w:val="true"/>
        </w:rPr>
        <w:t>:</w:t>
      </w:r>
      <w:bookmarkEnd w:id="796"/>
    </w:p>
    <w:p>
      <w:pPr>
        <w:pStyle w:val="BookText"/>
        <w:rPr/>
      </w:pPr>
      <w:r>
        <w:rPr>
          <w:rFonts w:ascii="Amiri" w:hAnsi="Amiri" w:eastAsia="Amiri" w:cs="Amiri"/>
          <w:color w:val="111111"/>
          <w:sz w:val="28"/>
          <w:sz w:val="28"/>
          <w:szCs w:val="28"/>
          <w:rtl w:val="true"/>
          <w:lang w:bidi="ar-SA"/>
        </w:rPr>
        <w:t>لم أقف فيه إلّاعلى عدّ الشيخ رحمه اللّٰه إيّاه في رجاله</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وأيضاً كل من نقل عن رجال الشيخ رحمه اللّٰه؛ كالقهپائي رحمه اللّٰه في مجمع الرجال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والمولى التفرشي رحمه اللّٰه في 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الطبعة المحقّقة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والأردبيلي رحمه اللّٰه في جامع الرواة </w:t>
      </w:r>
      <w:r>
        <w:rPr>
          <w:rFonts w:eastAsia="IRNazanin" w:cs="IRNazanin"/>
          <w:color w:val="111111"/>
          <w:sz w:val="28"/>
          <w:szCs w:val="28"/>
          <w:lang w:bidi="fa-IR"/>
        </w:rPr>
        <w:t>429/1</w:t>
      </w:r>
      <w:r>
        <w:rPr>
          <w:rFonts w:ascii="IRNazanin" w:hAnsi="IRNazanin" w:eastAsia="IRNazanin"/>
          <w:color w:val="111111"/>
          <w:sz w:val="28"/>
          <w:sz w:val="28"/>
          <w:szCs w:val="28"/>
          <w:rtl w:val="true"/>
          <w:lang w:bidi="fa-IR"/>
        </w:rPr>
        <w:t xml:space="preserve">، والسيد الخوئي رحمه اللّٰه في معجم رجال الحديث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6068</w:t>
      </w:r>
      <w:r>
        <w:rPr>
          <w:rFonts w:eastAsia="IRNazanin" w:cs="IRNazanin"/>
          <w:color w:val="111111"/>
          <w:sz w:val="28"/>
          <w:szCs w:val="28"/>
          <w:rtl w:val="true"/>
          <w:lang w:bidi="fa-IR"/>
        </w:rPr>
        <w:t xml:space="preserve"> [</w:t>
      </w:r>
      <w:r>
        <w:rPr>
          <w:rFonts w:eastAsia="IRNazanin" w:cs="IRNazanin"/>
          <w:color w:val="111111"/>
          <w:sz w:val="28"/>
          <w:szCs w:val="28"/>
          <w:lang w:bidi="fa-IR"/>
        </w:rPr>
        <w:t>226/10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6130</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عبد عمرو الأزدي، عداده في البصريين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ولقّبوه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نسبة إلى أُمّه، وكنّوه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هبيرة،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ممّن بايع بيعة الرضوان تحت الشجرة، وكان من صالحي الصحابة، سكن البصرة، وابتنى بها داراً، وتوفّي في إمارة عبيد اللّٰه بن زياد أيام يزيد بن معاوية، وأوصى أن يصلّي عليه أبو بردة الأسلمي، لئلّا يصلّي عليه ابن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مشاهير علماء الأمصار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روايات جمّة في كتب حديث العامّة، لايهمنا التعرض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يستشمّ من وصيّته هذه حسن حاله، واللّٰه العالم</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المعنون صحابيّ مهمل لم يتّضح لنا حاله، ولا نعرف عاقبته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11841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عمرو الأنصاري</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بدري،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الثمانين بدرياً الذين شهدوا مع مولانا أمير المؤمنين عليه السلام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صفين لابن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شرح نهج البلاغة لابن أبي الحديد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خطبة سعيد بن قيس أ نّهم سبعون بدرياً، وفي كلام مالك الأشتر أ نّهم قرابة المائة بدري، كما أورده نصر ابن مزاحم في كتابه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المعتزلي في شرحه على نهج البلاغة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العلّامة الأميني رحمه اللّٰه في غديره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الذين كانوا مع أمير المؤمنين عليه السلام يوم صفين في نحو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لا نعرف عاقبته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كريب الهلالي</w:t>
      </w:r>
    </w:p>
    <w:p>
      <w:pPr>
        <w:pStyle w:val="BookText"/>
        <w:rPr/>
      </w:pPr>
      <w:r>
        <w:rPr>
          <w:rFonts w:ascii="Amiri" w:hAnsi="Amiri" w:eastAsia="Amiri" w:cs="Amiri"/>
          <w:color w:val="111111"/>
          <w:sz w:val="28"/>
          <w:sz w:val="28"/>
          <w:szCs w:val="28"/>
          <w:rtl w:val="true"/>
          <w:lang w:bidi="ar-SA"/>
        </w:rPr>
        <w:t>نصّ نصر بن مزاحم في كتابه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المعنون هو وأكثر من ثمانين رجلاً من أصحاب مولانا أمير المؤمنين عليه السلام ممّن أُصيب في المبارزة يوم صفين كلّ ذلك نقلاً عن تميم بن حديم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وزهاء عشرة آلاف رجلٍ‌، وقريب من هذا العدد روى عن الشعبي وأبي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الإصابة هنا الشهادة كما هو الظاهر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من سردهم وعدّهم قد استشهد في يوم الجمل أو غيرها، وآخرون عدّوا من أصحاب معاوية أو قتلوا تحت رايته ويشكل التمييز بينهم لندرة من ترجمهم ، وتعرض لذلك ابن حبّان في كتابه الثقات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من قتل من أصحاب مولانا أمير المؤمنين عليه السلام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للمعنون اسماً غير ما ذكرنا عن ابن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ما لم يثبت كونه قد استشهد في صفين فيحكم عليه بالحسن أقلاً هذا لو لم يكن العنوان مصحفاً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 بن مجمع بن عبد اللّٰه</w:t>
      </w:r>
    </w:p>
    <w:p>
      <w:pPr>
        <w:pStyle w:val="BookText"/>
        <w:rPr/>
      </w:pPr>
      <w:r>
        <w:rPr>
          <w:rFonts w:ascii="Amiri" w:hAnsi="Amiri" w:eastAsia="Amiri" w:cs="Amiri"/>
          <w:color w:val="111111"/>
          <w:sz w:val="28"/>
          <w:sz w:val="28"/>
          <w:szCs w:val="28"/>
          <w:rtl w:val="true"/>
          <w:lang w:bidi="ar-SA"/>
        </w:rPr>
        <w:t>المذحجي العائذي</w:t>
      </w:r>
    </w:p>
    <w:p>
      <w:pPr>
        <w:pStyle w:val="BookText"/>
        <w:rPr/>
      </w:pPr>
      <w:r>
        <w:rPr>
          <w:rFonts w:ascii="Amiri" w:hAnsi="Amiri" w:eastAsia="Amiri" w:cs="Amiri"/>
          <w:color w:val="111111"/>
          <w:sz w:val="28"/>
          <w:sz w:val="28"/>
          <w:szCs w:val="28"/>
          <w:rtl w:val="true"/>
          <w:lang w:bidi="ar-SA"/>
        </w:rPr>
        <w:t>عنونه الشيخ السماوي رحمه اللّٰه في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ابن مجمع بن عبد اللّٰه المذحجي العائذي؛ كان عائذ بن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 أبيه إلى الحسين عليه السلام فلقياه في الطريق، ومانعهما الحر مع أصحابهما فمنعهم منه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أربعة نفر،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وجنادة، ومجمع، وابنه، وواضح مولى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وسعد مولى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 نّهم لم يعدّوا الموليين واضحاً وسعداً كما لم يعدّوا الطرمّاح دليلهم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عائذ في الحملة الأولى،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أبيه في مكان واحد كما تقدم؛ وذلك قبل الحملة الأولى في أوّل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رسالة الفضيل بن الزبير بن عمر بن درهم الكوفي الأسدي في تسمّية من قتل مع الحسين عليه السلام المطبوعة في مجلة تراثنا في العدد الثاني السنة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أباه مجمع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غني عن التوثيق؛ لاستشهاده في الدفاع عن ريحانة رسول اللّٰه صلّى اللّٰه عليه وآله وسلّم، حشرنا اللّٰه معهم ورزقنا شفاعته وشفاعة مواليه عليهم السلام</w:t>
      </w:r>
      <w:r>
        <w:rPr>
          <w:rFonts w:eastAsia="Amiri" w:cs="Amiri" w:ascii="Amiri" w:hAnsi="Amiri"/>
          <w:color w:val="111111"/>
          <w:sz w:val="28"/>
          <w:szCs w:val="28"/>
          <w:rtl w:val="true"/>
          <w:lang w:bidi="ar-SA"/>
        </w:rPr>
        <w:t xml:space="preserve">. </w:t>
      </w:r>
      <w:bookmarkStart w:id="797" w:name="pg16429_237801"/>
    </w:p>
    <w:p>
      <w:pPr>
        <w:pStyle w:val="Heading5"/>
        <w:numPr>
          <w:ilvl w:val="4"/>
          <w:numId w:val="1"/>
        </w:numPr>
        <w:rPr/>
      </w:pPr>
      <w:bookmarkStart w:id="798" w:name="__RefHeading___Toc7909138_1280447820"/>
      <w:bookmarkStart w:id="799" w:name="_Toc324"/>
      <w:bookmarkEnd w:id="797"/>
      <w:bookmarkEnd w:id="798"/>
      <w:r>
        <w:rPr/>
        <w:t>11844</w:t>
      </w:r>
      <w:r>
        <w:rPr>
          <w:rtl w:val="true"/>
        </w:rPr>
        <w:t xml:space="preserve"> </w:t>
      </w:r>
      <w:r>
        <w:rPr/>
        <w:t>149</w:t>
      </w:r>
      <w:r>
        <w:rPr>
          <w:rtl w:val="true"/>
        </w:rPr>
        <w:t xml:space="preserve"> - </w:t>
      </w:r>
      <w:r>
        <w:rPr>
          <w:rtl w:val="true"/>
        </w:rPr>
        <w:t>عائذ بن مدرك النخعي الكوفيّ‌</w:t>
      </w:r>
      <w:bookmarkEnd w:id="799"/>
    </w:p>
    <w:p>
      <w:pPr>
        <w:pStyle w:val="Heading6"/>
        <w:numPr>
          <w:ilvl w:val="5"/>
          <w:numId w:val="1"/>
        </w:numPr>
        <w:rPr/>
      </w:pPr>
      <w:bookmarkStart w:id="800" w:name="__RefHeading___Toc7909140_1280447820"/>
      <w:bookmarkStart w:id="801" w:name="_Toc325"/>
      <w:bookmarkEnd w:id="800"/>
      <w:r>
        <w:rPr>
          <w:rtl w:val="true"/>
        </w:rPr>
        <w:t>اشارة</w:t>
      </w:r>
      <w:bookmarkEnd w:id="8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مدرك النخعي الكوفيّ‌</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2737</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7909142_1280447820"/>
      <w:bookmarkStart w:id="803" w:name="_Toc326"/>
      <w:bookmarkEnd w:id="802"/>
      <w:r>
        <w:rPr>
          <w:rtl w:val="true"/>
        </w:rPr>
        <w:t>الترجمة</w:t>
      </w:r>
      <w:r>
        <w:rPr>
          <w:rtl w:val="true"/>
        </w:rPr>
        <w:t>:</w:t>
      </w:r>
      <w:bookmarkEnd w:id="803"/>
    </w:p>
    <w:p>
      <w:pPr>
        <w:pStyle w:val="BookText"/>
        <w:rPr/>
      </w:pPr>
      <w:r>
        <w:rPr>
          <w:rFonts w:ascii="Amiri" w:hAnsi="Amiri" w:eastAsia="Amiri" w:cs="Amiri"/>
          <w:color w:val="111111"/>
          <w:sz w:val="28"/>
          <w:sz w:val="28"/>
          <w:szCs w:val="28"/>
          <w:rtl w:val="true"/>
          <w:lang w:bidi="ar-SA"/>
        </w:rPr>
        <w:t>لم أقف فيه إلّاعلى عدّ الشيخ رحمه اللّٰه إيّاه في رجاله</w:t>
      </w:r>
      <w:r>
        <w:rPr>
          <w:rStyle w:val="FootnoteAnchor"/>
          <w:rtl w:val="true"/>
        </w:rPr>
        <w:footnoteReference w:id="8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وكلّها نقلاً عن رجال الشيخ الطوسي رحمه اللّٰه من دون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وإن كان كونه إماميّاً، إلّاأ نّه مجهول الحال</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وممّن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 بن مسروق الهمداني</w:t>
      </w:r>
    </w:p>
    <w:p>
      <w:pPr>
        <w:pStyle w:val="BookText"/>
        <w:rPr/>
      </w:pPr>
      <w:r>
        <w:rPr>
          <w:rFonts w:ascii="Amiri" w:hAnsi="Amiri" w:eastAsia="Amiri" w:cs="Amiri"/>
          <w:color w:val="111111"/>
          <w:sz w:val="28"/>
          <w:sz w:val="28"/>
          <w:szCs w:val="28"/>
          <w:rtl w:val="true"/>
          <w:lang w:bidi="ar-SA"/>
        </w:rPr>
        <w:t xml:space="preserve">نص نصر بن مزاحم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المعنون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وأكثر من ثمانين رجلاً من أصحاب مولانا أمير المؤمنين عليه السلام ممّن أُصيب في المبارزة يوم صفين نقلاً عن تميم ابن حذيم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وزهاء عشرة آلاف رجلٍ‌، وقريب من هذا العدد روي عن الشعبي وأبي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 الإصابة هنا الشهادة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من جملة من سردهم وعدّدهم من قد استشهد في يوم الجمل أو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ومنهم من عُدّ من أصحاب معاوية، ويشكل التمييز بينهم لندرة من ترجمهم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غريب؛ إذ الرجل ممّن برز إلى أمير المؤمنين عليه السلام يوم صفين، كما صرّح بذلك ابن مزاحم 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وينقض ذلك بما ذكره العلّامة المجلسي رحمه اللّٰه في بحار الأنوار </w:t>
      </w:r>
      <w:r>
        <w:rPr>
          <w:rFonts w:eastAsia="Amiri" w:cs="Amiri" w:ascii="Amiri" w:hAnsi="Amiri"/>
          <w:color w:val="111111"/>
          <w:sz w:val="28"/>
          <w:szCs w:val="28"/>
          <w:lang w:bidi="ar-SA"/>
        </w:rPr>
        <w:t>487/32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عن نصر في صفين مسنداً عن صعصعة بن صوحان،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في أيّام صفّين رجل اشتهر بالبأس والنجدة،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بن الوضّاح فنادى من يبارز، فخرج إليه المرتفع بن الوضّاح فقتله،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عائذ بن مسروق الهمداني فقتله، ثم رمى أجسادهم بعضها فوق بعض ونادى من يبارز فخرج إليه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وقعة صفين لابن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العلّامة المجلسي رحمه اللّٰه بهذا العنوان في بحار الأنوار </w:t>
      </w:r>
      <w:r>
        <w:rPr>
          <w:rFonts w:eastAsia="Amiri" w:cs="Amiri" w:ascii="Amiri" w:hAnsi="Amiri"/>
          <w:color w:val="111111"/>
          <w:sz w:val="28"/>
          <w:szCs w:val="28"/>
          <w:lang w:bidi="ar-SA"/>
        </w:rPr>
        <w:t>488/32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من برز من أصحاب الإمام علي عليه السلام لمبارزة كريب بن الوضّاح في صفين، واُستشهد في تلك المبارزة، وذلك نقلاً عن كتاب وقعة صفين لابن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متوقف فيه، بل مختلف فيه موضوعاً ووصفاً وشهادةً وتعدّداً واتحاداً، فلاحظ</w:t>
      </w:r>
      <w:r>
        <w:rPr>
          <w:rFonts w:eastAsia="Amiri" w:cs="Amiri" w:ascii="Amiri" w:hAnsi="Amiri"/>
          <w:color w:val="111111"/>
          <w:sz w:val="28"/>
          <w:szCs w:val="28"/>
          <w:rtl w:val="true"/>
          <w:lang w:bidi="ar-SA"/>
        </w:rPr>
        <w:t xml:space="preserve">. </w:t>
      </w:r>
      <w:bookmarkStart w:id="804" w:name="pg16429_237803"/>
    </w:p>
    <w:p>
      <w:pPr>
        <w:pStyle w:val="Heading5"/>
        <w:numPr>
          <w:ilvl w:val="4"/>
          <w:numId w:val="1"/>
        </w:numPr>
        <w:rPr/>
      </w:pPr>
      <w:bookmarkStart w:id="805" w:name="__RefHeading___Toc7909144_1280447820"/>
      <w:bookmarkStart w:id="806" w:name="_Toc327"/>
      <w:bookmarkEnd w:id="804"/>
      <w:bookmarkEnd w:id="805"/>
      <w:r>
        <w:rPr/>
        <w:t>11846</w:t>
      </w:r>
      <w:r>
        <w:rPr>
          <w:rtl w:val="true"/>
        </w:rPr>
        <w:t xml:space="preserve"> </w:t>
      </w:r>
      <w:r>
        <w:rPr/>
        <w:t>150</w:t>
      </w:r>
      <w:r>
        <w:rPr>
          <w:rtl w:val="true"/>
        </w:rPr>
        <w:t xml:space="preserve"> - </w:t>
      </w:r>
      <w:r>
        <w:rPr>
          <w:rtl w:val="true"/>
        </w:rPr>
        <w:t>عائذ بن نباتة الأحمسي الكوفيّ بياع الهروي</w:t>
      </w:r>
      <w:bookmarkEnd w:id="806"/>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802"/>
      </w:r>
      <w:r>
        <w:rPr>
          <w:rFonts w:ascii="Amiri" w:hAnsi="Amiri" w:eastAsia="Amiri" w:cs="Amiri"/>
          <w:color w:val="111111"/>
          <w:sz w:val="28"/>
          <w:sz w:val="28"/>
          <w:szCs w:val="28"/>
          <w:rtl w:val="true"/>
          <w:lang w:bidi="ar-SA"/>
        </w:rPr>
        <w:t>ما فيه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الأحمسي</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وعنونه المولى التفريشي رحمه اللّٰه في نقد الرجال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الصادق عليه السلام، ومثله أبو علي الحائري رحمه اللّٰه في منتهى المقال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منا أنّ الظاهر خلاف ذلك،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الأسترآبادي رحمه اللّٰه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نعيد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حبيب البجلي الأحمسي أبو أحمد العبسي الكوفيّ بياع الهروي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سلف حكم المعنون قريباً، فراجع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11847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w:t>
      </w:r>
    </w:p>
    <w:p>
      <w:pPr>
        <w:pStyle w:val="BookText"/>
        <w:rPr/>
      </w:pPr>
      <w:r>
        <w:rPr>
          <w:rFonts w:ascii="IRNazanin" w:hAnsi="IRNazanin" w:eastAsia="IRNazanin"/>
          <w:color w:val="111111"/>
          <w:sz w:val="28"/>
          <w:sz w:val="28"/>
          <w:szCs w:val="28"/>
          <w:rtl w:val="true"/>
          <w:lang w:bidi="fa-IR"/>
        </w:rPr>
        <w:t>والد أحمد</w:t>
      </w:r>
    </w:p>
    <w:p>
      <w:pPr>
        <w:pStyle w:val="BookText"/>
        <w:rPr/>
      </w:pPr>
      <w:r>
        <w:rPr>
          <w:rFonts w:ascii="Amiri" w:hAnsi="Amiri" w:eastAsia="Amiri" w:cs="Amiri"/>
          <w:color w:val="111111"/>
          <w:sz w:val="28"/>
          <w:sz w:val="28"/>
          <w:szCs w:val="28"/>
          <w:rtl w:val="true"/>
          <w:lang w:bidi="ar-SA"/>
        </w:rPr>
        <w:t xml:space="preserve">روى الشيخ الكليني رحمه اللّٰه في أُصول الكافي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معرفة الإمام والرّد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أحمد بن عائذ، عن أبيه،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عن أحدهما عليهما السلام أ 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لايكون العبد مؤمناً حتى يعرف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63/27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متّحد مع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بل لعلّه لو جاء مجرّداً عن الإضافة تعيّن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ومع عدم القرينة لعلّه ينصرف إلى الأحمسي السالف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عائذ اللّٰه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المحاربي</w:t>
      </w:r>
    </w:p>
    <w:p>
      <w:pPr>
        <w:pStyle w:val="BookText"/>
        <w:rPr/>
      </w:pPr>
      <w:r>
        <w:rPr>
          <w:rFonts w:ascii="Amiri" w:hAnsi="Amiri" w:eastAsia="Amiri" w:cs="Amiri"/>
          <w:color w:val="111111"/>
          <w:sz w:val="28"/>
          <w:sz w:val="28"/>
          <w:szCs w:val="28"/>
          <w:rtl w:val="true"/>
          <w:lang w:bidi="ar-SA"/>
        </w:rPr>
        <w:t>سيأتي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العائذي القرشي الكوفيّ نقلاً عن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اللّٰه ابن سعد العشيرة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سعيد الجسري، فهو قول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وهو صاحب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عائذة قريش</w:t>
      </w:r>
    </w:p>
    <w:p>
      <w:pPr>
        <w:pStyle w:val="BookText"/>
        <w:rPr/>
      </w:pPr>
      <w:r>
        <w:rPr>
          <w:rFonts w:ascii="Amiri" w:hAnsi="Amiri" w:eastAsia="Amiri" w:cs="Amiri"/>
          <w:color w:val="111111"/>
          <w:sz w:val="28"/>
          <w:sz w:val="28"/>
          <w:szCs w:val="28"/>
          <w:rtl w:val="true"/>
          <w:lang w:bidi="ar-SA"/>
        </w:rPr>
        <w:t>سيأتي متناً مفصلاً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العائذي،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 العائذي، من عائذة قريش كوفيّ‌، والكوفيون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العيذي، وهو عائذ اللّٰه بن سعد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النجاشي،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هذا النسب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عائذة قريش ليس لها بالكوفة خطة، والخطة لعائذة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العائذي عائذة قريش،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العيذي،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اللّٰه بن سعد </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العشيرة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عنون هذا الاسم هنا من بعضهم، ولا وجه له بحال، إذ هو بيان لنسبة العشيرة وانتسابها لا اسماً خاصاً،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صاحب كتاب لو ثبت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 بن أبي شبيب الشاكري</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نسخة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أبي شبيب الشاكري الشهيد في واقعة الطفّ رضوان اللّٰه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شبيب الشاكري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مختلف فيه موضوعاً، وهو فوق الوثاقة حكماً، ويفتقر كلّ ثقة إلى شفاعة أمثاله 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 بن ربيعة</w:t>
      </w:r>
    </w:p>
    <w:p>
      <w:pPr>
        <w:pStyle w:val="BookText"/>
        <w:rPr/>
      </w:pPr>
      <w:r>
        <w:rPr>
          <w:rFonts w:ascii="Amiri" w:hAnsi="Amiri" w:eastAsia="Amiri" w:cs="Amiri"/>
          <w:color w:val="111111"/>
          <w:sz w:val="28"/>
          <w:sz w:val="28"/>
          <w:szCs w:val="28"/>
          <w:rtl w:val="true"/>
          <w:lang w:bidi="ar-SA"/>
        </w:rPr>
        <w:t>روى الشريف الزاهد محمّد بن علي الحسين في كتاب التعازي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عن عايش بن ربيعة،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السقط يراغم ربّه أن يدخل أبويه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الميرزا النوري رحمه اللّٰه في مستدرك وسائل الشيعة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ربيعة،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لا نعرف له رواية فعلاً، فهو غريق في الإهمال، بل الظاهر إنّه عامي المذهب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 بن شبيب الشاكري</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جاء نسخة 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شهداء الطفّ الذين ورد السلام عليهم في الزيارة المخصوصة في النصف من شعبان، كما أورده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ولم ترد في الطبعة المحقّقة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فوق الوثاقة إن ثبتت النسخة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محصن</w:t>
      </w:r>
    </w:p>
    <w:p>
      <w:pPr>
        <w:pStyle w:val="BookText"/>
        <w:rPr/>
      </w:pPr>
      <w:r>
        <w:rPr>
          <w:rFonts w:ascii="Amiri" w:hAnsi="Amiri" w:eastAsia="Amiri" w:cs="Amiri"/>
          <w:color w:val="111111"/>
          <w:sz w:val="28"/>
          <w:sz w:val="28"/>
          <w:szCs w:val="28"/>
          <w:rtl w:val="true"/>
          <w:lang w:bidi="ar-SA"/>
        </w:rPr>
        <w:t xml:space="preserve">عدّه ابن شهرآشوب رحمه اللّٰه في مناقبه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ممّن قدمهم رسول اللّٰه صلّى اللّٰه عليه وآله وسلّم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عبد الرحمن بن عوف، ومعاذ بن جبل، وأبا عبيدة، وعائشة بن محصن، ومرثد الغنوي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155/9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لا نعرف عاقبته بوضوح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 مولى حويطب بن عبد العزى</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354/22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صفّين لنصر بن مزاحم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مشركي مكة أخذوا رهطاً من المسلمين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 هذا مع عمّار وأبويه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إلّا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التبيان للشيخ الطوسي رحمه اللّٰه </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الأقوال، وذلك ذيل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يَقُولُونَ إِنَّمٰا يُعَلِّمُهُ 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به إنساناً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 أو يعيش، كان مولى لحويطب بن عبد العزى أسلم وحسن أسلامه، فقال اللّٰه سبحانه وتعالى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الَّذِي يُلْحِدُونَ إِلَيْهِ أَعْجَمِيٌّ‌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لا نعلم مآله وعاقبته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ضبطت اللفظة في توضيح المشتبه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والإكمال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والثلاثين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في أحوال الأئمّة الزيدية؛ لحميد بن أحمد الشهيد، المعروف‌ب‍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الشهيد اليماني، ذكر فيه تراجم أئمّتهم مفصّلاً بدءاً بأمير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إلى متمّم الثلاثين من أئمّتهم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درعي ورمحي، يا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نصرتم إلّااللّٰه، ولا أجبتم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سعيد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أجبنا اللّٰه وأجبناك، ونصرنا نبي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قبره،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الإمام علي وآله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وإبصار العين في أنصار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 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فتيان الصباح،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فتيان الغارة، وكانوا يسمّون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الصباح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الخطبة الطبري في تاريخه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بحار الأنوار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xml:space="preserve">، وذكر هذا أيضاً الطبري في‌تاريخه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الأرض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وكذا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بحار الأنوار </w:t>
      </w:r>
      <w:r>
        <w:rPr>
          <w:rFonts w:eastAsia="IRNazanin" w:cs="IRNazanin"/>
          <w:b w:val="false"/>
          <w:bCs w:val="false"/>
          <w:i w:val="false"/>
          <w:iCs w:val="false"/>
          <w:color w:val="333333"/>
          <w:sz w:val="20"/>
          <w:szCs w:val="20"/>
        </w:rPr>
        <w:t>273/101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عابس بن شبيب‌الشاكري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روى رحمه اللّٰه أيضاً فيه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الإقبال زيارة الشهداء المروية عن الناحية المقدّسة، والتي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عابس بن أبي شبيب 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منّا، حيث استفدنا من ترجمة المصنّف رحمه اللّٰه هذا التعدّد، فلاحظ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والعشرين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بموحّدة مكسورة ثم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ربيعة النخعي الكوفيّ‌، ثقة، مخضرم من الثانية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قرينة للاتّحاد، فراجع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الميرزا النوري رحمه اللّٰه في مستدرك وسائل الشيعة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التعازي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وبالإسناد عن عابس بن ربيعة، عن أبيه، عن علي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السقط يراغم ربّه أن يُدخل أبويه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 وسيأتي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عنونه في أُسد الغابة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500/9</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أُسد الغابة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أُسد الغابة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مزيد منا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والإصابة والاستيعاب وتجريد أسماء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بنقطتين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وبنقطة واحدة في رجال الشيخ رحمه اللّٰه خاصة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المولى التفرشي في نقد الرجال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الأفلح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ضبطت اللفظة في الإكمال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وتوضيح المشتبه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ونقل فيه الأقوال‌وما هناك من الاختلاف في أفلح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المصنّف 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وهو بدري قتل على عهد رسول اللّٰه صلّى اللّٰه عليه وآله وسلّم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الحسن، مجهول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الحسن من أصحاب الإمام الكاظم عليه السلام،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نقد الرجال ومجمع الرجال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ورمز له‌ب‍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وجدناه‌هو الذي قدمناه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مجمع الذخائر، وفي‌الطبعة 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أمل الآمل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ألفاظ المدح الواردة في مقباس الهداية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فقد فصّل المصنّف رحمه اللّٰه دلالة هذه اللفظة هناك، وذكرنا ما يلزم ذكره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والعشرين،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والعشرين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اوفست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الأخيرة، وباختلاف يسير، فراجعها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ما بين المعقوفتين في المصدر، وجاء الإسناد في الفهرست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الوليد، عن الصفار وسعد، عن محمّد بن عبد الحميد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ولم يرد في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عن النجاشي والفهرست المولى التفرشي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منتهى المقال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العلّامة في الخلاصة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حميد ثقة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استعلام أ نّه ابن حميد الثقة؛ برواية محمّد بن عبد الحميد عنه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عين، صدوق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وثّقته العامّة أيضاً، 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بالكوفة ممّن يتشيّع أوثق 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ومرت سائر الطبقات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البرقي رحمه اللّٰه في المحاسن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الحسن بن علي الوشاء ومحمّد بن عبد الحميد العطار، عن عاصم بن حميد، عن مالك ابن أعين الجهني،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يعطي الدنيا من أحب ومن يبغض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ومرت سائر الطبعات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 والمنتهى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وهو الصحيح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يرجّح كون التصحيف فيما أورده الشيخ بعدم‌معهوديّة رواية ابن أبي عمير، عن عاصم بن حميد، وأنّ طريق الشيخ الطوسي رحمه اللّٰه في الفهرست إلى عمر بن عاصم متضمن لرواية ابن أبي عمير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منه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الطبعة‌المحقّقة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وروى عن المعنون بالإضافة إلى من ذكرهم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المترجم عن أبي إسحاق النحوي، وأبي بصير المكفوف، وأبي حمزة الثمالي، وأبي سهل القرشي، وأبي عبيدة الحذّاء، وإبراهيم بن أبي يحيى المديني، وثابت، ورباح بن أبي نصر، وسعد بن طريف، وعنبسة بن مصعب، وليث المرادي أبي بصير، ومالك بن أعين الجهني، ومحمّد بن قيس، ومحمّد بن مسلم، ومعاوية بن عمار، ومنصور بن حازم، ويزيد بن خليفة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ركين،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زكين، وجعل نسختين أُخريين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في مجمع الرجال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نقلوا عن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زكير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زكر لا زكير، وله ثلاثة معان لاحظها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كتب اللغة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بنصه في تاج العروس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وأصله من القاموس المحيط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العالي الأركان أو شديدها، قاله الزبيدي في تاج العروس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وقد جاء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سيرة الإمام عليه السلام في نفسه وفي‌المطعم والملبس إذا 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سلفت ترجمته في هذه الموسوعة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السابع‌والعشرين برقم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نهج البلاغة لابن أبي الحديد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وجاءت في خطية الكتاب والمصدر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ابتذاله لها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الهيجان والغلبة،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يبتيغ، وفي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يببغ؛ وفي القاموس المحيط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وتبيّغ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يلبس على الفخذين،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 وهي 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يظهر من رواية الكافي زهده وورعه وإطاعته لعلي عليه السلام، وعنه في منتهى المقال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 عليه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في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ويأتي بمعنى ثوران الدم، والهيجان والغلبة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وقد نقل المصنّف رحمه اللّٰه مضمون الحديث، وبنصه في شرح نهج البلاغة لابن أبي الحديد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الجوهري في الصحاح </w:t>
      </w:r>
      <w:r>
        <w:rPr>
          <w:rFonts w:eastAsia="IRNazanin" w:cs="IRNazanin"/>
          <w:b w:val="false"/>
          <w:bCs w:val="false"/>
          <w:i w:val="false"/>
          <w:iCs w:val="false"/>
          <w:color w:val="333333"/>
          <w:sz w:val="20"/>
          <w:szCs w:val="20"/>
        </w:rPr>
        <w:t>1317/4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يبتغي؛ من البغي، فقلّبت،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وجبذَ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وتأتي ترجمته، وقال المولى التفرشي في نقد الرجال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سليمان،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الكوزي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 من كوز ضبّة كما سيأتي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الكوزي، أو كوز بني مالك بن أسد، عمّ سليمان بن سماعة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نسختنا من رجال الشيخ الطوسي رحمه اللّٰه بطبعتيها عن المعنون ذكراً ، ولكن نقل عنه في مجمع الرجال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عادّاً إياه من أصحاب الإمام علي عليه السلام، وكذا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منتهى المقال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رحمه اللّٰه، وزاد في جامع الرواة 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سلولي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 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ذكره في خواصّ أمير المؤمنين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ابن ضمرة السلولي، وكذلك العلّامة قدّس سرّه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من خواصه صلوات اللّٰه عليه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تعليقة المولى الوحيد البهبهاني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من منهج المقال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الباب الأوّل، وفيه أ نّه من خواصّ علي عليه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تهذيب التهذيب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عاصم بن ضمرة السلولي الكوفيّ‌، روى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وحكى عن سعيد بن جبير، وعنه أبو إسحاق السبيعي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المديني والعجلي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وقال خليفة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ولاية بشر بن مروان سنة أربع وسبعين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تضعيف بعض 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الجوزجاني في أحوال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تضعيفه تبعاً لابن عدي في الكامل حيث عدّه في الضعفاء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بأحاديث باطلة لا يتابعه الثقات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وهو 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سلول من قيس عيلان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باب من عرف بكنيته أو بقبيلته من أصحاب أمير المؤمنين عليه السلام، ولم يذكر أ نّه سلولي ولا ذكر له اسماً، ولم أجده في مصدر آخر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المجهولين من أصحاب أمير المؤمنين صلوات اللّٰه عليه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المجهولين من أصحابه عليه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 من الطبعة الحجرية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أو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غيرهما، حليف الأنصار أخو معن، والد أبي البداح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الاستيعاب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باختلاف يسير أشرنا لبعضه، وعنه في‌وسائل الشيعة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17699</w:t>
      </w:r>
      <w:r>
        <w:rPr>
          <w:rFonts w:ascii="IRNazanin" w:hAnsi="IRNazanin" w:eastAsia="IRNazanin"/>
          <w:b w:val="false"/>
          <w:b w:val="false"/>
          <w:bCs w:val="false"/>
          <w:i w:val="false"/>
          <w:i w:val="false"/>
          <w:iCs w:val="false"/>
          <w:color w:val="333333"/>
          <w:sz w:val="20"/>
          <w:sz w:val="20"/>
          <w:szCs w:val="20"/>
          <w:rtl w:val="true"/>
        </w:rPr>
        <w:t xml:space="preserve">، ورواه عنه في عوالم العلوم </w:t>
      </w:r>
      <w:r>
        <w:rPr>
          <w:rFonts w:eastAsia="IRNazanin" w:cs="IRNazanin"/>
          <w:b w:val="false"/>
          <w:bCs w:val="false"/>
          <w:i w:val="false"/>
          <w:iCs w:val="false"/>
          <w:color w:val="333333"/>
          <w:sz w:val="20"/>
          <w:szCs w:val="20"/>
        </w:rPr>
        <w:t>323/19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يضمّ الإنسان رجليه إلى بطنه بثوب يجمعها به مع ظهره، ويشدّعليها، وقد يكون الاحتباء باليدين عوض الثوب، قاله ابن الأثير في النهاية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المنصرف، وعليه تترتب أحكام شرعية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قاموس الرجال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وفي طبعة جماعة المدرسين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عمر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نقل رواية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نقل خبر الكافي الوسيط، إلّاأ نّه أعزب فنقل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من أصحاب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عمر بن حفص بن عاصم بن عمر بن الخطاب القرشي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الخبر،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غير القرشي وإن احتمله؛ فإنّه لا مجال للاحتمال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تغايرهما أمر واضح، والعجب ممّن يتصدّى للتصنيف ألّا يكون مطّلعاً على مثل هذه الأُمور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أومأ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رجال العامّة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عمرو البجلي، كما في الجرح والتعديل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ضمرة السلولي،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إسحاق السبيعي، ولم يعنون عاصم بن عمر البجلي أصلاً، فتفطن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عمر بن حفص رواية الكليني مع أ نّها وردت في عاصم بن عمر البجلي، فراجع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وقد جاء في إسناد تهذيب التهذيب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وهو يروي عن مولانا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ضعّفه كثير من العامّة، كما في الكامل لابن عدي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الكليني رحمه اللّٰه في الكافي الشريف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الحج في باب فضل النظر إلى الكعبة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بطريق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أ نّه قال لعاصم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رأيته استقبل أحداً بقول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وقد سلف كاملاً في الترجمة السابقة، وهو كلام النقد، وقد اختزل الرواية وأوردها مفصلاً الشيخ أبو علي الحائري في منتهى المقال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وناقشها،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تبع الميرزا غير واحد ممّن تأخر عنه غفلة، فتنبه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هذه الترجمة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عاصم بن سليمان الكوزي البصري السالف، وعاصم بن سماعة الكوفي، فلاحظ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والثلاثين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ووثّقه جمع من أعلام رجالنا، 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وكذا الحرّ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وعنونه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الكوزي، وهو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وملخّص المقال في قسم الصحاح، ومجمع الرجال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سليمان البصري</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يتبيّن المراد به بملاحظة ما مرّ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من أنّ بني كوز بطنان؛ بطن من ضبّة ، وآخر من 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سليمان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من أصحاب الإمام الصادق عليه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الهداية لإحياء التراث</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سليمان الكوزي ثقة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حميد وابن سليمان ثقتان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ومرت سائر الطبعات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الكوزي؛ برواية سليمان بن سماعة، عنه،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روايته في أُصول الكافي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سماعة، عن عمّه عاصم الكوزي، عن أبي عبد اللّٰه عليه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مجمع الرجال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هشام، ذكره في أُسد الغابة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ولم تثبت عندنا صحبته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قيس الأنصاري الأوسي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ترجمه في أُسد الغابة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في الأصل الخطي والحجري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شداد بن زهير أبو شعيب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أبو بشر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أُسد الغابة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حليف لبني عوف بن الخزرج من الأنصار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الأثير في أُسد الغابة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وكذا جاء في الإصابة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النكير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وتجريد أسماء الصحابة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مافي أُسد الغابة، والاستيعاب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حفص جدّ عمر بن عبد العزيز لأُمه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نصر،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الليثي، عنونه ابن الأثير في أُسد الغابة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وكذا جاء في الإصابة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شهد وقعة أُحد، وهو أوسي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غافلاً، فغيّره رسول اللّٰه صلّى اللّٰه عليه وآله وسلّم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أبي البكير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أُسد الغابة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استشهد ببدر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الأحوص، وعمّار بن أبي الأحوص، وعمّار بن الأحوص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6566</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أُحد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أجبل،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وجاء في تاج العروس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يسمّى 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الأخيلا بن معاوية بطن من بني عقيل بن كعب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مجمع الرجال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واقتصروا على ما ذكره الشيخ الطوسي رحمه اللّٰه في رجاله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 الكلمة في الإكمال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وقال في تاج العروس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 وهو الصفارية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الذي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عنه في مجمع الرجال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الأرب للقلقشندي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نقلها عن عدّة مصادر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أُسد الغابة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الأسقع بن عبد العزى بن عبد ياليل بن ناشب بن نميرة بن سعد بن ليث بن بكر بن عبد مناة بن كنانة الليثي،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وائلة بن عبد اللّٰه بن الأسقع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شداد،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الأسقع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نقد الرجال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عندي أنّ الوكالة في الأُمور المهمة كتوكيل شخص على الأحكام‌وتسليطه على النواميس الدينية تستلزم العدالة والوثاقة، ولكن في استلزامها حتّى في إيصال رسالة أو نظائرها من الأُمور البسيطة محل نظر، ويتّضح ذلك بمراجعة الأعراف المختلفة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من مقدمة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أُسد الغابة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والكلّ ذكر أ نّه استشهد يوم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وعامر أبو هاشم الأنصاري واحد، فلاحظ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عمدة القاري للعيني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ولم أجده في غيره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الإصابة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النسخة الخطية كذلك، وهو الصواب، 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عبيدة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وحسبك من ذلك ما ورد في حصيلة كتاب الأسرار فيما كنّي وعرّف به الأشرار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كنى وألقاب لهذا الخبيث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مشهور بين العامّة، ذكره جلّهم،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Pr>
        <w:t>644/11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33129</w:t>
      </w:r>
      <w:r>
        <w:rPr>
          <w:rFonts w:ascii="IRNazanin" w:hAnsi="IRNazanin" w:eastAsia="IRNazanin"/>
          <w:b w:val="false"/>
          <w:b w:val="false"/>
          <w:bCs w:val="false"/>
          <w:i w:val="false"/>
          <w:i w:val="false"/>
          <w:iCs w:val="false"/>
          <w:color w:val="333333"/>
          <w:sz w:val="20"/>
          <w:sz w:val="20"/>
          <w:szCs w:val="20"/>
          <w:rtl w:val="true"/>
        </w:rPr>
        <w:t xml:space="preserve">، والمناوي في الفيض القدير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 وهو موضوع عند جلّ الخاصة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وغيره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فيه لمن وقف على مواقفه وتاريخ حياته أ نّه كان من أعداءسيد الموحّدين أمير المؤمنين صلوات اللّٰه وسلامه عليه ومبغضيه، ومن الساعين، بل المتهالكين في صرف البيعة عنه لأسياده، وجعل أمير المؤمنين عليه السلام بمعزل عنها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الكافي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مسجد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اللقب إلى العنوان، لما سيأتي من ضبطه رحمه اللّٰه 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عبد اللّٰه بن جذاعة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جذاعة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المضمومة والذال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بن جذاعة الأزدي، لم يثبت توثيقه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8/3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ومن الواضح أ نّه لم يرد اللقب في العنوان، والظاهر أ نّه سقط منه، نعم سيأتي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جذاعة أ نّه وهذا واحد، فلاحظ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 وجاءت في هامش الحجرية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جداعة،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جذاعة، وعليه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خداعة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لايوجد التسليم في طبعة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وجه له، بل المراد إنّه يروي عن المعنون عن عامر وعبد الغفار الحارسي المذكور قبله؛ لا أنّ المراد منه أ نّه يروي عن إبراهيم بن سليمان، ويروي عن الصادقين عليهما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الطبعة‌المرتضوية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زيادة، فراجعها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قدّس سرّه في معجم رجال الحديث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الكشي ذكر روايات في عامر بن جذاعة بعضها مادحة وبعضها ذامة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الشيخ أبو علي الحائري رحمه اللّٰه بذلك في منتهى المقال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وقبله العلّامة المجلسي رحمه اللّٰه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فيه ، وكذا الجزائري رحمه اللّٰه في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وكذا المولى التفريشي رحمه اللّٰه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جذاعة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جداعة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عامرابن جذاعة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جذاعة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ماتقدم في حجر بن زائدة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في شرح اصول الكافي </w:t>
      </w:r>
      <w:r>
        <w:rPr>
          <w:rFonts w:eastAsia="IRNazanin" w:cs="IRNazanin"/>
          <w:b w:val="false"/>
          <w:bCs w:val="false"/>
          <w:i w:val="false"/>
          <w:iCs w:val="false"/>
          <w:color w:val="333333"/>
          <w:sz w:val="20"/>
          <w:szCs w:val="20"/>
        </w:rPr>
        <w:t>535/12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عامر بن جذاعة؛ فالأصحاب وإن لم يصرحوا بتوثيقه إلّاأ نّه نقل عن الكشي أ نّه وحجر بن زائدة من الحواريين للباقر والصادق عليهما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 بن عبيد البكري الكوفيّ لا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 بن عبيد اللّٰه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المفتوحة والزاي الساكنة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رسول اللّٰه صلّى اللّٰه عليه وآله وسلّم على نجران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بذلك المولى التفرشي في نقد الرجال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عنه في نقد الرجال ومنهج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تبديل عمرو بن حزم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حزم من نسّاخ رجال ابن داود رحمه اللّٰه، وإلّا فإنّ نسخة رجال الشيخ رحمه اللّٰه التي بخطه كانت عند ابن داود، ولم نفهم ما ذكر طاب رمسه، فتفطن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مجمع الرجال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9/3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خذاعة،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من ضبط هذه اللفظة، ويمكن أن تكون الدال مشدّدة على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والتاء للمبالغة،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وحيث حكمنا بعدم وجود الكلمة، لذا تضبط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خذاعة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جذاعة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خداعة، وهو خطأ من النساخ بلا ريب، كما يأتي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جذاعة، إن شاء اللّٰه تعالى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وسوف تأتي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ابن جذاعة، فراجع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الحروفية </w:t>
      </w:r>
      <w:r>
        <w:rPr>
          <w:rFonts w:eastAsia="IRNazanin" w:cs="IRNazanin"/>
          <w:b w:val="false"/>
          <w:bCs w:val="false"/>
          <w:i w:val="false"/>
          <w:iCs w:val="false"/>
          <w:color w:val="333333"/>
          <w:sz w:val="20"/>
          <w:szCs w:val="20"/>
        </w:rPr>
        <w:t>264/6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سلفت ترجمته قريباً في هذا المجلّد، فراجع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نقد الرجال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يزيد، وفي مجمع الرجال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جامع الرواة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سعد الآتي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مجمع الرجال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والجميع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ولعلّه تصحيف،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كنانة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اصول الكافي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مهران، عن عامر بن السمط، عن حبيب بن أبي ثابت، عن علي بن الحسين عليهما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 وهو الذي جاء في نتائج التنقيح المطبوع أوّل تنقيح المقال من الطبعة الحجرية، 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الشيخ الطوسي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السمط، وفي</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رجال الشيخ، ولم يرد في المنتهى أيضاً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الحائري رحمه اللّٰه في منتهى المقال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تعليقة الوحيد البهبهاني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بعض الأخبار كونه موافقاً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هذه اللفظة في التعليقة الخطية عندنا ولا المطبوعة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السمط، وقد خلط أو وحّد بين هذه الترجمة وسابقتها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هذه الحاشية في المطبوع على الحجر من التعليقة ولا المحقّقة، ولعلّ المصنّف رحمه اللّٰه أخذها من الشيخ الحائري في منتهى المقال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إلّاالأخير،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الملك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نتائج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الجوجي، وفي مطبوع رجال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الجُوَخِي، وقال في هامش الأنساب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مانصّه الجُوَخِي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وفتح الواو، وكسر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في النسخة الخطية 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نقله، وجاء بدلاً منها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وفي‌جامع الرواة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في معرفة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كتب النسب ، وكذا تاج العروس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كتب اللغة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ومثله‌المولى التفرشي في نقد الرجال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منهم بالكوفة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شراحيل الشعبي وعداده في همدان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الشعبانيون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شراحيل الشعبي، وكذا في لسان العرب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شعبان؛ بطن من حمير من القحطانية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وإليهم ينسب الشعبي الفقيه المتقدم المشهور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شراحيل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سبائك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حمير من ولد عمرو بن حسان بن عمر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فرقة منهم بالكوفة، فقيل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الشعبيّون على الأصل، وإليهم ينسب عامر الشعبي وإن كان عداده في همدان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 الشعب، والشعبان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وقد فصّلها وذكر لها عدّة مصادر، وما جاء في كتاب علم النسب للمامقاني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رجال الشيخ الطوسي رحمه اللّٰه في النسخ التي بين أيدينا، وكذلك نسبه‌التفرشي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رحمه اللّٰه وأنكر وجدانه له، ولعلّ منشأ ذلك ما ذكره الميرزا في رجاله الكبير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شراحيل الشعبي الفقيه رآه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الرمز إشارة إلى أ نّه من أصحاب الإمام أمير المؤمنين عليه السلام، فتدبّر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 نّه قد أدخل هذه الترجمة في متن رجال ابن داود رحمه اللّٰه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نصب الرجل وعداءه للحق، وبغضه لآل رسول اللّٰه صلّى اللّٰه عليه وآله وسلّم أشهر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 نبك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اجتمعت فيه خصال تستلزم بغضه لآل محمّد عليهم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في مقاتل الطالبيين على هذا النص</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الكاشف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ضئيلاً نحيفاً،</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الخيّاط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الطبقات الكبري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223/12</w:t>
      </w:r>
      <w:r>
        <w:rPr>
          <w:rFonts w:ascii="IRNazanin" w:hAnsi="IRNazanin" w:eastAsia="IRNazanin"/>
          <w:b w:val="false"/>
          <w:b w:val="false"/>
          <w:bCs w:val="false"/>
          <w:i w:val="false"/>
          <w:i w:val="false"/>
          <w:iCs w:val="false"/>
          <w:color w:val="333333"/>
          <w:sz w:val="20"/>
          <w:sz w:val="20"/>
          <w:szCs w:val="20"/>
          <w:rtl w:val="true"/>
        </w:rPr>
        <w:t xml:space="preserve">، وتاريخ مدينة‌دمشق </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وفي تهذيب التهذيب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سنة جلولاء يعني سنة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وهذا يجتمع مع كون أُمه من سبي 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كيف تكون أُمه من السبي ويولد سنة جلولاء مع أ نّه بقي في بطن أُمه سنتين، فتدبّر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معروفة قديماً قرب خانقين، تبعد عنها إلى العراق بنحو مرحلة، كان للمسلمين بها وقعة مشهورة، وقد صارت تاريخاً لكثير من الحوادث الكائنة عند وقوعها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346/25</w:t>
      </w:r>
      <w:r>
        <w:rPr>
          <w:rFonts w:ascii="IRNazanin" w:hAnsi="IRNazanin" w:eastAsia="IRNazanin"/>
          <w:b w:val="false"/>
          <w:b w:val="false"/>
          <w:bCs w:val="false"/>
          <w:i w:val="false"/>
          <w:i w:val="false"/>
          <w:iCs w:val="false"/>
          <w:color w:val="333333"/>
          <w:sz w:val="20"/>
          <w:sz w:val="20"/>
          <w:szCs w:val="20"/>
          <w:rtl w:val="true"/>
        </w:rPr>
        <w:t>، والمعارف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وأخبار القضاة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والأنساب للسمعاني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مسانيد أبي يحيى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429/25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والكل مقتصر على نقل كلام الشيخ رحمه اللّٰه في رجاله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العظيم الصلب، قاله في تاج العروس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التفرشي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أيضاً بالمهملة، ومثله جاء في مجمع الرجال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 وكذا في جامع الرواة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عبد الأسد، وهو العبسقي في المعجم الأوسط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وفي الإصابة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إدراك، ومثله في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موهمة بتعدّد ذكره في رجال الشيخ رحمه اللّٰه، وليس كذلك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 اللّٰه في الفوائد الرجالية من موسوعته هذه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محمّد الفضل ابن شاذان ، عن الزهّاد الثمانية،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خيثم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وهرم بن حيّان، وأُويس القرني، وعامر بن عبد القيس، وكانوا مع علي عليه السلام ومن أصحابه، وكانوا زهّاداً أتقياء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ونقل الشيخ أبو علي الحائري رحمه اللّٰه في منتهى المقال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 والتحرير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من الزهاد الثمانية،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في أُويس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المولى التفرشي رحمه اللّٰه في نقد الرجال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وذكرنا الزهاد الثمانية عند ذكر أُويس القرني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عدّ نصر بن مزاحم في كتابه أخبار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جمعاًمن القرّاء الذين كانوا مع أمير المؤمنين عليه السلام في صفين،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السلماني، وعلقمة بن قيس النخعي، وعبد اللّٰه بن عتبة، وعامر بن عبد القيس، وأ نّهم احتجوا على معاوية وتردّدوا بينه وبين علي عليه السلام في ترك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شرح نهج البلاغة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وعنهما في بحار الأنوار </w:t>
      </w:r>
      <w:r>
        <w:rPr>
          <w:rFonts w:eastAsia="IRNazanin" w:cs="IRNazanin"/>
          <w:b w:val="false"/>
          <w:bCs w:val="false"/>
          <w:i w:val="false"/>
          <w:iCs w:val="false"/>
          <w:color w:val="333333"/>
          <w:sz w:val="20"/>
          <w:szCs w:val="20"/>
        </w:rPr>
        <w:t>449/32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عبد القيس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آخر لم يذكره ابن مزاحم في صفين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ثغر الري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خثيم أ نّه ليس بثقة، بل هو عندي ضعيف، راجع تفصيل ذلك في موسوعتنا </w:t>
      </w:r>
      <w:r>
        <w:rPr>
          <w:rFonts w:eastAsia="IRNazanin" w:cs="IRNazanin"/>
          <w:b w:val="false"/>
          <w:bCs w:val="false"/>
          <w:i w:val="false"/>
          <w:iCs w:val="false"/>
          <w:color w:val="333333"/>
          <w:sz w:val="20"/>
          <w:szCs w:val="20"/>
        </w:rPr>
        <w:t>129/27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8061</w:t>
      </w:r>
      <w:r>
        <w:rPr>
          <w:rFonts w:ascii="IRNazanin" w:hAnsi="IRNazanin" w:eastAsia="IRNazanin"/>
          <w:b w:val="false"/>
          <w:b w:val="false"/>
          <w:bCs w:val="false"/>
          <w:i w:val="false"/>
          <w:i w:val="false"/>
          <w:iCs w:val="false"/>
          <w:color w:val="333333"/>
          <w:sz w:val="20"/>
          <w:sz w:val="20"/>
          <w:szCs w:val="20"/>
          <w:rtl w:val="true"/>
        </w:rPr>
        <w:t xml:space="preserve">، واللّٰه العالم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وهي مشوشة في الخطية،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ترّد عليّ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إرجاعه إلى بلده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أُسد الغابة والخطية،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و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مفصّلة في سير أعلام النبلاء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والمعرفة والتاريخ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والبدء والتاريخ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6286</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وثقات العجلي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هؤلاء كثيرون، وكلّهم أجمعوا على صلاحه واختلفوا في صحبته، والغالب ذهبوا إلى أ نّه من التابعين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هبط المسلمون المدائن وجمعوا الأقباض، أقبل رجلٌ بحقّ معه، فدفعه إلى صاحب الأقباض، فقال والذين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مثل هذا قطّ، ما يعدله ما عندنا ولا يقاربه،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أخذت منه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لولا اللّٰه ما أتيتكم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فعرفوا أنّ للرجل شأناً،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ولا أُخبركم لتحمدوني، ولا غيركم ليقرظوني، ولكني أحمد اللّٰه وأرضى بثوابه، فأتبعوه رجلاً حتى انتهى إلى أصحابه، فسأل عنه، فإذا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قيس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سلف متناً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جذاعة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جداعة، خداعة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واستدراكاً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وعلي بن جذاعة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بهذا العنوان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مشيخة من لايحضره الفقيه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فيه عن عامر بن جذاعة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بن جذاعة الأزدي،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جذاعة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عربي كوفيّ‌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لم يرو عنهم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جذاعة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خداعة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الطوسي رحمه اللّٰه بكلا 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وذكرهما المولى التفرشي في نقد الرجال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يبعدأن يكونا واحداً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قدّس سرّه في آخر الفائدة الثامنة من الفوائد الرجالية المطبوعة في أوّل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الرجال أقسام؛ فقسم منهم يروي عن الإمام دائماً بغير واسطة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وفي‌الطبعة المحقّقة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ينادي أين حواريّ محمّد بن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الثامن عشر برقم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رواها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عامر بن جذاعة ، وحجر بن زائدة أتياني فعاباه عندي فسألتهما الكفّ عنه، فلم يفعلا، ثم سألتهما أن يكفّا عنه، وأخبرتهما بسروري بذلك، فلم يفعلا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غفر اللّٰه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 الخبر الآخر الذي رواه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في حجر بن زائدة إلى طريق آخر عن الروضة في الكافي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 لما جاء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في نقد الرجال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مكتب</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المجلسي الأوّل رحمه اللّٰه في روضة المتقين </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استضهاراً رجحان التعديل لكون الخبر الثاني يستلزم القدح في حجر بن زائدة، ومثله ما علقه المولى الوحيد رحمه اللّٰه على منهج المقال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مضيفاً لمّا ذكر مقبولية رواية الحواريين ومعروفيتها وشهرتها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الثامن عشر برقم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الحضرمي الكوفي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النوري رحمه اللّٰه في خاتمة وسائل الشيعة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مؤسسة آل البيت عليهم السلام </w:t>
      </w:r>
      <w:r>
        <w:rPr>
          <w:rFonts w:eastAsia="IRNazanin" w:cs="IRNazanin"/>
          <w:b w:val="false"/>
          <w:bCs w:val="false"/>
          <w:i w:val="false"/>
          <w:iCs w:val="false"/>
          <w:color w:val="333333"/>
          <w:sz w:val="20"/>
          <w:szCs w:val="20"/>
        </w:rPr>
        <w:t>396/30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جذاعة، روى الكشي مدحه وذمّه، ورجّح العلّامة تعديله، ولعلّ الوجه في الذم ما مرّ في زرارة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ومرت سائر الطبعات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 نّه ابن خداعة، برواية القسم</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العنوان في كتب الأخبار كثيراً،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وكتاب الجنائز من الكافي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عثمان، عن عامر بن عبد اللّٰه بن جذاعة، عن أبي عبد اللّٰه عليه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المولى التفرشي رحمه اللّٰه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الميرزا الإسترآبادي رحمه اللّٰه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والقهبائي رحمه اللّٰه في مجمع الرجال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والأردبيلي رحمه اللّٰه في جامع الرواة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نقلاً عن رجال الشيخ رحمه اللّٰه، ولم أجده في نسختنا من رجال الشيخ الطوسي رحمه اللّٰه بكلتا طبعتيه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أُسد الغابة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عمرو،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عمرو بن ثابت بن كلفة بن ثعلبة بن مالك بن عمرو بن عوف بن مالك بن الأوس أبو حبة البدري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واستشهد يوم احد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نقل التفرشي رحمه اللّٰه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الاردبيلي رحمه اللّٰه‌جامع الرواة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يجزئ‌عن حجة الإسلام وما لا يجزئ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يحيى، عن ابن مسكان، عن عامر بن عميرة،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عنك أ 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عنه في وسائل الشيعة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وفي الطبعة الإسلامية </w:t>
      </w:r>
      <w:r>
        <w:rPr>
          <w:rFonts w:eastAsia="IRNazanin" w:cs="IRNazanin"/>
          <w:b w:val="false"/>
          <w:bCs w:val="false"/>
          <w:i w:val="false"/>
          <w:iCs w:val="false"/>
          <w:color w:val="333333"/>
          <w:sz w:val="20"/>
          <w:szCs w:val="20"/>
        </w:rPr>
        <w:t>54/8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 مسكان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العنوان في نتائج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وأنساب السمعاني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ومعجم قبائل العرب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فصّلها نقلاً عن عدّة مصادر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كثير السراج، كان من دعاة‌الحسين عليه السلام، قاله الشيخ الطوسي رحمه اللّٰه والبرقي، وقال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زيدي كوفيّ ثقة، وأنا أتوقف في روايته لقول النجاشي فيه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ابن كثير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من دعاته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 كوفيّ‌، ثقة، وذكره قبل ذلك أيضاً راوياً عن رجال الشيخ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كثير السراج، كما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 نّه غلط، كما قاله المولى التفرشي في نقد الرجال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لم أجده في كتب الرجال خصوصاً في رجال الشيخ</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الإسترآبادي رحمه اللّٰه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وهو الصواب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ينبغي أنّ من ذكره النجاشي غير هذا، وليس هذا هو الزيدي؛ فإنّ من البعيد أن يكون محمّد بن الحسين، والظاهر أ نّه ابن أبي الخطاب قد لقي هذا، واللّٰه العالم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ذكره المولى التفرشي رحمه اللّٰه في نقد الرجال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xml:space="preserve">، والحائري رحمه اللّٰه في منتهى المقال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بعض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ينبغي أنّ من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 أصحاب الإمام الحسين عليه السلام من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من البعيد أن يكون 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لقيه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صرّح العياشي في تفسيره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في‌تفسير البرهان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عامر بن كثير 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داعية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الهمداني،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وداعية الحسين صاحب فخ</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لم يكن للإمام الحسين عليه السلام دعوة ولا داعية، ودعاته استشهدوا معه صلوات اللّٰه عليه وعليهم، والذي أخاله أنّ الشيخ لم يشتبه بل ذكر أ نّه داعية الحسين وجاء النساخ برمز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وإلّا فإنّ الطبقة غيرها تأباه قطعاً، وحاشى لمثل شيخ الطائفة رضوان اللّٰه عليه أن يغفل عن مثل هذا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إحياء الكتب العربية، وفي طبعة منشورات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خلف العطار،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إبراهيم بن عبد اللّٰه، قال سفيان صاحب أبي السرايا لعامر بن كثير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إبراهيم بن عبد اللّٰه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إحياء الكتب العربية، وفي طبعة منشورات‌الشريف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مزيد من مقاتل الطالبيين، وقد سقط من قلم الناسخ لما سيأتي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إحياء الكتب العربية، وفي طبعة منشورات‌الشريف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أبو الفرج خروجه مع يحيى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جماعة حبسهم جميعاً هارون الرشيد في المطبق، فمكثوا فيه اثنتي عشرة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شائع، ويراد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قولويه رحمه اللّٰه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عن عامر بن كثير السراج النهدي، عن أبي الجارود، عن أبي جعفر عليه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معرفته برواية محمّد بن الحسين، عنه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مجمع الرجال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والجميع اكتفوا بنقل عبارة رجال الشيخ رحمه اللّٰه من دون تعليق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سالم،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مسلم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وأضاف 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وعنه مثله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أطلق عليه الشيخ رحمه اللّٰه إنّه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والمولى التفرشي في نقد الرجال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الكلبي في كتابه جمهرة النسب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وعامر بن مسلم بن قيس، قتل مع الحسين عليه السلام بالطف هو وابنه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الحدائق الوردية المخطوط، كما في 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الشهداء المأثورة المروية في بحار الأنوار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عليه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وكرّره في فصل من أطلق عليه لفظ مجهول من‌آخر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القسم الثاني من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عامر، ونقل ذلك ابن داود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رحمه اللّٰه حيث حكم بالجهالة عليه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مسلم من أصحاب الحسين عليه السلام، مجهول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وككتان والد عامر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الحجرية والمصدر، وفي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لايحضره الفقيه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الإسلامية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في من لايحضره الفقيه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 لايحضره الفقيه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 عمّار بن نعيم القمّي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نسختنا مِنْ مَنْ لا يحضره الفقيه، ولكن في الكافي</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لايحضره الفقيه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لايحضره الفقيه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هامش الطبعة المحقّقة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نعيم؛ عدّه خالي من الحسان، وفي رواية ابن أبي عمير عنه شهادة على الوثاقة، ويروي عنه حمّاد بن عثمان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التهذيب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عن عامر ابن نعيم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الإكمال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توضيح المشتبه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عبد اللّٰه بن عمير الكناني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أبو الطفيل عامر، ولد عام احد، وله رؤية، وكان شاعراً محسناً، فصيحاً، روى عن أبيه الحديث المذكور، وعنه أبو الزبير المكي، وهو آخر من رأى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وواثلة بن الأسقع بن عبد العزى الكناني الليثي من أصحاب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آخرين،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صحابيون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فالذي هو آخر من رأى النبي صلّى اللّٰه عليه وآله وسلّم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واثلة الليثي، كما نصّ عليه أرباب علم الرجال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واثلة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آخرمن رأى النبي صلّى اللّٰه عليه وآله وسلّم بالإجماع، قاله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اطلاعاً أكثر، فراجع ما ننقله عن المعاجم الرجالية للعامة والخاصة، ويظهر لك أنّ عامراً اثنان، فتدبّر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بني 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الطفيل عامر بن واثلة الليثي رضي اللّٰه عنه آخر الصحابة موتاً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واثلة بن عبد اللّٰه بن عمير بن جابرابن عميس بن جدي بن سعد بن ليث بن بكر بن عبد مناة بن كنانة الليثي أبو الطفيل، غلب عليه كنيته، أدرك من حياة النبي صلّى اللّٰه عليه وآله وسلّم ثماني سنين، كان مولده عام احد، ومات سنة مائة أو نحوها،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آخر من مات ممّن رأى النبي صلّى اللّٰه عليه وآله وسلّم، وقد روى نحو أربعة أحاديث، وكان محباً لعلي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 أصحابه في مشاهده، وكان ثقةً مأموناً يعترف بفضل الشيخين، إلّاأ نّه كان يقدّم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البرقي رحمه اللّٰه إياه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أصحاب مولانا أمير المؤمنين من مضر، وفي أصحاب السجاد عليه السلام،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واثلة بن عبد اللّٰه بن عمرو بن جحش الليثي أبو الطفيل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سليمان الكسائي، عن أبي الطفيل،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في توحيد الشيخ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عمر اليماني، عن أبي الطفيل، عن أبي جعفر، عن علي بن الحسين عليهم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معروف بن خربوذ، عن‌أبي الطفيل، عن حذيفة بن أسيد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عمر اليماني، عن أبي الطفيل، عن أبي جعفر عليه السلام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نسخ الكتاب للطبع وجاءت في خطيته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نقل العلّامة في آخر الباب الأوّل من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والثلاثين برقم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أشرنا إليه هناك</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على هذه الحاشية مستقلاً، كما لم ترد في هامش التحرير الطاوسي ، والناقل هو الشيخ أبو علي الحائري في آخر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الطفيل في منتهى المقال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الأصفهاني في الأغاني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أخبار أبي الطفيل ونسبه،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واثلة بن عبد اللّٰه بن عمرو بن جابر بن خميس بن جدي بن سعد بن ليث بن بكر بن عبد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صحبة برسول اللّٰه صلّى اللّٰه عليه وآله وسلّم ورواية عنه، وعمّر بعده عمراً طويلاً، وكان مع أمير المؤمنين علي بن أبي طالب عليه السلام، وروى عنه أيضاً، وكان من وجوه شيعته، وله منه محلّ خاصّ يستغنى بشهرته عن ذكره، ثم خرج طالباً بدم الحسين بن علي عليهما السلام مع المختار بن أبي عبيدة، وكان معه حتى قتل وأفلت هو، وعمّر أيضاً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عليه السلام يخطب،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إليه ابن أبي الكوّاء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جذيم التاجي،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استقام لمعاوية أمره، لم يكن شيء أحبّ إليه من لقاء أبي الطفيل عامر بن واثلة ، فلم يزل يكاتبه ويلطف له حتى أتاه، فلمّا قدم عليه جعل يسائله عن أمر الجاهلية، ودخل عليه عمرو بن العاص ونفر معه، فقال لهم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تعرفون هذا؟ هذا خليل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بلغ حبك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أمّ موسى لموسى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بلغ من بكائك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بكاء العجوز الثكلى والشيخ الرقوب، وإلى اللّٰه أشكو التقصير، 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أصحابي هؤلاء لو كانوا سُئِلوا عني ماقالوا فيّ ماقلت في صاحبك،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واللّٰه لا نقول الباطل، قال لهم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ولا الحق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شعراً في مدح آل هاشم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المصدر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خطية الكتاب، وقد خط على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من الكتاب ، ولم ترد في المصدر المطبوع، وجاءت عنه في معجم الرجال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 والمصدر، وفي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المعنون من السبعين الذين بايعوا في العقبة قطعاً؛ لأنّه ولد بالاتفاق قبل وفاة النبي بثمان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ثلاث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وبيعة العقبة كانت قبل الهجرة، بل هو من السبعين بدرياً الذين اشتركوا في صفين مع مولانا أمير المؤمنين عليه السلام، وعلّق القهپائي في المقام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قتلوا مع الحسين عليه السلام، فظهر أنّ عامر بن واثلة من أصحاب الحسين عليه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سترمى به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القهپائي في مجمع الرجال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جابر بن عبد اللّٰه أ نّه آخر من بقي من أصحابه صلّى اللّٰه عليه وآله وسلّم، فلا يخفى ما بينهما من التضاد على الظاهر، وقد يقال في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البلوغ معتبر في الصحابي لا في الراوي كما هو الحق 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 أنّ جابراً آخر أصحابه صلّى اللّٰه عليه وآله، وأنّ عامر ابن واثلة آخر من رآه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قدّس سرّه ذكر هذا في أصحاب رسول اللّٰه صلّى اللّٰه عليه وآله وسلّم بناءً على أنّ مراده من الأصحاب في الأبواب أعم منها ومن الرواة كما في خطيّة الكتاب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الكشي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عامر بن واثلة فكانت له يد عند عبد الملك بن مروان فَلَها عنه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حيث ذكره في البابين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الطبعة‌المحقّقة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رحمه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الثقلين يوم القيامة، وقد رواه بعدّة طرق بعضها صحيح جدّاً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رميه بالكيسانية بسبب خروجه تحت راية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ما فيه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هذا الحديث في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وكتاب‌ألقاب الرسول وعترته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فيكون هنا كلامان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المحشاة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أسلم المكي عن قول محمّد بن الحنفية لعامر بن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 مكة حتى تلقاني أو صار أمرك أن تأكل القضة، وسيأتي معناها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المصدر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مكة، ولم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ولا خطية الكتاب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فيكون هنا كلامان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الحصى، وسيأتي معناها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عند التعجب وذلك مرسوم إلى الآن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مزيد من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رجال الكشي رحمه اللّٰه؛ والقِضة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وتخفيف الضادالمعجمة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أضعف النبات، قال في الصحاح </w:t>
      </w:r>
      <w:r>
        <w:rPr>
          <w:rFonts w:eastAsia="IRNazanin" w:cs="IRNazanin"/>
          <w:b w:val="false"/>
          <w:bCs w:val="false"/>
          <w:i w:val="false"/>
          <w:iCs w:val="false"/>
          <w:color w:val="333333"/>
          <w:sz w:val="20"/>
          <w:szCs w:val="20"/>
        </w:rPr>
        <w:t>2464/6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نبت ينبت في السهل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موسوعتنا هذه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الخامس، في ذكر بعض ما لا بُدّ من ذكره ممّاذكره أصحاب الكتب، ما ذكره المصنّف رحمه اللّٰه وهو مضمون ما هنا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سليم بن قيس الهلالي رحمه اللّٰه، الذي رواه عنه أبان بن أبي عياش، وقرأه جميعه على سيدنا علي بن الحسين عليهما السلام بحضور جماعة أعيان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فأقرّه عليه زين العابدين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وردت منه‌مقاطع هناك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سليم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سليم رحمه اللّٰه، هذا حديثنا كلّه نعرفه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لبعضه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قرآناً كثيراً وفسّره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بأشد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وآله وسلّم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له وجه،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ولأوردنّه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الرواية في هامش كتاب سليم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كلّ شيء مالكه ومستحقه، أو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المتألّه العارف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ربّانيّها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الإضافات بين معقوفتين مزيدة من كتاب سليم عليه الرحمة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منتخب بصائر الدرجات، ولا في كتاب سليم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المنتخب، وجاءت في كتاب سليم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تثبتون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وجهّالاً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ما في مختصر بصائر الدرجات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في خطية الكتاب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معادن الحكمة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ونقل عن الرسائل للشيخ الكليني ، وكشف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نشر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كاتبه عبيد اللّٰه بن أبي رافع،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 عليّ عشرة من ثقاتي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سمّهم لي 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 أصبغ بن نباتة، وأبا الطفيل عامر بن واثلة الكناني، وزرّ بن حبيش الأسدي، وجويرة بن مسهر العبدي، وخندف بن زهير الأسدي، وحارثة بن مضرب الهمداني، والحارث بن عبد اللّٰه الأعور الهمداني، ومصابيح النخع، وعلقمة بن قيس، وكميل بن زياد ، وعمير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عليه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نستفيد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ما ذكره المؤلف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روي من أمر أمير المؤمنين عليه السلام قنبراً بإدخال عشرة له من ثقات أصحابه الذين يعتمد عليهم، وكان المعنون منهم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قال ابن أبي الحديد في شرح النهج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قتل هاشم بن عتبة، يقول</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لا ثاني له، فقط سقط أو غفل عنه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المعفوفتين مزيد من المصدر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شرح نهج‌البلاغة لابن أبي الحديد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برسالة نقلنا بعضها قريباً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نّبأتنا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يزحمه، وفي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تزحمه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الأراذل، وكلّ جماعة ليس أصلهم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الغنم قبيح الشكل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بالأوّل الجوهري في الصحاح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ونصّ على الثاني في لسان العرب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من جملة اثني عشر بيتاً أوردهما 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صفين، وأولها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الخطية، وجاءت على الحجرية مزيداً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الخبر في المناقب لابن شهرآشوب، ولعلّ هذا وأمثاله شاهداً على أنّ المناقب‌المتداول المطبوع مكرّراً ناقص، بل قطع بذلك شيخناالطهراني رحمه اللّٰه في كتابه الذريعة </w:t>
      </w:r>
      <w:r>
        <w:rPr>
          <w:rFonts w:eastAsia="IRNazanin" w:cs="IRNazanin"/>
          <w:b w:val="false"/>
          <w:bCs w:val="false"/>
          <w:i w:val="false"/>
          <w:iCs w:val="false"/>
          <w:color w:val="333333"/>
          <w:sz w:val="20"/>
          <w:szCs w:val="20"/>
        </w:rPr>
        <w:t>318/22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 والأصل الحجري والخطي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ومروان، والظاهر أ نّها زائدة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رمز الاستظهار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وقد جاء في المصدر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وهو الظاهر،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دنياً وديناً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شرح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العاص، أمير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أبي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ورود الرجل في أسانيد أخبارنا، كما في الخصال للشيخ الصدوق رحمه اللّٰه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الجارود، عن أبي الطفيل عامر بن واثلة،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وآله وسلّم لعن أبا سفيان في سبعة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 عن حذيفة بن أسيد،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فرات القزاز،</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يزيد،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وتقدم البحث عنه، وعنونه كذلك المولى التفرشي في نقد الرجال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وهو سهو</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عامر بن جوين، ذكره في أُسد الغابة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سنان بن عبد اللّٰه بن بشير الأكوع الأسلمي، وسيأتي في هذا التذييل بدون لقب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بن المغيرة بن عبد اللّٰه القرشي المخزومي، صهر النبي صلّى اللّٰه عليه وآله وسلّم، أخو عبد اللّٰه واُم سلمة زوج النبي صلّى اللّٰه عليه وآله وسلّم، أسلم يوم الفتح، ذكره في أُسد الغابة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132/22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أبي البكير بن عبد ياليل الكناني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الدرداء،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ابن عامر بن مالك بن زيد بن قيس،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بن قيس بن زيد بن أُميّة،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بن عبد اللّٰه بن زيد بن قيس بن أُمية بن عامر بن عدي بن كعب بن الخزرج ابن الحارث بن الخزرج من بلحارث بن الخزرج،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ابن مالك، وعويمر لقب، 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اثنتين وثلاثين</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احد خاصة، وهو حليف لبني جحجبا بن عوف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أُحداً وقتل باليمامة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مكرّر لمّا سلف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الأوسي، وهو ابن الأقلح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الأنصاري الأوسي، أخو عاصم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الخميصة، مات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3000</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وتهذبيب الكمال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قبائل العرب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بن طريف، بطن من قيس بن عيلان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عنونه ابن الأثير في أُسد الغابة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خيثمة، والد سهل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الأوسي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الناعظي، كما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البكيلي، بطنان من همدان، أبو شهر،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الكنود، كان عامل رسول اللّٰه صلّى اللّٰه عليه وآله وسلّم على اليمن، ذكره في أُسد الغابة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 أبي رزين لقيط بن عامر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المطّلب المطّلبي، عنونه كذلك ابن الأثير في أُسد الغابة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الأثير في أُسد الغابة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وجاء في طبقات ابن سعد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وكذا ابن حجر في الإصابة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وأيضاً جاء في تقريب التهذيب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عبيد بن وهب، وعامر بن عامر الأشعري، كما قاله ابن الأثير في أُسد الغابة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وقد شهد بدراً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الأثير في أُسد الغابة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وكذا في تجريد أسماء الصحابة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3019</w:t>
      </w:r>
      <w:r>
        <w:rPr>
          <w:rFonts w:ascii="IRNazanin" w:hAnsi="IRNazanin" w:eastAsia="IRNazanin"/>
          <w:b w:val="false"/>
          <w:b w:val="false"/>
          <w:bCs w:val="false"/>
          <w:i w:val="false"/>
          <w:i w:val="false"/>
          <w:iCs w:val="false"/>
          <w:color w:val="333333"/>
          <w:sz w:val="20"/>
          <w:sz w:val="20"/>
          <w:szCs w:val="20"/>
          <w:rtl w:val="true"/>
        </w:rPr>
        <w:t>،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وهم، وإنّما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ربيعة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3020</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تصحيف،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عثمان، وفي تجريد أسماء الصحابة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الأثير في أُسد الغابة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 اسمه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ابن العكير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المزني، والد هلال،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رواة حديث الغدير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عبد اللّٰه، ذكره في اسد الغابة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في أُسد الغابة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الطفيل، شهد حجة الوداع، وقد روى حديث الغدير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المتقدّم، فراجع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3040</w:t>
      </w:r>
      <w:r>
        <w:rPr>
          <w:rFonts w:ascii="IRNazanin" w:hAnsi="IRNazanin" w:eastAsia="IRNazanin"/>
          <w:b w:val="false"/>
          <w:b w:val="false"/>
          <w:bCs w:val="false"/>
          <w:i w:val="false"/>
          <w:i w:val="false"/>
          <w:iCs w:val="false"/>
          <w:color w:val="333333"/>
          <w:sz w:val="20"/>
          <w:sz w:val="20"/>
          <w:szCs w:val="20"/>
          <w:rtl w:val="true"/>
        </w:rPr>
        <w:t>، واختار أ نّه تابعي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مشكوك الصحبة، مهمل الحكم، وقد سلف مفصلاً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أبي وقاص مالك ابن أُهيب القرشي الزهري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جعفر بن كلاب، وقد ترجمه في أُسد الغابة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على رسول اللّٰه صلّى اللّٰه عليه وآله وسلّم بتبوك، ومات نحو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اتّحاده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ملاعب 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الآتي بعده، فتأمّل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وقال في الإصابة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مالك القشيري،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المسور بن مخرمة، ترجمه في أُسد الغابة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إبراهيم وابن أخي صفوان بن أُمية، 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دحروجة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نفيع، ذكره في أُسد الغابة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في اسمه كثيراً، فقيل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بن الأعلم،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الأعلم،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الحارث بن مسلم،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هلال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مالك بن أُهيب القرشي الزهري أبو عمرو،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أُهيب الزهري، وقد تقدم ذكره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كتابته بالهمزة والياء، ويقرأ بالأوّل غالباً، ويكتب بالثاني كثيراً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وقد مرّ ضبطه من المصنّف قدّس سرّه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عائذ الأحمسي البجلي برقم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الأخمسي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ومثله في الخرائج والجرائح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لايحضره الفقيه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تعالى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عائذ بن حبيب، ويروي فضالة، عن جميل،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إشعار بالاعتماد عليه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خطية الكتاب المعتمدة، وقد سقط الترحّم من الشيخ الصدوق رحمه اللّٰه عندالنسخ الحجري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عنوانه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إشعار بالاعتماد، وعليه فهو ابن حبيب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وبالياء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بن حبيب أبو أحمد العبسي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 من أصحاب الإمام الصادق عليه السلام، وذكر في أصحاب الإمام الباقر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عائذ، والظاهر أ نّه أحمد بن عائذ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عائذ بن حبيب العبسي الكوفيّ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العبسي أخوه عائذ عربيّان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حبيب العبسي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السجاد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الأحمسي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منتهى المقال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الأحمسي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القول باتّحاد ابن نباتة مع ابن حبيب بكون أحدهما نسبة إلى الجدّ، فتأمّل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بعض روايات الكتب الأربعة التي جاء في سندها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وبعناوين متعدّدة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للشهيد الثاني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الخلاصة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الخاتمة في أسانيد الشيخ الصدوق رحمه اللّٰه في من لايحضره الفقيه، ولاحظ ما جاء في أسانيد سائر كتبه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ولم يردفي فهرسته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نصّه متناً، ومثله في الخرائج والجرائح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ومن لايحضره الفقيه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ولم‌يرد في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عن عبيس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منا ذكره، لاحظ في كشف الغمة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ذكر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وكذا في مناقب ابن شهرآشوب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نوادر الحكمة أيضاً في إمامة الصادق عليه السلام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ابن شهرآشوب 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نباتة الأخمسي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المصنّف رحمه اللّٰه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بن نباتة الأحمسي، وهما واحد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الترجمة في الخطية المعتمدة عندنا، ولعلّها قد أضيفت منه طاب رمسه حين الطبع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أُسد الغابة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ممّن بايع تحت الشجرة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إقحام هذه الأسماء التي جاءت على نحو التذييل على خلاف ماهي عادته رحمه اللّٰه بالإتيان بها آخر الباب، حيث هي وسط من سمي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وزيدت من أُسد الغابة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والإكمال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أُسد الغابة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الثمالي، روى عنه عمرو بن قيس السكوني، ذكره في‌أُسد الغابة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والإكمال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أُسد الغابة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عمرو العوذي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وفي بعض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الحولاتي الدمشقي، وقد جاء مكرّراً في أسانيد العامة، بلقب وبدون لقب، بالمعجمة والمهملة، ترجمه في أُسد الغابة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3070</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الرواة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الأحمسي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ومثله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بن حبيب أبو أحمد العبسي الكوفيّ‌ ، وبعنوان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في نقد الرجال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العبسي الكوفيّ‌، أخوه عائذ، عربيان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8059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مفصلاً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الأحمسي، فراجع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فيه عن عائذ الأحمسي؛ فقد رويته عن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بن أيوب، عن عائذ بن حبيب الأحمسي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ولانعرف له طريقاً آخراً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الحسن بن محبوب، عن مالك بن‌عطية ، عن عائذ الأحمسي،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زين العابدين عليه السلام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بن إسحاق الكوفيّ‌، عن عائذابن جندب،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طبعة دار الكتب الإسلامية، وفي الطبعة الحجرية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ولم أظفر على رواية جميل بن درّاج المشار إليها في باب التلقّي والحكرة من التهذيب، بل في الكافي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درّاج، عن عائذ الأحمسي،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سند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قوياً أنّ عائذ بن حبيب الأحمسي وعائذ الأحمسي واحد، ولا يبعد اتّحاده مع عائذ بن حبيب الهروي، بل الراجح عندي ذلك لورود الهروي في سند رواية، كما أ نّه يعرف في كتب العامّة غالباً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الهروي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العقيقة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في أولاد المطلّقات من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سعد في طبقاته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بن حبيب بياع الهروي،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أحمد، وهو مولى لبني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إن شاء اللّٰه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الاشرف، وفي طبعة نشر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المهملة والفاء بعدها، والعين المهملة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رافع بن جديمة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 المصنّف رحمه اللّٰه عن العلّامة في الخلاصة أ نّه عنونه بذلك ، وذلك عند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رفاعة بن رافع بن خديج الأنصاري، والموجود في الخلاصة المطبوعة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بن رفاعة،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عايذ ابن رفاعة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عباية بن 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المفردة، والياءالمثناة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رافع بن خديج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اليمن، ومن أصحابنا من ذكره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بن رفاعة بن رافع بن خديجة، وهو اشتباه، وقد حقّقه الشيخ أبو جعفر بخطه كما ذكرته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الخيبري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القادسيّة والجمل وصفّين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واستشهد تحت رايته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ملخّصاً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ونقل عن ابن دريد أ نّ كلّ ما في قبائل العرب وأسمائها فهو بفتح الجيم،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 بن محارب بن خصفة بن قيس عيلان بن مضر ، وجَسر بن تيم بن تقدم بن عنزة بن أسد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هو الفتح في الكل، ولولا أنّ أصحاب الحديث قد اصطلحوا على ذكر هذه الأسماء بالكسر لوجب إيرادها على الصّحة مفتوحة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الأثير في أُسد الغابة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جائت في إكمال الإكمال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والأنساب للسمعاني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 xml:space="preserve">، وفتوح البلدان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الجزري في اللباب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وسكون السين المهملة، وآخره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قيس عيلان جسر؛ وهو جسر بن محارب ابن حصفة بن قيس عيلان،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اللّٰه بن سعد الجسري، له صحبة، ومثله في الأنساب للسمعاني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مقتصر عليه في مجمع الرجال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الشيخ الطوسي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أصحاب رسول اللّٰه صلّى اللّٰه عليه وآله وسلّم، وعنه غير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وفي‌طبعة أُخرى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مجمع الرجال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السادس برقم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عائذ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الترجمة المشار إليها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2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436</Pages>
  <Words>42511</Words>
  <Characters>186093</Characters>
  <CharactersWithSpaces>226061</CharactersWithSpaces>
  <Paragraphs>2720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2026-08-25T13:22:04Z</dcterms:created>
  <dc:creator>ghaemiyeh.com</dc:creator>
  <dc:description/>
  <dc:language>en-US</dc:language>
  <cp:lastModifiedBy/>
  <dcterms:modified xsi:type="dcterms:W3CDTF">2026-08-25T16:52:22Z</dcterms:modified>
  <cp:revision>1</cp:revision>
  <dc:subject/>
  <dc:title>تنقیح المقال فی علم الرجال جلد 37</dc:title>
</cp:coreProperties>
</file>

<file path=docProps/custom.xml><?xml version="1.0" encoding="utf-8"?>
<Properties xmlns="http://schemas.openxmlformats.org/officeDocument/2006/custom-properties" xmlns:vt="http://schemas.openxmlformats.org/officeDocument/2006/docPropsVTypes"/>
</file>