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27.jpeg" ContentType="image/jpeg"/>
  <Override PartName="/word/media/image50.jpeg" ContentType="image/jpeg"/>
  <Override PartName="/word/media/image6.jpeg" ContentType="image/jpeg"/>
  <Override PartName="/word/media/image34.jpeg" ContentType="image/jpeg"/>
  <Override PartName="/word/media/image35.jpeg" ContentType="image/jpeg"/>
  <Override PartName="/word/media/image10.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47.jpeg" ContentType="image/jpeg"/>
  <Override PartName="/word/media/image48.jpeg" ContentType="image/jpeg"/>
  <Override PartName="/word/media/image53.jpeg" ContentType="image/jpeg"/>
  <Override PartName="/word/media/image49.jpeg" ContentType="image/jpeg"/>
  <Override PartName="/word/media/image54.jpeg" ContentType="image/jpeg"/>
  <Override PartName="/word/media/image33.jpeg" ContentType="image/jpeg"/>
  <Override PartName="/word/media/image55.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8.jpeg" ContentType="image/jpeg"/>
  <Override PartName="/word/media/image51.jpeg" ContentType="image/jpeg"/>
  <Override PartName="/word/media/image29.jpeg" ContentType="image/jpeg"/>
  <Override PartName="/word/media/image52.jpeg" ContentType="image/jpeg"/>
  <Override PartName="/word/media/image1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سرگذشت یک سرباز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0269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20271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20273_12804478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4720275_12804478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720277_1280447820">
            <w:r>
              <w:rPr>
                <w:webHidden/>
                <w:rStyle w:val="IndexLink"/>
                <w:rtl w:val="true"/>
              </w:rPr>
              <w:t>فرزند زمان خویش</w:t>
            </w:r>
            <w:r>
              <w:rPr>
                <w:rStyle w:val="IndexLink"/>
                <w:rtl w:val="true"/>
              </w:rPr>
              <w:tab/>
            </w:r>
            <w:r>
              <w:rPr>
                <w:rStyle w:val="IndexLink"/>
              </w:rPr>
              <w:t>19</w:t>
            </w:r>
          </w:hyperlink>
        </w:p>
        <w:p>
          <w:pPr>
            <w:pStyle w:val="Contents2"/>
            <w:tabs>
              <w:tab w:val="clear" w:pos="8743"/>
              <w:tab w:val="right" w:pos="9026" w:leader="dot"/>
            </w:tabs>
            <w:rPr/>
          </w:pPr>
          <w:hyperlink w:anchor="__RefHeading___Toc4720279_1280447820">
            <w:r>
              <w:rPr>
                <w:webHidden/>
                <w:rStyle w:val="IndexLink"/>
                <w:rtl w:val="true"/>
              </w:rPr>
              <w:t>بشاگرد و بشاگردیان</w:t>
            </w:r>
            <w:r>
              <w:rPr>
                <w:rStyle w:val="IndexLink"/>
                <w:rtl w:val="true"/>
              </w:rPr>
              <w:tab/>
            </w:r>
            <w:r>
              <w:rPr>
                <w:rStyle w:val="IndexLink"/>
              </w:rPr>
              <w:t>22</w:t>
            </w:r>
          </w:hyperlink>
        </w:p>
        <w:p>
          <w:pPr>
            <w:pStyle w:val="Contents2"/>
            <w:tabs>
              <w:tab w:val="clear" w:pos="8743"/>
              <w:tab w:val="right" w:pos="9026" w:leader="dot"/>
            </w:tabs>
            <w:rPr/>
          </w:pPr>
          <w:hyperlink w:anchor="__RefHeading___Toc4720281_1280447820">
            <w:r>
              <w:rPr>
                <w:webHidden/>
                <w:rStyle w:val="IndexLink"/>
                <w:rtl w:val="true"/>
              </w:rPr>
              <w:t>منظر اول و دوم</w:t>
            </w:r>
            <w:r>
              <w:rPr>
                <w:rStyle w:val="IndexLink"/>
                <w:rtl w:val="true"/>
              </w:rPr>
              <w:t>:</w:t>
            </w:r>
            <w:r>
              <w:rPr>
                <w:rStyle w:val="IndexLink"/>
                <w:rtl w:val="true"/>
              </w:rPr>
              <w:t>خاطرات</w:t>
            </w:r>
            <w:r>
              <w:rPr>
                <w:rStyle w:val="IndexLink"/>
                <w:rtl w:val="true"/>
              </w:rPr>
              <w:tab/>
            </w:r>
            <w:r>
              <w:rPr>
                <w:rStyle w:val="IndexLink"/>
              </w:rPr>
              <w:t>27</w:t>
            </w:r>
          </w:hyperlink>
        </w:p>
        <w:p>
          <w:pPr>
            <w:pStyle w:val="Contents3"/>
            <w:tabs>
              <w:tab w:val="clear" w:pos="8459"/>
              <w:tab w:val="right" w:pos="9026" w:leader="dot"/>
            </w:tabs>
            <w:rPr/>
          </w:pPr>
          <w:hyperlink w:anchor="__RefHeading___Toc4720283_1280447820">
            <w:r>
              <w:rPr>
                <w:webHidden/>
                <w:rStyle w:val="IndexLink"/>
                <w:rtl w:val="true"/>
              </w:rPr>
              <w:t>کارهای انجام گرفته</w:t>
            </w:r>
            <w:r>
              <w:rPr>
                <w:rStyle w:val="IndexLink"/>
                <w:rtl w:val="true"/>
              </w:rPr>
              <w:tab/>
            </w:r>
            <w:r>
              <w:rPr>
                <w:rStyle w:val="IndexLink"/>
              </w:rPr>
              <w:t>27</w:t>
            </w:r>
          </w:hyperlink>
        </w:p>
        <w:p>
          <w:pPr>
            <w:pStyle w:val="Contents3"/>
            <w:tabs>
              <w:tab w:val="clear" w:pos="8459"/>
              <w:tab w:val="right" w:pos="9026" w:leader="dot"/>
            </w:tabs>
            <w:rPr/>
          </w:pPr>
          <w:hyperlink w:anchor="__RefHeading___Toc4720285_1280447820">
            <w:r>
              <w:rPr>
                <w:webHidden/>
                <w:rStyle w:val="IndexLink"/>
                <w:rtl w:val="true"/>
              </w:rPr>
              <w:t>قوت لایموت</w:t>
            </w:r>
            <w:r>
              <w:rPr>
                <w:rStyle w:val="IndexLink"/>
                <w:rtl w:val="true"/>
              </w:rPr>
              <w:tab/>
            </w:r>
            <w:r>
              <w:rPr>
                <w:rStyle w:val="IndexLink"/>
              </w:rPr>
              <w:t>29</w:t>
            </w:r>
          </w:hyperlink>
        </w:p>
        <w:p>
          <w:pPr>
            <w:pStyle w:val="Contents3"/>
            <w:tabs>
              <w:tab w:val="clear" w:pos="8459"/>
              <w:tab w:val="right" w:pos="9026" w:leader="dot"/>
            </w:tabs>
            <w:rPr/>
          </w:pPr>
          <w:hyperlink w:anchor="__RefHeading___Toc4720287_1280447820">
            <w:r>
              <w:rPr>
                <w:webHidden/>
                <w:rStyle w:val="IndexLink"/>
                <w:rtl w:val="true"/>
              </w:rPr>
              <w:t>اوّلین درس</w:t>
            </w:r>
            <w:r>
              <w:rPr>
                <w:rStyle w:val="IndexLink"/>
                <w:rtl w:val="true"/>
              </w:rPr>
              <w:tab/>
            </w:r>
            <w:r>
              <w:rPr>
                <w:rStyle w:val="IndexLink"/>
              </w:rPr>
              <w:t>36</w:t>
            </w:r>
          </w:hyperlink>
        </w:p>
        <w:p>
          <w:pPr>
            <w:pStyle w:val="Contents3"/>
            <w:tabs>
              <w:tab w:val="clear" w:pos="8459"/>
              <w:tab w:val="right" w:pos="9026" w:leader="dot"/>
            </w:tabs>
            <w:rPr/>
          </w:pPr>
          <w:hyperlink w:anchor="__RefHeading___Toc4720289_1280447820">
            <w:r>
              <w:rPr>
                <w:webHidden/>
                <w:rStyle w:val="IndexLink"/>
                <w:rtl w:val="true"/>
              </w:rPr>
              <w:t>ای نام تو بهترین سرآغاز</w:t>
            </w:r>
            <w:r>
              <w:rPr>
                <w:rStyle w:val="IndexLink"/>
                <w:rtl w:val="true"/>
              </w:rPr>
              <w:tab/>
            </w:r>
            <w:r>
              <w:rPr>
                <w:rStyle w:val="IndexLink"/>
              </w:rPr>
              <w:t>43</w:t>
            </w:r>
          </w:hyperlink>
        </w:p>
        <w:p>
          <w:pPr>
            <w:pStyle w:val="Contents3"/>
            <w:tabs>
              <w:tab w:val="clear" w:pos="8459"/>
              <w:tab w:val="right" w:pos="9026" w:leader="dot"/>
            </w:tabs>
            <w:rPr/>
          </w:pPr>
          <w:hyperlink w:anchor="__RefHeading___Toc4720291_1280447820">
            <w:r>
              <w:rPr>
                <w:webHidden/>
                <w:rStyle w:val="IndexLink"/>
                <w:rtl w:val="true"/>
              </w:rPr>
              <w:t>آن شبها</w:t>
            </w:r>
            <w:r>
              <w:rPr>
                <w:rStyle w:val="IndexLink"/>
                <w:rtl w:val="true"/>
              </w:rPr>
              <w:t>!</w:t>
              <w:tab/>
            </w:r>
            <w:r>
              <w:rPr>
                <w:rStyle w:val="IndexLink"/>
              </w:rPr>
              <w:t>49</w:t>
            </w:r>
          </w:hyperlink>
        </w:p>
        <w:p>
          <w:pPr>
            <w:pStyle w:val="Contents3"/>
            <w:tabs>
              <w:tab w:val="clear" w:pos="8459"/>
              <w:tab w:val="right" w:pos="9026" w:leader="dot"/>
            </w:tabs>
            <w:rPr/>
          </w:pPr>
          <w:hyperlink w:anchor="__RefHeading___Toc4720293_1280447820">
            <w:r>
              <w:rPr>
                <w:webHidden/>
                <w:rStyle w:val="IndexLink"/>
                <w:rtl w:val="true"/>
              </w:rPr>
              <w:t>اهل بشاگرد</w:t>
            </w:r>
            <w:r>
              <w:rPr>
                <w:rStyle w:val="IndexLink"/>
                <w:rtl w:val="true"/>
              </w:rPr>
              <w:tab/>
            </w:r>
            <w:r>
              <w:rPr>
                <w:rStyle w:val="IndexLink"/>
              </w:rPr>
              <w:t>66</w:t>
            </w:r>
          </w:hyperlink>
        </w:p>
        <w:p>
          <w:pPr>
            <w:pStyle w:val="Contents3"/>
            <w:tabs>
              <w:tab w:val="clear" w:pos="8459"/>
              <w:tab w:val="right" w:pos="9026" w:leader="dot"/>
            </w:tabs>
            <w:rPr/>
          </w:pPr>
          <w:hyperlink w:anchor="__RefHeading___Toc4720295_1280447820">
            <w:r>
              <w:rPr>
                <w:webHidden/>
                <w:rStyle w:val="IndexLink"/>
                <w:rtl w:val="true"/>
              </w:rPr>
              <w:t>یار بشاگرد</w:t>
            </w:r>
            <w:r>
              <w:rPr>
                <w:rStyle w:val="IndexLink"/>
                <w:rtl w:val="true"/>
              </w:rPr>
              <w:tab/>
            </w:r>
            <w:r>
              <w:rPr>
                <w:rStyle w:val="IndexLink"/>
              </w:rPr>
              <w:t>78</w:t>
            </w:r>
          </w:hyperlink>
        </w:p>
        <w:p>
          <w:pPr>
            <w:pStyle w:val="Contents3"/>
            <w:tabs>
              <w:tab w:val="clear" w:pos="8459"/>
              <w:tab w:val="right" w:pos="9026" w:leader="dot"/>
            </w:tabs>
            <w:rPr/>
          </w:pPr>
          <w:hyperlink w:anchor="__RefHeading___Toc4720297_1280447820">
            <w:r>
              <w:rPr>
                <w:webHidden/>
                <w:rStyle w:val="IndexLink"/>
                <w:rtl w:val="true"/>
              </w:rPr>
              <w:t>پرونده مهندس منقح مشاوره ساواک</w:t>
            </w:r>
            <w:r>
              <w:rPr>
                <w:rStyle w:val="IndexLink"/>
                <w:rtl w:val="true"/>
              </w:rPr>
              <w:tab/>
            </w:r>
            <w:r>
              <w:rPr>
                <w:rStyle w:val="IndexLink"/>
              </w:rPr>
              <w:t>79</w:t>
            </w:r>
          </w:hyperlink>
        </w:p>
        <w:p>
          <w:pPr>
            <w:pStyle w:val="Contents3"/>
            <w:tabs>
              <w:tab w:val="clear" w:pos="8459"/>
              <w:tab w:val="right" w:pos="9026" w:leader="dot"/>
            </w:tabs>
            <w:rPr/>
          </w:pPr>
          <w:hyperlink w:anchor="__RefHeading___Toc4720299_1280447820">
            <w:r>
              <w:rPr>
                <w:webHidden/>
                <w:rStyle w:val="IndexLink"/>
                <w:rtl w:val="true"/>
              </w:rPr>
              <w:t>اما این وجوه صرف چه اموری شد؟</w:t>
            </w:r>
            <w:r>
              <w:rPr>
                <w:rStyle w:val="IndexLink"/>
                <w:rtl w:val="true"/>
              </w:rPr>
              <w:tab/>
            </w:r>
            <w:r>
              <w:rPr>
                <w:rStyle w:val="IndexLink"/>
              </w:rPr>
              <w:t>84</w:t>
            </w:r>
          </w:hyperlink>
        </w:p>
        <w:p>
          <w:pPr>
            <w:pStyle w:val="Contents3"/>
            <w:tabs>
              <w:tab w:val="clear" w:pos="8459"/>
              <w:tab w:val="right" w:pos="9026" w:leader="dot"/>
            </w:tabs>
            <w:rPr/>
          </w:pPr>
          <w:hyperlink w:anchor="__RefHeading___Toc4720301_1280447820">
            <w:r>
              <w:rPr>
                <w:webHidden/>
                <w:rStyle w:val="IndexLink"/>
                <w:rtl w:val="true"/>
              </w:rPr>
              <w:t>سفر مشاور ساواک به بشاگرد</w:t>
            </w:r>
            <w:r>
              <w:rPr>
                <w:rStyle w:val="IndexLink"/>
                <w:rtl w:val="true"/>
              </w:rPr>
              <w:tab/>
            </w:r>
            <w:r>
              <w:rPr>
                <w:rStyle w:val="IndexLink"/>
              </w:rPr>
              <w:t>90</w:t>
            </w:r>
          </w:hyperlink>
        </w:p>
        <w:p>
          <w:pPr>
            <w:pStyle w:val="Contents3"/>
            <w:tabs>
              <w:tab w:val="clear" w:pos="8459"/>
              <w:tab w:val="right" w:pos="9026" w:leader="dot"/>
            </w:tabs>
            <w:rPr/>
          </w:pPr>
          <w:hyperlink w:anchor="__RefHeading___Toc4720303_1280447820">
            <w:r>
              <w:rPr>
                <w:webHidden/>
                <w:rStyle w:val="IndexLink"/>
                <w:rtl w:val="true"/>
              </w:rPr>
              <w:t>بند امیر</w:t>
            </w:r>
            <w:r>
              <w:rPr>
                <w:rStyle w:val="IndexLink"/>
                <w:rtl w:val="true"/>
              </w:rPr>
              <w:tab/>
            </w:r>
            <w:r>
              <w:rPr>
                <w:rStyle w:val="IndexLink"/>
              </w:rPr>
              <w:t>94</w:t>
            </w:r>
          </w:hyperlink>
        </w:p>
        <w:p>
          <w:pPr>
            <w:pStyle w:val="Contents3"/>
            <w:tabs>
              <w:tab w:val="clear" w:pos="8459"/>
              <w:tab w:val="right" w:pos="9026" w:leader="dot"/>
            </w:tabs>
            <w:rPr/>
          </w:pPr>
          <w:hyperlink w:anchor="__RefHeading___Toc4720305_1280447820">
            <w:r>
              <w:rPr>
                <w:webHidden/>
                <w:rStyle w:val="IndexLink"/>
                <w:rtl w:val="true"/>
              </w:rPr>
              <w:t>عکس یادگاری</w:t>
            </w:r>
            <w:r>
              <w:rPr>
                <w:rStyle w:val="IndexLink"/>
                <w:rtl w:val="true"/>
              </w:rPr>
              <w:t>!</w:t>
              <w:tab/>
            </w:r>
            <w:r>
              <w:rPr>
                <w:rStyle w:val="IndexLink"/>
              </w:rPr>
              <w:t>97</w:t>
            </w:r>
          </w:hyperlink>
        </w:p>
        <w:p>
          <w:pPr>
            <w:pStyle w:val="Contents3"/>
            <w:tabs>
              <w:tab w:val="clear" w:pos="8459"/>
              <w:tab w:val="right" w:pos="9026" w:leader="dot"/>
            </w:tabs>
            <w:rPr/>
          </w:pPr>
          <w:hyperlink w:anchor="__RefHeading___Toc4720307_1280447820">
            <w:r>
              <w:rPr>
                <w:webHidden/>
                <w:rStyle w:val="IndexLink"/>
                <w:rtl w:val="true"/>
              </w:rPr>
              <w:t>«</w:t>
            </w:r>
            <w:r>
              <w:rPr>
                <w:rStyle w:val="IndexLink"/>
                <w:rtl w:val="true"/>
              </w:rPr>
              <w:t>عبداله</w:t>
            </w:r>
            <w:r>
              <w:rPr>
                <w:rStyle w:val="IndexLink"/>
                <w:rtl w:val="true"/>
              </w:rPr>
              <w:t xml:space="preserve">» </w:t>
            </w:r>
            <w:r>
              <w:rPr>
                <w:rStyle w:val="IndexLink"/>
                <w:rtl w:val="true"/>
              </w:rPr>
              <w:t>مرد غیرت</w:t>
            </w:r>
            <w:r>
              <w:rPr>
                <w:rStyle w:val="IndexLink"/>
                <w:rtl w:val="true"/>
              </w:rPr>
              <w:tab/>
            </w:r>
            <w:r>
              <w:rPr>
                <w:rStyle w:val="IndexLink"/>
              </w:rPr>
              <w:t>100</w:t>
            </w:r>
          </w:hyperlink>
        </w:p>
        <w:p>
          <w:pPr>
            <w:pStyle w:val="Contents3"/>
            <w:tabs>
              <w:tab w:val="clear" w:pos="8459"/>
              <w:tab w:val="right" w:pos="9026" w:leader="dot"/>
            </w:tabs>
            <w:rPr/>
          </w:pPr>
          <w:hyperlink w:anchor="__RefHeading___Toc4720309_1280447820">
            <w:r>
              <w:rPr>
                <w:webHidden/>
                <w:rStyle w:val="IndexLink"/>
                <w:rtl w:val="true"/>
              </w:rPr>
              <w:t>به این داستان غم انگیز گوش دل بسپارید</w:t>
            </w:r>
            <w:r>
              <w:rPr>
                <w:rStyle w:val="IndexLink"/>
                <w:rtl w:val="true"/>
              </w:rPr>
              <w:t>!</w:t>
              <w:tab/>
            </w:r>
            <w:r>
              <w:rPr>
                <w:rStyle w:val="IndexLink"/>
              </w:rPr>
              <w:t>107</w:t>
            </w:r>
          </w:hyperlink>
        </w:p>
        <w:p>
          <w:pPr>
            <w:pStyle w:val="Contents3"/>
            <w:tabs>
              <w:tab w:val="clear" w:pos="8459"/>
              <w:tab w:val="right" w:pos="9026" w:leader="dot"/>
            </w:tabs>
            <w:rPr/>
          </w:pPr>
          <w:hyperlink w:anchor="__RefHeading___Toc4720311_1280447820">
            <w:r>
              <w:rPr>
                <w:webHidden/>
                <w:rStyle w:val="IndexLink"/>
                <w:rtl w:val="true"/>
              </w:rPr>
              <w:t>تولید در بشاگرد</w:t>
            </w:r>
            <w:r>
              <w:rPr>
                <w:rStyle w:val="IndexLink"/>
                <w:rtl w:val="true"/>
              </w:rPr>
              <w:tab/>
            </w:r>
            <w:r>
              <w:rPr>
                <w:rStyle w:val="IndexLink"/>
              </w:rPr>
              <w:t>121</w:t>
            </w:r>
          </w:hyperlink>
        </w:p>
        <w:p>
          <w:pPr>
            <w:pStyle w:val="Contents3"/>
            <w:tabs>
              <w:tab w:val="clear" w:pos="8459"/>
              <w:tab w:val="right" w:pos="9026" w:leader="dot"/>
            </w:tabs>
            <w:rPr/>
          </w:pPr>
          <w:hyperlink w:anchor="__RefHeading___Toc4720313_1280447820">
            <w:r>
              <w:rPr>
                <w:webHidden/>
                <w:rStyle w:val="IndexLink"/>
                <w:rtl w:val="true"/>
              </w:rPr>
              <w:t>صیفی جات</w:t>
            </w:r>
            <w:r>
              <w:rPr>
                <w:rStyle w:val="IndexLink"/>
                <w:rtl w:val="true"/>
              </w:rPr>
              <w:tab/>
            </w:r>
            <w:r>
              <w:rPr>
                <w:rStyle w:val="IndexLink"/>
              </w:rPr>
              <w:t>127</w:t>
            </w:r>
          </w:hyperlink>
        </w:p>
        <w:p>
          <w:pPr>
            <w:pStyle w:val="Contents3"/>
            <w:tabs>
              <w:tab w:val="clear" w:pos="8459"/>
              <w:tab w:val="right" w:pos="9026" w:leader="dot"/>
            </w:tabs>
            <w:rPr/>
          </w:pPr>
          <w:hyperlink w:anchor="__RefHeading___Toc4720315_1280447820">
            <w:r>
              <w:rPr>
                <w:webHidden/>
                <w:rStyle w:val="IndexLink"/>
                <w:rtl w:val="true"/>
              </w:rPr>
              <w:t>مركبات</w:t>
            </w:r>
            <w:r>
              <w:rPr>
                <w:rStyle w:val="IndexLink"/>
                <w:rtl w:val="true"/>
              </w:rPr>
              <w:tab/>
            </w:r>
            <w:r>
              <w:rPr>
                <w:rStyle w:val="IndexLink"/>
              </w:rPr>
              <w:t>129</w:t>
            </w:r>
          </w:hyperlink>
        </w:p>
        <w:p>
          <w:pPr>
            <w:pStyle w:val="Contents3"/>
            <w:tabs>
              <w:tab w:val="clear" w:pos="8459"/>
              <w:tab w:val="right" w:pos="9026" w:leader="dot"/>
            </w:tabs>
            <w:rPr/>
          </w:pPr>
          <w:hyperlink w:anchor="__RefHeading___Toc4720317_1280447820">
            <w:r>
              <w:rPr>
                <w:webHidden/>
                <w:rStyle w:val="IndexLink"/>
                <w:rtl w:val="true"/>
              </w:rPr>
              <w:t>خرما</w:t>
            </w:r>
            <w:r>
              <w:rPr>
                <w:rStyle w:val="IndexLink"/>
                <w:rtl w:val="true"/>
              </w:rPr>
              <w:tab/>
            </w:r>
            <w:r>
              <w:rPr>
                <w:rStyle w:val="IndexLink"/>
              </w:rPr>
              <w:t>131</w:t>
            </w:r>
          </w:hyperlink>
        </w:p>
        <w:p>
          <w:pPr>
            <w:pStyle w:val="Contents3"/>
            <w:tabs>
              <w:tab w:val="clear" w:pos="8459"/>
              <w:tab w:val="right" w:pos="9026" w:leader="dot"/>
            </w:tabs>
            <w:rPr/>
          </w:pPr>
          <w:hyperlink w:anchor="__RefHeading___Toc4720319_1280447820">
            <w:r>
              <w:rPr>
                <w:webHidden/>
                <w:rStyle w:val="IndexLink"/>
                <w:rtl w:val="true"/>
              </w:rPr>
              <w:t>دامداری و دامپروری</w:t>
            </w:r>
            <w:r>
              <w:rPr>
                <w:rStyle w:val="IndexLink"/>
                <w:rtl w:val="true"/>
              </w:rPr>
              <w:t>:</w:t>
              <w:tab/>
            </w:r>
            <w:r>
              <w:rPr>
                <w:rStyle w:val="IndexLink"/>
              </w:rPr>
              <w:t>132</w:t>
            </w:r>
          </w:hyperlink>
        </w:p>
        <w:p>
          <w:pPr>
            <w:pStyle w:val="Contents3"/>
            <w:tabs>
              <w:tab w:val="clear" w:pos="8459"/>
              <w:tab w:val="right" w:pos="9026" w:leader="dot"/>
            </w:tabs>
            <w:rPr/>
          </w:pPr>
          <w:hyperlink w:anchor="__RefHeading___Toc4720321_1280447820">
            <w:r>
              <w:rPr>
                <w:webHidden/>
                <w:rStyle w:val="IndexLink"/>
                <w:rtl w:val="true"/>
              </w:rPr>
              <w:t>حوزه ی علمیه</w:t>
            </w:r>
            <w:r>
              <w:rPr>
                <w:rStyle w:val="IndexLink"/>
                <w:rtl w:val="true"/>
              </w:rPr>
              <w:tab/>
            </w:r>
            <w:r>
              <w:rPr>
                <w:rStyle w:val="IndexLink"/>
              </w:rPr>
              <w:t>135</w:t>
            </w:r>
          </w:hyperlink>
        </w:p>
        <w:p>
          <w:pPr>
            <w:pStyle w:val="Contents3"/>
            <w:tabs>
              <w:tab w:val="clear" w:pos="8459"/>
              <w:tab w:val="right" w:pos="9026" w:leader="dot"/>
            </w:tabs>
            <w:rPr/>
          </w:pPr>
          <w:hyperlink w:anchor="__RefHeading___Toc4720323_1280447820">
            <w:r>
              <w:rPr>
                <w:webHidden/>
                <w:rStyle w:val="IndexLink"/>
                <w:rtl w:val="true"/>
              </w:rPr>
              <w:t>برق در بشاگرد</w:t>
            </w:r>
            <w:r>
              <w:rPr>
                <w:rStyle w:val="IndexLink"/>
                <w:rtl w:val="true"/>
              </w:rPr>
              <w:tab/>
            </w:r>
            <w:r>
              <w:rPr>
                <w:rStyle w:val="IndexLink"/>
              </w:rPr>
              <w:t>148</w:t>
            </w:r>
          </w:hyperlink>
        </w:p>
        <w:p>
          <w:pPr>
            <w:pStyle w:val="Contents3"/>
            <w:tabs>
              <w:tab w:val="clear" w:pos="8459"/>
              <w:tab w:val="right" w:pos="9026" w:leader="dot"/>
            </w:tabs>
            <w:rPr/>
          </w:pPr>
          <w:hyperlink w:anchor="__RefHeading___Toc4720325_1280447820">
            <w:r>
              <w:rPr>
                <w:webHidden/>
                <w:rStyle w:val="IndexLink"/>
                <w:rtl w:val="true"/>
              </w:rPr>
              <w:t>یک ابتکار</w:t>
            </w:r>
            <w:r>
              <w:rPr>
                <w:rStyle w:val="IndexLink"/>
                <w:rtl w:val="true"/>
              </w:rPr>
              <w:tab/>
            </w:r>
            <w:r>
              <w:rPr>
                <w:rStyle w:val="IndexLink"/>
              </w:rPr>
              <w:t>155</w:t>
            </w:r>
          </w:hyperlink>
        </w:p>
        <w:p>
          <w:pPr>
            <w:pStyle w:val="Contents3"/>
            <w:tabs>
              <w:tab w:val="clear" w:pos="8459"/>
              <w:tab w:val="right" w:pos="9026" w:leader="dot"/>
            </w:tabs>
            <w:rPr/>
          </w:pPr>
          <w:hyperlink w:anchor="__RefHeading___Toc4720327_1280447820">
            <w:r>
              <w:rPr>
                <w:webHidden/>
                <w:rStyle w:val="IndexLink"/>
                <w:rtl w:val="true"/>
              </w:rPr>
              <w:t>خاطره ای شنیدنی</w:t>
            </w:r>
            <w:r>
              <w:rPr>
                <w:rStyle w:val="IndexLink"/>
                <w:rtl w:val="true"/>
              </w:rPr>
              <w:tab/>
            </w:r>
            <w:r>
              <w:rPr>
                <w:rStyle w:val="IndexLink"/>
              </w:rPr>
              <w:t>160</w:t>
            </w:r>
          </w:hyperlink>
        </w:p>
        <w:p>
          <w:pPr>
            <w:pStyle w:val="Contents3"/>
            <w:tabs>
              <w:tab w:val="clear" w:pos="8459"/>
              <w:tab w:val="right" w:pos="9026" w:leader="dot"/>
            </w:tabs>
            <w:rPr/>
          </w:pPr>
          <w:hyperlink w:anchor="__RefHeading___Toc4720329_1280447820">
            <w:r>
              <w:rPr>
                <w:webHidden/>
                <w:rStyle w:val="IndexLink"/>
                <w:rtl w:val="true"/>
              </w:rPr>
              <w:t>خورشید خان</w:t>
            </w:r>
            <w:r>
              <w:rPr>
                <w:rStyle w:val="IndexLink"/>
                <w:rtl w:val="true"/>
              </w:rPr>
              <w:tab/>
            </w:r>
            <w:r>
              <w:rPr>
                <w:rStyle w:val="IndexLink"/>
              </w:rPr>
              <w:t>162</w:t>
            </w:r>
          </w:hyperlink>
        </w:p>
        <w:p>
          <w:pPr>
            <w:pStyle w:val="Contents3"/>
            <w:tabs>
              <w:tab w:val="clear" w:pos="8459"/>
              <w:tab w:val="right" w:pos="9026" w:leader="dot"/>
            </w:tabs>
            <w:rPr/>
          </w:pPr>
          <w:hyperlink w:anchor="__RefHeading___Toc4720331_1280447820">
            <w:r>
              <w:rPr>
                <w:webHidden/>
                <w:rStyle w:val="IndexLink"/>
                <w:rtl w:val="true"/>
              </w:rPr>
              <w:t>حسینیه در بشاگرد</w:t>
            </w:r>
            <w:r>
              <w:rPr>
                <w:rStyle w:val="IndexLink"/>
                <w:rtl w:val="true"/>
              </w:rPr>
              <w:tab/>
            </w:r>
            <w:r>
              <w:rPr>
                <w:rStyle w:val="IndexLink"/>
              </w:rPr>
              <w:t>176</w:t>
            </w:r>
          </w:hyperlink>
        </w:p>
        <w:p>
          <w:pPr>
            <w:pStyle w:val="Contents3"/>
            <w:tabs>
              <w:tab w:val="clear" w:pos="8459"/>
              <w:tab w:val="right" w:pos="9026" w:leader="dot"/>
            </w:tabs>
            <w:rPr/>
          </w:pPr>
          <w:hyperlink w:anchor="__RefHeading___Toc4720333_1280447820">
            <w:r>
              <w:rPr>
                <w:webHidden/>
                <w:rStyle w:val="IndexLink"/>
                <w:rtl w:val="true"/>
              </w:rPr>
              <w:t>دانشگاه بشاگرد</w:t>
            </w:r>
            <w:r>
              <w:rPr>
                <w:rStyle w:val="IndexLink"/>
                <w:rtl w:val="true"/>
              </w:rPr>
              <w:tab/>
            </w:r>
            <w:r>
              <w:rPr>
                <w:rStyle w:val="IndexLink"/>
              </w:rPr>
              <w:t>187</w:t>
            </w:r>
          </w:hyperlink>
        </w:p>
        <w:p>
          <w:pPr>
            <w:pStyle w:val="Contents2"/>
            <w:tabs>
              <w:tab w:val="clear" w:pos="8743"/>
              <w:tab w:val="right" w:pos="9026" w:leader="dot"/>
            </w:tabs>
            <w:rPr/>
          </w:pPr>
          <w:hyperlink w:anchor="__RefHeading___Toc4720335_1280447820">
            <w:r>
              <w:rPr>
                <w:webHidden/>
                <w:rStyle w:val="IndexLink"/>
                <w:rtl w:val="true"/>
              </w:rPr>
              <w:t>منظر سوم</w:t>
            </w:r>
            <w:r>
              <w:rPr>
                <w:rStyle w:val="IndexLink"/>
                <w:rtl w:val="true"/>
              </w:rPr>
              <w:t xml:space="preserve">: </w:t>
            </w:r>
            <w:r>
              <w:rPr>
                <w:rStyle w:val="IndexLink"/>
                <w:rtl w:val="true"/>
              </w:rPr>
              <w:t>جلوه های ویژه</w:t>
            </w:r>
            <w:r>
              <w:rPr>
                <w:rStyle w:val="IndexLink"/>
                <w:rtl w:val="true"/>
              </w:rPr>
              <w:tab/>
            </w:r>
            <w:r>
              <w:rPr>
                <w:rStyle w:val="IndexLink"/>
              </w:rPr>
              <w:t>201</w:t>
            </w:r>
          </w:hyperlink>
        </w:p>
        <w:p>
          <w:pPr>
            <w:pStyle w:val="Contents3"/>
            <w:tabs>
              <w:tab w:val="clear" w:pos="8459"/>
              <w:tab w:val="right" w:pos="9026" w:leader="dot"/>
            </w:tabs>
            <w:rPr/>
          </w:pPr>
          <w:hyperlink w:anchor="__RefHeading___Toc4720337_128044782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4720339_1280447820">
            <w:r>
              <w:rPr>
                <w:webHidden/>
                <w:rStyle w:val="IndexLink"/>
                <w:rtl w:val="true"/>
              </w:rPr>
              <w:t>جلوه های ویژه</w:t>
            </w:r>
            <w:r>
              <w:rPr>
                <w:rStyle w:val="IndexLink"/>
                <w:rtl w:val="true"/>
              </w:rPr>
              <w:tab/>
            </w:r>
            <w:r>
              <w:rPr>
                <w:rStyle w:val="IndexLink"/>
              </w:rPr>
              <w:t>203</w:t>
            </w:r>
          </w:hyperlink>
        </w:p>
        <w:p>
          <w:pPr>
            <w:pStyle w:val="Contents4"/>
            <w:tabs>
              <w:tab w:val="clear" w:pos="8176"/>
              <w:tab w:val="right" w:pos="9026" w:leader="dot"/>
            </w:tabs>
            <w:rPr/>
          </w:pPr>
          <w:hyperlink w:anchor="__RefHeading___Toc4720341_128044782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720343_1280447820">
            <w:r>
              <w:rPr>
                <w:webHidden/>
                <w:rStyle w:val="IndexLink"/>
              </w:rPr>
              <w:t>1</w:t>
            </w:r>
            <w:r>
              <w:rPr>
                <w:rStyle w:val="IndexLink"/>
                <w:rtl w:val="true"/>
              </w:rPr>
              <w:t xml:space="preserve">. </w:t>
            </w:r>
            <w:r>
              <w:rPr>
                <w:rStyle w:val="IndexLink"/>
                <w:rtl w:val="true"/>
              </w:rPr>
              <w:t>شب زنده داری</w:t>
            </w:r>
            <w:r>
              <w:rPr>
                <w:rStyle w:val="IndexLink"/>
                <w:rtl w:val="true"/>
              </w:rPr>
              <w:tab/>
            </w:r>
            <w:r>
              <w:rPr>
                <w:rStyle w:val="IndexLink"/>
              </w:rPr>
              <w:t>204</w:t>
            </w:r>
          </w:hyperlink>
        </w:p>
        <w:p>
          <w:pPr>
            <w:pStyle w:val="Contents4"/>
            <w:tabs>
              <w:tab w:val="clear" w:pos="8176"/>
              <w:tab w:val="right" w:pos="9026" w:leader="dot"/>
            </w:tabs>
            <w:rPr/>
          </w:pPr>
          <w:hyperlink w:anchor="__RefHeading___Toc4720345_1280447820">
            <w:r>
              <w:rPr>
                <w:webHidden/>
                <w:rStyle w:val="IndexLink"/>
              </w:rPr>
              <w:t>2</w:t>
            </w:r>
            <w:r>
              <w:rPr>
                <w:rStyle w:val="IndexLink"/>
                <w:rtl w:val="true"/>
              </w:rPr>
              <w:t xml:space="preserve">. </w:t>
            </w:r>
            <w:r>
              <w:rPr>
                <w:rStyle w:val="IndexLink"/>
                <w:rtl w:val="true"/>
              </w:rPr>
              <w:t>عشق و ارادت به ساحت مقدس اهل بیت</w:t>
            </w:r>
            <w:r>
              <w:rPr>
                <w:rStyle w:val="IndexLink"/>
                <w:rtl w:val="true"/>
              </w:rPr>
              <w:t>:</w:t>
              <w:tab/>
            </w:r>
            <w:r>
              <w:rPr>
                <w:rStyle w:val="IndexLink"/>
              </w:rPr>
              <w:t>206</w:t>
            </w:r>
          </w:hyperlink>
        </w:p>
        <w:p>
          <w:pPr>
            <w:pStyle w:val="Contents4"/>
            <w:tabs>
              <w:tab w:val="clear" w:pos="8176"/>
              <w:tab w:val="right" w:pos="9026" w:leader="dot"/>
            </w:tabs>
            <w:rPr/>
          </w:pPr>
          <w:hyperlink w:anchor="__RefHeading___Toc4720347_1280447820">
            <w:r>
              <w:rPr>
                <w:webHidden/>
                <w:rStyle w:val="IndexLink"/>
              </w:rPr>
              <w:t>3</w:t>
            </w:r>
            <w:r>
              <w:rPr>
                <w:rStyle w:val="IndexLink"/>
                <w:rtl w:val="true"/>
              </w:rPr>
              <w:t xml:space="preserve">. </w:t>
            </w:r>
            <w:r>
              <w:rPr>
                <w:rStyle w:val="IndexLink"/>
                <w:rtl w:val="true"/>
              </w:rPr>
              <w:t>الا بذكر الله تطمئن القلوب</w:t>
            </w:r>
            <w:r>
              <w:rPr>
                <w:rStyle w:val="IndexLink"/>
                <w:rtl w:val="true"/>
              </w:rPr>
              <w:tab/>
            </w:r>
            <w:r>
              <w:rPr>
                <w:rStyle w:val="IndexLink"/>
              </w:rPr>
              <w:t>208</w:t>
            </w:r>
          </w:hyperlink>
        </w:p>
        <w:p>
          <w:pPr>
            <w:pStyle w:val="Contents3"/>
            <w:tabs>
              <w:tab w:val="clear" w:pos="8459"/>
              <w:tab w:val="right" w:pos="9026" w:leader="dot"/>
            </w:tabs>
            <w:rPr/>
          </w:pPr>
          <w:hyperlink w:anchor="__RefHeading___Toc4720349_1280447820">
            <w:r>
              <w:rPr>
                <w:webHidden/>
                <w:rStyle w:val="IndexLink"/>
                <w:rtl w:val="true"/>
              </w:rPr>
              <w:t>عفت نفس</w:t>
            </w:r>
            <w:r>
              <w:rPr>
                <w:rStyle w:val="IndexLink"/>
                <w:rtl w:val="true"/>
              </w:rPr>
              <w:tab/>
            </w:r>
            <w:r>
              <w:rPr>
                <w:rStyle w:val="IndexLink"/>
              </w:rPr>
              <w:t>215</w:t>
            </w:r>
          </w:hyperlink>
        </w:p>
        <w:p>
          <w:pPr>
            <w:pStyle w:val="Contents3"/>
            <w:tabs>
              <w:tab w:val="clear" w:pos="8459"/>
              <w:tab w:val="right" w:pos="9026" w:leader="dot"/>
            </w:tabs>
            <w:rPr/>
          </w:pPr>
          <w:hyperlink w:anchor="__RefHeading___Toc4720351_1280447820">
            <w:r>
              <w:rPr>
                <w:webHidden/>
                <w:rStyle w:val="IndexLink"/>
                <w:rtl w:val="true"/>
              </w:rPr>
              <w:t>پیامبران استعفا نمیدهند و اولیاء الهی باز نشسته نمیشوند</w:t>
            </w:r>
            <w:r>
              <w:rPr>
                <w:rStyle w:val="IndexLink"/>
                <w:rtl w:val="true"/>
              </w:rPr>
              <w:tab/>
            </w:r>
            <w:r>
              <w:rPr>
                <w:rStyle w:val="IndexLink"/>
              </w:rPr>
              <w:t>226</w:t>
            </w:r>
          </w:hyperlink>
        </w:p>
        <w:p>
          <w:pPr>
            <w:pStyle w:val="Contents3"/>
            <w:tabs>
              <w:tab w:val="clear" w:pos="8459"/>
              <w:tab w:val="right" w:pos="9026" w:leader="dot"/>
            </w:tabs>
            <w:rPr/>
          </w:pPr>
          <w:hyperlink w:anchor="__RefHeading___Toc4720353_1280447820">
            <w:r>
              <w:rPr>
                <w:webHidden/>
                <w:rStyle w:val="IndexLink"/>
                <w:rtl w:val="true"/>
              </w:rPr>
              <w:t>پرواز</w:t>
            </w:r>
            <w:r>
              <w:rPr>
                <w:rStyle w:val="IndexLink"/>
                <w:rtl w:val="true"/>
              </w:rPr>
              <w:tab/>
            </w:r>
            <w:r>
              <w:rPr>
                <w:rStyle w:val="IndexLink"/>
              </w:rPr>
              <w:t>239</w:t>
            </w:r>
          </w:hyperlink>
        </w:p>
        <w:p>
          <w:pPr>
            <w:pStyle w:val="Contents3"/>
            <w:tabs>
              <w:tab w:val="clear" w:pos="8459"/>
              <w:tab w:val="right" w:pos="9026" w:leader="dot"/>
            </w:tabs>
            <w:rPr/>
          </w:pPr>
          <w:hyperlink w:anchor="__RefHeading___Toc4720355_1280447820">
            <w:r>
              <w:rPr>
                <w:webHidden/>
                <w:rStyle w:val="IndexLink"/>
                <w:rtl w:val="true"/>
              </w:rPr>
              <w:t>یاران بشاگردی</w:t>
            </w:r>
            <w:r>
              <w:rPr>
                <w:rStyle w:val="IndexLink"/>
                <w:rtl w:val="true"/>
              </w:rPr>
              <w:tab/>
            </w:r>
            <w:r>
              <w:rPr>
                <w:rStyle w:val="IndexLink"/>
              </w:rPr>
              <w:t>244</w:t>
            </w:r>
          </w:hyperlink>
        </w:p>
        <w:p>
          <w:pPr>
            <w:pStyle w:val="Contents3"/>
            <w:tabs>
              <w:tab w:val="clear" w:pos="8459"/>
              <w:tab w:val="right" w:pos="9026" w:leader="dot"/>
            </w:tabs>
            <w:rPr/>
          </w:pPr>
          <w:hyperlink w:anchor="__RefHeading___Toc4720357_1280447820">
            <w:r>
              <w:rPr>
                <w:webHidden/>
                <w:rStyle w:val="IndexLink"/>
                <w:rtl w:val="true"/>
              </w:rPr>
              <w:t>یاران و یاوران</w:t>
            </w:r>
            <w:r>
              <w:rPr>
                <w:rStyle w:val="IndexLink"/>
                <w:rtl w:val="true"/>
              </w:rPr>
              <w:tab/>
            </w:r>
            <w:r>
              <w:rPr>
                <w:rStyle w:val="IndexLink"/>
              </w:rPr>
              <w:t>246</w:t>
            </w:r>
          </w:hyperlink>
        </w:p>
        <w:p>
          <w:pPr>
            <w:pStyle w:val="Contents3"/>
            <w:tabs>
              <w:tab w:val="clear" w:pos="8459"/>
              <w:tab w:val="right" w:pos="9026" w:leader="dot"/>
            </w:tabs>
            <w:rPr/>
          </w:pPr>
          <w:hyperlink w:anchor="__RefHeading___Toc4720359_1280447820">
            <w:r>
              <w:rPr>
                <w:webHidden/>
                <w:rStyle w:val="IndexLink"/>
                <w:rtl w:val="true"/>
              </w:rPr>
              <w:t>دردِ دل نویسنده</w:t>
            </w:r>
            <w:r>
              <w:rPr>
                <w:rStyle w:val="IndexLink"/>
                <w:rtl w:val="true"/>
              </w:rPr>
              <w:tab/>
            </w:r>
            <w:r>
              <w:rPr>
                <w:rStyle w:val="IndexLink"/>
              </w:rPr>
              <w:t>248</w:t>
            </w:r>
          </w:hyperlink>
        </w:p>
        <w:p>
          <w:pPr>
            <w:pStyle w:val="Contents3"/>
            <w:tabs>
              <w:tab w:val="clear" w:pos="8459"/>
              <w:tab w:val="right" w:pos="9026" w:leader="dot"/>
            </w:tabs>
            <w:rPr/>
          </w:pPr>
          <w:hyperlink w:anchor="__RefHeading___Toc4720361_1280447820">
            <w:r>
              <w:rPr>
                <w:webHidden/>
                <w:rStyle w:val="IndexLink"/>
                <w:rtl w:val="true"/>
              </w:rPr>
              <w:t>سخن پایانی</w:t>
            </w:r>
            <w:r>
              <w:rPr>
                <w:rStyle w:val="IndexLink"/>
                <w:rtl w:val="true"/>
              </w:rPr>
              <w:tab/>
            </w:r>
            <w:r>
              <w:rPr>
                <w:rStyle w:val="IndexLink"/>
              </w:rPr>
              <w:t>253</w:t>
            </w:r>
          </w:hyperlink>
        </w:p>
        <w:p>
          <w:pPr>
            <w:pStyle w:val="Contents4"/>
            <w:tabs>
              <w:tab w:val="clear" w:pos="8176"/>
              <w:tab w:val="right" w:pos="9026" w:leader="dot"/>
            </w:tabs>
            <w:rPr/>
          </w:pPr>
          <w:hyperlink w:anchor="__RefHeading___Toc4720363_1280447820">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4720365_1280447820">
            <w:r>
              <w:rPr>
                <w:webHidden/>
                <w:rStyle w:val="IndexLink"/>
              </w:rPr>
              <w:t>1</w:t>
            </w:r>
            <w:r>
              <w:rPr>
                <w:rStyle w:val="IndexLink"/>
                <w:rtl w:val="true"/>
              </w:rPr>
              <w:t xml:space="preserve">. </w:t>
            </w:r>
            <w:r>
              <w:rPr>
                <w:rStyle w:val="IndexLink"/>
                <w:rtl w:val="true"/>
              </w:rPr>
              <w:t>برادران و خواهران ایمانی و خیّر</w:t>
            </w:r>
            <w:r>
              <w:rPr>
                <w:rStyle w:val="IndexLink"/>
                <w:rtl w:val="true"/>
              </w:rPr>
              <w:tab/>
            </w:r>
            <w:r>
              <w:rPr>
                <w:rStyle w:val="IndexLink"/>
              </w:rPr>
              <w:t>254</w:t>
            </w:r>
          </w:hyperlink>
        </w:p>
        <w:p>
          <w:pPr>
            <w:pStyle w:val="Contents4"/>
            <w:tabs>
              <w:tab w:val="clear" w:pos="8176"/>
              <w:tab w:val="right" w:pos="9026" w:leader="dot"/>
            </w:tabs>
            <w:rPr/>
          </w:pPr>
          <w:hyperlink w:anchor="__RefHeading___Toc4720367_1280447820">
            <w:r>
              <w:rPr>
                <w:webHidden/>
                <w:rStyle w:val="IndexLink"/>
              </w:rPr>
              <w:t>2</w:t>
            </w:r>
            <w:r>
              <w:rPr>
                <w:rStyle w:val="IndexLink"/>
                <w:rtl w:val="true"/>
              </w:rPr>
              <w:t xml:space="preserve"> - </w:t>
            </w:r>
            <w:r>
              <w:rPr>
                <w:rStyle w:val="IndexLink"/>
                <w:rtl w:val="true"/>
              </w:rPr>
              <w:t>نویسندگان متعهد</w:t>
            </w:r>
            <w:r>
              <w:rPr>
                <w:rStyle w:val="IndexLink"/>
                <w:rtl w:val="true"/>
              </w:rPr>
              <w:tab/>
            </w:r>
            <w:r>
              <w:rPr>
                <w:rStyle w:val="IndexLink"/>
              </w:rPr>
              <w:t>255</w:t>
            </w:r>
          </w:hyperlink>
        </w:p>
        <w:p>
          <w:pPr>
            <w:pStyle w:val="Contents4"/>
            <w:tabs>
              <w:tab w:val="clear" w:pos="8176"/>
              <w:tab w:val="right" w:pos="9026" w:leader="dot"/>
            </w:tabs>
            <w:rPr/>
          </w:pPr>
          <w:hyperlink w:anchor="__RefHeading___Toc4720369_1280447820">
            <w:r>
              <w:rPr>
                <w:webHidden/>
                <w:rStyle w:val="IndexLink"/>
              </w:rPr>
              <w:t>3</w:t>
            </w:r>
            <w:r>
              <w:rPr>
                <w:rStyle w:val="IndexLink"/>
                <w:rtl w:val="true"/>
              </w:rPr>
              <w:t xml:space="preserve"> - </w:t>
            </w:r>
            <w:r>
              <w:rPr>
                <w:rStyle w:val="IndexLink"/>
                <w:rtl w:val="true"/>
              </w:rPr>
              <w:t>فیلم سازان، کارگردانان و تهیه کنندگان</w:t>
            </w:r>
            <w:r>
              <w:rPr>
                <w:rStyle w:val="IndexLink"/>
                <w:rtl w:val="true"/>
              </w:rPr>
              <w:tab/>
            </w:r>
            <w:r>
              <w:rPr>
                <w:rStyle w:val="IndexLink"/>
              </w:rPr>
              <w:t>256</w:t>
            </w:r>
          </w:hyperlink>
        </w:p>
        <w:p>
          <w:pPr>
            <w:pStyle w:val="Contents3"/>
            <w:tabs>
              <w:tab w:val="clear" w:pos="8459"/>
              <w:tab w:val="right" w:pos="9026" w:leader="dot"/>
            </w:tabs>
            <w:rPr/>
          </w:pPr>
          <w:hyperlink w:anchor="__RefHeading___Toc4720371_1280447820">
            <w:r>
              <w:rPr>
                <w:webHidden/>
                <w:rStyle w:val="IndexLink"/>
                <w:rtl w:val="true"/>
              </w:rPr>
              <w:t>تذکر ضروری</w:t>
            </w:r>
            <w:r>
              <w:rPr>
                <w:rStyle w:val="IndexLink"/>
                <w:rtl w:val="true"/>
              </w:rPr>
              <w:tab/>
            </w:r>
            <w:r>
              <w:rPr>
                <w:rStyle w:val="IndexLink"/>
              </w:rPr>
              <w:t>258</w:t>
            </w:r>
          </w:hyperlink>
        </w:p>
        <w:p>
          <w:pPr>
            <w:pStyle w:val="Contents2"/>
            <w:tabs>
              <w:tab w:val="clear" w:pos="8743"/>
              <w:tab w:val="right" w:pos="9026" w:leader="dot"/>
            </w:tabs>
            <w:rPr/>
          </w:pPr>
          <w:hyperlink w:anchor="__RefHeading___Toc4720373_1280447820">
            <w:r>
              <w:rPr>
                <w:webHidden/>
                <w:rStyle w:val="IndexLink"/>
                <w:rtl w:val="true"/>
              </w:rPr>
              <w:t>عكسها سخن میگویند</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68_178985"/>
      <w:bookmarkStart w:id="1" w:name="pg16268_178985"/>
      <w:bookmarkEnd w:id="1"/>
    </w:p>
    <w:p>
      <w:pPr>
        <w:pStyle w:val="Heading2"/>
        <w:numPr>
          <w:ilvl w:val="1"/>
          <w:numId w:val="1"/>
        </w:numPr>
        <w:rPr/>
      </w:pPr>
      <w:bookmarkStart w:id="2" w:name="pg16268_178985"/>
      <w:bookmarkStart w:id="3" w:name="__RefHeading___Toc472026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طباطبایی‌پور،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یک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طباطبایی‌پور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کهن‌دژ،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نورین‌سپاهان،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افسانه‌ای که به حقیقت پیوست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عبدالله،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مددکاران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Social workers - - Iran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HV385/2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361/30955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5355071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2027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16268_178989"/>
    </w:p>
    <w:p>
      <w:pPr>
        <w:pStyle w:val="Heading2"/>
        <w:numPr>
          <w:ilvl w:val="1"/>
          <w:numId w:val="1"/>
        </w:numPr>
        <w:rPr/>
      </w:pPr>
      <w:bookmarkStart w:id="8" w:name="__RefHeading___Toc4720273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فرزند زمان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بشاگرد و بشاگردیان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منظر اول و دوم خاطرات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كارهای انجام گرفته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قوت لایموت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اوّلین درس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ای نام تو بهترین سرآغاز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آن شبها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اهل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یار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پرونده مهندس منقح مشاور ساواک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اما این وجوه صرف چه اموری؟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سفر مشاور ساواک به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بند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عکس یادگاری</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عبداله مرد غیرت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داستان غم انگیز گوش دل بسپارید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تولید در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صیفی جات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مركبات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دامداری و دامپروری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حوزه ی علمیه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برق در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یک ابتکار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خاطره ای شنیدنی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خورشید خان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حسینیه در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دانشگاه بشاگرد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منظره سوم جلوه های ویژه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جلوه های ویژه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زنده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 ارادت به ساحت مقدس اهل بیت</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بذكر الله تطمئن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عفت نفس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پیامبران استعفا نمی دهند و اولیاء الهی باز نشسته نمیشوند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پرواز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یاران بشاگردی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یاران و یاوران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دردِ دل نویسنده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برادران و خواهران ایمانی و خیّر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متعهد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سازان کارگردانان و تهیه کنندگان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تذکر ضروری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عکسها سخن میگویند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على علیه السلام در حكمت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بیان بخشی از ویژگیهای دوستان خدا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أَوْلِیَاءَ اللَّهِ هُمُ الَّذِینَ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إِلَى بَاطِنِ الدُّنْیَا إِذَا نَظَرَ النَّاسُ إِلَى ظَاهِرِهَا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اشْتَغَلُوا بِآجِلِهَا إِذَا اشْتَغَلَ النَّاسُ بِعَاجِلِهَا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فَأَمَاتُوا مِنْهَا مَا خَشُوا أَنْ یُمِیتَهُمْ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تَرَكُوا مِنْهَا مَا عَلِمُوا أَنَّهُ سَیَتْرُكُهُمْ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رَأَوُا اسْتِكْثَارَ غَیْرِهِمْ مِنْهَا اسْتِقْلَالًا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دَرَكَهُمْ لَهَا فَوْتاً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أَعْدَاءُ مَا سَالَمَ النَّاسُ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سَلْمُ مَا عَادَى النَّاسُ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بِهِمْ عُلِمَ الْكِتَابُ وَ بِهِ عَلِمُوا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بِهِمْ قَامَ الْكِتَابُ وَ بِهِ قَامُوا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یَرَوْنَ مَرْجُوّاً فَوْقَ مَا یَرْجُونَ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مَخُوفاً فَوْقَ مَا یَخَافُونَ</w:t>
      </w:r>
    </w:p>
    <w:p>
      <w:pPr>
        <w:pStyle w:val="BookText"/>
        <w:rPr/>
      </w:pPr>
      <w:r>
        <w:rPr>
          <w:rFonts w:ascii="Amiri" w:hAnsi="Amiri" w:eastAsia="Amiri" w:cs="Amiri"/>
          <w:color w:val="111111"/>
          <w:sz w:val="28"/>
          <w:sz w:val="28"/>
          <w:szCs w:val="28"/>
          <w:rtl w:val="true"/>
          <w:lang w:bidi="ar-SA"/>
        </w:rPr>
        <w:t>دوستان خدا آنانند كه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باطن دنیا نگاه کردند آنگاه که مردم به ظاهر آن چشم دوختند </w:t>
      </w:r>
    </w:p>
    <w:p>
      <w:pPr>
        <w:pStyle w:val="BookText"/>
        <w:rPr/>
      </w:pPr>
      <w:r>
        <w:rPr>
          <w:rFonts w:ascii="IRNazanin" w:hAnsi="IRNazanin" w:eastAsia="IRNazanin"/>
          <w:color w:val="111111"/>
          <w:sz w:val="28"/>
          <w:sz w:val="28"/>
          <w:szCs w:val="28"/>
          <w:rtl w:val="true"/>
          <w:lang w:bidi="fa-IR"/>
        </w:rPr>
        <w:t>و سرگرم آینده ی دنیا شدند آنگاه که مردم به امور زودگذر دنیا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هواهای نفسانی که آنان را از پای در می آورد کشتند</w:t>
      </w:r>
    </w:p>
    <w:p>
      <w:pPr>
        <w:pStyle w:val="BookText"/>
        <w:rPr/>
      </w:pPr>
      <w:r>
        <w:rPr>
          <w:rFonts w:ascii="IRNazanin" w:hAnsi="IRNazanin" w:eastAsia="IRNazanin"/>
          <w:color w:val="111111"/>
          <w:sz w:val="28"/>
          <w:sz w:val="28"/>
          <w:szCs w:val="28"/>
          <w:rtl w:val="true"/>
          <w:lang w:bidi="fa-IR"/>
        </w:rPr>
        <w:t>و آنچه که آنان را به زودی ترک می کرد، ترک گفتند</w:t>
      </w:r>
    </w:p>
    <w:p>
      <w:pPr>
        <w:pStyle w:val="BookText"/>
        <w:rPr/>
      </w:pPr>
      <w:r>
        <w:rPr>
          <w:rFonts w:ascii="IRNazanin" w:hAnsi="IRNazanin" w:eastAsia="IRNazanin"/>
          <w:color w:val="111111"/>
          <w:sz w:val="28"/>
          <w:sz w:val="28"/>
          <w:szCs w:val="28"/>
          <w:rtl w:val="true"/>
          <w:lang w:bidi="fa-IR"/>
        </w:rPr>
        <w:t>و بهره مندی دنیا پرستان را از دنیا خوار شمردند</w:t>
      </w:r>
    </w:p>
    <w:p>
      <w:pPr>
        <w:pStyle w:val="BookText"/>
        <w:rPr/>
      </w:pPr>
      <w:r>
        <w:rPr>
          <w:rFonts w:ascii="IRNazanin" w:hAnsi="IRNazanin" w:eastAsia="IRNazanin"/>
          <w:color w:val="111111"/>
          <w:sz w:val="28"/>
          <w:sz w:val="28"/>
          <w:szCs w:val="28"/>
          <w:rtl w:val="true"/>
          <w:lang w:bidi="fa-IR"/>
        </w:rPr>
        <w:t>و دست یابی آنان را به دنیا زودگذر دانستند</w:t>
      </w:r>
    </w:p>
    <w:p>
      <w:pPr>
        <w:pStyle w:val="BookText"/>
        <w:rPr/>
      </w:pPr>
      <w:r>
        <w:rPr>
          <w:rFonts w:ascii="IRNazanin" w:hAnsi="IRNazanin" w:eastAsia="IRNazanin"/>
          <w:color w:val="111111"/>
          <w:sz w:val="28"/>
          <w:sz w:val="28"/>
          <w:szCs w:val="28"/>
          <w:rtl w:val="true"/>
          <w:lang w:bidi="fa-IR"/>
        </w:rPr>
        <w:t>با آنچه مردم آشتی کردند، دشمنی ورزیدند</w:t>
      </w:r>
    </w:p>
    <w:p>
      <w:pPr>
        <w:pStyle w:val="BookText"/>
        <w:rPr/>
      </w:pPr>
      <w:r>
        <w:rPr>
          <w:rFonts w:ascii="IRNazanin" w:hAnsi="IRNazanin" w:eastAsia="IRNazanin"/>
          <w:color w:val="111111"/>
          <w:sz w:val="28"/>
          <w:sz w:val="28"/>
          <w:szCs w:val="28"/>
          <w:rtl w:val="true"/>
          <w:lang w:bidi="fa-IR"/>
        </w:rPr>
        <w:t>و با آنچه دنیاپرستان دشمن شدند آشتی کردند</w:t>
      </w:r>
    </w:p>
    <w:p>
      <w:pPr>
        <w:pStyle w:val="BookText"/>
        <w:rPr/>
      </w:pPr>
      <w:r>
        <w:rPr>
          <w:rFonts w:ascii="IRNazanin" w:hAnsi="IRNazanin" w:eastAsia="IRNazanin"/>
          <w:color w:val="111111"/>
          <w:sz w:val="28"/>
          <w:sz w:val="28"/>
          <w:szCs w:val="28"/>
          <w:rtl w:val="true"/>
          <w:lang w:bidi="fa-IR"/>
        </w:rPr>
        <w:t>قرآن به وسیله ی آنان شناخته میشود و آنان به کتاب خدا آگاهند</w:t>
      </w:r>
    </w:p>
    <w:p>
      <w:pPr>
        <w:pStyle w:val="BookText"/>
        <w:rPr/>
      </w:pPr>
      <w:r>
        <w:rPr>
          <w:rFonts w:ascii="IRNazanin" w:hAnsi="IRNazanin" w:eastAsia="IRNazanin"/>
          <w:color w:val="111111"/>
          <w:sz w:val="28"/>
          <w:sz w:val="28"/>
          <w:szCs w:val="28"/>
          <w:rtl w:val="true"/>
          <w:lang w:bidi="fa-IR"/>
        </w:rPr>
        <w:t>قرآن به وسیله ی آنان پابرجاست و آنان به کتاب خدا استوارند</w:t>
      </w:r>
    </w:p>
    <w:p>
      <w:pPr>
        <w:pStyle w:val="BookText"/>
        <w:rPr/>
      </w:pPr>
      <w:r>
        <w:rPr>
          <w:rFonts w:ascii="IRNazanin" w:hAnsi="IRNazanin" w:eastAsia="IRNazanin"/>
          <w:color w:val="111111"/>
          <w:sz w:val="28"/>
          <w:sz w:val="28"/>
          <w:szCs w:val="28"/>
          <w:rtl w:val="true"/>
          <w:lang w:bidi="fa-IR"/>
        </w:rPr>
        <w:t>به بالاتر از آنچه امیدوارند چشم نمی دوزند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از آنچه که از آن میترسند هراس ندارند </w:t>
      </w:r>
      <w:bookmarkStart w:id="10" w:name="pg16268_178995"/>
    </w:p>
    <w:p>
      <w:pPr>
        <w:pStyle w:val="Heading2"/>
        <w:numPr>
          <w:ilvl w:val="1"/>
          <w:numId w:val="1"/>
        </w:numPr>
        <w:rPr/>
      </w:pPr>
      <w:bookmarkStart w:id="11" w:name="__RefHeading___Toc4720275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جلد اوّل کتاب سرگذشت یک سرباز، که با عنوان افسانه ای که به حقیقت پیوست چاپ شد و در اختیار علاقمندان قرار گرفت داستان شگفت انگیز سفر عبداله به بشاگرد از نظر خوانندگان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این کتاب تعداد زیادی از دوستان با بنده تماس گرفته و ضمن اظهار لطف نسبت به نویسنده برای انتشار این سرگذشت عجیب و غریب، از حقیر خواستند که جلد دوم آن را نیز نوشته و منتشر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یکی از برادران اهل قلم که خود نویسنده ای است توانا بارها از من خواست که در نوشتن و انتشار جلد دوم كوتاهی نكنم</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دوستان این بود که با بیانی که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آمده حتماً باید اقدامات عبداله به صورت مبسوط در جلد دوم بیاید تا خواننده ای که با مطالعه ی جلد اوّل به عمق بشاگرد فرو می رود و از وضع فلاکت بار آن در زمان ستم شاهی آگاهی پیدا </w:t>
      </w:r>
    </w:p>
    <w:p>
      <w:pPr>
        <w:pStyle w:val="BookText"/>
        <w:rPr/>
      </w:pPr>
      <w:r>
        <w:rPr>
          <w:rFonts w:ascii="IRNazanin" w:hAnsi="IRNazanin" w:eastAsia="IRNazanin"/>
          <w:color w:val="111111"/>
          <w:sz w:val="28"/>
          <w:sz w:val="28"/>
          <w:szCs w:val="28"/>
          <w:rtl w:val="true"/>
          <w:lang w:bidi="fa-IR"/>
        </w:rPr>
        <w:t>می كند با مطالعه ی دنباله ی داستان دریابد که در دوران انقلاب اسلامی علیرغم تمامی مشکلات چه اقداماتی صورت گرفته است و در حال حاضر چه وضعیتی دارد؟</w:t>
      </w:r>
    </w:p>
    <w:p>
      <w:pPr>
        <w:pStyle w:val="BookText"/>
        <w:rPr/>
      </w:pPr>
      <w:r>
        <w:rPr>
          <w:rFonts w:ascii="IRNazanin" w:hAnsi="IRNazanin" w:eastAsia="IRNazanin"/>
          <w:color w:val="111111"/>
          <w:sz w:val="28"/>
          <w:sz w:val="28"/>
          <w:szCs w:val="28"/>
          <w:rtl w:val="true"/>
          <w:lang w:bidi="fa-IR"/>
        </w:rPr>
        <w:t xml:space="preserve">از طرف دیگر به دلیل حجم زیاد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نتوانستیم در جلد اوّل به همه ی آنها بپردازیم مگر به مقدار بسیار ناچیز در حالی که بیشتر خاطرات وی در دوران بیست و چند سال خدمت در بشاگرد خواندنی عبرت آموز و مفید خواهد بود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بخصوص برای جوانان میتواند راهگشای بسیاری از مشکلات و دغدغه های فکری آنها باشد این دو انگیزه، نویسنده را بر آن داشت تا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تقدیم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را سفر به دیار غربت نهادم تا از این نام دریافت شود که این همه اقدامات اساسی و بزرگ را راد مردی از تبار راست قامتان تاریخ در منطقه ای دور افتاده و در غربتی باور نکردنی انجام داده است تا از این رهگذر به همه ی جوانان وطن تفهیم و تدریس شود که برای انسان و بخصوص مسلمان هر کاری شدنی است و یک مؤمن خداباور می تواند بر مشکلات هر قدر هم بزرگ باشند فائق آید و به جلو حرکت کند و این بهترین درسی است که ما میتوانیم از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از چهار منظر تنظیم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کسانی که در زمان وی به </w:t>
      </w:r>
    </w:p>
    <w:p>
      <w:pPr>
        <w:pStyle w:val="BookText"/>
        <w:rPr/>
      </w:pPr>
      <w:r>
        <w:rPr>
          <w:rFonts w:ascii="IRNazanin" w:hAnsi="IRNazanin" w:eastAsia="IRNazanin"/>
          <w:color w:val="111111"/>
          <w:sz w:val="28"/>
          <w:sz w:val="28"/>
          <w:szCs w:val="28"/>
          <w:rtl w:val="true"/>
          <w:lang w:bidi="fa-IR"/>
        </w:rPr>
        <w:t>بشاگرد رفت و آمد داشته و از نزدیک با عبداله و کارهای او آشنائی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باید به اختصار بیان شود همراه با خاطرات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پرداختن به همه ی آنها، آن هم به صورت مستقل و مبسوط خود مستلزم چاپ چند جلد کتاب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دارد به جنبه های اخلاقی و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در اعتقادات و باورهای دینی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نویسنده این بخش از اهمیت فوق العاده ای برخوردار است و خواننده محترم خود با مطالعه ی آن به این مهم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های حاجی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خواندنی و لذّت بخش است و خواننده را با تصمیمات و کارهای یک مؤمن واقعی آشنا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است به این نکته اشاره شود که خواننده ی محترم باید حتماً جلد اوّل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ای که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باشد و سپس مطالعه ی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دیار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کند زیرا چنانچه از داستان افسانه گونه ی عبداله در ابتدای حرکت به سمت بشاگرد اطلاعی نداشته باشد، یقیناً مطالب جلد دوم برای وی جاذبه ی لازم را نخواهد داشت و نکته ی آخر اینکه با انتشار جلد اوّل كتاب، دوستان فرهیخته مطالب ارزشمندی برای نویسنده ارسال کرده اند که همه ی آنها خواندنی و روح افزاست و بنده به عنوان وظیفه ی اخلاقی و ادبی باید آنها را در آغاز کتاب چاپ </w:t>
      </w:r>
    </w:p>
    <w:p>
      <w:pPr>
        <w:pStyle w:val="BookText"/>
        <w:rPr/>
      </w:pPr>
      <w:r>
        <w:rPr>
          <w:rFonts w:ascii="IRNazanin" w:hAnsi="IRNazanin" w:eastAsia="IRNazanin"/>
          <w:color w:val="111111"/>
          <w:sz w:val="28"/>
          <w:sz w:val="28"/>
          <w:szCs w:val="28"/>
          <w:rtl w:val="true"/>
          <w:lang w:bidi="fa-IR"/>
        </w:rPr>
        <w:t>کنم ولی به دلیل حجم زیاد آنها تصمیم گرفتم در یک جلد مستقل بیاورم و لذا با تشکر از اظهار لطف همه ی اساتید و بزرگان علم و ادب و اعتذار از اینکه امکان چاپ مقاله آنها در این مجلد نیست انشاء الله در جلد سوم چاپ و تقدیم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جا از دیگر دوستان خواننده ی کتاب درخواست دارم که نویسنده را از ابلاغ نظرات و بیان ایرادها محروم نفرمایند تا انشاء اله این اثر بیش از پیش مفید فایده قرار گیرد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برخود لازم میدانم از همکار پرکار و تلاشگر خانم شقایق باخویش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تایپ و آماده سازی این اثر کوشش فراوان نمودند تقدیر و تشکر نمایم</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طباطبائی </w:t>
      </w:r>
      <w:bookmarkStart w:id="13" w:name="pg16268_178999"/>
    </w:p>
    <w:p>
      <w:pPr>
        <w:pStyle w:val="Heading2"/>
        <w:numPr>
          <w:ilvl w:val="1"/>
          <w:numId w:val="1"/>
        </w:numPr>
        <w:rPr/>
      </w:pPr>
      <w:bookmarkStart w:id="14" w:name="__RefHeading___Toc4720277_1280447820"/>
      <w:bookmarkStart w:id="15" w:name="_Toc5"/>
      <w:bookmarkEnd w:id="13"/>
      <w:bookmarkEnd w:id="14"/>
      <w:r>
        <w:rPr>
          <w:rtl w:val="true"/>
        </w:rPr>
        <w:t>فرزند زمان خویش</w:t>
      </w:r>
      <w:bookmarkEnd w:id="15"/>
    </w:p>
    <w:p>
      <w:pPr>
        <w:pStyle w:val="BookText"/>
        <w:rPr/>
      </w:pPr>
      <w:r>
        <w:rPr>
          <w:rFonts w:ascii="IRNazanin" w:hAnsi="IRNazanin" w:eastAsia="IRNazanin"/>
          <w:color w:val="111111"/>
          <w:sz w:val="28"/>
          <w:sz w:val="28"/>
          <w:szCs w:val="28"/>
          <w:rtl w:val="true"/>
          <w:lang w:bidi="fa-IR"/>
        </w:rPr>
        <w:t>سید مصطفی میرسلیم</w:t>
      </w:r>
    </w:p>
    <w:p>
      <w:pPr>
        <w:pStyle w:val="BookText"/>
        <w:rPr/>
      </w:pPr>
      <w:r>
        <w:rPr>
          <w:rFonts w:ascii="IRNazanin" w:hAnsi="IRNazanin" w:eastAsia="IRNazanin"/>
          <w:color w:val="111111"/>
          <w:sz w:val="28"/>
          <w:sz w:val="28"/>
          <w:szCs w:val="28"/>
          <w:rtl w:val="true"/>
          <w:lang w:bidi="fa-IR"/>
        </w:rPr>
        <w:t xml:space="preserve">در قرآن بكرّات با ترکیب ایمان و عمل صالح مواجه میشویم </w:t>
      </w:r>
      <w:r>
        <w:rPr>
          <w:rStyle w:val="FootnoteAnchor"/>
          <w:rtl w:val="true"/>
        </w:rPr>
        <w:footnoteReference w:id="6"/>
      </w:r>
      <w:r>
        <w:rPr>
          <w:rFonts w:ascii="IRNazanin" w:hAnsi="IRNazanin" w:eastAsia="IRNazanin"/>
          <w:color w:val="111111"/>
          <w:sz w:val="28"/>
          <w:sz w:val="28"/>
          <w:szCs w:val="28"/>
          <w:rtl w:val="true"/>
          <w:lang w:bidi="fa-IR"/>
        </w:rPr>
        <w:t>ایمان جایگاهی در قلب انسان دارد و عمل صالح نیز به نیّت انسان و سپس اراده ی او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بسیاری از ما وقتی با چنان آیاتی از قرآن روبرو می شویم، مشتاقانه این سؤال مطرح میشود که چه کنیم تا ایمانمان به مرحله ی یقین برسد و مصادیق عمل صالح كدامند؟ درباره ی عمل صالح و مصادیق آن در آیات </w:t>
      </w:r>
      <w:r>
        <w:rPr>
          <w:rFonts w:eastAsia="IRNazanin" w:cs="IRNazanin"/>
          <w:color w:val="111111"/>
          <w:sz w:val="28"/>
          <w:szCs w:val="28"/>
          <w:lang w:bidi="fa-IR"/>
        </w:rPr>
        <w:t>121/120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می 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لَا یُصِیبُهُمْ ظَمَأٌ وَلَا نَصَبٌ وَلَا مَخْمَصَةٌ فِی سَبِیلِ اللَّهِ وَلَا یَطَئُونَ مَوْطِئًا یَغِیظُ الْكُفَّارَ وَلَا یَنَالُونَ مِنْ عَدُوٍّ نَیْلًا إِلَّا كُتِبَ لَهُمْ بِهِ عَمَلٌ صَالِحٌ ۚ 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یُنْفِقُونَ نَفَقَةً صَغِیرَةً وَلَا كَبِیرَةً وَلَا یَقْطَعُونَ وَادِیًا إِلَّا كُتِبَ لَهُمْ لِیَجْزِیَهُمُ اللَّهُ أَحْسَنَ مَا كَانُوا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از آن رو است که به عوض اطاعتشان هیچ رنج تشنگی و گرسنگی و خستگی در راه خدا نکشند و هیچ قدمی که کفار را خشمگین کند بر ندارند و هیچ دستبردی به دشمنان نرسانند جز آن که در مقابل هر یک عمل صالحی در نامه اعمالشان نوشته شود که خدا هرگز اجر نیکوکاران را ضایع نخواهد گذاشت و هیچ مالی کم یا زیاد انفاق نکنند و هیچ وادیی نپیمایند جز آنکه در نامه ی عمل آنها نوشته شود تا خدا بسیار بهتر از آنچه کردند به آنها اجر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شخص پیامبر اکرم صلی الله علیه و آله و سلم و وجود حضرت علی علیه السلام، بهترین نمونه های عمل صالح را سراغ داریم </w:t>
      </w:r>
      <w:r>
        <w:rPr>
          <w:rStyle w:val="FootnoteAnchor"/>
          <w:rtl w:val="true"/>
        </w:rPr>
        <w:footnoteReference w:id="7"/>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 آن راه بوده اند و هر کدام، در شرایطی که زندگی می کرده اند، زیباترین مصادیق عمل صالح را نشان داده و به منصه ی ظهور رسانده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ما در میان یاران درستکار خود ما عزیزانی بوده اند که اقدامات روزمره شان، یقیناً مصداق بارز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شرح حال عبداله والی انگیزه ی ایمانی قوی او، اراده ی محکم و تسلطی که به نفس خود داشت فعالیت خستگی ناپذیری که برای خدمت به عیال الله کرد و پذیرش سختی ها و مشکلات و مصائب در راه خدا، متوجه مثال های واقعی و امروزین عمل صالح میشویم؛ مثالهایی که ما را به سرچشمه جوشان ایمان و عمل صالح از </w:t>
      </w:r>
    </w:p>
    <w:p>
      <w:pPr>
        <w:pStyle w:val="BookText"/>
        <w:rPr/>
      </w:pPr>
      <w:r>
        <w:rPr>
          <w:rFonts w:ascii="IRNazanin" w:hAnsi="IRNazanin" w:eastAsia="IRNazanin"/>
          <w:color w:val="111111"/>
          <w:sz w:val="28"/>
          <w:sz w:val="28"/>
          <w:szCs w:val="28"/>
          <w:rtl w:val="true"/>
          <w:lang w:bidi="fa-IR"/>
        </w:rPr>
        <w:t>دوران پیامبر اعظم صلی الله علیه و آله و سلم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والی به ما نشان داد چگونه ایمان بیاوریم و دل خود را مهبط وحی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شرایط زمانه ی خود را بشناسیم و فرزند زمانه ی خود باشیم یعنی قدرت درک مسائل و مصائب و آسیبهای آن را بیابیم و با ابزار مناسب به مقابله با هر آنچه ما را به رکود و سستی میخواند یا به سازش با فساد و منکر می کشاند بپردازیم </w:t>
      </w:r>
      <w:r>
        <w:rPr>
          <w:rStyle w:val="FootnoteAnchor"/>
          <w:rtl w:val="true"/>
        </w:rPr>
        <w:footnoteReference w:id="8"/>
      </w:r>
      <w:r>
        <w:rPr>
          <w:rFonts w:ascii="IRNazanin" w:hAnsi="IRNazanin" w:eastAsia="IRNazanin"/>
          <w:color w:val="111111"/>
          <w:sz w:val="28"/>
          <w:sz w:val="28"/>
          <w:szCs w:val="28"/>
          <w:rtl w:val="true"/>
          <w:lang w:bidi="fa-IR"/>
        </w:rPr>
        <w:t>، چگونه و با چه پشتوانه ای تصمیم بگیریم و با چه تدبیری و همکاری و همراهی چه کسانی اقدام کنیم و نتیجه را از او بخواهیم، آن هم بدان شکلی که او از آن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صدق و صفا و خلوص او را به ما هم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میرسلیم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الحرام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bookmarkStart w:id="16" w:name="pg16268_179002"/>
    </w:p>
    <w:p>
      <w:pPr>
        <w:pStyle w:val="Heading2"/>
        <w:numPr>
          <w:ilvl w:val="1"/>
          <w:numId w:val="1"/>
        </w:numPr>
        <w:rPr/>
      </w:pPr>
      <w:bookmarkStart w:id="17" w:name="__RefHeading___Toc4720279_1280447820"/>
      <w:bookmarkStart w:id="18" w:name="_Toc6"/>
      <w:bookmarkEnd w:id="16"/>
      <w:bookmarkEnd w:id="17"/>
      <w:r>
        <w:rPr>
          <w:rtl w:val="true"/>
        </w:rPr>
        <w:t>بشاگرد و بشاگردیان</w:t>
      </w:r>
      <w:bookmarkEnd w:id="18"/>
    </w:p>
    <w:p>
      <w:pPr>
        <w:pStyle w:val="BookText"/>
        <w:rPr/>
      </w:pPr>
      <w:r>
        <w:rPr>
          <w:rFonts w:ascii="IRNazanin" w:hAnsi="IRNazanin" w:eastAsia="IRNazanin"/>
          <w:color w:val="111111"/>
          <w:sz w:val="28"/>
          <w:sz w:val="28"/>
          <w:szCs w:val="28"/>
          <w:rtl w:val="true"/>
          <w:lang w:bidi="fa-IR"/>
        </w:rPr>
        <w:t>مرحوم پروفسور سید حسن حسینی ابری</w:t>
      </w:r>
    </w:p>
    <w:p>
      <w:pPr>
        <w:pStyle w:val="BookText"/>
        <w:rPr/>
      </w:pPr>
      <w:r>
        <w:rPr>
          <w:rFonts w:ascii="IRNazanin" w:hAnsi="IRNazanin" w:eastAsia="IRNazanin"/>
          <w:color w:val="111111"/>
          <w:sz w:val="28"/>
          <w:sz w:val="28"/>
          <w:szCs w:val="28"/>
          <w:rtl w:val="true"/>
          <w:lang w:bidi="fa-IR"/>
        </w:rPr>
        <w:t>منطقه بشاگرد در شرق شهرستان میناب تا غرب بلوچستان، جنوب استان کرمان و شمال شهرستانِ جاسک یک منطقه به شدت کوهستانی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منطقه یکی از سرزمینهای قدیمی کشور ایران است که سابقه سکونت در آن به پیش از ورود اقوام آریائی به سرزمین ایران میرسد در زمان هخامنشیان هفدهمین ساتراپ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 در کتب تاریخی با نامهای مختلف از جمله؛ مُکران، قُفس، کُنج، كوچ، كوش، بشاجرد، كوفج، كفچان و بَشگَرد نامیده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کوهستانهای بشاگرد این منطقه را به صورت یک ناحیه غیر قابل نفوذ در آورده و ورود به آن را برای مهاجمین تقریباً غیر ممكن كرده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به گونه ای که آن را به صورت یک منطقه غیر قابل دسترسی </w:t>
      </w:r>
    </w:p>
    <w:p>
      <w:pPr>
        <w:pStyle w:val="BookText"/>
        <w:rPr/>
      </w:pPr>
      <w:r>
        <w:rPr>
          <w:rFonts w:ascii="IRNazanin" w:hAnsi="IRNazanin" w:eastAsia="IRNazanin"/>
          <w:color w:val="111111"/>
          <w:sz w:val="28"/>
          <w:sz w:val="28"/>
          <w:szCs w:val="28"/>
          <w:rtl w:val="true"/>
          <w:lang w:bidi="fa-IR"/>
        </w:rPr>
        <w:t>در آورده و آنچه از منابع تاریخی بر می آید این است که منطقه بشاگرد هیچگاه به طور کامل در نفوذ حکومتهای گذشته ایران 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انزوای جغرافیائی موجب شده است که بشاگردیان دارای سنت ها و رسوم خاص خود باشند و تا قبل از پیروزی انقلاب اسلامی نظام کاستی و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خانه زاد، نقیب، غلام آزاده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حاکم باشد و آنچه از مصاحبه با معمّرین منطقه بر می آید تا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خرید و فروش انسان در آن رواج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نژادی در منطقه بشاگرد اقوام مختلفی از دراویدی های جنوب هندوستان تا سیاهان آفریقائی و مردم آریائی نژاد دیده می شوند که در این زمینه اقوال گوناگونی توسط مورخین و مردم شناسان درباره اصل و منشأ نژادی آنان ذکر شده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امّا مردم امروز بشاگرد خود را عرب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شیعیان مولا امیرالمؤمنین علی بن ابی طالب علیه السلام هستند که در زمان بنی امیه بویژه در زمان حجاج بن یوسف از عربستان به این منطقه مهاجرت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بعد از جنگ جمل از بصره به این منطقه هجرت کرده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اصل خود را از واقعه کربلا میدانند که بعد از آن واقعه به صورت گروهی در این منطقه پناه گرفته اند و بعضی دیگر خود را شیعیانی میدانند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ضدیت با شیعیان از نقاط </w:t>
      </w:r>
    </w:p>
    <w:p>
      <w:pPr>
        <w:pStyle w:val="BookText"/>
        <w:rPr/>
      </w:pPr>
      <w:r>
        <w:rPr>
          <w:rFonts w:ascii="IRNazanin" w:hAnsi="IRNazanin" w:eastAsia="IRNazanin"/>
          <w:color w:val="111111"/>
          <w:sz w:val="28"/>
          <w:sz w:val="28"/>
          <w:szCs w:val="28"/>
          <w:rtl w:val="true"/>
          <w:lang w:bidi="fa-IR"/>
        </w:rPr>
        <w:t>مختلف در این منطقه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بشاگردیان جملگی شیعه مذهب هستند که از چند جهت جغرافیائی به وسیله ی اهل تسنن محصور شده اند و طی زمانهای مختلف با آنان درگیری های فراوان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این مطلب که مردم بشاگرد بعد از وقایع کربلا یا جنگ جمل به این منطقه کوچ کرده اند سنتها و رسوم آنان این موضوع را تأیید میکند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به عنوان نمونه؛ در کل منطقه قبل از ورود حاج عبداله والی به بشاگرد تعداد مساجد بسیار اندک بود که حتی به تعداد انگشتان یک دست در منطقه ای به وسعت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وسعت با هر یک از استانهای چهار محال و بختیاری و کهگیلویه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آبادی چند خانواری یک کپر به حسینیه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بشاگردی یک پنجم درآمد ناخالص خود را به نذر حضرت سیدالشهدا علیه السلام تخصیص داده و در ایام ماه های محرم و صفر به صورت غذا در اختیار عزاداران آن حضرت قرار میدهد و این تخصیص را امری واجب می شمارد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از ورود مرحوم حاج عبداله والی و فداکاری های غیرقابل وصف او در منطقه، توسعه مساجد در بشاگرد رونق خاصی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زیباترین مساجد در آبادیهای بزرگ منطقه از </w:t>
      </w:r>
    </w:p>
    <w:p>
      <w:pPr>
        <w:pStyle w:val="BookText"/>
        <w:rPr/>
      </w:pPr>
      <w:r>
        <w:rPr>
          <w:rFonts w:ascii="IRNazanin" w:hAnsi="IRNazanin" w:eastAsia="IRNazanin"/>
          <w:color w:val="111111"/>
          <w:sz w:val="28"/>
          <w:sz w:val="28"/>
          <w:szCs w:val="28"/>
          <w:rtl w:val="true"/>
          <w:lang w:bidi="fa-IR"/>
        </w:rPr>
        <w:t>جمله در خمینی شهر، جگدان و جاهای دیگر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جناب آقای طباطبائی مؤلف كتاب که در دست است و ادامه دهنده صادق راه حاج عبداله است ساخت اماکن مذهبی و فرهنگی بشاگرد از جمله حوزه های علمیه کتابخانه ها و دانشگاه والی را با خلوص وصف ناپذیر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مردم بشاگرد زبان خاصی است که در کتب زبان شناسی به نام زبان بشاگردی نامیده شده و کلمات فارسی، عربی، کردی، سندی و هندی در آن فراوان دیده میشود که نشان از ترکیب جمعیتی منطقه در دوران طولانی استقرار و اختلاط جمعیت در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شناخت بشاگرد علاوه بر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یک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آقای سید مهدی طباطبائی که به صورت صادقانه و جذاب در اختیار همگان است </w:t>
      </w:r>
      <w:r>
        <w:rPr>
          <w:rStyle w:val="FootnoteAnchor"/>
          <w:rtl w:val="true"/>
        </w:rPr>
        <w:footnoteReference w:id="12"/>
      </w:r>
      <w:r>
        <w:rPr>
          <w:rFonts w:ascii="IRNazanin" w:hAnsi="IRNazanin" w:eastAsia="IRNazanin"/>
          <w:color w:val="111111"/>
          <w:sz w:val="28"/>
          <w:sz w:val="28"/>
          <w:szCs w:val="28"/>
          <w:rtl w:val="true"/>
          <w:lang w:bidi="fa-IR"/>
        </w:rPr>
        <w:t xml:space="preserve">، نگارنده نیز یک 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كتابهای بشاگرد گذری بر جهات محرومیت منطقه بشاگرد محرومیت و محرومیت زدائی، چاپ سالهای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دانشگاه اصفهان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مجلات مختلف تقدیم عاشقان خدمت به مردم شریف و نجیب بشاگرد به رشته تحریر در آورده است که علاقمندان به شناسائی این خطه از سرزمین ایران را به قرائت آنها دعوت میکنم اما قلم جذاب و نگارش شیوای آقای طباطبائی برای شناخت منطقه راه شناخت آن را هموارتر کرده است خداوند به ایشان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ابری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268_179007"/>
      <w:bookmarkStart w:id="20" w:name="pg16268_179007"/>
      <w:bookmarkEnd w:id="20"/>
    </w:p>
    <w:p>
      <w:pPr>
        <w:pStyle w:val="Heading2"/>
        <w:numPr>
          <w:ilvl w:val="1"/>
          <w:numId w:val="1"/>
        </w:numPr>
        <w:rPr/>
      </w:pPr>
      <w:bookmarkStart w:id="21" w:name="pg16268_179007"/>
      <w:bookmarkStart w:id="22" w:name="__RefHeading___Toc4720281_1280447820"/>
      <w:bookmarkStart w:id="23" w:name="_Toc7"/>
      <w:bookmarkEnd w:id="21"/>
      <w:bookmarkEnd w:id="22"/>
      <w:r>
        <w:rPr>
          <w:rtl w:val="true"/>
        </w:rPr>
        <w:t>منظر اول و دوم</w:t>
      </w:r>
      <w:r>
        <w:rPr>
          <w:rtl w:val="true"/>
        </w:rPr>
        <w:t>:</w:t>
      </w:r>
      <w:r>
        <w:rPr>
          <w:rtl w:val="true"/>
        </w:rPr>
        <w:t>خاطرات</w:t>
      </w:r>
      <w:bookmarkEnd w:id="2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4720283_1280447820"/>
      <w:bookmarkStart w:id="25" w:name="_Toc8"/>
      <w:bookmarkEnd w:id="24"/>
      <w:r>
        <w:rPr>
          <w:rtl w:val="true"/>
        </w:rPr>
        <w:t>کارهای انجام گرفته</w:t>
      </w:r>
      <w:bookmarkEnd w:id="2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6268_179009"/>
      <w:bookmarkStart w:id="27" w:name="pg16268_179009"/>
      <w:bookmarkEnd w:id="27"/>
    </w:p>
    <w:p>
      <w:pPr>
        <w:pStyle w:val="Heading3"/>
        <w:numPr>
          <w:ilvl w:val="2"/>
          <w:numId w:val="1"/>
        </w:numPr>
        <w:rPr/>
      </w:pPr>
      <w:bookmarkStart w:id="28" w:name="pg16268_179009"/>
      <w:bookmarkStart w:id="29" w:name="__RefHeading___Toc4720285_1280447820"/>
      <w:bookmarkStart w:id="30" w:name="_Toc9"/>
      <w:bookmarkEnd w:id="28"/>
      <w:bookmarkEnd w:id="29"/>
      <w:r>
        <w:rPr>
          <w:rtl w:val="true"/>
        </w:rPr>
        <w:t>قوت لایموت</w:t>
      </w:r>
      <w:bookmarkEnd w:id="30"/>
    </w:p>
    <w:p>
      <w:pPr>
        <w:pStyle w:val="BookText"/>
        <w:rPr/>
      </w:pPr>
      <w:r>
        <w:rPr>
          <w:rFonts w:ascii="IRNazanin" w:hAnsi="IRNazanin" w:eastAsia="IRNazanin"/>
          <w:color w:val="111111"/>
          <w:sz w:val="28"/>
          <w:sz w:val="28"/>
          <w:szCs w:val="28"/>
          <w:rtl w:val="true"/>
          <w:lang w:bidi="fa-IR"/>
        </w:rPr>
        <w:t>هر انسانی چون متولد شد و پا بر عرصه ی حیات گذاشت حق زندگی دارد و باید برای ادامه ی آن از اوّلین امکانات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هزاران هزار نعمت گوناگون در اختیار بخش کوچکی از مردم دنیاست که دیگران از آن برخوردار نیستند و شاید هم انتظار ندارند که بتوانند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یکی از شهرهای بزرگ کشورهای پیشرفته بیندازیم و سپس صورت خود را برگردانیم و به یک شهر و یا روستای کشور سیاه آفریقائی نظر کنیم این تفاوت فاحش را خواهیم یافت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آنچه را که حداقل احتیاج یک انسان زنده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نان بخور و نمیر می گوئیم، حقی است </w:t>
      </w:r>
      <w:r>
        <w:rPr>
          <w:rStyle w:val="FootnoteAnchor"/>
          <w:rtl w:val="true"/>
        </w:rPr>
        <w:footnoteReference w:id="13"/>
      </w:r>
      <w:r>
        <w:rPr>
          <w:rFonts w:ascii="IRNazanin" w:hAnsi="IRNazanin" w:eastAsia="IRNazanin"/>
          <w:color w:val="111111"/>
          <w:sz w:val="28"/>
          <w:sz w:val="28"/>
          <w:szCs w:val="28"/>
          <w:rtl w:val="true"/>
          <w:lang w:bidi="fa-IR"/>
        </w:rPr>
        <w:t>که دولت ها موظفند در اختیار مردم قرار دهند تا آنها بتوانند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 که این مقدار هم در زمان سلطنت دودمان پهلوی و قبل از آن در اختیار مردم مناطق دور افتاده ی کشور ایران قرار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ستم شاهی در ایران حتی مناطقی نزدیک به شهرهای بزرگ وجود داشت که از ابتدائی ترین امکانات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هائی از آن را در حلبی آبادهای اطراف تهران میتوانستیم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مقدار فاصله ی این بندگان خدا از مرکز ایران و پایتخت دورتر می شد، فقر و فلاکت افزون تر و بهره گیری از مواهب زندگی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برسیم به بشاگرد مظلوم که در زمان شاه حتی نامی از آن در جغرافیای ایران نبود تا چه رسد دولت بخواهد به آنجا برود و کمکی هر چند ناچیز ارائه کند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منطقه ی بشاگرد به دلیل نداشتن زمینهای مسطح و قابل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مقدار بسیار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گندم مناسب نیست و اگر هم کسی در گذشته میخواست گندم تولید کند، هیچ ابزار و وسیله ای در اختیار نداشت چون ارتباطی بین منطقه ی بشاگرد و سایر نقاط کشور نبود و کسی از این دیار فراموش شده 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اهالی بشاگرد برای سدّ جوع از آرد هسته ی خرما و یا ذرت علوفه ای استفاده می کردند آن هم نه به مقدار مورد نیاز بلکه بسیار ناچیز در حدی که بتوانند جسم بیجان خود و فرزندانشان را چند روزی بیشتر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در شش طبقه ی اجتماعی بشاگرد وجود داشت و هر مقدار طبقات ضعیف تر می شدند وضع بدتر و اسف بارتر می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اینجا برای روشن شدن ذهن خواننده به خاطره ای غم </w:t>
      </w:r>
    </w:p>
    <w:p>
      <w:pPr>
        <w:pStyle w:val="BookText"/>
        <w:rPr/>
      </w:pPr>
      <w:r>
        <w:rPr>
          <w:rFonts w:ascii="IRNazanin" w:hAnsi="IRNazanin" w:eastAsia="IRNazanin"/>
          <w:color w:val="111111"/>
          <w:sz w:val="28"/>
          <w:sz w:val="28"/>
          <w:szCs w:val="28"/>
          <w:rtl w:val="true"/>
          <w:lang w:bidi="fa-IR"/>
        </w:rPr>
        <w:t>انگیز اشاره میکند تا از این نمونه که یکی از هزاران است عمق فاجعه تا اندازه ای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با عبداله و عدّه ای دیگر از یاران بشاگرد که برای کمک رسانی به منطقه آمده بودند از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من و عبداله وارد یک کپر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با خانواده ای که در این کپر زندگی میکردند آشنا بود و قصد داشت ضمن همراهی با یاران بشاگرد از آخرین وضعیت افراد این خانواده هم اطلاعاتی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کپر شدیم من دیدم زنی بسیار فرتوت در حالی که بچه ای را به سینه چسبانده و به او شیر می دهد، با دست دیگرش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حرکت میدهد و دانه های ذرت خوشه ای را بسختی آرد میکند در گوشه ی دیگری از کپر چند دختر و یک پسر بچه قد و نیم قد سرپا نشسته بودند و به مادر 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کپر جز یک حصیر و مقداری هیزم که برای درست کردن آتش جمع آوری شده بود هیچ چیز دیگری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دو پتوی مندرس یک قابلمه ی روحی از حالت طبیعی خارج شده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دیدن پیرزن به عبداله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عبداله این زن با این سن و سال بچه ی شیرخوار دارد چرا در این سن بچه دار شده است؟</w:t>
      </w:r>
    </w:p>
    <w:p>
      <w:pPr>
        <w:pStyle w:val="BookText"/>
        <w:rPr/>
      </w:pP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سالی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جوانی است که اینگونه فرسوده و فرتوت شده است؟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روزگار، سوء تغذیه و شرایط بد زندگی او را به این روز نشانده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من فکر میکنم با همه ی این حرفها، او سن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بپرس چند سال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 پرسم، درست نیست شما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که سرپرستی این خانواده را بعهده داشت، با زبان محلی پرسید چند سال داری؟ و او با زبان محلی جواب عبداله را داد 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واقعاً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ما مثل این زیاد داریم این شوهرش از غلامون بود و چند ماهی است فوت کرده و فعلاً این زن سرپرستی این چهار فرزند یتیم را بعهده دارد، ما هم اخیراً او را تحت پوشش کمیته ی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ایم</w:t>
      </w:r>
      <w:r>
        <w:rPr>
          <w:rFonts w:eastAsia="IRNazanin" w:cs="IRNazanin"/>
          <w:color w:val="111111"/>
          <w:sz w:val="28"/>
          <w:szCs w:val="28"/>
          <w:rtl w:val="true"/>
          <w:lang w:bidi="fa-IR"/>
        </w:rPr>
        <w:t xml:space="preserve">. </w:t>
      </w:r>
      <w:r>
        <w:rPr>
          <w:rStyle w:val="FootnoteAnchor"/>
          <w:rtl w:val="true"/>
        </w:rPr>
        <w:footnoteReference w:id="16"/>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من میخواهم قدری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زبان محلی به او بگو جواب سؤالات مرا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تماس کلامی ما را برقرار کرد و من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خواهرم چند تا فرزند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تا همینها هستند که اینجا میبینی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شما کجاست؟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شش ماه است که مرده است بیماری داشت نتوانستیم </w:t>
      </w:r>
    </w:p>
    <w:p>
      <w:pPr>
        <w:pStyle w:val="BookText"/>
        <w:rPr/>
      </w:pPr>
      <w:r>
        <w:rPr>
          <w:rFonts w:ascii="IRNazanin" w:hAnsi="IRNazanin" w:eastAsia="IRNazanin"/>
          <w:color w:val="111111"/>
          <w:sz w:val="28"/>
          <w:sz w:val="28"/>
          <w:szCs w:val="28"/>
          <w:rtl w:val="true"/>
          <w:lang w:bidi="fa-IR"/>
        </w:rPr>
        <w:t>مداوا كنیم، فوت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چکار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این ذرتها را دستاس میکنم تا ظهر آب بزنم بدهم بچه ها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آرد می کنی که نان درست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نان درست نمیکنم یعنی آرد را خمیر می کنم و به آنها میدهم همین خمیر را می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نان نمی پزی؟ تو که هیزم داری آتش روشن کردن هم که مشکل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ذرت کافی ندارم اگر این آرد را بپزم و به آنها بدهم شب هم از من نان میخواهند ولی اگر بصورت خمیر بخورند تا فردا چیزی از من نمیخواهند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برای اینکه دیرتر گرسنه بشوند بجای نان خمیر به آنها می 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مگر تحت پوشش کمیته ی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 نیستی؟ چرا گندم و آرد بیشتری 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عمری به عبداله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گندم هم میدهد اما مقدارِ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آمدن عبداله ما همین را هم نداشتیم من الان راضی ام چون قبلاً همین مقدار گندم هم پیش ما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گفتی عبداله گندم داده است، پس چرا ذرت دستاس می کنی؟ گندم ها کجاست؟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گندم چند کیلو دارم این ذرتها را یکی از همسایه ها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خمیر ذرّت را به بچه ها می دهم و یک روز هم خمیر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با ما صحبت می کرد، بچه شیر میداد و با دستی هم دستاس را می چرخاند و زانوی چپ خود را هم تکان میداد که بچه بخواب برود و زودتر از شیر خوردن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که به اینجا رسید من طاقت نیاوردم و نتوانستم جلوی اشک خود را بگیرم و برای اینکه سکینه متوجه گریه ی من نشود از کپر خارج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یک نمونه از یک خانواده ی فقیر در بشاگرد بود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نمیدانم توانستم درست ترسیم کنم یا نه؟ ولی به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از همان روزهای اوّل حضورش در بشاگرد، در مورد تأمین گندم و آرد مردم و بخصوص طبقات ضعیف و قشر غلامون تلاش پیگیر و جدی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 ترین مایحتاجی که مرتب از تهران، اصفهان و دیگر شهرستانها به بشاگرد رفته و می رود گندم و آرد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بشاگرد همه ی خانواده ها دسترسی آسان به آرد و گندم دارند و نان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میپزند و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خمینی شهر یک نانوائی بزرگ راه اندازی شده و اهالی آنجا می توانند به راحتی نان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روستاها مردم با استفاده از آرد گندم نان مصرفی خود را پخت میکنند و با توجه به جاده های احداث شده </w:t>
      </w:r>
    </w:p>
    <w:p>
      <w:pPr>
        <w:pStyle w:val="BookText"/>
        <w:rPr/>
      </w:pPr>
      <w:r>
        <w:rPr>
          <w:rFonts w:ascii="IRNazanin" w:hAnsi="IRNazanin" w:eastAsia="IRNazanin"/>
          <w:color w:val="111111"/>
          <w:sz w:val="28"/>
          <w:sz w:val="28"/>
          <w:szCs w:val="28"/>
          <w:rtl w:val="true"/>
          <w:lang w:bidi="fa-IR"/>
        </w:rPr>
        <w:t>بحمداله مشکل آرد و گندم ندارند، یا کمتر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هائی که تحت پوشش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براحتی میتوانند آرد مورد نیاز خود را از مناطق دیگر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اجرای طرح آبخیزداری و ایجاد زمینهای مسطح در منطقه و بخصوص مهار آبها، عده ی زیادی از اهالی گندم و جو کشت میکنند و برای تغذیه از آن استفاده مینمایند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اله دولت با آموزش های کشاورزی تولید محصولات مورد نیاز اهالی منطقه را به دست خود اهالی ارتقا دهد و آنها را به حد خود کفائی برساند</w:t>
      </w:r>
      <w:r>
        <w:rPr>
          <w:rFonts w:eastAsia="IRNazanin" w:cs="IRNazanin"/>
          <w:color w:val="111111"/>
          <w:sz w:val="28"/>
          <w:szCs w:val="28"/>
          <w:rtl w:val="true"/>
          <w:lang w:bidi="fa-IR"/>
        </w:rPr>
        <w:t xml:space="preserve">. </w:t>
      </w:r>
      <w:bookmarkStart w:id="31" w:name="pg16268_179016"/>
    </w:p>
    <w:p>
      <w:pPr>
        <w:pStyle w:val="Heading3"/>
        <w:numPr>
          <w:ilvl w:val="2"/>
          <w:numId w:val="1"/>
        </w:numPr>
        <w:rPr/>
      </w:pPr>
      <w:bookmarkStart w:id="32" w:name="__RefHeading___Toc4720287_1280447820"/>
      <w:bookmarkStart w:id="33" w:name="_Toc10"/>
      <w:bookmarkEnd w:id="31"/>
      <w:bookmarkEnd w:id="32"/>
      <w:r>
        <w:rPr>
          <w:rtl w:val="true"/>
        </w:rPr>
        <w:t>اوّلین درس</w:t>
      </w:r>
      <w:bookmarkEnd w:id="33"/>
    </w:p>
    <w:p>
      <w:pPr>
        <w:pStyle w:val="BookText"/>
        <w:rPr/>
      </w:pPr>
      <w:r>
        <w:rPr>
          <w:rFonts w:ascii="IRNazanin" w:hAnsi="IRNazanin" w:eastAsia="IRNazanin"/>
          <w:color w:val="111111"/>
          <w:sz w:val="28"/>
          <w:sz w:val="28"/>
          <w:szCs w:val="28"/>
          <w:rtl w:val="true"/>
          <w:lang w:bidi="fa-IR"/>
        </w:rPr>
        <w:t>قبلاً گفته شد، روزی که عبداله قدم به بشاگرد گذاشت، در تمام این سرزمین عقب افتاده یک نفر با سواد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کتابی نمیخواند و چیزی نمی نوشت و بهتر بگوئیم نه کتابی بود و نه کتابخوانی نه نوشته ای بود و نه نویسنده ای</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تنها افراد فرهیخته ی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حرفهائی را سینه به سینه شنیده و با خرافه های غیر منطقی و غیر معقول آمیخته و برای مردم بازگو می کردند و البته از این طریق هم درآمدی کسب مینمودند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ملاها برخی از کلمات را تنها از روی شکل ظاهری آنها میشناختند و میخواندند ولی از حروف آنها و طرز تركیب كلمات هیچ اطلاعی نداشتند و البته بیشتر كلمات شناخته شده نزد آنها اسامی مبارک ائمه ی اطهار و بخصوص پنج تن آل عبا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روی قطعه ای از سنگهای نامنظم جدا شده از کوه ها بدون اینکه تراش و صیقلی بدهند، اسامی را می نوشتند و بر روی مزار اموات </w:t>
      </w:r>
    </w:p>
    <w:p>
      <w:p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قرار میدادند البته بعضی از بانفوذترها قطعه سنگ کوچکی که اسامی دوازده امام علیه السلام روی آنها حک شده بود روی قبور اموات خود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دست نوشته هایی بود که در بشاگرد پیدا میشد و این بود وضعیت فرهنگ و ادب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بشاگرد و پس از استقرار نسبی تشکیل اتاق درس بود </w:t>
      </w:r>
      <w:r>
        <w:rPr>
          <w:rStyle w:val="FootnoteAnchor"/>
          <w:rtl w:val="true"/>
        </w:rPr>
        <w:footnoteReference w:id="20"/>
      </w:r>
      <w:r>
        <w:rPr>
          <w:rFonts w:ascii="IRNazanin" w:hAnsi="IRNazanin" w:eastAsia="IRNazanin"/>
          <w:color w:val="111111"/>
          <w:sz w:val="28"/>
          <w:sz w:val="28"/>
          <w:szCs w:val="28"/>
          <w:rtl w:val="true"/>
          <w:lang w:bidi="fa-IR"/>
        </w:rPr>
        <w:t>برای جوانان و نوجوانان بشاگردی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زیادی بر سر راه عبداله بود تا بتواند یک اتاق درس آن هم اول دبستان در بشاگرد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لوازم التحریر، کتاب درسی و از همه مهمتر محلی برای نشستن بچه ها و از آن مشکل تر اینکه پدران و مادران بپذیرند که بچه ها را بفرستند تا سر کلاس درس حاضر شوند اینها از جمله موانع بزرگی بود که عبداله بایستی آنها را از سر راه تعلیم و تربیت ابتدائی منطقه برمیداشت و همه ی آنها هم مستلزم همت بلند و تدبیر و پشتکار بود ولی علیرغم اینکه در ابتدا مشکلات بزرگ نمائی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نبود که از کوره در رود و از این مهم صرف نظر کند و یا آنکه آن را به عهده دیگران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اولین مدرسه را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و با پهن کردن یک قطعه ی حصیر بافت خود بشاگردی ها و با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 آموز، کار آموزش و پرورش را آغاز نمود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خون دل فراوان خورد تا توانست یک معلم ساده به منطقه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شرایط نامساعد محیط زیست به هر کسی جرأت نمیداد وارد منطقه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دشوار اقامت معلمان در روستاهای بشاگرد در بخش دیگری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به اداره ی آموزش و پرورش میناب قول همه گونه همکاری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حقوق معلم، جائی برای استراحت وی تأمین خوراک و پوشاک معلم و از همه مهمتر تأمین سلامت او را در حد مقدور تقبل و تعهد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مقدارى لوازم التحریر از بازار تهران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درسی پایه ی اول ابتدائی را از آموزش و پرورش گرفت و پس از چند ماه حضور در منطقه در اول مهر ماه سال اوّل فتح بشاگرد یک پرچم سه رنگ ایران بر فراز یک کپر کوچک صحرائی برافراشت و تعلیم و تربیت بچه های بشاگردی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بخیر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معلم فداکار بشاگرد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 و برای اولین بار پس از سالیان دراز کلمه ی بسم الله الرحمن الرحیم را برای پانزده نفر از نوجوانان بشاگردی به زبان آورد و از آنها خواست تا همراه او این کلمات را تکرار کنند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آقا معلم مهدوی که با اکراه و اجبار به بشاگرد آمده بود بزودی تحت تأثیر شخصیت عبداله قرار گرفت، دلباخته ی او شد و بیش از یک دهه در بشاگرد ماند و به آموزش بچه های بشاگرد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هر وقت به بشاگرد میرفت با او ملاقات می کرد، از او تشکر و قدردانی می کرد و الان لذت برخورد با او را کاملاً احساس می کند، چقدر با صفا و 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شهر بابک کرمان بود و حق زیادی در زمینه ی بالابردن سطح </w:t>
      </w:r>
    </w:p>
    <w:p>
      <w:pPr>
        <w:pStyle w:val="BookText"/>
        <w:rPr/>
      </w:pPr>
      <w:r>
        <w:rPr>
          <w:rFonts w:ascii="IRNazanin" w:hAnsi="IRNazanin" w:eastAsia="IRNazanin"/>
          <w:color w:val="111111"/>
          <w:sz w:val="28"/>
          <w:sz w:val="28"/>
          <w:szCs w:val="28"/>
          <w:rtl w:val="true"/>
          <w:lang w:bidi="fa-IR"/>
        </w:rPr>
        <w:t>دانش و فرهنگ این منطقه به گردن اهالی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بخیر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درس بچه های بشاگرد دروس اول ابتدائی بود اما همه ی دانش آموزان در حدّ پایه ی اوّل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بشاگرد که هیچ خبری از مدرسه و کتاب و مداد و كاغذ نداشتند برای شرکت در این کلاس درس از سنین مختلف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با هماهنگی آموزش و پرورش تصمیم گرفت برای پایه ی اوّل از افرادی با حداقل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حداکثر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ثبت نام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تعدادی محدود و معدود که یک معلم تازه وارد در آن شرایط بتواند آنها را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دو هفته تأخیر در پانزدهم مهرماه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 ی بشاگرد با مراسمی بازگشائی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کپر از چند روز قبل برپا شده بود پرچم سه رنگ ایران اسلامی بر فراز آن به اهتزاز در آمده بود و عبداله با یک قلم رنگ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 کپر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دبستان خمینی شهر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هنوز نمی دانستند که چه باید بکنند چگونه باید بنشینند؟ به صف نشستن را بلد نبودند آقا معلم با همکاری عبداله به آنها یاد داد که باید در صف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و رو به تخته سیاه بنشینند همه ی بچه ها پدر و مادرها را همراه آورده بودند و یا بهتر بگویم پدر و مادران بشاگردی که فرزندان آنها پس از صحبتهای زیاد ثبت نام شده بودند همراه با فرزندان آمده بودند در ابتدا فکر می کردند آنها هم بتوانند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فرزندان خود بنشینند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عبداله متوجه این امور بود آنها را بزودی دلسرد نکرد در </w:t>
      </w:r>
    </w:p>
    <w:p>
      <w:pPr>
        <w:pStyle w:val="BookText"/>
        <w:rPr/>
      </w:pPr>
      <w:r>
        <w:rPr>
          <w:rFonts w:ascii="IRNazanin" w:hAnsi="IRNazanin" w:eastAsia="IRNazanin"/>
          <w:color w:val="111111"/>
          <w:sz w:val="28"/>
          <w:sz w:val="28"/>
          <w:szCs w:val="28"/>
          <w:rtl w:val="true"/>
          <w:lang w:bidi="fa-IR"/>
        </w:rPr>
        <w:t xml:space="preserve">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سخنرانی کرد آنها را به نحوه ی تشویق و ترغیب بچه ها برای درس خواندن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دین اسلام دین علم و سواد است پیامبر ما حضرت محمد صلی الله علیه و آله و سلم گفته اند یک مسلمان باید از کودکی و از بدو تولد تا آخرین لحظه ی عمر خود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مسلمان باید مسافرت کند از روستا و شهر خود دور شود و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حکومت فاسد شاهنشاهی برای شما امکانات درس خواندن فراهم نکرده بود و الان به برکت نظام مقدس جمهوری اسلامی و نهضت امام خمینی شما میتوانید درس بخوانید با سواد شوید و زندگی بهتری به امید خدا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اوّلین مدرسه در منطقه ی شما تشکیل میشود اما همان طور که میبینید در یک کپر کوچک و با یک آقا معلم ما نمی توانیم همه ی عزیزانی را که علاقه داشتند با سواد شوند جمع کنیم و درس بدهیم اما به امید خدا من از آموزش و پرورش میناب قول گرفته ام که برای سال آینده حداقل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مدرسه برقرار شود و از خیرین تهران و اصفهان هم قول گرفته ام که برای ساخت مدرسه به ما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پدر و مادرها بروند به محل کپرهای خود و بچه ها بروند در کلاس کپر تا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ظهر به کپرهای خود برمی گردند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بزرگترها در حق عبداله دعا کردند یک پیرمرد سالخورده ی بشاگردی عصا زنان جلو آمد و خواست دست عبداله را ببوسد که او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صورت عبداله کشید و با لهجه ی بشاگردی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عبداله خدا به تو خیر دهد من از بچگی می خواستم درس </w:t>
      </w:r>
    </w:p>
    <w:p>
      <w:pPr>
        <w:pStyle w:val="BookText"/>
        <w:rPr/>
      </w:pPr>
      <w:r>
        <w:rPr>
          <w:rFonts w:ascii="IRNazanin" w:hAnsi="IRNazanin" w:eastAsia="IRNazanin"/>
          <w:color w:val="111111"/>
          <w:sz w:val="28"/>
          <w:sz w:val="28"/>
          <w:szCs w:val="28"/>
          <w:rtl w:val="true"/>
          <w:lang w:bidi="fa-IR"/>
        </w:rPr>
        <w:t>بخوانم اما کسی نبود به ما درس یاد بدهد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من دوست داشتم قرآن بخوانم اما استاد نداشتیم حالا تو آمدی که بچه های ما را سواد یاد بدی عبداله دلم میخواست اجازه میدادی منم با بچه ها میرفتم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معلم به من هم سواد یاد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می شود من هم سواد یاد بگیرم؟ عبداله در حالی که اشک در چشمانش حلقه زده بود، خطاب به او و دیگر افرادی که آن روز اطراف کلاس کپری جمع شده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دستور داده اند که نهضت سوادآموزی تشکیل شود و هر کس در هر سنی هست اگر علاقه دارد، برود و درس بخواند، اما شما که میدانید هنوز کسی حاضر نیست بیاید در این بشاگرد با این شرایط زندگی کند و به شما بزرگسالان هم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 در آینده برای شما هم فکری میکنیم اما حالا جوانان زیادی در سراسر بشاگرد داریم که همه باید با سواد شوند و ما باید برای آنها فکری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بشاگرد روز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دعا كنید که بچه های شما درس بخوانند، باسواد شوند و انشاءاله آهسته آهسته روزی همه در بشاگرد با سواد 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به درون کلاس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شدند و عبداله در حالی از کنار اوّلین مدرسه ی یک کلاسه ی بشاگرد، دور می شد که صدای بچه ها بلند شد فریاد زدند آقا معلم سلام و پس از آن همه با هم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عبداله اشک شوق از چشمانش سرازیر شد یک لحظه ایستاد تا صدای بچه ها را بهتر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سالها بلكه قرنها سكون و سكوت، بشاگرد را به حرکت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هیچ لحظه ای در دوران بیست و سه ساله ی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به اندازه ی این لحظه تکان دهنده، نشاط آور و امیدوار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که سکوت چند صد ساله ی بشاگرد مظلوم را شکست و صدای دلنشین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اوج آسمان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عبداله آسمان بشاگرد را روشن میدید آن روز عبداله در پوست خود نمیگنجید گویا در حال پرواز بود با خود میگفت بشاگرد و اتاق درس بشاگرد و سرود دلنشین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اتاق درس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 آسمان تخیلات خود در حال پرواز بود كه باز سكوت فضا شکسته شد و بچه ها فریاد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معلم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 تو بهترین سرآغاز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عبداله به خود آمد، آنگاه سر بسوی آسمان بلند کرد و زیر لب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که توفیق</w:t>
      </w:r>
    </w:p>
    <w:p>
      <w:pPr>
        <w:pStyle w:val="BookText"/>
        <w:rPr/>
      </w:pPr>
      <w:r>
        <w:rPr>
          <w:rFonts w:ascii="IRNazanin" w:hAnsi="IRNazanin" w:eastAsia="IRNazanin"/>
          <w:color w:val="111111"/>
          <w:sz w:val="28"/>
          <w:sz w:val="28"/>
          <w:szCs w:val="28"/>
          <w:rtl w:val="true"/>
          <w:lang w:bidi="fa-IR"/>
        </w:rPr>
        <w:t>دادی عبداله برای نخستین بار اولین مدرسه را برای این بچه های معصوم مظلوم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ما حرکت از تو برکت به حق محمد و آل محمد صلی الله علیه و آله و سلم و کمک فرما روزی را شاهد باشیم که یک نفر بیسواد در بشاگرد نباشد آنگاه دوباره زیر لب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نام تو بهترین سرآغاز ای نام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آهنگ گام های خود را با سرود بچه ها هماهنگ کرد و در حالی که گام بر زمین و بال در آسمان داشت، مرتب می خواند</w:t>
      </w:r>
      <w:r>
        <w:rPr>
          <w:rFonts w:eastAsia="IRNazanin" w:cs="IRNazanin"/>
          <w:color w:val="111111"/>
          <w:sz w:val="28"/>
          <w:szCs w:val="28"/>
          <w:rtl w:val="true"/>
          <w:lang w:bidi="fa-IR"/>
        </w:rPr>
        <w:t xml:space="preserve">: </w:t>
      </w:r>
      <w:bookmarkStart w:id="34" w:name="pg16268_179023"/>
    </w:p>
    <w:p>
      <w:pPr>
        <w:pStyle w:val="Heading3"/>
        <w:numPr>
          <w:ilvl w:val="2"/>
          <w:numId w:val="1"/>
        </w:numPr>
        <w:rPr/>
      </w:pPr>
      <w:bookmarkStart w:id="35" w:name="__RefHeading___Toc4720289_1280447820"/>
      <w:bookmarkStart w:id="36" w:name="_Toc11"/>
      <w:bookmarkEnd w:id="34"/>
      <w:bookmarkEnd w:id="35"/>
      <w:r>
        <w:rPr>
          <w:rtl w:val="true"/>
        </w:rPr>
        <w:t>ای نام تو بهترین سرآغاز</w:t>
      </w:r>
      <w:bookmarkEnd w:id="36"/>
    </w:p>
    <w:p>
      <w:pPr>
        <w:pStyle w:val="BookText"/>
        <w:rPr/>
      </w:pPr>
      <w:r>
        <w:rPr>
          <w:rFonts w:ascii="IRNazanin" w:hAnsi="IRNazanin" w:eastAsia="IRNazanin"/>
          <w:color w:val="111111"/>
          <w:sz w:val="28"/>
          <w:sz w:val="28"/>
          <w:szCs w:val="28"/>
          <w:rtl w:val="true"/>
          <w:lang w:bidi="fa-IR"/>
        </w:rPr>
        <w:t>دعای عبداله بسیار بلند پروازانه بود اما او اطمینان داشت که با عنایات خداوند متعال و در پرتو اهداف بلند نظام مقدس جمهوری اسلامی این امر تحقق خواهد یافت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عبداله بلند همت است و هر قله مرتفعی را دست یافتنی میداند برای او غیر ممکن،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اولین مدرسه را در بشاگرد و در یک کپر برقرار کرد تا آخرین لحظات حیات یک لحظه از فکر آموزش بچه ها و جوانان بشاگردی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در منطقه بشاگرد چندین گام بلند در بالابردن سطح دانش مردم از کوچک و بزرگ و زن و مرد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خواننده ی عزیز توجه کند در منطقه ای به وسعت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مربع که تماماً کوهستانی است و در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کوچک و بزرگ، تشکیل مدرسه برای دختران و پسران در مقاطع دبستان راهنمائی و دبیرستان چه حجمی از فعالیت و همت و بودجه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حاصل ضرب این اعداد توجه کنید و لحظه ای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دبیرستان اتاق راهنمائی اتاق درس دبستان روستا</w:t>
      </w:r>
    </w:p>
    <w:p>
      <w:pPr>
        <w:pStyle w:val="BookText"/>
        <w:rPr/>
      </w:pP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بشاگرد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تعداد آنها بیشتر است و گاهی 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بیشتر بصورت کپرهای پراکنده در حد چند خانوار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روستا یک دبستان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 ی دخترانه و </w:t>
      </w:r>
    </w:p>
    <w:p>
      <w:pPr>
        <w:pStyle w:val="BookText"/>
        <w:rPr/>
      </w:pPr>
      <w:r>
        <w:rPr>
          <w:rFonts w:ascii="IRNazanin" w:hAnsi="IRNazanin" w:eastAsia="IRNazanin"/>
          <w:color w:val="111111"/>
          <w:sz w:val="28"/>
          <w:sz w:val="28"/>
          <w:szCs w:val="28"/>
          <w:rtl w:val="true"/>
          <w:lang w:bidi="fa-IR"/>
        </w:rPr>
        <w:t xml:space="preserve">یک دبستان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 ی پسرانه و همچنین راهنمائی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 ی دخترانه و پسرانه و دبیرستان و پیش دانشگاهی دخترانه و پسرانه در نظر بگیریم عدد بدست آمده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درس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با چنین بر آوردی که مطمئن بود تا اندازه ی زیادی به آن دست خواهد یافت كار تعلیم و تربیت را در بشاگرد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از بعضی خیرین قول گرفته بود که در ابتدا هزینه ی یک مدرسه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 را در خمینی شهر تقبل کنند و لذا همزمان با برپائی یک کپر برای اولین اتاق درس، احداث ساختمان دبستان را نیز شروع کرد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دبستانی کوچک که تنها سه اتاق درس و یک ایوان داشت و از حیاط سازی و دیوارکشی و دیگر امکانات هیچ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 در زمانی در خمینی شهر احداث میشد که هنوز از میناب تا محل مقر عبداله بیش از هفده ساعت راه خاکی صعب العبور بود و یک کامیون مصالح با</w:t>
      </w:r>
    </w:p>
    <w:p>
      <w:pPr>
        <w:pStyle w:val="BookText"/>
        <w:rPr/>
      </w:pPr>
      <w:r>
        <w:rPr>
          <w:rFonts w:ascii="IRNazanin" w:hAnsi="IRNazanin" w:eastAsia="IRNazanin"/>
          <w:color w:val="111111"/>
          <w:sz w:val="28"/>
          <w:sz w:val="28"/>
          <w:szCs w:val="28"/>
          <w:rtl w:val="true"/>
          <w:lang w:bidi="fa-IR"/>
        </w:rPr>
        <w:t>سختی زیاد و دشواری وصف ناپذیری میتوانست خود را به محل ساخت دبستان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در میناب آجر تولید نمیشد و بایستی از اصفهان و یزد خریداری و به بشاگرد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چه اراده ی قوی و همتی بلند میخواهد که کلیه ی مصالح را در تهران یا اصفهان و یا حداقل یزد تهیه کند و صدها كیلومتر حمل كند تا به بشاگرد برساند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اولین بار به منطقه سفر کردم از این مدرسه بازدید نمودم و همان جا از ساخت این مدرسه ی بظاهر کوچک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مصالح ساختمانی و تجهیزات </w:t>
      </w:r>
    </w:p>
    <w:p>
      <w:pPr>
        <w:pStyle w:val="BookText"/>
        <w:rPr/>
      </w:pPr>
      <w:r>
        <w:rPr>
          <w:rFonts w:ascii="IRNazanin" w:hAnsi="IRNazanin" w:eastAsia="IRNazanin"/>
          <w:color w:val="111111"/>
          <w:sz w:val="28"/>
          <w:sz w:val="28"/>
          <w:szCs w:val="28"/>
          <w:rtl w:val="true"/>
          <w:lang w:bidi="fa-IR"/>
        </w:rPr>
        <w:t xml:space="preserve">مدرسه از قبیل شیشه میز و نیمکت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عبداله چگونه به مقرّ رسانده است؟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هر تقدیر حدود یکسال تحصیلی به طول انجامید تا اولین مدرسه ی بشاگرد مرکب از سه اتاق درس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بشاگردی که هم اکنون در دو مقطع کلاس اوّل و دوم دبستان قرار دارند در زیر یک سقف آجری و روی نیمکت، درس خواندن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 آموز پایه ی اوّل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 آموز پایه ی دوم در این سه اطاق جای داده شده اند تا تنها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 آنها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فداكار كه اكنون بشاگردی شده است تقبل كرد كه هر دو مقطع را درس بدهد و لذا اول یک پایه را درس میداد و سپس به پایه ی دیگر میرفت و هر چند دقیقه با رفت و آمد بین اتاقها هر دوی آنها را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توسعه ی آموزش و پرورش در بشاگرد از آن روز به بعد از نظر كمى و كیفى رشد کرد و عبداله موفق شد به تدریج در بیشتر روستاهای منطقه دبستانِ ابتدائی در برخی دیگر دبستان و راهنمائی و در مراکز بزرگ روستائی دبیرستان دخترانه و پسرانه بسازد و در کنار آنها نیز خوابگاه شبانه روزی احداث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مدتی که خیرین به بشاگرد دعوت می شدند، ساخت یک مدرسه و یا خوابگاه اولویت پیشنهادی عبداله به خیرین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روند تا امروز هم ادامه داشته ولی هنوز روستاهای زیادی داریم که به مدرسه راهنمائی و دبیرستان و بخصوص خوابگاه نیاز دارند ولی فاقد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 متأسفانه گاهی خسارت های جبران ناپذیری به بار آورده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بودیم که در رودخانه های منطقه در مواقع بارندگی حجم زیادی آب جریان پیدا می کند و امکان عبور از آنها به هیچ وجه میسّر نیست و کسانی که غافلگیر شوند به دامان سیل گرفتار می شوند و جان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وسیع و کوهستانی بشاگرد هنوز هر سال این جریان آب قربانی می گیرد و بخصوص دانش آموزانی که امکان تحصیل در روستای خود را ندارند و مجبورند هر روز حداقل دو مرتبه از عرض رودخانه ی بدون پل عبور کنند، دچار سیل آب میشوند و همراه سیل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این قسمت از کتاب را مینویسم این حوادث تلخ در حال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پیش سه دختر دبستانی را آب برد و حتی اجساد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هم نتوانستند پیدا کنند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این سه، معصوم در بازگشت از مدرسه برای رفتن به روستا و کپرهای خود دست همدیگر را میگیرند تا به هم کمک کرده و از مسیر رودخانه عبور كنند، كه متأسفانه هر سه غرق میشوند و همراه با سیل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چه باید کرد؟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دردم یکی بودی چه 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است من همین جا از خوانندگان عزیز بخواهم که در این زمینه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چند جمله دردِ دل نویسنده گوش جان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فضاهای آموزشی و تعمیرات آنها در سراسر کشور موضوعی است که پیوسته باید بدان توجه کرد و هر مقدار هم در این زمینه کار کنیم، باز نیاز برطرف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در یک شهر برخوردار اتاق درس هم کم نداشته باشیم، ولی تعمیر و نگهداری و بهبود وضع آنها همیشه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تلاشهای زیاد مسئولان و بخصوص خیرین مدرسه ساز در سالهای اخیر در سراسر کشور، منطقه ی مظلوم بشاگرد هنوز بسیار کمبود دارد و باید مؤمنان متعهد و درد آشنا برای جبران کمبودها همّت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نیازهای فوری منطقه دبیرستانهای دخترانه و پسرانه ی شبانه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دانش آموزانی که از چند روستای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ساخت دبیرستان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روستای مرکزی برای استفاده از کلاسهای راهنمائی و دبیرستان می آیند بتوانند حداقل یک هفته با خیال راحت مشغول درس شوند و نخواهند هر روز صبح و عصر، فاصله ی بین مدرسه تا کپر خود در روستای محلِ سكونت را بپیمایند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و خواهری که اینک این قصه های غم انگیز را می خوانی ویقیناً با تمام وجود خود، فقر را و مشکلات را احساس می کنی، خواهران و برادرانِ کوچک مسلمان و شیعه ی تو دوست دارند همچون فرزندان دیگر ایران زمین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بتوانند منطقه و </w:t>
      </w:r>
    </w:p>
    <w:p>
      <w:pPr>
        <w:pStyle w:val="BookText"/>
        <w:rPr/>
      </w:pPr>
      <w:r>
        <w:rPr>
          <w:rFonts w:ascii="IRNazanin" w:hAnsi="IRNazanin" w:eastAsia="IRNazanin"/>
          <w:color w:val="111111"/>
          <w:sz w:val="28"/>
          <w:sz w:val="28"/>
          <w:szCs w:val="28"/>
          <w:rtl w:val="true"/>
          <w:lang w:bidi="fa-IR"/>
        </w:rPr>
        <w:t>محل خود را بسازند و از مواهب الهی برخوردار شوند و امروز نیاز دارند كه شما به کمک آنها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ساخت یک مدرسه در بشاگرد نظیر ساخت یک مدرسه در تهران و اصفهان و تبریز و شیراز است؟ آیا ما وظیفه نداریم به شیعیان علی علیه السلام و دختران دلباخته ی فاطمه ی زهرا علیها السلام در این دوردست ترین مناطق این کشور برسیم؟ </w:t>
      </w:r>
      <w:r>
        <w:rPr>
          <w:rStyle w:val="FootnoteAnchor"/>
          <w:rtl w:val="true"/>
        </w:rPr>
        <w:footnoteReference w:id="30"/>
      </w:r>
      <w:r>
        <w:rPr>
          <w:rFonts w:ascii="IRNazanin" w:hAnsi="IRNazanin" w:eastAsia="IRNazanin"/>
          <w:color w:val="111111"/>
          <w:sz w:val="28"/>
          <w:sz w:val="28"/>
          <w:szCs w:val="28"/>
          <w:rtl w:val="true"/>
          <w:lang w:bidi="fa-IR"/>
        </w:rPr>
        <w:t>آیا تقدیر این است که ما از همه ی امکانات برخوردار باشیم و آنها که هم در خلقت با ما مساویند و هم در اعتقادات یکسان از هیچ امکاناتی برخوردار نباشند؟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بیائید ما هم به اندازه ی توان خود یک یادگار ماندگار در منطقه ی محروم و مظلوم بشاگرد بگذاریم و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هزاران بشاگردی را برای خود ثبت کرد ما نیز با ساخت یک مدرسه و یا کمک به بخشی از آن برای خود دعاگوی مخلص تربیت کنیم و از آثار معنوی این باقیات الصالحات در زمان حیات و ممات برخوردار شویم</w:t>
      </w:r>
      <w:r>
        <w:rPr>
          <w:rFonts w:eastAsia="IRNazanin" w:cs="IRNazanin"/>
          <w:color w:val="111111"/>
          <w:sz w:val="28"/>
          <w:szCs w:val="28"/>
          <w:rtl w:val="true"/>
          <w:lang w:bidi="fa-IR"/>
        </w:rPr>
        <w:t xml:space="preserve">. </w:t>
      </w:r>
      <w:bookmarkStart w:id="37" w:name="pg16268_179029"/>
    </w:p>
    <w:p>
      <w:pPr>
        <w:pStyle w:val="Heading3"/>
        <w:numPr>
          <w:ilvl w:val="2"/>
          <w:numId w:val="1"/>
        </w:numPr>
        <w:rPr/>
      </w:pPr>
      <w:bookmarkStart w:id="38" w:name="__RefHeading___Toc4720291_1280447820"/>
      <w:bookmarkStart w:id="39" w:name="_Toc12"/>
      <w:bookmarkEnd w:id="37"/>
      <w:bookmarkEnd w:id="38"/>
      <w:r>
        <w:rPr>
          <w:rtl w:val="true"/>
        </w:rPr>
        <w:t>آن شبها</w:t>
      </w:r>
      <w:r>
        <w:rPr>
          <w:rtl w:val="true"/>
        </w:rPr>
        <w:t>!</w:t>
      </w:r>
      <w:bookmarkEnd w:id="39"/>
    </w:p>
    <w:p>
      <w:pPr>
        <w:pStyle w:val="BookText"/>
        <w:rPr/>
      </w:pPr>
      <w:r>
        <w:rPr>
          <w:rFonts w:ascii="IRNazanin" w:hAnsi="IRNazanin" w:eastAsia="IRNazanin"/>
          <w:color w:val="111111"/>
          <w:sz w:val="28"/>
          <w:sz w:val="28"/>
          <w:szCs w:val="28"/>
          <w:rtl w:val="true"/>
          <w:lang w:bidi="fa-IR"/>
        </w:rPr>
        <w:t>آه که چقدر دلم تنگ شده برای آن شب هائی که با حاج عبداله والی دو نفری در یک پاترول در کوره راههای بشاگرد از روستائی به روستای دیگر می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که چه مشتاق حرفها و درد دلهای عبداله هستم </w:t>
      </w:r>
      <w:r>
        <w:rPr>
          <w:rStyle w:val="FootnoteAnchor"/>
          <w:rtl w:val="true"/>
        </w:rPr>
        <w:footnoteReference w:id="31"/>
      </w:r>
      <w:r>
        <w:rPr>
          <w:rFonts w:ascii="IRNazanin" w:hAnsi="IRNazanin" w:eastAsia="IRNazanin"/>
          <w:color w:val="111111"/>
          <w:sz w:val="28"/>
          <w:sz w:val="28"/>
          <w:szCs w:val="28"/>
          <w:rtl w:val="true"/>
          <w:lang w:bidi="fa-IR"/>
        </w:rPr>
        <w:t>تمام ظرف وجودم خالی شده و منتظر است باز کلماتی و جملاتی از عبداله بشنود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بخش از جلد دوم کتاب سرگذشت یک سرباز را می نویسم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دهم ماه مبارک رمضان است با آنکه با خستگی زیاد به بستر رفته تا ساعاتی و یا دقایقی استراحت كنم، دلم هوائی بشاگرد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نتوانستم چشم برهم بزنم به یاد شبهای بشاگرد و هم صحبتی با عبداله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حال و هوائی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نویسنده هر مقدار هم زبردست باشد نمیتواند حالات روحی و معنوی آن لحظات را به تصویر بکشد و به خواننده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شکی نیست که احساسات درونی هر نویسنده ای با تراوش قلمش روی صفحات </w:t>
      </w:r>
    </w:p>
    <w:p>
      <w:pPr>
        <w:pStyle w:val="BookText"/>
        <w:rPr/>
      </w:pPr>
      <w:r>
        <w:rPr>
          <w:rFonts w:ascii="IRNazanin" w:hAnsi="IRNazanin" w:eastAsia="IRNazanin"/>
          <w:color w:val="111111"/>
          <w:sz w:val="28"/>
          <w:sz w:val="28"/>
          <w:szCs w:val="28"/>
          <w:rtl w:val="true"/>
          <w:lang w:bidi="fa-IR"/>
        </w:rPr>
        <w:t>سفید کاغذ مینشیند و اگر خواننده اعتقادی به وی داشته باشد حرفهای او برایش دلنشین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این خاطره را برای هیچ کس جز خودم نمی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نوشتن نداشتم نمیدانم که چه شد هوای بشاگرد به سرم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چشمانم پرید و از بستر برخاستم تا باز لحظاتی را با حاج عبداله والى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اکنون با من نیست یا بهتر بگویم جسم او در کنار من نیست ولی یقین دارم که روحش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دوباره سید مهدی در کنار عبداله نشسته و با هم در مورد فقر و محرومیت در بشاگرد صحبت میکنند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راستی اگر حرفها جاودانه باشد، اگر حرفها حرفهای دل باشد، اگر حرفها مردمی باشد اگر حرفها واژه های دوست داشتنی باشند اگر حرفها عاشقانه باشند و بالاخره اگر حرفها خدائی باشند هر وقت و در هر کجا انسان به یاد آنها بیفتد و آنها را مرور کند گویا همین الان از زبان گوینده میشنود و انگار الان گوینده ی آن در مقابل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عشق فراموش شدنی، پاک شدنی از یاد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عشق ماندگار</w:t>
      </w:r>
    </w:p>
    <w:p>
      <w:pPr>
        <w:pStyle w:val="BookText"/>
        <w:rPr/>
      </w:pPr>
      <w:r>
        <w:rPr>
          <w:rFonts w:ascii="IRNazanin" w:hAnsi="IRNazanin" w:eastAsia="IRNazanin"/>
          <w:color w:val="111111"/>
          <w:sz w:val="28"/>
          <w:sz w:val="28"/>
          <w:szCs w:val="28"/>
          <w:rtl w:val="true"/>
          <w:lang w:bidi="fa-IR"/>
        </w:rPr>
        <w:t>و پایدار است چه زیبا فرموده است خواجه ی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صدای سخن عشق ندیدم خوشتر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که در این گنبد دوار بماند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که شما خواننده این مطالب را میخوانی نمیدانم در چه زمانی و در کجائی؟ جوانی یا پیری؟ خانمی یا آقائی؟ تحصیلات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چه پایه ای است؟ به کدام مسلک و مرام معتقدی؟ اما یک چیز را میدانم و آن این است که چون حرف های من و خاطراتم با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برای تو بیان میکنم، همه براساس فطرت پاک یک انسان خدا آگاه است حتماً در عمق جان شما اثر خواهد کرد </w:t>
      </w:r>
      <w:r>
        <w:rPr>
          <w:rStyle w:val="FootnoteAnchor"/>
          <w:rtl w:val="true"/>
        </w:rPr>
        <w:footnoteReference w:id="33"/>
      </w:r>
      <w:r>
        <w:rPr>
          <w:rFonts w:ascii="IRNazanin" w:hAnsi="IRNazanin" w:eastAsia="IRNazanin"/>
          <w:color w:val="111111"/>
          <w:sz w:val="28"/>
          <w:sz w:val="28"/>
          <w:szCs w:val="28"/>
          <w:rtl w:val="true"/>
          <w:lang w:bidi="fa-IR"/>
        </w:rPr>
        <w:t>و شما نیز تا اندازه ی زیادی احساس مرا درک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کجا و از هر مذهب و هر نژاد باشیم یک نقطه مشترک داریم و آن فطرت های ما است که به ما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انسانها میتوانند با فطرت هایشان با هم صحبت کنند، بدون زبان، با هم مكاتبه كنند، بدون قلم و كاغذ و بالاخره به هم عشق بورزند، بدون اینکه در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زبان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کسانی از این موهبت الهی و طبیعت خدادادی محرومند که فطرت انسانی خویش را کشته و بجای آن وسوسه های شیطانی را جایگزین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اینها از انسانهای دیگر جداست و به بیان دیگر به آنها انسان اطلاق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دیگر انسان نیستند بلکه حیوان هم نیستند، آنها از چهارپایان پست ترند اما انسانهای پاک با زبان فطرت که موهبت الهی است با هم صحبت میکنند عشق میورزند با احساسات و عواطف خود محبت های خویش را به همدیگر منتقل می کنند و هیچ احتیاجی هم به زبان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مشترک و حتی دین و مذهب مشترک ندارند چون زبان فطرت فوق همه ی این عوامل طبیعی و مادی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فطرت از جنس معنی است و انتقال معنی نیازی به ابزار مادی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ماه پیش بود که در یک بیدادگاه در کشور آلمان یک بانوی محجّبه تنها به جرم داشتن پوشش اسلامی مورد حمله ی یک قاتل آلمانی ناجوانمرد قرار گرفت و در حالی که حامله بود در برابر چشمان شوهر و فرزند خردسالش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در حالی رخ داد که قاضی دادگاه اعضاء دادگاه و عده ای شاهد و ناظر در جلسه حضور داشتند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پلیس آلمان در دادگاه حضور داشت و فاجعه بار تر آنکه وقتی شوهر این بانوی پاک و با ایمان به طرف قاتل میرود که او را از قتل همسرش باز دارد پلیس حاضر در دادگاه شوهر را با گلوله ی اسلحه ی گرم میزند و در دفاع از قاتل جنایتکار از برخورد شوهر خانم دکتر شربینی با قاتل جلوگیری میکند بنده در اینجا قصد بیان این فاجعه را ندارم و در رثای این بانوی پاک دامن قطعه ای سروده ام که تقدیم میکنم ولی مقصود من از اشاره به این قصه ی غم انگیز این است که ببینیم پس از این فاجعه عکس العمل مردم پاک سرشت چگونه بود؟ و برخی سیاستمداران ناپاک چه کردند؟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سران تبهکار اروپائی و حتی حاکمان وابسته ی نوکر صفت آنها در کشورهای اسلامی و غیر اسلامی هیچ واکنشی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متأسف و متأثر نشد گویا هیچ اتفاق مهمی رخ نداده است و اینها از همان گروه قابیلیانند که فطرت انسانی را در خود از بین برده اند و هیچ عاطفه و احساس انسانیت ندارند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 در مقابل، میلیون ها انسان پاک طینت در سراسر جهان با اجتماعات خود این عمل قبیح و این جنایت هولناک را محکوم کردند و از بابت آن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محترم به دلیل داشتن حجاب اسلامی اینگونه مظلومانه شهید شد ولی بسیاری از زنانی که در اروپا دست به تظاهرات زدند بی حجاب بودند و با این خانم پاک دامن اشتراک مکتبی، مذهبی و ملی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تظاهرات مردان نیز شرکت کردند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جوانان هم بودند این نشانه ی اشتراک در فطرتهای پاک است که در ابراز همدردی نه ملیت میشناسد نه مکتب نه زبان نه رنگ پوست و نه هیچ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وحشی بار دیگر تیغ، بر انسان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شمشیر کین، برسینه ی نِسوان کشید</w:t>
      </w:r>
    </w:p>
    <w:p>
      <w:pPr>
        <w:pStyle w:val="BookText"/>
        <w:rPr/>
      </w:pPr>
      <w:r>
        <w:rPr>
          <w:rFonts w:ascii="IRNazanin" w:hAnsi="IRNazanin" w:eastAsia="IRNazanin"/>
          <w:color w:val="111111"/>
          <w:sz w:val="28"/>
          <w:sz w:val="28"/>
          <w:szCs w:val="28"/>
          <w:rtl w:val="true"/>
          <w:lang w:bidi="fa-IR"/>
        </w:rPr>
        <w:t xml:space="preserve">او كه پنهان داشت خنجر بهر قتل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دشنه اینک برزن مظلومه، بی کتمان کشید كشید</w:t>
      </w:r>
    </w:p>
    <w:p>
      <w:pPr>
        <w:pStyle w:val="BookText"/>
        <w:rPr/>
      </w:pPr>
      <w:r>
        <w:rPr>
          <w:rFonts w:ascii="IRNazanin" w:hAnsi="IRNazanin" w:eastAsia="IRNazanin"/>
          <w:color w:val="111111"/>
          <w:sz w:val="28"/>
          <w:sz w:val="28"/>
          <w:szCs w:val="28"/>
          <w:rtl w:val="true"/>
          <w:lang w:bidi="fa-IR"/>
        </w:rPr>
        <w:t xml:space="preserve">ای دوصد لعنت بر آن بی دادگاهی کو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نابکاری نیزه بر بانوی با ایمان کشید</w:t>
      </w:r>
    </w:p>
    <w:p>
      <w:pPr>
        <w:pStyle w:val="BookText"/>
        <w:rPr/>
      </w:pPr>
      <w:r>
        <w:rPr>
          <w:rFonts w:ascii="IRNazanin" w:hAnsi="IRNazanin" w:eastAsia="IRNazanin"/>
          <w:color w:val="111111"/>
          <w:sz w:val="28"/>
          <w:sz w:val="28"/>
          <w:szCs w:val="28"/>
          <w:rtl w:val="true"/>
          <w:lang w:bidi="fa-IR"/>
        </w:rPr>
        <w:t xml:space="preserve">در بر چشمان كور قاضی مظلوم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 هجده تبر بر شاخۀ ریحان كشید</w:t>
      </w:r>
    </w:p>
    <w:p>
      <w:pPr>
        <w:pStyle w:val="BookText"/>
        <w:rPr/>
      </w:pPr>
      <w:r>
        <w:rPr>
          <w:rFonts w:ascii="IRNazanin" w:hAnsi="IRNazanin" w:eastAsia="IRNazanin"/>
          <w:color w:val="111111"/>
          <w:sz w:val="28"/>
          <w:sz w:val="28"/>
          <w:szCs w:val="28"/>
          <w:rtl w:val="true"/>
          <w:lang w:bidi="fa-IR"/>
        </w:rPr>
        <w:t xml:space="preserve">وا مصیبت کشته شد زن پیش چشم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ز آنچه از دشمن، شه مردان کشید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زد او را قاتل و او در صدف دردانه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صدف بشکست و هم بر گوهرش پیکان کشید </w:t>
      </w:r>
    </w:p>
    <w:p>
      <w:pPr>
        <w:pStyle w:val="BookText"/>
        <w:rPr/>
      </w:pPr>
      <w:r>
        <w:rPr>
          <w:rFonts w:ascii="IRNazanin" w:hAnsi="IRNazanin" w:eastAsia="IRNazanin"/>
          <w:color w:val="111111"/>
          <w:sz w:val="28"/>
          <w:sz w:val="28"/>
          <w:szCs w:val="28"/>
          <w:rtl w:val="true"/>
          <w:lang w:bidi="fa-IR"/>
        </w:rPr>
        <w:t xml:space="preserve">بار دیگر شیعه شد محزون به یاد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زن با یاد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سویِ جانان كشید</w:t>
      </w:r>
    </w:p>
    <w:p>
      <w:pPr>
        <w:pStyle w:val="BookText"/>
        <w:rPr/>
      </w:pPr>
      <w:r>
        <w:rPr>
          <w:rFonts w:ascii="IRNazanin" w:hAnsi="IRNazanin" w:eastAsia="IRNazanin"/>
          <w:color w:val="111111"/>
          <w:sz w:val="28"/>
          <w:sz w:val="28"/>
          <w:szCs w:val="28"/>
          <w:rtl w:val="true"/>
          <w:lang w:bidi="fa-IR"/>
        </w:rPr>
        <w:t xml:space="preserve">ننگ و نفرین بر فرنگ و پستی فرهنگ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امید از فرهنگ این دو نان کشید؟</w:t>
      </w:r>
    </w:p>
    <w:p>
      <w:pPr>
        <w:pStyle w:val="BookText"/>
        <w:rPr/>
      </w:pPr>
      <w:r>
        <w:rPr>
          <w:rFonts w:ascii="IRNazanin" w:hAnsi="IRNazanin" w:eastAsia="IRNazanin"/>
          <w:color w:val="111111"/>
          <w:sz w:val="28"/>
          <w:sz w:val="28"/>
          <w:szCs w:val="28"/>
          <w:rtl w:val="true"/>
          <w:lang w:bidi="fa-IR"/>
        </w:rPr>
        <w:t xml:space="preserve">شد شهید عفت و حجب و حیا بانوی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نتواند که معجر از سر پاكان كشید</w:t>
      </w:r>
    </w:p>
    <w:p>
      <w:pPr>
        <w:pStyle w:val="BookText"/>
        <w:rPr/>
      </w:pPr>
      <w:r>
        <w:rPr>
          <w:rFonts w:ascii="IRNazanin" w:hAnsi="IRNazanin" w:eastAsia="IRNazanin"/>
          <w:color w:val="111111"/>
          <w:sz w:val="28"/>
          <w:sz w:val="28"/>
          <w:szCs w:val="28"/>
          <w:rtl w:val="true"/>
          <w:lang w:bidi="fa-IR"/>
        </w:rPr>
        <w:t xml:space="preserve">روز قتل این شهیده خوانده شد روز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پاکش بر اروپائی، خط بطلان كشید</w:t>
      </w:r>
    </w:p>
    <w:p>
      <w:pPr>
        <w:pStyle w:val="BookText"/>
        <w:rPr/>
      </w:pPr>
      <w:r>
        <w:rPr>
          <w:rFonts w:ascii="IRNazanin" w:hAnsi="IRNazanin" w:eastAsia="IRNazanin"/>
          <w:color w:val="111111"/>
          <w:sz w:val="28"/>
          <w:sz w:val="28"/>
          <w:szCs w:val="28"/>
          <w:rtl w:val="true"/>
          <w:lang w:bidi="fa-IR"/>
        </w:rPr>
        <w:t xml:space="preserve">گرچه صد چاک تنش در خاک پنهان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وحشی پرده بر این ننگ خود نتوان کشید</w:t>
      </w:r>
    </w:p>
    <w:p>
      <w:pPr>
        <w:pStyle w:val="BookText"/>
        <w:rPr/>
      </w:pPr>
      <w:r>
        <w:rPr>
          <w:rFonts w:ascii="IRNazanin" w:hAnsi="IRNazanin" w:eastAsia="IRNazanin"/>
          <w:color w:val="111111"/>
          <w:sz w:val="28"/>
          <w:sz w:val="28"/>
          <w:szCs w:val="28"/>
          <w:rtl w:val="true"/>
          <w:lang w:bidi="fa-IR"/>
        </w:rPr>
        <w:t xml:space="preserve">زین مصیبت چون خبر از غرب آمد سوی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نفرت از اروپائی در آن سامان کشید</w:t>
      </w:r>
    </w:p>
    <w:p>
      <w:pPr>
        <w:pStyle w:val="BookText"/>
        <w:rPr/>
      </w:pPr>
      <w:r>
        <w:rPr>
          <w:rFonts w:ascii="IRNazanin" w:hAnsi="IRNazanin" w:eastAsia="IRNazanin"/>
          <w:color w:val="111111"/>
          <w:sz w:val="28"/>
          <w:sz w:val="28"/>
          <w:szCs w:val="28"/>
          <w:rtl w:val="true"/>
          <w:lang w:bidi="fa-IR"/>
        </w:rPr>
        <w:t xml:space="preserve">گشت شِر بینی مصری هم شهید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كو به عالم نهضت ایران کشید</w:t>
      </w:r>
    </w:p>
    <w:p>
      <w:pPr>
        <w:pStyle w:val="BookText"/>
        <w:rPr/>
      </w:pPr>
      <w:r>
        <w:rPr>
          <w:rFonts w:ascii="IRNazanin" w:hAnsi="IRNazanin" w:eastAsia="IRNazanin"/>
          <w:color w:val="111111"/>
          <w:sz w:val="28"/>
          <w:sz w:val="28"/>
          <w:szCs w:val="28"/>
          <w:rtl w:val="true"/>
          <w:lang w:bidi="fa-IR"/>
        </w:rPr>
        <w:t xml:space="preserve">ای خمینی نهضت پاک تو عالم 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 تو مصیبتها ز بد خواهان کشید</w:t>
      </w:r>
    </w:p>
    <w:p>
      <w:pPr>
        <w:pStyle w:val="BookText"/>
        <w:rPr/>
      </w:pPr>
      <w:r>
        <w:rPr>
          <w:rFonts w:ascii="IRNazanin" w:hAnsi="IRNazanin" w:eastAsia="IRNazanin"/>
          <w:color w:val="111111"/>
          <w:sz w:val="28"/>
          <w:sz w:val="28"/>
          <w:szCs w:val="28"/>
          <w:rtl w:val="true"/>
          <w:lang w:bidi="fa-IR"/>
        </w:rPr>
        <w:t xml:space="preserve">غرب نتواند کند خاموش نور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که نور از شرق بر كیهان كشید</w:t>
      </w:r>
    </w:p>
    <w:p>
      <w:pPr>
        <w:pStyle w:val="BookText"/>
        <w:rPr/>
      </w:pPr>
      <w:r>
        <w:rPr>
          <w:rFonts w:ascii="IRNazanin" w:hAnsi="IRNazanin" w:eastAsia="IRNazanin"/>
          <w:color w:val="111111"/>
          <w:sz w:val="28"/>
          <w:sz w:val="28"/>
          <w:szCs w:val="28"/>
          <w:rtl w:val="true"/>
          <w:lang w:bidi="fa-IR"/>
        </w:rPr>
        <w:t xml:space="preserve">صبح نزدیک است و برعالم بتابد نور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باید از شب هجران کشید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جنایات غرب وحشی را مقایسه کنید با برخورد امیر مؤمنان حضرت علی علیه السلام آنگاه که در حکومتش دشمن، خلخال </w:t>
      </w:r>
    </w:p>
    <w:p>
      <w:pPr>
        <w:pStyle w:val="BookText"/>
        <w:rPr/>
      </w:pPr>
      <w:r>
        <w:rPr>
          <w:rFonts w:ascii="IRNazanin" w:hAnsi="IRNazanin" w:eastAsia="IRNazanin"/>
          <w:color w:val="111111"/>
          <w:sz w:val="28"/>
          <w:sz w:val="28"/>
          <w:szCs w:val="28"/>
          <w:rtl w:val="true"/>
          <w:lang w:bidi="fa-IR"/>
        </w:rPr>
        <w:t>از پای یک زن یهودی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در نهج البلاغه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خُدعۀ سرنیزه کردن قرآن و به چالش کشیدن پیروزی امام علی علیه السلام و یارانش در جنگ صفین و پیدایش گروه خوارج چون جبهۀ امام را ضعیف و دارای چالش و شکاف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ریزهائی چون حجاج، بسر بن ارطاة، ابن خضرمی و سفیان بن عوف غامدی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برای ضربه زدن به شهرها و روستاهای تحت امر امیرالمؤمنین علیه السلام و کشتن اهالی آن از شیعیان علی و غارت منابع مالی آنها گسیل داشت، این جرثومۀ فساد و تباهی هزاران انسان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ها درهم و دینار را به غارت برد و شهرها و روستاهائی را به آتش کشید و یا بكلى تخریب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این عوامل جنایتكار معاویه، سفیان بن عوف بود که در مأموریت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لشکر انبوهی به جانب فرات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سرزمین 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کنار فرات بالاتر از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اگر لشکری یافتی به آنها حمله كن و الّا شهر انبار را مورد هجوم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سپاهی نبود، به مدائن هجوم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شام برگرد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نزدیک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حمله به انبار و مدائن، حمله به کوفه است، زیرا این کار قلب عراقیان را میلرزاند و دوستان ما را خوشحال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به هرکس برخوردی که حکومت مرا قبول نداشت بکُش و همۀ روستاهایی را که سر راه تو قرار دارد، ویران </w:t>
      </w:r>
    </w:p>
    <w:p>
      <w:pPr>
        <w:pStyle w:val="BookText"/>
        <w:rPr/>
      </w:pPr>
      <w:r>
        <w:rPr>
          <w:rFonts w:ascii="IRNazanin" w:hAnsi="IRNazanin" w:eastAsia="IRNazanin"/>
          <w:color w:val="111111"/>
          <w:sz w:val="28"/>
          <w:sz w:val="28"/>
          <w:szCs w:val="28"/>
          <w:rtl w:val="true"/>
          <w:lang w:bidi="fa-IR"/>
        </w:rPr>
        <w:t>ساز و اموال آنان را غارت کن؛ زیرا غارت اموال مانند کشتن افراد برای مخالفان ما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این فرمان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اجرا کرد، هنگامی که به شهر انبار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 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و فرماندار امیرمؤمنان علیه السلام در شهر انبار با گروهی به مقابله با او برخاست و در آغاز حمله شامیان را دفع کرد ولی چون لشکر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بود و حسان فهمید قدرت درهم شکستن آنها را ندارد، آمادۀ پیکار تا مرز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پیاده شد و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قَضَىٰ نَحْبَهُ وَمِنْهُمْ مَنْ یَنْتَظِرُ وَمَا بَدَّلُوا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برخی از آن مؤمنان بزرگ مردانی هستند که به عهد و پیمانی که با خدا بستند کاملاً وفا کردند، پس برخی بر آن عهد ایستادگی کردند و برخی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کرده و هیچ عهد خود را تغییر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هر کس که خود را آماده شهادت نکرده در هنگامی که ما به مبارزه مشغولیم و دشمن نمیتواند فراریان را تعقیب کند، از شهر بیرون رود و آنها که آمادۀ شهادت اند با ما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رفتند او با سی مرد پیاده به مبارزه برخاست تا همگی به افتخار شهادت نائل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تکان دهنده قلب امام علیه السلام را سخت آزرده ساخت و خطبه ای خواند که بیانگر سوز درونی مولا و خشم فراوان او از کوتاهی </w:t>
      </w:r>
    </w:p>
    <w:p>
      <w:pPr>
        <w:pStyle w:val="BookText"/>
        <w:rPr/>
      </w:pPr>
      <w:r>
        <w:rPr>
          <w:rFonts w:ascii="IRNazanin" w:hAnsi="IRNazanin" w:eastAsia="IRNazanin"/>
          <w:color w:val="111111"/>
          <w:sz w:val="28"/>
          <w:sz w:val="28"/>
          <w:szCs w:val="28"/>
          <w:rtl w:val="true"/>
          <w:lang w:bidi="fa-IR"/>
        </w:rPr>
        <w:t>مردم در امر جهاد با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سفیان بن عوف از قبیلهٔ بنی غامد به شهر انبار حمله كرده و لشكراو، وارد آن شهر شده اند و حسان بن حسان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و نماینده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و مرزبان شما را از آن سرزمین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است که یکی از آنها به خانه زن مسلمان و زن غیر مسلمان دیگری که در پناه اسلام جان و مالش محفوظ بوده، وارد شده و خلخال و دستبند و گردن بندها و گوشواره های آنان را از تنشان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هیچ وسیله ای برای دفاع از خود، جز گریه و زاری و التماس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این همه جنایات با غنائم فراوانی به شهر و دیار خود بازگشته اند بی آنکه حتی یک نفر از آنان آسیب ببیند و یا خونی از آنها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این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از شدت تأسف و اندوه بمیرد ملامتی بر او نیست بلکه به نظر من سزاوار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کامل این جنایت معاویه در شرح نهج البلاغه ابن ابی الحدید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پیام امام آیت اله مکارم شیرازی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خطبۀ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شایسته است خوانندگان محترم به آن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ای که می خواهم از بیان این داستان غم انگیز بگیرم این است که تفاوت دو دیدگاه را ببینید، این مبازره حق و باطل از آغاز دنیا بوده و تا آخر هم ادامه خواهد داشت و ما باید بیندیشیم که در کدام جبهه قرار گرفته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مطلب دور افتادیم برگردیم به بشاگرد مظلوم در سالهای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خاطره ای از یک شبِ همراه با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من گاه و بیگاه به بشاگرد می رفتم با عبداله اُنس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من لطف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ضمن دوستی بسیار تنگاتنگ احترام خاصی برای همدیگر قائل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میزدم و عنایت داشتم که هیچگاه وی را با اسم کوچک و سبک صدا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جلسات رسمی و گفتگوهای کاری، به من حاج آقا طباطبائی می گفت، اما در محاورات دوستانه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عشق و علاقه ی زیادی به حضرت فاطمه ی زهرا علیها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بیش از حد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شیفته ی نام فاطمه ی زهرا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 فاطمه علیها السلام برده می شد اشک از چشمان او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از این بابت یادآوری کردم که بگویم؛ هر وقت درخواستی جدی از من داشت مرا آقا سید خطاب می کرد و به فاطمه ی زهرا علیها السلام قسم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کلامش در این مواقع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تو را به جده ات فاطمه ی زهرا دعا كن</w:t>
      </w:r>
    </w:p>
    <w:p>
      <w:pPr>
        <w:pStyle w:val="BookText"/>
        <w:rPr/>
      </w:pPr>
      <w:r>
        <w:rPr>
          <w:rFonts w:ascii="IRNazanin" w:hAnsi="IRNazanin" w:eastAsia="IRNazanin"/>
          <w:color w:val="111111"/>
          <w:sz w:val="28"/>
          <w:sz w:val="28"/>
          <w:szCs w:val="28"/>
          <w:rtl w:val="true"/>
          <w:lang w:bidi="fa-IR"/>
        </w:rPr>
        <w:t>یا فلان کار را انجام بده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آخر عمر والی در منطقه خشکسالی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روزهای سختی را در این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بشاگرد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خشکسالی خود قصه ای غم انگیزی است که باید به آن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عبداله در این سالها بارها حضوری و یا تلفنی با همین جملات از من میخواست که در مجالس مذهبی دعا كنیم كه باران رحمت الهی در بشاگرد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مكرر اتفاق می افتاد که عبداله با تماس تلفنی به من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تو را به جده ات فاطمه ی زهرا دعا کن باران ببارد از مادرت بخواه به ما عنایتی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عبداله در مقام عرض ارادت به ائمه ی اطهار بخصوص امام حسین علیه السلام و بویژه فاطمه ی زهرا علیها السلام عجیب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عبداله در عالم برزخ به خاطر همین ارادت خالصانه از لطف و عنایت حضرات معصومین علیهم السلام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و احساسات قلم را در دست دارد و ما از مطلب دور می شویم، گفتگو می کردیم با حاج آقا عبداله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خودروی پاترول در دل شب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پیچ و خم کوره راه های روستائی منطقه ی سراسر كوهستانیِ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جاده هایی روکش شده و حتی زیر سازی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كوره راه هائی که هر مقدار عبداله توانسته بود در آن زمان با ماشین آلات راهسازی و یا حتی با دست مسیری باز کند تا بتواند آذوقه و خدمات مختصری به روستائیان محروم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كجا برویم؟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موافق باشی برویم تیدَر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دور 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دور نیست البته نزدیک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 ما یک مدرسه شروع کردیم میخواهم شما هم ببینی اهالی روستا هم چون ایام </w:t>
      </w:r>
    </w:p>
    <w:p>
      <w:pPr>
        <w:pStyle w:val="BookText"/>
        <w:rPr/>
      </w:pPr>
      <w:r>
        <w:rPr>
          <w:rFonts w:ascii="IRNazanin" w:hAnsi="IRNazanin" w:eastAsia="IRNazanin"/>
          <w:color w:val="111111"/>
          <w:sz w:val="28"/>
          <w:sz w:val="28"/>
          <w:szCs w:val="28"/>
          <w:rtl w:val="true"/>
          <w:lang w:bidi="fa-IR"/>
        </w:rPr>
        <w:t>محرم است مراسم عزاداری دارند در مراسم آنها شرکت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کوچک حاج آقا هستم و امر، امر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آقا سید شروع کردی، دعا كن، ما در قیامت بتوانیم دستمان را به دامان اجداد شما برسانیم تا نجات پیدا کنیم شما وساطت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که میترسم روز قیامت هم شما یک راست بری به بهشت و پشت سرت را هم نگاه نکنی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است و برای او هم فکری 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شما درد نکند، انشاءاله جدّ شما همه را نجات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تیدر یک طرح آبخیزداری اجرا کردیم که مردم خیلی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 با هم میبینیم اگر مشکلی دارند حل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 اله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 ساعت در راه بودیم تا به روستای تیدر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اهالی منتظر حاجی والی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عبداله به یکی از اهالی روستا گفته بود که در ایام محرم یک شب می آیم روستای شما و شاید هم شب آن را تعیین کرده بود به هر تقدیر ما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چراغهای خودرو به کپرهای روستائیان خورد، اهالی از کپرها بیرون شدند و در زمانی بسیار کوتاه با یک پرچم سیاه و با سینه زنی و مرثیه خوانی به استقبال ما آمدند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در آن سالها هیچ خودروئی غیر از پاترول </w:t>
      </w:r>
    </w:p>
    <w:p>
      <w:pPr>
        <w:pStyle w:val="BookText"/>
        <w:rPr/>
      </w:pPr>
      <w:r>
        <w:rPr>
          <w:rFonts w:ascii="IRNazanin" w:hAnsi="IRNazanin" w:eastAsia="IRNazanin"/>
          <w:color w:val="111111"/>
          <w:sz w:val="28"/>
          <w:sz w:val="28"/>
          <w:szCs w:val="28"/>
          <w:rtl w:val="true"/>
          <w:lang w:bidi="fa-IR"/>
        </w:rPr>
        <w:t>عبداله به این روستاها رفت و آمد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چنانچه در روز صدای بوقی شنیده میشد و یا در شب نور چراغ خودرو از دور دیده میشد اهالی شک 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بلافاصله به احترام پرچم امام حسین علیه السلام از خودرو پیاده شد و جلو رفت و پارچه ی سیاه را بوسید </w:t>
      </w:r>
      <w:r>
        <w:rPr>
          <w:rStyle w:val="FootnoteAnchor"/>
          <w:rtl w:val="true"/>
        </w:rPr>
        <w:footnoteReference w:id="38"/>
      </w:r>
      <w:r>
        <w:rPr>
          <w:rFonts w:ascii="IRNazanin" w:hAnsi="IRNazanin" w:eastAsia="IRNazanin"/>
          <w:color w:val="111111"/>
          <w:sz w:val="28"/>
          <w:sz w:val="28"/>
          <w:szCs w:val="28"/>
          <w:rtl w:val="true"/>
          <w:lang w:bidi="fa-IR"/>
        </w:rPr>
        <w:t>و بلافاصله با همان آهنگ و شعار مردم شروع کرد به سینه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 در تاریکی شب حاجی والی را چون نگین انگشتر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روستا نزدیک آمدند و یکی یکی با او دست دادند و كتف و صورت او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کناری ایستاده بودم و اشک می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محبتی از عبداله در دل این مردم قرار داده ای؟ واقعاً این چه پیوند عاطفی است که بین این عبد خالص خود با این مردم محروم برقرار کرده ای؟ كم كم جوانان و بچه ها و زنان روستا هم آمدند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 شب همه ی روستا به شوق دیدن حاجی والی از کپر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در هیچ جای بشاگرد برق نبود جز در خمینی شهر که شبها چند چراغ روشن میشد آن هم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این روستا با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بودند مقداری نفت از خمینی شهر به روستای خود برسانند و برخی انگشت شمار از اهالی یک چراغ فانوس با نفت روشن می 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که در دهه دوم محرم بود مهتاب، آسمان را روشن کرده بود و ستاره ها نیز تلألؤ پرنوری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صاف بشاگرد </w:t>
      </w:r>
    </w:p>
    <w:p>
      <w:pPr>
        <w:pStyle w:val="BookText"/>
        <w:rPr/>
      </w:pPr>
      <w:r>
        <w:rPr>
          <w:rFonts w:ascii="IRNazanin" w:hAnsi="IRNazanin" w:eastAsia="IRNazanin"/>
          <w:color w:val="111111"/>
          <w:sz w:val="28"/>
          <w:sz w:val="28"/>
          <w:szCs w:val="28"/>
          <w:rtl w:val="true"/>
          <w:lang w:bidi="fa-IR"/>
        </w:rPr>
        <w:t>پیوسته نمایانگر کهکشان راه شیری است و هم اینک نیز در شبها براحتی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راه رفتن تا رسیدن به حسینیه ی روستا کار مشکلی نبود ولی چند نفر از مردان روستا یک فانوس روشن همراه خود آورده بودند تا پیش قدم عبداله حرکت و راه را برای او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یادماندنی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خاطره ی آن کاملا در ذهنم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حسین حسین گویان به محلی که اهالی، یک حسینیه گلی ساخته بودند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تمام روستاهای بشاگرد حتی یک مترمربع سازه ی آجری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برخی از روستاها با گل یک اطاق درست کرده و سقف آن را با شاخه های درخت خرما پوشانده بودند و به نام حسینیه اطراف آن جمع میشدند شرح کامل حسینیه های بشاگرد در جای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اهالی با عبداله آن هم در حال سینه زنی و مرثیه خوانی برای امام حسین علیه السلام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ی قابل توجه برای من این بود که عبداله درست مثل یکی از افراد همین روستا سینه میزد و مرثیه های آنها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کسی عبداله را نمیشناخت فکر نمی کرد این مردم میهمان دارند و این میهمان نجات دهنده ی بشاگرد و همان رادمردی است که مردم این خطه ی جدا مانده از ایران را با دنیای بیرون بشاگرد آشنا کرده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در کنار حسینیه دقایقی عزاداری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عبداله </w:t>
      </w:r>
    </w:p>
    <w:p>
      <w:pPr>
        <w:pStyle w:val="BookText"/>
        <w:rPr/>
      </w:pPr>
      <w:r>
        <w:rPr>
          <w:rFonts w:ascii="IRNazanin" w:hAnsi="IRNazanin" w:eastAsia="IRNazanin"/>
          <w:color w:val="111111"/>
          <w:sz w:val="28"/>
          <w:sz w:val="28"/>
          <w:szCs w:val="28"/>
          <w:rtl w:val="true"/>
          <w:lang w:bidi="fa-IR"/>
        </w:rPr>
        <w:t>برای اهالی با زبان خودشان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ی شما انشاء اله تمام میشود و ما با آقای طباطبائی آمده ایم که برای ادامه ی كار تصمیم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ی آب شما هم احیا می شود و انشاءاله با کمک خود شما و خیرینی که برای کمک به شما به منطقه می آیند کارهای عمرانی ادامه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 هرگز بدون مطالعه قولی به اهالی بشاگرد نمیداد و از قول دادن بدون پشتیبانی خیّرین و بازدید کنندگان بشاگرد هم جلوگیری می کرد و روی این مسئله بسیار حساس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عبداله به چند کپر سرزد و از زنان و بچه ها و پیرمردان سپس ساکن در آن ها دلجوئی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کپرهای افراد تحت پوشش کمیته ی امداد بود که عبداله هر یک را با نام و نشان میشناخت و از احتیاجات آنها با خبر بود از مادران بچه های یتیم یکی یکی سراغ بچه ها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احوالپرسی میکرد و پدرانه مطالب آنها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یتیم را روی زانوی خود مینشاند و به آنها محبت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چون با زبان بشگردی با آنها صحبت می کرد آنها براحتی و بدون هیچ لکنت زبانی با او درد 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خود را بیان میکردند و در هر مورد عبداله مشکل آنها را در حد امکان حل می کرد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قلبی و عاطفی که بین عبداله و اهالی بشاگرد و بخصوص خانواده های تحت پوشش و به ویژه زنان بیوه سار و یتیمان می شد </w:t>
      </w:r>
    </w:p>
    <w:p>
      <w:pPr>
        <w:pStyle w:val="BookText"/>
        <w:rPr/>
      </w:pPr>
      <w:r>
        <w:rPr>
          <w:rFonts w:ascii="IRNazanin" w:hAnsi="IRNazanin" w:eastAsia="IRNazanin"/>
          <w:color w:val="111111"/>
          <w:sz w:val="28"/>
          <w:sz w:val="28"/>
          <w:szCs w:val="28"/>
          <w:rtl w:val="true"/>
          <w:lang w:bidi="fa-IR"/>
        </w:rPr>
        <w:t>را با هیچ قلمی و احساسی نمی توان بیان کرد و تنها باید یک نفر از نزدیک شاهد باشد تا از این همه ارتباط عاشقانه ی فطرت های پاک</w:t>
      </w:r>
    </w:p>
    <w:p>
      <w:pPr>
        <w:pStyle w:val="BookText"/>
        <w:rPr/>
      </w:pPr>
      <w:r>
        <w:rPr>
          <w:rFonts w:ascii="IRNazanin" w:hAnsi="IRNazanin" w:eastAsia="IRNazanin"/>
          <w:color w:val="111111"/>
          <w:sz w:val="28"/>
          <w:sz w:val="28"/>
          <w:szCs w:val="28"/>
          <w:rtl w:val="true"/>
          <w:lang w:bidi="fa-IR"/>
        </w:rPr>
        <w:t>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دیر شده بود و بایستی به محل مقر بر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هیچ وقت در روستاها چیزی نمیخورد جز آب و برای این کار هم دلائلی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اهالی چیزی برای خوردن که بتوانند تعارف کنند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اگر هم تکه نانی داشتند این قوت لایموت خودشان بود و او میدانست که هر مقدار از همین نان استفاده کند آنها با مشکل روبرو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عبداله رعایت مسائل بهداشتی را هم میکرد، زیرا ممکن بود که آلودگی هائی در منطقه باشد که اهالی نسبت به آن مصونیت یافته باشند ولی برای غیر خودشان مشکل 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خاطره ای جالب و کلامی ناب از عبداله که مقصود من از بیان این قسمت از کتاب این 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اهالی با آن صفای باطن و با دسته عزاداری سالار شهیدان حضرت ابا عبداله الحسین علیه السلام به استقبال ما آمدند عبداله از خود بیخود شد و گریه کنان از خودرو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آهسته به 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شما می گوئی من این مردم با صفا و محروم و شیعه ی امام حسین علیه السلام را در بشاگرد رها کنم و بیایم در تهران مشغول بازی های سیاسی</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من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آخر عمر کنار این مردم میمانم و سپس دست من را رها کرد و به سینه زنی و همراهی با اهالی شعار حسین حسین را بلند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یادماندنی بود، اهالی تا دم خودرو، ما را همراهی کردند و در حالی که فریاد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حسین حسین جان حاج والی را نگهدار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روستای تیدر به سمت مقر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به خیر عبداله</w:t>
      </w:r>
      <w:r>
        <w:rPr>
          <w:rFonts w:eastAsia="IRNazanin" w:cs="IRNazanin"/>
          <w:color w:val="111111"/>
          <w:sz w:val="28"/>
          <w:szCs w:val="28"/>
          <w:rtl w:val="true"/>
          <w:lang w:bidi="fa-IR"/>
        </w:rPr>
        <w:t xml:space="preserve">. </w:t>
      </w:r>
      <w:bookmarkStart w:id="40" w:name="pg16268_179046"/>
    </w:p>
    <w:p>
      <w:pPr>
        <w:pStyle w:val="Heading3"/>
        <w:numPr>
          <w:ilvl w:val="2"/>
          <w:numId w:val="1"/>
        </w:numPr>
        <w:rPr/>
      </w:pPr>
      <w:bookmarkStart w:id="41" w:name="__RefHeading___Toc4720293_1280447820"/>
      <w:bookmarkStart w:id="42" w:name="_Toc13"/>
      <w:bookmarkEnd w:id="40"/>
      <w:bookmarkEnd w:id="41"/>
      <w:r>
        <w:rPr>
          <w:rtl w:val="true"/>
        </w:rPr>
        <w:t>اهل بشاگرد</w:t>
      </w:r>
      <w:bookmarkEnd w:id="4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سال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بودم و با رفت و آمد در بشاگرد به عنوان یاری کوچک در کنار عبداله خدمت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مسؤولیت اداره ی چند كارخانه به عهده ی من بود از جمله کارخانه قند بردسیر کرمان در یک سفر که به کرمان میرفتم در هواپیما با دوست سابق خود آقای مرتضی اشراقی در کنار هم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بنده با ایشان به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برمیگشت که وی به عنوان دادستان انقلاب وارد کمیته ی انقلاب اسلامی اصفهان شد در حالى كه من مسئولیت دبیرخانه ی کمیته را به عهده داشتم</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سلام و احوالپرسی چون مدتی بود بنده را ندیده بود خواست از مواضع سیاسی و روحیات انقلابی من جویا و مطمئن </w:t>
      </w:r>
    </w:p>
    <w:p>
      <w:pPr>
        <w:pStyle w:val="BookText"/>
        <w:rPr/>
      </w:pPr>
      <w:r>
        <w:rPr>
          <w:rFonts w:ascii="IRNazanin" w:hAnsi="IRNazanin" w:eastAsia="IRNazanin"/>
          <w:color w:val="111111"/>
          <w:sz w:val="28"/>
          <w:sz w:val="28"/>
          <w:szCs w:val="28"/>
          <w:rtl w:val="true"/>
          <w:lang w:bidi="fa-IR"/>
        </w:rPr>
        <w:t>شود به 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چکار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کارخانه قند را اداره میکنم از جمله قند بردسیر کرمان كه حالا هم به همان جا میروم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کدام دسته ای؟ در کدام حزب کار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بشاگرد، من اهل بشاگردم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 بشاگرد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بشاگرد محلی است محروم در استان هرمزگان که برای خدمت به آنجا رفت و آمد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چه کارهائی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آمادگی داشته باشی و موافقت کنی یک سفر شما را به آنجا میبرم؟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كه وقت ندارم مگر نمیدانی چقدر گرفتارم با این مسئولیت؟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شوخی گفتم بشاگرد مرد میخواهد و همت، اما آنقدر دیدنی هست که اگر بیائی پشیمانی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در تهران با من تماس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سفر می آیم ولی فقط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بیشتر نمی توانم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رفتیم خود شما بیشتر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قبول، من برای سفری کوتاه برنامه ریزی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با پیاده شدن از هواپیما با اشراقی خداحافظی کردم و قرار گذاشتیم در تهران همدیگر را ببینیم در مراجعت به تهران پس از یک هفته با وی تماس گرفتم و قرار شد یک عصر چهارشنبه باتفاق ایشان به بشاگرد برویم بلیط هواپیما تهیه شد و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شش نفر مسافر بشاگرد به قصد رفتن به بندرعباس به فرودگاه مهرآباد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پرواز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فرودگاه بندر عباس هواپیما بر زمین نشست عبداله خود به استقبال ما آمده بود در فرودگاه اشراقی را به عبداله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او تا اندازه ای آشنا بود و عبداله وی را میشناخت ولی شخصیت عبداله برای اشراقی کاملاً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همراه داشتیم که یک نفر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همکاران اشراقی در دادستانی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آشنائی مختصر در فرودگاه به سمت میناب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عبداله رانندگی میکرد و من هم در کنار دست او نشستم دو دستگاه پاترول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با عبداله و چند نفر هم با پاترول دوم که راننده ی کمیته ی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میراند به سمت میناب حرکت کردیم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اشراقی آدم کم حرفی بود و بخصوص شغل و موقعیت وی که در آن زمان دادستان انقلاب بود باعث میشد کم 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آشنائی اشراقی از عبداله بیشتر شد و كم كم به شخصیت وی پی برد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شب را در میناب خوابیدیم و فردای آن شب پس از صرف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صبحانه به طرف بشاگرد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از یاران بشاگرد که یک شب قبل از ما از تهران آمده بودند، در میناب بودند و همه بایستی آن روز به بشاگرد میرفتند و لذا سه دستگاه پاترول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رانندگی یکی از آنها را به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عبداله تمام خودروها را سرکشی و مراقبت می کرد </w:t>
      </w:r>
      <w:r>
        <w:rPr>
          <w:rStyle w:val="FootnoteAnchor"/>
          <w:rtl w:val="true"/>
        </w:rPr>
        <w:footnoteReference w:id="44"/>
      </w:r>
      <w:r>
        <w:rPr>
          <w:rFonts w:ascii="IRNazanin" w:hAnsi="IRNazanin" w:eastAsia="IRNazanin"/>
          <w:color w:val="111111"/>
          <w:sz w:val="28"/>
          <w:sz w:val="28"/>
          <w:szCs w:val="28"/>
          <w:rtl w:val="true"/>
          <w:lang w:bidi="fa-IR"/>
        </w:rPr>
        <w:t>و با دقت به همه ی مسائل آنها رسیدگی می کرد که در طول مسیر اتفاق ناگواری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تند رانندگی میکردم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کرد آهسته بروم تا همه با هم باشیم و چنانچه اتفاقی رخ داد بتوانیم به همدیگر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مسیر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میناب تا خمینی شهر هنوز خاکی بود و رفت و آمد در آن بسختی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گرد و خاک ناشی از حرکت چرخ های خودرو مسافران را کلافه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نسبتاً گرم بود و می بایستی شیشه ها پائین باشد و لذا هر لحظه گرد و غبار به داخل ماشین هجوم می آورد؛ اشراقی در خودرو عبداله سوار شد و من و چند نفر دیگر با اتومبیل دوم به طرف بشاگرد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راه طولانی، صعب العبور و خاكی است و برای ناهار ظهر دیر به خمینی شهر خواهیم رسید، مع الوصف عبداله کاروان را زودتر حرکت داد تا بتواند از میهمانان در خمینی شهر با غذای بهتری پذیرائی کند و البته در هر خودرو مقداری میوه نوشابه و آب قرار داد تا مسافران تازه وارد بتوانند گلوئی تر کنند و طاقت بیاورند تا این مسیر خوفناک طی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ساعت حرکت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و ما بعد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خمینی شهر رسیدیم و بدین ترتیب مسیر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میناب خمینی شهر را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طی کردیم یعنی به طور میانگین هر ساعت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دیگران به خمینی شهر رسیدم و چون میدانستم که با رسیدن دو خودرو دیگر امکان حمام رفتن از دست میرود بلافاصله با توقف خودرو و راهنمائی همراهان به اطاق محل استراحت، خودم به حمام رفتم تا گرد و غبار راه را از سرو صورت و بدن بزدایم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حمام بیرون آمدم خودرو عبداله نیز رسیده بود و آقای اشراقی هم که با او آمده بود فعلاً در خمینی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بشاگرد که در خودرو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اشراقی بود، وقتی من را دید که از حمام بیرون می آیم جلو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 مواظب باش آقای اشراقی تو را نبیند چون بسیار عصبانی است بخصوص از دست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مگر من چکار کردم؟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دچار کمردرد شدید شده </w:t>
      </w:r>
      <w:r>
        <w:rPr>
          <w:rStyle w:val="FootnoteAnchor"/>
          <w:rtl w:val="true"/>
        </w:rPr>
        <w:footnoteReference w:id="45"/>
      </w:r>
      <w:r>
        <w:rPr>
          <w:rFonts w:ascii="IRNazanin" w:hAnsi="IRNazanin" w:eastAsia="IRNazanin"/>
          <w:color w:val="111111"/>
          <w:sz w:val="28"/>
          <w:sz w:val="28"/>
          <w:szCs w:val="28"/>
          <w:rtl w:val="true"/>
          <w:lang w:bidi="fa-IR"/>
        </w:rPr>
        <w:t>و در بین راه مرتب از دوری راه صعب العبور بودن آن و هوای گرم گله می کرد و می گفت طباطبائی قصد دارد من را در اینجا بیابان مرگ کند و به من نگفته که این راه خراب است وگرنه من نمی آمدم او من را فریب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شما چه گفتید؟ ما فقط عذرخواهی میکردیم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عبداله با لحن دوستانه و </w:t>
      </w:r>
    </w:p>
    <w:p>
      <w:pPr>
        <w:pStyle w:val="BookText"/>
        <w:rPr/>
      </w:pPr>
      <w:r>
        <w:rPr>
          <w:rFonts w:ascii="IRNazanin" w:hAnsi="IRNazanin" w:eastAsia="IRNazanin"/>
          <w:color w:val="111111"/>
          <w:sz w:val="28"/>
          <w:sz w:val="28"/>
          <w:szCs w:val="28"/>
          <w:rtl w:val="true"/>
          <w:lang w:bidi="fa-IR"/>
        </w:rPr>
        <w:t>خوشی که داشت، مرتب ایشان را دلداری میداد که حالا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پذیرائی میکرد و معذرت خواهی اما آقای اشراقی چندین بار گفت من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بخواهید میدهم اما مرا به خمینی شهر نبرید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بالاخره چه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آقای اشراقی در اطاق فرهنگی خوابیده است و گفته حکم دستگیری طباطبائی را در تهران صادر میکنم که می خواسته من را در این بیابان سربه نیست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اشراقی را می شناسم و با روحیه ی او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کمی استراحت کند سر حال میشود و این مطالب هم قدری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به طرف اطاق فرهنگی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آهسته باز کردم متوجه شدم اشراقی به خواب رفته و خوابش هم سنگین است و لذا او را صدا نکردم تا ناهار آماده شود و سپس او را بیدار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ناهار و من برای بیدار کردن اشراقی به اطاق فرهنگی رفتم این بار با باز کردن درب اطاق او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نشست و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چرا به من نگفتی اینقدر جاده خراب است؟ اینقدر دور است، من اگر میدانستم وضع به این صورت است هرگز نمی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فریب دادی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اشراقی گاهی شوخی می کردم و در آن لحظه فکر کردم الان موقعی است که با یک مزاح او را سر حال بیاورم و او را برای ناهار و حاضر شدن در جمع دیگر برادران آماده کنم، و لذا به او گفتم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كه به شما گفتم بشاگرد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 اگر مرد راه نیستی مشکل است بشاگرد مرد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اشراقی خنده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شوخی نکن دوباره شروع كردى </w:t>
      </w:r>
      <w:r>
        <w:rPr>
          <w:rStyle w:val="FootnoteAnchor"/>
          <w:rtl w:val="true"/>
        </w:rPr>
        <w:footnoteReference w:id="46"/>
      </w:r>
      <w:r>
        <w:rPr>
          <w:rFonts w:ascii="IRNazanin" w:hAnsi="IRNazanin" w:eastAsia="IRNazanin"/>
          <w:color w:val="111111"/>
          <w:sz w:val="28"/>
          <w:sz w:val="28"/>
          <w:szCs w:val="28"/>
          <w:rtl w:val="true"/>
          <w:lang w:bidi="fa-IR"/>
        </w:rPr>
        <w:t>، و در حالی که از روی زمین بلند میشد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كجا باید ناهار بخوریم؟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ناهار در طبقه ی بالا آماده است شما بفرمائید ناهار بخورید و بعد از ناهار هم استحمام كنید تا كم كم حالتان خوب شود </w:t>
      </w:r>
      <w:r>
        <w:rPr>
          <w:rStyle w:val="FootnoteAnchor"/>
          <w:rtl w:val="true"/>
        </w:rPr>
        <w:footnoteReference w:id="47"/>
      </w:r>
      <w:r>
        <w:rPr>
          <w:rFonts w:ascii="IRNazanin" w:hAnsi="IRNazanin" w:eastAsia="IRNazanin"/>
          <w:color w:val="111111"/>
          <w:sz w:val="28"/>
          <w:sz w:val="28"/>
          <w:szCs w:val="28"/>
          <w:rtl w:val="true"/>
          <w:lang w:bidi="fa-IR"/>
        </w:rPr>
        <w:t>و به اوضاع و احوال بشاگرد آگاهی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با خوش و بش سر سفره ناهار و در بازدیدهائی که از واحدهای احداثی خمینی شهر داشتیم طی شد و میهمانان بشاگرد شب را زیر آسمان پر ستاره ی بشاگرد که کهکشان راه شیری بوضوح دیده میشد، خواب خوبی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نیز از اینکه آن شب را در بشاگرد میگذراند خوشحال بود ولذا سؤالاتی از وضعیت منطقه می کرد که معلوم بود تحت تأثیر فقر مردم از یک طرف و شخصیت عبداله از طرف دیگر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جمعه پس از صرف صبحانه ای مختصر عازم یکی از روستاهای خمینی شهر شدیم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کمتر از ده کیلومتر تا خمینی شهر فاصله دارد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راه بودیم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 روستا رسیدیم راه بسیار بد و بخصوص در قسمتی که باید از کف رودخانه عبور کنیم،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روستای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پوسمن رسیدیم در این روستا جز چند درخت خرما و چند صد متر زمین کشاورزی هیچ چیز نبود بتازگی عبداله یک کپر از اهالی قرض گرفته بود تا اوّلین مدرسه را در این روستا راه اندازی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ای با این مشخصات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مساحت مدرسه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سازه ی مدرسه شاخه های نخل خرما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دانش آموزان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سه پایه ی اوّل، دوم و سوم ابتدائی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پایه دوم و سوم قبلاً در مدرسه خمینی شهر می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نشستن روی زمین بدون فرش و حتی حصیر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متصدیان آموزشی مدرسه اعم از مدیر ناظم، معلم، مستخدم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یک جوان دیپلمه ی جهرمی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سرویس بهداشتی؛ بیابان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آشامیدنی از رودخانه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تالار ورزشی تپه های تیغه ای شکل اطراف کپر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لوازم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نفر دانش آموز، یک مداد که آن هم رو به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هیچ هیچ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میهمانان بشاگرد از این مدرسه و امکانات آن بازدید کردند، و تقریباً بدون استثناء هر کس از کپر بیرون می آمد، یا گریه می کرد و یا حداقل آه سردی از سینه اش خارج می شد و از این همه فقر و فلاکت ناله سر می داد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 قهرمان این بخش از داستان ما اشراقی بود داستان شنیدنی است؛</w:t>
      </w:r>
    </w:p>
    <w:p>
      <w:pPr>
        <w:pStyle w:val="BookText"/>
        <w:rPr/>
      </w:pPr>
      <w:r>
        <w:rPr>
          <w:rFonts w:ascii="IRNazanin" w:hAnsi="IRNazanin" w:eastAsia="IRNazanin"/>
          <w:color w:val="111111"/>
          <w:sz w:val="28"/>
          <w:sz w:val="28"/>
          <w:szCs w:val="28"/>
          <w:rtl w:val="true"/>
          <w:lang w:bidi="fa-IR"/>
        </w:rPr>
        <w:t>من بیرون از کپر ایستاده بودم و چون قبلا بارها این صحنه ها را دیده بودم اجازه دادم دیگران وارد کپر شوند و آنچه را نمی توان نوشت و گفت با چشمان خودشان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اشراقی از کپر بیرون آمد در حالی که گریه میکرد نزدیک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این چه وضعی است که من میبینیم؟ چرا به من نگفتی كه كجا میخواهیم بیاییم؟ تا من مقداری خوراکی برای این طفلان معصوم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کجا می آیم حداقل چند کارتن بیسكویت و شکلات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لوازم التحریر می آوردم چرا به این بندگان خدا رسیدگی نمیکنید و در حالی که گریه امانش نمیداد و مرتب اشک هایش را پاک می کرد دست من را گرفت، مقداری از آن کپر دور شدیم و سپس رو کرد به من و گفت همین فردا که رفتیم تهران می آئی زندان اوین در دفتر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پول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غذا و پوشاک برای اینها تهیه میکنی من کاری به بقیه ی برنامه ها ندارم فقط غذا و پوشاک فهمیدی هر چه زودتر؟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من كه هم او را بسیار دوست میداشتم و هم گاهی مزاح می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گفتی چرا من را اینجا آوردی؟ شما که میخواستی برگردی اشراقی در حالی که نمیتوانست جلو اشکهای خود را بگیرد به 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شوخی کردی من ناراحت هستم و تو شوخی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تصور نمی کردم این قدر این منطقه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 کردم چنین جائی در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شاه و دستگاه او را چرا به</w:t>
      </w:r>
    </w:p>
    <w:p>
      <w:pPr>
        <w:pStyle w:val="BookText"/>
        <w:rPr/>
      </w:pPr>
      <w:r>
        <w:rPr>
          <w:rFonts w:ascii="IRNazanin" w:hAnsi="IRNazanin" w:eastAsia="IRNazanin"/>
          <w:color w:val="111111"/>
          <w:sz w:val="28"/>
          <w:sz w:val="28"/>
          <w:szCs w:val="28"/>
          <w:rtl w:val="true"/>
          <w:lang w:bidi="fa-IR"/>
        </w:rPr>
        <w:t>اینجا نرسیده اند؟ اینها چگونه زندگی میکنند؟ و خلاصه اشراقی در حال گفتگو و درد دل بود که دیگر برادران به جمع ما پیوستند در حالی که هر یک از عمق جان تأسف و تأثر خود را از آنچه دیده بودند بیان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بازدید از مدرسه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مربعی که دانش آموزان پایه های اوّل و دوم و سوم در کنار هم و روی زمین نشسته بودند، گروه بازدید کننده از چند کپر نیز بازدید کردند تا به عمق تأثر آنها از وضعیت مردم این روستا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سه روزه گروه یاران بشاگرد از جاهای دیگری نیز بازدید کردند که چون موضوع داستان ما نیست از شرح آن خودداری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سفر به پایان رسید و ما 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یکشنبه در فرودگاه مهرآباد از هواپیما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فرودگاه با دوستان خداحافظی کردیم و هر یک به منزل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یکشنبه ساعت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خواب بودم، زنگ تلفن به صدا در آمد گوشی را برداشتم، صدای اشراقی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 آقای طباطبائی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هنوز خوابی دیر شده بلند شو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تا رسیدیم منزل دیر شد و لذا بعد از نماز صبح چند دقیقه ای خوابیدم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قرار نشد امروز به دفتر من بیائی من منتظرم؟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اشراقی من را که در زندان اوین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بیایم؟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من راننده میفرستم تو را بیاورد، نه اصلاً خودم سر راه می آیم تو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از منزل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دیگر مقابل منزل شما هستم شما بیا بیرون برویم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 روز فرصت صبحانه خوردن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صدای بوق خودرو آقای اشراقی بلند شد و من از کاشانه ی خود که در خیابان پاستور نزدیک مجلس بود بیرون آمدم و به اتفاق آقای اشراقی به زندان اوین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زندان اوین شدیم و مستقیم به دفتر دادستان انقلاب آقای مرتضی اشراقی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قبل از هر کار دیگری حسابدار را خواست و به وی گفت مبلغ ده میلیون تومان چک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آن را هم مینویسم برایت میفرستم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موجودی حسابها را بگیرم رفت و پس از چند دقیقه با تلفن داخلی خبر داد که در حساب مورد نظر بیش از سه میلیون تومان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اشراقی گفت این مبلغ را از این حساب پرداخت کن و تا آخر هفته 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دیگر آماده کن تا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طباطبائی در مقابل مبلغ ده میلیون تومان صورت حساب مواد غذائی و پوشاک می آورد، باید صورت حساب </w:t>
      </w:r>
    </w:p>
    <w:p>
      <w:pPr>
        <w:pStyle w:val="BookText"/>
        <w:rPr/>
      </w:pPr>
      <w:r>
        <w:rPr>
          <w:rFonts w:ascii="IRNazanin" w:hAnsi="IRNazanin" w:eastAsia="IRNazanin"/>
          <w:color w:val="111111"/>
          <w:sz w:val="28"/>
          <w:sz w:val="28"/>
          <w:szCs w:val="28"/>
          <w:rtl w:val="true"/>
          <w:lang w:bidi="fa-IR"/>
        </w:rPr>
        <w:t>رسمى و حتى المقدور خریدها از شرکتهای دولتی باشد بالاخره من در حالی زندان اوین را ترک کردم که یک فقره چک به مبلغ سه میلیون تومان در دست داشتم و بایستی به مقدار ده میلیون تومان پوشاک و مواد غذائی تهیه و ضمن ارائه صورت حساب خرید به دادستانی انقلاب آنها را به بشاگرد منتقل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اقدام آقای اشراقی بود برای بشاگرد که بسیار پرخیر و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در بشاگرد تحولی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 آموزان بشاگردی دارای لباس نو شدند و برخی خانواده های بشاگردی نیز مقداری مواد غذائی دریافت کردند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برای اینکه اهمیت مبلغ ده میلیون تومان در آن زمان روشن شود به قیمت برخی از اقلام خریداری شده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دخترانه و پسرانه هر جفت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که البته قیمت آنها که از کفش وین و بلا خریدیم،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 و آنها با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صلی الله علیه و آله و سلم تخفیف هر جفت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محاسبه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و شلوار برای سنین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هر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 بقیه اقلام نیز به همین ترتیب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کمک آقای اشراقی به بشاگرد به بهترین نحو ممکن، همه به صورت مواد غذائی و پوشاک و لوازم التحریر به دست مستمندان و دانش آموزان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کمک های دادستانی انقلاب به بشاگرد داستان بسیار زیباتری دارد که شنیدنی است و باید برای شما بیان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از این قرار است </w:t>
      </w:r>
      <w:r>
        <w:rPr>
          <w:rStyle w:val="FootnoteAnchor"/>
          <w:rtl w:val="true"/>
        </w:rPr>
        <w:footnoteReference w:id="52"/>
      </w:r>
      <w:bookmarkStart w:id="43" w:name="pg16268_179058"/>
    </w:p>
    <w:p>
      <w:pPr>
        <w:pStyle w:val="Heading3"/>
        <w:numPr>
          <w:ilvl w:val="2"/>
          <w:numId w:val="1"/>
        </w:numPr>
        <w:rPr/>
      </w:pPr>
      <w:bookmarkStart w:id="44" w:name="__RefHeading___Toc4720295_1280447820"/>
      <w:bookmarkStart w:id="45" w:name="_Toc14"/>
      <w:bookmarkEnd w:id="43"/>
      <w:bookmarkEnd w:id="44"/>
      <w:r>
        <w:rPr>
          <w:rtl w:val="true"/>
        </w:rPr>
        <w:t>یار بشاگرد</w:t>
      </w:r>
      <w:bookmarkEnd w:id="45"/>
    </w:p>
    <w:p>
      <w:pPr>
        <w:pStyle w:val="BookText"/>
        <w:rPr/>
      </w:pPr>
      <w:r>
        <w:rPr>
          <w:rFonts w:ascii="IRNazanin" w:hAnsi="IRNazanin" w:eastAsia="IRNazanin"/>
          <w:color w:val="111111"/>
          <w:sz w:val="28"/>
          <w:sz w:val="28"/>
          <w:szCs w:val="28"/>
          <w:rtl w:val="true"/>
          <w:lang w:bidi="fa-IR"/>
        </w:rPr>
        <w:t xml:space="preserve">آقای اشراقی حالا یکی از یاران بشاگرد شده بود </w:t>
      </w:r>
      <w:r>
        <w:rPr>
          <w:rStyle w:val="FootnoteAnchor"/>
          <w:rtl w:val="true"/>
        </w:rPr>
        <w:footnoteReference w:id="53"/>
      </w:r>
      <w:r>
        <w:rPr>
          <w:rFonts w:ascii="IRNazanin" w:hAnsi="IRNazanin" w:eastAsia="IRNazanin"/>
          <w:color w:val="111111"/>
          <w:sz w:val="28"/>
          <w:sz w:val="28"/>
          <w:szCs w:val="28"/>
          <w:rtl w:val="true"/>
          <w:lang w:bidi="fa-IR"/>
        </w:rPr>
        <w:t>و از هر فرصتی استفاده می کرد تا به بشاگرد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به پیشنهاد اشراقی، حجة الاسلام قوامی رئیس دادگاه انقلاب به همراه چند نفر دیگر از بشاگرد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علاوه بر حجة الاسلام قوامی رئیس دادگاه و آقای اشراقی دادستان چند نفر دیگر از افراد مؤثر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با همان زمانبندی سفرهای قبلی آغاز و به پایان رسید و آقای قوامی که وضعیت بشاگرد را دید تصمیم جدی گرفت کمک شایان توجهی به این محرومان بکند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باید توجه خواننده عزیز را به این نکته جلب کنم که در نظام حکومتی جمهوری اسلامی ایران که در آن زمان رهبری آن با امام خمینی رحمة الله علیه بود و ایشان فقرا و مستمندان را ولی نعمت خود می دانستند، تمامی مسئولان كاملاً بدون تشریفات و برو و بیا به بشاگرد و مناطق محروم دیگر رفت و آمد می کردند و با مردم </w:t>
      </w:r>
      <w:bookmarkStart w:id="46" w:name="pg16268_179059"/>
    </w:p>
    <w:p>
      <w:pPr>
        <w:pStyle w:val="BookText"/>
        <w:rPr/>
      </w:pPr>
      <w:bookmarkEnd w:id="46"/>
      <w:r>
        <w:rPr>
          <w:rFonts w:ascii="IRNazanin" w:hAnsi="IRNazanin" w:eastAsia="IRNazanin"/>
          <w:color w:val="111111"/>
          <w:sz w:val="28"/>
          <w:sz w:val="28"/>
          <w:szCs w:val="28"/>
          <w:rtl w:val="true"/>
          <w:lang w:bidi="fa-IR"/>
        </w:rPr>
        <w:t>پابرهنه نشست و برخاست داشتند و برای خدمت به محرومان از هم پیشی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نویسنده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در دوران ستم شاهی گذرانده و تا اندازه ای از مشی و رفتار درباریان و مسئولان ادارات آن زمان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روحیه و عملکرد را بسیار فاحش و متفاوت میبیند و این درسی است که امام این امت به مسئولان داد و امیدواریم به همین صورت پایدار بماند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از بازگشت از بشاگرد آقای قوامی به من تلفن زد که جلسه ای با ایشان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دفتر ایشان رفتم در حالی که آقای اشراقی و یک نفر دیگر به نام آقای روحبخش حضور داشتند، آقای قوامی مطرح کرد که ما در دادگاه یک پرونده داریم در مورد شخصی به نام مهندس منقح که از مشاوران ساواک بوده است، اگر بتوانیم از وی کمکی برای بشاگرد بگیریم بسیار خوب و مناسب است و داستان پرونده را اینگونه شرح داد</w:t>
      </w:r>
      <w:r>
        <w:rPr>
          <w:rFonts w:eastAsia="IRNazanin" w:cs="IRNazanin"/>
          <w:color w:val="111111"/>
          <w:sz w:val="28"/>
          <w:szCs w:val="28"/>
          <w:rtl w:val="true"/>
          <w:lang w:bidi="fa-IR"/>
        </w:rPr>
        <w:t>:</w:t>
      </w:r>
    </w:p>
    <w:p>
      <w:pPr>
        <w:pStyle w:val="Heading3"/>
        <w:numPr>
          <w:ilvl w:val="2"/>
          <w:numId w:val="1"/>
        </w:numPr>
        <w:rPr/>
      </w:pPr>
      <w:bookmarkStart w:id="47" w:name="__RefHeading___Toc4720297_1280447820"/>
      <w:bookmarkStart w:id="48" w:name="_Toc15"/>
      <w:bookmarkEnd w:id="47"/>
      <w:r>
        <w:rPr>
          <w:rtl w:val="true"/>
        </w:rPr>
        <w:t>پرونده مهندس منقح مشاوره ساواک</w:t>
      </w:r>
      <w:bookmarkEnd w:id="4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منقح معمار است و طراح ساختمان های ساواک در زمان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تمام ساختمانهای ساواک مخوف شاه در سراسر کشور زیر نظر وی طراحی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همسر سوئیسی است و در آستانه ی پیروزی انقلاب از کشور خارج شده و فعلا در آمریکا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 آنجلس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ایران اموالی دارد و نیز یک دفتر کار در خیابان زرتشت که عده ای مهندس در آن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دفتر تهران را از راه دور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مشاوری دارد به نام مهندس میرحیدر که هم به امور فنی دفتر او رسیدگی میکند و هم اموال و دارائیهای او را سرپرستی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قوامی پس از این توضیحات گفت اگر شما بتوانید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وی برای بشاگرد کمک بگیرید، دادگاه انقلاب پرونده وی را بسته و او که فعلاً ممنوع الورود به ایران است آزاد میشود و میتواند به کشور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طرف دادگاه نامه ای می نویسم به نماینده و وکیل منقح که همان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مبلغ را در اختیار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تأیید شد که دریافت کرده اید ادامه ی رسیدگی به پرونده آغاز و مشکل منقح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پذیرفتم که این کار را انجام دهم، در حالی که آقای روحبخش هم از طرف دادگاه با من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صادر شد و ما یک روز در دفتر مهندس منقح که خود در آمریکا بود با وکیل وی مهندس میرحیدر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آشنائی و بیان تصمیم دادگاه انقلاب مهندس میر حیدر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منقح مقداری زمین در شمال دارد ما به قیمت ارزیابی روز به مقدار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زمین در اختیار شما قرار میدهیم و شما آنها را به پول تبدیل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کار مستلزم زحمت بسیار بود و بایستی ما وقت </w:t>
      </w:r>
    </w:p>
    <w:p>
      <w:pPr>
        <w:pStyle w:val="BookText"/>
        <w:rPr/>
      </w:pPr>
      <w:r>
        <w:rPr>
          <w:rFonts w:ascii="IRNazanin" w:hAnsi="IRNazanin" w:eastAsia="IRNazanin"/>
          <w:color w:val="111111"/>
          <w:sz w:val="28"/>
          <w:sz w:val="28"/>
          <w:szCs w:val="28"/>
          <w:rtl w:val="true"/>
          <w:lang w:bidi="fa-IR"/>
        </w:rPr>
        <w:t xml:space="preserve">زیادی صرف میکردیم </w:t>
      </w:r>
      <w:r>
        <w:rPr>
          <w:rStyle w:val="FootnoteAnchor"/>
          <w:rtl w:val="true"/>
        </w:rPr>
        <w:footnoteReference w:id="55"/>
      </w:r>
      <w:r>
        <w:rPr>
          <w:rFonts w:ascii="IRNazanin" w:hAnsi="IRNazanin" w:eastAsia="IRNazanin"/>
          <w:color w:val="111111"/>
          <w:sz w:val="28"/>
          <w:sz w:val="28"/>
          <w:szCs w:val="28"/>
          <w:rtl w:val="true"/>
          <w:lang w:bidi="fa-IR"/>
        </w:rPr>
        <w:t>تا به پول برسیم، اما من میر حیدر را آدم صادقی یافتم و متوجه شدم كه وى قصد کمک و همکاری دارد و نمی خواهد ما را اذیت کند و یا انجام این کار را به تعویق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میر حیدر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منقح از آمریکا با شما تماس می گیرد و اگر اجازه دهید من تلفن دفتر و منزل شما را به وی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آن زمان قائم مقام آقای مهندس میرسلیم در بنیاد فرهنگی امام رضا بودم و دفتر کار ما در خیابان ولی عصر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توافق ضمنی ما با دریافت زمین قرار شد به اتفاق مهندس میر حیدر و چند نفر از کمیته امداد و یاران بشاگرد سفری به شمال داشته باشیم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بعد با سه دستگاه خودرو به شمال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سفرما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مهندس تفرجی از دوستان من، مهندس میرحیدر نماینده ی منقح و روحبخش از دادگاه انقلاب و یكى دو نفر دیگر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میرحیدر در شمال دو منطقه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شهرک ساحلی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 بزرگ برای ویلا سازی آماده شده بود و منطقه ای دیگر در شهر نور که زمینها به صورت جنگلی بود و طرحی بر روی آنها هنوز اجرا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این سفر همگی زمینهای شهرک صلاح الدین کلا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حیدر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زمین در اختیار شما قرار می گیرد و شما آنها را می فروشید، اگر قیمت فروش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بیشتر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شد، ما اضافه ی آن را نمی خواهیم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اگر کمتر از رقم بدهی باشد ما بقیه ی آن را می پردازیم تا به حد مبلغ بدهی برسد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همه پذیرفتند و در همان محل صورت جلسه ای تنظیم و امضاء شد و ما به تهران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شب بعد از این توافق مهندس منقح از لوس آنجلس به من تلفن زد و با کمال تواضع موافقت خود را با صورت جلسه ی تنظیم شده اعلام کرد و اظهار داشت بسیار خوشحالم که وجوه حاصل از فروش این زمینها صرف آبادانی یک منطقه محروم در ایران میشود و از من خواست که اگر به ایران آمد وی را به منطقه ی بشاگرد ببرم و او هم از نزدیک با منطقه آشنا شده و در جریان کارهای عمرانی بشاگرد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قول دادم در صورت عملی شدن تعهدات، وی را به بشاگرد ببرم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کار در چند جلسه با میرحیدر فراهم شد و زمینها در اختیار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گرفتیم زمین ها را بفروش برسانیم من پیشنهاد کردم فروش با روش همت عالی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درآمد حاصل از فروش زمینها صرف امور خیردر منطقه ی محروم بشاگرد میشود خریداران بیشتر از قیمت روز خریداری کنند تا در کار خیر در حال انجام نیز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پذیرفته شد و قرار شد با همت عالی بفروشیم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دوست خوب و صمیمی ما مرحوم مهندس حسن صدر از سهامداران بیمارستان مهر تهران بود و روزها </w:t>
      </w:r>
    </w:p>
    <w:p>
      <w:pPr>
        <w:pStyle w:val="BookText"/>
        <w:rPr/>
      </w:pPr>
      <w:r>
        <w:rPr>
          <w:rFonts w:ascii="IRNazanin" w:hAnsi="IRNazanin" w:eastAsia="IRNazanin"/>
          <w:color w:val="111111"/>
          <w:sz w:val="28"/>
          <w:sz w:val="28"/>
          <w:szCs w:val="28"/>
          <w:rtl w:val="true"/>
          <w:lang w:bidi="fa-IR"/>
        </w:rPr>
        <w:t>نیز در بیمارستان مهر در خیابان زرتشت مدیریت بخشی از بیمارستان را به عهده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چند سفر به بشاگرد آمده بود و از یاران بشاگرد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زمینها به پزشکان بیمارستان مهر فروخته شود و گفت من با آنها صحبت می کنم که با روش همت عالی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مکتوب شد و به همین صورت هم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کلیه ی زمینها به فروش رسید و تقریباً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محل فروش آنها به دست آمد یعنی دو برابر آنچه دادگاه از مهندس منقّح خواسته بود که به بشاگرد کمک کند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حالا طبق توافق بعمل آمده تمام این وجوه متعلق به بشاگرد بود، و می بایستی در آنجا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تاریخ قیمت هر کیلو فولاد ذوب آهن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 و اگر خواننده نسبت قیمت آهن و وجوه بدست آمده را مقایسه کند معلوم می شود که چه کمک شایان توجهی در آن زمان به بشاگرد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 وجوه در حساب مشترکی با امضاء من و آقای نیری سرپرست کمیته ی امداد امام در صندوق امداد امام واقع در میدان بهارستان واریز میشد و از آن محل صرف امور عمرانی بشاگرد می گردید</w:t>
      </w:r>
      <w:r>
        <w:rPr>
          <w:rFonts w:eastAsia="IRNazanin" w:cs="IRNazanin"/>
          <w:color w:val="111111"/>
          <w:sz w:val="28"/>
          <w:szCs w:val="28"/>
          <w:rtl w:val="true"/>
          <w:lang w:bidi="fa-IR"/>
        </w:rPr>
        <w:t xml:space="preserve">. </w:t>
      </w:r>
      <w:bookmarkStart w:id="49" w:name="pg16268_179064"/>
    </w:p>
    <w:p>
      <w:pPr>
        <w:pStyle w:val="Heading3"/>
        <w:numPr>
          <w:ilvl w:val="2"/>
          <w:numId w:val="1"/>
        </w:numPr>
        <w:rPr/>
      </w:pPr>
      <w:bookmarkStart w:id="50" w:name="__RefHeading___Toc4720299_1280447820"/>
      <w:bookmarkStart w:id="51" w:name="_Toc16"/>
      <w:bookmarkEnd w:id="49"/>
      <w:bookmarkEnd w:id="50"/>
      <w:r>
        <w:rPr>
          <w:rtl w:val="true"/>
        </w:rPr>
        <w:t>اما این وجوه صرف چه اموری شد؟</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آبخیزداری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مهندسان آبخیزداری از دانشگاه اصفهان و آب منطقه ای و برخی شرکتهای خصوصی زیر نظر دکتر حسینی یار بشاگرد تشکیل شد تا بخشی از این پول صرف کار آبخیزداری و ایجاد بند و آبگیر در منطقه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صورت گرفت و بخصوص اولین بار در بشاگرد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و یک بند در بالا دست این روستا زده شد و آب قابل توجهی نیز پشت این بند ذخیره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پوسمن که بعداً به بند امیر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بسیار شنیدنی دارد که انشاء اله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آبخیزداری در نقاط دیگری از بشاگرد اجرا شد و عده ای از اهالی صاحب زمین و آب مطمئن شدند </w:t>
      </w:r>
      <w:r>
        <w:rPr>
          <w:rStyle w:val="FootnoteAnchor"/>
          <w:rtl w:val="true"/>
        </w:rPr>
        <w:footnoteReference w:id="59"/>
      </w:r>
      <w:r>
        <w:rPr>
          <w:rFonts w:ascii="IRNazanin" w:hAnsi="IRNazanin" w:eastAsia="IRNazanin"/>
          <w:color w:val="111111"/>
          <w:sz w:val="28"/>
          <w:sz w:val="28"/>
          <w:szCs w:val="28"/>
          <w:rtl w:val="true"/>
          <w:lang w:bidi="fa-IR"/>
        </w:rPr>
        <w:t>که شرح آن مفصل است و فعلاً مورد بحث ما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پائین دست خمینی شهر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زمین تسطیح شد و یک باغ مرکبات و نخیلات به نام امام مهدی عجل الله تعالی فرجه الشریف احداث شد این باغ که با همت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محل این وجوه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پولهای مهندس منقح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شد در سالهای بعد بارور گردید و بهترین نوع مرکبات از قبیل پرتقال </w:t>
      </w:r>
      <w:r>
        <w:rPr>
          <w:rStyle w:val="FootnoteAnchor"/>
          <w:rtl w:val="true"/>
        </w:rPr>
        <w:footnoteReference w:id="60"/>
      </w:r>
      <w:r>
        <w:rPr>
          <w:rFonts w:ascii="IRNazanin" w:hAnsi="IRNazanin" w:eastAsia="IRNazanin"/>
          <w:color w:val="111111"/>
          <w:sz w:val="28"/>
          <w:sz w:val="28"/>
          <w:szCs w:val="28"/>
          <w:rtl w:val="true"/>
          <w:lang w:bidi="fa-IR"/>
        </w:rPr>
        <w:t xml:space="preserve">لیموترش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نارنگی لیموشیرین و نیز خرما از آن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که پرتقال هر عدد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بیشتر و نارنگی های بندری درجه یک محصول این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باغ نسبتاً بزرگ منطقه بود که با زحمات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باغ یک استخر بزرگ آب ساخته شد تا آب مورد نیاز باغ را ذخیره کند و بالا دست آن هم چند نقطه بند احداث گردید، تا از محل زه کش آنها آب در استخر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در این باغ نهال های زیتون کاشته شد که محصول خوبی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درختان خرما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و برخی دیگر درختان مثمر و غیر مثمر وجود دارد و نیز سبزیجات و بخصوص سیر در آن کشت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تأمین این بودجه ی قابل توجه و بعد از آن با وجوه دیگری که از خیرین و سازمانها دریافت شد، چندین مدرسه ی ابتدائی در روستاها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بدون استثناء تمام روستاهای بشاگرد دارای مدرسه ی ابتدائی میباشد و در مرکز چند روستا مدرسه راهنمائی</w:t>
      </w:r>
    </w:p>
    <w:p>
      <w:pPr>
        <w:pStyle w:val="BookText"/>
        <w:rPr/>
      </w:pPr>
      <w:r>
        <w:rPr>
          <w:rFonts w:ascii="IRNazanin" w:hAnsi="IRNazanin" w:eastAsia="IRNazanin"/>
          <w:color w:val="111111"/>
          <w:sz w:val="28"/>
          <w:sz w:val="28"/>
          <w:szCs w:val="28"/>
          <w:rtl w:val="true"/>
          <w:lang w:bidi="fa-IR"/>
        </w:rPr>
        <w:t>و دبیرستان دخترانه و پسرانه راه 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تمام منطقه ی بشاگرد هیچ کودک واجب التعلیم نیست، مگر اینکه به راحتی به مدرسه دسترسی دارد و این در حالی است که وقتی عبداله پا در سرزمین بشاگرد گذاشت، یک با سواد در منطقه وجود نداشت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چند مدرسه راهنمائی و دبیرستان دخترانه و پسرانه ی </w:t>
      </w:r>
    </w:p>
    <w:p>
      <w:pPr>
        <w:pStyle w:val="BookText"/>
        <w:rPr/>
      </w:pPr>
      <w:r>
        <w:rPr>
          <w:rFonts w:ascii="IRNazanin" w:hAnsi="IRNazanin" w:eastAsia="IRNazanin"/>
          <w:color w:val="111111"/>
          <w:sz w:val="28"/>
          <w:sz w:val="28"/>
          <w:szCs w:val="28"/>
          <w:rtl w:val="true"/>
          <w:lang w:bidi="fa-IR"/>
        </w:rPr>
        <w:t>شبانه روزی در روستاهای بزرگ احداث کرد که از روستاهای اطراف به آنجا می آیند و به صورت شبانه روزی در آنها تحصیل می کنند و درس می خوانند، و پس از یک هفته و یا گاهی یک ماه به روستای خود باز میگردند وضعیت خوابگاه های مدارس شبانه روزی از حیث لوازم خواب و خوراک آنقدر مطلوب است، که دانش آموزان ترجیح میدهند همان هفته ای یک شب و یا هر ماه یک شب را هم نزد پدر و مادرشان نروند و در این خوابگاه 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بازدیدها برادرانی که از تهران و اصفهان برای دیدن بشاگرد آمده اند و اذعان کرده اند که در شهرهای بزرگ خوابگاه ها به مرتبی و خوبی خوابگاه های بشاگرد از نظر تجهیزات و نظم و انضباط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خوابگاه ها دارای تخت و رختخواب درجه یک نمازخانه، کتابخانه، اماکن بهداشتی مجهز آشپزخانه و سالن غذاخوری، اطاق رایانه، زمین بازی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اقدامات امروز آنچنان وضعیت فرهنگی در بشاگرد نسبت به اوّل انقلاب و روزهای آغازین حضور عبداله در بشاگرد تغییر یافته که 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داستان شیرین تشکیل اوّلین اتاق درس در بشاگرد را خواندید و اکنون قصه ی کوتاهی را بشنوید تا قدری به عمق تحولات فرهنگی پی ببرید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چند نفر از دوستان اصفهان و محمود والی برادر مرحوم حاج آقا والى مدیر كل كمیته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بشاگرد از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یک </w:t>
      </w:r>
    </w:p>
    <w:p>
      <w:pPr>
        <w:pStyle w:val="BookText"/>
        <w:rPr/>
      </w:pPr>
      <w:r>
        <w:rPr>
          <w:rFonts w:ascii="IRNazanin" w:hAnsi="IRNazanin" w:eastAsia="IRNazanin"/>
          <w:color w:val="111111"/>
          <w:sz w:val="28"/>
          <w:sz w:val="28"/>
          <w:szCs w:val="28"/>
          <w:rtl w:val="true"/>
          <w:lang w:bidi="fa-IR"/>
        </w:rPr>
        <w:t>کپر نشستیم و با تعدادی از اهالی صحبت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مسجد </w:t>
      </w:r>
      <w:r>
        <w:rPr>
          <w:rStyle w:val="FootnoteAnchor"/>
          <w:rtl w:val="true"/>
        </w:rPr>
        <w:footnoteReference w:id="61"/>
      </w:r>
      <w:r>
        <w:rPr>
          <w:rFonts w:ascii="IRNazanin" w:hAnsi="IRNazanin" w:eastAsia="IRNazanin"/>
          <w:color w:val="111111"/>
          <w:sz w:val="28"/>
          <w:sz w:val="28"/>
          <w:szCs w:val="28"/>
          <w:rtl w:val="true"/>
          <w:lang w:bidi="fa-IR"/>
        </w:rPr>
        <w:t>مولکن رفتیم و در نماز جماعت آنها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از خود اهالی بشاگرد یعنی طلبه های تربیت شده ی مدرسه ی علمیه ی خمینی شهر بشاگرد بود که در این روستا نماز جماعت </w:t>
      </w:r>
      <w:r>
        <w:rPr>
          <w:rStyle w:val="FootnoteAnchor"/>
          <w:rtl w:val="true"/>
        </w:rPr>
        <w:footnoteReference w:id="62"/>
      </w:r>
      <w:r>
        <w:rPr>
          <w:rFonts w:ascii="IRNazanin" w:hAnsi="IRNazanin" w:eastAsia="IRNazanin"/>
          <w:color w:val="111111"/>
          <w:sz w:val="28"/>
          <w:sz w:val="28"/>
          <w:szCs w:val="28"/>
          <w:rtl w:val="true"/>
          <w:lang w:bidi="fa-IR"/>
        </w:rPr>
        <w:t xml:space="preserve">و جلسات قرآن و احكام و سوگواری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جماعت با چند نفر از اهالی یک جلسه ی خودمانی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از زحمات و خدمات مرحوم عبداله سخن به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اهالی این روستا تعبیری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از دریچه ای به خدمات او اشاره می کرد که همه شنیدنی و جالب بود در این میان یک پیرمرد هفتاد و چند ساله لب به سخن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نکرده بود ما حالا دانشگاه هم داشتیم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میهمانانی که از اصفهان آمده بودند و تقریباً همه هم تحصیل کرده بودند از این سخن شگفت زده شدند، به همدیگر نگاه کردند و انگشت تعجب به دندان گزیدند چرا که در یک روستای عقب افتاده در عمق بشاگرد یک پیرمردی که معلوم نیست تا چند سال دیگر زنده باشد آنچنان امید به زندگی دارد و آنچنان به خدمات یک سرباز نظام جمهوری اسلامی اعتماد دارد که می گوید والی دانشگاه برای ما ایجاد میکرد خواننده ی محترم توجه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قبلاً گفته شد، روزی که عبداله به بشاگرد پای نهاد، یک نفر با سواد در تمام منطقه وجود نداشت یک اتاق درس تشکیل نشده بود و امروز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ورود مرحوم والی می گذرد یک پیرمرد و نه یک جوان آن هم نه در مرکز بشاگرد که در یک منطقه ی دور افتاده از تأسیس دانشگاه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سالخورده که مسلماً از بیش از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امکانات شهر محروم است هم اکنون که آرزو می کند، آرزوی او نان و آب و برنج و روغن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راه و امکانات عمرانی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دانشگاه میگوید و باور دارد که اگر عبداله امروز بود در بشاگرد مظلوم و محروم چند سال پیش، دانشگاه تأسیس میکرد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این همان باورهای عمیق فرهنگی است که در ایران پس از انقلاب اسلامی ایجاد شده است و اثرات آن را یک سرباز گمنام خمینی رحمة الله علیه به عمق محرومترین روستاهای این کشور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اعجاب انگیز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داستان مهندس منقح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میگفتم که با این پول خدمات زیادی انجام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ماشین راهسازی خریداری شد و یک تحول بزرگ در احداث راه های روستائی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اصلی میناب به بشاگرد خمینی شهر که از کنار روستاهای بزرگ می گذشت، نقشه برداری شد و بصورت اصولی ساخته شد در آن زمان مهندس ترکان وزیر دفاع بود و چون من از قبل باوی آشنائی داشتم، توانستیم کمک های </w:t>
      </w:r>
    </w:p>
    <w:p>
      <w:pPr>
        <w:pStyle w:val="BookText"/>
        <w:rPr/>
      </w:pPr>
      <w:r>
        <w:rPr>
          <w:rFonts w:ascii="IRNazanin" w:hAnsi="IRNazanin" w:eastAsia="IRNazanin"/>
          <w:color w:val="111111"/>
          <w:sz w:val="28"/>
          <w:sz w:val="28"/>
          <w:szCs w:val="28"/>
          <w:rtl w:val="true"/>
          <w:lang w:bidi="fa-IR"/>
        </w:rPr>
        <w:t>شایان توجهی از وزارت خانه ی او برای راهسازی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راهسازی در منطقه خود یک داستان جالب و شنیدنی دارد كه انشاءاله بعداً خواهید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سردخانه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ضروریات مناطق گرمسیری وجود سردخانه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با بخشی از این پول دو عدد سردخانه یکی در میناب و دیگری در خمینی شهر احداث شد یک نفر مسیحی به نام وازگن را از تهران آوردیم و او با کمک همکارانش دو عدد سردخانه برای 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سردخانه ی بزرگ در میناب یک سردخانه کوچک در خمینی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سالها با بهره برداری از این سردخانه ها و تشکیل یک كارگاه بسته بندی خرما بخشی از خرمای اهالی در میناب و بشاگرد خریداری بسته بندی و در مرکز ایران بفروش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بسیار خوبی بود ولی در سالهای بعد به دلیل خشکسالی و خراب شدن خرما، کار تعطیل شد ولی باید هم اکنون نیز با استفاده از امکانات موجود این کار احیا گردد زیرا اثرات بسیار خوبی خواهد داشت و بالاخره در زمینه های مختلف عبداله با کمک یاران بشاگرد خدمات ارزنده ای انجام داد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قریب یک سال مهندس منقح از آمریکا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مشکلات پرونده ی وی در دادگاه انقلاب حل شده بود و او میتوانست آزادانه به کشور رفت و آمد کند، یک روز در دفتر کارم در خیابان ولیعصر نشسته بودم که منشی وارد اطاق شد و گفت</w:t>
      </w:r>
      <w:r>
        <w:rPr>
          <w:rFonts w:eastAsia="IRNazanin" w:cs="IRNazanin"/>
          <w:color w:val="111111"/>
          <w:sz w:val="28"/>
          <w:szCs w:val="28"/>
          <w:rtl w:val="true"/>
          <w:lang w:bidi="fa-IR"/>
        </w:rPr>
        <w:t xml:space="preserve">: </w:t>
      </w:r>
      <w:bookmarkStart w:id="52" w:name="pg16268_179070"/>
    </w:p>
    <w:p>
      <w:pPr>
        <w:pStyle w:val="BookText"/>
        <w:rPr/>
      </w:pPr>
      <w:bookmarkEnd w:id="52"/>
      <w:r>
        <w:rPr>
          <w:rFonts w:ascii="IRNazanin" w:hAnsi="IRNazanin" w:eastAsia="IRNazanin"/>
          <w:color w:val="111111"/>
          <w:sz w:val="28"/>
          <w:sz w:val="28"/>
          <w:szCs w:val="28"/>
          <w:rtl w:val="true"/>
          <w:lang w:bidi="fa-IR"/>
        </w:rPr>
        <w:t>آقای مهندس میر حیدر برای ملاقات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بگو بفرمائید، و به استقبال آنها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میرحیدر شخص همراه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منقح دیروز از آمریکا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برخورد من با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گرمی سلام و علیک کردم، از وی پذیرائی نمودم و گزارشی از کارهای انجام شده با بودجه ی اهدائی وی را به او دادم بسیار خوشحال شد و خاضعانه از من درخواست کرد که او را به بشاگرد ببرم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او گفت میخواهم این منطقه محروم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قول دادم در اولین سفر وی را خواهم برد و او ضمن تشکر اظهار امیدواری کرد باز هم بتواند کمک کند</w:t>
      </w:r>
      <w:r>
        <w:rPr>
          <w:rFonts w:eastAsia="IRNazanin" w:cs="IRNazanin"/>
          <w:color w:val="111111"/>
          <w:sz w:val="28"/>
          <w:szCs w:val="28"/>
          <w:rtl w:val="true"/>
          <w:lang w:bidi="fa-IR"/>
        </w:rPr>
        <w:t>.</w:t>
      </w:r>
    </w:p>
    <w:p>
      <w:pPr>
        <w:pStyle w:val="Heading3"/>
        <w:numPr>
          <w:ilvl w:val="2"/>
          <w:numId w:val="1"/>
        </w:numPr>
        <w:rPr/>
      </w:pPr>
      <w:bookmarkStart w:id="53" w:name="__RefHeading___Toc4720301_1280447820"/>
      <w:bookmarkStart w:id="54" w:name="_Toc17"/>
      <w:bookmarkEnd w:id="53"/>
      <w:r>
        <w:rPr>
          <w:rtl w:val="true"/>
        </w:rPr>
        <w:t>سفر مشاور ساواک به بشاگرد</w:t>
      </w:r>
      <w:bookmarkEnd w:id="54"/>
    </w:p>
    <w:p>
      <w:pPr>
        <w:pStyle w:val="BookText"/>
        <w:rPr/>
      </w:pPr>
      <w:r>
        <w:rPr>
          <w:rFonts w:ascii="IRNazanin" w:hAnsi="IRNazanin" w:eastAsia="IRNazanin"/>
          <w:color w:val="111111"/>
          <w:sz w:val="28"/>
          <w:sz w:val="28"/>
          <w:szCs w:val="28"/>
          <w:rtl w:val="true"/>
          <w:lang w:bidi="fa-IR"/>
        </w:rPr>
        <w:t>مقدمات سفر فراهم شد؛ سفری به یاد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چند نفر همراه شدند که ترکیب جالبی بود؛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مهندس سید مصطفی میرسلیم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از مسئولان درجه یک نظام جمهوری اسلامی عضو مجمع تشخیص مصلحت نظام، مشاور عالی ریاست جمهوری ایران در زمان حضرت آیت اله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و محقق اسلامی و خلاصه یک فرد سطح بالای نظام اسلامی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حجه الاسلام والمسلمین آقای شیخ محمد دشتی از فضلای </w:t>
      </w:r>
    </w:p>
    <w:p>
      <w:pPr>
        <w:pStyle w:val="BookText"/>
        <w:rPr/>
      </w:pPr>
      <w:r>
        <w:rPr>
          <w:rFonts w:ascii="IRNazanin" w:hAnsi="IRNazanin" w:eastAsia="IRNazanin"/>
          <w:color w:val="111111"/>
          <w:sz w:val="28"/>
          <w:sz w:val="28"/>
          <w:szCs w:val="28"/>
          <w:rtl w:val="true"/>
          <w:lang w:bidi="fa-IR"/>
        </w:rPr>
        <w:t>حوزه ی علمیه ی قم مترجم نهج البلاغه نویسنده کتب مذهبی و در یک کلام یک روحانی انقلابی و عالم تراز اوّل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منقح از عوامل سرسپرده ی حکومت شاهنشاهی، ساواکی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ساواک و دربار معمار تحصیل کرده خارج از کشور، ساكن لوس آنجلس آمریکا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همسر سوئیسی، سلطنت طلب و در یک کلام تربیت شده حکومت ستم شاهی</w:t>
      </w:r>
    </w:p>
    <w:p>
      <w:pPr>
        <w:pStyle w:val="BookText"/>
        <w:rPr/>
      </w:pPr>
      <w:r>
        <w:rPr>
          <w:rFonts w:ascii="IRNazanin" w:hAnsi="IRNazanin" w:eastAsia="IRNazanin"/>
          <w:color w:val="111111"/>
          <w:sz w:val="28"/>
          <w:sz w:val="28"/>
          <w:szCs w:val="28"/>
          <w:rtl w:val="true"/>
          <w:lang w:bidi="fa-IR"/>
        </w:rPr>
        <w:t xml:space="preserve">برخی از دوستان دیگر از بازار تهران مسئولان سازمانهای دولتی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ترکیب همسفران در این سفر ترکیب غیر متجانسی بود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این که بتوان این مجموعه افراد را در کنار هم قرار داد کمی مشکل بود، اما به هر جهت این جمع بظاهر ناهماهنگ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 فرودگاه مهرآباد تهران حاضر شدند و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هواپیما در فرودگاه بندرعباس، میهمانان بشاگرد را بر زمین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خود به فرودگاه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 شرجی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خودرو دیگر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خوش و بش کوتاهی در فرودگاه به سمت میناب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همگی در کنار هم در یک تالار در مهمانسرای میناب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می دانستم این افراد هر کدام آداب و رسومی برای خوابیدن، از نظر وقت خواب و زمان بیدار شدن دارند، مع الوصف همه با هم کنار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اهل نماز </w:t>
      </w:r>
    </w:p>
    <w:p>
      <w:pPr>
        <w:pStyle w:val="BookText"/>
        <w:rPr/>
      </w:pPr>
      <w:r>
        <w:rPr>
          <w:rFonts w:ascii="IRNazanin" w:hAnsi="IRNazanin" w:eastAsia="IRNazanin"/>
          <w:color w:val="111111"/>
          <w:sz w:val="28"/>
          <w:sz w:val="28"/>
          <w:szCs w:val="28"/>
          <w:rtl w:val="true"/>
          <w:lang w:bidi="fa-IR"/>
        </w:rPr>
        <w:t>شب بودند به هر صورت موفق شدند و دیگران نیز همان گونه که می خواستند شب را طی کردند پس از نماز صبح که بلافاصله در وقت اذان خوانده شد آقای مهندس میرسلیم طبق عادت هر روزه ی خود به قصد کوهنوردی و پیاده روی از مهمانسرا خارج شد و عده ای دیگر هم از جمله بنده وی را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میرسلیم در تمام ایام سال مقید است هر هفته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سحر حداقل یک ساعت کوهنوردی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هفته سه روز در سحر و صبح زود شنا میکند و این برنامه تحت هیچ شرایطی ترک نمیشود ایشان دو سه روزی در اصفهان به اتفاق خانواده خود میهمان ما بود و در اصفهان نیز این برنامه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همتی است و از افتخارات بنده آشنائی و همکاری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صبح روز پنج شنبه پس از صرف صبحانه با برنامه ریزى كه عبداله از قبل کرده بود عازم منطقه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سفری پرماجرا که برای بیشتر مسافران تازگی دارد و برای اولین بار است که به چنین منطقه ای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بسیار سعی دارد که در این سفر به میهمانان او خوش بگذرد و بخصوص متوجه تركیب جمعیتی میهمانان خود نیز هست و لذا با مشورت من طوری مسافران خودروها را قرار داد که در این زمان طولانی سفر بحث ها مشترک و گفتگوها نتیجه بخش باشد و بتوان بهترین استفاده را برای کمک به بشاگرد بُرد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سفر هم مثل همه ی سفرهای دیگر بشاگرد ماجراهای خود را داشت و خواننده ی عزیزی که جلد اوّل این کتاب را مطالعه کرده </w:t>
      </w:r>
    </w:p>
    <w:p>
      <w:pPr>
        <w:pStyle w:val="BookText"/>
        <w:rPr/>
      </w:pPr>
      <w:r>
        <w:rPr>
          <w:rFonts w:ascii="IRNazanin" w:hAnsi="IRNazanin" w:eastAsia="IRNazanin"/>
          <w:color w:val="111111"/>
          <w:sz w:val="28"/>
          <w:sz w:val="28"/>
          <w:szCs w:val="28"/>
          <w:rtl w:val="true"/>
          <w:lang w:bidi="fa-IR"/>
        </w:rPr>
        <w:t>است به آن واقف است و نویسنده در اینجا دیگر به آنها اشاره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میهمانان </w:t>
      </w:r>
      <w:r>
        <w:rPr>
          <w:rStyle w:val="FootnoteAnchor"/>
          <w:rtl w:val="true"/>
        </w:rPr>
        <w:footnoteReference w:id="67"/>
      </w:r>
      <w:r>
        <w:rPr>
          <w:rFonts w:ascii="IRNazanin" w:hAnsi="IRNazanin" w:eastAsia="IRNazanin"/>
          <w:color w:val="111111"/>
          <w:sz w:val="28"/>
          <w:sz w:val="28"/>
          <w:szCs w:val="28"/>
          <w:rtl w:val="true"/>
          <w:lang w:bidi="fa-IR"/>
        </w:rPr>
        <w:t>به خمینی شهر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خاک آلود خسته و از وضعیت ظاهری طبیعی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مهندس میرسلیم که دچار کمر درد شدید بود و در طول راه مجبور شد روی صندلی عقب پاترول درازکش بخوابد با این حال ناهمواری جاده و عبور خودرو از روی تپه ها و کف رودخانه ها، باعث شده بود خستگی زیادی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به همین ترتیب میهمانان با ورود به خمینی شهر و دیدن آثار ساخت و ساز و برق و آب و باغ پس از این همه راه دور و دراز و در عمق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با این جاده صعب العبور شگفت زده شدند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اکثر جاده 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بشاگرد روکش شده و فاصله ی میناب تا خمینی شهر حدوداً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طی میشود برای مسافرینی که این مسافت را طی میکنند و به خمینی شهر می رسند دیدن این همه امکانات ایجاد شده دور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که جاده به هیچ وجه استعداد این رفت و آمد و تدارکات را نداشت واقعاً بازدید کننده تعجب می کرد، از این همه کار این همه همت این همه گذشت و مردانگی از یک جوان و یک سرباز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توانستیم جملات و تعابیری را که بازدید کنندگان از بشاگرد در سفر اول خودشان بر زبان می آورند، جمع آوری و چاپ کنیم، قطعاً کتابی قطور و خواندنی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پس </w:t>
      </w:r>
      <w:bookmarkStart w:id="55" w:name="pg16268_179074"/>
    </w:p>
    <w:p>
      <w:pPr>
        <w:pStyle w:val="BookText"/>
        <w:rPr/>
      </w:pPr>
      <w:bookmarkEnd w:id="55"/>
      <w:r>
        <w:rPr>
          <w:rFonts w:ascii="IRNazanin" w:hAnsi="IRNazanin" w:eastAsia="IRNazanin"/>
          <w:color w:val="111111"/>
          <w:sz w:val="28"/>
          <w:sz w:val="28"/>
          <w:szCs w:val="28"/>
          <w:rtl w:val="true"/>
          <w:lang w:bidi="fa-IR"/>
        </w:rPr>
        <w:t>از استراحتی کوتاه و استحمام همه ی افراد، ناهاری صرف شد، که همراه با لیموترش ترشی سیر سیرتازه نارنج و سبزی بود که همگی از محصولات باغات تازه احداث شده ی عبداله بود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پس از ناهار و قدری استراحت افراد از امکانات موجود در خمینی شهر و به خصوص مزرعه نمونه ی تحقیقاتی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سفر اتفاق جالب و شنیدنی رخ داد که برایتان میگویم</w:t>
      </w:r>
      <w:r>
        <w:rPr>
          <w:rFonts w:eastAsia="IRNazanin" w:cs="IRNazanin"/>
          <w:color w:val="111111"/>
          <w:sz w:val="28"/>
          <w:szCs w:val="28"/>
          <w:rtl w:val="true"/>
          <w:lang w:bidi="fa-IR"/>
        </w:rPr>
        <w:t>.</w:t>
      </w:r>
    </w:p>
    <w:p>
      <w:pPr>
        <w:pStyle w:val="Heading3"/>
        <w:numPr>
          <w:ilvl w:val="2"/>
          <w:numId w:val="1"/>
        </w:numPr>
        <w:rPr/>
      </w:pPr>
      <w:bookmarkStart w:id="56" w:name="__RefHeading___Toc4720303_1280447820"/>
      <w:bookmarkStart w:id="57" w:name="_Toc18"/>
      <w:bookmarkEnd w:id="56"/>
      <w:r>
        <w:rPr>
          <w:rtl w:val="true"/>
        </w:rPr>
        <w:t>بند امیر</w:t>
      </w:r>
      <w:bookmarkEnd w:id="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یعنی یک روز بعد از ورود به خمینی شهر همه ی افراد به روستای پوسمن رفتیم تا اولین بند آبی که احداث شده است را ببینیم این بند با وجوه حاصل از فروش زمینهای مهندس منقح ساخته شده بود و میخواستیم به وی نشان دهیم که پولهای او در چه امری صرف شده است؟ و لذا دسته جمعی به پوسمن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فراوانی پشت بند جمع شده و از زیر دست بند هم چشمه های فراوانی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آب به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رسید و سطح وسیعی از بین دو کوه را آب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نسبتا گرم بشاگرد، آب زلال و خنک بند، موج های زیبای روی آب، مسافرت مجرّدی و بالاخره حال و هوای دوستانه همه را به هوس انداخت که تنی به آب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همه لباس را در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ی دوستان، من برای آب تنی از این فرصت استفاده می کنم و در آب شیرجه زدم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من یکی یکی خود را به آب انداختند تا بالاخره همه مشغول شنا شدند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حال تصور کنید افرادی که از گروه های مختلف و حتى متضاد جامعه هستند این سفر با آنها چه کرد، که آنقدر با هم صمیمی شدند که همه بدون کوچکترین رنجشی با کمال صفا و صمیمیت در آب شنا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آثار کارهای عبداله بود در بشاگرد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وقتی به بشاگرد وارد میشوند و با روحیات عبداله آشنا می گردند و میبینند که این مرد از همه چیز خود گذشته و اینگونه در خدمت مستضعفان قرار گرفته در هر پایه و هر مقامی باشند به قول معروف می برند و خود را در مقابل عبداله و غیرت و همت او کوچک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است که به همه دست می دهد و استثناء هم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همه در آب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والی برادر عبداله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بیا داخل ولی وسط آب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فکر نمی کرد که آب عمق زیادی داشته باشد و لذا لباسها را درآورد و پرید وسط بند غافل از آنکه عمیق است و او كه شنا نمیدانست با مشکل روبرو خواهد شد چند بار فریاد زد ولی دوستان فکر می کردند شوخی میکند تا بالاخره مهندس میرسلیم که روی تاج بند قدم میزد، متوجه شد که غرق شدن امیر قطعی و فریاد زدن واقعی است فوری شیرجه زد و به نزدیک امیر رفت و با روش بسیار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ماهرانه ای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میرسلیم از شناگران حرفه ای و رئیس فدراسیون نجات غریق کشور نیز میباشد و در این زمینه دارای مدارج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والی از غرق شدن قطعی و از مرگ حتمی نجات پیدا کرد و دوستان به شکرانه ی آن اسم این بند را بند امیر گذاشتند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روزی به یاد ماندنی بود و به خصوص بازدید از این بند و اقدامات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رسیدن کمکهای مردمی بیشتری به بشاگرد هموار کرد</w:t>
      </w:r>
      <w:r>
        <w:rPr>
          <w:rFonts w:eastAsia="IRNazanin" w:cs="IRNazanin"/>
          <w:color w:val="111111"/>
          <w:sz w:val="28"/>
          <w:szCs w:val="28"/>
          <w:rtl w:val="true"/>
          <w:lang w:bidi="fa-IR"/>
        </w:rPr>
        <w:t xml:space="preserve">. </w:t>
      </w:r>
      <w:bookmarkStart w:id="58" w:name="pg16268_179077"/>
    </w:p>
    <w:p>
      <w:pPr>
        <w:pStyle w:val="Heading3"/>
        <w:numPr>
          <w:ilvl w:val="2"/>
          <w:numId w:val="1"/>
        </w:numPr>
        <w:rPr/>
      </w:pPr>
      <w:bookmarkStart w:id="59" w:name="__RefHeading___Toc4720305_1280447820"/>
      <w:bookmarkStart w:id="60" w:name="_Toc19"/>
      <w:bookmarkEnd w:id="58"/>
      <w:bookmarkEnd w:id="59"/>
      <w:r>
        <w:rPr>
          <w:rtl w:val="true"/>
        </w:rPr>
        <w:t>عکس یادگاری</w:t>
      </w:r>
      <w:r>
        <w:rPr>
          <w:rtl w:val="true"/>
        </w:rPr>
        <w:t>!</w:t>
      </w:r>
      <w:bookmarkEnd w:id="60"/>
    </w:p>
    <w:p>
      <w:pPr>
        <w:pStyle w:val="BookText"/>
        <w:rPr/>
      </w:pPr>
      <w:r>
        <w:rPr>
          <w:rFonts w:ascii="IRNazanin" w:hAnsi="IRNazanin" w:eastAsia="IRNazanin"/>
          <w:color w:val="111111"/>
          <w:sz w:val="28"/>
          <w:sz w:val="28"/>
          <w:szCs w:val="28"/>
          <w:rtl w:val="true"/>
          <w:lang w:bidi="fa-IR"/>
        </w:rPr>
        <w:t>در حالی که همه ی ما با لباس شنا در داخل آب و یا روی تاج بند پرسه میزدیم مهندس منقح مرتب عکس می گرفت و بخصوص دوربین را به مهندس میرحیدر میداد که از او همراه با دیگران به ویژه مهندس میرسلیم عکس یادگاری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این مسئله حساس شدم و تصمیم گرفتم از مهندس منقح ساواکی بپرسم این همه عکس آن هم با مهندس میرسلیم یک شخصیت انقلابی به چه درد تو می خورد؟</w:t>
      </w:r>
    </w:p>
    <w:p>
      <w:pPr>
        <w:pStyle w:val="BookText"/>
        <w:rPr/>
      </w:pPr>
      <w:r>
        <w:rPr>
          <w:rFonts w:ascii="IRNazanin" w:hAnsi="IRNazanin" w:eastAsia="IRNazanin"/>
          <w:color w:val="111111"/>
          <w:sz w:val="28"/>
          <w:sz w:val="28"/>
          <w:szCs w:val="28"/>
          <w:rtl w:val="true"/>
          <w:lang w:bidi="fa-IR"/>
        </w:rPr>
        <w:t>در یک فرصت مناسب سؤال خودم را خصوصی مطرح کردم و جواب او برایم بسیار جالب بود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برای شما هم شنیدن آن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در آمریکا و بخصوص در شهر لوس آنجلس جلساتی داریم که هر هفته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جلسات که تعداد آنها هم زیاد است ما شرکت کنندگان با هم جک هائی برای جمهوری اسلامی می سازیم برای همدیگر در جلسه تعریف میکنیم </w:t>
      </w:r>
    </w:p>
    <w:p>
      <w:pPr>
        <w:pStyle w:val="BookText"/>
        <w:rPr/>
      </w:pPr>
      <w:r>
        <w:rPr>
          <w:rFonts w:ascii="IRNazanin" w:hAnsi="IRNazanin" w:eastAsia="IRNazanin"/>
          <w:color w:val="111111"/>
          <w:sz w:val="28"/>
          <w:sz w:val="28"/>
          <w:szCs w:val="28"/>
          <w:rtl w:val="true"/>
          <w:lang w:bidi="fa-IR"/>
        </w:rPr>
        <w:t>و می خندیم و با این عمل چند هدف را دنبال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اینکه یاد وطن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وطنی که دوست داریم ولی می ترسیم به آن سفر کنیم و فکر می کنیم اگر به ایران بیائیم با ما چه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اینكه عقده های درونی خود را خالی میکنیم چون ما همه سلطنت طلب هستیم و چون جیره خوار شاه و آمریکا بوده ایم با نظام جمهوری اسلامی میانه خوبی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خود را دلداری میدهیم که جمهوری اسلامی بزودی سقوط خواهد کرد و ما به ایران باز میگردیم و دوباره امور به کام ما و آمریکائیها خواهد بود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با تحقیر مسئولان نظام اسلامی سعی میکنیم باورهای ضد انقلابی خود را رنگ و آب دهیم و حق را به جانب خود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آخرین مورد هم؛ اینکه ما تفریحی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تفریح ما است و ساعاتی مشغول خواهیم بود و در طول هفته هم جک میسازیم برای جلسه 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خوب همه ی اینها را شنیدم ولی عکسها به چه درد تو می خورد؟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این عکس ها را به آمریکا ببرم و در جلسات مختلف نشان دهم به آنها تفهیم کنم که در نظامی که من ساواكى سلطنت طلب فراری میتوانم با مسئولان تراز اول آن و </w:t>
      </w:r>
    </w:p>
    <w:p>
      <w:pPr>
        <w:pStyle w:val="BookText"/>
        <w:rPr/>
      </w:pPr>
      <w:r>
        <w:rPr>
          <w:rFonts w:ascii="IRNazanin" w:hAnsi="IRNazanin" w:eastAsia="IRNazanin"/>
          <w:color w:val="111111"/>
          <w:sz w:val="28"/>
          <w:sz w:val="28"/>
          <w:szCs w:val="28"/>
          <w:rtl w:val="true"/>
          <w:lang w:bidi="fa-IR"/>
        </w:rPr>
        <w:t xml:space="preserve">علمای دینی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کنم و خوش و بش کنم و در نظامی که این گونه به مناطق محروم رسیدگی می شود و خدمت میکنند این نظام قابل براندازی و سقوط نیست و شما بی جهت دلخوش برای براندازی نباشید که نظام جمهوری اسلامی برقرار است و شما نمی توانید این حکومت را ساقط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بر این باور هستم و این عکسها را برای این منظور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با همه ی فراز و نشیبها به پایان رسید و میهمانان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بشاگرد و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عمیقی در همه ی افراد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منقح بعد از این سفر مرتب در تهران به دفتر من می آمد و در مورد بشاگرد گفتگو می کردیم و از دفتر او برای برخی مسائل فنی و مهندسی کمک 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در مراجعت از خمینی شهر به میناب در خودرو از مهندس میرسلیم پرسیدم به نظر شما بهترین خدمت به بشاگردِ امروز چی است؟ و برای آبادانی این منطقه چه باید کرد؟</w:t>
      </w:r>
    </w:p>
    <w:p>
      <w:pPr>
        <w:pStyle w:val="BookText"/>
        <w:rPr/>
      </w:pPr>
      <w:r>
        <w:rPr>
          <w:rFonts w:ascii="IRNazanin" w:hAnsi="IRNazanin" w:eastAsia="IRNazanin"/>
          <w:color w:val="111111"/>
          <w:sz w:val="28"/>
          <w:sz w:val="28"/>
          <w:szCs w:val="28"/>
          <w:rtl w:val="true"/>
          <w:lang w:bidi="fa-IR"/>
        </w:rPr>
        <w:t>مهندس میرسلیم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خدمت به بشاگرد، معرفی عبداله است به جامعه ی ایران باید عبداله به جوانان ایران معرفی شود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شخصیت وی تبیین شود تا مردم ایران و به خصوص جوانها بدانند که ما در انقلاب چنین انسان هائی داریم عبداله ناشناخته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به بشاگرد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ایران</w:t>
      </w:r>
      <w:r>
        <w:rPr>
          <w:rFonts w:eastAsia="IRNazanin" w:cs="IRNazanin"/>
          <w:color w:val="111111"/>
          <w:sz w:val="28"/>
          <w:szCs w:val="28"/>
          <w:rtl w:val="true"/>
          <w:lang w:bidi="fa-IR"/>
        </w:rPr>
        <w:t xml:space="preserve">» </w:t>
      </w:r>
      <w:bookmarkStart w:id="61" w:name="pg16268_179080"/>
    </w:p>
    <w:p>
      <w:pPr>
        <w:pStyle w:val="Heading3"/>
        <w:numPr>
          <w:ilvl w:val="2"/>
          <w:numId w:val="1"/>
        </w:numPr>
        <w:rPr/>
      </w:pPr>
      <w:bookmarkStart w:id="62" w:name="__RefHeading___Toc4720307_1280447820"/>
      <w:bookmarkStart w:id="63" w:name="_Toc20"/>
      <w:bookmarkEnd w:id="61"/>
      <w:bookmarkEnd w:id="62"/>
      <w:r>
        <w:rPr>
          <w:rtl w:val="true"/>
        </w:rPr>
        <w:t>«</w:t>
      </w:r>
      <w:r>
        <w:rPr>
          <w:rtl w:val="true"/>
        </w:rPr>
        <w:t>عبداله</w:t>
      </w:r>
      <w:r>
        <w:rPr>
          <w:rtl w:val="true"/>
        </w:rPr>
        <w:t xml:space="preserve">» </w:t>
      </w:r>
      <w:r>
        <w:rPr>
          <w:rtl w:val="true"/>
        </w:rPr>
        <w:t>مرد غیرت</w:t>
      </w:r>
      <w:bookmarkEnd w:id="63"/>
    </w:p>
    <w:p>
      <w:pPr>
        <w:pStyle w:val="BookText"/>
        <w:rPr/>
      </w:pP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بشاگرد تعلیم و تربیت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ابتدائی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با همکاری آموزش و پرورش هرمزگان، معلمان ایثارگر به منطقه آمدند و کار تدریس در سطح ابتدائی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اوّلین مدرسه در خمینی شهر و باز شدن نسبی راه های روستاهای اطراف سیل تقاضا برای راه اندازی مدرسه در روستاها به خمینی شهر سرازیر شد و عبداله که هنوز حتی برای راه اندازی یک مدرسه ی ابتدائی امکانات کافی نداشت، با اصرار مردم روستاها مواجه شد که برای آنها نیز کلاس درس تشکیل 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از خیرین کمک گرفت و تعدادی مدرسه ساخت و در برخی روستاها که هنوز امکان ارسال مصالح ساختمانی نبود مدرسه در فضای آزاد و یا نهایتاً در یک کپر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نباید نقش معلمان در آن زمان که با ایثار و گذشت، شهر و دیار خود را ترک کرده بودند و در آن شرایط سخت و نبود هرگونه امکاناتی به یاری عبداله شتافته و برای تعلیم و تربیت بچه های مستعد بشاگرد به این </w:t>
      </w:r>
    </w:p>
    <w:p>
      <w:pPr>
        <w:pStyle w:val="BookText"/>
        <w:rPr/>
      </w:pPr>
      <w:r>
        <w:rPr>
          <w:rFonts w:ascii="IRNazanin" w:hAnsi="IRNazanin" w:eastAsia="IRNazanin"/>
          <w:color w:val="111111"/>
          <w:sz w:val="28"/>
          <w:sz w:val="28"/>
          <w:szCs w:val="28"/>
          <w:rtl w:val="true"/>
          <w:lang w:bidi="fa-IR"/>
        </w:rPr>
        <w:t>منطقه مهاجرت کردند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در سالهای شصت و شش و بعد از آن در روستاهای مختلف، این برادران را ملاقات کردم از وضعیت خواب و خوراک آنها مطلع شدم و در مقابل این همه همت و ایثار سر تعظیم فرود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معلمان معمولاً یک هفته در روستاهای عقب افتاده روزها با بچه های بشاگرد مشغول تدریس و شبها در کمال غربت در یک کپر با همه ی خطرات آن زندگی می کردند </w:t>
      </w:r>
      <w:r>
        <w:rPr>
          <w:rStyle w:val="FootnoteAnchor"/>
          <w:rtl w:val="true"/>
        </w:rPr>
        <w:footnoteReference w:id="75"/>
      </w:r>
      <w:r>
        <w:rPr>
          <w:rFonts w:ascii="IRNazanin" w:hAnsi="IRNazanin" w:eastAsia="IRNazanin"/>
          <w:color w:val="111111"/>
          <w:sz w:val="28"/>
          <w:sz w:val="28"/>
          <w:szCs w:val="28"/>
          <w:rtl w:val="true"/>
          <w:lang w:bidi="fa-IR"/>
        </w:rPr>
        <w:t>، و تنها به عشق خدمت به همنوع و نجات بچه های معصوم بشاگرد از جهل، جهادی شایسته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معمولاً روزهای پنج شنبه عصر، خود را به خمینی شهر می رساندند و همگی میهمان عبداله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اوّل استحمام می کردند چون در هیچ یک از روستاهای بشاگرد مطلقاً وسیله ی استحمام برای آنها وجود نداشت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لباسهای خود را میشستند اصلاح می کردند، مقداری ورزش و بازی میکردند و از همه مهمتر یکی دو وعده غذای مناسب میخوردند مشکلات و مسائل خود را با عبداله در میان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لوازم التحریر مورد نیاز خود را از عبداله می گرفتند و عصر روز جمعه و یا صبح زود روز شنبه به روستای محل خدمت مراجعت میکردند مردم بشاگرد مردمی مهماندوست و با معرفت اند و نباید تصور شود که به تنها معلم روستا بی اعتنایند بلکه او را دوست میدارند و به او احترام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یک </w:t>
      </w:r>
    </w:p>
    <w:p>
      <w:pPr>
        <w:pStyle w:val="BookText"/>
        <w:rPr/>
      </w:pPr>
      <w:r>
        <w:rPr>
          <w:rFonts w:ascii="IRNazanin" w:hAnsi="IRNazanin" w:eastAsia="IRNazanin"/>
          <w:color w:val="111111"/>
          <w:sz w:val="28"/>
          <w:sz w:val="28"/>
          <w:szCs w:val="28"/>
          <w:rtl w:val="true"/>
          <w:lang w:bidi="fa-IR"/>
        </w:rPr>
        <w:t>لحظه خود را در فضای یک روستای بشاگرد در سالهای گذشته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روستائی چه چیز دارد که با آن از معلم پذیرائی کند؟ و بد نیست نگاهی به احتیاجات یک معلم روستا بیاندازیم و ببینیم کدامیک از این احتیاجات در روستا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الویت با مسکن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بشاگرد یک عدد آجر بکار نرفته که ساختمانی وجود داشته باشد پس اهالی روستا مسکن ندارند که در اختیار معلم روستا قرار دهند چنانچه بتوانند گذشت کنند باید نهایتاً یک کپر در اختیار وی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شرمندگی باید بگویم در برخی از روستاها حتی توان ساخت یک کپر جدید برای معلم وجود ندارد و واقعاً روستائیان از نظر اقتصادی قادر نیستند که یک کپر در اختیار معلم قرار دهند </w:t>
      </w:r>
      <w:r>
        <w:rPr>
          <w:rStyle w:val="FootnoteAnchor"/>
          <w:rtl w:val="true"/>
        </w:rPr>
        <w:footnoteReference w:id="76"/>
      </w:r>
      <w:r>
        <w:rPr>
          <w:rFonts w:ascii="IRNazanin" w:hAnsi="IRNazanin" w:eastAsia="IRNazanin"/>
          <w:color w:val="111111"/>
          <w:sz w:val="28"/>
          <w:sz w:val="28"/>
          <w:szCs w:val="28"/>
          <w:rtl w:val="true"/>
          <w:lang w:bidi="fa-IR"/>
        </w:rPr>
        <w:t>و لذا به همین دلیل برخی از معلمان فاصله ی روستا تا خمینی شهر را هر روز صبح و عصر پیاده و یا با الاغ طی می کردند که جائی برای خوابیدن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به عمق سختیها و مرارت های آن روز یک معلم در روستاهای بشاگرد آگاهی پیدا کنیم باید از خود آنها بخواهیم برایمان بگویند و یا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مسکن یک معلم روستای بشاگرد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خوراک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باید بتواند از نظر خوراک خود را تأمین کند، اما در یک روستای بشاگرد خوراک چی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هر خانوار برای خود اگر توان داشته باشد هسته خرما و یا </w:t>
      </w:r>
    </w:p>
    <w:p>
      <w:pPr>
        <w:pStyle w:val="BookText"/>
        <w:rPr/>
      </w:pPr>
      <w:r>
        <w:rPr>
          <w:rFonts w:ascii="IRNazanin" w:hAnsi="IRNazanin" w:eastAsia="IRNazanin"/>
          <w:color w:val="111111"/>
          <w:sz w:val="28"/>
          <w:sz w:val="28"/>
          <w:szCs w:val="28"/>
          <w:rtl w:val="true"/>
          <w:lang w:bidi="fa-IR"/>
        </w:rPr>
        <w:t xml:space="preserve">ذرت علوفه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برای خود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قرص نان تهیه نماید، اما حتی این امکان برای همه ی اهالی روستا وجود ندارد برخی از آنها تنها از خمیر آن استفاده میکنند و آن را نمی پزند که دلیل آن را در یک داستان غم انگیز برایتان گفته ام که واقعاً شنیدنی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معلم غریبه که در این روستا میهمان است چه باید بکند؟ باید نان مورد نیاز خود را از خمینی شهر به کمک عبداله تأمین کند و در طول هفته از همان نان های بیات شده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گه گاه ممکن است یکی از این روستائیان یکی دو قرص نان ناپخته که امکان استفاده از آن برای معلم بسیار سخت است، به او هدیه دهد و او نیز مجبور شود از شدت گرسنگی از آن استفاده کند و یا گاهی یک عدد تخم مرغ به او هدیه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خوراک یک معلم روستای بشاگرد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بکند؟ باید هر هفته مقداری نان و پنیر و کنسرو لوبیا و خرما از خمینی شهر دریافت و در طول هفته در کمال صرفه جوئی و قناعت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در فضای روستا و در کنار یک معلم قرار گرفتید برگردید و ببینید در تهران چه میگذرد؟ و مردم از چه امکاناتی برخوردارند؟ و چه اسرافکاری ها که نمی شود؟ </w:t>
      </w:r>
      <w:r>
        <w:rPr>
          <w:rStyle w:val="FootnoteAnchor"/>
          <w:rtl w:val="true"/>
        </w:rPr>
        <w:footnoteReference w:id="7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هزینه ی یک روز و یا یک سفره ی غذا در خانواده های مرفه شمال تهران معادل هزینه ی یک سال غذای یک خانواده ی روستائی در بشاگرد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مقایسه را به عهده ی خواننده </w:t>
      </w:r>
    </w:p>
    <w:p>
      <w:pPr>
        <w:pStyle w:val="BookText"/>
        <w:rPr/>
      </w:pP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بعدی آب است؛ آب در روستا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باید با استفاده از مشک آب خود را از نزدیکترین رودخانه و یا چشمه ای كه وجود دارد تأمین و به محل زندگی بیاورند و معلم روستا هم از این قاعده مستثنی نیست او نیز باید خود ظرفی داشته باشد به محل رودخانه و یا چشمه مراجعه کند و آب برای شرب و وضو و طهارت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اماکن بهداشتی در تمام بشاگرد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اگر بخواهد برای خود محلی بسازد چون در محل هیچ مصالح ساختمانی نیست، این امر نیز غیر ممکن است و لذا باید مثل روستائیان از حاشیه ی تپه ها و پشت تخته سنگها برای قضای حاجت استفاده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ی استحمام و شستشو نیز به طریق اولی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روستائیان در تمام ایام سال برای شستشوی خود و بچه ها از آب رودخانه آن هم در کف و مسیر رودخانه استفاده می کنند و یک معلم شهر نشین هم که اکنون در بشاگرد بسر میبرد باید برای استحمام و غسل از آب جاری رودخانه آن هم اگر باشد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خشکسالی آب رودخانه هم وجود ندارد و اهالی شاید در طول یک سال نتوانند بدن خود را شستشو دهند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ی عزیز اینها حقایقی است که در دوران ستم شاهی در این سرزمین وجود داشته و امروز باور آنها برای ما سخت است با همه ی این مشکلات دل خوشی یک معلم روستای بشاگرد بعد از خدا به عبداله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به تمامی آنها سرکشی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آنها دلجوئی میکند به آنها امیدواری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هفته در خمینی شهر برای آنها صحبت میکند پای درد دل آنها می نشیند به آنها وسیله ی خواب </w:t>
      </w:r>
      <w:r>
        <w:rPr>
          <w:rStyle w:val="FootnoteAnchor"/>
          <w:rtl w:val="true"/>
        </w:rPr>
        <w:footnoteReference w:id="78"/>
      </w:r>
      <w:r>
        <w:rPr>
          <w:rFonts w:ascii="IRNazanin" w:hAnsi="IRNazanin" w:eastAsia="IRNazanin"/>
          <w:color w:val="111111"/>
          <w:sz w:val="28"/>
          <w:sz w:val="28"/>
          <w:szCs w:val="28"/>
          <w:rtl w:val="true"/>
          <w:lang w:bidi="fa-IR"/>
        </w:rPr>
        <w:t>، لباس، لوازم ورزشی لوازم التحریر می دهد و به خصوص میداند که آنها از نظر تغذیه مشکل 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خمینی شهر هستند از آنها بخوبی پذیرائی می کند، بنده هر وقت به بشاگرد سفر می کنم سعی دارم در یک روز جمعه با معلمانی که امروز تعداد آنها کم هم نیست جلسه ای داشته باشم و از آنها تقدیر و تشکر کنم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وضعیت آموزش و پرورش و معلمان آن در سالهای اولیه ی حضور عبداله در بشاگرد قصه ی اوّلین مدرسه ی بشاگرد در جای دیگری آمد به تمامی این مشکلات مالاریا، مشكل مارشب، عقربهای خطرناک آن منطقه و دیگر حیوانات و گزندگان را اضافه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عبداله كم كم برای روستاها مدرسه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معلم ساخت راه های روستائی را احداث کرد تا رفت و آمد معلم و مسئولان آموزش و پرورش راحت شود و در یک کلام نهضتی همه جانبه در تعلیم و تربیت منطقه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تمام این مراحل سازمان آموزش و پرورش منطقه کمال همکاری را با عبداله کرد ولی بدون محوریت و مدیریت عبداله، معلوم نبود به این زودیها بتوان این موفقیتها را در زمینه ی آموزش و پرورش به دست آورد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هم اکنون در تمام روستاهای بشاگرد مدرسه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کلاسه و یا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هیچ فرد واجب التعلیمی در بشاگرد نیست مگر اینکه به مدرسه دسترسی دارد و از امکانات نسبی لوازم التحریر برخوردار است و لوازم ورزشی تا اندازه ای در اختیار دارد و خلاصه میتواند خوب درس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روزهای نخست؛ تأسیس مدرسه در بشاگرد که سرآغاز تحولی ژرف در منطقه بود و آمدن اولین معلم باز شدن پنجره ی استعدادهای نهفته بچه های بشاگرد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پایه اوّلی ها بایستی به پایه ی دوّم میرفتند و به همین ترتیب به پایه های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تحصیلی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مسئله روبرو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جدید برای تأسیس مدرسه در روستای متقاضی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سازی پایه های بالاتر برای دانش آموزان قبلی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تبدیل اتاقهای روباز و یا کپر به ساختمان های مطمئن و قابل استفاده، و این سه موضوع در کنار صدها برنامه و خواسته ی اهالی در زمینه های مختلف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واقعاً گرفتار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مرد بلند همت با توکل برخدا به همه ی آنها رسیدگی میکرد و هر کدام را به موقع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گذشت و هم اکنون نوجوانان بشاگرد در آستانه ی ورود به دوره ی راهنمائی هستند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ساخت و اداره ی مدارس راهنمائی و دبیرستان و به خصوص خوابگاه ها مشکلات زیادی داشت و بدرستی محتاج یک </w:t>
      </w:r>
      <w:bookmarkStart w:id="64" w:name="pg16268_179087"/>
    </w:p>
    <w:p>
      <w:pPr>
        <w:pStyle w:val="BookText"/>
        <w:rPr/>
      </w:pPr>
      <w:bookmarkEnd w:id="64"/>
      <w:r>
        <w:rPr>
          <w:rFonts w:ascii="IRNazanin" w:hAnsi="IRNazanin" w:eastAsia="IRNazanin"/>
          <w:color w:val="111111"/>
          <w:sz w:val="28"/>
          <w:sz w:val="28"/>
          <w:szCs w:val="28"/>
          <w:rtl w:val="true"/>
          <w:lang w:bidi="fa-IR"/>
        </w:rPr>
        <w:t>مدیریت فوق العاده و یک همت والا بود که خوشبختانه عبداله آن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مدارس و خوابگاه ها متعلق به دختران میشود حساسیت موضوع دو چندان میگردد و هر اهل نظری میتواند حدس بزند که تا چه میزان موضوع مشکل تر پیچیده تر و حل آن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وقتی پای مرد غیرتمندی چون عبداله در میان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65" w:name="__RefHeading___Toc4720309_1280447820"/>
      <w:bookmarkStart w:id="66" w:name="_Toc21"/>
      <w:bookmarkEnd w:id="65"/>
      <w:r>
        <w:rPr>
          <w:rtl w:val="true"/>
        </w:rPr>
        <w:t>به این داستان غم انگیز گوش دل بسپارید</w:t>
      </w:r>
      <w:r>
        <w:rPr>
          <w:rtl w:val="true"/>
        </w:rPr>
        <w:t>!</w:t>
      </w:r>
      <w:bookmarkEnd w:id="6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مدارس ابتدائی و راهنمائی پسرانه و دخترانه را در خمینی شهر راه اندازی کرد و برای دختران دوره ی راهنمائی خوابگاه شبانه روزی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با استعداد بشاگردی هم اكنون در دبستان و راهنمائی درس میخوانند و از خوابگاه استفاده می کنند، اما با درس خواندن و آگاهی به مسائل روز کشور به ادامه ی تحصیل علاقمند و از طرفی نگران آینده ی خود هستند که چون خمینی شهر دبیرستان ندارد سرنوشت آنها چه خواهد شد؟ آیا پس از دوره ی راهنمائی باید به کپر باز گردند و از درس خواندن دست بکشند؟ و چون مادران خود در گذشته از تحصیل محروم باشند و یا باید به شهر بروند و آنجا ادامه ی تحصیل دهند؟ این نگرانی نه تنها در دانش آموزان که در اولیاء آنها نیز وجود داشت و ازم همه بیشتر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مشغول کرده بود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اتفاقاً سال سوم راهنمائی </w:t>
      </w:r>
    </w:p>
    <w:p>
      <w:pPr>
        <w:pStyle w:val="BookText"/>
        <w:rPr/>
      </w:pPr>
      <w:r>
        <w:rPr>
          <w:rFonts w:ascii="IRNazanin" w:hAnsi="IRNazanin" w:eastAsia="IRNazanin"/>
          <w:color w:val="111111"/>
          <w:sz w:val="28"/>
          <w:sz w:val="28"/>
          <w:szCs w:val="28"/>
          <w:rtl w:val="true"/>
          <w:lang w:bidi="fa-IR"/>
        </w:rPr>
        <w:t>به پایان رسید و عبداله نتوانست نظر آموزش و پرورش میناب را برای دوره ی دبیرستان دخترانه جلب کند و دانش آموزان دختر فارغ التحصیل دوره ی راهنمائی بلا تکلیف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دست به دامان خیّرین شد و توانست از عده ای از آنها و برخی از سازمان های دولتی قول ساخت دبیرستان دخترانه و همچنین خوابگاه کنار آن را بگیرد اما این کار با هر سرعتی در آن شرایط سختِ بشاگرد بخواهد شروع شود یک سال به طول می انجامد و لذا عبداله با عذر خواهی از دانش آموزان دختر دوره ی راهنمائی خمینی شهر که از آن محل و روستاهای اطراف آمده بودند خواست که یکسال ترک تحصیل کنند تا وی برای سال آینده دبیرستان و خوابگاه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وپرورش هم قول داد که برای سال آینده کادر آموزشی و اداری آن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تابستان یک مادر که دخترش پایه ی سوم راهنمائی را تمام کرده بود و استعداد خوبی هم داشت، نزد عبداله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آسیه دختر من را میشناسی امسال سوم راهنمائی را تمام کرده و درس های اون هم خوب بوده و حالا اصرار دارد ادامه ی تحصیل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دخترم را ببرم میناب و آنجا به دبیرستان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 من تو را خوب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آسیه را هم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تحت پوشش کمیته ی امداد هستید و مرد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دخترت با استعداد است و حتماً هم </w:t>
      </w:r>
    </w:p>
    <w:p>
      <w:pPr>
        <w:pStyle w:val="BookText"/>
        <w:rPr/>
      </w:pPr>
      <w:r>
        <w:rPr>
          <w:rFonts w:ascii="IRNazanin" w:hAnsi="IRNazanin" w:eastAsia="IRNazanin"/>
          <w:color w:val="111111"/>
          <w:sz w:val="28"/>
          <w:sz w:val="28"/>
          <w:szCs w:val="28"/>
          <w:rtl w:val="true"/>
          <w:lang w:bidi="fa-IR"/>
        </w:rPr>
        <w:t>باید درس بخواند، اما امسال را صرفنظر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میدهم سال آینده او به دبیرستان برود در همین خمینی شهر و ادامه ی تحصیل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رفتن او به میناب موافق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من هم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یتیم در یک شهر غریب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کنم؟ </w:t>
      </w:r>
      <w:r>
        <w:rPr>
          <w:rStyle w:val="FootnoteAnchor"/>
          <w:rtl w:val="true"/>
        </w:rPr>
        <w:footnoteReference w:id="82"/>
      </w:r>
      <w:r>
        <w:rPr>
          <w:rFonts w:ascii="IRNazanin" w:hAnsi="IRNazanin" w:eastAsia="IRNazanin"/>
          <w:color w:val="111111"/>
          <w:sz w:val="28"/>
          <w:sz w:val="28"/>
          <w:szCs w:val="28"/>
          <w:rtl w:val="true"/>
          <w:lang w:bidi="fa-IR"/>
        </w:rPr>
        <w:t>او علاقمند است و اصرار دارد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چکار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دخترت را بیاور من با او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ترسد اگر پیش تو بیاید تو اجازه ندهی و او از درس باز بماند با او خیلی صحبت کرده ام، فایده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 گویم درس نخواند میگویم یکسال صبر كند سال آینده به دبیرستان برود همین جا خمینی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چه کنم؟ بیچاره شده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اون صحبت كن و قانعش كن یكسال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کپر بر می گردد و با دختر صحبت می کند اما آسیه راضی نمی شود تا بالاخره دور از چشم عبداله، آسیه را به میناب میبرد و پس از ثبت نام در دبیرستان دخترانه میناب اطاقی هم برای او اجاره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آسیه پنج فرزند یتیم </w:t>
      </w:r>
      <w:r>
        <w:rPr>
          <w:rStyle w:val="FootnoteAnchor"/>
          <w:rtl w:val="true"/>
        </w:rPr>
        <w:footnoteReference w:id="83"/>
      </w:r>
      <w:r>
        <w:rPr>
          <w:rFonts w:ascii="IRNazanin" w:hAnsi="IRNazanin" w:eastAsia="IRNazanin"/>
          <w:color w:val="111111"/>
          <w:sz w:val="28"/>
          <w:sz w:val="28"/>
          <w:szCs w:val="28"/>
          <w:rtl w:val="true"/>
          <w:lang w:bidi="fa-IR"/>
        </w:rPr>
        <w:t xml:space="preserve">دارد و تحت پوشش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آمد مکفی هم ندارد که بتواند خانه ای برای آسیه اجاره کند، مع الوصف با مشکلات زیاد اقتصادی یک اطاق کوچک در یک خانه اجاره میکند و آسیه را به زن صاحب خانه </w:t>
      </w:r>
    </w:p>
    <w:p>
      <w:pPr>
        <w:pStyle w:val="BookText"/>
        <w:rPr/>
      </w:pPr>
      <w:r>
        <w:rPr>
          <w:rFonts w:ascii="IRNazanin" w:hAnsi="IRNazanin" w:eastAsia="IRNazanin"/>
          <w:color w:val="111111"/>
          <w:sz w:val="28"/>
          <w:sz w:val="28"/>
          <w:szCs w:val="28"/>
          <w:rtl w:val="true"/>
          <w:lang w:bidi="fa-IR"/>
        </w:rPr>
        <w:t>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کند و تأکید می کند از وی بخوبی مواظبت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که قبلاً ذخیره کرده بوده است به وی میدهد و قول میدهد در طول سال باز هم پول فراهم کرده و بابت اجاره ی اطاق به صاحب خانه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حالی انجام می گیرد، که عبداله از آن بی خبر است زیرا وی با این کار مخالف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بشاگرد و بخصوص مستمندان و به ویژه خانواده های تحت پوشش کمیته ی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امور خانواده ی خود را با عبداله مشورت میکنند و وی را عبداله امین میدانند که در هر زمینه ای با دلسوزی آنها را راهنمائی می کند و مشکل آنها را حل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چون مادر آسیه علیرغم مخالفت عبداله دست به این کار زده برای تأمین اجاره ی منزل نمیتواند از عبداله کمک بگیرد و لذا سختی را تحمل میکند ولی برای تأمین مبلغ اجاره اطاق آسیه به عبداله مراجعه نمی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آسیه در دبیرستان دخترانه میناب مشغول تحصیل می شود و شبها را در یک اطاق در کنار یک خانواده مینابی ولی به تنهائی به سر می برد چند ماهی بدین منوال میگذرد تا متأسفانه یک روز زن صاحب خانه برای خرید از منزل خارج میشود و آسیه هم که تعطیل بوده و در منزل مشغول درس خواندن بوده تصمیم می گیرد استحمام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خانواده از این موضوع مطلع می شود و به اتفاق یکی از دوستانش از غیبت مادر سوء استفاده کرده و وارد حمام میشوند </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خبر پس از یکی دو روز به مادر آسیه در بشاگرد می رسد و او که طاقت شنیدن چنین ماجرائی را نداشته بخود میزند و آنقدر با مشت به سرو سینه میکوبد که بیهوش می شود و در محل کپر خود غش میکند زنان همسایه متوجه میشوند، اطراف او را می گیرند و بالاخره یک نفر از آنها خبر را به گوش عبداله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سراسیمه به کپر مادر آسیه می آید او را در حال غش میبیند و اشک از دیدگانش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همه ی ماجرا را نمیداند فوری با خودرو خود او را به درمانگاه خمینی شهر می رساند و دستور میدهد پزشک از او معاینه کند و تحت درمان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زنان همسایه همراه او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پزشک به حیاط درمانگاه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همراه، در حال گریه کردن هستند نزد آنها می رود و با زبان محلی از آنها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 آسیه غش کرده؟ این که بیماری آنچنانی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خانم سرشان را به زیر می اندازند و چند قدمی از عبداله دور می شوند، عبداله نگران می شود جلو می رود 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من با شما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همسایه ی مادر آسیه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كی دعوا کرده؟ مار و عقرب به او زده؟ چرا صورتش سرخ شده؟ شما نمی 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زنان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اما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چی؟ خوب بگوئید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بهتر است از خودش بپرسی خودش بهتر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خودش الان در حال بیهوشی است میخواهم مشکل را </w:t>
      </w:r>
    </w:p>
    <w:p>
      <w:pPr>
        <w:pStyle w:val="BookText"/>
        <w:rPr/>
      </w:pPr>
      <w:r>
        <w:rPr>
          <w:rFonts w:ascii="IRNazanin" w:hAnsi="IRNazanin" w:eastAsia="IRNazanin"/>
          <w:color w:val="111111"/>
          <w:sz w:val="28"/>
          <w:sz w:val="28"/>
          <w:szCs w:val="28"/>
          <w:rtl w:val="true"/>
          <w:lang w:bidi="fa-IR"/>
        </w:rPr>
        <w:t>بدانم و زودتر کارى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اكنون خوب نیست و نمی شود با او صحبت کرد، شما اگر چیزی میدانید به من بگوئید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زنان در حالی که سرش را پائین میاندازد میگوید عبداله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دخترش چه شده؟ برای او اتفاقی افتاده بگو ببینم چه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در میناب بوده 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چی؟ مرده؟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در یک خانه بوده پسر 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امانش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برمیگرداند و چند قدم از عبداله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آتش میگیرد صورتش برافروخته میشود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رگهای گردن عبداله متورم میشود از غیض دندانها را روی هم فشار میدهد دو دستش را روی سر می گذارد و در میان عده ای از اهالی بشاگرد که در محوطه ی درمانگاه بودند روی خاكها، كنار دیوار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شیعه 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علی علیه السلام است رهبرش آزاد مردی است که میگوید اگر در حکومت اسلامی خلخال را از پای زنی یهودی بیرون بکشند و مرد از این درد قالب تهی كند نباید سرزنش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مرد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ناموس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به خصوص که </w:t>
      </w:r>
    </w:p>
    <w:p>
      <w:pPr>
        <w:pStyle w:val="BookText"/>
        <w:rPr/>
      </w:pPr>
      <w:r>
        <w:rPr>
          <w:rFonts w:ascii="IRNazanin" w:hAnsi="IRNazanin" w:eastAsia="IRNazanin"/>
          <w:color w:val="111111"/>
          <w:sz w:val="28"/>
          <w:sz w:val="28"/>
          <w:szCs w:val="28"/>
          <w:rtl w:val="true"/>
          <w:lang w:bidi="fa-IR"/>
        </w:rPr>
        <w:t>آسیه چند ویژگی دارد که عبداله نسبت به او احساس مسئولیت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پوشش کمیته ی امداد است دانش آموز عبداله بوده، خوش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با رفتن او به میناب مخالفت كرده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از روی زمین بلند میشود و باز به طرف زنان همسایه ی مادر آسیه می رود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آسیه كجاست؟</w:t>
      </w:r>
    </w:p>
    <w:p>
      <w:pPr>
        <w:pStyle w:val="BookText"/>
        <w:rPr/>
      </w:pPr>
      <w:r>
        <w:rPr>
          <w:rFonts w:ascii="IRNazanin" w:hAnsi="IRNazanin" w:eastAsia="IRNazanin"/>
          <w:color w:val="111111"/>
          <w:sz w:val="28"/>
          <w:sz w:val="28"/>
          <w:szCs w:val="28"/>
          <w:rtl w:val="true"/>
          <w:lang w:bidi="fa-IR"/>
        </w:rPr>
        <w:t>آسیه در میناب در بیمارستان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امروز صبح از میناب آمد و این خبر را به مادرش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 از داد و فریاد و گریه و زاری و بخود زدن غش کرد که شما آمدی، ما خبر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برادرش محمود را صدا میزند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سریعاً به میناب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مراقب وضعیت این زن باش، به پزشک هم سفارش کرده ام انشاء اله حالش خوب شود، وقتی بهوش آمد به او بگو عبداله به میناب رفته آسیه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دلداری بده تا من بروم و ببینم در میناب چه اتفاقی افتاده است؟ من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شما ناهار نخورده ای و الان هم عصبانی و ناراحتی میخواهی من بروم میناب تو همین جا بمان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اولاً من باید دقیقاً از ماجرا با خبر شوم، ثانیاً مادر آسیه وقتی بفهمد من به میناب رفته ام بیشتر آرامش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میروم میناب تو مراقب مادر آسیه باش من رسیدم میناب با بیسیم </w:t>
      </w:r>
    </w:p>
    <w:p>
      <w:pPr>
        <w:pStyle w:val="BookText"/>
        <w:rPr/>
      </w:pPr>
      <w:r>
        <w:rPr>
          <w:rFonts w:ascii="IRNazanin" w:hAnsi="IRNazanin" w:eastAsia="IRNazanin"/>
          <w:color w:val="111111"/>
          <w:sz w:val="28"/>
          <w:sz w:val="28"/>
          <w:szCs w:val="28"/>
          <w:rtl w:val="true"/>
          <w:lang w:bidi="fa-IR"/>
        </w:rPr>
        <w:t>با تو تماس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شیعه ی علوی به جوش آمد </w:t>
      </w:r>
      <w:r>
        <w:rPr>
          <w:rStyle w:val="FootnoteAnchor"/>
          <w:rtl w:val="true"/>
        </w:rPr>
        <w:footnoteReference w:id="87"/>
      </w:r>
      <w:r>
        <w:rPr>
          <w:rFonts w:ascii="IRNazanin" w:hAnsi="IRNazanin" w:eastAsia="IRNazanin"/>
          <w:color w:val="111111"/>
          <w:sz w:val="28"/>
          <w:sz w:val="28"/>
          <w:szCs w:val="28"/>
          <w:rtl w:val="true"/>
          <w:lang w:bidi="fa-IR"/>
        </w:rPr>
        <w:t>و عبداله پا در رکاب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عبداله تنها برای خواندن نماز در بین راه توقف کرد 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رانندگی آن هم با سرعت خود را به تنها بیمارستان کوچک میناب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عبداله به بیمارستان حال و هوای آنجا تغییر کرد، عبداله چهره ی آشنای منطقه است همه او را می شناسند و آسیه هم که از اهالی بشاگرد است به منزله ی دختر عبداله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میدانند که عبداله چه حساسیت و عاطفه ای نسبت به اهالی بشاگرد دارد و به خصوص دختران آن هم دختران یتیم تحت پوشش کمیته ی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کسی از عبداله بپرسد شما کی هستی؟ و چکار داری؟ یکی از پرستاران بیمارستان که عبداله را در آستانه ی ورودی دید،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غضب و ناراحتی را در چهره ی عبداله مشاهده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آسیه در اطاق شماره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پزشک بالای سر او است از این طرف بیا عبداله وارد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در حال معاینه بود و دو نفر پرستار هم در کنار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سلام کرد، پزشک به گرمی پاسخ داد و با او احوال پرسی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دکتر حالش چطوره؟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اله جای نگرانی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خواهش میکنم صریح بفرمائید در چه وضعی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خونریزی زیادی کرده چون او را دیر به بیمارستان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خون داشته رفته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در این دو سه روز چند کیسه ى خون تزریق کرده ایم 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چی مشکل 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پرستار این آمپول را تزریق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دست عبداله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بیرون آمد و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شما که میدانی امکانات بیمارستان در میناب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خون کافی داریم نه وسیله ی درمان و وسائل پزشکی، بالاخره با این اوضاع باید به همه ی بیماران هم رسیدگی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حرف پزشک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 آمادگی كامل دارم که خون بدهم اگر خون من با بیمار سازگاری داشته باشد، الان خون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لطف شما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راه حل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قدری صبر كن من ترتیب آن را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بهتر نیست او را به بندر عباس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اگر قرار باشد بهبودی یابد تکان نخورد بهتر است تو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اله خداوند او را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دیر به بیمارستان رسیده اگر زودتر می آمد به این وضع دچار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پرونده ی قضائی برایش تشکیل داده اند؟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نمیدانم بهتر است از پذیرش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سربیمار، شما برو پذیرش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به پذیرش آمد از مسئول آن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ی قضائی تشکیل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یک روز بعد از بستری شدن بیمار یک نفر سرباز از نیروی انتظامی آمده بود گزارش اولیه را نوشت و چون بیمار باید تحت درمان قرار گیرد، از ما خواستند که روزانه وضعیت او را به نیروی انتظامی گزارش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عبداله از وی تشکر کرد باز سری به اطاق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چهره ی آسیه کرد، آه سردی از سینه خارج کرد و سر بسوی آسمان بلند کرد و زیر لب مطلبی را با خود گفت و گویا با خدای خود عهدی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کرد به دکتر و 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چه شد؟ من نمیتوانم خون بدهم؟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که دارم، آماده ی آماده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ترتیب آن را میدهیم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پس از تعیین گروه خون، از عبداله یک کیسه ی خون بگیرند و لحظاتی بعد عبداله روی تخت خوابید و با خیال آسوده خون پاک خود را برای نجات دختر اهدا کرد چون خوشبختانه گروه خون او با آسیه تطابق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اهداء خون موقتاً از پزشک خداحافظی کرد و به سمت تنها كلانتری میناب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کلانتری عبداله از افسر نگهبان سؤالاتی کرد و معلوم شد که پس از خارج شدن پسر صاحب خانه و دوستش از حمام آسیه دچار خونریزی شدید شده و ساعتها به حال اغما افتاده و ناله می کرده و در اثر خونریزی شدید از حال طبیعی خارج شده و زیر لب می نالیده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صاحب خانه وقتی به منزل باز می گردد، وضع را غیر طبیعی می بیند به سراغ اطاق آسیه می رود و او را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خفیف ناله را از سمت حمام میشنود وارد حمام می شود و آثار آنچه را که اتفاق افتاده است میبیند او با کمک یکی از همسایگان و با استفاده از یک دستگاه وانت پیکان آسیه ی نیمه جان را به بیمارستان میرساند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مسئولان بیمارستان پس از بستری شدن آسیه با نیروی انتظامی تماس میگیرند و آنها یک نفر را برای تهیه ی گزارش به بیمارستان اعزام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پرونده ای تشکیل شده آسیه در بیمارستان نیمه جان تحت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آخرین شعله های حیات او رو به خاموشی گذارد اما آتشفشان غیرت عبداله فوران کرده و از خود بیخود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آنقدر در چنین مواردی متعصب و غیرتی است که اگر عاملان این جنایت را میدید همانجا و در هر نقطه ای بود به مجازات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قدرتی در خود سراغ داشت که عامل خیانت را </w:t>
      </w:r>
    </w:p>
    <w:p>
      <w:pPr>
        <w:pStyle w:val="BookText"/>
        <w:rPr/>
      </w:pPr>
      <w:r>
        <w:rPr>
          <w:rFonts w:ascii="IRNazanin" w:hAnsi="IRNazanin" w:eastAsia="IRNazanin"/>
          <w:color w:val="111111"/>
          <w:sz w:val="28"/>
          <w:sz w:val="28"/>
          <w:szCs w:val="28"/>
          <w:rtl w:val="true"/>
          <w:lang w:bidi="fa-IR"/>
        </w:rPr>
        <w:t>به سزای عملش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بیان دنباله داستان که قطعاً یک داستان جنائی و دارای پرونده ی حقوقی است و یقیناً مراحل قانونی خود را طی کرده است،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حادثه ی پیش آمده نظیر موارد دیگر در نیروی انتظامی و قوه ی قضائیه و بالاخره 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مراحلی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عبداله در بیمارستان با دیدن آسیه سر به آسمان بلند کرد و زیر لب با خدای خویش مطلبی گفت درخواستی کرد و تعهدی نمود این چه بود؟ و به کجا انجامید؟ از زبان خودش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بیمارستان آسیه را دیدم، سر به سوی آسمان بلند کردم و از خداوند خواستم به من توفیق دهد، یک خوابگاه شبانه روزی دخترانه برای دانش آموزان بشاگردی که در میناب تحصیل می کنند، بسازم تا از این طریق ایمنی لازم برای دختران مهاجر بشاگردی در هر مقطع تحصیلی فراهم شود و از خدا خواستم اسباب و لوازم آن را به زودی برایم فراهم كند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از فردای آن روز کار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 نسبتاً بزرگ در یکی از خیابانهای جدید الاحداث میناب گرفت با چند نفر خیر تماس حاصل نموده و طرح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توان به این کار همت گذاشت و یک خوابگاه بزرگ با کلیه ی امکانات و خدمات لازم احداث کرد و نیز چند دستگاه خودرو خریداری و در اختیار دانش آموزان قرار داد تا رفت و آمد آنها نیز تحت نظارت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خوابگاه در حال حاضر به نام خوابگاه زنده یاد عبداله والی در حال بهره برداری است و یکی از منظمترین و تمییزترین خوابگاه 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دوستان داشتیم از این خوابگاه بازدید کردیم و همه ی مسافران اعتراف میکردند که خوابگاهی با این نظم و ترتیب و امکانات در سطح کشور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داستان غم انگیز و همتی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داد و توانست این کار بزرگ را با توکل برخدا انجام دهد، انسان به یاد حدیث شریف امام حسن عسكرى علیه السلام می افتد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كانَ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برای خدا بود خدا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مصداق بارز این حدیث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 برای خدا بود و خدا نیز همه جا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بشاگرد ده ها مدرسه ی ابتدائی راهنمائی و دبیرستان دخترانه و پسرانه وجود دارد که بیشتر آنها از آثار خدمات عبداله است چندین خوابگاه شبانه روزی در میناب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جکدان و دیگر مراکز روستائی پذیرای دانش آموزان مستعد بشاگردی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های بشاگرد امروز در شرایط بسیار مناسب و غیر قابل مقایسه با شرایط پدرانشان به تحصیل مشغولند و میروند تا آثار شلاق های شاهنشاهی و خوانین را از گرده ی بشاگرد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اشتغال بچه های با نشاط بشاگرد به قرائت و حفظ قرآن </w:t>
      </w:r>
      <w:r>
        <w:rPr>
          <w:rStyle w:val="FootnoteAnchor"/>
          <w:rtl w:val="true"/>
        </w:rPr>
        <w:footnoteReference w:id="91"/>
      </w:r>
      <w:r>
        <w:rPr>
          <w:rFonts w:ascii="IRNazanin" w:hAnsi="IRNazanin" w:eastAsia="IRNazanin"/>
          <w:color w:val="111111"/>
          <w:sz w:val="28"/>
          <w:sz w:val="28"/>
          <w:szCs w:val="28"/>
          <w:rtl w:val="true"/>
          <w:lang w:bidi="fa-IR"/>
        </w:rPr>
        <w:t xml:space="preserve">، سرود، کارهای </w:t>
      </w:r>
    </w:p>
    <w:p>
      <w:pPr>
        <w:pStyle w:val="BookText"/>
        <w:rPr/>
      </w:pPr>
      <w:r>
        <w:rPr>
          <w:rFonts w:ascii="IRNazanin" w:hAnsi="IRNazanin" w:eastAsia="IRNazanin"/>
          <w:color w:val="111111"/>
          <w:sz w:val="28"/>
          <w:sz w:val="28"/>
          <w:szCs w:val="28"/>
          <w:rtl w:val="true"/>
          <w:lang w:bidi="fa-IR"/>
        </w:rPr>
        <w:t>هنری، ورزشی و تربیتی چشمگیر است و در بیشتر رشته ها دارای جایگاهی رفیع در سطح استان و کشور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دانش آموزان و اهالی بشاگرد منتظر تأسیس دانشگاه در منطقه میباشند شرح آن خواهد آمد و این آرزو را دور از دسترس نمیدانند بلکه مطمئن اند که به زودی بشاگرد دارای دانشگاه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نویسنده که روزهای گذشته ی بشاگرد را دیده و امروز نیز با این روحیه های با نشاط و امیدوار مواجه می شود، شگفت آور است که بشاگرد از کجا به کجا رسیده است؟ به راستی همت بلند یک جوان انقلابی و متدین توانست تحوّلی ژرف و شگرف در این منطقه ایجاد كند </w:t>
      </w:r>
      <w:r>
        <w:rPr>
          <w:rStyle w:val="FootnoteAnchor"/>
          <w:rtl w:val="true"/>
        </w:rPr>
        <w:footnoteReference w:id="92"/>
      </w:r>
      <w:r>
        <w:rPr>
          <w:rFonts w:ascii="IRNazanin" w:hAnsi="IRNazanin" w:eastAsia="IRNazanin"/>
          <w:color w:val="111111"/>
          <w:sz w:val="28"/>
          <w:sz w:val="28"/>
          <w:szCs w:val="28"/>
          <w:rtl w:val="true"/>
          <w:lang w:bidi="fa-IR"/>
        </w:rPr>
        <w:t xml:space="preserve">، که همه ی آنها به برکت انقلاب بزرگ مردم ایران و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جلد دوم سرگذشت یک سرباز تجدید چاپ می شود مناسب است نگاهی گذرا به تحصیل کرده ها و فارغ التحصیلان بشاگرد داشته باشیم این گزارش مربوط به درس خواندن بشاگردی اعم از حوزه و دانشگاه تا سه ماهه اوّل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67" w:name="pg16268_179101"/>
    </w:p>
    <w:p>
      <w:pPr>
        <w:pStyle w:val="Heading3"/>
        <w:numPr>
          <w:ilvl w:val="2"/>
          <w:numId w:val="1"/>
        </w:numPr>
        <w:rPr/>
      </w:pPr>
      <w:bookmarkStart w:id="68" w:name="__RefHeading___Toc4720311_1280447820"/>
      <w:bookmarkStart w:id="69" w:name="_Toc22"/>
      <w:bookmarkEnd w:id="67"/>
      <w:bookmarkEnd w:id="68"/>
      <w:r>
        <w:rPr>
          <w:rtl w:val="true"/>
        </w:rPr>
        <w:t>تولید در بشاگرد</w:t>
      </w:r>
      <w:bookmarkEnd w:id="69"/>
    </w:p>
    <w:p>
      <w:pPr>
        <w:pStyle w:val="BookText"/>
        <w:rPr/>
      </w:pPr>
      <w:r>
        <w:rPr>
          <w:rFonts w:ascii="IRNazanin" w:hAnsi="IRNazanin" w:eastAsia="IRNazanin"/>
          <w:color w:val="111111"/>
          <w:sz w:val="28"/>
          <w:sz w:val="28"/>
          <w:szCs w:val="28"/>
          <w:rtl w:val="true"/>
          <w:lang w:bidi="fa-IR"/>
        </w:rPr>
        <w:t>تلاشهای عبداله در بشاگرد فراگیر وسیع و همه جانبه بود و تا آنجا که قدرت داشت و وقت به او اجازه میداد به همه ی امور مردم بشاگرد رسیدگی میکرد رسیدگی به مسائلی از قبیل تأمین خوراک، پوشاک و احتیاجات اولیه که او می توانست فراهم کند در اولویت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بهداشتی و درمانی که یکی از معضلات منطقه بود توان زیادی از عبداله میگرفت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مردم را قتل عام میکرد از اهم اقدامات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ای با این وسعت </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آبهای راکد فراوان، بیماری مالاریا مرتب جان اهالی بشاگرد را می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آدمکش خاموش مبارزه جدی نمود و موفق هم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خود چندین مرتبه به بیماری مالاریا مبتلا شد و تا دم مرگ پیش رفت که ماجرای یکی از آنها را قبلاً برایتان نوشته ام از این امور که بگذریم مسائل فرهنگی و آموزشی، اجتماعی سیاسی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مجموعه ای از آنچه یک جامعه ی بزرگ به لحاظ وسعت و فقیر و محروم به لحاظ امکانات احتیاج داشت، از دید تیزبین عبداله دور نماند و او به همه ی آنها در مدت خدمت خود در بشاگرد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مردی مدیر مدبّر و همه جانبه نگر چون عبداله پیوسته به ایجاد شغل و بالابردن سطح درآمد مردم خود در بشاگرد نیز فکر کند و در این مسئله نیز در بشاگرد تحولی اساسی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ها و نوشته های عبداله و نیز عملکرد وی فهمیده میشود که او از همان ماه های اوّل در اندیشه ی تولید در بشاگرد بوده است و آن هم نه تولید توسط خودش و سازمان کوچکی که طراحی و پیاده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تولید توسط خود مردم تا هر خانواده ای منبع درآمدی پیدا کند و بتواند با تولیداتی که در منطقه امکان پذیر است، امرار معاش نماید و برای همیشه وابسته به کمکهای عبداله و خیرین كمیته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بخش به چند نمونه از اقدامات عبداله برای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بشاگرد و تولید محصولات محلی چه آن هائی که مردم میشناختند وچه محصولاتی که تولید آنها را نمیدانستند و عبداله آموزش داد اشاره میکنیم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مطالب این بخش ذهن خواننده ی عزیز را روشن خواهد كرد كه عبداله علیرغم قلب رئوف از طرفی و کمک های مردمی خیّرین و كمیته امداد امام از طرف دیگر،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بهیچ وجه بشاگردی را عادت نداد که دستی دراز و دهانی باز و </w:t>
      </w:r>
    </w:p>
    <w:p>
      <w:pPr>
        <w:pStyle w:val="BookText"/>
        <w:rPr/>
      </w:pPr>
      <w:r>
        <w:rPr>
          <w:rFonts w:ascii="IRNazanin" w:hAnsi="IRNazanin" w:eastAsia="IRNazanin"/>
          <w:color w:val="111111"/>
          <w:sz w:val="28"/>
          <w:sz w:val="28"/>
          <w:szCs w:val="28"/>
          <w:rtl w:val="true"/>
          <w:lang w:bidi="fa-IR"/>
        </w:rPr>
        <w:t>شكمی سیر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آنها آموزش داد كه بایستى كار كنند </w:t>
      </w:r>
      <w:r>
        <w:rPr>
          <w:rStyle w:val="FootnoteAnchor"/>
          <w:rtl w:val="true"/>
        </w:rPr>
        <w:footnoteReference w:id="94"/>
      </w:r>
      <w:r>
        <w:rPr>
          <w:rFonts w:ascii="IRNazanin" w:hAnsi="IRNazanin" w:eastAsia="IRNazanin"/>
          <w:color w:val="111111"/>
          <w:sz w:val="28"/>
          <w:sz w:val="28"/>
          <w:szCs w:val="28"/>
          <w:rtl w:val="true"/>
          <w:lang w:bidi="fa-IR"/>
        </w:rPr>
        <w:t>و خود منابع درآمدی داشته باشند و البته با کمکهای فنی و تجهیزاتی عبداله به تولید بپردازند و اینک چند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حصیر بافی؛ در جلد اوّل اشاره کردم که در بشاگرد در کنار بستر رودخانه ها و جاهائی که آب بیشتری هست گیاهی می روید که اهالی به آن پیش میگویند این بوته ها که برگ هائی نظیر برگ درخت خرما دارد حداکثر یک متر از سطح زمین بالا می آید و با قرار دادن بدنه ی خود بر روی زمین موجب ریشه دواندن و تکثیر مجدد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برگهای این گیاه را می چینند بنحوی که ریشه های آن از زمین کنده نشود و پس از جدا کردن از هم و نیمه خشک نمودن با آن حصیر می بافند تولید حصیر از سه عامل مواد اولیه، کارگر ماهر و بازار مصرف که اصول تولید میباشند هر سه را در بشاگرد در کنار هم دارد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اولیه به وفور در دره ها و بستر رودخانه ها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ماهر آن زنان بشاگردی هستند و بازار مصرف نیز هم در خود بشاگرد است و هم شهرهای اطراف آن و حتی کشورهای حاشیه خلیج فارس در گذشته نیز زنان بشاگردی به این حرفه اشتغال داشته اند و بطور خودکار هر دختر بشاگردی با رسیدن به سن بلوغ از مادر خود حصیر بافی را بخوبی یاد گرفته و در کنار دست مادر و دیگر زنان روستا بخوبی حصیر می بافد </w:t>
      </w:r>
    </w:p>
    <w:p>
      <w:pPr>
        <w:pStyle w:val="BookText"/>
        <w:rPr/>
      </w:pPr>
      <w:r>
        <w:rPr>
          <w:rFonts w:ascii="IRNazanin" w:hAnsi="IRNazanin" w:eastAsia="IRNazanin"/>
          <w:color w:val="111111"/>
          <w:sz w:val="28"/>
          <w:sz w:val="28"/>
          <w:szCs w:val="28"/>
          <w:rtl w:val="true"/>
          <w:lang w:bidi="fa-IR"/>
        </w:rPr>
        <w:t>محصول دستان بی رمق و چروکیده ی زنان و دختران بشاگرد ابتدا صرف کفپوش و رو انداز کپر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کف کپر پهن میکنند و روی آن مینشینند چون هیچگونه زیرانداز دیگری برای آنها متصوّر نیست و بعضی را که بزرگتر می بافند در اطراف بدنه و روى کپر می اندازند کپرهای ساخته شده از چوب شاخه های درخت خرما است با فواصل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در کنار هم قرار گرفته است و برای پوشاندن این فاصله و جلوگیری از ورود آفتاب تند تابستان و همچنین سرمای زمستان و نیز ورود حیوانات موذی از قبیل مار و عقرب و رتیل و یا حیواناتی از قبیل روباه و شغال به داخل کپر از پوشش حصیر استفاده میکنند حصیر یکی از مایحتاج و بخشی از جهیزیه ی عروس خانم های بشاگردی هم میباشد که بایستی همراه خود به خانه بخت ببرد و نیز هنر حصیر بافی بعنوان بخشی از کمک هزینه ی زندگی بایستی در عروس خانم باشد تا در طول زندگی مشترک از آن استفاده کرده و زندگی را سروسامان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ورود عبداله به بشاگرد بخشی از این حصیرها توسط پیله ورها خریداری و برای فروش و صادرات به میناب و بندر عباس برده میشد ولی به دلائلی مبلغی که بابت حصیر به زنان بافنده پرداخت می شد آنقدر ناچیز بود که مشکل عمده ای از معیشت خانواده ها را حل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باعث پائین بودن قیمت حصیر در بشاگرد میشد عبارت بود از</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 راه یا بهتر بگوئیم نبودن راه بشاگرد به میناب و سختی عبور و مرور چون بایستی توسط افرادی که پیاده از بشاگرد به میناب </w:t>
      </w:r>
    </w:p>
    <w:p>
      <w:pPr>
        <w:pStyle w:val="BookText"/>
        <w:rPr/>
      </w:pPr>
      <w:r>
        <w:rPr>
          <w:rFonts w:ascii="IRNazanin" w:hAnsi="IRNazanin" w:eastAsia="IRNazanin"/>
          <w:color w:val="111111"/>
          <w:sz w:val="28"/>
          <w:sz w:val="28"/>
          <w:szCs w:val="28"/>
          <w:rtl w:val="true"/>
          <w:lang w:bidi="fa-IR"/>
        </w:rPr>
        <w:t>می رفتند، این حصیرها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توسط شتر </w:t>
      </w:r>
      <w:r>
        <w:rPr>
          <w:rStyle w:val="FootnoteAnchor"/>
          <w:rtl w:val="true"/>
        </w:rPr>
        <w:footnoteReference w:id="96"/>
      </w:r>
      <w:r>
        <w:rPr>
          <w:rFonts w:ascii="IRNazanin" w:hAnsi="IRNazanin" w:eastAsia="IRNazanin"/>
          <w:color w:val="111111"/>
          <w:sz w:val="28"/>
          <w:sz w:val="28"/>
          <w:szCs w:val="28"/>
          <w:rtl w:val="true"/>
          <w:lang w:bidi="fa-IR"/>
        </w:rPr>
        <w:t>و الاغ که در هر دو حالت زمان زیادی طول میکشید تا چند عدد حصیر به اوّلین بازار فروش یعنی میناب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ی روستاهای مرکزی بشاگرد که امروز خمینی شهر در دل آنها احداث شده تا شهر میناب برای عابرین در آن زمانها در صورتی که شبانه روز راه بروند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صورتی كه شبها استراحت کنند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 جوئى دلالان و پیله ورها چون یک زن بشاگردی و حتی همسر او که پای از بشاگرد به بیرون ننهاده بودند هرگز از قیمت فروش حصیر در بازار میناب و بنادر صادراتی خبر نداشتند </w:t>
      </w:r>
      <w:r>
        <w:rPr>
          <w:rStyle w:val="FootnoteAnchor"/>
          <w:rtl w:val="true"/>
        </w:rPr>
        <w:footnoteReference w:id="97"/>
      </w:r>
      <w:r>
        <w:rPr>
          <w:rFonts w:ascii="IRNazanin" w:hAnsi="IRNazanin" w:eastAsia="IRNazanin"/>
          <w:color w:val="111111"/>
          <w:sz w:val="28"/>
          <w:sz w:val="28"/>
          <w:szCs w:val="28"/>
          <w:rtl w:val="true"/>
          <w:lang w:bidi="fa-IR"/>
        </w:rPr>
        <w:t>و خود نیز نمی توانستند چند عدد حصیر را به میناب حمل كنند و لذا هر قیمتی که پیله ور تعیین میکرد میبایستی قبول کنند و آن هم در مقابل تحویل حصیر برخی از مواد غذائی و یا لوازم اولیه ی زندگی را که پیله ور از میناب به منطقه آورده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وضعیت حصیربافی از تولید تا عرضه به بازار قبل از آمدن عبداله به بشاگرد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پس از استقرار در منطقه دریافت که عده ای از پیله وران حصیرهای بافته شده توسط زنان بشاگردی را خریداری و به بازاری در میناب برده و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تحقیق از قیمت حصیر در بازار میناب و بهائی که به زنان بشاگردی پرداخته میشود متوجه شد تفاوت فاحشی وجود دارد و حقوق این محرومان از این طریق نیز ضایع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که جاده ی میناب بشاگرد را کم کم باز کرده و اکنون برخی از کامیونها و ماشینهای سنگین میتوانستند خود را به خمینی شهر برسانند تصمیم گرفت به رقابت با پیله وران سودجو برخاسته و از حقوق بافندگان حصیر دفاع کند و با خرید حصیر به قیمت بالاتر و حمل آنها توسط کامیونهائی که الزاماً بایستی خالی از منطقه برگردند این محصول را به بازار میناب برساند و به قیمت بهتری بفروش برساند و لذا حصیری که در آن زمان به قیمت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توسط پیله وران خریداری میشد اعلام کرد من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دلالان اعلام کردند ما هم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میخریم و عبداله گفت من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خریدارم و بالاخره آنقدر قیمت حصیر نوسان پیدا کرد تا به قیمت واقعی خود رسید و بشاگردیان توانستند حاصل دسترنج خود را به بهای واقعی بدست آورند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آنگاه از دخالت در کار عرضه و تقاضای حصیر کنار رفت و تا به امروز این تولید روال طبیعی خود را یافته است بخصوص با احداث راهها و آسفالت برخی از آنها انتقال این فرآورده به بازارهای اطراف آسان تر شده و درآمد بیشتری را برای اهالی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دستی زنان بشاگرد میتواند در سطحی بهتر و بالاتر توسعه یافته و منبع درآمد مطمئن تری برای آنها بحساب آید</w:t>
      </w:r>
      <w:r>
        <w:rPr>
          <w:rFonts w:eastAsia="IRNazanin" w:cs="IRNazanin"/>
          <w:color w:val="111111"/>
          <w:sz w:val="28"/>
          <w:szCs w:val="28"/>
          <w:rtl w:val="true"/>
          <w:lang w:bidi="fa-IR"/>
        </w:rPr>
        <w:t xml:space="preserve">. </w:t>
      </w:r>
      <w:bookmarkStart w:id="70" w:name="pg16268_179107"/>
    </w:p>
    <w:p>
      <w:pPr>
        <w:pStyle w:val="Heading3"/>
        <w:numPr>
          <w:ilvl w:val="2"/>
          <w:numId w:val="1"/>
        </w:numPr>
        <w:rPr/>
      </w:pPr>
      <w:bookmarkStart w:id="71" w:name="__RefHeading___Toc4720313_1280447820"/>
      <w:bookmarkStart w:id="72" w:name="_Toc23"/>
      <w:bookmarkEnd w:id="70"/>
      <w:bookmarkEnd w:id="71"/>
      <w:r>
        <w:rPr>
          <w:rtl w:val="true"/>
        </w:rPr>
        <w:t>صیفی جات</w:t>
      </w:r>
      <w:bookmarkEnd w:id="72"/>
    </w:p>
    <w:p>
      <w:pPr>
        <w:pStyle w:val="BookText"/>
        <w:rPr/>
      </w:pPr>
      <w:r>
        <w:rPr>
          <w:rFonts w:ascii="IRNazanin" w:hAnsi="IRNazanin" w:eastAsia="IRNazanin"/>
          <w:color w:val="111111"/>
          <w:sz w:val="28"/>
          <w:sz w:val="28"/>
          <w:szCs w:val="28"/>
          <w:rtl w:val="true"/>
          <w:lang w:bidi="fa-IR"/>
        </w:rPr>
        <w:t>آب و هوای بشاگرد برای تولید صیفی جات از قبیل هندوانه، خیار، گوجه، بادمجان مناسب است و چنانچه عوامل دیگر تولیدات کشاورزی از قبیل آب زمین مستعد و خدمات به ورزی فراهم شود این منطقه میتواند بخشی از نیاز مردم منطقه و دیگر نقاط کشور را تأمین كند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یأس و ناباوری که تا قبل از انقلاب در توده ی مردم بشاگرد وجود داشت و نیز به دلیل بسته بودن درهای این منطقه به روی دیگر نقاط کشور اهالی آن هرگز نتوانستند از این آب و هوای مساعد استفاده کرده و خود را از این وضع فلاکت بار و فقر کشنده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خون دل بسیار خورد تا به مردم بشاگرد تفهیم کرد که شما میتوانید در زمینه ی کشت صیفی جات اقدام كنید و موفق هم باشید و محصول خود را به بازارهای اطراف خود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برای تشویق آنان به کشاورزی به این اقدامات دست 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متقاضیان و علاقمندان زمین تسطیح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مهار آب و ایجاد بند به آنها کمک مالی و مصالح از قبیل سیمان ارائه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به آنها میداد و از آنها محصول می خرید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یاران بشاگرد که به منطقه می آمدند جهت راهنمائی و آموزش کشاورزی به اهالی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ی عزیز توجه دارد که تغییر فرهنگ و عادات و رسوم مردم یک منطقه چه مقدار مشکل و طاقت فرسا و زمان بر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گاهی مصلحان یک جامعه باید سالیان درازی خون دل بخورد تا باورهای غلط یک قومی را تغییر داده و آنها را به اعمالی که خیر و صلاح آنها در آن است وادار کنند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عبداله انصافاً در این زمینه مشقت زیادی کشید و خون جگرها خورد ولی بالاخره تا اندازه ای موفق شد و توانست باور کار کردن و تولید نمودن را در اهالی بشاگرد ایجاد کند و شیرینی درآمد از طریق تولید را به آنها بچشاند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محصولات کشاورزی فصلی و صیفی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موفق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 و هوای بشاگرد برای این محصول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سالها این محصول به بازارهای داخل کشور راه یافت و حتی صادر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نیز یکی از تولیدات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چنانچه با روشهای علمی روز به </w:t>
      </w:r>
      <w:bookmarkStart w:id="73" w:name="pg16268_179109"/>
    </w:p>
    <w:p>
      <w:pPr>
        <w:pStyle w:val="BookText"/>
        <w:rPr/>
      </w:pPr>
      <w:bookmarkEnd w:id="73"/>
      <w:r>
        <w:rPr>
          <w:rFonts w:ascii="IRNazanin" w:hAnsi="IRNazanin" w:eastAsia="IRNazanin"/>
          <w:color w:val="111111"/>
          <w:sz w:val="28"/>
          <w:sz w:val="28"/>
          <w:szCs w:val="28"/>
          <w:rtl w:val="true"/>
          <w:lang w:bidi="fa-IR"/>
        </w:rPr>
        <w:t>کشت این محصول مفید و پر طرفدار اقدام شود، به تنهائی می تواند در آمد مردم منطقه را بالابرده و رونقی در آنجا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 از نظر حجم و اندازه چند برابر مشابه آن در شمال کشور است</w:t>
      </w:r>
      <w:r>
        <w:rPr>
          <w:rFonts w:eastAsia="IRNazanin" w:cs="IRNazanin"/>
          <w:color w:val="111111"/>
          <w:sz w:val="28"/>
          <w:szCs w:val="28"/>
          <w:rtl w:val="true"/>
          <w:lang w:bidi="fa-IR"/>
        </w:rPr>
        <w:t>.</w:t>
      </w:r>
    </w:p>
    <w:p>
      <w:pPr>
        <w:pStyle w:val="Heading3"/>
        <w:numPr>
          <w:ilvl w:val="2"/>
          <w:numId w:val="1"/>
        </w:numPr>
        <w:rPr/>
      </w:pPr>
      <w:bookmarkStart w:id="74" w:name="__RefHeading___Toc4720315_1280447820"/>
      <w:bookmarkStart w:id="75" w:name="_Toc24"/>
      <w:bookmarkEnd w:id="74"/>
      <w:r>
        <w:rPr>
          <w:rtl w:val="true"/>
        </w:rPr>
        <w:t>مركبات</w:t>
      </w:r>
      <w:bookmarkEnd w:id="7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 لیموترش در منطقه میناب و اطراف آن بسیار خوب و موفق است و یکی از محصولات عمده ی این منطقه که همطراز خرما است لیموترش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دیگر نیز نظیر پرتقال تولید خوبی دارد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ولی در بشاگرد جز در مواردی بسیار نادر آن هم تنها لیموترش از دیگر محصولات مرکبات خبری نبود و تا قبل از ورود عبداله به منطقه حتی شناختی نسبت به این میوه ها نداشتند عبداله در آغاز تأسیس خمینی شهر یک باغ تحقیقاتی ایجاد کرد و از گونه های مختلف گیاهی بصورت آزمایشی از مناطق مختلف کشور به آنجا برد و کاشت و نتایج آن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موفق ترین درختان در این باغ درختان پرتقال و نارنگی و لیموترش بود و عبداله دریافت كه منطقه مستعد کشت این میوه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باغ امام مهدی در سه هکتار احداث شد و بعد از آن باغ امام علی علیه السلام در کنار رودخانه جگین با وسعتی بیش از ده هکتار ایجاد گردید که در آنها تماماً درختان مرکبات و نیز زیتون و خرما کشت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محصول مركبات بخصوص پرتقال و نارنگی بسیار خوب و در سطحی عالی به بازار آمد و از نظر درشتی و كیفیت محصول، كم نظیر بود عبداله پس از موفقیت در کشت این محصولات اهالی را تشویق کرد که هر کس بقدر توان خود زمین آماده کرده و از این محصول كشت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بشاگرد به مرور به این کار علاقمند شدند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پایانی عمر عبداله در بشاگرد خشکسالی شد </w:t>
      </w:r>
      <w:r>
        <w:rPr>
          <w:rStyle w:val="FootnoteAnchor"/>
          <w:rtl w:val="true"/>
        </w:rPr>
        <w:footnoteReference w:id="103"/>
      </w:r>
      <w:r>
        <w:rPr>
          <w:rFonts w:ascii="IRNazanin" w:hAnsi="IRNazanin" w:eastAsia="IRNazanin"/>
          <w:color w:val="111111"/>
          <w:sz w:val="28"/>
          <w:sz w:val="28"/>
          <w:szCs w:val="28"/>
          <w:rtl w:val="true"/>
          <w:lang w:bidi="fa-IR"/>
        </w:rPr>
        <w:t>و متأسفانه این باغات آسیب جدی دید ولی بایستی با جدیت کار ذخیره سازی آب و بخصوص طرحهای آبخیزداری را در این منطقه گسترش داد و از تولید این میوه ی مفید و پرجاذبه که در بشاگرد می تواند یک محصول عمده و اساسی به حساب آید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تا آخرین روزهای حیات خود به هرکس قصد احداث باغ داشت کمک می کرد و علاقمندان را تشویق می کرد در زمینه کشاورزی همت کنند</w:t>
      </w:r>
      <w:r>
        <w:rPr>
          <w:rFonts w:eastAsia="IRNazanin" w:cs="IRNazanin"/>
          <w:color w:val="111111"/>
          <w:sz w:val="28"/>
          <w:szCs w:val="28"/>
          <w:rtl w:val="true"/>
          <w:lang w:bidi="fa-IR"/>
        </w:rPr>
        <w:t xml:space="preserve">. </w:t>
      </w:r>
      <w:bookmarkStart w:id="76" w:name="pg16268_179111"/>
    </w:p>
    <w:p>
      <w:pPr>
        <w:pStyle w:val="Heading3"/>
        <w:numPr>
          <w:ilvl w:val="2"/>
          <w:numId w:val="1"/>
        </w:numPr>
        <w:rPr/>
      </w:pPr>
      <w:bookmarkStart w:id="77" w:name="__RefHeading___Toc4720317_1280447820"/>
      <w:bookmarkStart w:id="78" w:name="_Toc25"/>
      <w:bookmarkEnd w:id="76"/>
      <w:bookmarkEnd w:id="77"/>
      <w:r>
        <w:rPr>
          <w:rtl w:val="true"/>
        </w:rPr>
        <w:t>خرما</w:t>
      </w:r>
      <w:bookmarkEnd w:id="78"/>
    </w:p>
    <w:p>
      <w:pPr>
        <w:pStyle w:val="BookText"/>
        <w:rPr/>
      </w:pPr>
      <w:r>
        <w:rPr>
          <w:rFonts w:ascii="IRNazanin" w:hAnsi="IRNazanin" w:eastAsia="IRNazanin"/>
          <w:color w:val="111111"/>
          <w:sz w:val="28"/>
          <w:sz w:val="28"/>
          <w:szCs w:val="28"/>
          <w:rtl w:val="true"/>
          <w:lang w:bidi="fa-IR"/>
        </w:rPr>
        <w:t>درخت نخل مهمترین بهترین و کم آفتترین درختان میوه در بشاگرد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بشاگرد با این درخت بخوبی آشنائی دارند و روش کاشت و گرده افشانی آن را میدادند ولی بصورت سنتی عبداله هر کجا توانست طرح آبخیزداری اجرا کند در بالادست آن نهال های نخل را کاشت و تولید این محصول پربرکت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برای توسعه ی کشت نخل به اهالی کمک می کرد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نویسنده چنانچه توسط متخصصین کشاورزی بخصوص در زمینه ی کشت نخل خرما در منطقه مطالعات اساسی صورت گیرد با توجه به شرایط منطقه و ویژگیهای این درخت مبارک و مفید منطقه بشاگرد میتواند به یک قطب تولید خرما تبدیل شود و در کنار آن صنایع وابسته نیز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جهان از خرما بیش از هفتاد نوع محصول بدست می آید که متأسفانه ما از آنها بی بهره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دلسوزانی در این فن می آمدند و در بشاگرد در </w:t>
      </w:r>
      <w:bookmarkStart w:id="79" w:name="pg16268_179112"/>
    </w:p>
    <w:p>
      <w:pPr>
        <w:pStyle w:val="BookText"/>
        <w:rPr/>
      </w:pPr>
      <w:bookmarkEnd w:id="79"/>
      <w:r>
        <w:rPr>
          <w:rFonts w:ascii="IRNazanin" w:hAnsi="IRNazanin" w:eastAsia="IRNazanin"/>
          <w:color w:val="111111"/>
          <w:sz w:val="28"/>
          <w:sz w:val="28"/>
          <w:szCs w:val="28"/>
          <w:rtl w:val="true"/>
          <w:lang w:bidi="fa-IR"/>
        </w:rPr>
        <w:t>سطحی وسیع این کشاورزی و صنایع وابسته به آن را احیا می کردند به امید آن روز</w:t>
      </w:r>
      <w:r>
        <w:rPr>
          <w:rFonts w:eastAsia="IRNazanin" w:cs="IRNazanin"/>
          <w:color w:val="111111"/>
          <w:sz w:val="28"/>
          <w:szCs w:val="28"/>
          <w:rtl w:val="true"/>
          <w:lang w:bidi="fa-IR"/>
        </w:rPr>
        <w:t>.</w:t>
      </w:r>
    </w:p>
    <w:p>
      <w:pPr>
        <w:pStyle w:val="Heading3"/>
        <w:numPr>
          <w:ilvl w:val="2"/>
          <w:numId w:val="1"/>
        </w:numPr>
        <w:rPr/>
      </w:pPr>
      <w:bookmarkStart w:id="80" w:name="__RefHeading___Toc4720319_1280447820"/>
      <w:bookmarkStart w:id="81" w:name="_Toc26"/>
      <w:bookmarkEnd w:id="80"/>
      <w:r>
        <w:rPr>
          <w:rtl w:val="true"/>
        </w:rPr>
        <w:t>دامداری و دامپروری</w:t>
      </w:r>
      <w:r>
        <w:rPr>
          <w:rtl w:val="true"/>
        </w:rPr>
        <w:t>:</w:t>
      </w:r>
      <w:bookmarkEnd w:id="81"/>
    </w:p>
    <w:p>
      <w:pPr>
        <w:pStyle w:val="BookText"/>
        <w:rPr/>
      </w:pPr>
      <w:r>
        <w:rPr>
          <w:rFonts w:ascii="IRNazanin" w:hAnsi="IRNazanin" w:eastAsia="IRNazanin"/>
          <w:color w:val="111111"/>
          <w:sz w:val="28"/>
          <w:sz w:val="28"/>
          <w:szCs w:val="28"/>
          <w:rtl w:val="true"/>
          <w:lang w:bidi="fa-IR"/>
        </w:rPr>
        <w:t xml:space="preserve">برخی از خانواده های بشاگردی چند رأس بز دارند که از شیر آن استفاده میکنند ولی این امکان در اختیار همه نیست و بخصوص تا قبل از ورود عبداله به بشاگرد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اکثریت جمعیت جامعه بشاگرد را تشکیل میدادند فاقد هرگونه مالکیت، حتی در حد یکی دو بز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به این موضوع نیز رسیدگی کرد وی با پرداخت وام به اهالی بشاگرد و بخصوص طبقه ی غلامون آنها را صاحب بز و گوسفند کرد و دامپروری را در منطقه گسترش داد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اقدام عبداله بسیار جالب و شنیدنی است و شاید خواننده تاکنون این روش وام دادن را تجربه نکرده و یا حتی نشنیده باشد اما قبل از اینکه به شرح آن بپردازیم بد نیست بدانید اهالی بشاگرد قبل از آمدن عبداله تصور می کردند گوسفند طاقت زندگی در بشاگرد را به دلیل گرمی آب و هوا و كمبود علوفه ندارد زیرا بز همه چیز می خورد ولی گوسفند هر گیاهی را نمی خورد عبداله پرورش گوسفند را پیشنهاد کرد و اتفاقاً معلوم شد که گوسفند نیز با شرایط منطقه سازگاری دارد و زاد و ولد خوبی هم بعداً پیدا کرد بطوری که امروزه تعداد قابل توجهی </w:t>
      </w:r>
    </w:p>
    <w:p>
      <w:pPr>
        <w:pStyle w:val="BookText"/>
        <w:rPr/>
      </w:pPr>
      <w:r>
        <w:rPr>
          <w:rFonts w:ascii="IRNazanin" w:hAnsi="IRNazanin" w:eastAsia="IRNazanin"/>
          <w:color w:val="111111"/>
          <w:sz w:val="28"/>
          <w:sz w:val="28"/>
          <w:szCs w:val="28"/>
          <w:rtl w:val="true"/>
          <w:lang w:bidi="fa-IR"/>
        </w:rPr>
        <w:t>گوسفند در منطقه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 به طرح جالب عبداله برای احیاء سنت قرض الحسنه و گسترش شغل شریف دامپروری که شغل بسیاری از پیامبران الهی بوده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در بشاگرد اعلام کرد هر کس مایل باشد، من دو رأس گوسفند یا دو رأس بز به صورت وام به او میدهم و پس از دو سال دو رأس گوسفند یا بز خود را از او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دو سال هر مقدار این حیوانات زاد و ولد کردند متعلق به وام گیرنده است و من تنها دو رأس از آنها را به انتخاب وام گیرنده دریافت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هم هیچ سودی نمیخواهم این طرح عبداله تحولی در منطقه ایجاد کرد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به طوری که امروز در بسیاری از نقاط بشاگرد گله های چشم نواز گوسفند و بز را میبینیم که بر دامنه ی کوهپایه ها در حال چرا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 مخصوصاً برای طبقه ی غلامون که با وقوع انقلاب اسلامی و ظهور عبداله در منطقه بشاگرد تازه از سلطه ی خان نجات یافته و با پاره کردن زنجیرهای اسارت برای خود و با مالکیت خود بایستی زندگی کنند بسیار مؤثر و مفید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گذشت بیش از سی سال از حضور عبداله در بشاگرد، هیچ غلامی تحت سلطه ی خان نیست همه آزادند همه مالکیت دارند و حتی آن دسته از خوانین كه محارب و شرور نیستند در کنار طبقات دیگر جامعه ی بشاگرد زندگی می کنند و همه خود را مدیون اقدامات پیام بر بشاگرد یعنی عبداله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عملکرد عبداله در بشاگرد نه تنها مستضعفان و محرومان را که خوانین را نیز به ستایش و قدردانی از وی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نیست و در جوار رحمت حق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جا و بر زبان همه کس قصه هائی از همت مردانگی، غیرت، استقامت، دیانت و خلوص عبداله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آینده ی بشاگرد پر خواهد شد از داستانهای تلخ و شیرینی که از این جوان از جان گذشته و این انقلابی موقعیت شناس و این ایثارگر بزرگ و این احیاگر بشاگرد در کتاب ها، مقاله ها، فیلم ها، نمایشنامه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بشاگردیان قدرشناس امروز و فردا از عبداله می گویند و مینویسند و میخوانند و نسبت به این سرباز انقلاب و امام زمان ادای احترام خواهند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یکی از ضروری ترین کارها در بشاگرد ساخت و تجهیز یک موزه است که سرگذشت شگفت انگیز و سراسر عبرت آموز عبداله را برای نسلهای بعدی به تصویر بکشد </w:t>
      </w:r>
      <w:r>
        <w:rPr>
          <w:rStyle w:val="FootnoteAnchor"/>
          <w:rtl w:val="true"/>
        </w:rPr>
        <w:footnoteReference w:id="107"/>
      </w:r>
      <w:r>
        <w:rPr>
          <w:rFonts w:ascii="IRNazanin" w:hAnsi="IRNazanin" w:eastAsia="IRNazanin"/>
          <w:color w:val="111111"/>
          <w:sz w:val="28"/>
          <w:sz w:val="28"/>
          <w:szCs w:val="28"/>
          <w:rtl w:val="true"/>
          <w:lang w:bidi="fa-IR"/>
        </w:rPr>
        <w:t>و مجسم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ستم شاهی بر این مردم چه گذشته؟ و در دوران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زنجیرها پاره و کبوتران به پرواز در آمده اند؟ </w:t>
      </w:r>
      <w:bookmarkStart w:id="82" w:name="pg16268_179115"/>
    </w:p>
    <w:p>
      <w:pPr>
        <w:pStyle w:val="Heading3"/>
        <w:numPr>
          <w:ilvl w:val="2"/>
          <w:numId w:val="1"/>
        </w:numPr>
        <w:rPr/>
      </w:pPr>
      <w:bookmarkStart w:id="83" w:name="__RefHeading___Toc4720321_1280447820"/>
      <w:bookmarkStart w:id="84" w:name="_Toc27"/>
      <w:bookmarkEnd w:id="82"/>
      <w:bookmarkEnd w:id="83"/>
      <w:r>
        <w:rPr>
          <w:rtl w:val="true"/>
        </w:rPr>
        <w:t>حوزه ی علمیه</w:t>
      </w:r>
      <w:bookmarkEnd w:id="84"/>
    </w:p>
    <w:p>
      <w:pPr>
        <w:pStyle w:val="BookText"/>
        <w:rPr/>
      </w:pPr>
      <w:r>
        <w:rPr>
          <w:rFonts w:ascii="IRNazanin" w:hAnsi="IRNazanin" w:eastAsia="IRNazanin"/>
          <w:color w:val="111111"/>
          <w:sz w:val="28"/>
          <w:sz w:val="28"/>
          <w:szCs w:val="28"/>
          <w:rtl w:val="true"/>
          <w:lang w:bidi="fa-IR"/>
        </w:rPr>
        <w:t>قبل از پرداختن به،موضوع به این دو نکته توجه کنید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 حضور عبداله در بشاگرد که افراد مختلف از طبقات متفاوت جامعه با سلایق گوناگون از بشاگرد بازدید میکردند در مورد کمک رسانی به اهالی بشاگرد و نجات آنها از این وضعیت فلاکت بار پیشنهادهائی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نظریه های معروف که بسیار عنوان میشد این بود که اهالی بشاگرد را از این منطقه کوچ دهیم و در کنار یکی از شهرهای ایران اسکان دهیم و در آنجا برای آنها مسکن و شغل ایجاد کنیم</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در مقابل این نظریه که امروز بی پایگی آن با ساخته شدن بشاگرد بیشتر مشهود است نظریه ی دیگری بود که دوست ما مرحوم دکتر حسینی ابری استاد جغرافیای دانشگاه اصفهان مطرح می کرد و آن این بود که هر فرد بشاگردی در این منطقه یک سرباز جان برکف برای حفظ آب و خاک و مرزهای ایران است و برای حفظ ایران از نفوذ دشمن و تجاوز </w:t>
      </w:r>
    </w:p>
    <w:p>
      <w:pPr>
        <w:pStyle w:val="BookText"/>
        <w:rPr/>
      </w:pPr>
      <w:r>
        <w:rPr>
          <w:rFonts w:ascii="IRNazanin" w:hAnsi="IRNazanin" w:eastAsia="IRNazanin"/>
          <w:color w:val="111111"/>
          <w:sz w:val="28"/>
          <w:sz w:val="28"/>
          <w:szCs w:val="28"/>
          <w:rtl w:val="true"/>
          <w:lang w:bidi="fa-IR"/>
        </w:rPr>
        <w:t>به خاک ایران، هر کپر حکم یک پادگان نظامی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بشاگردی به محل دیگری کوچ داده شود، ما باید به جای آن چند لشکر نیروی نظامی برای حفظ بشاگرد به این منطقه اعزام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با دوست خوبمان سید علی اکبر هاشمیان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اکبرزاده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افراد متخصص در هوا و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بشاگرد رفتیم عبداله مشغول ساخت مسجد خمینی شهر بود که هزینه ی قابل توجهی هم در برداشت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من یک روز در حال بازدید از مسجد به دوستان گفتم بهتر نبود این هزینه فعلاً صرف کارهای کشاورزی، آبخیزداری و اشتغال میشد و مسجد در زمان دیگری ساخته میشد؟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اکبرزاده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بشاگرد همه چیز از نظر مادی درست شود ولی فرهنگ و دین مردم درست نشود، هیچ خدمتی به بشاگرد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باعث تقویت فرهنگ دینی و اعتقادی مردم میشود و هیچ کار دیگری با آن قابل مقایسه نیست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باید فرهنگ دینی مردم را تقویت کنیم و در کنار آن به امر معیشت و </w:t>
      </w:r>
    </w:p>
    <w:p>
      <w:pPr>
        <w:pStyle w:val="BookText"/>
        <w:rPr/>
      </w:pPr>
      <w:r>
        <w:rPr>
          <w:rFonts w:ascii="IRNazanin" w:hAnsi="IRNazanin" w:eastAsia="IRNazanin"/>
          <w:color w:val="111111"/>
          <w:sz w:val="28"/>
          <w:sz w:val="28"/>
          <w:szCs w:val="28"/>
          <w:rtl w:val="true"/>
          <w:lang w:bidi="fa-IR"/>
        </w:rPr>
        <w:t>رفاه آنها نیز رسیدگی شود با توجه به این دو نكته كه هر دو به حق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به تاریخچه ی تأسیس حوزه ی علمیه در بشاگرد بپردازیم و ببینیم در این باره چه اتفاقی افتاده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اسلامی ایران ماهیت فرهنگی و دینی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 آن یک روحانی برجسته، یک عالم دینی و یک مرجع تقلید و یک تحصیل کرده حوزوی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روزهای اول انقلاب 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علیه چون اسلام را در خطر می دید، قیام کرد و از اوّلین سخنرانیها که شاه را نصیحت میکرد اشاره داشت که خلاف احکام و قوانین اسلام عمل نكن، ایران مملکت اسلامی است و باید بر طبق مقررات اسلام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حکومت ایران جمهوری اسلامی نامگذاری شد و رهبر بزرگ آن تا لحظه ی آخر عمر بر اجرای دقیق احکام اسلام تأكید داشت و صد البته پیوسته بیان میشد که ما در راه برقراری جامعه ی صد در صد اسلامی هستیم و به دلیل انحرافات زیادی که در طول سالها ایجاد شده تا رسیدن به اسلام ناب محمدی صلی الله علیه و آله و سلم فاصله ی زیادی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مسئولان نظام در سطوح عالی مدیریت، از روحانیت هستند و همه ی آنها تحصیل کرده های حوزه های علمیه می باشند و به خصوص در بخش نظری، سخنرانیها نوشته ها و تحلیل های روحانیت که متخصصان علوم اسلامی می باشند، زیر بنای فکری و عملی جامعه ی انقلابی ایران را تشکیل میدهند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انقلاب از همان روزهای اوّل خیزش مردم، چون </w:t>
      </w:r>
    </w:p>
    <w:p>
      <w:pPr>
        <w:pStyle w:val="BookText"/>
        <w:rPr/>
      </w:pPr>
      <w:r>
        <w:rPr>
          <w:rFonts w:ascii="IRNazanin" w:hAnsi="IRNazanin" w:eastAsia="IRNazanin"/>
          <w:color w:val="111111"/>
          <w:sz w:val="28"/>
          <w:sz w:val="28"/>
          <w:szCs w:val="28"/>
          <w:rtl w:val="true"/>
          <w:lang w:bidi="fa-IR"/>
        </w:rPr>
        <w:t xml:space="preserve">تکیه گاه انقلاب را اسلام مترقّی و ناب دیدند با آن به ستیزه جوئی برخواستند </w:t>
      </w:r>
      <w:r>
        <w:rPr>
          <w:rStyle w:val="FootnoteAnchor"/>
          <w:rtl w:val="true"/>
        </w:rPr>
        <w:footnoteReference w:id="111"/>
      </w:r>
      <w:r>
        <w:rPr>
          <w:rFonts w:ascii="IRNazanin" w:hAnsi="IRNazanin" w:eastAsia="IRNazanin"/>
          <w:color w:val="111111"/>
          <w:sz w:val="28"/>
          <w:sz w:val="28"/>
          <w:szCs w:val="28"/>
          <w:rtl w:val="true"/>
          <w:lang w:bidi="fa-IR"/>
        </w:rPr>
        <w:t xml:space="preserve">و تا الان هم با گذشت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شروع نهضت باز لبه ی تیز حملات آنها متوجه اسلام و باورهای دینی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استکبار و بخصوص شیطان بزرگ و دست نشانده ی آن اسرائیل در خاورمیانه چیزی جز مبارزه ی سرسختانه با اسلام نبوده و نخواهد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عزیز که متأسفانه پس از رحلت پیامبر اکرم صلی الله علیه و آله و سلم به انحراف کشیده شد و غاصبان خلافت نگذاشتند بر همان مسیری که خدا و پیامبرش تعیین کردند حرکت کند، به شعبه ها و گروههای مختلف تقسیم شد و متأسفانه چون مردم از آبشخور اصلی آن كه مكتب اهل بیت علیهم السلام بود دور ماندند، کم کم از اسلام ناب فاصله گرفتند برداشتهای متفاوتی پیدا کردند تا جائی که به بیش از هفتاد فرقه تقسیم شدند و سلیقه ها و نظریات شخصی و گروهی را در احکام اسلام مداخله دادند و باز با کمال تأسف گروهی از آنها از اسلام چهره ای زشت خشن و دور از واقعیت به دنیا نشان دادند و به خصوص در صد ساله اخیر با پیدایش فرقه ضاله ی وهابیت آل سعود با دسیسه ی استعمار پیرانگلستان بر حجاز حاکم شدند، پوستین اسلام را وارونه بر تن کردند و به جای اسلام مترقی و عزتمند، دین سراسر خرافه را بر جامعه عربستان تحمیل کردند تا با تحمیق مردم منافع ابرقدرت ها را تأمین و خود نیز چند روزی با تسلط بر منابع </w:t>
      </w:r>
    </w:p>
    <w:p>
      <w:pPr>
        <w:pStyle w:val="BookText"/>
        <w:rPr/>
      </w:pPr>
      <w:r>
        <w:rPr>
          <w:rFonts w:ascii="IRNazanin" w:hAnsi="IRNazanin" w:eastAsia="IRNazanin"/>
          <w:color w:val="111111"/>
          <w:sz w:val="28"/>
          <w:sz w:val="28"/>
          <w:szCs w:val="28"/>
          <w:rtl w:val="true"/>
          <w:lang w:bidi="fa-IR"/>
        </w:rPr>
        <w:t>مادى و معنوى مسلمین به خوشگذرانی و عیش و نوش مشغول باشند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متأسفانه زائیده ی این طرز تفكّر به وجود آمدن گروه های مُحارب و ضد اسلامی داعش، القاعده و سپاه صحابه و طالبان است که مردم کشورهای اسلامی را به خاک و خون کشیدند و چهره ای خونریز و ضد بشری از اسلام به جهان عرضه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این کتاب تجدید چاپ می شود گروه آدمکش وخون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آمریکا و صهیونیست طراحی و ایجاد شد و با پول آل سعود خبیث اداره و تقویت میشود به جان مردم مسلمان و غیر مسلمان افتاده و هر روز در کشورهای اسلامی و غیر اسلامی زنان و كودكان بی گناه را به خاک و خون میکشند، دنائت و پستی را به جائی رساند که کودک را جلوی چشم ما در کباب کردند و خوردند، جگر بیگناه را از سینه بیرون کشیدند و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عزّت پیشرفت و پیروزی انقلاب بزرگ اسلامی در ایران به برکت پیروی از اهل بیت عصمت و طهارت علیهم السلام است و تبعیت از دستورات و مَشی امام على علیه السلام و نهضت عاشورا و در یک کلام، مکتب اهل بیت توانست انقلاب را پیروز و پایدار بگرداند و برای بقای انقلاب و گسترش آن نیز راه دیگری متصوّر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 که تربیت شده همین مکتب است از همان روزهای نخستِ حضور در بشاگرد از این موضوع غافل نشد و پیوسته با دعوت روحانیون انقلابی و در خط اسلام ناب محمدی صلی الله علیه و آله و سلم </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به مسائل فرهنگی و دینی مردم بشاگرد همت گمارد در ایام محرم و صفر و ماه مبارک رمضان علیرغم شرایط بسیار سخت منطقه برای میهمانان و روحانیون اعزامی با مدد گرفتن از حوزه ی علمیه ی اصفهان، قم و تهران سعی کرد سطح آگاهی مردم بشاگرد را در حد امکان ارتقا دهد و از هر فرصتی برای این کار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پدر عبداله نیز از مداحان مخلص اهل بیت بود و خمیر مایه ی محبّت اهل بیت در عبداله از کودکی به وجود آمده بود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اهالی منطقه ی بشاگرد همه شیعه اند و علیرغم اینکه دور تا دور آنها را اهل تسنن محاصره کرده اند این مردم در این شانزده هزار كیلومتر مربع همه طرفدار مکتب اهل بیت و شیعه ی اثنی عشری میباشند و محبت و ارادت به ائمه اطهار را سینه به سینه از پدران خود به ارث برده اند ولی چون سالیان سال از علم و دانش دور مانده اند، از احکام و آداب و دستورات دینی چیز کمی می دانند و یکی از وظائف حتمی عبداله که با تمام وجود در خدمت مردم بشاگرد قرار گرفت، پرداختن فرهنگ و بالا بردن سطح آگاهی و باورهای دینی و آشنائی مردم با احکام ناب اسلام محمدی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كه امروز مسلط بر منابع نفت فراوان عربستان از یک طرف و درآمدهای ناشی از حرمین شریفین از طرف دیگر است و رشد و پیشرفت مکتب اهل بیت را نیز مغایر با منافع نامشروع خود در </w:t>
      </w:r>
    </w:p>
    <w:p>
      <w:pPr>
        <w:pStyle w:val="BookText"/>
        <w:rPr/>
      </w:pPr>
      <w:r>
        <w:rPr>
          <w:rFonts w:ascii="IRNazanin" w:hAnsi="IRNazanin" w:eastAsia="IRNazanin"/>
          <w:color w:val="111111"/>
          <w:sz w:val="28"/>
          <w:sz w:val="28"/>
          <w:szCs w:val="28"/>
          <w:rtl w:val="true"/>
          <w:lang w:bidi="fa-IR"/>
        </w:rPr>
        <w:t xml:space="preserve">سطح منطقه و جهان میبیند سعی وافر دارد که عقاید سراسر خرافه و خلاف اسلام خود را با 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امکانات مادی بر مردم منطقه تحمیل کند و از گسترش اسلام ناب اسلام انقلابی اسلام بیدار و بیدار کننده جلوگیری کند و لذا هجمه ی زیادی به همه ی مناطق و از جمله بشاگرد مظلوم آورده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عبداله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بازدید از یک مدرسه ی روستائی رفته بودم وقتی با معلم روستا دست دادم متوجه شدم انگشتر به دست دارد، در حال سلام و علیک و خوش و بش، دست او را در دست گرفتم و انگشتر آن را نگاه کردم، متوجه شدم روی نگین انگشتر نوشته الملک فَهَد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مدرسه میسازیم برای بچه های شیعه ولی معلم وهابی بچه های ما را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تكان عجیبی خوردم و با خود گفتم بایستی تا دیر نشده فکری بنیادى بكنم كه منطقه بشاگرد از هجوم وهابیت مصون و محفوظ بماند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 با خون دلهای فراوان و در طول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بشاگرد توانست فرزندان بشاگرد را در سطوح مختلف دبستان تا دبیرستان چه دخترانه و چه پسرانه به تحصیل تشویق کند و برای آنها كلیه ی امکانات آموزشی اعم از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آموزشی و ورزشی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کند ولی او نتوانست دانشگاه را هم به بشاگرد </w:t>
      </w:r>
    </w:p>
    <w:p>
      <w:pPr>
        <w:pStyle w:val="BookText"/>
        <w:rPr/>
      </w:pP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شکی نیست که اگر او عمر طولانی تری داشت به این مهم هم همت می گمارد و یقیناً موفق می شد که فرزندان معنوی خود را در بشاگرد به دانشگاه برساند، ولی به هر صورت، تأسیس دانشگاه در آن زمان برای وی مقدور نشد، اگرچه فارغ التحصیلان مُستَعِد دبیرستانی پس از اخذ مدرک دیپلم در بشاگرد راهی دانشگاه های کشور شدند بطوری که هم اکنون تعداد قابل توجهی دانشجو در دانشگاههای کشور از فرزندان بشاگرد مشغول تحصیل می باشند که شرح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دست یابی به مدرسان حوزه علمیه از طریق اصفهان و قم و از همه مهم تر جلب نظر خیرین برای ساخت حوزه ی علمیه در بشاگرد برای عبداله مقدور و میسور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توانست از محل وجوهات آنها اقدام به ساخت حوزه ی علمیه کند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ده گانه ی یاد شده عواملی بود که عبداله را تشویق کرد که در بشاگرد حوزه ی علمیه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کار مهم همت گمارد و با توکل به خداوند متعال موفق شد کاری بزرگ انجام دهد، به نحوی که امروز کسانی که از بشاگرد بازدید میکنند با آنکه در هر زمینه ای تحولاتی اعجاب انگیز می بینند، ولی آن بخشی که از همه چشمگیرتر و بارزتر میباشد حوزه علمیه خواهران و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خمینی شهر دو مدرسه علمیه با تمام امکانات، یكی برای برادران و دیگری برای خواهران وجود دارد که به تربیت </w:t>
      </w:r>
    </w:p>
    <w:p>
      <w:pPr>
        <w:pStyle w:val="BookText"/>
        <w:rPr/>
      </w:pPr>
      <w:r>
        <w:rPr>
          <w:rFonts w:ascii="IRNazanin" w:hAnsi="IRNazanin" w:eastAsia="IRNazanin"/>
          <w:color w:val="111111"/>
          <w:sz w:val="28"/>
          <w:sz w:val="28"/>
          <w:szCs w:val="28"/>
          <w:rtl w:val="true"/>
          <w:lang w:bidi="fa-IR"/>
        </w:rPr>
        <w:t>طلاب علوم دینی مشغولند و انصافاً هر بیننده ای را به شگفتی و تحسین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اگر نتوانست در زمان حیات پر برکت خود دانشگاه متداول روز را به بشاگرد بیاورد ولی توانست دانشگاه امام صادق علیه السلام را به بهترین وجهی تأسیس کند و مورد بهره برداری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تنها در خمینی شهر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طلبه ی پسر 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طلبه ی دختر مشغول تحصیل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که در سطوح بالاتری باید تعلیم ببیند در قم به تحصیل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حوزه ی دیگری راه اندازی شده که این جانب با کمک مؤمنان اصفهان به این مهم همت گمارده و مجموعه ی بزرگ علمی فرهنگی در حال احداث است و انشاءاله به یک قطب بزرگ علمی تبدیل خواهد شد و بالاخره كاروان علم و دانش امام صادق علیه السلام در بشاگرد به راه افتاده و با سرعت مراحل رشد خود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خاضعانه از دوستان اهل علم که با گذشت و ایثار به منطقه بشاگرد هجرت کرده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با چشم پوشی از جاذبه های شهری در آن منطقه با آن شرایط سخت برای تعلیم و تدریس فرزندان بشاگرد همت گمارده اند تقدیر و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فضلای اصفهان که در اصفهان و قم از موقعیتهای خوبی برخوردار بودند، از همه ی آنها دست شسته و به بشاگرد محروم و مظلوم هجرت کردند، اهمیت این موضوع آن گاه بیشتر میشود که بدانیم این عزیزان خانواده ی خویش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 گرفته نشود مگر از ارباب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با خود همراه کرده و در آن شرایط سخت عیال و فرزندان آنها نیز در بشاگرد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در شهری مثل اصفهان و تهران خانواده ها با هم مسابقه میگذارند که فرزندان خود را در بهترین مدارس شهر ثبت نام کنند، این مهاجران الى الله با آنکه خود اهل علم هستند و قطعاً تمایل دارند فرزندانشان نیز از بهترین امکانات علمی و آموزشی برخوردار باشند تنها برای رضای خدا و رشد و تعالی بچه های مظلوم بشاگرد جلای وطن کرده و به منطقه ای رفته اند که شرایط زندگی برایشان بسیار سخت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این مردان بزرگ نیز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خدمت به مردم و مسیر تقرب به خداوند متعال را یافته اند و انشاء اله اجر وافر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ی محترم میداند که یک جامعه چه نیازهائی دارد و به خصوص احتیاجات زندگی امروزه مردم نسبت به گذشته چه تفاوتهای فاحشی پیدا کرده است؟ اکثر نیازهائی که برای یک خانواده شهر نشین لازم است برای اهالی بشاگرد هم ضروری است و اگر دیروز از آنها محروم بوده است دلیل بر عدم نیاز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چون ازدواج، فرزندآوری، روابط زن و شوهر، احکام بانوان، مسائل تربیتی فرزندان بهداشت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مسائل مهمی است که عدم توجه به آنها خسارتهای جبران ناپذیری خواهد داشت كما اینکه داشته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امروز به برکت بالا رفتن سطح سواد در بشاگرد و به خصوص </w:t>
      </w:r>
    </w:p>
    <w:p>
      <w:pPr>
        <w:pStyle w:val="BookText"/>
        <w:rPr/>
      </w:pPr>
      <w:r>
        <w:rPr>
          <w:rFonts w:ascii="IRNazanin" w:hAnsi="IRNazanin" w:eastAsia="IRNazanin"/>
          <w:color w:val="111111"/>
          <w:sz w:val="28"/>
          <w:sz w:val="28"/>
          <w:szCs w:val="28"/>
          <w:rtl w:val="true"/>
          <w:lang w:bidi="fa-IR"/>
        </w:rPr>
        <w:t>در بین دختران، به این مسائل نیز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دختران تحصیل کرده ی دبیرستان و حوزه علمیه به روستا می روند و مسائل خانم ها را به آنها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برایشان می گویند و در زمینه های مختلف تربیتی آموزش های لازم را به آنها میدهند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یکی از متفکران امور تربیتی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خواستید جامعه ای متعالی بسازید به تربیت دختران خردسال همت بگمارید تا آنها مادران فهمیده و خوبی بشوند سپس آنها فرزندان خوبی تربیت کنند تا فرزندان آنها جامعه را خوب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امروز در بشاگرد افتاده است، دختران به مدرسه میروند تحت تربیت صحیح قرار میگیرند و سپس یافته های خود را به خانواده و فرزندان آینده ی خود منتقل می کنند، به خصوص دخترانی که در حوزه ی علمیه مشغول تحصیل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باره به درازا کشید اما با یک خاطره ی شیرین که شنیدنی است مطلب را به پایان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برادرمان حجه الاسلام و المسلمین آقای شیخ محمود بکتاشیان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مسئولیت حوزه علمیه بشاگرد را به عهده دارد هر سال تعدادی از طلبه های بشاگرد را به اصفهان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 مشهد میبرد و از این کار چند هدف را دنبال می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و تشویق طلبه هائی که خوب درس خوانده اند و باید آمادگی پیدا کنند که تلاش بیشتری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آشنائی آنها با مسائل شهری و بالابردن سطح فکر آنها برای ساختن بشاگرد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آشنائی آنها با علما و مراجع قم و اصفهان و دیگر شهرها و الگو قرار گرفتن علما برای رشد بیشتر طلبه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برخی علما برای تدریس و تعلیم طلبه ها در شهر به مدت یكی دو ماه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بکتاشیان نقل می کرد؛ در سفری که طلبه ها را به اصفهان آورده بودم، یک نفر از مؤمنان اصفهان بنده را برای ده شب دعوت کرد که منزل وی منبر روم من قول دادم و چند شب در منزل او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به دلیل گرفتاری نتوانستم بروم یکی از طلبه های بشاگرد را فرستادم به جای من منبر برود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فردا بانی مجلس گله خواهد کرد، ولی چاره 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رفت و آن شب به جای من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صاحب روضه به من تلفن كرد و من ترسیدم که مبادا بگوید چرا نیامدی؟ و مثلاً جلسه ی ما بهم خورد؛ ولی او پس از سلام و احوالپرسی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نکند این آقا که دیشب فرستادی بسیار خوب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من از ایشان از هم اکنون دعوت کنم که سال آینده ده شب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فکر کردم ایشان شوخی میکند ولی بالاخره متوجه شدم مطلب و درخواست او جدی است و به برکت نظر آقا امام زمان او توانسته بود خیلی خوب صحبت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اینها همه از برکات حوزه علمیه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خلوص به تأسیس آن همت گمارد </w:t>
      </w:r>
      <w:r>
        <w:rPr>
          <w:rStyle w:val="FootnoteAnchor"/>
          <w:rtl w:val="true"/>
        </w:rPr>
        <w:footnoteReference w:id="119"/>
      </w:r>
      <w:r>
        <w:rPr>
          <w:rFonts w:ascii="IRNazanin" w:hAnsi="IRNazanin" w:eastAsia="IRNazanin"/>
          <w:color w:val="111111"/>
          <w:sz w:val="28"/>
          <w:sz w:val="28"/>
          <w:szCs w:val="28"/>
          <w:rtl w:val="true"/>
          <w:lang w:bidi="fa-IR"/>
        </w:rPr>
        <w:t>و انشاءاله در آینده سالیان دراز خدمات ارزنده ای به اهل بشاگرد و دیگر نقاط کشور و حتی خارج از کشور خواهد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حوزه ی علمیه خمینی شهر هم اكنون كه این كتاب را می نویسم یک مجتمع بزرگ علمی فرهنگی در بشاگرد در حال تأسیس است که چگونگی آن در بخشهای بعدی کتاب خواهد آمد</w:t>
      </w:r>
      <w:r>
        <w:rPr>
          <w:rFonts w:eastAsia="IRNazanin" w:cs="IRNazanin"/>
          <w:color w:val="111111"/>
          <w:sz w:val="28"/>
          <w:szCs w:val="28"/>
          <w:rtl w:val="true"/>
          <w:lang w:bidi="fa-IR"/>
        </w:rPr>
        <w:t xml:space="preserve">. </w:t>
      </w:r>
      <w:bookmarkStart w:id="85" w:name="pg16268_179128"/>
    </w:p>
    <w:p>
      <w:pPr>
        <w:pStyle w:val="Heading3"/>
        <w:numPr>
          <w:ilvl w:val="2"/>
          <w:numId w:val="1"/>
        </w:numPr>
        <w:rPr/>
      </w:pPr>
      <w:bookmarkStart w:id="86" w:name="__RefHeading___Toc4720323_1280447820"/>
      <w:bookmarkStart w:id="87" w:name="_Toc28"/>
      <w:bookmarkEnd w:id="85"/>
      <w:bookmarkEnd w:id="86"/>
      <w:r>
        <w:rPr>
          <w:rtl w:val="true"/>
        </w:rPr>
        <w:t>برق در بشاگرد</w:t>
      </w:r>
      <w:bookmarkEnd w:id="87"/>
    </w:p>
    <w:p>
      <w:pPr>
        <w:pStyle w:val="BookText"/>
        <w:rPr/>
      </w:pPr>
      <w:r>
        <w:rPr>
          <w:rFonts w:ascii="IRNazanin" w:hAnsi="IRNazanin" w:eastAsia="IRNazanin"/>
          <w:color w:val="111111"/>
          <w:sz w:val="28"/>
          <w:sz w:val="28"/>
          <w:szCs w:val="28"/>
          <w:rtl w:val="true"/>
          <w:lang w:bidi="fa-IR"/>
        </w:rPr>
        <w:t>در جلد اوّل كتاب گفتیم برای اولین بار در بشاگرد توسط دو دستگاه دیزل مولد برق که عبداله از کردستان آورد یک چراغ روشن 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همت بلند دار که با همت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روی به توسن گردون سواره ای</w:t>
      </w:r>
    </w:p>
    <w:p>
      <w:pPr>
        <w:pStyle w:val="BookText"/>
        <w:rPr/>
      </w:pPr>
      <w:r>
        <w:rPr>
          <w:rFonts w:ascii="IRNazanin" w:hAnsi="IRNazanin" w:eastAsia="IRNazanin"/>
          <w:color w:val="111111"/>
          <w:sz w:val="28"/>
          <w:sz w:val="28"/>
          <w:szCs w:val="28"/>
          <w:rtl w:val="true"/>
          <w:lang w:bidi="fa-IR"/>
        </w:rPr>
        <w:t>دیوان صائب تبریزی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غروب عده ای از اهالی بشاگرد پای تیر چراغ برق جمع شده بودند و با تعجب به این نوری که از سرتیر به پائین میرسید و اطراف خود را روشن میکرد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تا آن روز اهالی بشاگرد با این پدیده روبرو نشده بودند و از اینکه از یک محفظه ی شیشه ای نوری مثل آتش بیرون می آید و اطراف خود را روشن میکند به شدت متعجب بودند در بشاگرد پایان روز پایان همه چیز است و شب به دلیل تاریکی و ترس اهالی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دهشتناک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مردم بشاگرد با برق آشنا شدند، تصوّر نمی کردند بتوانند از آن استفاده کنند و فکر می کردند این روشنائی تنها در اختیار عبداله و مقرّ كمیته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 و چیزی نیست که بتوان به مناطق دیگری بُرد و از آن استفاده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ترها بیشتر حسّاس بودند و البته امید بیشتری هم داشتند که روزی بتوانند از این نعمت استفاده کنند ولی آنها هم دست یابی به آن را نزدیک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از نیروی برق ایجاد شده در خمینی شهر برای راه اندازی کارگاه مکانیکی در و پنجره سازی سردخانه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ولی امکان اینکه بتواند حتی یک شعله از این برق را به کپر نشینان خمینی شهر برساند نبود و حتی نمیتوانست به آن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نیروهای مردمی به بشاگرد پای برخی از مسئولان برق منطقه ای اصفهان به منطقه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دویار بشاگرد آقایان علی اکبر انصاری و اکبر مرجّوی سرپرست وقت کمیته ی امداد امام استان اصفهان، مهندس شهیدی رئیس اداره ی برقِ اصفهان را با بشاگرد آشنا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بشاگرد از مسئول برق اصفهان خواستند که گروهی را به بشاگرد بفرستد تا بررسی کنند برای این منطقه محروم چه کاری میتوانند انجام دهند؟ و چون روحیه ی خدمت رسانی در مجموعه ی مسئولان ادارات برق اصفهان وجود داشت، مهندس شهیدی می پذیرد کمک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عبدالهی یکی از نیروهای حزب الهی برق اصفهان را که سابقه ی خدمت در جبهه و جنگ و برق رسانی در این مناطق را داشته برای بررسی و تهیه گزارش به بشاگرد اعزام مینماید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او با روحیه ای جهادی به منطقه می آید و گزارشی تکان دهنده از وضعیت بد زندگی مردم محروم بشاگرد برای مسئولان برق اصفهان </w:t>
      </w:r>
    </w:p>
    <w:p>
      <w:pPr>
        <w:pStyle w:val="BookText"/>
        <w:rPr/>
      </w:pPr>
      <w:r>
        <w:rPr>
          <w:rFonts w:ascii="IRNazanin" w:hAnsi="IRNazanin" w:eastAsia="IRNazanin"/>
          <w:color w:val="111111"/>
          <w:sz w:val="28"/>
          <w:sz w:val="28"/>
          <w:szCs w:val="28"/>
          <w:rtl w:val="true"/>
          <w:lang w:bidi="fa-IR"/>
        </w:rPr>
        <w:t>تهیه و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شهیدی بشدت تحت تأثیر قرار می گیرد و علیرغم همه ی مشکلات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تحت نظارت خود یک گروه برای کمک به منطقه ی بشاگرد به نزد عبداله می فرستد و از آنها میخواهد که در امر برق رسانی به بشاگرد به عبداله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اول آمدن بچه های برق اصفهان به بشاگرد، از آنها در حد تأمین چند متر سیم و یا چند اصله تیر چراغ برق و مشاوره برای تعمیرات دیزلها استفاده میشود ولی هنوز بسیار زود بود که درباره ی برق رسانی به روستاهای بشاگرد صحبتی پیش بیاید و یا تصمیمی گرفته شود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ها وقوع جنگ تحمیلی عراق علیه ایران تحریم ایران از طرف استکبار جهانی و نرسیدن قطعات مورد نیاز وزارت نیرو از خارج از کشور و عدم امکان ساخت و تأمین آنها در داخل کشور، مسئولان برق را به شدت در تنگنا قرار داده بود، به نحوی که هرگز نمیتوانستند یک منطقه دور افتاده و صعب العبور، کوهستانی و با تراکم جمعیتی پراکنده چون بشاگرد را از نعمت برق برخوردار کنند و لذا عبداله هم با همه ی تلاش و کوششی که برای مایحتاج اولیه ی بشاگرد از خود نشان میداد نمی توانست برق رسانی به بشاگرد را به وزارت نیرو و برق منطقه ی هرمزگان و یا اصفهان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خوبی یاد دارم یکی از مسئولان در آن روزها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از کشور وارد میشود و ایران برای ابتدائی ترین لوازم، وابسته به </w:t>
      </w:r>
    </w:p>
    <w:p>
      <w:pPr>
        <w:pStyle w:val="BookText"/>
        <w:rPr/>
      </w:pPr>
      <w:r>
        <w:rPr>
          <w:rFonts w:ascii="IRNazanin" w:hAnsi="IRNazanin" w:eastAsia="IRNazanin"/>
          <w:color w:val="111111"/>
          <w:sz w:val="28"/>
          <w:sz w:val="28"/>
          <w:szCs w:val="28"/>
          <w:rtl w:val="true"/>
          <w:lang w:bidi="fa-IR"/>
        </w:rPr>
        <w:t>كشورهای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ی مشکلات موجود چون شخص عبداله از یک طرف، و منطقه مظلوم بشاگرد از طرف دیگر جاذبه ی زیادی برای جلب نظر افراد دلسوز و خیّر داشت با آشنا شدن مسئولان اداره برق منطقه ای اصفهان با بشاگرد و رفت و آمد آنها کم کم، اندیشه ی برق رسانی به بشاگرد در ذهن ها شکل گرفت، به سر زبانها آمد و بالاخره علیرغم همه ی مشکلات به یاری خداوند متعال اجرائی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اقدام گروه های اعزامی برق اصفهان به بشاگرد، سرو سامان دادن به شبکه ی برق خمینی شهر بود یعنی همان برقی که با دو دستگاه دیزل مولد تولید میشد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 تیر چوبی و مقداری سیم و لوازم مربوطه وارد منطقه شد و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شبکه ی فشار ضعیف با استفاده از همان دو عدد دیزل مولد در محل مقر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و مورد بهره برداری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شبکه، درمانگاه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سازمانی دستگاه سنگ شکن ساختمان اداری وحتّى برخی از کپرهای مستقر در اطراف خمینی شهر از نعمت برق تنها برای روشنائی محوطه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ساعات شبانه روز بدین ترتیب که روزها برق به کارهای اداری اختصاص داشت و چند ساعت شب را هم به محل های مسکونی و محیط کپرهای 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برقی بود که تنها به این محیط کوچک اختصاص داشت و نه ظرفیت آن قابل افزایش بود و نه دائمی و خلاصه نمیشد به آن تکیه کرد بایستی فکری اساسی صورت می گرفت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رفت و آمد کارکنان برق اصفهان و گزارش های منظمی که به مهندس شهیدی میدادند باعث شد برق اصفهان تصمیم بگیرد در مورد استفاده از برق شبکه سراسری کشور در بشاگرد بررسی هائی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یاوری در آن زمان مدیر عامل برق منطقه هرمزگان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كوكد گلپایگان و از نیروهای بسیار فعال حزب الهی، خوش فکر و با همت او با امکانات کمی که در اختیار داشت برق رسانی به بشاگرد را از میناب گام به گام شروع کرد، و قصد داشت تا آنجا که میتواند به عمق بشاگرد نفوذ کند ولی نیروی انسانی کافی در اختیار او نبود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ترین شبکه ی برق به خمینی شهر بشاگرد در آن زمان شهر میناب بود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آنجا فاصله داشت، آن هم 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که جاده داشته باشد و یا به صورت دشت و قابل دسترسی باشد، بلكه تماماً كوه و تپه ماهور با جاده ای صعب العبور و خسته كننده، و لذا تصور اینکه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تیرکوبی، سیم كشی و برق رسانی شود آن هم با اوضاع آن روز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منطقه ی بشاگرد را تحت نظارت و پوشش خدمات خود قرار داده بود، انتظار نداشت که حتماً برق ابتدا به خمینی شهر برسد و پیشنهاد کرد اگر مهندس یاوری و مسئولان برق منطقه ای هرمزگان قصد ورود به منطقه بشاگرد را دارند هر مقدار میتوانند از میناب به سمت بشاگرد حرکت کرده تیرکوبی کنند و به روستاها </w:t>
      </w:r>
    </w:p>
    <w:p>
      <w:pPr>
        <w:pStyle w:val="BookText"/>
        <w:rPr/>
      </w:pPr>
      <w:r>
        <w:rPr>
          <w:rFonts w:ascii="IRNazanin" w:hAnsi="IRNazanin" w:eastAsia="IRNazanin"/>
          <w:color w:val="111111"/>
          <w:sz w:val="28"/>
          <w:sz w:val="28"/>
          <w:szCs w:val="28"/>
          <w:rtl w:val="true"/>
          <w:lang w:bidi="fa-IR"/>
        </w:rPr>
        <w:t>برق را برسانند و این حرکت هر سال مقداری پیش برود تا بالاخره به مرور روستاهای بشاگرد تحت پوشش برق قرار گیرد و روزی هم به</w:t>
      </w:r>
    </w:p>
    <w:p>
      <w:pPr>
        <w:pStyle w:val="BookText"/>
        <w:rPr/>
      </w:pPr>
      <w:r>
        <w:rPr>
          <w:rFonts w:ascii="IRNazanin" w:hAnsi="IRNazanin" w:eastAsia="IRNazanin"/>
          <w:color w:val="111111"/>
          <w:sz w:val="28"/>
          <w:sz w:val="28"/>
          <w:szCs w:val="28"/>
          <w:rtl w:val="true"/>
          <w:lang w:bidi="fa-IR"/>
        </w:rPr>
        <w:t>خمینی شهر برسد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سرپرست برق هرمزگان میپذیرد ولی مشکل او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یک هماهنگی خوبی بین برق هرمزگان و برق اصفهان برقرار میکند مهندس شهیدی مدیر عامل برق اصفهان و مهندس یاوری مدیر عامل برق هرمزگان به بشاگرد می آیند و در محل خمینی شهر، یک قرارداد همکاری امضاء می کنند که تجهیزات را برق هرمزگان تأمین کند و نیروی انسانی را برق اصفهان و ماشین آلات و تدارکات را نیز عبداله در اختیار قرار دهد و در برنامه ی اوّل برق از میناب به سندرک و از آنجا به روستای انگهران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ی ماجرا را از زبان ابوالقاسم عبدالهی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مأمور شدم که طرح انتقال برق از روستای اَنگُهران به خمینی شهر را اجرا کنم و برای این کار به سه دسته امکانات نیاز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تجهیزاتی نظیر تیرهای سیمانی سیمهای انتقال برق و لوازم آن که برق هرمزگان تعهد کرد در اختیار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نیروی انسانی که مقرر شد از اصفهان تأمین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ماشین آلات و تدارکات جاده ای و پشتیبانی نیروی انسانی که همه را عبداله به عهده گرفت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ابتدا مقداری قالب تیر سیمانی به منطقه آوردیم تا تیرهای سیمانی را در بشاگرد تولید کنیم ولی پس از چند آزمایش به این نتیجه رسیدیم كه شن و ماسه ی منطقه مناسب نیست و لذا کارگاه تعطیل و مجبور شدیم از بندر عباس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مهندسان مسیر سراسر کوهستانی را نقشه برداری کردند نقشه ها در اصفهان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رایانه و تجربیات مهندسان برق بهترین مسیر انتخاب شد و بالاخره با آوردن تعدادی متخصص به منطقه، میخ کوبی و جانمایی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بزرگ ما چاله هائی بود که باید در ارتفاعات و روی قله ی كوه ها و تپه ها حفر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نیروهای محلی استفاده کردیم ولی نتیجه ای نگرفتیم یعنی کارگران محلی قادر به کندن چاله ها که همه سنگی بود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یک گروه از کارگران افغانی آورد و آنها توانستند کار را به نتیجه برسانند و چاله ها را در هر شرایطی حفر كنند</w:t>
      </w:r>
      <w:r>
        <w:rPr>
          <w:rFonts w:eastAsia="IRNazanin" w:cs="IRNazanin"/>
          <w:color w:val="111111"/>
          <w:sz w:val="28"/>
          <w:szCs w:val="28"/>
          <w:rtl w:val="true"/>
          <w:lang w:bidi="fa-IR"/>
        </w:rPr>
        <w:t xml:space="preserve">. </w:t>
      </w:r>
      <w:r>
        <w:rPr>
          <w:rStyle w:val="FootnoteAnchor"/>
          <w:rtl w:val="true"/>
        </w:rPr>
        <w:footnoteReference w:id="126"/>
      </w:r>
      <w:bookmarkStart w:id="88" w:name="pg16268_179135"/>
    </w:p>
    <w:p>
      <w:pPr>
        <w:pStyle w:val="Heading3"/>
        <w:numPr>
          <w:ilvl w:val="2"/>
          <w:numId w:val="1"/>
        </w:numPr>
        <w:rPr/>
      </w:pPr>
      <w:bookmarkStart w:id="89" w:name="__RefHeading___Toc4720325_1280447820"/>
      <w:bookmarkStart w:id="90" w:name="_Toc29"/>
      <w:bookmarkEnd w:id="88"/>
      <w:bookmarkEnd w:id="89"/>
      <w:r>
        <w:rPr>
          <w:rtl w:val="true"/>
        </w:rPr>
        <w:t>یک ابتکار</w:t>
      </w:r>
      <w:bookmarkEnd w:id="90"/>
    </w:p>
    <w:p>
      <w:pPr>
        <w:pStyle w:val="BookText"/>
        <w:rPr/>
      </w:pPr>
      <w:r>
        <w:rPr>
          <w:rFonts w:ascii="IRNazanin" w:hAnsi="IRNazanin" w:eastAsia="IRNazanin"/>
          <w:color w:val="111111"/>
          <w:sz w:val="28"/>
          <w:sz w:val="28"/>
          <w:szCs w:val="28"/>
          <w:rtl w:val="true"/>
          <w:lang w:bidi="fa-IR"/>
        </w:rPr>
        <w:t>حفاری روی رشته كوه ها بسیار مشکل و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یک ابتکار خوب بکار برد و با این ابتکار توانستیم چاله ها را حفر کنیم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ما پس از برداشتن خاک سطحی کوه ها در قسمتی که بایستی چاله حفر می شد گازوئیل می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گازوئیل را آتش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بسیار داغ می شد، یک مرتبه آب روی آن می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حرکت سنگها یک حالت انفجاری پیدا می کرد و با ترک خوردن امکان کلنگ زدن و برداشتن سنگها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سختی بسیار چاله ها آماده و تیرکوبی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نیروی انسانی متخصص در قالب گروه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اصفهان برای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گشتند و باز گروه دیگری به بشاگرد می آمدند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کار تیرکوبی و نصب سیمهای برق برای فاصله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انگهران خمینی شهر آماده شد و منتظر ماندیم تا برق میناب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انگهران را نیز برق هرمزگان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p>
    <w:p>
      <w:pPr>
        <w:pStyle w:val="BookText"/>
        <w:rPr/>
      </w:pPr>
      <w:r>
        <w:rPr>
          <w:rFonts w:ascii="IRNazanin" w:hAnsi="IRNazanin" w:eastAsia="IRNazanin"/>
          <w:color w:val="111111"/>
          <w:sz w:val="28"/>
          <w:sz w:val="28"/>
          <w:szCs w:val="28"/>
          <w:rtl w:val="true"/>
          <w:lang w:bidi="fa-IR"/>
        </w:rPr>
        <w:t xml:space="preserve">هرمزگان نیز انصافاً جان بر کف کار می کردند تا با کمال خوشوقتی برق سراسری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کیلوولت به خمینی شهر رسید و یکی از آرزوهای دیرینه ی عبداله محقق شد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بخشی از این عملیات در ماه مبارک رمضان انجام شد و علیرغم مشكلات متعدد منطقه، افراد با روحیه ای جهادی کار را به اتمام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انجام گرفته در بشاگرد در هر بخشی چشمگیر مهم و باورنکردنی است ولی انصافا کار برق رسانی از همه ی آنها مهمتر وسیعتر و با شکوهتر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کسانی که از بشاگرد دیدن میکنند و از این مسیر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کوهستانی عبور میکنند به عظمت این کار اذعان و اعتراف دارند در آن روزها نعمت برق به هر روستائی میرسید دنیای جدیدی برای اهالی آن روستا به ارمغان می آورد مردمی كه در تمام عمر خود و نسلهای گذشته ی آنها از این نعمت خدادادی محروم بوده اند اکنون با دست یابی به برق میتوانند از تمامی وسائل و تجهیزات برقی استفاده کنند و از همه مهمتر چون افسانه ی مارشب پیوسته با تاریکی و ظلمات همراه بوده است و عقیده ی اهالی بشاگرد بر این است که این هیولای خطرناک در تاریکی محض حمله میکند وجود برق در روستاها و روشن شدن چراغ های سرستونهای برق تا اندازه ی زیادی از وحشت اهالی میکاست و به آنها آرامش میداد برق حیاتی دوباره به بشاگرد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سالی تلاش برو بچه های برق اصفهان و هرمزگان طول کشید و هر سال مقداری جلو رفتند تا بالاخره برق به بیشتر روستاهای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بشاگرد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سالهای پرتلاش مسئولان برق اصفهان و هرمزگان، مناطق دیگری نیز به کمک آنها آمدند و قرار شد یک شبکه ی اساسی و اصلی از قلب بشاگرد عبور کند و در طرحی وسیع تمام منطقه تا دور دست ترین روستاها از موهبت برق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همکاری زیبا و دوست داشتنی بین برق منطقه اصفهان و برق هرمزگان بوجود آمد و منطقه بشاگرد در آستانه ی یک تحول بزرگ اقتصادی، اجتماعی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شرایط بد منطقه کارهای مهندسی شروع شد نقشه برداری از منطقه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اجرائی آماده شد و بالاخره دکلهای غول پیکر برای نصب در ارتفاعات کوهستانی بشاگرد به منطقه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از جنگ تحمیلی که دولت توانست ضمن بازسازی مناطق جنگی به سازندگی داخل کشور نیز توجه کند، از کارهای چشمگیر و بزرگ، برق رسانی به منطقه بشاگرد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کمال تعجب و افتخار، ما شاهد وجود برق در دور افتاده ترین روستاهای بشاگرد هستیم جوان بشاگردی که دیروز از ابتدائی ترین حقوق زندگی محروم بود و تحت ظلم حکومت شاهی و چکمه ی خوانین منطقه حتی یک وعده نان خالی نداشت که سد 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بركت نظام مقدس جمهوری اسلامی ایران و ایثار و گذشت جوانان و مردان بزرگی چون عبداله از نعمت برق و دیگر امکانات ضروری برخوردار است </w:t>
      </w:r>
      <w:r>
        <w:rPr>
          <w:rStyle w:val="FootnoteAnchor"/>
          <w:rtl w:val="true"/>
        </w:rPr>
        <w:footnoteReference w:id="129"/>
      </w:r>
      <w:r>
        <w:rPr>
          <w:rFonts w:ascii="IRNazanin" w:hAnsi="IRNazanin" w:eastAsia="IRNazanin"/>
          <w:color w:val="111111"/>
          <w:sz w:val="28"/>
          <w:sz w:val="28"/>
          <w:szCs w:val="28"/>
          <w:rtl w:val="true"/>
          <w:lang w:bidi="fa-IR"/>
        </w:rPr>
        <w:t>و از آنها بخوبی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 بشاگردی اگر در کپر هم زندگی میکند رایانه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ی اطلاع رسانی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دنیای بیرون بشاگرد در تماس است و به خوبی میتواند درس بخواند </w:t>
      </w:r>
    </w:p>
    <w:p>
      <w:pPr>
        <w:pStyle w:val="BookText"/>
        <w:rPr/>
      </w:pPr>
      <w:r>
        <w:rPr>
          <w:rFonts w:ascii="IRNazanin" w:hAnsi="IRNazanin" w:eastAsia="IRNazanin"/>
          <w:color w:val="111111"/>
          <w:sz w:val="28"/>
          <w:sz w:val="28"/>
          <w:szCs w:val="28"/>
          <w:rtl w:val="true"/>
          <w:lang w:bidi="fa-IR"/>
        </w:rPr>
        <w:t>و زندگی خود را اداره کند و اینها همه مدیون تلاشها و زحمات مردانی است که در دوران سازندگی انقلاب راحتی را بر خود حرام کردند تا دیگران را به آسایش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یادی از برادر مخلص و با صفای خود بکنم که الحق به بشاگرد خدمات ارزنده ای کرد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حاج علی اکبر انصاری برادری که یاری وفادار برای عبداله بود و اکثر نیروهای کار آمدی که از اصفهان به بشاگرد آمدند و منشأ خدمات شایسته ای شدند، به برکت مجاهدت های این مرد بزرگ بود فقدان او که متأسفانه در یک حادثه رانندگی در خیابان مشتاق اصفهان به وقوع پیوست برای عبداله و بشاگرد بسیار سخت بود خداوند روح او را با شهدای مجاهد در راه حق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را با ارایه ی آماری از وضعیت برق در کشور به پایان می برم تا اهل فن با این اعداد و ارقام از عمق خدمات انجام گرفته بیشتر آگاهی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ی تولید و مصرف برق در کشور در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17.386.000.000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کیلووات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lang w:bidi="fa-IR"/>
        </w:rPr>
        <w:t>14.145.000.000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کیلووات ساعت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189.508.000.000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کیلووات مصرف </w:t>
      </w:r>
      <w:r>
        <w:rPr>
          <w:rFonts w:eastAsia="IRNazanin" w:cs="IRNazanin"/>
          <w:color w:val="111111"/>
          <w:sz w:val="28"/>
          <w:szCs w:val="28"/>
          <w:lang w:bidi="fa-IR"/>
        </w:rPr>
        <w:t>152.853.000.000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ساعت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آمار نشان میدهد تولید برق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مصرف آن نیز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می باشد و این در حالی است که جمعیّت ایران در این مدت نزدیک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نشان دهنده چند مطلب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 نقاط كشور قبل از انقلاب از نعمت برق برخوردار نبوده و امروز از برق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مناطقی که برق وجود داشته مصرف آن چند برابر شده و دلیل آن استفاده از لوازم برقی جدید می باشد که در زمان قبل از انقلاب نبوده و یا بسیار ناچیز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صنعت و کارخانجاتی که برای راه اندازی و تولید نیاز به برق دارند افزایش چشمگیری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باید توجه کرد که رشد تولید و مصرف گاز طبیعی نیز از برق بیشتر بوده و در حالی مصرف برق یازده برابر شده که مردم ایران از گاز نیز استفاده میکنند و این رفاه جامعه را نشان میدهد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می دانم از مدیران و كاركنان برق منطقه ای اصفهان بویژه برادر مهندس شهیدی که در آن روزها در بشاگرد منشأ خدمات ارزنده ای بوده و هنوز نیز در حال خدمت می باشند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مورد خاص بایستی مطالب بیشتری ارائه نمایم و آن وجود برادری جهادگر، بی ادعا و مخلص که باید شناخته شود و آن هم مرحوم همایون کریمی است</w:t>
      </w:r>
      <w:r>
        <w:rPr>
          <w:rFonts w:eastAsia="IRNazanin" w:cs="IRNazanin"/>
          <w:color w:val="111111"/>
          <w:sz w:val="28"/>
          <w:szCs w:val="28"/>
          <w:rtl w:val="true"/>
          <w:lang w:bidi="fa-IR"/>
        </w:rPr>
        <w:t xml:space="preserve">. </w:t>
      </w:r>
      <w:bookmarkStart w:id="91" w:name="pg16268_179140"/>
    </w:p>
    <w:p>
      <w:pPr>
        <w:pStyle w:val="Heading3"/>
        <w:numPr>
          <w:ilvl w:val="2"/>
          <w:numId w:val="1"/>
        </w:numPr>
        <w:rPr/>
      </w:pPr>
      <w:bookmarkStart w:id="92" w:name="__RefHeading___Toc4720327_1280447820"/>
      <w:bookmarkStart w:id="93" w:name="_Toc30"/>
      <w:bookmarkEnd w:id="91"/>
      <w:bookmarkEnd w:id="92"/>
      <w:r>
        <w:rPr>
          <w:rtl w:val="true"/>
        </w:rPr>
        <w:t>خاطره ای شنیدنی</w:t>
      </w:r>
      <w:bookmarkEnd w:id="93"/>
    </w:p>
    <w:p>
      <w:pPr>
        <w:pStyle w:val="BookText"/>
        <w:rPr/>
      </w:pPr>
      <w:r>
        <w:rPr>
          <w:rFonts w:ascii="IRNazanin" w:hAnsi="IRNazanin" w:eastAsia="IRNazanin"/>
          <w:color w:val="111111"/>
          <w:sz w:val="28"/>
          <w:sz w:val="28"/>
          <w:szCs w:val="28"/>
          <w:rtl w:val="true"/>
          <w:lang w:bidi="fa-IR"/>
        </w:rPr>
        <w:t>روزی که اولین تیر چوبی چراغ برق در خمینی شهر نصب شد و یکی از کارگران برق از آن بالا رفت تا چراغ را در سرپیچ قرار دهد و روشن کند، عده ای از اهالی بشاگرد، زن و مرد، کوچک و بزرگ اطراف آن جمع شده بودند تا ببینند چه اتفاقی خواهد افتاد؟</w:t>
      </w:r>
    </w:p>
    <w:p>
      <w:pPr>
        <w:pStyle w:val="BookText"/>
        <w:rPr/>
      </w:pPr>
      <w:r>
        <w:rPr>
          <w:rFonts w:ascii="IRNazanin" w:hAnsi="IRNazanin" w:eastAsia="IRNazanin"/>
          <w:color w:val="111111"/>
          <w:sz w:val="28"/>
          <w:sz w:val="28"/>
          <w:szCs w:val="28"/>
          <w:rtl w:val="true"/>
          <w:lang w:bidi="fa-IR"/>
        </w:rPr>
        <w:t>تا بالاخره همه ناباورانه دیدند که نوری از یک محفظه ی شیشه ای اطراف خود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همدیگر نگاه می کردند و شاید این پدیده را یک سحر و جادو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اتفاق جالب این بود که وقتی کارگر برق از تیر چوبی پائین آمد پیرمرد سالخورده ای که به او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می گفتند، جلو رفت و با عرض معذرت یک آب دهان به سینه ی کارگر انداخت البته با حالتی مهربانانه و نه از</w:t>
      </w:r>
    </w:p>
    <w:p>
      <w:pPr>
        <w:pStyle w:val="BookText"/>
        <w:rPr/>
      </w:pPr>
      <w:r>
        <w:rPr>
          <w:rFonts w:ascii="IRNazanin" w:hAnsi="IRNazanin" w:eastAsia="IRNazanin"/>
          <w:color w:val="111111"/>
          <w:sz w:val="28"/>
          <w:sz w:val="28"/>
          <w:szCs w:val="28"/>
          <w:rtl w:val="true"/>
          <w:lang w:bidi="fa-IR"/>
        </w:rPr>
        <w:t xml:space="preserve">روی توهین و تحقیر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محلی از حاجی بارانی می پرسد که این چه کاری بود تو کردی؟ او با کمال سادگی و صفا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وقتی کارگر بالای این چوب،رفت ترسیدم بیفتد و دست و پای او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خواندم که سالم به پائین بیاید و سپس دعای خود را به سینه ی او انداختم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شد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دعا میتوان دفع بلا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رسم غلط است در بین اهالی بشاگرد، و از آنها خواست که چون کار خوبی نیست این عادت را فراموش کنند و دیگر با هیچ خدمتگزاری این کار را نکنند بلکه فقط دعا نمایند و به سمت او فوت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33"/>
      </w:r>
      <w:bookmarkStart w:id="94" w:name="pg16268_179142"/>
    </w:p>
    <w:p>
      <w:pPr>
        <w:pStyle w:val="Heading3"/>
        <w:numPr>
          <w:ilvl w:val="2"/>
          <w:numId w:val="1"/>
        </w:numPr>
        <w:rPr/>
      </w:pPr>
      <w:bookmarkStart w:id="95" w:name="__RefHeading___Toc4720329_1280447820"/>
      <w:bookmarkStart w:id="96" w:name="_Toc31"/>
      <w:bookmarkEnd w:id="94"/>
      <w:bookmarkEnd w:id="95"/>
      <w:r>
        <w:rPr>
          <w:rtl w:val="true"/>
        </w:rPr>
        <w:t>خورشید خان</w:t>
      </w:r>
      <w:bookmarkEnd w:id="9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بشاگرد کم کم یارانی از خود اهالی پیدا کرد که در کارها به او کمک میکردند </w:t>
      </w:r>
      <w:r>
        <w:rPr>
          <w:rStyle w:val="FootnoteAnchor"/>
          <w:rtl w:val="true"/>
        </w:rPr>
        <w:footnoteReference w:id="134"/>
      </w:r>
      <w:r>
        <w:rPr>
          <w:rFonts w:ascii="IRNazanin" w:hAnsi="IRNazanin" w:eastAsia="IRNazanin"/>
          <w:color w:val="111111"/>
          <w:sz w:val="28"/>
          <w:sz w:val="28"/>
          <w:szCs w:val="28"/>
          <w:rtl w:val="true"/>
          <w:lang w:bidi="fa-IR"/>
        </w:rPr>
        <w:t>و گرچه از نظر سواد و مهارتهای مورد نیاز عبداله برای سازندگی بشاگرد ضعیف بودند و اطلاعاتی نداشتند ولی به مرور در کنار عبداله به افرادی مفید تبدیل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امروز که عملکرد عبداله مورد ارزیابی قرار می گیرد بیشک تربیت نیروی انسانی در بشاگرد یکی از دست آوردهای عبداله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افرادی که خود را برای خدمت در اختیار عبداله قرار داد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پیرزادی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جوانی قوی مبارز و در عین حال با ادب بود در سالهای اوّل حضور عبداله با او آشنا شد به خدمت عبداله درآمد و در امور سازندگی دیار خود به عبداله کمک کرد، یکی از اقدامات عبداله راهسازی بود و او با استفاده از نقشه های جغرافیایی و بازدید از موقعیت روستاها و ارزیابی تپه ها، رودخانه ها و دیگر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عوارض منطقه مسیرهایی را شناسایی و برای ایجاد راه بین روستاها اقدام میکرد یک روز که برای مسیریابی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پیرزادی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یکی از تپه های بلند میروند تا مسیر را مورد ارزیابی قرار دهند احمد متوجه میشود که عده ای در حال حرکت از شکاف کوهها و دره ها هستند به آنها مشکوک می شود و آنها را زیر نظر می گیرد و بالاخره متوجه میشود که در حال حمل مواد مخدر می باشند</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محلی را به خوبی میشناخته پس از تعقیب كاروان و تحت نظر گرفتن آنها رئیس آنها را شناسایی میکند و در می یابد که فردی به نام سعیدک پسر خورشید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مشاهدات خود را به عبداله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عبداله كه شدیداً به کار راهسازی و مسیریابی و میخکوبی نقاط مورد نظر مشغول بوده، مسئله را کم اهمیت تلقی می کند و به احمد میگوید تو فعلاً کاری به آنها نداشته باش و کمک کن که این قسمت از راه تعیین مسیر شود و ماشین آلات راهسازی کارشان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 پایان می رسد عبداله و احمد به مقر برمی گردند و احمد اجازه میخواهد که به روستای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احمد با نیروی انتظامی در منطقه تماس می گیرد و مشاهدات خود را برای آنها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انتظامی پس از بررسی مطالب احمد و اطمینان از اینکه مطالب او صحیح و قابل اعتماد است تصمیم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نظر گرفته و در وقت مناسبی وی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قصد داشتند با </w:t>
      </w:r>
    </w:p>
    <w:p>
      <w:pPr>
        <w:pStyle w:val="BookText"/>
        <w:rPr/>
      </w:pPr>
      <w:r>
        <w:rPr>
          <w:rFonts w:ascii="IRNazanin" w:hAnsi="IRNazanin" w:eastAsia="IRNazanin"/>
          <w:color w:val="111111"/>
          <w:sz w:val="28"/>
          <w:sz w:val="28"/>
          <w:szCs w:val="28"/>
          <w:rtl w:val="true"/>
          <w:lang w:bidi="fa-IR"/>
        </w:rPr>
        <w:t>یک فروند بالگرد مقر سعیدک را پیدا کنند و پس از اطمینان از محل دقیق استقرار سعیدک، وی را محاصره و با افرادش دستگیر کنند احمد از موقعیت منطقه کاملاً آگاه است و نیروی انتظامی باید از راهنمایی وی استفاده کند و لذا یک روز با سوار کردن احمد در بالگرد و استفاده از اطلاعات وی رد پایی از سعیدک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سعیدک از این موضوع اطلاع پیدا میکند و می فهمد که احمد پیرزادی به نیروی انتظامی کمک کرده که مخفی گاه وی لورفته و برای او مشکلاتی ایجاد شود، لذا تصمیم می گیرد که احمد را به قتل برساند و او را از سر راه خود بردارد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جوان شرور که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دارد به افراد تحت امرش دستور می دهد رفت و 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نظر گیرند و در موقع مناسب كمین كنند و او را بکشند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یک روز جاسوسان سعیدک به وی خبر می دهند که احمد شبها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کپر می خوابد و مشخصات و موقعیت کپر را دقیقاً برای سعیدک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سعیدک تصمیم میگیرد فردا صبح خروس خوان نزدیک صبح به روستای ایرر حمله کند و احمد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سعیدک و افرادش در کوههای اطراف روستای ایرر کمین کرده و با تداركات و تجهیزات كافی به محل سكونت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نفرزن و کودک و پیرمرد کشته میشوند و به خصوص دو نفر زن آبستن هدف خمپاره و گلوله های سعیدک قرار میگیرند و جان خود را از دست میدهند از قضا احمد آن شب در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روستا نبوده و جان سالم به در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سعیدک به روستای ایرر به گوش احمد میرسد و او که جوانی است سراسر غیرت و غرور تصمیم میگیرد از سعیدک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موضوع را به نیروی انتظامی اطلاع میدهد ولی چون مسئولان نیروی انتظامی وی را به صبر دعوت میکنند و به وی میگویند تو باید صبر کنی تا ما با برنامه ریزی این شرور منطقه را دستگیر کنیم و عجولانه کاری انجام نگیرد خود تصمیم میگیرد به سعیدک و افرادش حمله کند و انتقام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های ایرر را بگیرد گروهی از جوانان منطقه را با خود همراه و هماهنگ میکند و با زیر نظر گرفتن رفت و آمدهای سعیدک و افرادش یک شب به روستائی در قلعه گنج محل استقرار سعیدک میرود تا از وی انتقام بگیرد احمد نیروهای خود را پشت کوه های مشرف به روستا مستقر می کند و خود شخصاً در دل شب به داخل کپر سعیدک میرود همسر سعیدک در حال شیردادن بچه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کپر میشود و به زن سعیدک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از شوهرت انتقام بگیرم اما چون اهل نامردی نیستم با تو و بچه ات کاری ندارم</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به شوهرت بگو من سر كوه کمین کرده ام، بیاید از روستا بیرون می خواهم با وی بجنگم و انتقام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مظلوم بی گناه را که بدست او کشته شده اند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من میتوانستم الان زن و بچه تو را بکشم و یا به اسارت ببرم ولی چون با عبداله والی کار می کنم و درس مردانگی را از او آموخته ام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 </w:t>
      </w:r>
    </w:p>
    <w:p>
      <w:pPr>
        <w:pStyle w:val="BookText"/>
        <w:rPr/>
      </w:pPr>
      <w:r>
        <w:rPr>
          <w:rFonts w:ascii="Amiri" w:hAnsi="Amiri" w:eastAsia="Amiri" w:cs="Amiri"/>
          <w:color w:val="111111"/>
          <w:sz w:val="28"/>
          <w:sz w:val="28"/>
          <w:szCs w:val="28"/>
          <w:rtl w:val="true"/>
          <w:lang w:bidi="ar-SA"/>
        </w:rPr>
        <w:t>كوه منتظر او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به فوریت خود را به قله کوه می رساند و به افراد خود آرایش نظامی میدهد و یکی دو روز به حال آماده باش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احمد به سعیدک مغرور میرسد و او که به پشتیبانی پدرش خورشید خان و افراد تحت امرش تکیه کرده بوده با جمع آوری عده ای به جنگ و رویارویی مستقیم با احمد بلند می شود و درگیری در کوههای اطراف روستای سعیدک در قلعه گنج شروع میشود در این درگیری تعدادی از اطرافیان و اشرار سعیدک کشته میشوند و به خصوص از نزدیکان او دو نفر به هلاکت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 از وارد کردن ضربه ای سخت به دشمن با افرادش فرار می کند و از منطقه سعیدک دور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سعیدک که در اوج غرور و جوانی قرار دارد و شرارت از چشمان او میریزد </w:t>
      </w:r>
      <w:r>
        <w:rPr>
          <w:rStyle w:val="FootnoteAnchor"/>
          <w:rtl w:val="true"/>
        </w:rPr>
        <w:footnoteReference w:id="138"/>
      </w:r>
      <w:r>
        <w:rPr>
          <w:rFonts w:ascii="IRNazanin" w:hAnsi="IRNazanin" w:eastAsia="IRNazanin"/>
          <w:color w:val="111111"/>
          <w:sz w:val="28"/>
          <w:sz w:val="28"/>
          <w:szCs w:val="28"/>
          <w:rtl w:val="true"/>
          <w:lang w:bidi="fa-IR"/>
        </w:rPr>
        <w:t>پس از درگیری با احمد و تحمل چند کشته در روستا و در بین اقوام خود سر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میگیرد باز با شبیخون عده ای از نزدیکان احمد را قتل 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این بار دیگر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 گردد و خانواده خود را به روستای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و در بین کپرهای اهالی این روستا کپر خانواده ی خود را مخفی میکند ولی ستون پنجم سعیدک 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آمد و رفت های مخفیانه بالاخره از محل زندگی خانواده احمد مطلع می شود و اطلاعات خود را دقیقاً در اختیار سعیدک قرار می دهند و </w:t>
      </w:r>
    </w:p>
    <w:p>
      <w:pPr>
        <w:pStyle w:val="BookText"/>
        <w:rPr/>
      </w:pPr>
      <w:r>
        <w:rPr>
          <w:rFonts w:ascii="IRNazanin" w:hAnsi="IRNazanin" w:eastAsia="IRNazanin"/>
          <w:color w:val="111111"/>
          <w:sz w:val="28"/>
          <w:sz w:val="28"/>
          <w:szCs w:val="28"/>
          <w:rtl w:val="true"/>
          <w:lang w:bidi="fa-IR"/>
        </w:rPr>
        <w:t xml:space="preserve">سعیدک شرور یک بار دیگر با کمال نامردی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 و باز با آتش سنگین عده ای را به قتل میرساند، به امید اینکه احمد هم در بین آنها و در کپر باشد 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در این حمله احمد جان سالم به در برده و از مهلکه می گریزد و آسیبی به وی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 از حمله دوم سعیدک باز در تماس با نیروی انتظامی درخواست کمک و برخورد جدی با سعیدک و اشرار تحت امر او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مشکلات هماهنگی نمودن و آماده شدن نیروی انتظامی و ملاحظه ی اینکه ممکن است منطقه به یک آشوب بزرگ دچار شود اقدام جدی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این بار به سعیدک اخطار میکند که روستای او را به آتش می کشد و با حمله ای جانانه، انتقام کشته شدگان دو حمله ی ناجوانمردانه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اتمام حجت هر دو طرف، گروه قابل توجهی را برای حمله به طرف مقابل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در تمام این مراحل و این درگیری ها جانب احتیاط را پیش میگیرد </w:t>
      </w:r>
      <w:r>
        <w:rPr>
          <w:rStyle w:val="FootnoteAnchor"/>
          <w:rtl w:val="true"/>
        </w:rPr>
        <w:footnoteReference w:id="139"/>
      </w:r>
      <w:r>
        <w:rPr>
          <w:rFonts w:ascii="IRNazanin" w:hAnsi="IRNazanin" w:eastAsia="IRNazanin"/>
          <w:color w:val="111111"/>
          <w:sz w:val="28"/>
          <w:sz w:val="28"/>
          <w:szCs w:val="28"/>
          <w:rtl w:val="true"/>
          <w:lang w:bidi="fa-IR"/>
        </w:rPr>
        <w:t>و چون با بصیرتی که دارد میداند که مداخله در این درگیریها او را از اهداف اصلی اش باز میدارد، اقدامی نمی کند و تنها به احمد نصیحت میکند که به نحوی عمل كند كه منطقه آرامش پیدا کند و درگیری به نقاط دیگر کشیده نشود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نیروی انتظامی مسئولان سیاسی منطقه و وزارت کشور با تماسهایی که با عبداله برقرار میکنند سعی دارند از </w:t>
      </w:r>
    </w:p>
    <w:p>
      <w:pPr>
        <w:pStyle w:val="BookText"/>
        <w:rPr/>
      </w:pPr>
      <w:r>
        <w:rPr>
          <w:rFonts w:ascii="IRNazanin" w:hAnsi="IRNazanin" w:eastAsia="IRNazanin"/>
          <w:color w:val="111111"/>
          <w:sz w:val="28"/>
          <w:sz w:val="28"/>
          <w:szCs w:val="28"/>
          <w:rtl w:val="true"/>
          <w:lang w:bidi="fa-IR"/>
        </w:rPr>
        <w:t>گسترش دامنه درگیری ها جلوگیری و طرفین را به آرامش دعوت کنند ولی تا این زمان کمتر نتیجه میگیرند و زد و خوردها كماكان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استانداری هرمزگان دعوت میشود و در شورای تأمین امنیت استان از او میخواهند که با مداخله در این موضوع مسئله را تمام کند و طرفین را به آرامش 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صحیح از اتفاقات به وجود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دستگاه خودروی وانت و پنج میلیون تومان وجه در اختیار وی قرار دهند این مسئله را تمام میکند ولی در این جلسه برخی اعضاء مطرح می کنند که پرداخت پول به منزله دادن رشوه و باج به اشرار است و به مصلحت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روی حرف خود تکیه میکند و جلسه بدون نتیجه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 که مسئولان با عبداله در حال رایزنی هستند، احمد به محل استقرار سعیدک و روستای محل سکونت خانواده و اقوام وی حمله میکند و تعدادی را کشته و تعدادی را نیز زخمی می نماید و با نیروهایش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ضربه برای سعیدک، خورشید خان پدرش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 جان برادرانش سنگین تمام می شود و آنها نیز هم قسم میشوند که تمام اهالی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اقوام احمد میباشند را قتل 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خطرناک به عبداله میرسد و او در این مرحله برای خورشید خان پیغام میدهد که دست به حمله نزند و اجازه دهد که او با صحبت کرده و با پرداخت خون بهاء مسئله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خبرها به وزارت کشور و فرماندهان نیروی انتظامی در </w:t>
      </w:r>
    </w:p>
    <w:p>
      <w:pPr>
        <w:pStyle w:val="BookText"/>
        <w:rPr/>
      </w:pPr>
      <w:r>
        <w:rPr>
          <w:rFonts w:ascii="IRNazanin" w:hAnsi="IRNazanin" w:eastAsia="IRNazanin"/>
          <w:color w:val="111111"/>
          <w:sz w:val="28"/>
          <w:sz w:val="28"/>
          <w:szCs w:val="28"/>
          <w:rtl w:val="true"/>
          <w:lang w:bidi="fa-IR"/>
        </w:rPr>
        <w:t>سطح کشور میرسد و آنها از عبداله دعوت میکنند به تهران بیاید و در مورد مسائل منطقه کمک کند که درگیری ها تمام شود عبداله در جلسه ی تهران نیز پیشنهاد قبلی را مطرح میکند و اظهار میدارد که اگر قبلاً و در استانداری هرمزگان پیشنهاد وی را قبول می کردند با پول کمتری مسئله حل میشد و اکنون باید با پول بیشتری زودتر اقدام شود تا اوضاع وخیم تر نشود در وزارت کشور اختیارات کافی به عبداله میدهند که با نظر خودش هر طور مصلحت میداند به این قائله خاتمه دهد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نفوذ معنوی عبداله در منطقه و صداقت و مردانگی آن در خدمت رسانی به منطقه و پشتیبانی قشر ضعیف و محروم از وی چنان فراگیر شده که حتی اشرار منطقه نسبت به او ارادت دارند و به خود اجازه نمیدهند در مورد عبداله قصد سوئی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خصیصه همه مردم محروم کشور ماست که اگر به مرور زمان به آنان ثابت شود که فردی قصد خدمت صادقانه به سرزمین آنها را دارد از جان و دل حامی او می شوند بلکه در تمام موارد از وی حرف شنوی پیدا می کنند و پیشنهاد او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داستان خواهید دانست که چگونه این مسئله با نقش ارزنده عبداله خاتمه مییابد و آرامش به منطقه برمی گردد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جلسه وزارت کشور عبداله به منطقه باز می گردد و با مشورت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برای برقراری صلح و </w:t>
      </w:r>
    </w:p>
    <w:p>
      <w:pPr>
        <w:pStyle w:val="BookText"/>
        <w:rPr/>
      </w:pPr>
      <w:r>
        <w:rPr>
          <w:rFonts w:ascii="IRNazanin" w:hAnsi="IRNazanin" w:eastAsia="IRNazanin"/>
          <w:color w:val="111111"/>
          <w:sz w:val="28"/>
          <w:sz w:val="28"/>
          <w:szCs w:val="28"/>
          <w:rtl w:val="true"/>
          <w:lang w:bidi="fa-IR"/>
        </w:rPr>
        <w:t xml:space="preserve">آرامش آماده می کند </w:t>
      </w:r>
      <w:r>
        <w:rPr>
          <w:rStyle w:val="FootnoteAnchor"/>
          <w:rtl w:val="true"/>
        </w:rPr>
        <w:footnoteReference w:id="141"/>
      </w:r>
      <w:r>
        <w:rPr>
          <w:rFonts w:ascii="IRNazanin" w:hAnsi="IRNazanin" w:eastAsia="IRNazanin"/>
          <w:color w:val="111111"/>
          <w:sz w:val="28"/>
          <w:sz w:val="28"/>
          <w:szCs w:val="28"/>
          <w:rtl w:val="true"/>
          <w:lang w:bidi="fa-IR"/>
        </w:rPr>
        <w:t xml:space="preserve">و قرار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مذاکره با خورشید خان و پسرانش عازم روستای قلعه گنج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عازم قلعه گنج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طرفین درگیر از وضع پیش آمده خسته شده اند و علیرغم تظاهر به پیروزی و آمادگی برای سرکوب طرف مقابل در باطن می خواهند که صلح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والی به قلعه گنج میرود و با خورشید خان و سعیدک مفصلاً صحبت می کند و از آنها می خواهد که اسلحه ها را کنار بگذارند و با دریافت خون بهای کشته شدگان به درگیری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ابتدا سرسختی میکنند به خصوص عیدک که جوان پر شر و شوری است اعلام میکند که آماده می شویم برای یک حمله بزرگ و یک انتقام گیری اساسی ولی بالاخره پس از صحبت های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پذیرند که با دریافت خونبها دست از کشتار جدید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نفوذ عبداله بر احمد پیرزادی که مدتها با او کار می کرده باعث میشود احمد به زودی بپذیرد که به قائله خاتمه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در عین حال به طرفین هم گوشزد می کند که دولت قصد دارد با حضور نیروی انتظامی در منطقه اشرار را به طور جدی سركوب كند و طرفین چون به صحت گفته های عبداله اطمینان دارند در تحلیلهای خود به این نتیجه میرسند که وساطت عبداله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عبداله مؤثر واقع می شود و طرفین حاضر می شوند در یک محل سوگند یاد کنند که اسلحه را کنار بگذارند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هیچ یک از طرفین حاضر نمی شود در روستا و منطقه طرف مقابل بروند و به پیشنهاد عبداله هر دو گروه به خمینی شهر محل استقرار کمیته امداد امام می آیند در آنجا مراسم سوگند برقرار می شود و همه ی افراد به کتاب آسمانی سوگند می خورند که دیگر به طرف مقابل حمله نکنند و خونریزی را متوقف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خون بهای کشته شدگان نیز به این ترتیب پیشنهاد میشود که هر کشته ای را در مقابل کشته دیگر قرار دهند و چون محل احمد روستای ایرر و کرمستان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بیشتر کشته داشته است قرار میشود 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به خانواده کشته شدگان از وابستگان احمد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مبلغ بخشی را دولت و بخشی را هم خورشید خان پدر سعیدک تقبل می کند که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سوگندنامه تنظیم میشود و مقرر میگردد در ظرف یک ماه پول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اتفاق دیگری رخ میدهد که جبهه خورشید خان را با مشکل روبرو می سازد که داستان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خان دختر برادری دارد که مورد علاقه سعیدک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دختر عموی خود عشق میورزد و قصد دارد او را به ازدواج خود در آورد ولی به زودی متوجه میشود یکی از اشرار منطقه با دختر عموی او رابطه برقرار کرده و قصد خواستگاری رسمی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سعیدک برای اینکه رقیب را از سر راه بردارد، یک روز به محل زندگی خواستگار می رود و او را از پای در می آورد و به محل خود، قلعه گنج بر می گردد و به گونه ای عمل می كند كه كسی متوجه نشود که قاتل این مرد کیست؟ قتل این جوان سرو صدائی در بین </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قبیله ها ایجاد میکند و بزرگان آنها در پی شناسائی قاتل بر می آیند و پس از بررسیهای زیاد معلوم میشود گلوله های موجود در بدن داماد متعلق به اسلحه ای است که در اختیار گروه خورشید خان بوده است و چون حرفهایی هم از عشق سعیدک به دختر عموی خود شنیده بودند یکی از گلوله ها را برای خورشید خان میفرستند و توسط قاصد به او تفهیم میکنند که این گلوله ها را سعیدک پسر تو در بدن داماد خالی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 و آمدهای بسیار خورشید خان میپذیرد که پسرش قاتل داماد است و قول میدهد خونبهای او را بیشتر از حد معمول هم بپردازد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از طرفداران داماد میخواهد که برای دریافت خونبها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برقراری جلسه خونبها را به عقب میاندازند تا در زمان مناسبی این کار انجام شود اوضاع آرام میشود که یک روز حادثه ای جدید یک تحول بزرگ در اردوگاه خورشید خان ایجاد میکند و بطور کلی اوضاع خورشید خان و تجمع اشرار طرفدار او را متزلزل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حادثة جدید را بشنوید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داماد تصمیم میگیرد انتقام خون برادرش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روزها و شبهای متمادی در شکاف کوه ها و پشت تپه ها سعیدک را تعقیب میکند تا فرصتی بدست آورد و شعله های خشم خود را که با کشته شدن برادرش ایجاد شده در بدن سعیدک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یک روز که سعیدک را در چادر خود برای چند دقیقه </w:t>
      </w:r>
    </w:p>
    <w:p>
      <w:pPr>
        <w:pStyle w:val="BookText"/>
        <w:rPr/>
      </w:pPr>
      <w:r>
        <w:rPr>
          <w:rFonts w:ascii="IRNazanin" w:hAnsi="IRNazanin" w:eastAsia="IRNazanin"/>
          <w:color w:val="111111"/>
          <w:sz w:val="28"/>
          <w:sz w:val="28"/>
          <w:szCs w:val="28"/>
          <w:rtl w:val="true"/>
          <w:lang w:bidi="fa-IR"/>
        </w:rPr>
        <w:t>تنها می یابد از سر کوه پائین آمده به چادر او می رود و در حالی که او در حال خوردن غذا بوده یک قطار فشنگ در بدن او خالی می کند و این جوان شرور را که منطقه بشاگرد از دست او به تنگ آمده بود را می کشد و پس از قتل او در کوه متواری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سعیدک سرور و شادی در منطقه بشاگرد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مردم منطقه که او را خطری جدی برای امنیت خود میدانستند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عبداله تماس میگیرد و با ابراز خوشنودی از کشته شدن سعیدک عمل به قرار داد سوگندنامه و دریافت خونبها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 فرصتی مناسب به خورشید خان پیغام می فرستد که مبلغ خونبها را بپردازد و او تقبل میکند که پول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قتل پسرش سعیدک باعث از بین رفتن خونبهای اهالی ایرر و کرمستان نمی شود و او به تعهد خود عمل خواهد کرد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چون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و او وساطت عبداله را از هر جهت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سعیدک آرامشی نسبی به منطقه باز می گردد و پس از مدتی نیز با مردن پدرش خورشید خان نفوذ خوانین و اشرار تا اندازه زیادی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مدت کوتاهی پس از قتل سعیدک و مردن خورشید خان دشمن سرسخت آنها احمد پیرزادی نیز به بیماری سرطان مبتلا شده و فوت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خورشید خان یکی از حوادثی است که در طول خدمت </w:t>
      </w:r>
    </w:p>
    <w:p>
      <w:pPr>
        <w:pStyle w:val="BookText"/>
        <w:rPr/>
      </w:pPr>
      <w:r>
        <w:rPr>
          <w:rFonts w:ascii="IRNazanin" w:hAnsi="IRNazanin" w:eastAsia="IRNazanin"/>
          <w:color w:val="111111"/>
          <w:sz w:val="28"/>
          <w:sz w:val="28"/>
          <w:szCs w:val="28"/>
          <w:rtl w:val="true"/>
          <w:lang w:bidi="fa-IR"/>
        </w:rPr>
        <w:t>عبداله در بشاگرد رخ داد و با تدبیر و وساطت او مشکل پیش آمده حل شد عبداله در مدت خدمت خود در بشاگرد به گونه ای عمل کرد که پیوسته مورد اعتماد مردم بود توده مردم او را دوست میداشتند و در عین حال اشرار منطقه به خود جرأت نمی دادند که با وی روبرو شوند و یا زیانی به وی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ی محترم که داستان نهنگ خان را در جلد اوّل این کتاب مطالعه کرده دریافته است که عبداله با توکل به خدا چگونه از سختی ها و خطرات فرصت های طلائی برای آبادانی بشاگرد ساخته و چگونه این سرباز انقلاب حتی اشرار را در خدمت خود و نظام گرفته و از آنها بصورت منطقی برای پیشبرد اهداف الهی خود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 خان، دشمن سرسخت عبداله در آغاز ورود وی به بشاگرد، پس از اطلاع از استقرار عبداله در بشاگرد و آگاهی از اینکه به درستی در حال خدمت به مردم محروم منطقه میباشد برای عبداله پیام میفرستد که حاضر است با او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ابتدا پیشنهاد می کند که تو باید دست از شرارت برداری؛ نهنگ خان می پذیرد، سر به راه می شود و یکی از عوامل مؤثر در آرام کردن منطقه از تشنج و درگیری میگردد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نهنگ خان سپس به پیشنهاد عبداله با نیروی انتظامی منطقه برای برقراری امنیت به همکاری میپردازد و کمک های شایان </w:t>
      </w:r>
    </w:p>
    <w:p>
      <w:pPr>
        <w:pStyle w:val="BookText"/>
        <w:rPr/>
      </w:pPr>
      <w:r>
        <w:rPr>
          <w:rFonts w:ascii="IRNazanin" w:hAnsi="IRNazanin" w:eastAsia="IRNazanin"/>
          <w:color w:val="111111"/>
          <w:sz w:val="28"/>
          <w:sz w:val="28"/>
          <w:szCs w:val="28"/>
          <w:rtl w:val="true"/>
          <w:lang w:bidi="fa-IR"/>
        </w:rPr>
        <w:t>توجهی به نیروهای امنیتی منطقه میکند و سرانجام در یک درگیری با اشرار سیستان و بلوچستان که وی همراه با نیروی انتظامی به مبارزه با آنها برآمده بود کشته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خلوص </w:t>
      </w:r>
      <w:r>
        <w:rPr>
          <w:rStyle w:val="FootnoteAnchor"/>
          <w:rtl w:val="true"/>
        </w:rPr>
        <w:footnoteReference w:id="146"/>
      </w:r>
      <w:r>
        <w:rPr>
          <w:rFonts w:ascii="IRNazanin" w:hAnsi="IRNazanin" w:eastAsia="IRNazanin"/>
          <w:color w:val="111111"/>
          <w:sz w:val="28"/>
          <w:sz w:val="28"/>
          <w:szCs w:val="28"/>
          <w:rtl w:val="true"/>
          <w:lang w:bidi="fa-IR"/>
        </w:rPr>
        <w:t>، توکل، تدبیر و نیت پاک عبداله بود که از اشرار مضر به حال مردم نیروهای مفید به حال جامعه ی بشاگرد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راهش پرره رو باد</w:t>
      </w:r>
      <w:r>
        <w:rPr>
          <w:rFonts w:eastAsia="IRNazanin" w:cs="IRNazanin"/>
          <w:color w:val="111111"/>
          <w:sz w:val="28"/>
          <w:szCs w:val="28"/>
          <w:rtl w:val="true"/>
          <w:lang w:bidi="fa-IR"/>
        </w:rPr>
        <w:t xml:space="preserve">. </w:t>
      </w:r>
      <w:bookmarkStart w:id="97" w:name="pg16268_179156"/>
    </w:p>
    <w:p>
      <w:pPr>
        <w:pStyle w:val="Heading3"/>
        <w:numPr>
          <w:ilvl w:val="2"/>
          <w:numId w:val="1"/>
        </w:numPr>
        <w:rPr/>
      </w:pPr>
      <w:bookmarkStart w:id="98" w:name="__RefHeading___Toc4720331_1280447820"/>
      <w:bookmarkStart w:id="99" w:name="_Toc32"/>
      <w:bookmarkEnd w:id="97"/>
      <w:bookmarkEnd w:id="98"/>
      <w:r>
        <w:rPr>
          <w:rtl w:val="true"/>
        </w:rPr>
        <w:t>حسینیه در بشاگرد</w:t>
      </w:r>
      <w:bookmarkEnd w:id="99"/>
    </w:p>
    <w:p>
      <w:pPr>
        <w:pStyle w:val="BookText"/>
        <w:rPr/>
      </w:pPr>
      <w:r>
        <w:rPr>
          <w:rFonts w:ascii="IRNazanin" w:hAnsi="IRNazanin" w:eastAsia="IRNazanin"/>
          <w:color w:val="111111"/>
          <w:sz w:val="28"/>
          <w:sz w:val="28"/>
          <w:szCs w:val="28"/>
          <w:rtl w:val="true"/>
          <w:lang w:bidi="fa-IR"/>
        </w:rPr>
        <w:t xml:space="preserve">قبلاً برایتان نوشته بودم که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بشاگرد گذاشت در تمام منطقه وسیع بشاگرد یک آجر روی هم گذاشته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ساختمانی اعم از آجری، سنگی و حتی گلی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سنگ یا خشت با ملاط به کار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سازه بسیار ابتدائی و ساده به صورت سنگی و یا گلی در برخی از روستاها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مزار اموات در بشاگرد و دوم حسینیه ها</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که هر یک شرح جالبی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بشاگرد هر روستایی برای خودش یک مزار برای دفن اموات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روی تپه ای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ی ساخت این قبور به این شکل است که یک دایره به قطر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روی زمین خطکشی می کنند و سنگهایی از اطراف جمع آوری کرده و دایره ای شکل روی هم می چینند و چون هیچ وسیله ای برای تراش سنگها ندارند، در جستجوی سنگ ها سعی می کنند سنگهای نسبتاً هم </w:t>
      </w:r>
    </w:p>
    <w:p>
      <w:pPr>
        <w:pStyle w:val="BookText"/>
        <w:rPr/>
      </w:pPr>
      <w:r>
        <w:rPr>
          <w:rFonts w:ascii="IRNazanin" w:hAnsi="IRNazanin" w:eastAsia="IRNazanin"/>
          <w:color w:val="111111"/>
          <w:sz w:val="28"/>
          <w:sz w:val="28"/>
          <w:szCs w:val="28"/>
          <w:rtl w:val="true"/>
          <w:lang w:bidi="fa-IR"/>
        </w:rPr>
        <w:t>اندازه و با سطح صاف پیدا کنند و به محل ساخت مزار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 ی مزار معمولاً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بلندی دارد ولی با مهارتی که پیدا کرده اند این سنگها را خیلی منظم روی هم قرار میدهند به نحوی که در اثر باد و باران فرو نمی ریزد و با اینکه هیچ گونه ملاطی مصرف نمی کنند ایستایی این سازه سنگی آن هم بصورت خشکه چین در ارتفاع کمتر از یک متر مقاوم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دارم در سالهای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تفرجی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بشاگرد رفتیم از او که یک معمار زبردست است خواستم برای محل مقر طرحى تهیه كند كه جنبه هنری داشته باشد و به زیبایی مقر بیافزاید و او پس از بررسی و مطالعه طرح همین مزارها را به صورت حوض و آب نما پیشنهاد کرد وقتی من دلیل آن را پرسیدم او گفت تنها سازه ای که در این منطقه دیدم همین سنگ چین قبرها بود، </w:t>
      </w:r>
      <w:r>
        <w:rPr>
          <w:rStyle w:val="FootnoteAnchor"/>
          <w:rtl w:val="true"/>
        </w:rPr>
        <w:footnoteReference w:id="148"/>
      </w:r>
      <w:r>
        <w:rPr>
          <w:rFonts w:ascii="IRNazanin" w:hAnsi="IRNazanin" w:eastAsia="IRNazanin"/>
          <w:color w:val="111111"/>
          <w:sz w:val="28"/>
          <w:sz w:val="28"/>
          <w:szCs w:val="28"/>
          <w:rtl w:val="true"/>
          <w:lang w:bidi="fa-IR"/>
        </w:rPr>
        <w:t>و جز آن هیچ سازه دیگری در این منطقه نبود که از آن الهام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دیوارۀ مزارها بود در بشاگرد اما خود قبور را پس از دفن اموات با قرار دادن یک سنگ در بالای سر و یک سنگ در پائین پا مشخص می کنند و یک سنگ هم روی قبر می گذارند که اسامی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آل عبا علیهم السلام را روی آن حک کرده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خواننده به هیچ وجه نباید تصور سنگ قبری چون سنگ قبرهای نظیر بهشت زهرا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سنگی که استفاده کنند میاز همان سنگهای جدا شده از کوه ها است به همان </w:t>
      </w:r>
    </w:p>
    <w:p>
      <w:pPr>
        <w:pStyle w:val="BookText"/>
        <w:rPr/>
      </w:pPr>
      <w:r>
        <w:rPr>
          <w:rFonts w:ascii="IRNazanin" w:hAnsi="IRNazanin" w:eastAsia="IRNazanin"/>
          <w:color w:val="111111"/>
          <w:sz w:val="28"/>
          <w:sz w:val="28"/>
          <w:szCs w:val="28"/>
          <w:rtl w:val="true"/>
          <w:lang w:bidi="fa-IR"/>
        </w:rPr>
        <w:t>صورت نامنظم که در انتخاب سعی میکنند سنگی را استفاده كنند كه سطحی صاف تر داشته باشد و بتوانند چیزی روی آن حكاكی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همان صورت نامنظم و بدون تراش و پرداخت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نوشته ها هم که تنها اسامی پنج تن آل عبا می باشد، به صورت عامیانه و گاهی هم غلط حک می شود، و این نشان میدهد که در آن زمان که هیچ باسوادی در منطقه وجود نداشته تنها با ذهنیتی که از برخی اسامی مبارک داشته اند این اسامی را به صورت تقلیدی می نوشته و حکاکی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حکاکی نیز از قطعه ای فلزی استفاده می نمودند که خودشان با شکل دادن بر روی آتش تهیه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بد نیست بگویم که در برخی از روستاها افرادی بودند که چاقو سازی می کردند و نویسنده خود از آنها چاقو خریداری کرده است اما باز نباید با چاقوسازیهای حرفه ای و استادانه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دارای تیغهای کوچک از فلز نامرغوب می باشد با دسته ای از شاخ بز و یا قطعه ای از درخت خرما که شما بتوانید یک هندوانه کوچک را با آن بریده و استفاده کنید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سازه ی قبرهای اموات در بشاگرد که بگذریم </w:t>
      </w:r>
      <w:r>
        <w:rPr>
          <w:rStyle w:val="FootnoteAnchor"/>
          <w:rtl w:val="true"/>
        </w:rPr>
        <w:footnoteReference w:id="149"/>
      </w:r>
      <w:r>
        <w:rPr>
          <w:rFonts w:ascii="IRNazanin" w:hAnsi="IRNazanin" w:eastAsia="IRNazanin"/>
          <w:color w:val="111111"/>
          <w:sz w:val="28"/>
          <w:sz w:val="28"/>
          <w:szCs w:val="28"/>
          <w:rtl w:val="true"/>
          <w:lang w:bidi="fa-IR"/>
        </w:rPr>
        <w:t xml:space="preserve">تنها سازه دیگری که در برخی از روستاها به چشم میخورد اطاقی است به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كه اسم آن حسینیه است این سازه در برخی از روستاهای بزرگ دیده میشود و گاهی در ابعاد کوچکتر در روستاهای کوچک </w:t>
      </w:r>
    </w:p>
    <w:p>
      <w:pPr>
        <w:pStyle w:val="BookText"/>
        <w:rPr/>
      </w:pP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ی این ساختمان از گل و در برخی مواقع از سنگ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وقتی شما در آن قرار می گیرید نمیتوانید بایستید، بلکه باید بنشینید و در موقع بلند شدن و خارج شدن از حسینیه هم باید سر خود را پائین بگیرید که به سقف و یا آستانه ی در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این ساختمان با چوبهای بدنه درخت خرما و شاخه های آن پوشش داده شده و باز روی شاخه های خرما گل اندود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سازه تنها و تنها ساختمان موجود در برخی از روستاهای بشاگرد بود که آن روزها به چشم میخورد اما بشنوید که این ساختمان مختصر و ساده چه خیرات و برکاتی دارد؛ راستی شما فکر می کنید نقش این ساختمان چی است؟ من پیشنهاد میکنم همین الان شماره ی صفحه ی کتاب را بخاطر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ببندید و تصورات خود را یا بنویسید و یا در ذهنتان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میتوانید به این ذهنیت و برداشت بیفزایید و آنگاه دوباره این کتاب را باز کنید و مطلب نویسنده را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کردید از من بشنوید تا نقش این اطاق محقر گلی را برایتان بیان کنم و آنگاه با برداشت خودتان مقایسه کنید و تفاوتهای آن را دریابید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این ساختمان حسینیه است و چون هیچ فرد با سوادی در روستا وجود ندارد که بتواند کلمه حسینیه را بنویسد با یک پارچه سبز و یا سیاه که به یک شاخه درخت خرما بسته شده و روی بام و یا سردر آن نصب شده مفهوم حسینیه و یا عزاخانه امام حسین علیه السلام </w:t>
      </w:r>
    </w:p>
    <w:p>
      <w:pPr>
        <w:pStyle w:val="BookText"/>
        <w:rPr/>
      </w:pPr>
      <w:r>
        <w:rPr>
          <w:rFonts w:ascii="IRNazanin" w:hAnsi="IRNazanin" w:eastAsia="IRNazanin"/>
          <w:color w:val="111111"/>
          <w:sz w:val="28"/>
          <w:sz w:val="28"/>
          <w:szCs w:val="28"/>
          <w:rtl w:val="true"/>
          <w:lang w:bidi="fa-IR"/>
        </w:rPr>
        <w:t>را به اهالی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 گلی چند متری مقدس ترین مکان در این روستا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مقدس که حتی حیوانات وحشی و خطرناک نیز در داخل و پیرامون آن امنیت دارند، تعجب میکنید؟ جای تعجب هم دارد ولی اگر دنباله ی مطلب را پیگیری کنید تصدیق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بشاگرد عشق و علاقه زیادی به خانواده پیامبر اکرم صلی الله علیه و آله و سلم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اگرچه از احادیث فرمایشها و سنتهای حضرات معصومین بی بهره و یا کم بهره هستند اما در قلوب آنها شعله ای از عشق و ارادت به خاندان عصمت و طهارت وجود دارد که خاموش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مداحان اهل بیت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مردم اجازه نمیدهند مداح اسم امام حسین علیه السلام را بر زبان جاری کند و اشکشان سرازیر شود همین که جلسه ای برقرار میشود برای عزاداری مردم ندبه و زاری میکنند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روستاها دهه اول محرم در ایام تاسوعا و عاشورا و برخی دیگر از روزهای سوگواری در اطراف این حسینیه ها تجمع میکنند و نذری تهیه میکنند و همه با هم تا عصر به عزاداری می پردازند و از غذای نذری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غذای نذری به چه صورت تهیه می شود؟ اهالی بشاگرد سنتی دارند و آن این است که کسانی که از این روستا به محل دیگری مثل شهرها رفت و آمد دارند و درآمدی كسب می کنند هر مقدار درآمد داشته باشند یك پنجم آن را نذر حضرت سیدالشهداء و شهدای کربلا می کنند تا در ماه محرم به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غذا از عزاداران امام حسین علیه السلام پذیرائی کنند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این درآمد را در طول سال در یک محلی نگهداری کرده و صبر می کنند تا ماه محرم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این وجوه مواد غذائی تهیه کرده و در ایام سوگواری به اهالی روستا و در محل حسینیه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غذای گرم تهیه و همه ی اهالی از کوچک و بزرگ در این چند روز از سفره ای که به نام امام حسین علیه السلام گسترده شده است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حسینیه در یک روستای بزرگ باشد از اهالی روستاهای کوچک اطراف نیز دعوت میشود و آنها نیز در این مدت به کاروان عزاداران حسینی میپیوندند و در اطراف حسینیه عزاداری کرده و غذای نذری امام حسین علیه السلام را 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این روستا افرادی بیش از یک نفر به بیرون رفته و در طول سال در آمدی کسب کرده باشند مازاد درآمد حاصله را روی هم می گذارند و با مشارکت این کار را انجام میدهند در منطقه ای که در آن دوران حتی نان خالی و قوت لایموت در اختیار مردم نبوده، میتوان حدس زد که این اطعام ایام محرم برای آنها تا چه اندازه مؤثر و دلچسب بوده است و میتوان گفت به خصوص خانواده های محرومتر روز شماری می کردند که ایام محرم برسد و آنها بتوانند در این ایام از غذای امام حسین علیه السلام آن هم به مقدار زیاد استفاده کنند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 اعتقاد مردم بشاگرد به این حسینیه و مراسم آن به قدری عمیق و جدی است که در این ایام رفتاری متفاوت از دیگر روزهای 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این روزها هر کس به حسینیه بیاید لوازم منزل خود را یعنی همان چیزی که در کپر وجود دارد مخفی و یا محافظت و نگهداری نمی کند زیرا اعتقاد دارند روزهایی که برای عزاداری امام حسین به حسینیه میروند هیچ کس قصد سوئی نسبت به اموال آنها ندارد و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منزل در عزاداری شرکت می کند و امام حسین علیه السلام از اموال آنها نگهداری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اعتقاد دارند تا زمانی که در حسینیه و اطراف آن قرار دارند هیچ گونه بلایای طبیعی و یا مرگ و میر و یا حوادث ناگوار برایشان پیش نمی آید و لذا با خیال راحت و بدون هیچ هراسی این ایام را در کنار حسینیه به سر میبرند و از چیزی نگران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چنانچه حیوانات وحشی و موذی در محل حسینیه و یا اطراف آن پیدا شوند، اعتقاد دارند که اجازه حمله و اذیت و آزار ندارند و لذا اهالی نیز نسبت به آنها عکس العملی ندارند و او را آزاد می گذارند به این حکایت جالب توجه کنید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مؤمنی از مدرسان فعلی حوزه ی علمیه بشاگرد ومسئول بخش فرهنگی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روز در حسینیه 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روستاهای نسبتاً بزرگ بشاگرد است در حال سخنرانی بودم که متوجه شدم در قسمتی که بانوان قرار دارند سر و صدا بلند شد طولی نکشید که در قسمت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هم سرها به طرف سقف حسینیه بالا رفت و من هم ناخودآگاه سرم را بالا کرده چشمم افتاد به یک مار بزرگ که از سقف حسینیه از لابلای چوبهای سقف حرکت میکرد بچه ها تا اندازه ای وحشت زده بودند و حقیقت بگویم من هم ترسیدم </w:t>
      </w:r>
      <w:r>
        <w:rPr>
          <w:rStyle w:val="FootnoteAnchor"/>
          <w:rtl w:val="true"/>
        </w:rPr>
        <w:footnoteReference w:id="152"/>
      </w:r>
      <w:r>
        <w:rPr>
          <w:rFonts w:ascii="IRNazanin" w:hAnsi="IRNazanin" w:eastAsia="IRNazanin"/>
          <w:color w:val="111111"/>
          <w:sz w:val="28"/>
          <w:sz w:val="28"/>
          <w:szCs w:val="28"/>
          <w:rtl w:val="true"/>
          <w:lang w:bidi="fa-IR"/>
        </w:rPr>
        <w:t>ولی مردان و زنان بزرگسال خیلى عكس العمل نشان نمیدادند بالاخره جلسه از حال و هوای سخنرانی افتاد ولی عده ای از مسن ترها با خیال راحت نشسته بودند و می گفتند این مار در حسینیه و خانه متعلق به امام حسین علیه السلام با کسی کاری ندارد و خودش میرود و گوشه ای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 هوا بودیم که یک جوان بشاگردی آمد و با کمک یکی از دوستانش به سقف نزدیک شد و با کمال جرأت و اطمینان مار را گرفت و آن را به بیرون از حسینیه برد و پس از چند لحظه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پرسیدم چکار کردی؟ گفت آن را در پائین تپه کنار مسجد رها کردم گفتم چرا مار را نکشتی؟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که در حسینیه می آید نباید کشت او به حسینیه امام حسین علیه السلام پناهنده شده و به احترام امام حسین علیه السلام نباید آن را کشت چند نفر از اهالی حاضر در حسینیه هم این مطلب را تأئید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حیوانی که به حسینیه پناهنده شده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یکی از پیرمردها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آقا شما به صحبتهای خودت ادامه بده تا حالا نشده مار در حسینیه کسی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بدون اذن خدا کسی را نمیزنند و در حسینیه هم با کسی کاری ندارند این حسینیه در زمان عبداله </w:t>
      </w:r>
    </w:p>
    <w:p>
      <w:pPr>
        <w:pStyle w:val="BookText"/>
        <w:rPr/>
      </w:pPr>
      <w:r>
        <w:rPr>
          <w:rFonts w:ascii="IRNazanin" w:hAnsi="IRNazanin" w:eastAsia="IRNazanin"/>
          <w:color w:val="111111"/>
          <w:sz w:val="28"/>
          <w:sz w:val="28"/>
          <w:szCs w:val="28"/>
          <w:rtl w:val="true"/>
          <w:lang w:bidi="fa-IR"/>
        </w:rPr>
        <w:t>و با کمک او و یاری اهالی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حادثه را یکی دیگر از روحانیون حاضر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که مار نسبتاً بزرگی را اهالی گرفتند ولی چون در حسینیه بود او را رها کردند و نکشتند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اعتقادات مردم بشاگرد این است که اگر بیماری داشته باشند و مداوای آن برایشان غیر ممکن و یا خیلی سخت و بعید باشد او را به حسینیه میبرند آنجا برای او دعا می کنند تا حالش خوب شود و اثر هم دارد و اغلب نتیجه هم میگیرند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پس از آمدن عبداله به بشاگرد بنابه درخواست اهالی در برخی روستاها مسجد و یا حسینیه به صورت اصولی و اساسی احداث گردید و بعضی خیرینی را كه عبداله به منطقه دعوت می کرد بنا به ذوق و سلیقه خود یک مسجد یا حسینیه در روستایی تقبل می کردند و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بیشتر روستاهای کوچک و تمامی روستاهای بزرگ که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سکنه دارد مسجد و حسینیه ساخته شده است و مردم با اعتقادی که به اسلام و پیامبر اعظم صلی الله علیه و آله و سلم و اهل بیت عصمت و طهارت دارند با تجمع در مساجد و حسینیه ها از محضر روحانیون استفاده میکنند هم احکام شرعی و مبانی اسلامی را دریافت می کنند و هم به عزاداری سالار شهیدان امام حسین علیه السلام می پردازند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در خمینی شهر مسجد صاحب الزمان که با </w:t>
      </w:r>
    </w:p>
    <w:p>
      <w:pPr>
        <w:pStyle w:val="BookText"/>
        <w:rPr/>
      </w:pP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وتقبّل هزینه آن به توسط یکی از خیرین اصفهان به نام حاج آقا شهشهانی ساخته شده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محل تجمع اهالی بشاگرد برای نماز جماعت در سه وقت میباشد و کسب معارف اسلامی و احکام شرعی را روحانیون اعزامی و یا مدرسان حوزه علمیه خمینی شهر و یا طلاب علوم دینیه كه مشغول تحصیل می باشند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باید در این بخش گرفت این است که اعتقاد مردم بشاگرد به اسلام و اهل بیت خمیر مایه بسیاری از پیشرفتها و سرازیر شدن امکانات پس از پیروزی انقلاب به منطقه است که باید الحق شاكر آن باشیم و از این موهبت الهی حداکثر بهره برداری را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كمال خوشوقتی باید بگویم در زمانی که این مطالب را مینویسم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روستاهای بزرگ بشاگرد می باشد و اخیراً شهر شده است مجموعه ی بسیار بزرگی شامل حوزه علمیه مدرسه، مسجد و حتی دانشگاه و دیگر امکانات در حال احداث است که بحول و قوه الهی با بهره برداری از آن تحولی اساسی و</w:t>
      </w:r>
    </w:p>
    <w:p>
      <w:pPr>
        <w:pStyle w:val="BookText"/>
        <w:rPr/>
      </w:pPr>
      <w:r>
        <w:rPr>
          <w:rFonts w:ascii="IRNazanin" w:hAnsi="IRNazanin" w:eastAsia="IRNazanin"/>
          <w:color w:val="111111"/>
          <w:sz w:val="28"/>
          <w:sz w:val="28"/>
          <w:szCs w:val="28"/>
          <w:rtl w:val="true"/>
          <w:lang w:bidi="fa-IR"/>
        </w:rPr>
        <w:t>چشمگیر در منطقه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اسامی خیرین و برادرانی که در بشاگرد از آغاز تاكنون منشأ خدماتی بوده اند در كتابی مستقل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بنده این توفیق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این کتاب برای تجدید چاپ بازخوانی و اصلاح میشود </w:t>
      </w:r>
    </w:p>
    <w:p>
      <w:pPr>
        <w:pStyle w:val="BookText"/>
        <w:rPr/>
      </w:pP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بشاگرد مسجد در حال ساخت است این مساجد جزئی از طرح ساخت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 که مجمع خیرین مسجد ساز اصفهان در استانهای سیستان و بلوچستان، کرمان، هرمزگان، کهکیلویه و بویراحمد، چهار محال بختیاری، ایلام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خارج از کشور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ساخت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 از عنایات حضرت علی علیه السلام امیرالمؤمنین است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مجمع خیرین مسجد ساز از اصفهان به پیروی و اطاعت از این فرمان طرح ساخت مساجد خود را به عنوان ساخت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مطرح و الحمدلله توفیق این عمل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متعال به فضل و کرمش از ما بپذیرد و مورد رضای مولا و مقتدایمان نیز قرار گیرد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موفقیت تمام در حال اجراست که البته نویسنده قصد دارد در کتابی مستقل شرح آن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bookmarkStart w:id="100" w:name="pg16268_179167"/>
    </w:p>
    <w:p>
      <w:pPr>
        <w:pStyle w:val="Heading3"/>
        <w:numPr>
          <w:ilvl w:val="2"/>
          <w:numId w:val="1"/>
        </w:numPr>
        <w:rPr/>
      </w:pPr>
      <w:bookmarkStart w:id="101" w:name="__RefHeading___Toc4720333_1280447820"/>
      <w:bookmarkStart w:id="102" w:name="_Toc33"/>
      <w:bookmarkEnd w:id="100"/>
      <w:bookmarkEnd w:id="101"/>
      <w:r>
        <w:rPr>
          <w:rtl w:val="true"/>
        </w:rPr>
        <w:t>دانشگاه بشاگرد</w:t>
      </w:r>
      <w:bookmarkEnd w:id="102"/>
    </w:p>
    <w:p>
      <w:pPr>
        <w:pStyle w:val="BookText"/>
        <w:rPr/>
      </w:pPr>
      <w:r>
        <w:rPr>
          <w:rFonts w:ascii="IRNazanin" w:hAnsi="IRNazanin" w:eastAsia="IRNazanin"/>
          <w:color w:val="111111"/>
          <w:sz w:val="28"/>
          <w:sz w:val="28"/>
          <w:szCs w:val="28"/>
          <w:rtl w:val="true"/>
          <w:lang w:bidi="fa-IR"/>
        </w:rPr>
        <w:t xml:space="preserve">از تشکیل اوّلین کلاس درس در بشاگرد،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که من قصد دارم در مورد دانشگاه چیزی بنویسیم درست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تعلیم و تربیت در بشاگرد، فراز و نشیب های زیادی را پشت سر گذاشته است اتفاقات شیرین رخ داده و البته وقایع تلخ و ناگواری نیز داشته است که در بخش دیگری به برخی از آنها اشاره خواهد شد ولی به هر صورت در این مدت عده ی زیادی از جوانان بشاگردی به مدارج عالی علمی رسیده اند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بشاگرد صدها دانشجو در دانشگاههای سراسر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در مراکز تحقیقاتی حوزه از همان دانش آموزان عبداله در حال تحقیق و پژوهش اند صدها طلبه در خود منطقه و در دیگر شهرها مشغول تحصیل و تبلیغ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فارغ التحصیلان حوزه و دانشگاه مسؤولیتهای اجرائی و فرهنگی منطقه را به عهده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آماری از کسانی که به مرحله ی تحصیلات عالی رسیده اند و همچنین مسؤولان منطقه که از تربیت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را در این بخش خواهیم آورد تا خواننده خود به ره آورد این اقدام عبداله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حالی موضوع دانشگاه بشاگرد را دنبال میکنیم که بیش از چهار سال است عبداله در میان دانش آموزان و تحصیلکرده های بشاگرد نیست، ولی یاد و نام افتخار آفرین آن پیوسته در دلهای پاک جوانان بشاگردی نقش بسته است و مسلّماً یادآوری مجاهدتهای عبداله در بشاگرد، نیروی محرکه ایست كه جوانان را به تلاش و پویائی بیشتر وادار میکند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قبلاً اشاره کردم در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روال معمول به همراه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خیرین اصفهان به بشاگرد رفتم، این سفرها که عنوان سفریاران بشاگرد را دارد از اولین روزهای آشنائی من با عبداله شروع و تا کنون نیز ادامه دارد و هریك از آنها منشأ خیرات و بركات زیادی برای بشاگرد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قصد بازدید از چند روستا از خمینی شهر خارج شدیم و به اتفاق حاج محمود والی برادر عبداله در آخرین منزل به روستای مولکن رفتیم، موقع اذان مغرب به این روستا رسیدیم و برای نماز به مسجد روستا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آیت اله موسوی اردبیلی، رئیس دیوان عالی کشور در زمان تصدی خود در قوه قضائیه و در بازدیدی که از این روستا داشت بودجه ی آن را تأمین کرده و دستور ساخت آن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مسجد کوچک </w:t>
      </w:r>
    </w:p>
    <w:p>
      <w:pPr>
        <w:pStyle w:val="BookText"/>
        <w:rPr/>
      </w:pPr>
      <w:r>
        <w:rPr>
          <w:rFonts w:ascii="IRNazanin" w:hAnsi="IRNazanin" w:eastAsia="IRNazanin"/>
          <w:color w:val="111111"/>
          <w:sz w:val="28"/>
          <w:sz w:val="28"/>
          <w:szCs w:val="28"/>
          <w:rtl w:val="true"/>
          <w:lang w:bidi="fa-IR"/>
        </w:rPr>
        <w:t>روستائی که البته از ضروریات روستا در آن زمان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مسجد شدیم نماز جماعت برقرار بود و ما توانستیم نماز خود را به جماعت بخوانیم پس از نماز امام جماعت که از طلبه های تربیت شده ی عبداله بود و در حوزه ی علمیه ی خمینی شهر تحصیل کرده بود با گرمی از ما استقبال کرد و دقایقی را در مسجد نزد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شش نفر از اصفهان به بشاگرد سفر کرده و در مسجد روستا حضور یافته اند خیلی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سرور و نشاط بشاگردی ها از حضور افرادی که از مرکز کشور به بشاگرد می آیند بخصوص اگر جنبه ی کمک و سازندگی هم داشته باشد بسیار مشهود است زیرا آنها از این حضور چند برداشت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آن را یک نوع احترام به بشاگرد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دید و بازدیدها در تمام دوران ستم شاهی حتی یک مورد اتفاق نیفتاده است و با عذر خواهی از مردم خون گرم بشاگرد، کسی آنها را جزء مردم ایران نمیدانسته که سری به آنها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حضور ممکن است با کمکهائی همراه باشد که برای منطقه ای با این همه نیاز فرصت خوبی باشد که به بخشی از آنها پاسخ مثبت داده شود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سوم اینکه شیعیان مخلص و بی ریا و مظلوم بشاگرد که در حلقه ای از اهل تسنن قرار گرفته اند با دیدن برادران و خواهران خود </w:t>
      </w:r>
    </w:p>
    <w:p>
      <w:pPr>
        <w:pStyle w:val="BookText"/>
        <w:rPr/>
      </w:pPr>
      <w:r>
        <w:rPr>
          <w:rFonts w:ascii="IRNazanin" w:hAnsi="IRNazanin" w:eastAsia="IRNazanin"/>
          <w:color w:val="111111"/>
          <w:sz w:val="28"/>
          <w:sz w:val="28"/>
          <w:szCs w:val="28"/>
          <w:rtl w:val="true"/>
          <w:lang w:bidi="fa-IR"/>
        </w:rPr>
        <w:t>احساس می کنند تنها نیستند و از پشتوانه ی معنوی و مذهبی مرکز ایران برخور دارند و این از دو مورد دیگر از اهمیت بیشتری برخوردار است همه ی کسانی که از بشاگرد دیدن کرده اند، بخصوص به مورد سوم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بازدید کنندگان نیز از اینکه با مردمی ساده، مظلوم، خوش قلب و در عین حال شیعه ی علوی روبرو میشوند احساس سرور میکنند و این سفر و این دیدار را برای خود افتخاری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فقر فوق العاده ی حاكم بر منطقه بسیار متأثر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بشاگرد و سفر به آن جذاب و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نمیتوانم این مسئله را با همه ی ابعاد آن بشکافم و برای خواننده تبیین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به بشاگرد سفر کند تا آنچه را نویسنده میخواهد تفهیم کند، خود درک نماید و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فهرست وار میتوانم عواملی که در این درک و احساس مؤثر هستند را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و موقعیت جغرافیائی منطقه که همه کوهستانی است و در دل این کوهها به طور پراکنده چند کپر زده شده و عده ای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مذهبی و مکتبی مردم که یک دست شیعه هستند و عشق به اهل بیت عصمت و طهارت علیهم السلام را سینه به سینه از اجداد خود به ارث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سادگی، صفا و صمیمیت مردم که در برخورد اول هر مسافری را بخود جذب 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و محرومیت و عدم دسترسی به امکانات زندگی امروزی و در </w:t>
      </w:r>
    </w:p>
    <w:p>
      <w:pPr>
        <w:pStyle w:val="BookText"/>
        <w:rPr/>
      </w:pPr>
      <w:r>
        <w:rPr>
          <w:rFonts w:ascii="IRNazanin" w:hAnsi="IRNazanin" w:eastAsia="IRNazanin"/>
          <w:color w:val="111111"/>
          <w:sz w:val="28"/>
          <w:sz w:val="28"/>
          <w:szCs w:val="28"/>
          <w:rtl w:val="true"/>
          <w:lang w:bidi="fa-IR"/>
        </w:rPr>
        <w:t>عین حال رضایتمندی و قناعت این قوم که علیرغم این همه عقب نگهداشتن آنها امروز نیز توقع چندانی ندارند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بالاخره جاذبه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والی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عجائب این دوره و زمانه به حساب می آید بگذارید این مطلب را در یک جمله عامیانه بریزم و به خواننده ی عزیز تقدیم کنم، زیرا برای تفهیم این مطلب جمله ی بهتری سراغ ندارم و آن این است که در گذشته هر کس به بشاگرد می آمد برای عبداله لنگ پهن میکرد و این هرکس اختصاص به مسؤول و غیر مسؤول نداشت مسؤولان مملکتی در هر رده ای بودند و با هر مقدار تلاش و مجاهدتی که برای سازندگی کشور جمهوری اسلامی میکردند وقتی به بشاگرد می آمدند و عبداله را می دیدند، اذعان و اعتراف می کردند که بلند همتی و مقاومت و سخت کوشی عبداله چیز دیگری است و به بیان دیگر برای او احترام خاصی قائل بودند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شنیده میشد که مسؤولی با تعجب میپرسید این عبداله بیست سال در این کوه ها و این بیابانها چکار می کند؟ بنده که در اغلب این بازدیدها همراه با مسؤولان بوده ام و یا پس از آن در جریان سفر آنها قرار گرفته ام قاطعانه عرض میکنم، کسانی که به بشاگرد می آمدند، به این دیدگاه میرسیدند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 دیگری است و همگان شجاعت مردانگی، ایستادگی و صبر و مقاومت او را می ستودند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سخن به درازا کشید، برگردیم به مسجد مُلكَن؛ در جلسه ای که شش نفر مسافر اصفهانی همراه با امام جماعت مسجد و عده ای از اهالی روستا به صورت دایره نشسته 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او در بشاگرد صحبت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گفتم در بین اهالی بشاگرد حاضر در جلسه پیرمردی نشسته بود که نشان میداد باید بیش از هشتاد سال عمر داشته باشد وی در مورد عبداله و اقدامات او تنها یک جمله گفت و آن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برای بشاگرد دانشگاه 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پیرمرد همه ی ما را به اعجاب واداشت و با شگفتی به چهره ی او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واقعاً یکه خوردم و با دقت به پیرمرد نگاه کردم و به او گفتم پدر جان، می گوئی عبداله چکار می کرد؟ و او دو مرتبه گفت عرض میکنم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زنده بود برای بشاگرد دانشگاه هم درست میکرد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ی عزیز توجه دارد که ما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عمق بشاگرد پیش رفته بودیم تا به خمینی شهر برسیم و از آنجا نیز كیلومترها جلوتر رفته تا به یک روستای دور دست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روستای کپرنشین آن هم یک پیرمرد حرف از دانشگاه می زند او نمی گوید اگر عبداله بود آب، برق، راه برنج، روغن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می آورد او می گوید دانشگاه می آورد این جمله کوتاه که در کمال ناباوری از </w:t>
      </w:r>
    </w:p>
    <w:p>
      <w:pPr>
        <w:pStyle w:val="BookText"/>
        <w:rPr/>
      </w:pPr>
      <w:r>
        <w:rPr>
          <w:rFonts w:ascii="IRNazanin" w:hAnsi="IRNazanin" w:eastAsia="IRNazanin"/>
          <w:color w:val="111111"/>
          <w:sz w:val="28"/>
          <w:sz w:val="28"/>
          <w:szCs w:val="28"/>
          <w:rtl w:val="true"/>
          <w:lang w:bidi="fa-IR"/>
        </w:rPr>
        <w:t>یک پیرمرد شنیده میشود عمق اثر کارهای فرهنگی عبداله را در منطقه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شنیدن این سخن از یک جوان دیپلمه آن هم در روستاهای بزرگ و نزدیک به شهر خیلی تعجب آور نباشد، ولی از یک پیرمرد در یک روستای عقب افتاده بسیار مورد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پس از دقایقی حضور در مسجد به خمینی شهر برگشتیم ولی جمله کوتاه آن مرد روستائی ذهن بنده را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به دوستان همسفر خود می گفتم، در منطقه ای که تا وقوع انقلاب اسلامی حتی یک نفر باسواد نداشته امروز حرف از دانشگاه میزنند آن هم پیرمردها نه جوانان این ذهنیت برای ما ایجاد شد تا حادثه ی دیگری رخ داد که آن هم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هجدهم تیرماه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 ی سال قبل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نفراز طلاب حوزه علمیه ی بشاگرد همراه با استادان خود مهمان خیّرین اصفهان در باغ شهرداری اصفهان بودند در این ضیافت ناهار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خیرین اصفهان نیز حضور داشتند و از منطقه بشاگرد نیز فرماندار میناب و همراهان وی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پس از آشنائی حاضران با بشاگرد و اقدامات انجام شده و در دست اجرا، برای ادامه کار از حاضران درخواست کمک شد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مبالغی نقد و مقداری نیز مصالح ساختمانی تعهد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پاکتهای هدایا باز و بررسی می شد، یک نفر گوشه ی کاغذ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تماس بگیرد و یک شماره تلفن هم داده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نیکی کردن عادت بده زیرا موجب شود که مردمان نام تو را به نیکی برند و نیکویی پاداش تو را افزون و بزرگ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با وی تماس گرفتم از دوستان خیر بود، به من گف بیا حضوری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وی را در مسجد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 من عازم بشاگرد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 ما همسفر شو،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گرفتاری دارم و نمیتوانم بیایم ولی شما یک کار ارزنده در بشاگرد به عهده ی من بگذار تا انجام دهم و بودجه ی آن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قول و قرار خداحافظی کردم و به بشاگرد رفتم، در طول سفر پیوسته در این فکر بودم که کار ارزنده چی است؟ و این برادر چه مقدار می خواهد کمک کند؟ تا بالاخره تصمیم گرفتم چهار پیشنهاد به وی بدهم با چهار هزینه ی متفاوت تا او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این سفر به طور غیر منتظره با سرپرست دانشگاه علمی کاربردی میناب آشنا شدم و از کارهای او و دانشگاهی که با کمترین سرمایه و امکانات سرپا کرده بود بازدید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به اصفهان تصمیم گرفتم نامه ای برای برادر خیّر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انجام شد و چهار پیشنهاد به ترتیب مبلغ هزینه به وی ارائه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یک دانشگاه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یک درمانگاه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یک مسجد و حسینیه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یک تالار کارگاهی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احترماً خودم به در منزل ایشان بردم و به او دادم و از وی خواستم پس از مطالعه دقیق با من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خداحافظی کردم ولی پیوسته در این اندیشه بودم که چه تصمیمی خواهد گرفت؟ و احتمال میدادم یا مورد چهارم که کمترین هزینه را در </w:t>
      </w:r>
    </w:p>
    <w:p>
      <w:pPr>
        <w:pStyle w:val="BookText"/>
        <w:rPr/>
      </w:pPr>
      <w:r>
        <w:rPr>
          <w:rFonts w:ascii="IRNazanin" w:hAnsi="IRNazanin" w:eastAsia="IRNazanin"/>
          <w:color w:val="111111"/>
          <w:sz w:val="28"/>
          <w:sz w:val="28"/>
          <w:szCs w:val="28"/>
          <w:rtl w:val="true"/>
          <w:lang w:bidi="fa-IR"/>
        </w:rPr>
        <w:t>بردارد بپذیرد و یا عذرخواهی نماید و در حد مبلغی ناچیز به بشاگرد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برادر سوابقی داشتم و انتظار کمکی شایان توجه از وی نمی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من تلفن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ارسال نامه و شرحی که داده بودی تشکر می کنم و من مورد اوّل را می پذیرم که هزینه آن را پرداخت کرده و شما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پرسیدم یعنی دانشگاه را و او گفت بله من هزینه ی ساخت یک دانشگاه را در بشاگرد می پردازم به امید خدا شروع کنید و سپس ادامه داد اگر کسی هم به ساخت دانشگاه کمک کرد من مورد سوم ساخت مسجد و حسینیه را هم تقبل میکنم</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هنوز در حالتی ناباورانه به این تعمّد خیر می نگریستم از وی تشکر و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فکری عمیق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ی پیرمرد بشاگردی که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عبداله زنده بود برای بشاگرد دانشگاه هم می آورد ذهنم را مشغول کرد، خاطراتی از گذشته بشاگرد را در ذهن مرور کردم و ناخود آگاه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باز تلفن زنگ زد و همان برادر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یک حساب بانکی به نام دانشگاه بشاگرد افتتاح و شماره ی آن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حساب افتتاح شد و به وی اعلام کردم فردای آن روز اولین مبلغ را واریز و به </w:t>
      </w:r>
    </w:p>
    <w:p>
      <w:pPr>
        <w:pStyle w:val="BookText"/>
        <w:rPr/>
      </w:pPr>
      <w:r>
        <w:rPr>
          <w:rFonts w:ascii="IRNazanin" w:hAnsi="IRNazanin" w:eastAsia="IRNazanin"/>
          <w:color w:val="111111"/>
          <w:sz w:val="28"/>
          <w:sz w:val="28"/>
          <w:szCs w:val="28"/>
          <w:rtl w:val="true"/>
          <w:lang w:bidi="fa-IR"/>
        </w:rPr>
        <w:t>اطلاع من رساند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اندیشه ی ساخت دانشگاه بشاگرد جدی شد با فرماندار میناب تماس گرفتم و از وی خواستم که با مطالعه ای اجمالی بهترین محل را برای احداث دانشگاه انتخاب و به اطلاع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پیشنهاد را به محمود والی سرپرست کمیته ی امداد امام، مهندس محسنی، مجری ساختمان حوزه ی علمیه بخشدار سندرک و برخی از افراد مطلع در منطقه دادم و از آنها خواستم مناسبترین مکان را برای دانشگاه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ی آنها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همانجائی که حوزه علمیه در حال ساخت بود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فرماندار میناب و بخشدار سندرک درخواست زمین شد و در کمتر از یک هفته شش هکتار زمین برای دانشگاه اختصاص داده و صورت جلسه ی واگذاری آن را برای اصفهان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بانی محترم مرتباً پول به حساب واریز می کرد و به اطلاع ما می رساند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ماه مبارک رمضان بود و حقیقتاً ماه پر 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با دکتر آذربایجانی استاد دانشکده اقتصاد دانشگاه اصفهان که ریاست این دانشکده را هم قبلاً به عهده داشته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 با حضور وی و دکتر حسینی یار دیرین بشاگرد و عده ای دیگر از دوستان در دانشگاه اصفهان تشکیل شد و مقرر گردید هیأت مؤسس دانشگاه تشکیل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عصر یکی از روزهای ماه مبارک رمضان برای افطار در مهمانسرای دانشگاه اصفهان جلسه هیأت مؤسس برقرار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استادان دانشگاه اصفهان برادرانی از تهران میناب و بشاگرد بعنوان هیأت مؤسس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سید مصطفی میرسلیم به اتفاق آرا به عنوان رئیس انتخاب شد با نظر دکتر رامشت رئیس دانشگاه اصفهان دبیرخانه ی دانشگاه بشاگرد در اطاقی در دانشگاه اصفهان مستقر شد و محمد رضا ابدالی بعنوان مسئول دبیرخانه قبول مسئولیت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ماه مبارک رمضان در تاریخ یکم مهرماه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هیأت مؤسس به بشاگرد رفتند و بالاخره روز شنبه چهارم مهرماه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کلنگ دانشگاه بشاگرد روی زمینی به وسعت شش هکتار با حضور مسئولان منطقه بر زمین زده شد و یکی دیگر از آرزوهای بلند عبداله احیاگر بشاگرد برآورده گردید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پیامبر خدا صلی الله علیه و آله و سلم هم فرمود مَن جَدَّ وَجَدْ، کسی که تلاش کند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خیّرِ دانشگاه ساز پیام بسیار جالب و ارزنده ای تلفنی فرستاد که از طریق یک بلندگوی دستی در محل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یک گوساله را ذبح کردند و با شور و حالی وصف ناپذیر مراسم کلنگ زنی انجام گرفت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کارهای مطالعاتی نرم افزاری دانشگاه همزمان با کارهای طراحی و ساخت آن به موازات هم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آذربایجانی مسئول مطالعات نرم افزاری و مهندس </w:t>
      </w:r>
    </w:p>
    <w:p>
      <w:pPr>
        <w:pStyle w:val="BookText"/>
        <w:rPr/>
      </w:pPr>
      <w:r>
        <w:rPr>
          <w:rFonts w:ascii="IRNazanin" w:hAnsi="IRNazanin" w:eastAsia="IRNazanin"/>
          <w:color w:val="111111"/>
          <w:sz w:val="28"/>
          <w:sz w:val="28"/>
          <w:szCs w:val="28"/>
          <w:rtl w:val="true"/>
          <w:lang w:bidi="fa-IR"/>
        </w:rPr>
        <w:t>خیامباشی مسئول ساختمانی دانشگاه بِجِد در حال فعالیت هستند برادر خوبمان مهندس عظیمی پور طراحی این پروژه عظیم را بعهده دارد و کارها بخوبی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در آینده نزدیک اولین گروه دانشجو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w:t>
      </w:r>
    </w:p>
    <w:p>
      <w:pPr>
        <w:pStyle w:val="BookText"/>
        <w:rPr/>
      </w:pPr>
      <w:r>
        <w:rPr>
          <w:rFonts w:ascii="IRNazanin" w:hAnsi="IRNazanin" w:eastAsia="IRNazanin"/>
          <w:color w:val="111111"/>
          <w:sz w:val="28"/>
          <w:sz w:val="28"/>
          <w:szCs w:val="28"/>
          <w:rtl w:val="true"/>
          <w:lang w:bidi="fa-IR"/>
        </w:rPr>
        <w:t>انشاءاله با نیت خیری که پشتوانه ساخت این دانشگاه می باشد امید می رود در آینده به یک مرکز علمی بزرگ در منطقه تبدیل شده و موجب رشد و تعالی مردان و زنان این خطه ی مظلوم شود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اما آنچه در اینجا باید بدان اشاره کرد این است که امروز که در بشاگرد دانشگاه تأسیس میشود حدود چهار سال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بشاگردیان نیست و جای او خالی است ولی هر روز یکی دیگر از آرمانها و ایده های عبداله برای احیاء بشاگرد تحقق می یابد و مردم این سامان هر روز یک قدم بلند به جلو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نویسنده که از نزدیک در جریان این وقایع هستم واقعاً شگفت انگیز است که در منطقه ای که تا دیروز حتی در جغرافیای ایران نامی از آن نبوده امروز حوزه علمیه دانشگاه مراکز تحقیقی، مساجد متعدد، مدارس</w:t>
      </w:r>
    </w:p>
    <w:p>
      <w:pPr>
        <w:pStyle w:val="BookText"/>
        <w:rPr/>
      </w:pPr>
      <w:r>
        <w:rPr>
          <w:rFonts w:ascii="IRNazanin" w:hAnsi="IRNazanin" w:eastAsia="IRNazanin"/>
          <w:color w:val="111111"/>
          <w:sz w:val="28"/>
          <w:sz w:val="28"/>
          <w:szCs w:val="28"/>
          <w:rtl w:val="true"/>
          <w:lang w:bidi="fa-IR"/>
        </w:rPr>
        <w:t>و خوابگاههای شبانه روزی و ورزشگاه و ده ها مرکز علمی فرهنگی، بهداشتی و رفاهی دیگر در حال ساخت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کجایند یاوه سرایان و بی انصاف هائی که منکر خدمات ارزنده نظام مقدس جمهوری اسلامی هستند بیایند و این همه کار عمرانی را در یک منطقه از یاد رفته در زمان شاهنشاهی ببینند و از تعجب انگشت حیرت </w:t>
      </w:r>
    </w:p>
    <w:p>
      <w:pPr>
        <w:pStyle w:val="BookText"/>
        <w:rPr/>
      </w:pPr>
      <w:r>
        <w:rPr>
          <w:rFonts w:ascii="IRNazanin" w:hAnsi="IRNazanin" w:eastAsia="IRNazanin"/>
          <w:color w:val="111111"/>
          <w:sz w:val="28"/>
          <w:sz w:val="28"/>
          <w:szCs w:val="28"/>
          <w:rtl w:val="true"/>
          <w:lang w:bidi="fa-IR"/>
        </w:rPr>
        <w:t>به دندان بگزند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بتوانیم به خوبی آنچه انجام شده و آنچه را در حال اجرا است بیان کنیم و از آنچه بوده به خوبی پرده برداریم، نسلهای بعدی داوری درستی خواهند کرد که حکومتهای شاهنشاهی خود فروخته و نوکر صفت در ایران و بخصوص در صد ساله ی اخیر به خاطر چند روز عیش و عشرت چگونه بر مردم خود ستم کردند، آنها را عقب نگه داشتند منابع این کشور را به حلقوم بیگانه ریختند و در بخش وسیعی از کشور حتی قوت لایموت در اختیار مردم قرار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برکت حکومت اسلامی در دورترین مناطق این کشور مراکز علمی احداث می شود و مردم با آزادی و نشاط کامل از امکانات نسبی خوبی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روح آن مرد بزرگ آسمانی را شاد گرداند که این همه را از برکت وجود او داریم و این آغاز راه است و باید با الهام از رهنمودهای او ایرانی بسازیم که برای جهانیان الگو باشد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ایرانی پر از طراوت و شادابی علم و فناوری و خالی از فساد و بداخلاقی های فرهنگ مبتذل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همّتم بدرقه راه کن، ای طایر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دراز است ره مقصد و من نوسفریم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6268_179181"/>
      <w:bookmarkStart w:id="104" w:name="pg16268_179181"/>
      <w:bookmarkEnd w:id="104"/>
    </w:p>
    <w:p>
      <w:pPr>
        <w:pStyle w:val="Heading2"/>
        <w:numPr>
          <w:ilvl w:val="1"/>
          <w:numId w:val="1"/>
        </w:numPr>
        <w:rPr/>
      </w:pPr>
      <w:bookmarkStart w:id="105" w:name="pg16268_179181"/>
      <w:bookmarkStart w:id="106" w:name="__RefHeading___Toc4720335_1280447820"/>
      <w:bookmarkStart w:id="107" w:name="_Toc34"/>
      <w:bookmarkEnd w:id="105"/>
      <w:bookmarkEnd w:id="106"/>
      <w:r>
        <w:rPr>
          <w:rtl w:val="true"/>
        </w:rPr>
        <w:t>منظر سوم</w:t>
      </w:r>
      <w:r>
        <w:rPr>
          <w:rtl w:val="true"/>
        </w:rPr>
        <w:t xml:space="preserve">: </w:t>
      </w:r>
      <w:r>
        <w:rPr>
          <w:rtl w:val="true"/>
        </w:rPr>
        <w:t>جلوه های ویژه</w:t>
      </w:r>
      <w:bookmarkEnd w:id="10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4720337_1280447820"/>
      <w:bookmarkStart w:id="109" w:name="_Toc35"/>
      <w:bookmarkEnd w:id="108"/>
      <w:r>
        <w:rPr>
          <w:rtl w:val="true"/>
        </w:rPr>
        <w:t>اشاره</w:t>
      </w:r>
      <w:bookmarkEnd w:id="10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6268_179183"/>
      <w:bookmarkStart w:id="111" w:name="pg16268_179183"/>
      <w:bookmarkEnd w:id="111"/>
    </w:p>
    <w:p>
      <w:pPr>
        <w:pStyle w:val="Heading3"/>
        <w:numPr>
          <w:ilvl w:val="2"/>
          <w:numId w:val="1"/>
        </w:numPr>
        <w:rPr/>
      </w:pPr>
      <w:bookmarkStart w:id="112" w:name="pg16268_179183"/>
      <w:bookmarkStart w:id="113" w:name="__RefHeading___Toc4720339_1280447820"/>
      <w:bookmarkStart w:id="114" w:name="_Toc36"/>
      <w:bookmarkEnd w:id="112"/>
      <w:bookmarkEnd w:id="113"/>
      <w:r>
        <w:rPr>
          <w:rtl w:val="true"/>
        </w:rPr>
        <w:t>جلوه های ویژه</w:t>
      </w:r>
      <w:bookmarkEnd w:id="114"/>
    </w:p>
    <w:p>
      <w:pPr>
        <w:pStyle w:val="Heading4"/>
        <w:numPr>
          <w:ilvl w:val="3"/>
          <w:numId w:val="1"/>
        </w:numPr>
        <w:rPr/>
      </w:pPr>
      <w:bookmarkStart w:id="115" w:name="__RefHeading___Toc4720341_1280447820"/>
      <w:bookmarkStart w:id="116" w:name="_Toc37"/>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سرگذشت سراسر عبرت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و کارهای شگرف انجام شده در زمان حیات وی گرچه تماماً درس آموز و جالب و شنیدنی است ولی برخی از آنها از بعضی دیگر برجسته تر و افتخار آفرین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غزلهائی که عبداله در عمل سروده و به منصه ی ظهور رسیده، شاه بیتهائی دارد که سزاوار نگرشی ژرف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آوردها که نشان دهنده اوج گذشت و ایثار عبداله میباشد آن دسته ای هستند که به مبانی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w:t>
      </w:r>
      <w:r>
        <w:rPr>
          <w:rStyle w:val="FootnoteAnchor"/>
          <w:rtl w:val="true"/>
        </w:rPr>
        <w:footnoteReference w:id="167"/>
      </w:r>
      <w:r>
        <w:rPr>
          <w:rFonts w:ascii="IRNazanin" w:hAnsi="IRNazanin" w:eastAsia="IRNazanin"/>
          <w:color w:val="111111"/>
          <w:sz w:val="28"/>
          <w:sz w:val="28"/>
          <w:szCs w:val="28"/>
          <w:rtl w:val="true"/>
          <w:lang w:bidi="fa-IR"/>
        </w:rPr>
        <w:t>و به بیان روشنتر از الطاف خداوند متعال و دستمزدهای ویژه ی حق تعالی به عبداله است که برای اهل معنی و معرفت محسوس و برای نگرش مادی غیر 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که نویسنده چند نمونه از آنها را نقل خواهد کرد خواننده ی عزیز تصدیق می کند که گرچه به ظاهر ساده و گاهی غیر قابل لمس است اما </w:t>
      </w:r>
      <w:bookmarkStart w:id="117" w:name="pg16268_179184"/>
    </w:p>
    <w:p>
      <w:pPr>
        <w:pStyle w:val="BookText"/>
        <w:rPr/>
      </w:pPr>
      <w:bookmarkEnd w:id="117"/>
      <w:r>
        <w:rPr>
          <w:rFonts w:ascii="IRNazanin" w:hAnsi="IRNazanin" w:eastAsia="IRNazanin"/>
          <w:color w:val="111111"/>
          <w:sz w:val="28"/>
          <w:sz w:val="28"/>
          <w:szCs w:val="28"/>
          <w:rtl w:val="true"/>
          <w:lang w:bidi="fa-IR"/>
        </w:rPr>
        <w:t>بسیار اثرگذار و برای اهالی بشاگرد سرنوشت ساز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مسلمان مؤمن و پیرو اهل بیت عصمت و طهارت سلام الله علیهم که همه چیز را در ید قدرت حق میداند و خود را در هیچ امری از امور مؤثر و مسبب نمیداند این اعتقاد وجود دارد که پاداش اعمال نیک چنانچه از جانب خداوند متعال داده شود ماندگار پایدار و ابدی است و به هیچ وجه با پاداشهای مادی و زودگذر قابل قیاس و اندازه گیری نیست و یکی از اثرات باقیات الصالحات همین امر است که خداوند متعال به کاری که از روی خلوص و تنها برای رضای او انجام گرفته باشد آنچنان برکتی مرحمت می فرماید که برای انسان ها قابل احصاء و شمارش نیست و برخی از رفتار عبداله در دوران خدمتش در بشاگرد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نمونه را ذکر می کنیم اگرچه موارد بسیار فراوان است</w:t>
      </w:r>
      <w:r>
        <w:rPr>
          <w:rFonts w:eastAsia="IRNazanin" w:cs="IRNazanin"/>
          <w:color w:val="111111"/>
          <w:sz w:val="28"/>
          <w:szCs w:val="28"/>
          <w:rtl w:val="true"/>
          <w:lang w:bidi="fa-IR"/>
        </w:rPr>
        <w:t>:</w:t>
      </w:r>
    </w:p>
    <w:p>
      <w:pPr>
        <w:pStyle w:val="Heading4"/>
        <w:numPr>
          <w:ilvl w:val="3"/>
          <w:numId w:val="1"/>
        </w:numPr>
        <w:rPr/>
      </w:pPr>
      <w:bookmarkStart w:id="118" w:name="__RefHeading___Toc4720343_1280447820"/>
      <w:bookmarkStart w:id="119" w:name="_Toc38"/>
      <w:bookmarkEnd w:id="118"/>
      <w:r>
        <w:rPr/>
        <w:t>1</w:t>
      </w:r>
      <w:r>
        <w:rPr>
          <w:rtl w:val="true"/>
        </w:rPr>
        <w:t xml:space="preserve">. </w:t>
      </w:r>
      <w:r>
        <w:rPr>
          <w:rtl w:val="true"/>
        </w:rPr>
        <w:t>شب زنده داری</w:t>
      </w:r>
      <w:bookmarkEnd w:id="11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لابلای داستان ورود عبداله به بشاگرد متذکر شدیم که وی توفیق عجیبی در شب زنده داری و اقامه نماز شب داشت و در سخت ترین شرایط از این عمل الهی انسان ساز غافل نمیشد و به خصوص در خطرات با ارتباط بیشتر با خالق هستی آن هم در دل شب برای مبارزه با مشکلات و مجاهدت در راه خدا کمک می گرفت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اینک اگر شبی در تاریکی های سحر در خمینی شهر باشید و سری به مسجد صاحب الزمان بزنید دهها جوان مؤمن را مشاهده می کنید که در گوشه و كنار مسجد در حال خواندن نماز شب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جوانانی در سنین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بیشتر یکی مشغول قیام و دیگری در حال رکوع است و سومی سر به سجده گذارده و چهارمی مشغول قرائت قرآن و پنجمی متوسل به امام 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گاهی توفیق می یابم در خمینی شهر باشم، چنانچه افتخار پیدا کنم برای دیدن این صحنه های سرشار از معنویت و عرفان سری به مسجد میزنم و هر گاه با این منظره روبرو شوم، به یاد شبهای تنهائی عبداله در غربت کامل در بیابان بشاگرد میافتم که با خدای خویش درد دل میکرد و از او استمداد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تنهای تنها در یک چادر صحرائی در دل سیاهی شب نماز میخواند و در پرتو نور یک شمع لب به قرائت قرآن میگشود و در ایستادگی در مقابل مشکلات و گشودن گره ها از صبر و نماز استعانت می جُست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روزها جوانان، بلکه بزرگترهای بشاگرد احکام اولیه ی دین و نمازهای یومیه را نمیدانستند و با ابتدائی ترین تکالیف مذهبی آشنائی نداشتند و امروز که جسم عبداله در بشاگرد نیست ده ها جوان معتقد، مخلص مهذب و با سواد در مسجدی که به نام امام و معشوق خویش بناکرد، سر به سجده میگذارند و برای روح بلند او طلب رحمت و مغفرت میکنند </w:t>
      </w:r>
      <w:r>
        <w:rPr>
          <w:rStyle w:val="FootnoteAnchor"/>
          <w:rtl w:val="true"/>
        </w:rPr>
        <w:footnoteReference w:id="169"/>
      </w:r>
      <w:r>
        <w:rPr>
          <w:rFonts w:ascii="IRNazanin" w:hAnsi="IRNazanin" w:eastAsia="IRNazanin"/>
          <w:color w:val="111111"/>
          <w:sz w:val="28"/>
          <w:sz w:val="28"/>
          <w:szCs w:val="28"/>
          <w:rtl w:val="true"/>
          <w:lang w:bidi="fa-IR"/>
        </w:rPr>
        <w:t xml:space="preserve">این پاداشی است که از حدس و </w:t>
      </w:r>
      <w:bookmarkStart w:id="120" w:name="pg16268_179186"/>
    </w:p>
    <w:p>
      <w:pPr>
        <w:pStyle w:val="BookText"/>
        <w:rPr/>
      </w:pPr>
      <w:bookmarkEnd w:id="120"/>
      <w:r>
        <w:rPr>
          <w:rFonts w:ascii="IRNazanin" w:hAnsi="IRNazanin" w:eastAsia="IRNazanin"/>
          <w:color w:val="111111"/>
          <w:sz w:val="28"/>
          <w:sz w:val="28"/>
          <w:szCs w:val="28"/>
          <w:rtl w:val="true"/>
          <w:lang w:bidi="fa-IR"/>
        </w:rPr>
        <w:t>گمان و محاسبه ی ما بیرون است و تنها خداوند متعال می داند که چگونه اجر و ثواب مجاهدت عبداله را تا صبح قیامت محاسبه و ذخیره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حدیث شریف پیامبراکرم تداعی می گردد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بنای کار خیری بگذارد تا به آن عمل میشود تا صبح قیامت برای بانی آن نیز ثوابی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هزاران دختر و پسر بشاگردی در اثر اقدامات و تعالیم عبداله با سواد شده خدمت و عبادت میکنند، عبداله در کار آنها شریک است و این است یکی از جلوه های ویژه ی عبداله در بشاگرد که فهم آن تنها در اختیار چشمهای حق بینی است که مظاهر مادی آن را پُر نکرده است و با آن میتواند نور حقایق را دریافت کند</w:t>
      </w:r>
      <w:r>
        <w:rPr>
          <w:rFonts w:eastAsia="IRNazanin" w:cs="IRNazanin"/>
          <w:color w:val="111111"/>
          <w:sz w:val="28"/>
          <w:szCs w:val="28"/>
          <w:rtl w:val="true"/>
          <w:lang w:bidi="fa-IR"/>
        </w:rPr>
        <w:t>.</w:t>
      </w:r>
    </w:p>
    <w:p>
      <w:pPr>
        <w:pStyle w:val="Heading4"/>
        <w:numPr>
          <w:ilvl w:val="3"/>
          <w:numId w:val="1"/>
        </w:numPr>
        <w:rPr/>
      </w:pPr>
      <w:bookmarkStart w:id="121" w:name="__RefHeading___Toc4720345_1280447820"/>
      <w:bookmarkStart w:id="122" w:name="_Toc39"/>
      <w:bookmarkEnd w:id="121"/>
      <w:r>
        <w:rPr/>
        <w:t>2</w:t>
      </w:r>
      <w:r>
        <w:rPr>
          <w:rtl w:val="true"/>
        </w:rPr>
        <w:t xml:space="preserve">. </w:t>
      </w:r>
      <w:r>
        <w:rPr>
          <w:rtl w:val="true"/>
        </w:rPr>
        <w:t>عشق و ارادت به ساحت مقدس اهل بیت</w:t>
      </w:r>
      <w:r>
        <w:rPr>
          <w:rtl w:val="true"/>
        </w:rPr>
        <w:t>:</w:t>
      </w:r>
      <w:bookmarkEnd w:id="12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به معنای واقعی کلمه دلباخته ی اهل بیت بود و به خصوص به حضرت فاطمه ی زهرا سلام اله علیها عشق می ورزید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بارها میدیدم همین که نام فاطمه زهرا سلام اله علیها برده میشد اشک در چشمانش حلقه میزد و از خود بیخود میشد در مورد امام حسین علیه السلام نیز این چنین بود عبداله پسر ارشد خانواده بود و پدرش که در سالهائی از عمر شریفش نابینا شد خود مداح اهل بیت عصمت </w:t>
      </w:r>
    </w:p>
    <w:p>
      <w:pPr>
        <w:pStyle w:val="BookText"/>
        <w:rPr/>
      </w:pPr>
      <w:r>
        <w:rPr>
          <w:rFonts w:ascii="IRNazanin" w:hAnsi="IRNazanin" w:eastAsia="IRNazanin"/>
          <w:color w:val="111111"/>
          <w:sz w:val="28"/>
          <w:sz w:val="28"/>
          <w:szCs w:val="28"/>
          <w:rtl w:val="true"/>
          <w:lang w:bidi="fa-IR"/>
        </w:rPr>
        <w:t>و طهارت بود و به مداحی و ذاکری ایشان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 دامان این پدر و باز مادری عاشق و شیفته ی فاطمه زهرا سلام الله علیها اینگونه تربیت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اوّلین اقدامات عبداله در بشاگرد از همان سالهای اوّل ورود تشکیل و برگزاری مراسم سوگواری ائمه ی اطهار به خصوص در محرم و صفر و ایام فاطمیه بود عبداله دهه ی اوّل محرم روضه خوانی داشت و در هر شرایطی گوینده ای به بشاگرد دعوت و مراسم عزاداری سالار شهیدان را برقرار میکرد كم كم این اقدام عبداله فراگیر شد و خیرین از تهران و اصفهان نذورات خود را برای این امر به بشاگرد سرازیر کردند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از نمونه های بارز آن خانواده ی محترم صراف زاده هستند که هم اکنون بیش از بیست سال است در محرم هر سال با انبوهی از مواد غذائی به بشاگرد می آیند و در آنجا مراسم سوگواری برقرار میکنند و به عزاداران امام حسین علیه السلام نذری میدهند و این مراسم در سالهای اخیر شکوه و عظمتی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دیگر از جلوه های ویژه است که امروز با آنکه جسم عبداله در بشاگرد نیست روح او شاهد این مراسم با شکوه است و یقیناً روح پاکش از این مراسم حظ وافر خواهد برد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یکی از خیرین اصفهان با پرداخت وجه قابل توجهی از نویسنده خواست که در روستای گازن بَز كه بعداً به عباس آباد نامیده شد یک مسجد بنا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اول مهرماه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w:t>
      </w:r>
      <w:bookmarkStart w:id="123" w:name="pg16268_179188"/>
    </w:p>
    <w:p>
      <w:pPr>
        <w:pStyle w:val="BookText"/>
        <w:rPr/>
      </w:pPr>
      <w:bookmarkEnd w:id="123"/>
      <w:r>
        <w:rPr>
          <w:rFonts w:ascii="IRNazanin" w:hAnsi="IRNazanin" w:eastAsia="IRNazanin"/>
          <w:color w:val="111111"/>
          <w:sz w:val="28"/>
          <w:sz w:val="28"/>
          <w:szCs w:val="28"/>
          <w:rtl w:val="true"/>
          <w:lang w:bidi="fa-IR"/>
        </w:rPr>
        <w:t>شد و اینک که این کتاب در دست تألیف است در حال ساخت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بزرگوار همزمان با شروع به کار احداث مسجد به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ی اوّل محرم ده شب در این مسجد مراسم سوگواری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اهالی روستا هر شب شام بدهید و هزینه ی آن به عهده ی اینجانب باشد؛ و این عمل خیری است که در روستاهای مختلف بشاگرد انجام میگیرد و از موارد باقیات الصالحاتی است که عبداله برای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یادش به خیر</w:t>
      </w:r>
      <w:r>
        <w:rPr>
          <w:rFonts w:eastAsia="IRNazanin" w:cs="IRNazanin"/>
          <w:color w:val="111111"/>
          <w:sz w:val="28"/>
          <w:szCs w:val="28"/>
          <w:rtl w:val="true"/>
          <w:lang w:bidi="fa-IR"/>
        </w:rPr>
        <w:t>.</w:t>
      </w:r>
    </w:p>
    <w:p>
      <w:pPr>
        <w:pStyle w:val="Heading4"/>
        <w:numPr>
          <w:ilvl w:val="3"/>
          <w:numId w:val="1"/>
        </w:numPr>
        <w:rPr/>
      </w:pPr>
      <w:bookmarkStart w:id="124" w:name="__RefHeading___Toc4720347_1280447820"/>
      <w:bookmarkStart w:id="125" w:name="_Toc40"/>
      <w:bookmarkEnd w:id="124"/>
      <w:r>
        <w:rPr/>
        <w:t>3</w:t>
      </w:r>
      <w:r>
        <w:rPr>
          <w:rtl w:val="true"/>
        </w:rPr>
        <w:t xml:space="preserve">. </w:t>
      </w:r>
      <w:r>
        <w:rPr>
          <w:rtl w:val="true"/>
        </w:rPr>
        <w:t>الا بذكر الله تطمئن القلوب</w:t>
      </w:r>
      <w:bookmarkEnd w:id="12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لحظاتی پلک چشمهایتان را روی هم بگذارید وسعی کنید از اشیاء اطراف خود چیزی نبینید اشیائی که برای راحت تر زندگی کردن و یا تجملاتی زیستن، اطراف خود جمع آوری کرده اید و یا چیزهائی که برای امور ضروری گذران عمر و انجام امور روزمره، الزاماً از آنها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توانستید آنها را از ذهن خود دور کنید و چیزی اطراف خود نبینید، و احساس کنید که تنها با یک دست لباس ساده و بدون هیچ وسیله ی کار، یا لوازم استراحت و یا آلات تزئینی و تجملاتی مشغول کننده، در گوشه ای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خود را از نزدیکان، خویشان و آشنایان دور فرض کنید و برخود القا کنید که هیچ کس اطراف شما نیست و با </w:t>
      </w:r>
    </w:p>
    <w:p>
      <w:pPr>
        <w:pStyle w:val="BookText"/>
        <w:rPr/>
      </w:pPr>
      <w:r>
        <w:rPr>
          <w:rFonts w:ascii="IRNazanin" w:hAnsi="IRNazanin" w:eastAsia="IRNazanin"/>
          <w:color w:val="111111"/>
          <w:sz w:val="28"/>
          <w:sz w:val="28"/>
          <w:szCs w:val="28"/>
          <w:rtl w:val="true"/>
          <w:lang w:bidi="fa-IR"/>
        </w:rPr>
        <w:t>هیچ کس نمی توانید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ی هیچ کس در تیررس دید شما نیست و خلاصه تنهای تنها در گوشه خلوتی نشسته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کسی را ندارید تا با او صحبت کنید چیزی را ندارید که با او مشغول باشید وسیله ای در اختیار نیست که با آن کاری انجام دهید، کتابی ندارید که مطالعه كنید، و خلاصه بدون هیچ کس و هیچ چیز در خلوت و تنهائی خود را احساس کردید، با مَركَب خیال خود را به وسط یک بیابان نا آشنا ببرید، در بیابانی که هیچ سابقه ی حضور در آن را ندارید اطراف شما تا چشم کار می کند کوه ها و تپه ها کنار هم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افق دید خود را گسترش میدهید و بیشتر به عمق میروید کمتر چیز تازه ای که چشم را نوازش دهد میبینید حال میدان نگاه را محدود کنید و به اطراف خود برگردید با دقت به دوروبر خود نظاره کنید تا دریابید که هیچ همدم و هم صحبتی برای گفتگو و هیچ وسیله ای برای سرگرمی و هیچ چیزی برای مبادرت به کاری ندارید، فاصله ی شما با شهر و دیار و خانه و کاشانه تان چند صد کیلومتر است، و هیچ وسیله ای که بتوانید به زودی به آنجا برسید در اختیار نیست، از اعضاء خانواده و دوستان و عزیزانتان دور هستید و هیچ وسیله ی ارتباطی نیست نه تلفن و تلفنهای همراه امروزی نه بیسیم و وسائل مخابراتی و نه هیچ چیز دیگر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نزدیکی شما عبور نمی کند که با او سلام و علیکی داشته باشید احوالی بپرسید و بتوانید دمی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توانستید خود را در این منطقه بیابانی حس کنید و زود خسته </w:t>
      </w:r>
    </w:p>
    <w:p>
      <w:pPr>
        <w:pStyle w:val="BookText"/>
        <w:rPr/>
      </w:pPr>
      <w:r>
        <w:rPr>
          <w:rFonts w:ascii="IRNazanin" w:hAnsi="IRNazanin" w:eastAsia="IRNazanin"/>
          <w:color w:val="111111"/>
          <w:sz w:val="28"/>
          <w:sz w:val="28"/>
          <w:szCs w:val="28"/>
          <w:rtl w:val="true"/>
          <w:lang w:bidi="fa-IR"/>
        </w:rPr>
        <w:t>نشوید که بخواهید با بال خیال به محل خود باز گردید و بتوانید طاقت بیاورید که ساعاتی و یا روزهائی و یا ماه هائی خود را در آنجا فرض كنید، بدانید که شما هم اکنون حالتی را احساس می کنید که عبداله مدتهای طولانی به طور واقعی و حقیقی در آن قرار داشته و نه با خیال و توهم که با همین تن خاکی در آن شرایط قرار گرفته زندگی کرده و عمر خویش را سپری نموده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بشاگرد تجسم واقعی تنهائی و غربت بود، به راستی او این دوران طولانی را چگونه سپری کرد؟ و با چه انگیزه ای این همه آلام و دردهای روحی و جسمی را به جان خویش خرید؟ از همه ی تعلقات دنیوی دست کشید و در دل بیابان بشاگرد عمر خویش را به سرانجام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چه انگیزه ای داشت؟ و چه عاملی او را تا این حد مقاوم کرده بود؟ من میخواهم جواب این سؤال را به خواننده بدهم و امیدوارم بتوانم از عهده ی این کار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ی عزیزیقیناً از اینکه خود را در فضائی که نویسنده مجسم کرده، قرار دهد خسته شده و با خویش می اندیشد که چه دلیلی دارد كه من ولو با تخیّل، خود را در این بیابان بی آب و علف با گرمای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دور از همه ی امکانات مادی اعم از خوراکی و</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گذشتهٔ عمر زمانی است که بسر آمده و آینده آن نیز فقط امیدی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نیست بدان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وقت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 که گذشت هیچ از او یاد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نیامد است فریاد مکن</w:t>
      </w:r>
    </w:p>
    <w:p>
      <w:pPr>
        <w:pStyle w:val="BookText"/>
        <w:rPr/>
      </w:pPr>
      <w:r>
        <w:rPr>
          <w:rFonts w:ascii="IRNazanin" w:hAnsi="IRNazanin" w:eastAsia="IRNazanin"/>
          <w:color w:val="111111"/>
          <w:sz w:val="28"/>
          <w:sz w:val="28"/>
          <w:szCs w:val="28"/>
          <w:rtl w:val="true"/>
          <w:lang w:bidi="fa-IR"/>
        </w:rPr>
        <w:t xml:space="preserve">بر نامده و گذشته بنیاد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خوش باش و عمر به باد مکن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خیام </w:t>
      </w:r>
    </w:p>
    <w:p>
      <w:pPr>
        <w:pStyle w:val="BookText"/>
        <w:rPr/>
      </w:pPr>
      <w:r>
        <w:rPr>
          <w:rFonts w:ascii="IRNazanin" w:hAnsi="IRNazanin" w:eastAsia="IRNazanin"/>
          <w:color w:val="111111"/>
          <w:sz w:val="28"/>
          <w:sz w:val="28"/>
          <w:szCs w:val="28"/>
          <w:rtl w:val="true"/>
          <w:lang w:bidi="fa-IR"/>
        </w:rPr>
        <w:t>پوشاکی و تفریحی قرار دهم؟ من كه هم اکنون در کنار عزیزان خود و با بهره گیری از امکانات فراوان زندگی میتوانم زندگی کنم و به اهداف خویش نیز برسم به چه دلیل خود را اسیر این توهمات كنم؟ و برای چه از محیط خویش دور شوم؟ بگذار زندگی ام را بکنم، من طاقت گرفتار شدن در چنین فضائی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نویسنده این است که تفهیم کند شاید بهره گیری از این امكانات و انس و الفت با دوستان و خویشان اجازه ندهد، شما با فطرت خود و خویشتن خویش لحظاتی خلوت کنید </w:t>
      </w:r>
      <w:r>
        <w:rPr>
          <w:rStyle w:val="FootnoteAnchor"/>
          <w:rtl w:val="true"/>
        </w:rPr>
        <w:footnoteReference w:id="173"/>
      </w:r>
      <w:r>
        <w:rPr>
          <w:rFonts w:ascii="IRNazanin" w:hAnsi="IRNazanin" w:eastAsia="IRNazanin"/>
          <w:color w:val="111111"/>
          <w:sz w:val="28"/>
          <w:sz w:val="28"/>
          <w:szCs w:val="28"/>
          <w:rtl w:val="true"/>
          <w:lang w:bidi="fa-IR"/>
        </w:rPr>
        <w:t>و با خود بیندیشید که یک انسان میتواند در طول عمر خود انگیزه های دیگری هم برای زندگی داشته باشد و همچنین می تواند با مبدأ هستی پیوند برقرار کند و انس بگیرد و در حالی كه یه و تنهاست و از همه ی امکانات به دور با اهدافی بلند و با همتی والا عمر خویش را صرف اموری نماید که بسیار ارزشمند تر و ماندگار تر و نشاط آورتر از اهداف کوچک و زودگذر دنیوی و روزمره 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 به این نقطه رسیده بود و من قصد دارم گوشه هائی از این روحیه را برای شما بیان کنم و شرح دهم که چه عاملی می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هزار کیلومتر دور تر از خانواده، شهر و دیار خود و هزاران کیلومتر دورتر از امکانات مادی و تجهیزات امروزی زندگی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بكشاند؟ در عین حال با نشاط و شادابی و روحیه ای وصف ناشدنی به خدمت مردم مظلوم و محروم وادارد و اهداف بلند دست نایافتنی </w:t>
      </w:r>
    </w:p>
    <w:p>
      <w:pPr>
        <w:pStyle w:val="BookText"/>
        <w:rPr/>
      </w:pPr>
      <w:r>
        <w:rPr>
          <w:rFonts w:ascii="IRNazanin" w:hAnsi="IRNazanin" w:eastAsia="IRNazanin"/>
          <w:color w:val="111111"/>
          <w:sz w:val="28"/>
          <w:sz w:val="28"/>
          <w:szCs w:val="28"/>
          <w:rtl w:val="true"/>
          <w:lang w:bidi="fa-IR"/>
        </w:rPr>
        <w:t>را برای وی دست یافتنی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الا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 پیوسته به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زبان و هم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ذاکر خدا بود چون قلب را از هرگونه کینه و بدبینی پاک کرده بود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عبداله در این راهی که انتخاب کرده بود با دشواری های زیادی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کارشکنی های زیادی مواجه شد و از طرف افرادی سنگ اندازی 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یاد خدا محکم ایستاده، و این یاد خدا بود که هرگز اجازه نداد او صحنه را خالی کند و آن شرایط سخت را رها نماید و به زندگی روزمره برگردد و در آسایش و ناز و نعمت به سر برد عبداله پیوسته با یاد خدا با مشکلات دست و پنجه نرم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بر لب هم ذاکر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دائم الذكر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تسبیح در جیب داشت و گاه و بیگاه با آن ذکر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كم حرف بود و جز در موارد ضروری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لب های او دائماً در حال حرکت بود و زیر لب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مواقع با گوشه ی چشم میدیدم او در حال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کردم با وی صحبت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عبداله حال و هوای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وصف کنم؟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اهل بیت عصمت و طهارت عبداله به طور ذاتی عاشق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در صحبت ها از سیره 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 مثال و مصداق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تفهیم مطالب خود به مشی بزرگان دین اشاره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دلباخته 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بود و دمی از عشق ورزی به این انوار مقدس غافل نمیشد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به فرمان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سرباز مخلصی برای انقلاب 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فرامین و توصیه های امام توجه زیادی داشت و لحظه ای در اجرای آنها درنگ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واقعاً ولایت مدار و پیرو راستین امام بود اگر بخواهیم یک سرباز صادق و پا به رکاب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کنیم، یقیناً عبداله بهترین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هرگونه اعوجاج از خط امام به شدت برخورد می کرد و در محیط کاری خود هرگز به افراد بی قید و بند و بی اعتقاد به امام خمینی اجازه عرض اندام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بسیار حائز اهمیت این است که افرادی که از بشاگرد دیدن می کردند و گاهی افکار اباحی گرانه و روشنفکر مأبانه غربی داشتند، عبداله بلافاصله تشخیص میداد و پای آنها را از رفت و آمد در بشاگرد کوتاه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 که وقتی از عبداله میپرسند در این بیابان چه میکنی؟ جواب میدهد سرباز برای امام زمان عجل الله تعالی فرجه الشریف تربیت میکنم این واقعاً اعتقاد عبداله بود و لذا با روشنفکری هائی که اعتقادی به این حرفها ندارند سرسازش نداشت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 را از این باب نوشتم که به خواننده ی عزیز و به </w:t>
      </w:r>
    </w:p>
    <w:p>
      <w:pPr>
        <w:pStyle w:val="BookText"/>
        <w:rPr/>
      </w:pPr>
      <w:r>
        <w:rPr>
          <w:rFonts w:ascii="IRNazanin" w:hAnsi="IRNazanin" w:eastAsia="IRNazanin"/>
          <w:color w:val="111111"/>
          <w:sz w:val="28"/>
          <w:sz w:val="28"/>
          <w:szCs w:val="28"/>
          <w:rtl w:val="true"/>
          <w:lang w:bidi="fa-IR"/>
        </w:rPr>
        <w:t>خصوص جوانان بگویم که شرایط زندگی و محیط کار هر مقدار هم سخت و طاقت فرسا باشد هر مقدار دوری از خانواده و امکانات کمر شکن باشد با یاد خدا و توکل به او و توسل به اولیاء الهی میتوان به راه ادامه داد و به اهداف بلند خود رسید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حال یک بار دیگر با خود بیندیشید سالهای طولانی چه عاملی عبداله را در دیار غربت نگهداشت؟ تا یک قومی را از فلاکت و بیچارگی نجات دهد و سپس با خود زمزمه کنید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یاد خدا عشق به اولیاء خدا تبعیت از رهبری عشق به 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bookmarkStart w:id="126" w:name="pg16268_179195"/>
    </w:p>
    <w:p>
      <w:pPr>
        <w:pStyle w:val="Heading3"/>
        <w:numPr>
          <w:ilvl w:val="2"/>
          <w:numId w:val="1"/>
        </w:numPr>
        <w:rPr/>
      </w:pPr>
      <w:bookmarkStart w:id="127" w:name="__RefHeading___Toc4720349_1280447820"/>
      <w:bookmarkStart w:id="128" w:name="_Toc41"/>
      <w:bookmarkEnd w:id="126"/>
      <w:bookmarkEnd w:id="127"/>
      <w:r>
        <w:rPr>
          <w:rtl w:val="true"/>
        </w:rPr>
        <w:t>عفت نفس</w:t>
      </w:r>
      <w:bookmarkEnd w:id="128"/>
    </w:p>
    <w:p>
      <w:pPr>
        <w:pStyle w:val="BookText"/>
        <w:rPr/>
      </w:pP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این بخش از سرگذشت یک سرباز از تمام مطالب دیگری که در دو جلد اوّل و دوم آمده و می آید برای نویسنده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برای به تصویر کشیدن این موضوع خواستم قلم بزنم اما به دلیل پیچیده بودن آن و ترس از اینکه نتوانم حق مطلب را ادا کنم از نوشتن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خواننده ی عزیز هم با ورود به این بخش تصدیق خواهد کرد که نویسنده حق دارد این قسمت از زندگی این</w:t>
      </w:r>
    </w:p>
    <w:p>
      <w:pPr>
        <w:pStyle w:val="BookText"/>
        <w:rPr/>
      </w:pPr>
      <w:r>
        <w:rPr>
          <w:rFonts w:ascii="IRNazanin" w:hAnsi="IRNazanin" w:eastAsia="IRNazanin"/>
          <w:color w:val="111111"/>
          <w:sz w:val="28"/>
          <w:sz w:val="28"/>
          <w:szCs w:val="28"/>
          <w:rtl w:val="true"/>
          <w:lang w:bidi="fa-IR"/>
        </w:rPr>
        <w:t>سرباز مخلص و عفیف اسلام و انقلاب را از پیچیده ترین فرازهای زندگی او بداند و خوف داشته باشد که خدای ناکرده نتواند آنگونه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بوده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صورت با استعانت از درگاه خداوند متعال و یاری جستن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سپردن قلم به روح با صفا و مخلص او آنچه را میخواهم بگویم با سعی وافر بر رعایت عفت كلام و در عین حال گویا بودن سخن بر صفحه ی کاغذ می آورم و امیدوارم خواننده ی عزیز ضمن دریافت مطلب از اینکه برخی کلمات را </w:t>
      </w:r>
    </w:p>
    <w:p>
      <w:pPr>
        <w:pStyle w:val="BookText"/>
        <w:rPr/>
      </w:pPr>
      <w:r>
        <w:rPr>
          <w:rFonts w:ascii="IRNazanin" w:hAnsi="IRNazanin" w:eastAsia="IRNazanin"/>
          <w:color w:val="111111"/>
          <w:sz w:val="28"/>
          <w:sz w:val="28"/>
          <w:szCs w:val="28"/>
          <w:rtl w:val="true"/>
          <w:lang w:bidi="fa-IR"/>
        </w:rPr>
        <w:t>ناگزیرم از آنها استفاده کنم، بر نویسنده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ضروریات زندگی هر فردی مسئله ی زناشوئی است که باید به این غریزه ی فطری که در همه ی انسانها وجود دارد پاسخ منطقی، اخلاقی و شرعی داده شود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زیرا طبق قوانین شرع مقدس اسلام و هم از نظر عقلی سرکوب آن جایز نیست و انسان مؤمن خداجوى شرعاً و عقلاً این غریزه را در خود سرکوب نمی کند بلکه باید به طور منطقی و مهار شده در چهارچوب اخلاق و عرف و شرع به آن پاسخ مثبت دهد این مسئله از پیچیده ترین مسائل اجتماعی نیز به شمار می آید و در جوامع مختلف با فرهنگهای گوناگون به صورتهای متفاوت با آن برخورد شده است که طبعاً این کتاب محل مناسبی برای پرداختن به جامعیت آن نخواهد بود و ما نیز در جایگاهی نیستیم که بتوانیم این موضوع را در ابعاد وسیع و همه جانبه بررسی کنیم تنها به این چند جمله بسنده می کنیم که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 غربی و اروپائی با این مسئله با بی بند و باری جنسی و روابط نامشروع دختران و پسران از همان دوران جوانی بلکه نوجوانی در بستر روزمرگی و بی قیدی برخورد شده است و در این زمینه کوچکترین محدودیتی وجود ندارد که صد البته با فرهنگ اسلام و تعالیم عالیه ی آن تضاد اساسی و بنیادی دارد و اسلام به هیچ وجه این بی بندوباری وسیع را و حتی بخش کوچکی از آن را نمی پسندد و اجازه نمیدهد در جامعه ی اسلامی این پدیده ی زشت خود را </w:t>
      </w:r>
    </w:p>
    <w:p>
      <w:pPr>
        <w:pStyle w:val="BookText"/>
        <w:rPr/>
      </w:pPr>
      <w:r>
        <w:rPr>
          <w:rFonts w:ascii="IRNazanin" w:hAnsi="IRNazanin" w:eastAsia="IRNazanin"/>
          <w:color w:val="111111"/>
          <w:sz w:val="28"/>
          <w:sz w:val="28"/>
          <w:szCs w:val="28"/>
          <w:rtl w:val="true"/>
          <w:lang w:bidi="fa-IR"/>
        </w:rPr>
        <w:t>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اروپائی ها در این زمینه تعابیر و تعالیم بسیار زشت و ضد اخلاقی دارند که قلم از بیان آنها حیا میکند و بهتر است ما نیز این نوشتار را به آن آلوده نکنیم و البته اثرات سوء این رفتارهای حیوانی امروزه دامنگیر آنها شده است تا جائی که ازدواج مرد با مرد، زن با زن و حتی انسان با حیوان را جایز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فرهنگها نیز با این مسئله با تعدد زوجات كنار آمده اند كه اكثر كشورهای عربی را میتوان از آن جمله دانست در این جوامع یک مرد میتواند همسران متعدد داشته باشد که از نظر اسلام نیز با شرایط و ضوابط خود مشروع دانسته شده است و نه تنها مشکلی از نظر شرعی و اخلاقی ندارد که واقعاً مشکل گشای بسیاری از ناهنجاری های اجتماعی نیز هست به شرط آنکه در چهارچوب قوانین شرع اسلام و عرف جامعه بدان عمل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ی ایران و بخصوص در بخشهای مرکزی آن، آنچه اخلاق اجتماعی و عرف مردمی پیش آورده اکتفای مردان به یک همسر است و به جز مواردی بسیار نادر ازدواج دوم معمول نیست و علیرغم اینكه مانع شرعی هم ندارد از نظر اخلاق اجتماعی و عرف و عادت میان خانواده ها به یک ضد ارزش تبدیل شده است که باز مجال پرداختن به ابعاد آن نیست و تنها به یک نکته اشاره میکنیم که این پدیده ی اخلاقی که ظاهراً از عفت مردان و زنان ایرانی سرچشمه گرفته و نشانه ی ادب مردم جامعه ی ما است مشکلاتی را هم به دنبال داشته و دارد که بررسی آن به عهده ی متخصصان علوم اجتماعی و عالمان دینی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آنچه ما می خواهیم بیان کنیم این است که قهرمان داستان ما با این غریزه چگونه برخورد کرده است؟ </w:t>
      </w:r>
      <w:r>
        <w:rPr>
          <w:rStyle w:val="FootnoteAnchor"/>
          <w:rtl w:val="true"/>
        </w:rPr>
        <w:footnoteReference w:id="179"/>
      </w:r>
      <w:r>
        <w:rPr>
          <w:rFonts w:ascii="IRNazanin" w:hAnsi="IRNazanin" w:eastAsia="IRNazanin"/>
          <w:color w:val="111111"/>
          <w:sz w:val="28"/>
          <w:sz w:val="28"/>
          <w:szCs w:val="28"/>
          <w:rtl w:val="true"/>
          <w:lang w:bidi="fa-IR"/>
        </w:rPr>
        <w:t>و او که پیوسته از خانه و خانواده دور بوده با این بخش از ضرورت زندگی چگونه عمل کرده است؟ فکر می کنم حالا خواننده محترم به پیچیده بودن بیان این موضوع پی برده باشد پس دقت بیشتری بفرمائید تا نویسنده بتواند آنچه را حقیقت داشته برای شما بیان کند و معلوم نماید كه عبداله در این باره چه کرده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عبداله به بشاگرد آمده کمتر از سی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سال قبل تشکیل خانواده داده بود و در آن زمان یک فرزند پسر خردسال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اقامت در بشاگرد خانواده ی عبداله همراه او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در خاطرات و خطرات سفر عبداله در جلد اوّل آمده نه تنها یک خانم و بچه 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مردان را هم یارای روی آوردن به این سفر نبوده و به قول معروف جگر شیر می خواسته که کسی پا به این عرصه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عبداله نه تنها در سفرهای اوّل به بشاگرد خانواده ی خویش را همراه نداشته است بلکه در هیچ زمان خانواده ی او در بشاگرد اقامت نکرده اند خانم محترم عبداله که زنی خودساخته و ایثارگر می باشد </w:t>
      </w:r>
      <w:r>
        <w:rPr>
          <w:rStyle w:val="FootnoteAnchor"/>
          <w:rtl w:val="true"/>
        </w:rPr>
        <w:footnoteReference w:id="180"/>
      </w:r>
      <w:r>
        <w:rPr>
          <w:rFonts w:ascii="IRNazanin" w:hAnsi="IRNazanin" w:eastAsia="IRNazanin"/>
          <w:color w:val="111111"/>
          <w:sz w:val="28"/>
          <w:sz w:val="28"/>
          <w:szCs w:val="28"/>
          <w:rtl w:val="true"/>
          <w:lang w:bidi="fa-IR"/>
        </w:rPr>
        <w:t xml:space="preserve">به جز در ایام عید نوروز که چند روزی در خمینی شهر در کنار شوهرش می آمد در طول سال در تهران در همان منزل کوچک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عبداله در محله ی دولاب تهران با فرزندان خود </w:t>
      </w:r>
    </w:p>
    <w:p>
      <w:pPr>
        <w:pStyle w:val="BookText"/>
        <w:rPr/>
      </w:pPr>
      <w:r>
        <w:rPr>
          <w:rFonts w:ascii="IRNazanin" w:hAnsi="IRNazanin" w:eastAsia="IRNazanin"/>
          <w:color w:val="111111"/>
          <w:sz w:val="28"/>
          <w:sz w:val="28"/>
          <w:szCs w:val="28"/>
          <w:rtl w:val="true"/>
          <w:lang w:bidi="fa-IR"/>
        </w:rPr>
        <w:t>زندگی میکرد و کلیه امور خانه و خانواده را به تنهائی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در بشاگرد هیچگاه همسر خود را در کنارش نداشت در سالهای اوّل كه امكان حضور یک زن بزرگ شده در تهران در بشاگرد نبوده و در سالهای بعد هم آلودگی محیط به بیماریها گرفتاریهای عبداله حجم زیاد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حضور خانواده وی در بشاگرد هرگز فراهم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صبر و گذشت همسر عبداله در طول سالهای دوری او از خانه و خانواده ستودنی است و این ضرب المثل را به ذهن تداعی می کند که هیچ مرد موفقی نیست مگر اینکه یک زن ایثارگر او را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عبداله در بشاگرد از نعمت زن، آن هم همسری وفادار و فداكار و تكیه گاه مطمئن محروم بود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وی تنها هر چند ماه یک بار که برای رفع و فتق امور بشاگرد به تهران میرفت شب ها در خانه و در کنار زن و فرزندان خود بود و در تمام مدتی که در بشاگرد به خدمت اشتغال داشت از کنار خانواده بودن بی نصیب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مردی که در آغاز مأموریت کمتر از سی سال دارد و خود میداند به نحوی در حال برنامه ریزی است که برای ساختن بشاگرد باید سالیان طولانی در این منطقه بماند و زندگی کند طبیعیترین و ساده ترین روش که هیچ منافاتی هم با مسائل اخلاقی شرعی ندارد این است که در بشاگرد تجدید فراش کند و با انتخاب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همسر در منطقه كه بالاخره حكم همسر دوم را هم دارد با خیال راحت به خدمت ادامه دهد به خصوص که در بشاگرد تعدد زوجات هم متداول است و از نظر مردم بشاگرد انتخاب همسر دوم آن هم برای عبداله نه تنها هیچ مانعی ندارد بلکه هر طایفه ای که می توانست یک دختر به عبداله بدهد، قطعاً برای خود افتخاری بزرگ کسب کرده بود و میتوانست برخود ببالد که احیاگر بشاگرد داماد این طایفه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عبداله كه باید اكثر عمر مفید خود را در بشاگرد بگذراند و شبانه روز به خدمت مشغول باشد و گاهی تا شش ماه به تهران نزد خانواده ی خود نرود، ازدواج مجدد مشروع، معقول، منطقی موافق با اخلاق، موافق با عرف منطقه، ممکن و راحت بود و هیچ مانع و مشکلی هم بر سر راه نبود،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 هیهات که قهرمان ما به این مسئله بپردازد و عمل کند و یا حتی در این زمینه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در این باره هرگز فکر هم نکرد، </w:t>
      </w:r>
      <w:r>
        <w:rPr>
          <w:rStyle w:val="FootnoteAnchor"/>
          <w:rtl w:val="true"/>
        </w:rPr>
        <w:footnoteReference w:id="182"/>
      </w:r>
      <w:r>
        <w:rPr>
          <w:rFonts w:ascii="IRNazanin" w:hAnsi="IRNazanin" w:eastAsia="IRNazanin"/>
          <w:color w:val="111111"/>
          <w:sz w:val="28"/>
          <w:sz w:val="28"/>
          <w:szCs w:val="28"/>
          <w:rtl w:val="true"/>
          <w:lang w:bidi="fa-IR"/>
        </w:rPr>
        <w:t xml:space="preserve">بهتر بگویم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اجازه نداد کسی در این باره یک کلام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به شهادت میگیرم که هم اکنون که این مطالب را می نویسم در حیرت و سرگردانی هستم که چگونه عفت نفس و مناعت طبع عبداله را برای خواننده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 این زمینه عجیب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در تمام عمر کمتر کسی را چون او دیده ام که عفت نگاه عفت کلام، عفت گوش و عفت زبان داشته باشد، هرگز مبالغه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در جمع دوستان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صمیمی، خوش برخورد خوش اخلاق و خنده رو بود و اکثراً لبخند بر لب داشت ولی هرگز بذله گوئی و شوخی های زننده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بیست و چند سال آشنائی خود با او حتی برای یکبار ندیدم در زمینه مسائل لهو و لعب شوخی کند لطیفه ای بگوید و یا حتی اجازه دهد کسی در حضور او لب به این سخنان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بین دوستان من بیش از همه شوخی میکردم و با او راحت بودم ولی به من نیز هیچ گاه اجازه نمی داد مزاح های خارج از چهارچوب عفت و ادب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یاد دارم یک روز در خمینی شهر دو نفری تنها بودیم من به او گفتم در مورد پیرزنان بشاگردی چنین حرفی میزنند عبداله اجازه نداد صحبت من تمام شود با جدیت و قاطعیت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 نزن و هر کس هم گفته اشتباه کرده در مورد زنان بشاگرد من اجازه نمی دهم کسی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کتاب در جائی گفته ام که دوستانی که به بشاگرد می آمدند چون سفر آنها مجردی بود و از حال و هوای شهر و مسئولیت و گرفتاریهای متداول دور می شدند خود بخود در میانشان باب گفتگو و مزاح و لطیفه تعریف کردن پیش می آمد و گاهی هم لازم بود و حال و هوای خودش را داشت، ولی با قاطعیت میگویم خط قرمز همه ی این حرف ها حضور عبداله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او هیچ کس در هر رده ای بود اجازه ی شوخی های از این دست را نداشت </w:t>
      </w:r>
      <w:r>
        <w:rPr>
          <w:rStyle w:val="FootnoteAnchor"/>
          <w:rtl w:val="true"/>
        </w:rPr>
        <w:footnoteReference w:id="183"/>
      </w:r>
      <w:r>
        <w:rPr>
          <w:rFonts w:ascii="IRNazanin" w:hAnsi="IRNazanin" w:eastAsia="IRNazanin"/>
          <w:color w:val="111111"/>
          <w:sz w:val="28"/>
          <w:sz w:val="28"/>
          <w:szCs w:val="28"/>
          <w:rtl w:val="true"/>
          <w:lang w:bidi="fa-IR"/>
        </w:rPr>
        <w:t xml:space="preserve">و به خصوص اگر کلمه ی بشاگرد به زبان می آمد </w:t>
      </w:r>
    </w:p>
    <w:p>
      <w:pPr>
        <w:pStyle w:val="BookText"/>
        <w:rPr/>
      </w:pPr>
      <w:r>
        <w:rPr>
          <w:rFonts w:ascii="IRNazanin" w:hAnsi="IRNazanin" w:eastAsia="IRNazanin"/>
          <w:color w:val="111111"/>
          <w:sz w:val="28"/>
          <w:sz w:val="28"/>
          <w:szCs w:val="28"/>
          <w:rtl w:val="true"/>
          <w:lang w:bidi="fa-IR"/>
        </w:rPr>
        <w:t>دیگ غیرت عبداله به جوش می آمد و با هر کس و در هرجا برخورد می کرد و همه میدانستند که عبداله در این مورد حساسیت دارد و نسبت بدان کوتاه نمی آید و لذا در حضور او می باید بسیار مواظب حرف زدن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عبداله در بشاگرد تجدید فراش نکرد و اجازه هم نداد کس دیگری از افرادی که همکار وی بودند به این کار دست بزنند به هیچ وجه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 همکاری داشت که چند سال کارهای فنی و عمرانی او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مشهد بود و خانواده ی وی در آن شهر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 خدا پس از مدتی در میناب تجدید فراش کرد و این موضوع را از چشم عبداله دور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عبداله مطلع شد و بلافاصله به کار او در بشاگرد پایان داد و وی را از منطقه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دوبار هم پیش من آمد و گله کرد که گناه من چی است که باید توفیق خدمت را در بشاگرد از دست بدهم؟ و وقتی من با عبداله صحبت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اجازه دهم این مسائل در بشاگرد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مشکلات زیادی پیدا می شود و دیگر قابل مهار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 دهم دختران بشاگردی مورد طمع هوس بازان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ده تا زن بگیرد برود جای دیگر من نه مهندس عمران میخواهم و نه اجازه می دهم کسی در بشاگرد به زنان و دختران با چشم هوس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بیاد دارم وقتی من سعی کردم مسائل شرعی و قانونی این موضوع را مطرح کنم به من گفت این بحث را تمام كنید من مسائل </w:t>
      </w:r>
    </w:p>
    <w:p>
      <w:pPr>
        <w:pStyle w:val="BookText"/>
        <w:rPr/>
      </w:pPr>
      <w:r>
        <w:rPr>
          <w:rFonts w:ascii="IRNazanin" w:hAnsi="IRNazanin" w:eastAsia="IRNazanin"/>
          <w:color w:val="111111"/>
          <w:sz w:val="28"/>
          <w:sz w:val="28"/>
          <w:szCs w:val="28"/>
          <w:rtl w:val="true"/>
          <w:lang w:bidi="fa-IR"/>
        </w:rPr>
        <w:t>منطقه را میدانم و اجازه چنین کاری را نمیدهم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اخلاق حمیده و پسندیده عبداله که ریشه در غیرت و مردانگی او داشت </w:t>
      </w:r>
      <w:r>
        <w:rPr>
          <w:rStyle w:val="FootnoteAnchor"/>
          <w:rtl w:val="true"/>
        </w:rPr>
        <w:footnoteReference w:id="184"/>
      </w:r>
      <w:r>
        <w:rPr>
          <w:rFonts w:ascii="IRNazanin" w:hAnsi="IRNazanin" w:eastAsia="IRNazanin"/>
          <w:color w:val="111111"/>
          <w:sz w:val="28"/>
          <w:sz w:val="28"/>
          <w:szCs w:val="28"/>
          <w:rtl w:val="true"/>
          <w:lang w:bidi="fa-IR"/>
        </w:rPr>
        <w:t>باعث شده بود منطقه ی بشاگرد از هر نوع آلودگی در این زمینه پاک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دائماً در جاده ی میناب بشاگرد و جاده های روستائی در رفت و آمد بود شخصاً رانندگی می کرد و اکثر اوقات خودروی او پاترول و یا وانت لندکروز بود، تا بتواند در جاده های کوهستانی راحت تر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حضور عبداله در بشاگرد تنها چند خودرو در این مسیر در حرکت بود، خودروی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عبداله و برخی دیگر از خودروهای کمیته ی امداد امام كه برای تدارکات در جاده ی میناب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شهر و یا خمینی شهر روستاها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ممنوع کرده بود که راننده ای، خانمی را سوار کند و به خصوص در جلو ماشین یا کنار دست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هیچ وقت خانمی را ولو پیرزن باشد، جلو خودرو سوار نمی کرد و حتی در قسمت بار وانت بار نیز کسی را نمی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بنده که همراه راننده های کمیته امداد امام در جاده ها حرکت میکردم از راننده خواستم پیرزنی یا دختران دانش آموزی را که در کنار جاده پیاده میرفتند سوار کند و چند کیلومتری آنها را در همان مسیر جاده به روستای بعدی برساند ولی راننده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ممنوع کرده که ما زنان و دختران را سوار کنیم و ما جرأت نداریم خلاف دستور او عمل کنیم مواقعی هم که من با عبداله دو نفری بین روستاها رفت و آمد می کردیم، باز عبداله زن و یا دختری </w:t>
      </w:r>
    </w:p>
    <w:p>
      <w:pPr>
        <w:pStyle w:val="BookText"/>
        <w:rPr/>
      </w:pPr>
      <w:r>
        <w:rPr>
          <w:rFonts w:ascii="IRNazanin" w:hAnsi="IRNazanin" w:eastAsia="IRNazanin"/>
          <w:color w:val="111111"/>
          <w:sz w:val="28"/>
          <w:sz w:val="28"/>
          <w:szCs w:val="28"/>
          <w:rtl w:val="true"/>
          <w:lang w:bidi="fa-IR"/>
        </w:rPr>
        <w:t>را سوار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گاهی من اصرار می کردم که این خانم بشاگردی باید چند کیلومتر پیاده روی کند و ما میتوانیم او را کمک کنیم و مقداری از راه او را ببریم ولی عبداله اغلب موافقت نمی کرد، مگر در موارد بسیار استثنائی و با اصرار زیاد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عبداله با آن قلب رئوف و نیت پاک که تنها برای خدمت به بشاگرد آمده بود و آگاهی کامل هم داشت که این خانم ها باید کیلومترها پیاده بروند و حتی با نام و نشان آنها را می شناخت ولی در این امر قاطع بود، نه خود عمل میکرد و نه اجازه می داد افراد تحت تكفل او خانمی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سخت گیری عبداله تنها یک دلیل داشت و آن هم جلوگیری از مفاسد اخلاقی بود که ممکن بود پیش آید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این دقت های عبداله در ریز مسائل بشاگرد انسان را به اعجاب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دقت های او بود که در مدت بیست و چند سال حضور وی و کارمندان کمیته ی امداد امام کوچکترین موردی از مسائل ناموسی پیش نیاید و به همین دلیل آنچنان زنان و مردان بشاگردی به عبداله اعتماد و اطمینان داشتند که وصف ناشدنی بود زنان بیوه و شوهر از دست داده و دختران بالغ یتیم مثل یک پدر به عبداله نگاه می کردند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محرمانه ی خود را با او در میان میگذاشتند، در مشکلات به او پناه میبردند و از عبداله کمک و یاری طلب می کردند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دو داستان غم انگیز عروس یک شبه و آسیه دانش آموز بشاگردی مقیم میناب را قبلاً برایتان بیان کرده ام که غیرت شیعه ی علوی چگونه به جوش آمده و عبداله چه برخوردی با هر یک از این ماجراها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نشان میدهد عبداله در بشاگرد نه تنها برای تأمین آب و نان و راه و برق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یک رحمت و نعمت بزرگ بود بلکه در مسائل اجتماعی خانوادگی و ناموسی نیز تکیه گاه زنان و مردان و دژ محکم آسایش و امنیت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رفتارها را از عبداله در بشاگرد دیده ایم که میگوئیم حرکت عبداله یک حرکت پیامبر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زمینه های اقتصادی، اجتماعی، فرهنگی بشاگرد را ساخت، مردم را رشد داد و آنها را پس از قرنها محرومیت در جاده سازندگی و رشد و بالندگی قرار داد عبداله با اتکال به خدا و برداشت صحیح و درست از مکتب اهل بیت عصمت و طهارت از فرصت ها به خوبی استفاده کرد و با اعتمادی که مردم به او پیدا کردند توانست احیاگر یک منطقه ی بزرگ از کشور ایران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به علی دادستانی یکی از اهالی بشاگرد و یار دیرین عبداله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بشاگرد به عبداله زن ندادید؟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نفس خود را زیر پا له کرده بود </w:t>
      </w:r>
      <w:r>
        <w:rPr>
          <w:rStyle w:val="FootnoteAnchor"/>
          <w:rtl w:val="true"/>
        </w:rPr>
        <w:footnoteReference w:id="187"/>
      </w:r>
      <w:r>
        <w:rPr>
          <w:rFonts w:ascii="IRNazanin" w:hAnsi="IRNazanin" w:eastAsia="IRNazanin"/>
          <w:color w:val="111111"/>
          <w:sz w:val="28"/>
          <w:sz w:val="28"/>
          <w:szCs w:val="28"/>
          <w:rtl w:val="true"/>
          <w:lang w:bidi="fa-IR"/>
        </w:rPr>
        <w:t>هیچ اعتنائی اصلاً به این مسائل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گوشه ای هر چند کوچک از پنجره ای که در مورد عفت نفس عبداله باز کردم و بی انصافی میدانم اگر همین جا این </w:t>
      </w:r>
      <w:bookmarkStart w:id="129" w:name="pg16268_179206"/>
    </w:p>
    <w:p>
      <w:pPr>
        <w:pStyle w:val="BookText"/>
        <w:rPr/>
      </w:pPr>
      <w:bookmarkEnd w:id="129"/>
      <w:r>
        <w:rPr>
          <w:rFonts w:ascii="IRNazanin" w:hAnsi="IRNazanin" w:eastAsia="IRNazanin"/>
          <w:color w:val="111111"/>
          <w:sz w:val="28"/>
          <w:sz w:val="28"/>
          <w:szCs w:val="28"/>
          <w:rtl w:val="true"/>
          <w:lang w:bidi="fa-IR"/>
        </w:rPr>
        <w:t xml:space="preserve">مطلب را بیان نکنم که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او راه وی را ادامه داده اند، در این زمینه به برادر بزرگوار خود تأسی کرده اند و آنها نیز دارای این عزّت نفس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توانسته باشم آنچه را میخواستم بدرستی به خواننده انتقال دهم</w:t>
      </w:r>
      <w:r>
        <w:rPr>
          <w:rFonts w:eastAsia="IRNazanin" w:cs="IRNazanin"/>
          <w:color w:val="111111"/>
          <w:sz w:val="28"/>
          <w:szCs w:val="28"/>
          <w:rtl w:val="true"/>
          <w:lang w:bidi="fa-IR"/>
        </w:rPr>
        <w:t>.</w:t>
      </w:r>
    </w:p>
    <w:p>
      <w:pPr>
        <w:pStyle w:val="Heading3"/>
        <w:numPr>
          <w:ilvl w:val="2"/>
          <w:numId w:val="1"/>
        </w:numPr>
        <w:rPr/>
      </w:pPr>
      <w:bookmarkStart w:id="130" w:name="__RefHeading___Toc4720351_1280447820"/>
      <w:bookmarkStart w:id="131" w:name="_Toc42"/>
      <w:bookmarkEnd w:id="130"/>
      <w:r>
        <w:rPr>
          <w:rtl w:val="true"/>
        </w:rPr>
        <w:t>پیامبران استعفا نمیدهند و اولیاء الهی باز نشسته نمیشوند</w:t>
      </w:r>
      <w:bookmarkEnd w:id="131"/>
    </w:p>
    <w:p>
      <w:pPr>
        <w:pStyle w:val="BookText"/>
        <w:rPr/>
      </w:pPr>
      <w:r>
        <w:rPr>
          <w:rFonts w:ascii="IRNazanin" w:hAnsi="IRNazanin" w:eastAsia="IRNazanin"/>
          <w:color w:val="111111"/>
          <w:sz w:val="28"/>
          <w:sz w:val="28"/>
          <w:szCs w:val="28"/>
          <w:rtl w:val="true"/>
          <w:lang w:bidi="fa-IR"/>
        </w:rPr>
        <w:t>در بین پیامبران الهی کسی را نداریم که استعفا داده و خداوند متعال هم استعفای وی را قبول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اولیاء نیز این مسئله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حضرت یونس که پس از آگاهی از زمان نزول عذاب بر قومش آنها را ترک کرد و از بین آنها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دیگری از کار پر مشقت و طاقت فرسای نبوت و تبلیغ و هدایت انسانها شانه خالی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نیز استعفا نداد، بلکه چون پس از چهل سال دعوت بجز یک عالم و یک عابد از میان قوم او کسی به وی ایمان نیاورد عصبانی و ناراحت شد و به پیشنهاد عابد به قوم خود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یونس مؤثر واقع شد و از جانب خداوند زمان نزول عذاب الهی به وی وحی شد و یونس از میان قوم خود بیرون رفت و خداوند متعال براثر این عمل ترک اولی وی را در شکم ماهی زندانی کرد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انبیاء و اولیاء چون برای نجات انسانها از ضلالت و گرفتاریهای دنیوی و اخروی احساس مسئولیت و تکلیف </w:t>
      </w:r>
    </w:p>
    <w:p>
      <w:pPr>
        <w:pStyle w:val="BookText"/>
        <w:rPr/>
      </w:pPr>
      <w:r>
        <w:rPr>
          <w:rFonts w:ascii="IRNazanin" w:hAnsi="IRNazanin" w:eastAsia="IRNazanin"/>
          <w:color w:val="111111"/>
          <w:sz w:val="28"/>
          <w:sz w:val="28"/>
          <w:szCs w:val="28"/>
          <w:rtl w:val="true"/>
          <w:lang w:bidi="fa-IR"/>
        </w:rPr>
        <w:t>میکنند هرگز از سمت و مسئولیت خویش استعفا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ی جالبی از امام امت نقل شده که روزی یکی از مسئولان عالی رتبه ی نظام خدمت ایشان میرسد و به علت خستگی و کهولت سن از سمت خود استعفا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استعفای خود را به چه کسی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مسئول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كنایه از اینکه رهبران الهی و اولیاء خدا که هدفشان هدایت انسانها است هرگز از مسئولیت خود استعفا نمی دهند و بازنشسته هم نمیشوند و این ویژگی کار برای خدا است کسی که رسالت خویش را الهی میداند و پاداش و دستمزد خویش را هم از خدا میداند و میخواهد خسته نمی شود نمی برد و از پیگیری وظائف خود تا رسیدن به هدف باز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رسیدن به هدف برای او مهم نیست، بلکه احساس مسئولیت و عمل به تکلیف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برای اهداف مادی و بدست آوردن پول و مقام و منصب تلاش میکنند خیلی زود سرخورده میشوند و دست از فعالیت میکشند زیرا این امور از جنس دنیا است و دنیا با همه ی زرق و برقش بی وفا ناپایدار و زودگذر است اگرچه در ابتدا فریبنده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رسالت های خدائی از جنس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مطاعی است معنوی و الهی و هرگز رکود و افول ندارد و نابودی نمی پذیرد و لذا بندگان خالص خدا هم که در این عرصه قدم میگذارند خسته نمیشوند، افسرده نمیشوند و هرگز دست از کوشش برنمی دارند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آنهائی که برای مردم کار میکنند و انتظار پاداش از مردم دارند </w:t>
      </w:r>
    </w:p>
    <w:p>
      <w:pPr>
        <w:pStyle w:val="BookText"/>
        <w:rPr/>
      </w:pPr>
      <w:r>
        <w:rPr>
          <w:rFonts w:ascii="IRNazanin" w:hAnsi="IRNazanin" w:eastAsia="IRNazanin"/>
          <w:color w:val="111111"/>
          <w:sz w:val="28"/>
          <w:sz w:val="28"/>
          <w:szCs w:val="28"/>
          <w:rtl w:val="true"/>
          <w:lang w:bidi="fa-IR"/>
        </w:rPr>
        <w:t>نیز سرنوشتی بهتر از گروه اوّل ندارند انسانها در کشاکش روزگار و وقایع و فراز و نشیبهای آن تغییر عقیده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کسی پشتیبانی و زمانی بر او پشت میکنند، روزی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كشند و روزی دیگر فریاد مرگ بر فلانی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یومان یوم لك و یومُ عَلَیك</w:t>
      </w:r>
    </w:p>
    <w:p>
      <w:pPr>
        <w:pStyle w:val="BookText"/>
        <w:rPr/>
      </w:pPr>
      <w:r>
        <w:rPr>
          <w:rFonts w:ascii="IRNazanin" w:hAnsi="IRNazanin" w:eastAsia="IRNazanin"/>
          <w:color w:val="111111"/>
          <w:sz w:val="28"/>
          <w:sz w:val="28"/>
          <w:szCs w:val="28"/>
          <w:rtl w:val="true"/>
          <w:lang w:bidi="fa-IR"/>
        </w:rPr>
        <w:t>دنیا دو روز است روزی با تو است و روزی علیه تو</w:t>
      </w:r>
    </w:p>
    <w:p>
      <w:pPr>
        <w:pStyle w:val="BookText"/>
        <w:rPr/>
      </w:pPr>
      <w:r>
        <w:rPr>
          <w:rFonts w:ascii="IRNazanin" w:hAnsi="IRNazanin" w:eastAsia="IRNazanin"/>
          <w:color w:val="111111"/>
          <w:sz w:val="28"/>
          <w:sz w:val="28"/>
          <w:szCs w:val="28"/>
          <w:rtl w:val="true"/>
          <w:lang w:bidi="fa-IR"/>
        </w:rPr>
        <w:t>و البته این کلام دُرربار حضرت حاکی از اقبال و ادبار مردم است نسبت به یک نفر، که روزی فردی را در اوج عزّت و زمانی در قعرِ ذلت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آنانی هم که برای مردم کار میکنند روزی استعفا میدهند و یا بازنشسته میشوند و یا به دست همان هائی که برسر کار آمده اند برکنار خواهند شد و این سرنوشت همه ی کسانی است كه یا برای دست یابی به مواهب طبیعی و مادی تلاش میکنند و یا برای رضایت مردم</w:t>
      </w:r>
    </w:p>
    <w:p>
      <w:pPr>
        <w:pStyle w:val="BookText"/>
        <w:rPr/>
      </w:pPr>
      <w:r>
        <w:rPr>
          <w:rFonts w:ascii="IRNazanin" w:hAnsi="IRNazanin" w:eastAsia="IRNazanin"/>
          <w:color w:val="111111"/>
          <w:sz w:val="28"/>
          <w:sz w:val="28"/>
          <w:szCs w:val="28"/>
          <w:rtl w:val="true"/>
          <w:lang w:bidi="fa-IR"/>
        </w:rPr>
        <w:t xml:space="preserve">روزگار است آنکه گه عزت دهد که خوار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بازیگر از این بازیچه ها بسیار دارد</w:t>
      </w:r>
    </w:p>
    <w:p>
      <w:pPr>
        <w:pStyle w:val="BookText"/>
        <w:rPr/>
      </w:pPr>
      <w:r>
        <w:rPr>
          <w:rFonts w:ascii="IRNazanin" w:hAnsi="IRNazanin" w:eastAsia="IRNazanin"/>
          <w:color w:val="111111"/>
          <w:sz w:val="28"/>
          <w:sz w:val="28"/>
          <w:szCs w:val="28"/>
          <w:rtl w:val="true"/>
          <w:lang w:bidi="fa-IR"/>
        </w:rPr>
        <w:t>اما گروه سوم مردان و زنانی هستند که رسالتی الهی دارند و تنها برای رضای او خدمت میکنند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خداوند متعال ویژگی های این افراد را در آیات قرآن اینگونه بیان میفرماید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نه ترسی دارند و نه غمگین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مطالب بسیار ارزنده اى كه كاملاً با بحث ما در این قسمت از سرگذشت یک سرباز هماهنگ است و همان چیزی است که در صدد بیان آن بوده ایم در تفسیر ارزشمند نمونه آمده است و ما عیناً از آن کتاب نقل می کنیم و پیش از آن تأکید می کنیم عبداله بحق در دوران خدمتش میان قوم بشاگرد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مطالب تفسیر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 کسانی هستند که میان آنان و خدا حائل و فاصله ای نیست حجابها از قلبشان کنار رفته و در پرتونور معرفت و ایمان و عمل پاک خدا را با چشم دل چنان می بینند که، هیچ گونه شک و تردیدی به دلهایشان راه نمی یابد، و به خاطر همین آشنائی با خدا كه وجود بی انتها و قدرت بی پایان و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ماسوای او در نظرشان کوچک، کم،ارزش ناپایدار و بی مقدار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اقیانوس آشنا باشد قطره در نظرش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خورشید را میبیند نسبت به یک شمع بی فروغ چه اعتنائی دارد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از اینجا روشن میشود چرا مردان خدا ترس و اندوه ندارند؟ زیرا خوف و ترس انسان معمولاً از احتمال فقدان نعمت هائی است که در اختیار دارد و یا خطراتی که ممکن است در آینده او را تهدید کند، همان گونه که غم و اندوه، معمولاً نسبت به گذشته و فقدان امکاناتی است که در اختیار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و دوستان راستین خدا از هرگونه وابستگی و اسارت جهان ماده آزادند، و زهد به معنی حقیقی اش بر وجود آنها حکومت می کند نه با از دست دادن امکانات مادی جزع و فزع میکنند و نه ترس از آینده در این گونه مسائل افکارشان را به خود مشغول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غم ها و ترسهائی که دیگران را دائماً در حال اضطراب و نگرانی نسبت به گذشته و آینده نگه میدارد در وجود آنها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ظرف کوچک آب از دمیدن یک انسان، متلاطم می شود ولی در پهنه ی اقیانوس كبیر حتى طوفانها كم اثر است، و به همین دلیل اقیانوس آرامش می نامند، لذا قرآن در دستور گران بهایش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لِكَیلا تأسوا على ما فاتَكُم وَلا تَفرَحُوا بما آتاكم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بر آنچه از دست داده اید تأسف نخورید و به آنچه به شما داده است دلبسته و شادمان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روز که داشتند به آن دل بستند و نه امروز که از آن جدا میشوند غمی دارند روحشان بزرگتر و فکرشان بلندتر از آن است که این گونه حوادث در گذشته و آینده ی آنها اثر بگذارد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نظر آنان که نکردند بر این مشتی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انصاف توان داد که صاحب نظرند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به این ترتیب امنیت و آرامش واقعی بر وجود آنها حکم فرماست و به گفته 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لَهُم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تعبیر دیگرش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یاد خدا مایه ی آرامش دل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این که غم و ترس در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روح دنیا پرستی است، آنها که از این روح تهی هستند، اگر غم و ترسی نداشته باشند بسیار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کسانی خسته میشوند و دست از کار و خدمت می کشند که دلبستگی به دنیا دارند و غم این دارند که آن را از دست بدهند و یا به هدف نرسند و یا مردم قدردان زحمات آنها نباشند و بجرأت میتوان گفت هیچیک از این مسائل در ذهن و دل عبداله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از کار نترسید و خسته نشد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او در این راه وامدار هیچ کس و هیچ گروهی نبود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هیچ حادثه ای حزن و اندوه بخود راه نمی داد و لذا تا آخرین لحظه ی حیات نه استعفا داد و نه بازنشسته شد نه از نیمه ی راهی که به سوی هدف می رفت،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آخرین نفس در راه هدف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این جمله ی کوتاه و پرمعنای رهبر و </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مقتدایش را پیوسته نصب العین خود قرار داده بود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آخر ایستاده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قهرمان داستان ما نیز كه از اولیاء خدا بود هرگز استعفا نداد، او که رسالت خویش را نجات قوم بشاگرد از فلاکت و بدبختی میدانست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این قوم ماند و به هدایت مادی و معنوی آنها پرداخت و هرگز از آنها قهر نکرد و این قوم را ترک ننمود و چه جالب و شیرین است این برداشت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بیست و سه سال خدمتش به قوم بشاگرد برابر است با مدت رسالت پیامبر عظیم الشأن اسلام حضرت محمد صلى الله علیه و آله و سلم یعنی بیست و سه سال در میان قوم بشاگرد ماند و به آنها خدمت کرد و هرگز از این همه سختی و فشار و مشقت مأموریت و مسئولیت خسته نشد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که اینک این داستان شگفت انگیز را مطالعه میکنی در هر رده ی سنی و هر موقعیت اجتماعی هستی لحظاتی فكر كن اگر بخواهی به تمام موقعیتها و امکانات شهری و روستائی خود پشت پا بزنی و از وابستگیهای خود دست برداری و به منطقه ای چون بشاگرد سفر کنی، چند ماه یا چند هفته و یا چند روز میتوانی در آن منطقه بمانی؟ حتی اگر انگیزه های مادی و بظاهر فریبنده ی دنیائی هم داشته باشی مثلاً حقوق ماهیانه ی هنگفت و یا سمت و ریاست و یا تفریح و جهانگردی بدرستی اگر خوب فکر کنی بیش از یکی دو روز طاقت نخواهی آورد آن هم با شرایط امروز بشاگرد نه سالهای اوّل پیروزی انقلاب که عبداله به یک دنیای ناشناخته و کاملاً محروم </w:t>
      </w:r>
    </w:p>
    <w:p>
      <w:pPr>
        <w:pStyle w:val="BookText"/>
        <w:rPr/>
      </w:pPr>
      <w:r>
        <w:rPr>
          <w:rFonts w:ascii="IRNazanin" w:hAnsi="IRNazanin" w:eastAsia="IRNazanin"/>
          <w:color w:val="111111"/>
          <w:sz w:val="28"/>
          <w:sz w:val="28"/>
          <w:szCs w:val="28"/>
          <w:rtl w:val="true"/>
          <w:lang w:bidi="fa-IR"/>
        </w:rPr>
        <w:t>از مواهب اولیه ی زندگی پای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انگیزه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سخت ترین شرایط و بدون هیچگونه امکانات اولیه در میان این قوم رفته و مثل آنها زندگی کرده و آنها را کمک، هدایت و رهبری نموده است؟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فكر كن آیا جُز رسالت الهی چیز دیگری می تواند انگیزه ی عبداله از این مهاجرت باشد؟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پس از پیروزی انقلاب که مدیریت کشور در رده های مختلف در اختیار نیروهای انقلاب قرار گرفت به دلیل مشکلات فراوان توقعات بسیار زیاد مردم عقب افتادگی جامعه در زمان حکومت ستم شاهی نداشتن برنامه مداخله ی سازمانهای مختلف، در یک موضوع کسری بودجه جنگ تحمیلی، کارشکنی عوامل سلطنت طلب ترور شخصیتها به دست منافقان كوردل و دهها مشکل دیگر، عمر مفید مدیریت در برخی سالها به طور میانگین به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رسید یعنی مدیران کشور بخصوص در بخش میانی به دلائل یاد شده نمی توانستند زمانی طولانی در مسئولیت خود بمانند و هر از چند گاهی در همه بخشها مدیریتها عوض میشد و تمام این تغییرات که بر اثر خستگی مدیران پیش می آمد، در حالی بود که این مدیر در شهر خود و در کنار خانواده ی خود و برخوردار از امکانات شهری و حقوق و مزایای مکفی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مشکلاتی از قبیل مهاجرت و یا بدی آب و هوا و یا کمی حقوق و امكانات، كمتر </w:t>
      </w:r>
    </w:p>
    <w:p>
      <w:pPr>
        <w:pStyle w:val="BookText"/>
        <w:rPr/>
      </w:pPr>
      <w:r>
        <w:rPr>
          <w:rFonts w:ascii="IRNazanin" w:hAnsi="IRNazanin" w:eastAsia="IRNazanin"/>
          <w:color w:val="111111"/>
          <w:sz w:val="28"/>
          <w:sz w:val="28"/>
          <w:szCs w:val="28"/>
          <w:rtl w:val="true"/>
          <w:lang w:bidi="fa-IR"/>
        </w:rPr>
        <w:t>در تعویض و تغییر مدیران مداخله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داستان ما که شرح حال وی را در جلد اوّل این کتاب خوانده ای یک تنه در این مسئولیت خطیر قرار می گیرد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شبانه روز کار می کند، </w:t>
      </w:r>
      <w:r>
        <w:rPr>
          <w:rStyle w:val="FootnoteAnchor"/>
          <w:rtl w:val="true"/>
        </w:rPr>
        <w:footnoteReference w:id="194"/>
      </w:r>
      <w:r>
        <w:rPr>
          <w:rFonts w:ascii="IRNazanin" w:hAnsi="IRNazanin" w:eastAsia="IRNazanin"/>
          <w:color w:val="111111"/>
          <w:sz w:val="28"/>
          <w:sz w:val="28"/>
          <w:szCs w:val="28"/>
          <w:rtl w:val="true"/>
          <w:lang w:bidi="fa-IR"/>
        </w:rPr>
        <w:t xml:space="preserve">هرگز ابراز خستگی نمی کند و هیچگاه استعفا نمی دهد و به هیچ وجه هم انتظار پاداش و مزایا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نویسنده قاصر است از این که بتواند عمق عظمت کار عبداله را به تصویر بکشد و با کمال شهامت میگویم که ناتوان و عاجزم که مطلب را آن گونه که هست به خواننده منتقل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به این چند جمله ی کوتاه اکتفا میکنم و برداشت بیشتر را به عهده ی خواننده میگذارم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در تمام این مدت با همان حقوق بانک صادرات ساخت و هرگز درخواست مبلغ بیشتری نکرد و هرگز در حد مدیریت خود که قابل مقایسه با مدیریتهای مشابه در شهرهای بزرگ نبود درخواست حقوق و مزایا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در طول بیست وسه سال از هیچ امکانات دولتی استفاده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ای از دولت نگرفت به همان خانه ی محقر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دولاب که از قبل از انقلاب داشت بسنده کرد و هم اکنون نیز</w:t>
      </w:r>
    </w:p>
    <w:p>
      <w:pPr>
        <w:pStyle w:val="BookText"/>
        <w:rPr/>
      </w:pPr>
      <w:r>
        <w:rPr>
          <w:rFonts w:ascii="IRNazanin" w:hAnsi="IRNazanin" w:eastAsia="IRNazanin"/>
          <w:color w:val="111111"/>
          <w:sz w:val="28"/>
          <w:sz w:val="28"/>
          <w:szCs w:val="28"/>
          <w:rtl w:val="true"/>
          <w:lang w:bidi="fa-IR"/>
        </w:rPr>
        <w:t>خانواده ی بزرگوار وی در همان محل سکونت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این مدت یک خودرو از دولت نگرفت و درخواست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عمر یک موتور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هیچ وام دولتی و بانکی استفاده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هیچ کارخانه و موافقت اصولی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سفر خارجی با امکانات دولتی نرفت جز سفری به لبنان که از طرف کمیته امداد امام برای بحران پیش آمده در جنوب لبنان راهی آنجا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 جز یک سفر حج تمتع به هیچ سفر زیارتی خارج از کشور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هر سال یكبار به مشهد مقدس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رضا علیه السلام کسب فیض و نیرو می کرد و با روحیه ای پر نشاط تر به بشاگرد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سالهای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بارها به وی پیشنهاد کردم یک سفر عمره برود و حتی برای وی سهمیه هم تهیه کردم ولی او قبول نکرد و گفت عبادت من خدمت در بشاگرد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سه فرزند داشت و آنها هم تقریباً بزرگ شده بودند و واقعاً منزل او هم برای زندگی خانواده ی وی کافی نبود، بنده تصمیم گرفتم یک وام از کمیته امداد امام در حد سیصد هزارتومان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بگیرم و وی یک آپارتمان پیش خرید کند و سپس از محل فروش منزل کوچک خود بقیهی بهای واحد را پرداخت کند، او نپذیرفت و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میلیون ها تومان وجوه اهدائی خیرین در یک حساب در صندوق </w:t>
      </w:r>
    </w:p>
    <w:p>
      <w:pPr>
        <w:pStyle w:val="BookText"/>
        <w:rPr/>
      </w:pPr>
      <w:r>
        <w:rPr>
          <w:rFonts w:ascii="IRNazanin" w:hAnsi="IRNazanin" w:eastAsia="IRNazanin"/>
          <w:color w:val="111111"/>
          <w:sz w:val="28"/>
          <w:sz w:val="28"/>
          <w:szCs w:val="28"/>
          <w:rtl w:val="true"/>
          <w:lang w:bidi="fa-IR"/>
        </w:rPr>
        <w:t>قرض الحسنه امداد امام بود که با امضاء بنده و آقای نیری سرپرست کمیته امداد امام برداشت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از این وجوه مبلغی به وی وام بدهیم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ی اینها مهمتر هر خیری که به بشاگرد می آمد دوست میداشت هدیه ای برای عبداله بیاورد </w:t>
      </w:r>
      <w:r>
        <w:rPr>
          <w:rStyle w:val="FootnoteAnchor"/>
          <w:rtl w:val="true"/>
        </w:rPr>
        <w:footnoteReference w:id="196"/>
      </w:r>
      <w:r>
        <w:rPr>
          <w:rFonts w:ascii="IRNazanin" w:hAnsi="IRNazanin" w:eastAsia="IRNazanin"/>
          <w:color w:val="111111"/>
          <w:sz w:val="28"/>
          <w:sz w:val="28"/>
          <w:szCs w:val="28"/>
          <w:rtl w:val="true"/>
          <w:lang w:bidi="fa-IR"/>
        </w:rPr>
        <w:t>و از این طریق از وی تقدیر و تشكر كند ولی عبداله یا نمی پذیرفت و یا مستقیماً به کمیته امداد امام میداد و یا بلافاصله بین اهالی بشاگرد به تناسب محل و موضوع تقسیم می کرد و این در حالی بود كه هزینه ی میهمانان را از وجوه و دارائی خودش و از همان حقوق ماهیانه پرداخت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نوازی عبداله که در بین دوستان زبانزد بود همه از وجوه شخصی وی بود و هیهات که عبداله دیناری از کمیته امداد از این بابت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بودم که خانواده ی عبداله ایام نوروز به بشاگرد می آمدند و ده روزی در آنجا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هر سال از وجوه شخصی خود مواد غذائی خریداری میکرد و به میزانی که خانواده ی وی استفاده می کردند از کمیته امداد امام مصرف نمی کرد، بلکه معتقد بود که هزینه ی خانواده وی و حتی میهمانان آنها وابسته به خود اوست و باید از وجوه شخصی اش پرداخت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گوشه ی دیگری از مناعت طبع، دقت در صرف بیت المال و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بار دیگر فکر کن که یک انسان وارسته و خداجوی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 شرایط سخت بدون هیچ </w:t>
      </w:r>
    </w:p>
    <w:p>
      <w:pPr>
        <w:pStyle w:val="BookText"/>
        <w:rPr/>
      </w:pPr>
      <w:r>
        <w:rPr>
          <w:rFonts w:ascii="IRNazanin" w:hAnsi="IRNazanin" w:eastAsia="IRNazanin"/>
          <w:color w:val="111111"/>
          <w:sz w:val="28"/>
          <w:sz w:val="28"/>
          <w:szCs w:val="28"/>
          <w:rtl w:val="true"/>
          <w:lang w:bidi="fa-IR"/>
        </w:rPr>
        <w:t>گونه انگیزه ی مالی و مادی چگونه سختی ها را تحمل می کند؟ و چرا میماند و منشأ این همه خدمت می گردد؟</w:t>
      </w:r>
    </w:p>
    <w:p>
      <w:pPr>
        <w:pStyle w:val="BookText"/>
        <w:rPr/>
      </w:pPr>
      <w:r>
        <w:rPr>
          <w:rFonts w:ascii="IRNazanin" w:hAnsi="IRNazanin" w:eastAsia="IRNazanin"/>
          <w:color w:val="111111"/>
          <w:sz w:val="28"/>
          <w:sz w:val="28"/>
          <w:szCs w:val="28"/>
          <w:rtl w:val="true"/>
          <w:lang w:bidi="fa-IR"/>
        </w:rPr>
        <w:t>إنّ أجرى إلا على ربّ العالمین</w:t>
      </w:r>
    </w:p>
    <w:p>
      <w:pPr>
        <w:pStyle w:val="BookText"/>
        <w:rPr/>
      </w:pPr>
      <w:r>
        <w:rPr>
          <w:rFonts w:ascii="Amiri" w:hAnsi="Amiri" w:eastAsia="Amiri" w:cs="Amiri"/>
          <w:color w:val="111111"/>
          <w:sz w:val="28"/>
          <w:sz w:val="28"/>
          <w:szCs w:val="28"/>
          <w:rtl w:val="true"/>
          <w:lang w:bidi="ar-SA"/>
        </w:rPr>
        <w:t>فَاعتَبِرُوا یا اولی الأبصار</w:t>
      </w:r>
    </w:p>
    <w:p>
      <w:pPr>
        <w:pStyle w:val="BookText"/>
        <w:rPr/>
      </w:pPr>
      <w:r>
        <w:rPr>
          <w:rFonts w:ascii="IRNazanin" w:hAnsi="IRNazanin" w:eastAsia="IRNazanin"/>
          <w:color w:val="111111"/>
          <w:sz w:val="28"/>
          <w:sz w:val="28"/>
          <w:szCs w:val="28"/>
          <w:rtl w:val="true"/>
          <w:lang w:bidi="fa-IR"/>
        </w:rPr>
        <w:t>ای صاحبان بصیرت عبرت بگیرید و ببینید نهضت خمینی چه مردان بزرگی تربیت کرد و به جامعه ی ایران و بشریت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استعفا نداد تا جان به جان آفرین تسلیم کرد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پایان این بخش یک خاطره ی شیرین و دلچسب برای جوانان مؤمن و خداباور می آورم که شنیدن آن لذت بخش و افتخار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دادستانی از اهالی بشاگرد و یار دیرین عبداله نقل می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با عبداله به وسیله ی الاغ و شتر به روستاهای دوردست بشاگرد میرفتیم اهالی روستا که از آمدن عبداله با خبر می شدند زن و مرد به استقبال او می آمدند و همچون پروانه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ابتدا با همه ی آنها سلام و علیک میکرد و حتی بچه ها را از قلم نمی انداخت به خانواده های ضعیف تفقد بیشتری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روی خاک مینشست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روستائیان هم نشستند زنها یک طرف مردها یک طرف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مسئله در مورد نماز وضو، غسل برای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سئوالات شرعی آنها جواب میداد و پس از آن در مورد کارهای عمرانی روستا و یا تغذیه و تحویل خوار و بار صحبت می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عبداله ما یادش به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خلق خدا یادش به خیر </w:t>
      </w:r>
      <w:bookmarkStart w:id="132" w:name="pg16268_179219"/>
    </w:p>
    <w:p>
      <w:pPr>
        <w:pStyle w:val="Heading3"/>
        <w:numPr>
          <w:ilvl w:val="2"/>
          <w:numId w:val="1"/>
        </w:numPr>
        <w:rPr/>
      </w:pPr>
      <w:bookmarkStart w:id="133" w:name="__RefHeading___Toc4720353_1280447820"/>
      <w:bookmarkStart w:id="134" w:name="_Toc43"/>
      <w:bookmarkEnd w:id="132"/>
      <w:bookmarkEnd w:id="133"/>
      <w:r>
        <w:rPr>
          <w:rtl w:val="true"/>
        </w:rPr>
        <w:t>پرواز</w:t>
      </w:r>
      <w:bookmarkEnd w:id="134"/>
    </w:p>
    <w:p>
      <w:pPr>
        <w:pStyle w:val="BookText"/>
        <w:rPr/>
      </w:pP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اصل کلی نظام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مرگ را چشید و به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المُطْمَئِنَّه ارجعی إلى ربك راضیة مرضیه فَادخُلى فی عِبادی وادخُلی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 و به لقای پروردگار خویش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از خدای خویش راضی و خدای او نیز از وی راضی بود و به راستی چنانچه رهبر و مقتدای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مثل خدمت به خلق خدا و محرومین موجب قرب بنده به خداوند نمی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بهتر از عبداله توانست عمر با برکت خود را صرف خدمت به خلق مظلوم و محروم کند؟ او در حالی قالب تهی کرد که از شوق دیدار ربّ خود دیگر قفس تن برای او تنگ بود و بایستی جانش در فضای لایتناهی به پرواز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تمام عمر خود جز به رضای معشوق به چیز دیگری نیندیشید </w:t>
      </w:r>
      <w:r>
        <w:rPr>
          <w:rStyle w:val="FootnoteAnchor"/>
          <w:rtl w:val="true"/>
        </w:rPr>
        <w:footnoteReference w:id="199"/>
      </w:r>
      <w:r>
        <w:rPr>
          <w:rFonts w:ascii="IRNazanin" w:hAnsi="IRNazanin" w:eastAsia="IRNazanin"/>
          <w:color w:val="111111"/>
          <w:sz w:val="28"/>
          <w:sz w:val="28"/>
          <w:szCs w:val="28"/>
          <w:rtl w:val="true"/>
          <w:lang w:bidi="fa-IR"/>
        </w:rPr>
        <w:t xml:space="preserve">و همه ی راحت خود </w:t>
      </w:r>
    </w:p>
    <w:p>
      <w:pPr>
        <w:pStyle w:val="BookText"/>
        <w:rPr/>
      </w:pPr>
      <w:r>
        <w:rPr>
          <w:rFonts w:ascii="IRNazanin" w:hAnsi="IRNazanin" w:eastAsia="IRNazanin"/>
          <w:color w:val="111111"/>
          <w:sz w:val="28"/>
          <w:sz w:val="28"/>
          <w:szCs w:val="28"/>
          <w:rtl w:val="true"/>
          <w:lang w:bidi="fa-IR"/>
        </w:rPr>
        <w:t>را فروخت تا به بندگان خدا راحتی ببخشد و رضای خالق را بدست آورد اینک میرود تا آنچه را از پیش فرستاده نزد خدای خویش بیابد و بلكه الطاف پروردگار خود را چندین و چند برابر دریابد و در جوار رحمت او در زمره ی اولیاء الهی زندگی جاوید پر از رحمت و نعمت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در بهترین حالات خود جان به جان آفرین تسلیم کرد و همان گونه که در روایت از قول معصوم آمده که انتقال روح مؤمن از عالم دنیا به عقبی چون استشمام یک گل خوشبو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در حالی که برای یک مأموریت اداری به شمال کشور سفر کرده بود و در جلسه ای حضور داشت که برای بررسی خدمت بیشتر به محرومین تشکیل شده بود تنها به فاصله ی یک گل بو کردن از عالم خاک به ملکوت افلاک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آن لحظات اولیه فکر نمی کرد عبداله به این راحتی و بدون هیچ درد و عارضه ای روح پاکش از کالبد تن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داشت پروازی از سر شوق دیدار و پایان هجران و رسیدن به آخرین منزل و آرمیدن در کنار رحمت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تصوّر می کنید خبر ارتحال عبداله در بشاگرد چه کرد؟ و با بشاگردی چه؟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اذعان و اعتراف میکنم که هر مقدار سعی میکنم نمیتوانم صحنه هائی و یا صحنه ای از غم و اندوهی که در اهالی بشاگرد ایجاد شد را به تصویر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بشاگردی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w:t>
      </w:r>
    </w:p>
    <w:p>
      <w:pPr>
        <w:pStyle w:val="BookText"/>
        <w:rPr/>
      </w:pPr>
      <w:r>
        <w:rPr>
          <w:rFonts w:ascii="IRNazanin" w:hAnsi="IRNazanin" w:eastAsia="IRNazanin"/>
          <w:color w:val="111111"/>
          <w:sz w:val="28"/>
          <w:sz w:val="28"/>
          <w:szCs w:val="28"/>
          <w:rtl w:val="true"/>
          <w:lang w:bidi="fa-IR"/>
        </w:rPr>
        <w:t>او بود، دوری از وی نیز از دست دادن همه آنها بود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سال با قوم بشاگرد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آنان لباس ساده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آنها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درد دل آنها نشست در غمها و شادی هایشان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آب، نان، راه، بهداشت، تولید علم معنویت، خداباوری، احکام دین و از همه مهمتر خودباوری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به بشاگردی مظلوم و محروم از همه ی امکانات باور داد که تو می توانی روی پای خود بایستی تولیدکنی دانش بیاموزی منطقه خود را بسازی و نه تنها خود را از مهلک هی فقر و فلاکت نجات دهی که ناجی دیگران هم باشی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فوت عبداله، بشاگرد را یکپارچه سیاه پوش کرد </w:t>
      </w:r>
      <w:r>
        <w:rPr>
          <w:rStyle w:val="FootnoteAnchor"/>
          <w:rtl w:val="true"/>
        </w:rPr>
        <w:footnoteReference w:id="201"/>
      </w:r>
      <w:r>
        <w:rPr>
          <w:rFonts w:ascii="IRNazanin" w:hAnsi="IRNazanin" w:eastAsia="IRNazanin"/>
          <w:color w:val="111111"/>
          <w:sz w:val="28"/>
          <w:sz w:val="28"/>
          <w:szCs w:val="28"/>
          <w:rtl w:val="true"/>
          <w:lang w:bidi="fa-IR"/>
        </w:rPr>
        <w:t xml:space="preserve">، حال و هوای روزهای میانی اردیبهشت ماه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بشاگرد، همان حال و هوای کشور بود در نیمه ی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ی خرداد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عالمتاب ملّت ایران غروب کرد و در هشتم اردیبهشت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ی اقبال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ملت ایران را در خرداد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اسلام را در پایان ماه صفر سال دهم هجری به اندوهی بزرگ و جانکاه فرو برد بشاگردی را در اردیبهشت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 از روستاهای مختلف بشاگرد دسته جات عزاداری و سینه زنی با پای پیاده به خمینی شهر همانجائی که با عبداله </w:t>
      </w:r>
    </w:p>
    <w:p>
      <w:pPr>
        <w:pStyle w:val="BookText"/>
        <w:rPr/>
      </w:pPr>
      <w:r>
        <w:rPr>
          <w:rFonts w:ascii="IRNazanin" w:hAnsi="IRNazanin" w:eastAsia="IRNazanin"/>
          <w:color w:val="111111"/>
          <w:sz w:val="28"/>
          <w:sz w:val="28"/>
          <w:szCs w:val="28"/>
          <w:rtl w:val="true"/>
          <w:lang w:bidi="fa-IR"/>
        </w:rPr>
        <w:t>ملاقات می کردند دردِ دِل مینمودند بوی او را استشمام می کردند، از او کمک می گرفتند، آمدند و به تعزیه و عزاداری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بشاگرد با نوحه سرائی سنتی خود روزها جمع می شدند و بر سر و صورت میزدند و در سوگ پیام بر انقلاب و احیاگر بشاگرد ناله سر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ی زیادی از بشاگردیان خود را به تهران رساندند و در مراسم تهران شرکت کردند در تهران نیز جلسات متعددی برگزار شد و در تمامی آنها امواج مردم حق شناس چون سیل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طول عمر خود با عبداله آشنا شده بود و یا لحظاتی او را دیده بود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عبداله خاطره ی بدی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 از او آزرده نشده بود همه از عبداله به عنوان راد مردی بزرگ، آزاده ای سرافراز، مؤمنی استوار و مقاوم، مجاهدی خستگی ناپذیر و خدمتگزاری مخلص یاد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را با کلامی گهربار از مولا و مقتدای مؤمنان و مجاهدان و متقیان عالم به پایان میبریم که به راستی از مصادیق بارز آن شخص عبداله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خالطوا النّاس مُخالَطَة إن مُتُّم مَعَها بَكَوا عَلَیكُم، وَإِن عِشتُم حَنُوا إِلَیكُم</w:t>
      </w:r>
    </w:p>
    <w:p>
      <w:pPr>
        <w:pStyle w:val="BookText"/>
        <w:rPr/>
      </w:pPr>
      <w:r>
        <w:rPr>
          <w:rFonts w:ascii="IRNazanin" w:hAnsi="IRNazanin" w:eastAsia="IRNazanin"/>
          <w:color w:val="111111"/>
          <w:sz w:val="28"/>
          <w:sz w:val="28"/>
          <w:szCs w:val="28"/>
          <w:rtl w:val="true"/>
          <w:lang w:bidi="fa-IR"/>
        </w:rPr>
        <w:t>با مردم آن گونه معاشرت کنید که اگر مُردید بر شما اشک ریزند، و اگر زنده ماندید با اشتیاق سوی شما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در حقیقت مخاطب مولای خویش است که در زمان </w:t>
      </w:r>
    </w:p>
    <w:p>
      <w:pPr>
        <w:pStyle w:val="BookText"/>
        <w:rPr/>
      </w:pPr>
      <w:r>
        <w:rPr>
          <w:rFonts w:ascii="IRNazanin" w:hAnsi="IRNazanin" w:eastAsia="IRNazanin"/>
          <w:color w:val="111111"/>
          <w:sz w:val="28"/>
          <w:sz w:val="28"/>
          <w:szCs w:val="28"/>
          <w:rtl w:val="true"/>
          <w:lang w:bidi="fa-IR"/>
        </w:rPr>
        <w:t>حیات خود چنان عمل کرد که قوم بشاگرد به گرد او آمدند و چون به دیار باقی شتافت در سوگ او گریه سر دادند و بر او به سختی 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مقبره ی حاج عبداله والی واقع در بهشت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جنوب شرقی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یادش بخیر راهش پُر رهرو باد </w:t>
      </w:r>
      <w:bookmarkStart w:id="135" w:name="pg16268_179224"/>
    </w:p>
    <w:p>
      <w:pPr>
        <w:pStyle w:val="Heading3"/>
        <w:numPr>
          <w:ilvl w:val="2"/>
          <w:numId w:val="1"/>
        </w:numPr>
        <w:rPr/>
      </w:pPr>
      <w:bookmarkStart w:id="136" w:name="__RefHeading___Toc4720355_1280447820"/>
      <w:bookmarkStart w:id="137" w:name="_Toc44"/>
      <w:bookmarkEnd w:id="135"/>
      <w:bookmarkEnd w:id="136"/>
      <w:r>
        <w:rPr>
          <w:rtl w:val="true"/>
        </w:rPr>
        <w:t>یاران بشاگردی</w:t>
      </w:r>
      <w:bookmarkEnd w:id="137"/>
    </w:p>
    <w:p>
      <w:pPr>
        <w:pStyle w:val="BookText"/>
        <w:rPr/>
      </w:pPr>
      <w:r>
        <w:rPr>
          <w:rFonts w:ascii="IRNazanin" w:hAnsi="IRNazanin" w:eastAsia="IRNazanin"/>
          <w:color w:val="111111"/>
          <w:sz w:val="28"/>
          <w:sz w:val="28"/>
          <w:szCs w:val="28"/>
          <w:rtl w:val="true"/>
          <w:lang w:bidi="fa-IR"/>
        </w:rPr>
        <w:t xml:space="preserve">عمری است که در دایره فردی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در این حلقه به ولگردی خویشم</w:t>
      </w:r>
    </w:p>
    <w:p>
      <w:pPr>
        <w:pStyle w:val="BookText"/>
        <w:rPr/>
      </w:pPr>
      <w:r>
        <w:rPr>
          <w:rFonts w:ascii="IRNazanin" w:hAnsi="IRNazanin" w:eastAsia="IRNazanin"/>
          <w:color w:val="111111"/>
          <w:sz w:val="28"/>
          <w:sz w:val="28"/>
          <w:szCs w:val="28"/>
          <w:rtl w:val="true"/>
          <w:lang w:bidi="fa-IR"/>
        </w:rPr>
        <w:t xml:space="preserve">پرگار قضایم کشد آنجا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دلخوش به خردمندی خویشم</w:t>
      </w:r>
    </w:p>
    <w:p>
      <w:pPr>
        <w:pStyle w:val="BookText"/>
        <w:rPr/>
      </w:pPr>
      <w:r>
        <w:rPr>
          <w:rFonts w:ascii="IRNazanin" w:hAnsi="IRNazanin" w:eastAsia="IRNazanin"/>
          <w:color w:val="111111"/>
          <w:sz w:val="28"/>
          <w:sz w:val="28"/>
          <w:szCs w:val="28"/>
          <w:rtl w:val="true"/>
          <w:lang w:bidi="fa-IR"/>
        </w:rPr>
        <w:t xml:space="preserve">استاد بسی دیدم و استاد 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مدرسه و شاگردی خویشم</w:t>
      </w:r>
    </w:p>
    <w:p>
      <w:pPr>
        <w:pStyle w:val="BookText"/>
        <w:rPr/>
      </w:pPr>
      <w:r>
        <w:rPr>
          <w:rFonts w:ascii="IRNazanin" w:hAnsi="IRNazanin" w:eastAsia="IRNazanin"/>
          <w:color w:val="111111"/>
          <w:sz w:val="28"/>
          <w:sz w:val="28"/>
          <w:szCs w:val="28"/>
          <w:rtl w:val="true"/>
          <w:lang w:bidi="fa-IR"/>
        </w:rPr>
        <w:t xml:space="preserve">عبرت ز جهان دیدم و بیدار 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زده خنده و خُرسندی خویشم</w:t>
      </w:r>
    </w:p>
    <w:p>
      <w:pPr>
        <w:pStyle w:val="BookText"/>
        <w:rPr/>
      </w:pPr>
      <w:r>
        <w:rPr>
          <w:rFonts w:ascii="IRNazanin" w:hAnsi="IRNazanin" w:eastAsia="IRNazanin"/>
          <w:color w:val="111111"/>
          <w:sz w:val="28"/>
          <w:sz w:val="28"/>
          <w:szCs w:val="28"/>
          <w:rtl w:val="true"/>
          <w:lang w:bidi="fa-IR"/>
        </w:rPr>
        <w:t xml:space="preserve">بیگانه نیم از غم و درد دل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ز بیماری بی دردی خویشم</w:t>
      </w:r>
    </w:p>
    <w:p>
      <w:pPr>
        <w:pStyle w:val="BookText"/>
        <w:rPr/>
      </w:pPr>
      <w:r>
        <w:rPr>
          <w:rFonts w:ascii="IRNazanin" w:hAnsi="IRNazanin" w:eastAsia="IRNazanin"/>
          <w:color w:val="111111"/>
          <w:sz w:val="28"/>
          <w:sz w:val="28"/>
          <w:szCs w:val="28"/>
          <w:rtl w:val="true"/>
          <w:lang w:bidi="fa-IR"/>
        </w:rPr>
        <w:t xml:space="preserve">بس اشک روان دیدم و اندیشه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وای که سرگرم به لبخندی خویشم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بهشت است مرا وعده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دلبسته ویرانه دربندی خویشم </w:t>
      </w:r>
    </w:p>
    <w:p>
      <w:pPr>
        <w:pStyle w:val="BookText"/>
        <w:rPr/>
      </w:pPr>
      <w:r>
        <w:rPr>
          <w:rFonts w:ascii="IRNazanin" w:hAnsi="IRNazanin" w:eastAsia="IRNazanin"/>
          <w:color w:val="111111"/>
          <w:sz w:val="28"/>
          <w:sz w:val="28"/>
          <w:szCs w:val="28"/>
          <w:rtl w:val="true"/>
          <w:lang w:bidi="fa-IR"/>
        </w:rPr>
        <w:t xml:space="preserve">چون یاد کنم همت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خجلت کش آن یار بشاگردی خویشم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 دوست گذشت از سر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من بستۀ پابندی خویشم</w:t>
      </w:r>
    </w:p>
    <w:p>
      <w:pPr>
        <w:pStyle w:val="BookText"/>
        <w:rPr/>
      </w:pPr>
      <w:r>
        <w:rPr>
          <w:rFonts w:ascii="IRNazanin" w:hAnsi="IRNazanin" w:eastAsia="IRNazanin"/>
          <w:color w:val="111111"/>
          <w:sz w:val="28"/>
          <w:sz w:val="28"/>
          <w:szCs w:val="28"/>
          <w:rtl w:val="true"/>
          <w:lang w:bidi="fa-IR"/>
        </w:rPr>
        <w:t xml:space="preserve">صد شکر خداوند که در حلقه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ز نومیدی و دلسردی خویشم</w:t>
      </w:r>
    </w:p>
    <w:p>
      <w:pPr>
        <w:pStyle w:val="BookText"/>
        <w:rPr/>
      </w:pPr>
      <w:r>
        <w:rPr>
          <w:rFonts w:ascii="IRNazanin" w:hAnsi="IRNazanin" w:eastAsia="IRNazanin"/>
          <w:color w:val="111111"/>
          <w:sz w:val="28"/>
          <w:sz w:val="28"/>
          <w:szCs w:val="28"/>
          <w:rtl w:val="true"/>
          <w:lang w:bidi="fa-IR"/>
        </w:rPr>
        <w:t xml:space="preserve">در جمع رفیقان بشاگردم و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مخلص یاران بشاگردی خویشم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 معتکف حلقه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مشعوف به این شعر شکر قندی خویشم </w:t>
      </w:r>
      <w:bookmarkStart w:id="138" w:name="pg16268_179226"/>
    </w:p>
    <w:p>
      <w:pPr>
        <w:pStyle w:val="Heading3"/>
        <w:numPr>
          <w:ilvl w:val="2"/>
          <w:numId w:val="1"/>
        </w:numPr>
        <w:rPr/>
      </w:pPr>
      <w:bookmarkStart w:id="139" w:name="__RefHeading___Toc4720357_1280447820"/>
      <w:bookmarkStart w:id="140" w:name="_Toc45"/>
      <w:bookmarkEnd w:id="138"/>
      <w:bookmarkEnd w:id="139"/>
      <w:r>
        <w:rPr>
          <w:rtl w:val="true"/>
        </w:rPr>
        <w:t>یاران و یاوران</w:t>
      </w:r>
      <w:bookmarkEnd w:id="140"/>
    </w:p>
    <w:p>
      <w:pPr>
        <w:pStyle w:val="BookText"/>
        <w:rPr/>
      </w:pPr>
      <w:r>
        <w:rPr>
          <w:rFonts w:ascii="IRNazanin" w:hAnsi="IRNazanin" w:eastAsia="IRNazanin"/>
          <w:color w:val="111111"/>
          <w:sz w:val="28"/>
          <w:sz w:val="28"/>
          <w:szCs w:val="28"/>
          <w:rtl w:val="true"/>
          <w:lang w:bidi="fa-IR"/>
        </w:rPr>
        <w:t>یاران بشاگرد آن دسته از برادران و خواهرانی هستند که از شهرهای بزرگ ایران برای کمک به بشاگرد دست و آستین بالا زدند و با سفر به آن دیار از نظر مادی و معنوی، مالی و فکری به عبداله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هم کم نیست و بحمداله بعد از عبداله هم ادامه داشته و تعداد آنها روبه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سوی جامعه ی دانشگاهی مهندسان و تحصیل کرده ها استقبال خوبی برای خدمت به بشاگرد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برادران و خواهرانی هستند که با جلای وطن از خانه و کاشانه ی خویش دور شدند و سالیان درازی در بشاگرد در کنار عبداله به مردم مظلوم آن منطقه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حق مطلب این است که از تک تک آنها در این کتاب نام برده شود و با بیان شرح حالی از هر یک از این همه ایثار و گذشت قدردانی و سپاس بعمل آید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برادرانی که در بخشهای فنی نظیر مكانیكی، جوشکاری، ساختمانی،کشاورزی، حسابداری دفترداری، آشپزخانه بهداری و پزشکی، حوزه علمیه آموزش و پروزش و چندین و چند بخش دیگر در سالهای طولانی به دور از همه ی امکانات شهری در کنار عبداله ماندند و خدمت کردند آن هم خدمت صادقانه و بدون چشم داشتهای آنچنانی</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بسیار مایل بودم از همه ی این عزیزان نام ببرم و حداقل شرحی کوتاه بنویسم ولی چون مطالب جلد دوم به درازا کشید از محضر این جمع ایثارگر عذر خواهی میکنم و اینک در همین جا از همه ی آنها سپاس و تشکر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بازوی آنها را می بوسم و بر این بوسه افتخار می کنم و امیدوارم در جلد سوم به شرط توفیق از آنها ولو در حد ذکر نام یادی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یاوران عبداله مردانه ایستادند خدمت کردند و نام و یادشان را در کنار نام و یاد عبداله جاودانه کردند اجر و پاداش آنها نزد خداوند محفوظ است و انشاءاله ذخیره ای است برای روزی که همه ی ما به الطاف خداوند محتاج خواهیم بود</w:t>
      </w:r>
      <w:r>
        <w:rPr>
          <w:rFonts w:eastAsia="IRNazanin" w:cs="IRNazanin"/>
          <w:color w:val="111111"/>
          <w:sz w:val="28"/>
          <w:szCs w:val="28"/>
          <w:rtl w:val="true"/>
          <w:lang w:bidi="fa-IR"/>
        </w:rPr>
        <w:t xml:space="preserve">. </w:t>
      </w:r>
      <w:bookmarkStart w:id="141" w:name="pg16268_179228"/>
    </w:p>
    <w:p>
      <w:pPr>
        <w:pStyle w:val="Heading3"/>
        <w:numPr>
          <w:ilvl w:val="2"/>
          <w:numId w:val="1"/>
        </w:numPr>
        <w:rPr/>
      </w:pPr>
      <w:bookmarkStart w:id="142" w:name="__RefHeading___Toc4720359_1280447820"/>
      <w:bookmarkStart w:id="143" w:name="_Toc46"/>
      <w:bookmarkEnd w:id="141"/>
      <w:bookmarkEnd w:id="142"/>
      <w:r>
        <w:rPr>
          <w:rtl w:val="true"/>
        </w:rPr>
        <w:t>دردِ دل نویسنده</w:t>
      </w:r>
      <w:bookmarkEnd w:id="143"/>
    </w:p>
    <w:p>
      <w:pPr>
        <w:pStyle w:val="BookText"/>
        <w:rPr/>
      </w:pPr>
      <w:r>
        <w:rPr>
          <w:rFonts w:ascii="IRNazanin" w:hAnsi="IRNazanin" w:eastAsia="IRNazanin"/>
          <w:color w:val="111111"/>
          <w:sz w:val="28"/>
          <w:sz w:val="28"/>
          <w:szCs w:val="28"/>
          <w:rtl w:val="true"/>
          <w:lang w:bidi="fa-IR"/>
        </w:rPr>
        <w:t>نمی دانم این بخش را از کجا شروع کنم؟ از مظلومیت شیعه، از به یغما رفتن حقوق الهی امامان برحق شیعه، از غربت انقلاب، و یا از ظلم ظالمان تاریخ و ستم حاكمان جور بر مظلومان</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یا از زورگوئی های حاکمان بی خرد و سرمست از باده ی قدرت و مکنت دنیای امروز از فریاد مستضعفین و پابرهنگان که از حلقوم امامشان خمینی بزرگ بیرون آمد و یا از عربده کشی های آمریکا، شیطان بزرگ و اسرائیل خون آشام و یا انگلیس، کفتار پیر استعمار و یا از سردمداران بیخرد عرب که با خود باختگی، حیثیت و منافع ملتهای خویش را به ثمن بخس به زورمداران فروختند و برای چند روز عیش و عشرت دنیا افسار خویش را دربست در اختیار استکبار قرار دادند، مبادا از سلطنت و ریاست کنار روند و لحظه ای از عیاشی و می گساری عقب بمانند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میخواهم بگویم و باید بگویم این است که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w:t>
      </w:r>
    </w:p>
    <w:p>
      <w:pPr>
        <w:pStyle w:val="BookText"/>
        <w:rPr/>
      </w:pPr>
      <w:r>
        <w:rPr>
          <w:rFonts w:ascii="IRNazanin" w:hAnsi="IRNazanin" w:eastAsia="IRNazanin"/>
          <w:color w:val="111111"/>
          <w:sz w:val="28"/>
          <w:sz w:val="28"/>
          <w:szCs w:val="28"/>
          <w:rtl w:val="true"/>
          <w:lang w:bidi="fa-IR"/>
        </w:rPr>
        <w:t>نمیتوانیم آنها را به راه بیاوریم بیا خود از راه بیرون نرویم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اگر آنها آدم نمیشوند ما به آدمیت پشت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امروز که خداوند بر ما منت گذاشت و ما را در زمان حکومت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لطف نمود و ما را همزمان با خمینی کبیر این عبد صالح خدا به دنیا آورد ما را از زیر سلطه ی حکومت ستم شاهی نجات داد و به اسلام ناب محمدی و حکومت شیعی پس از قرن ها باز گردانید و صدها و هزاران موهبت الهی و معنوی را نصیب و روزی 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بیائیم همگی قدر آن را بدانیم و از جان و دل از این نعمت عظمای انقلاب دفاع و پشتیبانی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کاستی هست که هست با همت مردانه آن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و انتظار را كم، و كار و تلاش و کوشش را دو چندان کنیم تا جامعه ای به دور از فقر و محرومیت، تبعیض و نابرابری و بی عدالتی بسازیم و یک الگوی تمام عیار از یک حکومت دینی مردم سالار و خداباور به جهان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منكر مشكلات و ناهنجاریها نیست اما چه کسی باید آنها را برطرف کند و به هنجار مبدل سازد؟ جز آحاد مردم؟ جز من؟ جزتو؟ آیا بهتر نیست ما آنقدر که سربلند میکنیم و به دیگران اشاره میکنیم و میگوئیم چرا چنین است؟ و چرا چنانند؟ سر دریقه ی خود کنیم و بگوئیم چرا چنینم؟ و چرا چنان کردیم؟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فرد ایرانی در هر روز دو تصمیم کوچک بگیرد در آینده ای نه چندان دور شاهد رفع اغلب مشکلات و ناهنجاری ها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دو تصمیم کوچک چی است؟</w:t>
      </w:r>
    </w:p>
    <w:p>
      <w:pPr>
        <w:pStyle w:val="BookText"/>
        <w:rPr/>
      </w:pPr>
      <w:r>
        <w:rPr>
          <w:rFonts w:ascii="IRNazanin" w:hAnsi="IRNazanin" w:eastAsia="IRNazanin"/>
          <w:color w:val="111111"/>
          <w:sz w:val="28"/>
          <w:sz w:val="28"/>
          <w:szCs w:val="28"/>
          <w:rtl w:val="true"/>
          <w:lang w:bidi="fa-IR"/>
        </w:rPr>
        <w:t>آن تصمیم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زشتی و پلشتی در جامعه ی خود و در محیط اطراف خود میبینیم از خود بپرسیم؛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ایجاد این زشتی و پلشتی نقشی دارم؟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در برطرف کردن آن نقشی داشته باشم؟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افتخار و سربلندی و پیشرفتی که در کشور می نگریم با خود بگوئیم؛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ایجاد این افتخار سهمی داشته 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سهمی داشته باشم و اگر دارم میتوانم سهم خود را بیشتر کنم؟</w:t>
      </w:r>
    </w:p>
    <w:p>
      <w:pPr>
        <w:pStyle w:val="BookText"/>
        <w:rPr/>
      </w:pPr>
      <w:r>
        <w:rPr>
          <w:rFonts w:ascii="IRNazanin" w:hAnsi="IRNazanin" w:eastAsia="IRNazanin"/>
          <w:color w:val="111111"/>
          <w:sz w:val="28"/>
          <w:sz w:val="28"/>
          <w:szCs w:val="28"/>
          <w:rtl w:val="true"/>
          <w:lang w:bidi="fa-IR"/>
        </w:rPr>
        <w:t>برادرم و خواهرم</w:t>
      </w:r>
    </w:p>
    <w:p>
      <w:pPr>
        <w:pStyle w:val="BookText"/>
        <w:rPr/>
      </w:pPr>
      <w:r>
        <w:rPr>
          <w:rFonts w:ascii="IRNazanin" w:hAnsi="IRNazanin" w:eastAsia="IRNazanin"/>
          <w:color w:val="111111"/>
          <w:sz w:val="28"/>
          <w:sz w:val="28"/>
          <w:szCs w:val="28"/>
          <w:rtl w:val="true"/>
          <w:lang w:bidi="fa-IR"/>
        </w:rPr>
        <w:t>نیک بیندیش و در مورد کوچکترین امور فردی و خانوادگی تا بزرگترین کارهای اجتماعی پیوسته این سئوال را برای خویش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وجدان خود جواب آن 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وجدانِ تو منفی است بکوش تا مثبت شود و اگر مثبت است بکوش تا سهم تو در بهبود روشها و سازندگی بیشتر شود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هر روز این مسئله را برای خود تكرار كن و كوشش کن تا کمبودها را جبران و ناهنجاریها را به هنجار تبدیل كنی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پس از اندک زمانی همه را در راه صلاح و اصلاح میبینی و </w:t>
      </w:r>
    </w:p>
    <w:p>
      <w:pPr>
        <w:pStyle w:val="BookText"/>
        <w:rPr/>
      </w:pPr>
      <w:r>
        <w:rPr>
          <w:rFonts w:ascii="IRNazanin" w:hAnsi="IRNazanin" w:eastAsia="IRNazanin"/>
          <w:color w:val="111111"/>
          <w:sz w:val="28"/>
          <w:sz w:val="28"/>
          <w:szCs w:val="28"/>
          <w:rtl w:val="true"/>
          <w:lang w:bidi="fa-IR"/>
        </w:rPr>
        <w:t>شاهد خواهی بود که کاروان ملت بزرگ ایران اسلامی همه با هم به سوی رشد و تعالی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اگر همه چون عبداله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خدا باشند به وظیفه ی خویش عمل کنند از بی انضباطی ها اسرافها زیاده روی ها، تبعیض ها توهمها حق بجانب بودنها دست بردارند و در عوض همه قصد کمک به دیگران برقراری نظم در اجتماع و جلوگیری از اسراف و تبذیر داشته باشند ایران گلستان نمیشود؟</w:t>
      </w:r>
    </w:p>
    <w:p>
      <w:pPr>
        <w:pStyle w:val="BookText"/>
        <w:rPr/>
      </w:pPr>
      <w:r>
        <w:rPr>
          <w:rFonts w:ascii="IRNazanin" w:hAnsi="IRNazanin" w:eastAsia="IRNazanin"/>
          <w:color w:val="111111"/>
          <w:sz w:val="28"/>
          <w:sz w:val="28"/>
          <w:szCs w:val="28"/>
          <w:rtl w:val="true"/>
          <w:lang w:bidi="fa-IR"/>
        </w:rPr>
        <w:t xml:space="preserve">پس ما تا کی نشسته ایم که دیگران درست شوند و سپس ما؟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تا کی بگوئیم دولت مردان درست شوند آنگاه ما؟</w:t>
      </w:r>
    </w:p>
    <w:p>
      <w:pPr>
        <w:pStyle w:val="BookText"/>
        <w:rPr/>
      </w:pPr>
      <w:r>
        <w:rPr>
          <w:rFonts w:ascii="IRNazanin" w:hAnsi="IRNazanin" w:eastAsia="IRNazanin"/>
          <w:color w:val="111111"/>
          <w:sz w:val="28"/>
          <w:sz w:val="28"/>
          <w:szCs w:val="28"/>
          <w:rtl w:val="true"/>
          <w:lang w:bidi="fa-IR"/>
        </w:rPr>
        <w:t>تا کی فکر کنیم كه تنها حق بجانب ماست و دیگران یا حق ندارند یا مشکل ندارند یا مشکل آنها به من مربوط نمی شود؟</w:t>
      </w:r>
    </w:p>
    <w:p>
      <w:pPr>
        <w:pStyle w:val="BookText"/>
        <w:rPr/>
      </w:pPr>
      <w:r>
        <w:rPr>
          <w:rFonts w:ascii="IRNazanin" w:hAnsi="IRNazanin" w:eastAsia="IRNazanin"/>
          <w:color w:val="111111"/>
          <w:sz w:val="28"/>
          <w:sz w:val="28"/>
          <w:szCs w:val="28"/>
          <w:rtl w:val="true"/>
          <w:lang w:bidi="fa-IR"/>
        </w:rPr>
        <w:t>بیائیم جای کلمات را با هم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حق من بگوئیم حق ما</w:t>
      </w:r>
    </w:p>
    <w:p>
      <w:pPr>
        <w:pStyle w:val="BookText"/>
        <w:rPr/>
      </w:pPr>
      <w:r>
        <w:rPr>
          <w:rFonts w:ascii="IRNazanin" w:hAnsi="IRNazanin" w:eastAsia="IRNazanin"/>
          <w:color w:val="111111"/>
          <w:sz w:val="28"/>
          <w:sz w:val="28"/>
          <w:szCs w:val="28"/>
          <w:rtl w:val="true"/>
          <w:lang w:bidi="fa-IR"/>
        </w:rPr>
        <w:t>بجای تو باید این چنین باشی بگوئیم من باید این چنین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تو چرا؟ بگوئیم من چرا؟</w:t>
      </w:r>
    </w:p>
    <w:p>
      <w:pPr>
        <w:pStyle w:val="BookText"/>
        <w:rPr/>
      </w:pPr>
      <w:r>
        <w:rPr>
          <w:rFonts w:ascii="IRNazanin" w:hAnsi="IRNazanin" w:eastAsia="IRNazanin"/>
          <w:color w:val="111111"/>
          <w:sz w:val="28"/>
          <w:sz w:val="28"/>
          <w:szCs w:val="28"/>
          <w:rtl w:val="true"/>
          <w:lang w:bidi="fa-IR"/>
        </w:rPr>
        <w:t>و خلاصه فضائی عاری از خود بینی و خود خواهی بسازیم و همه با هم ایران اسلامی را گلستان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ی عزیزی که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یک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کرده است یقیناً بارها بر عزم و همت و گذشت و ایثار عبداله آفرین گفته است حتی بارها از خدا خواسته است که ای </w:t>
      </w:r>
    </w:p>
    <w:p>
      <w:pPr>
        <w:pStyle w:val="BookText"/>
        <w:rPr/>
      </w:pPr>
      <w:r>
        <w:rPr>
          <w:rFonts w:ascii="IRNazanin" w:hAnsi="IRNazanin" w:eastAsia="IRNazanin"/>
          <w:color w:val="111111"/>
          <w:sz w:val="28"/>
          <w:sz w:val="28"/>
          <w:szCs w:val="28"/>
          <w:rtl w:val="true"/>
          <w:lang w:bidi="fa-IR"/>
        </w:rPr>
        <w:t>كاش من بجای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 بارها از شوق و افتخار گریه کرده است و بر این همه مردانگی آفرین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برادر و خواهر عزیز لحظاتی تفكّر كن، 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 عبداله مگر از همین آب و خاک نبود؟ مگر در همین جامعه رشد نکرد؟ مگر او مشکلات زندگی نداشت؟ او با همه ی آنچه ما در زندگی با آنها درگیر هستیم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زندگی داشت خانه و خانواده داشت دغدغه معاش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این همه افتخار آفرید؟ چه شد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او خواست و توانست ما هم اگر بخواهیم میتوانیم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على من التبع الهدى </w:t>
      </w:r>
      <w:bookmarkStart w:id="144" w:name="pg16268_179233"/>
    </w:p>
    <w:p>
      <w:pPr>
        <w:pStyle w:val="Heading3"/>
        <w:numPr>
          <w:ilvl w:val="2"/>
          <w:numId w:val="1"/>
        </w:numPr>
        <w:rPr/>
      </w:pPr>
      <w:bookmarkStart w:id="145" w:name="__RefHeading___Toc4720361_1280447820"/>
      <w:bookmarkStart w:id="146" w:name="_Toc47"/>
      <w:bookmarkEnd w:id="144"/>
      <w:bookmarkEnd w:id="145"/>
      <w:r>
        <w:rPr>
          <w:rtl w:val="true"/>
        </w:rPr>
        <w:t>سخن پایانی</w:t>
      </w:r>
      <w:bookmarkEnd w:id="146"/>
    </w:p>
    <w:p>
      <w:pPr>
        <w:pStyle w:val="Heading4"/>
        <w:numPr>
          <w:ilvl w:val="3"/>
          <w:numId w:val="1"/>
        </w:numPr>
        <w:rPr/>
      </w:pPr>
      <w:bookmarkStart w:id="147" w:name="__RefHeading___Toc4720363_1280447820"/>
      <w:bookmarkStart w:id="148" w:name="_Toc48"/>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عبداله هر که بود و هر چه کرد، امروز در بین اهالی بشاگرد نیست ولی نام و یاد او برای همیشه در تاریخ این سرزمین جاودانه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یقیناً با کوله باری از خدمت به محرومترین مردم زمان خویش به دیدار محبوب رفت كه با لطف و عنایت خداوندی ذخیره ی خوبی برای روزی است که مال و عیال برای کسی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زمان را خوب شناخت و تکلیف را خوب درک کرد و به وظیفه خود خوب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فعلاً در جوار رحمت حق آرمیده است و با آنچه از پیش فرستاده انشاءاله رستگاری ابدی را کسب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می توانیم راه عبداله را ادامه دهیم؟ آیا می توانیم او را در اهداف بلندی که داشت کمک کنیم ولو به مقدار اندک؟ یقیناً اگر بخواهیم خواهیم توانست</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بنا بر وظیفه و رسالت خویش چند جمله ای به چند گروه </w:t>
      </w:r>
      <w:bookmarkStart w:id="149" w:name="pg16268_179234"/>
    </w:p>
    <w:p>
      <w:pPr>
        <w:pStyle w:val="BookText"/>
        <w:rPr/>
      </w:pPr>
      <w:bookmarkEnd w:id="149"/>
      <w:r>
        <w:rPr>
          <w:rFonts w:ascii="IRNazanin" w:hAnsi="IRNazanin" w:eastAsia="IRNazanin"/>
          <w:color w:val="111111"/>
          <w:sz w:val="28"/>
          <w:sz w:val="28"/>
          <w:szCs w:val="28"/>
          <w:rtl w:val="true"/>
          <w:lang w:bidi="fa-IR"/>
        </w:rPr>
        <w:t>تقدیم میکند</w:t>
      </w:r>
      <w:r>
        <w:rPr>
          <w:rFonts w:eastAsia="IRNazanin" w:cs="IRNazanin"/>
          <w:color w:val="111111"/>
          <w:sz w:val="28"/>
          <w:szCs w:val="28"/>
          <w:rtl w:val="true"/>
          <w:lang w:bidi="fa-IR"/>
        </w:rPr>
        <w:t>:</w:t>
      </w:r>
    </w:p>
    <w:p>
      <w:pPr>
        <w:pStyle w:val="Heading4"/>
        <w:numPr>
          <w:ilvl w:val="3"/>
          <w:numId w:val="1"/>
        </w:numPr>
        <w:rPr/>
      </w:pPr>
      <w:bookmarkStart w:id="150" w:name="__RefHeading___Toc4720365_1280447820"/>
      <w:bookmarkStart w:id="151" w:name="_Toc49"/>
      <w:bookmarkEnd w:id="150"/>
      <w:r>
        <w:rPr/>
        <w:t>1</w:t>
      </w:r>
      <w:r>
        <w:rPr>
          <w:rtl w:val="true"/>
        </w:rPr>
        <w:t xml:space="preserve">. </w:t>
      </w:r>
      <w:r>
        <w:rPr>
          <w:rtl w:val="true"/>
        </w:rPr>
        <w:t>برادران و خواهران ایمانی و خیّر</w:t>
      </w:r>
      <w:bookmarkEnd w:id="151"/>
    </w:p>
    <w:p>
      <w:pPr>
        <w:pStyle w:val="BookText"/>
        <w:rPr/>
      </w:pPr>
      <w:r>
        <w:rPr>
          <w:rFonts w:ascii="IRNazanin" w:hAnsi="IRNazanin" w:eastAsia="IRNazanin"/>
          <w:color w:val="111111"/>
          <w:sz w:val="28"/>
          <w:sz w:val="28"/>
          <w:szCs w:val="28"/>
          <w:rtl w:val="true"/>
          <w:lang w:bidi="fa-IR"/>
        </w:rPr>
        <w:t>دیر یا زود ما نیز به عبداله میپیوندیم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سرنوشت همه ی انسانها بلکه همه ی موجودات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اگر عمری طولانی هم داشت بالاخره روزی به سرای باقی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همانگونه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آنچه کرده شادمان است و پشیمان نیست که عمر خود را صرف بهبود وضع زندگی محرومان نموده است و آیندگان او نیز به اعتبار او در جامعه جایگاه ویژه ای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برای نسلهای آینده خود آبروئی عظیم برجای گذاشت و ارثی زیباتر از همه میراثها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میشد ما هم کاری کنیم که پس از حیات زودگذر دنیوی دلشاد باشیم که قدمی برداشته ایم و گره ای بدست ما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تماس با دفتر یاران بشاگرد نام خود را جزء آنها ثبت کنید و با ایجاد یک اثر عمرانی و یا کمک به یک کار عام المنفعه برگ سبزی برای خویش بفرستید و تا توان مالی و جسمی خود را از دست نداده اید برای خود کاری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امْرِیءٍ فِی مَالِهِ شَرِیكَانِ الْوَارِثُ وَالْحَوَادِثُ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کسی در مال او دو شریک هست، یکی وارث و دیگری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كدام تمام و یا بخشی از دارائی او را به خود اختصاص </w:t>
      </w:r>
      <w:bookmarkStart w:id="152" w:name="pg16268_179235"/>
    </w:p>
    <w:p>
      <w:pPr>
        <w:pStyle w:val="BookText"/>
        <w:rPr/>
      </w:pPr>
      <w:bookmarkEnd w:id="152"/>
      <w:r>
        <w:rPr>
          <w:rFonts w:ascii="IRNazanin" w:hAnsi="IRNazanin" w:eastAsia="IRNazanin"/>
          <w:color w:val="111111"/>
          <w:sz w:val="28"/>
          <w:sz w:val="28"/>
          <w:szCs w:val="28"/>
          <w:rtl w:val="true"/>
          <w:lang w:bidi="fa-IR"/>
        </w:rPr>
        <w:t>می دهند 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بهتر نیست ما سهم خود را از این دو شریک بگیریم و برای خویش در عالم بقا نگهداریم؟ لَختی بیاندیشیم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53" w:name="__RefHeading___Toc4720367_1280447820"/>
      <w:bookmarkStart w:id="154" w:name="_Toc50"/>
      <w:bookmarkEnd w:id="153"/>
      <w:r>
        <w:rPr/>
        <w:t>2</w:t>
      </w:r>
      <w:r>
        <w:rPr>
          <w:rtl w:val="true"/>
        </w:rPr>
        <w:t xml:space="preserve"> - </w:t>
      </w:r>
      <w:r>
        <w:rPr>
          <w:rtl w:val="true"/>
        </w:rPr>
        <w:t>نویسندگان متعهد</w:t>
      </w:r>
      <w:bookmarkEnd w:id="154"/>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بظاهر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باطن به برکت روح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 با استقبال کم نظیری از سوی گروه های مختلف مردم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چرا یک اثر از نویسنده ای که سابقه ی چندانی در نوشتن ندارد و مدعی این فن و هنر هم نیست اینگونه با استقبال مواجهه و مفید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بنده دلیل آن، این است که این یک داستان واقعی از یک انسان خودساخته می باشد؛ که البته در این زمان از این دست انسانها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نمونه آن را در جبهه و جنگ داشته ایم و اینک نیز کم و بیش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تربیت شدگان امام خمینی رحمة الله علیه بزرگترین مصلح قرون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توانست بشریت را بیدار کند و در زمانی که انسانیت از نظر اخلاقی در پست ترین مرتبه ی خود در طول تاریخ بود، او را با فضائل اخلاقی و اسلام ناب محمدی صلى الله علیه وآله و سلم آشنا سازد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 برادر عزیز و خواهر محترم نیک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وظیفه ی ما معرفی این نهضت و تربیت شدگان آن به جهان نیست؟ آیا ما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عبداله ها را که مردانی بزرگ و سترگ بوده اند، با این همه ویژگیهای شگفت انگیز که افسانه و خیال هم نیستند، به دنیا معرفی کنیم و افتخار كنیم كه انقلاب و اسلام ما بود که </w:t>
      </w:r>
      <w:bookmarkStart w:id="155" w:name="pg16268_179236"/>
    </w:p>
    <w:p>
      <w:pPr>
        <w:pStyle w:val="BookText"/>
        <w:rPr/>
      </w:pPr>
      <w:bookmarkEnd w:id="155"/>
      <w:r>
        <w:rPr>
          <w:rFonts w:ascii="IRNazanin" w:hAnsi="IRNazanin" w:eastAsia="IRNazanin"/>
          <w:color w:val="111111"/>
          <w:sz w:val="28"/>
          <w:sz w:val="28"/>
          <w:szCs w:val="28"/>
          <w:rtl w:val="true"/>
          <w:lang w:bidi="fa-IR"/>
        </w:rPr>
        <w:t>توانست این جوانان را تربیت کند؟</w:t>
      </w:r>
    </w:p>
    <w:p>
      <w:pPr>
        <w:pStyle w:val="BookText"/>
        <w:rPr/>
      </w:pPr>
      <w:r>
        <w:rPr>
          <w:rFonts w:ascii="IRNazanin" w:hAnsi="IRNazanin" w:eastAsia="IRNazanin"/>
          <w:color w:val="111111"/>
          <w:sz w:val="28"/>
          <w:sz w:val="28"/>
          <w:szCs w:val="28"/>
          <w:rtl w:val="true"/>
          <w:lang w:bidi="fa-IR"/>
        </w:rPr>
        <w:t xml:space="preserve">آیا باز بنشینیم تا داستانسراهای اروپائی و آمریکائی فرهنگ ما را به تاراج ببرند؟ آیا بازهم کلبه عمو تام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 آن رسیده که ما با آثاری ماندگار محکم، متقن، خواندنی و مفید ضمن معرفی افتخارات خود دنیا را متوجه ایران اسلامی کنیم؟</w:t>
      </w:r>
    </w:p>
    <w:p>
      <w:pPr>
        <w:pStyle w:val="BookText"/>
        <w:rPr/>
      </w:pPr>
      <w:r>
        <w:rPr>
          <w:rFonts w:ascii="IRNazanin" w:hAnsi="IRNazanin" w:eastAsia="IRNazanin"/>
          <w:color w:val="111111"/>
          <w:sz w:val="28"/>
          <w:sz w:val="28"/>
          <w:szCs w:val="28"/>
          <w:rtl w:val="true"/>
          <w:lang w:bidi="fa-IR"/>
        </w:rPr>
        <w:t>به امید روزی که سرگذشت مردان این مرز و بوم به زبانهای مختلف دنیا نوشته و دست بدست در بین ملل و نحل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اله</w:t>
      </w:r>
      <w:r>
        <w:rPr>
          <w:rFonts w:eastAsia="IRNazanin" w:cs="IRNazanin"/>
          <w:color w:val="111111"/>
          <w:sz w:val="28"/>
          <w:szCs w:val="28"/>
          <w:rtl w:val="true"/>
          <w:lang w:bidi="fa-IR"/>
        </w:rPr>
        <w:t>.</w:t>
      </w:r>
    </w:p>
    <w:p>
      <w:pPr>
        <w:pStyle w:val="Heading4"/>
        <w:numPr>
          <w:ilvl w:val="3"/>
          <w:numId w:val="1"/>
        </w:numPr>
        <w:rPr/>
      </w:pPr>
      <w:bookmarkStart w:id="156" w:name="__RefHeading___Toc4720369_1280447820"/>
      <w:bookmarkStart w:id="157" w:name="_Toc51"/>
      <w:bookmarkEnd w:id="156"/>
      <w:r>
        <w:rPr/>
        <w:t>3</w:t>
      </w:r>
      <w:r>
        <w:rPr>
          <w:rtl w:val="true"/>
        </w:rPr>
        <w:t xml:space="preserve"> - </w:t>
      </w:r>
      <w:r>
        <w:rPr>
          <w:rtl w:val="true"/>
        </w:rPr>
        <w:t>فیلم سازان، کارگردانان و تهیه کنندگان</w:t>
      </w:r>
      <w:bookmarkEnd w:id="157"/>
    </w:p>
    <w:p>
      <w:pPr>
        <w:pStyle w:val="BookText"/>
        <w:rPr/>
      </w:pPr>
      <w:r>
        <w:rPr>
          <w:rFonts w:ascii="IRNazanin" w:hAnsi="IRNazanin" w:eastAsia="IRNazanin"/>
          <w:color w:val="111111"/>
          <w:sz w:val="28"/>
          <w:sz w:val="28"/>
          <w:szCs w:val="28"/>
          <w:rtl w:val="true"/>
          <w:lang w:bidi="fa-IR"/>
        </w:rPr>
        <w:t>سرگذشت یک سرباز و صدها و هزاران نمونه نظیر آن موضوع های بسیار زیبا دیدنی واقعی آموزنده و مفید است که در این دوران طلائی در اختیار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دقایقی فکر کنیم، آنچه از حماسه ی همراه با صداقت در این زمان به وقوع پیوسته در طول تاریخ كم نظیر و برخی از آنان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ما از تاریخ جهان و حتی از تاریخ خودمان در فرهنگ و ادبیات داریم آمیخته با اغراق، مبالغه و حتی گاهی خرافه است اما آنچه را امروز می بینیم و شاهد آن هستیم واقعی درست و بدور از خرافه و افسانه و تخیّل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فرموده ی امام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الحال اَبلَغُ مِن لِسانِ القال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حقیقی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گویاتر از زبان نقل قول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 است که امروز این جلوه های زیبای انسانیت را پردازش کنیم و آنها را جاودانه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وكلام آخر اینکه چه بخواهیم و چه نخواهیم این کار خواهد شد، اما چه بهتر که ما نیز توفیق یابیم و نام خود را در این کاروان فضیلت ثبت نمائیم که این دوران ما از طلائی ترین ادوار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همه در کوشش برای رفاه طبقات محروم وصیت میکنم كه خیر دنیا و آخرت شماها رسیدگی به حال محرومان جامعه است که در طول تاریخ ستمشاهی و خان خانی در رنج و زحمت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نیکو است که طبقات تمکُندار به طور داوطلب برای زاغه و چپرنشینان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و رفاه تهیه كنند و مطمئن باشند که خیر دنیا و آخرت در آن است و از انصاف به دور است که یکی بیخانمان و یکی دارای آپارتمانها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158" w:name="pg16268_179238"/>
    </w:p>
    <w:p>
      <w:pPr>
        <w:pStyle w:val="Heading3"/>
        <w:numPr>
          <w:ilvl w:val="2"/>
          <w:numId w:val="1"/>
        </w:numPr>
        <w:rPr/>
      </w:pPr>
      <w:bookmarkStart w:id="159" w:name="__RefHeading___Toc4720371_1280447820"/>
      <w:bookmarkStart w:id="160" w:name="_Toc52"/>
      <w:bookmarkEnd w:id="158"/>
      <w:bookmarkEnd w:id="159"/>
      <w:r>
        <w:rPr>
          <w:rtl w:val="true"/>
        </w:rPr>
        <w:t>تذکر ضروری</w:t>
      </w:r>
      <w:bookmarkEnd w:id="160"/>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بسیاری از خوانندگان پس از مطالعه ی کتاب این پرسش برایشان پیش آمده که چنانچه بخواهند</w:t>
      </w:r>
    </w:p>
    <w:p>
      <w:pPr>
        <w:pStyle w:val="BookText"/>
        <w:rPr/>
      </w:pPr>
      <w:r>
        <w:rPr>
          <w:rFonts w:ascii="IRNazanin" w:hAnsi="IRNazanin" w:eastAsia="IRNazanin"/>
          <w:color w:val="111111"/>
          <w:sz w:val="28"/>
          <w:sz w:val="28"/>
          <w:szCs w:val="28"/>
          <w:rtl w:val="true"/>
          <w:lang w:bidi="fa-IR"/>
        </w:rPr>
        <w:t>با بشاگرد آشنائی بیشتری پیدا کنند</w:t>
      </w:r>
    </w:p>
    <w:p>
      <w:pPr>
        <w:pStyle w:val="BookText"/>
        <w:rPr/>
      </w:pPr>
      <w:r>
        <w:rPr>
          <w:rFonts w:ascii="IRNazanin" w:hAnsi="IRNazanin" w:eastAsia="IRNazanin"/>
          <w:color w:val="111111"/>
          <w:sz w:val="28"/>
          <w:sz w:val="28"/>
          <w:szCs w:val="28"/>
          <w:rtl w:val="true"/>
          <w:lang w:bidi="fa-IR"/>
        </w:rPr>
        <w:t>سفری به بشاگرد داشته باشند</w:t>
      </w:r>
    </w:p>
    <w:p>
      <w:pPr>
        <w:pStyle w:val="BookText"/>
        <w:rPr/>
      </w:pPr>
      <w:r>
        <w:rPr>
          <w:rFonts w:ascii="IRNazanin" w:hAnsi="IRNazanin" w:eastAsia="IRNazanin"/>
          <w:color w:val="111111"/>
          <w:sz w:val="28"/>
          <w:sz w:val="28"/>
          <w:szCs w:val="28"/>
          <w:rtl w:val="true"/>
          <w:lang w:bidi="fa-IR"/>
        </w:rPr>
        <w:t xml:space="preserve">به بشاگرد در زمینه های مختلف کمک کنند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بنحوی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بکنند؟</w:t>
      </w:r>
    </w:p>
    <w:p>
      <w:pPr>
        <w:pStyle w:val="BookText"/>
        <w:rPr/>
      </w:pPr>
      <w:r>
        <w:rPr>
          <w:rFonts w:ascii="IRNazanin" w:hAnsi="IRNazanin" w:eastAsia="IRNazanin"/>
          <w:color w:val="111111"/>
          <w:sz w:val="28"/>
          <w:sz w:val="28"/>
          <w:szCs w:val="28"/>
          <w:rtl w:val="true"/>
          <w:lang w:bidi="fa-IR"/>
        </w:rPr>
        <w:t>در جواب میگوئیم؛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خواهران میتوانند با تلفنهای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33451001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یا تلفنهای کمیته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بشاگرد در میناب </w:t>
      </w:r>
      <w:r>
        <w:rPr>
          <w:rFonts w:eastAsia="IRNazanin" w:cs="IRNazanin"/>
          <w:color w:val="111111"/>
          <w:sz w:val="28"/>
          <w:szCs w:val="28"/>
          <w:lang w:bidi="fa-IR"/>
        </w:rPr>
        <w:t>2224219</w:t>
      </w:r>
      <w:r>
        <w:rPr>
          <w:rFonts w:eastAsia="IRNazanin" w:cs="IRNazanin"/>
          <w:color w:val="111111"/>
          <w:sz w:val="28"/>
          <w:szCs w:val="28"/>
          <w:rtl w:val="true"/>
          <w:lang w:bidi="fa-IR"/>
        </w:rPr>
        <w:t xml:space="preserve"> - </w:t>
      </w:r>
      <w:r>
        <w:rPr>
          <w:rFonts w:eastAsia="IRNazanin" w:cs="IRNazanin"/>
          <w:color w:val="111111"/>
          <w:sz w:val="28"/>
          <w:szCs w:val="28"/>
          <w:lang w:bidi="fa-IR"/>
        </w:rPr>
        <w:t>0764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تلفن شماره </w:t>
      </w:r>
      <w:r>
        <w:rPr>
          <w:rFonts w:eastAsia="IRNazanin" w:cs="IRNazanin"/>
          <w:color w:val="111111"/>
          <w:sz w:val="28"/>
          <w:szCs w:val="28"/>
          <w:lang w:bidi="fa-IR"/>
        </w:rPr>
        <w:t>77535350</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بشاگرد در تهران تماس گرفته و یا به 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باهنر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خیرین مسجد ساز کد پستی </w:t>
      </w:r>
      <w:r>
        <w:rPr>
          <w:rFonts w:eastAsia="IRNazanin" w:cs="IRNazanin"/>
          <w:color w:val="111111"/>
          <w:sz w:val="28"/>
          <w:szCs w:val="28"/>
          <w:lang w:bidi="fa-IR"/>
        </w:rPr>
        <w:t>81387</w:t>
      </w:r>
      <w:r>
        <w:rPr>
          <w:rFonts w:eastAsia="IRNazanin" w:cs="IRNazanin"/>
          <w:color w:val="111111"/>
          <w:sz w:val="28"/>
          <w:szCs w:val="28"/>
          <w:rtl w:val="true"/>
          <w:lang w:bidi="fa-IR"/>
        </w:rPr>
        <w:t xml:space="preserve"> - </w:t>
      </w:r>
      <w:r>
        <w:rPr>
          <w:rFonts w:eastAsia="IRNazanin" w:cs="IRNazanin"/>
          <w:color w:val="111111"/>
          <w:sz w:val="28"/>
          <w:szCs w:val="28"/>
          <w:lang w:bidi="fa-IR"/>
        </w:rPr>
        <w:t>89883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جلد سوم این کتاب که شامل مقاله های رسیده درباره ی عبداله و بشاگرد است بزودی منتشر خواهد شد که پاسخگوی برخی از سؤالات میباشد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دفتریاران بشاگرد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6268_179241"/>
      <w:bookmarkStart w:id="162" w:name="pg16268_179241"/>
      <w:bookmarkEnd w:id="16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3" w:name="pg16268_179241"/>
      <w:bookmarkStart w:id="164" w:name="__RefHeading___Toc4720373_1280447820"/>
      <w:bookmarkStart w:id="165" w:name="_Toc53"/>
      <w:bookmarkEnd w:id="163"/>
      <w:bookmarkEnd w:id="164"/>
      <w:r>
        <w:rPr>
          <w:rtl w:val="true"/>
        </w:rPr>
        <w:t>عكسها سخن میگویند</w:t>
      </w:r>
      <w:bookmarkEnd w:id="165"/>
    </w:p>
    <w:p>
      <w:pPr>
        <w:pStyle w:val="BookText"/>
        <w:rPr/>
      </w:pPr>
      <w:r>
        <w:rPr>
          <w:rFonts w:ascii="IRNazanin" w:hAnsi="IRNazanin" w:eastAsia="IRNazanin"/>
          <w:color w:val="111111"/>
          <w:sz w:val="28"/>
          <w:sz w:val="28"/>
          <w:szCs w:val="28"/>
          <w:rtl w:val="true"/>
          <w:lang w:bidi="fa-IR"/>
        </w:rPr>
        <w:t>عکس</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8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8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91"/>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9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9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0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0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0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0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1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1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1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2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24"/>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27"/>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3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3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3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3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4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4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4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5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54"/>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5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6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6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6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6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72"/>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7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7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8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8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8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9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9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9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9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0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0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0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1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1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17"/>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کردن به نیازمند را به فردا مینداز و همین امروز انجام ده چون نمیدانی فردا بر سر تو و او چه خواهد آمد و چه بسا موفق به این کار نشوی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به راستی که در هر چیزی برای خردمندان و پند گیرندگان پند و عبرتی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بالخُبرَةِ؛ کارها به کارآزمودگی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نیک زنجیری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بسته به گردن کسی که به او نیکی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 نکند آن را جز سپاسگزاری یا پاداش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شرافت در پیشگاه خدای سبحان به نیکوئی عمل است نه به نیکوئی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لَكُمْ فِی رَسُولِ اللَّهِ أُسْوَةٌ حَسَنَةٌ؛ البته شما را در اقتدا به رسول خدا در صبر و استقامت و افعال نیکو خیر و سعادت بسیار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باش که تندی و درشتی تو از اندوه و حد خود نگذرد و سُستی و ناتوانی تو را از گرفتن حق خویش از پای ننشاند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الاوطانِ ما لَم یأمنَ فیهِ القَطان؛ بدترین وطن ها آن جائی است که ساکنانش در آن ایمن نباشند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مباحث در جلد اوّل گزارش بررسی اثرات اعتقادی اجتماعی و فرهنگی فعالیت کمیته امداد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تهیه شده در دانشگاه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سرپرستی اینجانب به تفصیل بررسی شده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لِمَنْ عَمَلَ بِسُنَّةِ الدّین واقتَفى آثارَ النَّبیین؛ خوشا به حال کسی که به سنّت و طریقه دین عمل کند و از آثار پیامبران پیروی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المُحَدِّثُ الكِتابَ؛ كتاب حدیث کننده خوبی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سبحان حقوق بندگانش را مقدمهٔ حقوق خود قرار داده است پس آنکس که به پاخاست برای ادای حقوق بندگان خدا این کار می کشاند او را به سوی قیام به ادای حقوق خداوند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در رسیدگی به مردم نباید نزدیکان تو از آنهائی که از تو دورترند بهره بیشتری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عهدنامه مالک اشتر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بدن ها را کهنه کند و آرزوها را تازه گرداند و مرگ را نزدیک و آرزوها را دور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بهترین نیکوکاری ها نیکی کردن به یتیمان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فقیر و مستمند در شهر خود هم غریب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 ترجمانُ النِّیَّه؛ كتاب و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بازگو کننده نهان و درون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رأی و اندیشۀ تو گنجایش همه چیز را ندارد در این صورت آن را به کار مهم اختصاص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یُؤخَذُ العلم إلّا مِنْ اَربابِه؛ علم فرا گرفته نشود مگر از ارباب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زنهار نباید خودداری کند کسی که نمیداند از اینکه یاد بگیرد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قیمَةُ كُلّ امْرءٍ ما یَعْلَم؛ قیمت و ارزش هرکس به همان است که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کارها خویشتن را به معبود خود بسپار که در این صورت به راستی آن را به دژ محکمی سپرده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سلاح الأولیاء؛ دعا اسلحه اولیاء الهی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اِكْتِسابُ الْحَسَنَاتِ مِنْ اَفْضَل المَكاسِب؛ به دست آوردن کارهای نیک از بهترین کسبها و پیشه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الدِّینِ اكتسابُ الحَسَنات؛ اساس دین به دست آوردن نیکی ها و حسنات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گردش شب و روز کمین گاه آفتها و دعوت کننده به پراکندگی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شما آماج مصیبت ها و هدف بیماریها هستید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ما همچون تُرنج هستند بویش خوش و ظاهر و باطنش نیكو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دوستیها را از دلها پرسید که آنها گواهانی هستند که رشوه نگیرند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دوستی و محبتی که پایه اش بر چیزی غیر از ذات مبارک خدای متعال پی ریزی شده باشد گمراهی است و تکیه بر آن محال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زیبائی و نیکوئی قصد و نیت بر پاکی ولادت و حلال زادگی دلالت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پستی سخت تر از سنگ دلی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جمهوری اسلامی ایران در سطحی وسیع این جنایت را محکوم کردند و حتی سفیر دولت آلمان به وزارت امور خارجه خوانده شد و اعتراض دولت و ملت ایران از این جنایت به او ابلاغ گردید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نیّت اساس و پایه عمل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الحسین مصباح الهدى و سَفینة النّجاة؛ به درستی که حسین چراغ هدایت و کشتی نجات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کسی را که خداوند مورد رحمت قرار دهد محبت حسین را در دل او قرار میدهد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و سید کسی است که بارهای سنگین نیازمندی های برادرانش را بر دارد و با همسایگانش به نیکوئی رفتار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انعام و بخششی کند حق آقائی و سیادت را به جای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زیبائی سیاست به عدالت در زمامداری و عفو و گذشت به داشتن قدرت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فروپاشی حکومت ستم شاهی و رکود کارها در ادارات دولتی به فرمان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های انقلاب برای رسیدگی به امور مردم موقتاً تشکیل شد تا کم کم ادارات وضعیت عادی خود را بازیابند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بنده مسئولیت دبیرخانه ی کمیته ی انقلاب اسلامی اصفهان را به عهده گرفتم محل کمیته در ساختمان ساواک شاه بود و بخشهای مختلفی برای رسیدگی به مسائل شهر و مردم تشکیل شد از جمله مسائل حقوقی و قضائی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اشراقی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مسؤلیت آن را به عهده گرفت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مردم انس و الفت داشته باشد مردم او را دوست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ای کسی که پیش از آزمایش اطمینان به چیزی پیدا کند، پشیمان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برو با بیماری خود تا زمانی که با تو راه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 هیبت و شکوه انسان مزاح و شوخی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ای زیباتر از سلامت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پریشانی و سختی سرزنش و ملامت آور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کسی را اطعام کردی سیر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شتاب زدگی در هر کاری مذموم و نکوهیده است مگر در آنچه بدی و شری را باز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فرزند آدم که دربند گرسنگی و افتاده سیری و هدف آفت ها و جانشینی مردگان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همانند دارو است که اندکش سودمند است و بسیارش کشنده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در راه خدا از پیوند خویشاوندی محکم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دوستی و محبتی که پایه اش بر چیزی غیر از ذات مبارک خدای متعال پی ریزی شده باشد گمراهی است و تکیه بر آن محال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راستگو گرامی و بزرگوار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آوردن کارهای نیک از بهترین کسب ها و پیشه 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آدمی به همت او است نه به مال و اندوخته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تمامی مروّت آن است که حقی را که خود بر دیگری داری فراموش کنی و حقی را که دیگری بر تو دارد از یاد نبری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خداوند به دور است ملتی که آب دارد خاک هم دارد و گرسنه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اهمیت تولید محصولات کشاورزی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همچون تُرنج است که مزه و بویش پاکیزه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نشستن در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جایگاه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طلوع سپیده تا طلوع خورشید به منظور اشتغال به ذکر خدای سبحان شتابان تر است برای آسان کردن روزی از گام برداشتن و رفتن در اطراف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رحمت الهی را فرود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که این کتاب برای چاپ مجدد بازخوانی میشود بشاگرد دانشگاه دارد که شرح آن را خواهم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انشاءاله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كم لغزش و پُرعمل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نیکو سؤال کند اجابت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نیکان و نیکوکاران مصاحبت نکنند جز با همانند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مهمانی اساس جوانمردی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کسی که مبادرت کند به عمل شایسته پیش از آنکه اسباب آن بریده شده و از دست برود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برابری و مقاومت نکند شیرینی لذت به تلخی آفتها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 لذتی که مرگ آدمی در همان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نیکو سؤال کند اجابت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زنهار مبادا خوشحالی کُنی به افتادن دیگران، زیرا تو نمیدانی زمانه با تو چه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نیکوکاری کند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آوازه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پراکنده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 مرد به اندازه بد آمدن او از ننگ و عار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عالم است که یاد گیرد آنچه را نمیداند و یاد دهد به مردم آنچه را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غریبی ننگ و عاری نیست بلکه عارو ننگ نداری در وطن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 فقر و نداری ستوده تر از سرمستی ثروت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راحَةٌ مِن اَلَم و مُلائِمُهُ المَوْت؛ خواب آسودگی است از درد و رنج و الا ملایم آنست مرگ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گفته اند خواب برادر مرگ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درجه های همت و تصمیم را بپیماید ملت ها او را بزرگ شمارند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غیرت مرد به اندازۀ بد آمدن او از ننگ و عار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کسی که دلش به اندیشه و فکر سرگرم است و زبانش به ذکر مشغول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کفالت کننده یتیم از گرامی داشته شدگان درگاه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بهترین نیکوکاریها نیکی کردن به یتیمان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 باد پرهیز کردن از خیانت که بدترین گناه و نافرمانی است و به راستی که خیانتکار به خاطر خیانتش در دوزخ معذب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غَیْرَةُ الرَّجُلِ ایمانُ؛ غیرت داشتن مرد ایمان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ایمان او سرچشمه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اندازۀ حمیت و تعصب است غیرت داشتن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غیرة المؤمِنِ باللهِ سُبحانَهُ؛ غیرت مؤمن از برای خدای سبحان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بیماری اش زیاد شد بهبود او شناخته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کسى که تو سبب افتادن او در بلا شده ای بر تو واجب است لطف کردن در علاج درد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در پیشگاه خدای سبحان محبوب تر از آن نیست که از او درخواست کنند هر چه میخواهند از خدا بخواهند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را یاد بگیرید که به راستی قرآن بهار دلهاست و به نور آن شفا جوئید که به راستی شفای سینه 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همت و هدفش چیزی جز از آنچه در پیشگاه خدای سبحان است باشد به آرمان خود نرسد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هر زنده ای بیماری و دردی است و برای هر بیماری دارویی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جز عمل همراه انسان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خدای سبحان خودداری فرموده و ابا کرده از اینکه روزی بندگان مؤمن خود را قرار دهد جز از آنجا که گمان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و برکت را در پاهای شتر بجوئید آنگاه که میرود و آنگاه که باز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در حرکت از خداوند طلب خیر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غفلت و بی خبری فریب خوردن به دنبال دارد و به هلاکت و نابودی نزدیک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عملها در دنیا کالای تجارت آخرت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بذر نیکی بکارد پاداش نیکی درو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به خدا برای کسی که بدان اعتقاد دارد، واجب فرموده به پاداشتن سنتهای اسلام و فرائض آن را</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چیزی را میتوان انجام داد مگر جابجا کردن خصلتها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المؤمِنِ كالأتُرجَةِ طیّب طَعْمُها و ریحُها؛ مؤمن همچون ترنج است که مزه و بویش پاکیزه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و روز در تلاشند برای در نور دیدن ماندگان و محو آثار گذشتگان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مردم کسی است که سود بیشتری به مردم برساند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قرض دهد پاداشش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غنیمت بشمار کسی را که در حال توانگری تو از تو وام خواهد که پرداخت آن را در روز تنگدستی تو قرار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عبرتهائی از آثار گذشتگان پیش از شما برایتان به جای گذارده شده تا شما به وسیلهٔ آنها عبرت گیرید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الاِغْتِرَابُ اَحَدُ الشَّتاتین؛ به غربت افتادن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وطن دور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دو پراکندگی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کلیه ی هزینه های ساخت مسجد خمینی شهر را برادرمان آقای شهشهانی از بازاریان اصفهان تقبّل و پرداخت کرد این مسجد که نقشه ی آن را مرحوم لرزاده در تهران در اختیار عبداله قرارداد با همت والای عبداله و کمک مالی آقای شهشهانی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در این مسجد در سه نوبت صبح، ظهر و شب نماز جماعت برقرار می شود و اهالی بشاگرد دلبستگی زیادی به آن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در مراسم مختلف مذهبی مسجد پایگاه با عظمتی شده که اهالی در آن تجمع پیدا میکنند</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ساخت مساجد در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مهمی آمده است که خواننده عزیز به آن توجه خواهد کرد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از توطئه دشمن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بخوابد مکرها و توطئه های دشمن او را بیدار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شگفتم از کسی که سرانجامهای بد لذتها را دانسته است، چگونه است که خود را باز نمیدارد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 بخت ترین مردم کسی است که فضیلت و برتری ما را شناخته و به وسیلهٔ ما به خداوند تقرّب جسته و دوستی و محبّت ما را پاک و خالص داشته و آنچه را ما بدان ترغیب کرده انجام دهد و از آنچه ما از آن نهی کرده ایم باز ایستد، پس چنین کسی از ما است و در سرای ماندنی در کنار ما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بدان خدائی که دانه را شکافت و انسان را آفرید اینان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را به ظاهر پذیرفتند و تظاهر به اسلام کردند و کفر خود را پنهان کردند و چون کمک کارانی برای خود یافتند کفر درونی خود را آشکار کردند و آنچه را پنهان میکردند ظاهر ساختند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ذُخرَّ وَ الْعِلم دلیل؛ دین گنجینه ای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راهنما و رساننده به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برخود لازم میدانم به خصوص از حجج اسلام آقایان شیخ محمود مهدوی بکتاشیان و شیخ احمد اسماعیلی و سید حسن مؤمنی در اینجا تشکر کنم و از خداوند متعال برای آنها توفیق بیش از پیش مسئلت نمایم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شما به کسب و به دست آوردن ادب آداب زندگی از به دست آوردن طلا و نقره نیازمند ترید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العبادَةِ الفِكر؛ برترین عبادتها فکر کردن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عمل انسانی تباه و بر باد رفته است جز آنچه را از روی اخلاص انجام داده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چیزی بخواهی همّت را بلند و عالی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غالب شدی کریمانه پیروز شو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بالخُبرَةِ؛ کارها به کارآزمودگی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آینده ای چنان است که گویا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 انسان را به سوی فردا سوق میدهد و به پیش میبرد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عمل آن است که بخاطر خداوند انجام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عملهای بندگان که در دنیا انجام دهند برابر دیدگان آنها است در روز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شرافت در پیشگاه خدای سبحان به نیکوئی عمل است نه به نیکوئی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 به تجربه و آزمایش است و تجربه ها پایان پذیر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أَعْمَلَ اِجْتِهادَهُ بَلَغَ مُرادَهُ؛ کسی که تلاشش را به کار بندد به آرمان خویش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اثر نعمتی را که خدای سبحان به تو عنایت فرموده در تو دیده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دست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آدمی را بیمار کند، فقدان دوستان و از دست دادن آنان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ارقام در سالهای اخیر تفاوت افزایش زیادی داشته است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کمتر چیزی که در برابر نعمت دهنده لازم است، این است که با نعمت او نافرمانی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ادب ها آن است که از خویش آغاز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تلاشی و کوششی که تو را اصلاح کرده باشد و پاداشی برای تو کسب کرده باشد ضایع نشده و هدر نرفته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دوراندیش کسی است که فریب نیرنگ ها را نخورد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عُنوانُ الْعَطَبِ؛ بدی سرآغاز نابودی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بِالشَّرِّ مَغْلُوبٌ؛ کسی که به وسیلهٔ بدی غالب شود، در حقیقت مغلوب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 لاعَقْلَ لَهُ؛ آدم خود پسند و خودبین عقل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نرسد کار کسی که حوصله و تأنی در کار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تجربه ها را نگاه دارد و به موقع بکار بندد کارهایش به درستی و صواب به انجام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عاقل از مشورت کردن بی نیاز نخواهد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ایمن گرداند ترسناکی را از آنچه میترسد خدای سبحان او را از عقاب خود در امان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خونریزی به ناحق موجب فرود آمدن عذاب الهی و زوال نعمت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عهد و پیمانی را بشکند و مذمت و نکوهشی را کسب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نزدیکترین جائی که فرج و گشایش آید در زمان فشار و سختی کار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کجایند آنها که عملهاشان را برای خُدا خالص کرده و دلهاشان را به جایگاههای یاد خدا پاکیزه گردانده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حسنات محبّت و دوستی ما است و بدترین بدیها بغض و دشمنی 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مرگ را به گوشهای خود برسانید پیش از آنکه شما را دعوت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جاوِرِ القُبُورَ تَعْتَبِر؛ مُجاور گورها شو تا پند و عبرت گیری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از من است و من از حسینم هرکه حسین را دوست بدارد خداوند دوستش دارد حسین یکی از اسباط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الحكمه،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مرا دوست دارد باید این دو فرزند مرا حسن و حسین نیز دوست داشته باشد زیرا خداوند به دوستداری آنان فرمان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چیزهای ترسناکی که تو از آن پرهیز نکنی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 یُستَدْفَعُ البَلاءُ؛ به وسیله دعا میتوان بلا را دفع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مسجدی بسازد اگرچه به اندازه ی لانه مرغی خداوند خانه ای در بهشت برای او بنا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الاحادیث مسجد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در کوفه حکومت ظاهری را بنا نهادند دستور دادند از کوفه تا بخارا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متأسفانه با شهادت ایشان این طرح متوقف 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و درک ندارد کسی که درس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آموختن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ندهد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تلاش خود را به کار بندد به آرمان و اهداف خویش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کوبیدن در را ادامه دهد و لجاجت و سرسختی کند در را باز خواهد کرد و داخل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 عَوْنُ الفَاقَةِ؛ قناعت کمک کار پریشانی و نداری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شجاعت یاور و نصرتی است حاضر و فضیلتی است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آنچه را در توان دارد برای رسیدن به آرمان خود به کار بندد در نهایت به آرمان خود خواهد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بهره ای که شما از احسان خود برده اید بیشتر از آن سودی است که روآورنده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حاجت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از احسان شما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اسراف در هر چیز مذموم و نکوهیده است جز در کارهای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الاجْتِهادُ بِالوِجدانِ؛ تلاش با یافتن به دست آوردن همراه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خود را به نیکی نیت و خوبی هدف عادت ده تا درخواسته های خود به پیروزی 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قله های مدارج عالیه نمیرسند مگر آنها که تهذیب نفس کرده و با آن پیکار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کجایند اهل یقین آنهائی که جامه های هوا و هوس را از تن بیرون کرده و علاقه های دنیا را از خود جدا کرده و بریده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عَوْنُ العِبادَهِ السَّهَرُ؛ چه کمک کار خوبی است شب زنده داری برای عبادت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سیادت و آقایی کامل نشود مگر به تحمل بارهای سنگین نیازمندیها و رساندن احسان به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پاره تن من است هر که او را شاد سازد مرا شاد کرده است و هرکه او را غمگین کند مرا غمزده کرده است فاطمه عزیزترین فرد برای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الحكمه،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اموال خود را در راه خداوند بذل کنید خداوند به سرعت عوض آن را به شما خواهد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مؤمن پیوسته در حال ذکر و بسیار در حال اندیشه و فکر است بر نعمتهای خُدا سپاسگزار و شاکر و بر بلاها شکیبا و صابر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ملازمت با خلوت شیوه صالحان و شایستگان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که خدای سبحان ذکر را جلا دهنده دلها قرار داده که پس از کوری به وسیله آن بینا شوند و پس از ناشنوائی بدان شنوا گردند و پس از ستیزه جوئی بدان رام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که کار ما سخت و دشوار است که نمی پذیرد آن را مگر بنده ای که خداوند دلش را برای ایمان آزموده و حفظ نمیکند حدیث ما را مگر سینه های امین و استوار و عقلها و خردهای آرام و با وقار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کاردانیش نیکو باشد سزاوار حکومت و ولایت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ارمغان عفت و قناعت به او عطا شود عزّت و بزرگی با او هم قَسَم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با زنان زیاد ازدواج کند رسوائیهای او را فراگیرد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 و دین ریاضت و رام کردن نفس است برای اطاعت از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بزرگواری کامل نگردد جز به پاکدامنی و ایثار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همراه و موافق یکی از دو آسایش زندگی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سفیهان ستیزه مکن و شیفته زنان مشو که این کار عاقلان را سبک و بی اعتبار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شوخی او بسیار شد کار جدی او باطل و بیهوده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غیرت مؤمن از برای خدای سبحان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زنهار بپرهیز از کار زشت که نام و آوازه ات را زشت گرداند و وزر و گناهت را بزرگ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نیکو در کارها و احسان به انسانهای آزاده و پشت گرمی دادن بسیار به مردم از نشانه های اقبال و روی آوردن نیک بختی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گردان نفس خود را مادامی که سرکشی کند با تو و تو را به سوی نافرمانیهای خداوند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زیبا و شنیدنی حضرت یونس و قومش را در تفسیر نمونه بخوانید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که خدای سبحان هرگاه خیر و خوبی بنده ای را بخواهد او را موفق دارد به اینکه عمر خود را در بهترین عمل خود به کار گیرد و پیشی گرفتن مهلت او را در طاعت قبل از مرگ روزی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همتش بزرگ باشد مرام در آرمان او سنگین و گران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تمیز دادن جهان پایدار و باقی از دنیای فانی از شریفترین نظر و اندیشه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نیست برای انسان عاقل که در حالت ترس بماند هنگامی که راهی برای ایمنی در پیش رو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زنهار که اهتمام نورزی در کاری مگر که برای تو پاداشی را به ارمغان آورد، و تلاشی و کوششی مکن مگر آنجا که ثوابی را به غنیمت گیری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رحمت کند کسی را که بداند نفسها گامهایی است که به سوی مرگ بر می دارد پس شتاب کند در عمل و کوتاه کند آرزویش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مُطَلَّقَةُ الاكیاس؛ دنیا مطلقه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طلاق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تَجلِبُ المَحَبَّةَ؛ هدیه جلب محبّت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چیز است که قوای بدن را درهم می شکند؛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فقدان دوستان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نداری در غربت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دائمی بودن سختی و دشواری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فقیران و نیازمندان هم نشین شو تا بر شکر و سپاست به درگاه خدا بیفزاید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خشنود باش به آنچه خُدا بهره ات کرده تا مؤمن 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فرود آمدن مصیبتها و پی در پی رسیدن ماتمها فضیلت صبر و شکیبائی آشکار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اندازه ارزش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باشد که مورد غبطه و آرزو است مصیبت فقدان آن از دست دادنش بزرگ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آوازۀ نیک و نیکنامی سپاسگزاری و شکری است که پراکنده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راستین در مقایسه با پشتوانه های دیگر بهترین پشتوانه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ستم دیده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برستمگر سخت تر است از روز ستمگر بر ستم دیده که دنیا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اصلاح و شایستگی درآور هر نعمتی را که خداوند به تو عنایت فرموده، و هیچ یک از نعمتهای خداوند را که نزد تو است ضایع و تباه 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تمامی کَرم و بزرگواری تمام کردن و کامل نمودن نعمتها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شگفتم از کسی که متصدی اصلاح مردم میگردد در صورتی که فساد نفس خود او از هر چیز بیشتر است ولی خود را اصلاح نمی کند و به اصلاح دیگران می 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از دست دادن فرصت غصه ها به دنبال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image" Target="media/image5.jpeg"/><Relationship Id="rId268" Type="http://schemas.openxmlformats.org/officeDocument/2006/relationships/image" Target="media/image5.jpeg"/><Relationship Id="rId269" Type="http://schemas.openxmlformats.org/officeDocument/2006/relationships/footer" Target="footer258.xml"/><Relationship Id="rId270" Type="http://schemas.openxmlformats.org/officeDocument/2006/relationships/image" Target="media/image6.jpeg"/><Relationship Id="rId271" Type="http://schemas.openxmlformats.org/officeDocument/2006/relationships/image" Target="media/image6.jpeg"/><Relationship Id="rId272" Type="http://schemas.openxmlformats.org/officeDocument/2006/relationships/footer" Target="footer259.xml"/><Relationship Id="rId273" Type="http://schemas.openxmlformats.org/officeDocument/2006/relationships/image" Target="media/image7.jpeg"/><Relationship Id="rId274" Type="http://schemas.openxmlformats.org/officeDocument/2006/relationships/image" Target="media/image7.jpeg"/><Relationship Id="rId275" Type="http://schemas.openxmlformats.org/officeDocument/2006/relationships/footer" Target="footer260.xml"/><Relationship Id="rId276" Type="http://schemas.openxmlformats.org/officeDocument/2006/relationships/image" Target="media/image8.jpeg"/><Relationship Id="rId277" Type="http://schemas.openxmlformats.org/officeDocument/2006/relationships/image" Target="media/image8.jpeg"/><Relationship Id="rId278" Type="http://schemas.openxmlformats.org/officeDocument/2006/relationships/footer" Target="footer261.xml"/><Relationship Id="rId279" Type="http://schemas.openxmlformats.org/officeDocument/2006/relationships/image" Target="media/image9.jpeg"/><Relationship Id="rId280" Type="http://schemas.openxmlformats.org/officeDocument/2006/relationships/image" Target="media/image9.jpeg"/><Relationship Id="rId281" Type="http://schemas.openxmlformats.org/officeDocument/2006/relationships/footer" Target="footer262.xml"/><Relationship Id="rId282" Type="http://schemas.openxmlformats.org/officeDocument/2006/relationships/image" Target="media/image10.jpeg"/><Relationship Id="rId283" Type="http://schemas.openxmlformats.org/officeDocument/2006/relationships/image" Target="media/image10.jpeg"/><Relationship Id="rId284" Type="http://schemas.openxmlformats.org/officeDocument/2006/relationships/footer" Target="footer263.xml"/><Relationship Id="rId285" Type="http://schemas.openxmlformats.org/officeDocument/2006/relationships/image" Target="media/image11.jpeg"/><Relationship Id="rId286" Type="http://schemas.openxmlformats.org/officeDocument/2006/relationships/image" Target="media/image11.jpeg"/><Relationship Id="rId287" Type="http://schemas.openxmlformats.org/officeDocument/2006/relationships/footer" Target="footer264.xml"/><Relationship Id="rId288" Type="http://schemas.openxmlformats.org/officeDocument/2006/relationships/image" Target="media/image12.jpeg"/><Relationship Id="rId289" Type="http://schemas.openxmlformats.org/officeDocument/2006/relationships/image" Target="media/image12.jpeg"/><Relationship Id="rId290" Type="http://schemas.openxmlformats.org/officeDocument/2006/relationships/footer" Target="footer265.xml"/><Relationship Id="rId291" Type="http://schemas.openxmlformats.org/officeDocument/2006/relationships/image" Target="media/image13.jpeg"/><Relationship Id="rId292" Type="http://schemas.openxmlformats.org/officeDocument/2006/relationships/image" Target="media/image13.jpeg"/><Relationship Id="rId293" Type="http://schemas.openxmlformats.org/officeDocument/2006/relationships/footer" Target="footer266.xml"/><Relationship Id="rId294" Type="http://schemas.openxmlformats.org/officeDocument/2006/relationships/image" Target="media/image14.jpeg"/><Relationship Id="rId295" Type="http://schemas.openxmlformats.org/officeDocument/2006/relationships/image" Target="media/image14.jpeg"/><Relationship Id="rId296" Type="http://schemas.openxmlformats.org/officeDocument/2006/relationships/footer" Target="footer267.xml"/><Relationship Id="rId297" Type="http://schemas.openxmlformats.org/officeDocument/2006/relationships/image" Target="media/image15.jpeg"/><Relationship Id="rId298" Type="http://schemas.openxmlformats.org/officeDocument/2006/relationships/image" Target="media/image15.jpeg"/><Relationship Id="rId299" Type="http://schemas.openxmlformats.org/officeDocument/2006/relationships/footer" Target="footer268.xml"/><Relationship Id="rId300" Type="http://schemas.openxmlformats.org/officeDocument/2006/relationships/image" Target="media/image16.jpeg"/><Relationship Id="rId301" Type="http://schemas.openxmlformats.org/officeDocument/2006/relationships/image" Target="media/image16.jpeg"/><Relationship Id="rId302" Type="http://schemas.openxmlformats.org/officeDocument/2006/relationships/footer" Target="footer269.xml"/><Relationship Id="rId303" Type="http://schemas.openxmlformats.org/officeDocument/2006/relationships/image" Target="media/image17.jpeg"/><Relationship Id="rId304" Type="http://schemas.openxmlformats.org/officeDocument/2006/relationships/image" Target="media/image17.jpeg"/><Relationship Id="rId305" Type="http://schemas.openxmlformats.org/officeDocument/2006/relationships/footer" Target="footer270.xml"/><Relationship Id="rId306" Type="http://schemas.openxmlformats.org/officeDocument/2006/relationships/image" Target="media/image18.jpeg"/><Relationship Id="rId307" Type="http://schemas.openxmlformats.org/officeDocument/2006/relationships/image" Target="media/image18.jpeg"/><Relationship Id="rId308" Type="http://schemas.openxmlformats.org/officeDocument/2006/relationships/footer" Target="footer271.xml"/><Relationship Id="rId309" Type="http://schemas.openxmlformats.org/officeDocument/2006/relationships/image" Target="media/image19.jpeg"/><Relationship Id="rId310" Type="http://schemas.openxmlformats.org/officeDocument/2006/relationships/image" Target="media/image19.jpeg"/><Relationship Id="rId311" Type="http://schemas.openxmlformats.org/officeDocument/2006/relationships/footer" Target="footer272.xml"/><Relationship Id="rId312" Type="http://schemas.openxmlformats.org/officeDocument/2006/relationships/image" Target="media/image20.jpeg"/><Relationship Id="rId313" Type="http://schemas.openxmlformats.org/officeDocument/2006/relationships/image" Target="media/image20.jpeg"/><Relationship Id="rId314" Type="http://schemas.openxmlformats.org/officeDocument/2006/relationships/footer" Target="footer273.xml"/><Relationship Id="rId315" Type="http://schemas.openxmlformats.org/officeDocument/2006/relationships/image" Target="media/image21.jpeg"/><Relationship Id="rId316" Type="http://schemas.openxmlformats.org/officeDocument/2006/relationships/image" Target="media/image21.jpeg"/><Relationship Id="rId317" Type="http://schemas.openxmlformats.org/officeDocument/2006/relationships/footer" Target="footer274.xml"/><Relationship Id="rId318" Type="http://schemas.openxmlformats.org/officeDocument/2006/relationships/image" Target="media/image22.jpeg"/><Relationship Id="rId319" Type="http://schemas.openxmlformats.org/officeDocument/2006/relationships/image" Target="media/image22.jpeg"/><Relationship Id="rId320" Type="http://schemas.openxmlformats.org/officeDocument/2006/relationships/footer" Target="footer275.xml"/><Relationship Id="rId321" Type="http://schemas.openxmlformats.org/officeDocument/2006/relationships/image" Target="media/image23.jpeg"/><Relationship Id="rId322" Type="http://schemas.openxmlformats.org/officeDocument/2006/relationships/image" Target="media/image23.jpeg"/><Relationship Id="rId323" Type="http://schemas.openxmlformats.org/officeDocument/2006/relationships/footer" Target="footer276.xml"/><Relationship Id="rId324" Type="http://schemas.openxmlformats.org/officeDocument/2006/relationships/image" Target="media/image24.jpeg"/><Relationship Id="rId325" Type="http://schemas.openxmlformats.org/officeDocument/2006/relationships/image" Target="media/image24.jpeg"/><Relationship Id="rId326" Type="http://schemas.openxmlformats.org/officeDocument/2006/relationships/footer" Target="footer277.xml"/><Relationship Id="rId327" Type="http://schemas.openxmlformats.org/officeDocument/2006/relationships/image" Target="media/image25.jpeg"/><Relationship Id="rId328" Type="http://schemas.openxmlformats.org/officeDocument/2006/relationships/image" Target="media/image25.jpeg"/><Relationship Id="rId329" Type="http://schemas.openxmlformats.org/officeDocument/2006/relationships/footer" Target="footer278.xml"/><Relationship Id="rId330" Type="http://schemas.openxmlformats.org/officeDocument/2006/relationships/image" Target="media/image26.jpeg"/><Relationship Id="rId331" Type="http://schemas.openxmlformats.org/officeDocument/2006/relationships/image" Target="media/image26.jpeg"/><Relationship Id="rId332" Type="http://schemas.openxmlformats.org/officeDocument/2006/relationships/footer" Target="footer279.xml"/><Relationship Id="rId333" Type="http://schemas.openxmlformats.org/officeDocument/2006/relationships/image" Target="media/image27.jpeg"/><Relationship Id="rId334" Type="http://schemas.openxmlformats.org/officeDocument/2006/relationships/image" Target="media/image27.jpeg"/><Relationship Id="rId335" Type="http://schemas.openxmlformats.org/officeDocument/2006/relationships/footer" Target="footer280.xml"/><Relationship Id="rId336" Type="http://schemas.openxmlformats.org/officeDocument/2006/relationships/image" Target="media/image28.jpeg"/><Relationship Id="rId337" Type="http://schemas.openxmlformats.org/officeDocument/2006/relationships/image" Target="media/image28.jpeg"/><Relationship Id="rId338" Type="http://schemas.openxmlformats.org/officeDocument/2006/relationships/footer" Target="footer281.xml"/><Relationship Id="rId339" Type="http://schemas.openxmlformats.org/officeDocument/2006/relationships/image" Target="media/image29.jpeg"/><Relationship Id="rId340" Type="http://schemas.openxmlformats.org/officeDocument/2006/relationships/image" Target="media/image29.jpeg"/><Relationship Id="rId341" Type="http://schemas.openxmlformats.org/officeDocument/2006/relationships/footer" Target="footer282.xml"/><Relationship Id="rId342" Type="http://schemas.openxmlformats.org/officeDocument/2006/relationships/image" Target="media/image30.jpeg"/><Relationship Id="rId343" Type="http://schemas.openxmlformats.org/officeDocument/2006/relationships/image" Target="media/image30.jpeg"/><Relationship Id="rId344" Type="http://schemas.openxmlformats.org/officeDocument/2006/relationships/footer" Target="footer283.xml"/><Relationship Id="rId345" Type="http://schemas.openxmlformats.org/officeDocument/2006/relationships/image" Target="media/image31.jpeg"/><Relationship Id="rId346" Type="http://schemas.openxmlformats.org/officeDocument/2006/relationships/image" Target="media/image31.jpeg"/><Relationship Id="rId347" Type="http://schemas.openxmlformats.org/officeDocument/2006/relationships/footer" Target="footer284.xml"/><Relationship Id="rId348" Type="http://schemas.openxmlformats.org/officeDocument/2006/relationships/image" Target="media/image32.jpeg"/><Relationship Id="rId349" Type="http://schemas.openxmlformats.org/officeDocument/2006/relationships/image" Target="media/image32.jpeg"/><Relationship Id="rId350" Type="http://schemas.openxmlformats.org/officeDocument/2006/relationships/footer" Target="footer285.xml"/><Relationship Id="rId351" Type="http://schemas.openxmlformats.org/officeDocument/2006/relationships/image" Target="media/image33.jpeg"/><Relationship Id="rId352" Type="http://schemas.openxmlformats.org/officeDocument/2006/relationships/image" Target="media/image33.jpeg"/><Relationship Id="rId353" Type="http://schemas.openxmlformats.org/officeDocument/2006/relationships/footer" Target="footer286.xml"/><Relationship Id="rId354" Type="http://schemas.openxmlformats.org/officeDocument/2006/relationships/image" Target="media/image34.jpeg"/><Relationship Id="rId355" Type="http://schemas.openxmlformats.org/officeDocument/2006/relationships/image" Target="media/image34.jpeg"/><Relationship Id="rId356" Type="http://schemas.openxmlformats.org/officeDocument/2006/relationships/footer" Target="footer287.xml"/><Relationship Id="rId357" Type="http://schemas.openxmlformats.org/officeDocument/2006/relationships/image" Target="media/image35.jpeg"/><Relationship Id="rId358" Type="http://schemas.openxmlformats.org/officeDocument/2006/relationships/image" Target="media/image35.jpeg"/><Relationship Id="rId359" Type="http://schemas.openxmlformats.org/officeDocument/2006/relationships/footer" Target="footer288.xml"/><Relationship Id="rId360" Type="http://schemas.openxmlformats.org/officeDocument/2006/relationships/image" Target="media/image36.jpeg"/><Relationship Id="rId361" Type="http://schemas.openxmlformats.org/officeDocument/2006/relationships/image" Target="media/image36.jpeg"/><Relationship Id="rId362" Type="http://schemas.openxmlformats.org/officeDocument/2006/relationships/footer" Target="footer289.xml"/><Relationship Id="rId363" Type="http://schemas.openxmlformats.org/officeDocument/2006/relationships/image" Target="media/image37.jpeg"/><Relationship Id="rId364" Type="http://schemas.openxmlformats.org/officeDocument/2006/relationships/image" Target="media/image37.jpeg"/><Relationship Id="rId365" Type="http://schemas.openxmlformats.org/officeDocument/2006/relationships/footer" Target="footer290.xml"/><Relationship Id="rId366" Type="http://schemas.openxmlformats.org/officeDocument/2006/relationships/image" Target="media/image38.jpeg"/><Relationship Id="rId367" Type="http://schemas.openxmlformats.org/officeDocument/2006/relationships/image" Target="media/image38.jpeg"/><Relationship Id="rId368" Type="http://schemas.openxmlformats.org/officeDocument/2006/relationships/footer" Target="footer291.xml"/><Relationship Id="rId369" Type="http://schemas.openxmlformats.org/officeDocument/2006/relationships/image" Target="media/image39.jpeg"/><Relationship Id="rId370" Type="http://schemas.openxmlformats.org/officeDocument/2006/relationships/image" Target="media/image39.jpeg"/><Relationship Id="rId371" Type="http://schemas.openxmlformats.org/officeDocument/2006/relationships/footer" Target="footer292.xml"/><Relationship Id="rId372" Type="http://schemas.openxmlformats.org/officeDocument/2006/relationships/image" Target="media/image40.jpeg"/><Relationship Id="rId373" Type="http://schemas.openxmlformats.org/officeDocument/2006/relationships/image" Target="media/image40.jpeg"/><Relationship Id="rId374" Type="http://schemas.openxmlformats.org/officeDocument/2006/relationships/footer" Target="footer293.xml"/><Relationship Id="rId375" Type="http://schemas.openxmlformats.org/officeDocument/2006/relationships/image" Target="media/image41.jpeg"/><Relationship Id="rId376" Type="http://schemas.openxmlformats.org/officeDocument/2006/relationships/image" Target="media/image41.jpeg"/><Relationship Id="rId377" Type="http://schemas.openxmlformats.org/officeDocument/2006/relationships/footer" Target="footer294.xml"/><Relationship Id="rId378" Type="http://schemas.openxmlformats.org/officeDocument/2006/relationships/image" Target="media/image42.jpeg"/><Relationship Id="rId379" Type="http://schemas.openxmlformats.org/officeDocument/2006/relationships/image" Target="media/image42.jpeg"/><Relationship Id="rId380" Type="http://schemas.openxmlformats.org/officeDocument/2006/relationships/footer" Target="footer295.xml"/><Relationship Id="rId381" Type="http://schemas.openxmlformats.org/officeDocument/2006/relationships/image" Target="media/image43.jpeg"/><Relationship Id="rId382" Type="http://schemas.openxmlformats.org/officeDocument/2006/relationships/image" Target="media/image43.jpeg"/><Relationship Id="rId383" Type="http://schemas.openxmlformats.org/officeDocument/2006/relationships/footer" Target="footer296.xml"/><Relationship Id="rId384" Type="http://schemas.openxmlformats.org/officeDocument/2006/relationships/image" Target="media/image44.jpeg"/><Relationship Id="rId385" Type="http://schemas.openxmlformats.org/officeDocument/2006/relationships/image" Target="media/image44.jpeg"/><Relationship Id="rId386" Type="http://schemas.openxmlformats.org/officeDocument/2006/relationships/footer" Target="footer297.xml"/><Relationship Id="rId387" Type="http://schemas.openxmlformats.org/officeDocument/2006/relationships/image" Target="media/image45.jpeg"/><Relationship Id="rId388" Type="http://schemas.openxmlformats.org/officeDocument/2006/relationships/image" Target="media/image45.jpeg"/><Relationship Id="rId389" Type="http://schemas.openxmlformats.org/officeDocument/2006/relationships/footer" Target="footer298.xml"/><Relationship Id="rId390" Type="http://schemas.openxmlformats.org/officeDocument/2006/relationships/image" Target="media/image46.jpeg"/><Relationship Id="rId391" Type="http://schemas.openxmlformats.org/officeDocument/2006/relationships/image" Target="media/image46.jpeg"/><Relationship Id="rId392" Type="http://schemas.openxmlformats.org/officeDocument/2006/relationships/footer" Target="footer299.xml"/><Relationship Id="rId393" Type="http://schemas.openxmlformats.org/officeDocument/2006/relationships/image" Target="media/image47.jpeg"/><Relationship Id="rId394" Type="http://schemas.openxmlformats.org/officeDocument/2006/relationships/image" Target="media/image47.jpeg"/><Relationship Id="rId395" Type="http://schemas.openxmlformats.org/officeDocument/2006/relationships/footer" Target="footer300.xml"/><Relationship Id="rId396" Type="http://schemas.openxmlformats.org/officeDocument/2006/relationships/image" Target="media/image48.jpeg"/><Relationship Id="rId397" Type="http://schemas.openxmlformats.org/officeDocument/2006/relationships/image" Target="media/image48.jpeg"/><Relationship Id="rId398" Type="http://schemas.openxmlformats.org/officeDocument/2006/relationships/footer" Target="footer301.xml"/><Relationship Id="rId399" Type="http://schemas.openxmlformats.org/officeDocument/2006/relationships/image" Target="media/image49.jpeg"/><Relationship Id="rId400" Type="http://schemas.openxmlformats.org/officeDocument/2006/relationships/image" Target="media/image49.jpeg"/><Relationship Id="rId401" Type="http://schemas.openxmlformats.org/officeDocument/2006/relationships/footer" Target="footer302.xml"/><Relationship Id="rId402" Type="http://schemas.openxmlformats.org/officeDocument/2006/relationships/image" Target="media/image50.jpeg"/><Relationship Id="rId403" Type="http://schemas.openxmlformats.org/officeDocument/2006/relationships/image" Target="media/image50.jpeg"/><Relationship Id="rId404" Type="http://schemas.openxmlformats.org/officeDocument/2006/relationships/footer" Target="footer303.xml"/><Relationship Id="rId405" Type="http://schemas.openxmlformats.org/officeDocument/2006/relationships/image" Target="media/image51.jpeg"/><Relationship Id="rId406" Type="http://schemas.openxmlformats.org/officeDocument/2006/relationships/image" Target="media/image51.jpeg"/><Relationship Id="rId407" Type="http://schemas.openxmlformats.org/officeDocument/2006/relationships/footer" Target="footer304.xml"/><Relationship Id="rId408" Type="http://schemas.openxmlformats.org/officeDocument/2006/relationships/image" Target="media/image52.jpeg"/><Relationship Id="rId409" Type="http://schemas.openxmlformats.org/officeDocument/2006/relationships/image" Target="media/image52.jpeg"/><Relationship Id="rId410" Type="http://schemas.openxmlformats.org/officeDocument/2006/relationships/footer" Target="footer305.xml"/><Relationship Id="rId411" Type="http://schemas.openxmlformats.org/officeDocument/2006/relationships/image" Target="media/image53.jpeg"/><Relationship Id="rId412" Type="http://schemas.openxmlformats.org/officeDocument/2006/relationships/image" Target="media/image53.jpeg"/><Relationship Id="rId413" Type="http://schemas.openxmlformats.org/officeDocument/2006/relationships/footer" Target="footer306.xml"/><Relationship Id="rId414" Type="http://schemas.openxmlformats.org/officeDocument/2006/relationships/image" Target="media/image54.jpeg"/><Relationship Id="rId415" Type="http://schemas.openxmlformats.org/officeDocument/2006/relationships/image" Target="media/image54.jpeg"/><Relationship Id="rId416" Type="http://schemas.openxmlformats.org/officeDocument/2006/relationships/footer" Target="footer307.xml"/><Relationship Id="rId417" Type="http://schemas.openxmlformats.org/officeDocument/2006/relationships/image" Target="media/image55.jpeg"/><Relationship Id="rId418" Type="http://schemas.openxmlformats.org/officeDocument/2006/relationships/image" Target="media/image55.jpeg"/><Relationship Id="rId419" Type="http://schemas.openxmlformats.org/officeDocument/2006/relationships/footer" Target="footer308.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309.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57904</Words>
  <Characters>212064</Characters>
  <CharactersWithSpaces>268468</CharactersWithSpaces>
  <Paragraphs>1982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2026-08-25T11:23:36Z</dcterms:created>
  <dc:creator>ghaemiyeh.com</dc:creator>
  <dc:description/>
  <dc:language>en-US</dc:language>
  <cp:lastModifiedBy/>
  <dcterms:modified xsi:type="dcterms:W3CDTF">2026-08-25T14:54:38Z</dcterms:modified>
  <cp:revision>1</cp:revision>
  <dc:subject/>
  <dc:title>سرگذشت یک سرباز جلد 2</dc:title>
</cp:coreProperties>
</file>

<file path=docProps/custom.xml><?xml version="1.0" encoding="utf-8"?>
<Properties xmlns="http://schemas.openxmlformats.org/officeDocument/2006/custom-properties" xmlns:vt="http://schemas.openxmlformats.org/officeDocument/2006/docPropsVTypes"/>
</file>