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3796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273798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273800_2142443653">
            <w:r>
              <w:rPr>
                <w:webHidden/>
                <w:rStyle w:val="IndexLink"/>
                <w:rtl w:val="true"/>
              </w:rPr>
              <w:t>فهرست مندرجات</w:t>
            </w:r>
            <w:r>
              <w:rPr>
                <w:rStyle w:val="IndexLink"/>
                <w:rtl w:val="true"/>
              </w:rPr>
              <w:tab/>
            </w:r>
            <w:r>
              <w:rPr>
                <w:rStyle w:val="IndexLink"/>
              </w:rPr>
              <w:t>11</w:t>
            </w:r>
          </w:hyperlink>
        </w:p>
        <w:p>
          <w:pPr>
            <w:pStyle w:val="Contents2"/>
            <w:tabs>
              <w:tab w:val="clear" w:pos="8743"/>
              <w:tab w:val="right" w:pos="9026" w:leader="dot"/>
            </w:tabs>
            <w:rPr/>
          </w:pPr>
          <w:hyperlink w:anchor="__RefHeading___Toc11273802_2142443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1273804_2142443653">
            <w:r>
              <w:rPr>
                <w:webHidden/>
                <w:rStyle w:val="IndexLink"/>
                <w:rtl w:val="true"/>
              </w:rPr>
              <w:t>تاریخ بیست سالۀ ایران</w:t>
            </w:r>
            <w:r>
              <w:rPr>
                <w:rStyle w:val="IndexLink"/>
                <w:rtl w:val="true"/>
              </w:rPr>
              <w:t xml:space="preserve">: </w:t>
            </w:r>
            <w:r>
              <w:rPr>
                <w:rStyle w:val="IndexLink"/>
                <w:rtl w:val="true"/>
              </w:rPr>
              <w:t xml:space="preserve">استحکام دیکتاتوری رضا شاه پهلوی از </w:t>
            </w:r>
            <w:r>
              <w:rPr>
                <w:rStyle w:val="IndexLink"/>
              </w:rPr>
              <w:t>1307</w:t>
            </w:r>
            <w:r>
              <w:rPr>
                <w:rStyle w:val="IndexLink"/>
                <w:rtl w:val="true"/>
              </w:rPr>
              <w:t xml:space="preserve"> </w:t>
            </w:r>
            <w:r>
              <w:rPr>
                <w:rStyle w:val="IndexLink"/>
                <w:rtl w:val="true"/>
              </w:rPr>
              <w:t xml:space="preserve">تا </w:t>
            </w:r>
            <w:r>
              <w:rPr>
                <w:rStyle w:val="IndexLink"/>
              </w:rPr>
              <w:t>1312</w:t>
            </w:r>
            <w:r>
              <w:rPr>
                <w:rStyle w:val="IndexLink"/>
                <w:rtl w:val="true"/>
              </w:rPr>
              <w:t xml:space="preserve"> </w:t>
            </w:r>
            <w:r>
              <w:rPr>
                <w:rStyle w:val="IndexLink"/>
                <w:rtl w:val="true"/>
              </w:rPr>
              <w:t>شمسی</w:t>
            </w:r>
            <w:r>
              <w:rPr>
                <w:rStyle w:val="IndexLink"/>
                <w:rtl w:val="true"/>
              </w:rPr>
              <w:tab/>
            </w:r>
            <w:r>
              <w:rPr>
                <w:rStyle w:val="IndexLink"/>
              </w:rPr>
              <w:t>23</w:t>
            </w:r>
          </w:hyperlink>
        </w:p>
        <w:p>
          <w:pPr>
            <w:pStyle w:val="Contents3"/>
            <w:tabs>
              <w:tab w:val="clear" w:pos="8459"/>
              <w:tab w:val="right" w:pos="9026" w:leader="dot"/>
            </w:tabs>
            <w:rPr/>
          </w:pPr>
          <w:hyperlink w:anchor="__RefHeading___Toc11273806_2142443653">
            <w:r>
              <w:rPr>
                <w:webHidden/>
                <w:rStyle w:val="IndexLink"/>
                <w:rtl w:val="true"/>
              </w:rPr>
              <w:t>الغاء كاپيتولاسيون</w:t>
            </w:r>
            <w:r>
              <w:rPr>
                <w:rStyle w:val="IndexLink"/>
                <w:rtl w:val="true"/>
              </w:rPr>
              <w:tab/>
            </w:r>
            <w:r>
              <w:rPr>
                <w:rStyle w:val="IndexLink"/>
              </w:rPr>
              <w:t>23</w:t>
            </w:r>
          </w:hyperlink>
        </w:p>
        <w:p>
          <w:pPr>
            <w:pStyle w:val="Contents3"/>
            <w:tabs>
              <w:tab w:val="clear" w:pos="8459"/>
              <w:tab w:val="right" w:pos="9026" w:leader="dot"/>
            </w:tabs>
            <w:rPr/>
          </w:pPr>
          <w:hyperlink w:anchor="__RefHeading___Toc11273808_2142443653">
            <w:r>
              <w:rPr>
                <w:webHidden/>
                <w:rStyle w:val="IndexLink"/>
                <w:rtl w:val="true"/>
              </w:rPr>
              <w:t>مبادلة عهد نامه های جدید</w:t>
            </w:r>
            <w:r>
              <w:rPr>
                <w:rStyle w:val="IndexLink"/>
                <w:rtl w:val="true"/>
              </w:rPr>
              <w:tab/>
            </w:r>
            <w:r>
              <w:rPr>
                <w:rStyle w:val="IndexLink"/>
              </w:rPr>
              <w:t>24</w:t>
            </w:r>
          </w:hyperlink>
        </w:p>
        <w:p>
          <w:pPr>
            <w:pStyle w:val="Contents3"/>
            <w:tabs>
              <w:tab w:val="clear" w:pos="8459"/>
              <w:tab w:val="right" w:pos="9026" w:leader="dot"/>
            </w:tabs>
            <w:rPr/>
          </w:pPr>
          <w:hyperlink w:anchor="__RefHeading___Toc11273810_2142443653">
            <w:r>
              <w:rPr>
                <w:webHidden/>
                <w:rStyle w:val="IndexLink"/>
                <w:rtl w:val="true"/>
              </w:rPr>
              <w:t>عهد نامۀ بین ایران و انگلستان راجع به تعرفه گمرکی</w:t>
            </w:r>
            <w:r>
              <w:rPr>
                <w:rStyle w:val="IndexLink"/>
                <w:rtl w:val="true"/>
              </w:rPr>
              <w:tab/>
            </w:r>
            <w:r>
              <w:rPr>
                <w:rStyle w:val="IndexLink"/>
              </w:rPr>
              <w:t>25</w:t>
            </w:r>
          </w:hyperlink>
        </w:p>
        <w:p>
          <w:pPr>
            <w:pStyle w:val="Contents3"/>
            <w:tabs>
              <w:tab w:val="clear" w:pos="8459"/>
              <w:tab w:val="right" w:pos="9026" w:leader="dot"/>
            </w:tabs>
            <w:rPr/>
          </w:pPr>
          <w:hyperlink w:anchor="__RefHeading___Toc11273812_2142443653">
            <w:r>
              <w:rPr>
                <w:webHidden/>
                <w:rStyle w:val="IndexLink"/>
                <w:rtl w:val="true"/>
              </w:rPr>
              <w:t>مبادله قرارداد با آمریکا</w:t>
            </w:r>
            <w:r>
              <w:rPr>
                <w:rStyle w:val="IndexLink"/>
                <w:rtl w:val="true"/>
              </w:rPr>
              <w:tab/>
            </w:r>
            <w:r>
              <w:rPr>
                <w:rStyle w:val="IndexLink"/>
              </w:rPr>
              <w:t>31</w:t>
            </w:r>
          </w:hyperlink>
        </w:p>
        <w:p>
          <w:pPr>
            <w:pStyle w:val="Contents3"/>
            <w:tabs>
              <w:tab w:val="clear" w:pos="8459"/>
              <w:tab w:val="right" w:pos="9026" w:leader="dot"/>
            </w:tabs>
            <w:rPr/>
          </w:pPr>
          <w:hyperlink w:anchor="__RefHeading___Toc11273814_2142443653">
            <w:r>
              <w:rPr>
                <w:webHidden/>
                <w:rStyle w:val="IndexLink"/>
                <w:rtl w:val="true"/>
              </w:rPr>
              <w:t>خبر خبر گزاری رویتر دربارۀ الغاء کاپیتولاسیون</w:t>
            </w:r>
            <w:r>
              <w:rPr>
                <w:rStyle w:val="IndexLink"/>
                <w:rtl w:val="true"/>
              </w:rPr>
              <w:tab/>
            </w:r>
            <w:r>
              <w:rPr>
                <w:rStyle w:val="IndexLink"/>
              </w:rPr>
              <w:t>31</w:t>
            </w:r>
          </w:hyperlink>
        </w:p>
        <w:p>
          <w:pPr>
            <w:pStyle w:val="Contents3"/>
            <w:tabs>
              <w:tab w:val="clear" w:pos="8459"/>
              <w:tab w:val="right" w:pos="9026" w:leader="dot"/>
            </w:tabs>
            <w:rPr/>
          </w:pPr>
          <w:hyperlink w:anchor="__RefHeading___Toc11273816_2142443653">
            <w:r>
              <w:rPr>
                <w:webHidden/>
                <w:rStyle w:val="IndexLink"/>
                <w:rtl w:val="true"/>
              </w:rPr>
              <w:t>عهد نامۀ ودادیه و تأمینیه بین ایران و افغانستان</w:t>
            </w:r>
            <w:r>
              <w:rPr>
                <w:rStyle w:val="IndexLink"/>
                <w:rtl w:val="true"/>
              </w:rPr>
              <w:tab/>
            </w:r>
            <w:r>
              <w:rPr>
                <w:rStyle w:val="IndexLink"/>
              </w:rPr>
              <w:t>31</w:t>
            </w:r>
          </w:hyperlink>
        </w:p>
        <w:p>
          <w:pPr>
            <w:pStyle w:val="Contents3"/>
            <w:tabs>
              <w:tab w:val="clear" w:pos="8459"/>
              <w:tab w:val="right" w:pos="9026" w:leader="dot"/>
            </w:tabs>
            <w:rPr/>
          </w:pPr>
          <w:hyperlink w:anchor="__RefHeading___Toc11273818_2142443653">
            <w:r>
              <w:rPr>
                <w:webHidden/>
                <w:rStyle w:val="IndexLink"/>
                <w:rtl w:val="true"/>
              </w:rPr>
              <w:t xml:space="preserve">پروتکل </w:t>
            </w:r>
            <w:r>
              <w:rPr>
                <w:rStyle w:val="IndexLink"/>
              </w:rPr>
              <w:t>25</w:t>
            </w:r>
            <w:r>
              <w:rPr>
                <w:rStyle w:val="IndexLink"/>
                <w:rtl w:val="true"/>
              </w:rPr>
              <w:t xml:space="preserve"> </w:t>
            </w:r>
            <w:r>
              <w:rPr>
                <w:rStyle w:val="IndexLink"/>
                <w:rtl w:val="true"/>
              </w:rPr>
              <w:t xml:space="preserve">خرداد </w:t>
            </w:r>
            <w:r>
              <w:rPr>
                <w:rStyle w:val="IndexLink"/>
              </w:rPr>
              <w:t>1307</w:t>
            </w:r>
            <w:r>
              <w:rPr>
                <w:rStyle w:val="IndexLink"/>
                <w:rtl w:val="true"/>
              </w:rPr>
              <w:t xml:space="preserve"> </w:t>
            </w:r>
            <w:r>
              <w:rPr>
                <w:rStyle w:val="IndexLink"/>
                <w:rtl w:val="true"/>
              </w:rPr>
              <w:t xml:space="preserve">منضمه بعهد نامۀ وداديه و تأمينيه ششم آذر ماه </w:t>
            </w:r>
            <w:r>
              <w:rPr>
                <w:rStyle w:val="IndexLink"/>
              </w:rPr>
              <w:t>1306</w:t>
            </w:r>
            <w:r>
              <w:rPr>
                <w:rStyle w:val="IndexLink"/>
                <w:rtl w:val="true"/>
              </w:rPr>
              <w:t xml:space="preserve"> </w:t>
            </w:r>
            <w:r>
              <w:rPr>
                <w:rStyle w:val="IndexLink"/>
                <w:rtl w:val="true"/>
              </w:rPr>
              <w:t>بین مملكتین ایران و افغانستان</w:t>
            </w:r>
            <w:r>
              <w:rPr>
                <w:rStyle w:val="IndexLink"/>
                <w:rtl w:val="true"/>
              </w:rPr>
              <w:tab/>
            </w:r>
            <w:r>
              <w:rPr>
                <w:rStyle w:val="IndexLink"/>
              </w:rPr>
              <w:t>36</w:t>
            </w:r>
          </w:hyperlink>
        </w:p>
        <w:p>
          <w:pPr>
            <w:pStyle w:val="Contents3"/>
            <w:tabs>
              <w:tab w:val="clear" w:pos="8459"/>
              <w:tab w:val="right" w:pos="9026" w:leader="dot"/>
            </w:tabs>
            <w:rPr/>
          </w:pPr>
          <w:hyperlink w:anchor="__RefHeading___Toc11273820_2142443653">
            <w:r>
              <w:rPr>
                <w:webHidden/>
                <w:rStyle w:val="IndexLink"/>
                <w:rtl w:val="true"/>
              </w:rPr>
              <w:t>ورود پادشاه افغان بایران</w:t>
            </w:r>
            <w:r>
              <w:rPr>
                <w:rStyle w:val="IndexLink"/>
                <w:rtl w:val="true"/>
              </w:rPr>
              <w:tab/>
            </w:r>
            <w:r>
              <w:rPr>
                <w:rStyle w:val="IndexLink"/>
              </w:rPr>
              <w:t>38</w:t>
            </w:r>
          </w:hyperlink>
        </w:p>
        <w:p>
          <w:pPr>
            <w:pStyle w:val="Contents3"/>
            <w:tabs>
              <w:tab w:val="clear" w:pos="8459"/>
              <w:tab w:val="right" w:pos="9026" w:leader="dot"/>
            </w:tabs>
            <w:rPr/>
          </w:pPr>
          <w:hyperlink w:anchor="__RefHeading___Toc11273822_2142443653">
            <w:r>
              <w:rPr>
                <w:webHidden/>
                <w:rStyle w:val="IndexLink"/>
                <w:rtl w:val="true"/>
              </w:rPr>
              <w:t>حکومت بچه سقا در افغانستان</w:t>
            </w:r>
            <w:r>
              <w:rPr>
                <w:rStyle w:val="IndexLink"/>
                <w:rtl w:val="true"/>
              </w:rPr>
              <w:tab/>
            </w:r>
            <w:r>
              <w:rPr>
                <w:rStyle w:val="IndexLink"/>
              </w:rPr>
              <w:t>39</w:t>
            </w:r>
          </w:hyperlink>
        </w:p>
        <w:p>
          <w:pPr>
            <w:pStyle w:val="Contents3"/>
            <w:tabs>
              <w:tab w:val="clear" w:pos="8459"/>
              <w:tab w:val="right" w:pos="9026" w:leader="dot"/>
            </w:tabs>
            <w:rPr/>
          </w:pPr>
          <w:hyperlink w:anchor="__RefHeading___Toc11273824_2142443653">
            <w:r>
              <w:rPr>
                <w:webHidden/>
                <w:rStyle w:val="IndexLink"/>
                <w:rtl w:val="true"/>
              </w:rPr>
              <w:t>پیش کشی از خزانۀ جواهرات سلطنتی به امان الله خان</w:t>
            </w:r>
            <w:r>
              <w:rPr>
                <w:rStyle w:val="IndexLink"/>
                <w:rtl w:val="true"/>
              </w:rPr>
              <w:tab/>
            </w:r>
            <w:r>
              <w:rPr>
                <w:rStyle w:val="IndexLink"/>
              </w:rPr>
              <w:t>43</w:t>
            </w:r>
          </w:hyperlink>
        </w:p>
        <w:p>
          <w:pPr>
            <w:pStyle w:val="Contents3"/>
            <w:tabs>
              <w:tab w:val="clear" w:pos="8459"/>
              <w:tab w:val="right" w:pos="9026" w:leader="dot"/>
            </w:tabs>
            <w:rPr/>
          </w:pPr>
          <w:hyperlink w:anchor="__RefHeading___Toc11273826_2142443653">
            <w:r>
              <w:rPr>
                <w:webHidden/>
                <w:rStyle w:val="IndexLink"/>
                <w:rtl w:val="true"/>
              </w:rPr>
              <w:t>مسافرت امان الله خان پادشاه افغانستان بایران</w:t>
            </w:r>
            <w:r>
              <w:rPr>
                <w:rStyle w:val="IndexLink"/>
                <w:rtl w:val="true"/>
              </w:rPr>
              <w:tab/>
            </w:r>
            <w:r>
              <w:rPr>
                <w:rStyle w:val="IndexLink"/>
              </w:rPr>
              <w:t>43</w:t>
            </w:r>
          </w:hyperlink>
        </w:p>
        <w:p>
          <w:pPr>
            <w:pStyle w:val="Contents3"/>
            <w:tabs>
              <w:tab w:val="clear" w:pos="8459"/>
              <w:tab w:val="right" w:pos="9026" w:leader="dot"/>
            </w:tabs>
            <w:rPr/>
          </w:pPr>
          <w:hyperlink w:anchor="__RefHeading___Toc11273828_2142443653">
            <w:r>
              <w:rPr>
                <w:webHidden/>
                <w:rStyle w:val="IndexLink"/>
                <w:rtl w:val="true"/>
              </w:rPr>
              <w:t>قتل پادشاه افغانستان</w:t>
            </w:r>
            <w:r>
              <w:rPr>
                <w:rStyle w:val="IndexLink"/>
                <w:rtl w:val="true"/>
              </w:rPr>
              <w:tab/>
            </w:r>
            <w:r>
              <w:rPr>
                <w:rStyle w:val="IndexLink"/>
              </w:rPr>
              <w:t>52</w:t>
            </w:r>
          </w:hyperlink>
        </w:p>
        <w:p>
          <w:pPr>
            <w:pStyle w:val="Contents3"/>
            <w:tabs>
              <w:tab w:val="clear" w:pos="8459"/>
              <w:tab w:val="right" w:pos="9026" w:leader="dot"/>
            </w:tabs>
            <w:rPr/>
          </w:pPr>
          <w:hyperlink w:anchor="__RefHeading___Toc11273830_2142443653">
            <w:r>
              <w:rPr>
                <w:webHidden/>
                <w:rStyle w:val="IndexLink"/>
                <w:rtl w:val="true"/>
              </w:rPr>
              <w:t>آبله کوبی اجباری</w:t>
            </w:r>
            <w:r>
              <w:rPr>
                <w:rStyle w:val="IndexLink"/>
                <w:rtl w:val="true"/>
              </w:rPr>
              <w:tab/>
            </w:r>
            <w:r>
              <w:rPr>
                <w:rStyle w:val="IndexLink"/>
              </w:rPr>
              <w:t>53</w:t>
            </w:r>
          </w:hyperlink>
        </w:p>
        <w:p>
          <w:pPr>
            <w:pStyle w:val="Contents3"/>
            <w:tabs>
              <w:tab w:val="clear" w:pos="8459"/>
              <w:tab w:val="right" w:pos="9026" w:leader="dot"/>
            </w:tabs>
            <w:rPr/>
          </w:pPr>
          <w:hyperlink w:anchor="__RefHeading___Toc11273832_2142443653">
            <w:r>
              <w:rPr>
                <w:webHidden/>
                <w:rStyle w:val="IndexLink"/>
                <w:rtl w:val="true"/>
              </w:rPr>
              <w:t>درخواست خزعل از شاه</w:t>
            </w:r>
            <w:r>
              <w:rPr>
                <w:rStyle w:val="IndexLink"/>
                <w:rtl w:val="true"/>
              </w:rPr>
              <w:tab/>
            </w:r>
            <w:r>
              <w:rPr>
                <w:rStyle w:val="IndexLink"/>
              </w:rPr>
              <w:t>54</w:t>
            </w:r>
          </w:hyperlink>
        </w:p>
        <w:p>
          <w:pPr>
            <w:pStyle w:val="Contents3"/>
            <w:tabs>
              <w:tab w:val="clear" w:pos="8459"/>
              <w:tab w:val="right" w:pos="9026" w:leader="dot"/>
            </w:tabs>
            <w:rPr/>
          </w:pPr>
          <w:hyperlink w:anchor="__RefHeading___Toc11273834_2142443653">
            <w:r>
              <w:rPr>
                <w:webHidden/>
                <w:rStyle w:val="IndexLink"/>
                <w:rtl w:val="true"/>
              </w:rPr>
              <w:t>افتتاح دورۀ هفتم</w:t>
            </w:r>
            <w:r>
              <w:rPr>
                <w:rStyle w:val="IndexLink"/>
                <w:rtl w:val="true"/>
              </w:rPr>
              <w:tab/>
            </w:r>
            <w:r>
              <w:rPr>
                <w:rStyle w:val="IndexLink"/>
              </w:rPr>
              <w:t>55</w:t>
            </w:r>
          </w:hyperlink>
        </w:p>
        <w:p>
          <w:pPr>
            <w:pStyle w:val="Contents3"/>
            <w:tabs>
              <w:tab w:val="clear" w:pos="8459"/>
              <w:tab w:val="right" w:pos="9026" w:leader="dot"/>
            </w:tabs>
            <w:rPr/>
          </w:pPr>
          <w:hyperlink w:anchor="__RefHeading___Toc11273836_2142443653">
            <w:r>
              <w:rPr>
                <w:webHidden/>
                <w:rStyle w:val="IndexLink"/>
                <w:rtl w:val="true"/>
              </w:rPr>
              <w:t>رسمیت دورۀ هفتم مجلس و معرفی هیئت دولت</w:t>
            </w:r>
            <w:r>
              <w:rPr>
                <w:rStyle w:val="IndexLink"/>
                <w:rtl w:val="true"/>
              </w:rPr>
              <w:tab/>
            </w:r>
            <w:r>
              <w:rPr>
                <w:rStyle w:val="IndexLink"/>
              </w:rPr>
              <w:t>56</w:t>
            </w:r>
          </w:hyperlink>
        </w:p>
        <w:p>
          <w:pPr>
            <w:pStyle w:val="Contents3"/>
            <w:tabs>
              <w:tab w:val="clear" w:pos="8459"/>
              <w:tab w:val="right" w:pos="9026" w:leader="dot"/>
            </w:tabs>
            <w:rPr/>
          </w:pPr>
          <w:hyperlink w:anchor="__RefHeading___Toc11273838_2142443653">
            <w:r>
              <w:rPr>
                <w:webHidden/>
                <w:rStyle w:val="IndexLink"/>
                <w:rtl w:val="true"/>
              </w:rPr>
              <w:t>کابینه دوم هدایت</w:t>
            </w:r>
            <w:r>
              <w:rPr>
                <w:rStyle w:val="IndexLink"/>
                <w:rtl w:val="true"/>
              </w:rPr>
              <w:tab/>
            </w:r>
            <w:r>
              <w:rPr>
                <w:rStyle w:val="IndexLink"/>
              </w:rPr>
              <w:t>57</w:t>
            </w:r>
          </w:hyperlink>
        </w:p>
        <w:p>
          <w:pPr>
            <w:pStyle w:val="Contents3"/>
            <w:tabs>
              <w:tab w:val="clear" w:pos="8459"/>
              <w:tab w:val="right" w:pos="9026" w:leader="dot"/>
            </w:tabs>
            <w:rPr/>
          </w:pPr>
          <w:hyperlink w:anchor="__RefHeading___Toc11273840_2142443653">
            <w:r>
              <w:rPr>
                <w:webHidden/>
                <w:rStyle w:val="IndexLink"/>
                <w:rtl w:val="true"/>
              </w:rPr>
              <w:t>انتخابات تهران در دورۀ هفتم</w:t>
            </w:r>
            <w:r>
              <w:rPr>
                <w:rStyle w:val="IndexLink"/>
                <w:rtl w:val="true"/>
              </w:rPr>
              <w:tab/>
            </w:r>
            <w:r>
              <w:rPr>
                <w:rStyle w:val="IndexLink"/>
              </w:rPr>
              <w:t>57</w:t>
            </w:r>
          </w:hyperlink>
        </w:p>
        <w:p>
          <w:pPr>
            <w:pStyle w:val="Contents3"/>
            <w:tabs>
              <w:tab w:val="clear" w:pos="8459"/>
              <w:tab w:val="right" w:pos="9026" w:leader="dot"/>
            </w:tabs>
            <w:rPr/>
          </w:pPr>
          <w:hyperlink w:anchor="__RefHeading___Toc11273842_2142443653">
            <w:r>
              <w:rPr>
                <w:webHidden/>
                <w:rStyle w:val="IndexLink"/>
                <w:rtl w:val="true"/>
              </w:rPr>
              <w:t>وکیل رضا خان</w:t>
            </w:r>
            <w:r>
              <w:rPr>
                <w:rStyle w:val="IndexLink"/>
                <w:rtl w:val="true"/>
              </w:rPr>
              <w:tab/>
            </w:r>
            <w:r>
              <w:rPr>
                <w:rStyle w:val="IndexLink"/>
              </w:rPr>
              <w:t>60</w:t>
            </w:r>
          </w:hyperlink>
        </w:p>
        <w:p>
          <w:pPr>
            <w:pStyle w:val="Contents3"/>
            <w:tabs>
              <w:tab w:val="clear" w:pos="8459"/>
              <w:tab w:val="right" w:pos="9026" w:leader="dot"/>
            </w:tabs>
            <w:rPr/>
          </w:pPr>
          <w:hyperlink w:anchor="__RefHeading___Toc11273844_2142443653">
            <w:r>
              <w:rPr>
                <w:webHidden/>
                <w:rStyle w:val="IndexLink"/>
                <w:rtl w:val="true"/>
              </w:rPr>
              <w:t>تبعید مدرس</w:t>
            </w:r>
            <w:r>
              <w:rPr>
                <w:rStyle w:val="IndexLink"/>
                <w:rtl w:val="true"/>
              </w:rPr>
              <w:tab/>
            </w:r>
            <w:r>
              <w:rPr>
                <w:rStyle w:val="IndexLink"/>
              </w:rPr>
              <w:t>60</w:t>
            </w:r>
          </w:hyperlink>
        </w:p>
        <w:p>
          <w:pPr>
            <w:pStyle w:val="Contents3"/>
            <w:tabs>
              <w:tab w:val="clear" w:pos="8459"/>
              <w:tab w:val="right" w:pos="9026" w:leader="dot"/>
            </w:tabs>
            <w:rPr/>
          </w:pPr>
          <w:hyperlink w:anchor="__RefHeading___Toc11273846_2142443653">
            <w:r>
              <w:rPr>
                <w:webHidden/>
                <w:rStyle w:val="IndexLink"/>
                <w:rtl w:val="true"/>
              </w:rPr>
              <w:t>توقيف و تبعید مدرس</w:t>
            </w:r>
            <w:r>
              <w:rPr>
                <w:rStyle w:val="IndexLink"/>
                <w:rtl w:val="true"/>
              </w:rPr>
              <w:tab/>
            </w:r>
            <w:r>
              <w:rPr>
                <w:rStyle w:val="IndexLink"/>
              </w:rPr>
              <w:t>63</w:t>
            </w:r>
          </w:hyperlink>
        </w:p>
        <w:p>
          <w:pPr>
            <w:pStyle w:val="Contents3"/>
            <w:tabs>
              <w:tab w:val="clear" w:pos="8459"/>
              <w:tab w:val="right" w:pos="9026" w:leader="dot"/>
            </w:tabs>
            <w:rPr/>
          </w:pPr>
          <w:hyperlink w:anchor="__RefHeading___Toc11273848_2142443653">
            <w:r>
              <w:rPr>
                <w:webHidden/>
                <w:rStyle w:val="IndexLink"/>
                <w:rtl w:val="true"/>
              </w:rPr>
              <w:t>سرنوشت محتوم مدرس</w:t>
            </w:r>
            <w:r>
              <w:rPr>
                <w:rStyle w:val="IndexLink"/>
                <w:rtl w:val="true"/>
              </w:rPr>
              <w:tab/>
            </w:r>
            <w:r>
              <w:rPr>
                <w:rStyle w:val="IndexLink"/>
              </w:rPr>
              <w:t>69</w:t>
            </w:r>
          </w:hyperlink>
        </w:p>
        <w:p>
          <w:pPr>
            <w:pStyle w:val="Contents3"/>
            <w:tabs>
              <w:tab w:val="clear" w:pos="8459"/>
              <w:tab w:val="right" w:pos="9026" w:leader="dot"/>
            </w:tabs>
            <w:rPr/>
          </w:pPr>
          <w:hyperlink w:anchor="__RefHeading___Toc11273850_2142443653">
            <w:r>
              <w:rPr>
                <w:webHidden/>
                <w:rStyle w:val="IndexLink"/>
                <w:rtl w:val="true"/>
              </w:rPr>
              <w:t>مدرس و ملک الشعراء</w:t>
            </w:r>
            <w:r>
              <w:rPr>
                <w:rStyle w:val="IndexLink"/>
                <w:rtl w:val="true"/>
              </w:rPr>
              <w:tab/>
            </w:r>
            <w:r>
              <w:rPr>
                <w:rStyle w:val="IndexLink"/>
              </w:rPr>
              <w:t>69</w:t>
            </w:r>
          </w:hyperlink>
        </w:p>
        <w:p>
          <w:pPr>
            <w:pStyle w:val="Contents3"/>
            <w:tabs>
              <w:tab w:val="clear" w:pos="8459"/>
              <w:tab w:val="right" w:pos="9026" w:leader="dot"/>
            </w:tabs>
            <w:rPr/>
          </w:pPr>
          <w:hyperlink w:anchor="__RefHeading___Toc11273852_2142443653">
            <w:r>
              <w:rPr>
                <w:webHidden/>
                <w:rStyle w:val="IndexLink"/>
                <w:rtl w:val="true"/>
              </w:rPr>
              <w:t>روابط تیره می شود</w:t>
            </w:r>
            <w:r>
              <w:rPr>
                <w:rStyle w:val="IndexLink"/>
                <w:rtl w:val="true"/>
              </w:rPr>
              <w:tab/>
            </w:r>
            <w:r>
              <w:rPr>
                <w:rStyle w:val="IndexLink"/>
              </w:rPr>
              <w:t>78</w:t>
            </w:r>
          </w:hyperlink>
        </w:p>
        <w:p>
          <w:pPr>
            <w:pStyle w:val="Contents3"/>
            <w:tabs>
              <w:tab w:val="clear" w:pos="8459"/>
              <w:tab w:val="right" w:pos="9026" w:leader="dot"/>
            </w:tabs>
            <w:rPr/>
          </w:pPr>
          <w:hyperlink w:anchor="__RefHeading___Toc11273854_2142443653">
            <w:r>
              <w:rPr>
                <w:webHidden/>
                <w:rStyle w:val="IndexLink"/>
                <w:rtl w:val="true"/>
              </w:rPr>
              <w:t>مرحوم مدرس</w:t>
            </w:r>
            <w:r>
              <w:rPr>
                <w:rStyle w:val="IndexLink"/>
                <w:rtl w:val="true"/>
              </w:rPr>
              <w:tab/>
            </w:r>
            <w:r>
              <w:rPr>
                <w:rStyle w:val="IndexLink"/>
              </w:rPr>
              <w:t>89</w:t>
            </w:r>
          </w:hyperlink>
        </w:p>
        <w:p>
          <w:pPr>
            <w:pStyle w:val="Contents3"/>
            <w:tabs>
              <w:tab w:val="clear" w:pos="8459"/>
              <w:tab w:val="right" w:pos="9026" w:leader="dot"/>
            </w:tabs>
            <w:rPr/>
          </w:pPr>
          <w:hyperlink w:anchor="__RefHeading___Toc11273856_2142443653">
            <w:r>
              <w:rPr>
                <w:webHidden/>
                <w:rStyle w:val="IndexLink"/>
                <w:rtl w:val="true"/>
              </w:rPr>
              <w:t>کلاه پهلوی</w:t>
            </w:r>
            <w:r>
              <w:rPr>
                <w:rStyle w:val="IndexLink"/>
                <w:rtl w:val="true"/>
              </w:rPr>
              <w:tab/>
            </w:r>
            <w:r>
              <w:rPr>
                <w:rStyle w:val="IndexLink"/>
              </w:rPr>
              <w:t>92</w:t>
            </w:r>
          </w:hyperlink>
        </w:p>
        <w:p>
          <w:pPr>
            <w:pStyle w:val="Contents3"/>
            <w:tabs>
              <w:tab w:val="clear" w:pos="8459"/>
              <w:tab w:val="right" w:pos="9026" w:leader="dot"/>
            </w:tabs>
            <w:rPr/>
          </w:pPr>
          <w:hyperlink w:anchor="__RefHeading___Toc11273858_2142443653">
            <w:r>
              <w:rPr>
                <w:webHidden/>
                <w:rStyle w:val="IndexLink"/>
                <w:rtl w:val="true"/>
              </w:rPr>
              <w:t>لباس متحد الشكل</w:t>
            </w:r>
            <w:r>
              <w:rPr>
                <w:rStyle w:val="IndexLink"/>
                <w:rtl w:val="true"/>
              </w:rPr>
              <w:tab/>
            </w:r>
            <w:r>
              <w:rPr>
                <w:rStyle w:val="IndexLink"/>
              </w:rPr>
              <w:t>93</w:t>
            </w:r>
          </w:hyperlink>
        </w:p>
        <w:p>
          <w:pPr>
            <w:pStyle w:val="Contents3"/>
            <w:tabs>
              <w:tab w:val="clear" w:pos="8459"/>
              <w:tab w:val="right" w:pos="9026" w:leader="dot"/>
            </w:tabs>
            <w:rPr/>
          </w:pPr>
          <w:hyperlink w:anchor="__RefHeading___Toc11273860_2142443653">
            <w:r>
              <w:rPr>
                <w:webHidden/>
                <w:rStyle w:val="IndexLink"/>
                <w:rtl w:val="true"/>
              </w:rPr>
              <w:t>لايحۀ قانونی اعزام محصلین</w:t>
            </w:r>
            <w:r>
              <w:rPr>
                <w:rStyle w:val="IndexLink"/>
                <w:rtl w:val="true"/>
              </w:rPr>
              <w:tab/>
            </w:r>
            <w:r>
              <w:rPr>
                <w:rStyle w:val="IndexLink"/>
              </w:rPr>
              <w:t>94</w:t>
            </w:r>
          </w:hyperlink>
        </w:p>
        <w:p>
          <w:pPr>
            <w:pStyle w:val="Contents3"/>
            <w:tabs>
              <w:tab w:val="clear" w:pos="8459"/>
              <w:tab w:val="right" w:pos="9026" w:leader="dot"/>
            </w:tabs>
            <w:rPr/>
          </w:pPr>
          <w:hyperlink w:anchor="__RefHeading___Toc11273862_2142443653">
            <w:r>
              <w:rPr>
                <w:webHidden/>
                <w:rStyle w:val="IndexLink"/>
                <w:rtl w:val="true"/>
              </w:rPr>
              <w:t>هزینه زندگی</w:t>
            </w:r>
            <w:r>
              <w:rPr>
                <w:rStyle w:val="IndexLink"/>
                <w:rtl w:val="true"/>
              </w:rPr>
              <w:tab/>
            </w:r>
            <w:r>
              <w:rPr>
                <w:rStyle w:val="IndexLink"/>
              </w:rPr>
              <w:t>100</w:t>
            </w:r>
          </w:hyperlink>
        </w:p>
        <w:p>
          <w:pPr>
            <w:pStyle w:val="Contents3"/>
            <w:tabs>
              <w:tab w:val="clear" w:pos="8459"/>
              <w:tab w:val="right" w:pos="9026" w:leader="dot"/>
            </w:tabs>
            <w:rPr/>
          </w:pPr>
          <w:hyperlink w:anchor="__RefHeading___Toc11273864_2142443653">
            <w:r>
              <w:rPr>
                <w:webHidden/>
                <w:rStyle w:val="IndexLink"/>
                <w:rtl w:val="true"/>
              </w:rPr>
              <w:t>اعلام رسمی که مطبوعات سانسور می شود</w:t>
            </w:r>
            <w:r>
              <w:rPr>
                <w:rStyle w:val="IndexLink"/>
                <w:rtl w:val="true"/>
              </w:rPr>
              <w:t>!</w:t>
              <w:tab/>
            </w:r>
            <w:r>
              <w:rPr>
                <w:rStyle w:val="IndexLink"/>
              </w:rPr>
              <w:t>101</w:t>
            </w:r>
          </w:hyperlink>
        </w:p>
        <w:p>
          <w:pPr>
            <w:pStyle w:val="Contents3"/>
            <w:tabs>
              <w:tab w:val="clear" w:pos="8459"/>
              <w:tab w:val="right" w:pos="9026" w:leader="dot"/>
            </w:tabs>
            <w:rPr/>
          </w:pPr>
          <w:hyperlink w:anchor="__RefHeading___Toc11273866_2142443653">
            <w:r>
              <w:rPr>
                <w:webHidden/>
                <w:rStyle w:val="IndexLink"/>
                <w:rtl w:val="true"/>
              </w:rPr>
              <w:t>قانون منع برده فروشی</w:t>
            </w:r>
            <w:r>
              <w:rPr>
                <w:rStyle w:val="IndexLink"/>
                <w:rtl w:val="true"/>
              </w:rPr>
              <w:tab/>
            </w:r>
            <w:r>
              <w:rPr>
                <w:rStyle w:val="IndexLink"/>
              </w:rPr>
              <w:t>102</w:t>
            </w:r>
          </w:hyperlink>
        </w:p>
        <w:p>
          <w:pPr>
            <w:pStyle w:val="Contents3"/>
            <w:tabs>
              <w:tab w:val="clear" w:pos="8459"/>
              <w:tab w:val="right" w:pos="9026" w:leader="dot"/>
            </w:tabs>
            <w:rPr/>
          </w:pPr>
          <w:hyperlink w:anchor="__RefHeading___Toc11273868_2142443653">
            <w:r>
              <w:rPr>
                <w:webHidden/>
                <w:rStyle w:val="IndexLink"/>
                <w:rtl w:val="true"/>
              </w:rPr>
              <w:t>انحصار دخانیات</w:t>
            </w:r>
            <w:r>
              <w:rPr>
                <w:rStyle w:val="IndexLink"/>
                <w:rtl w:val="true"/>
              </w:rPr>
              <w:tab/>
            </w:r>
            <w:r>
              <w:rPr>
                <w:rStyle w:val="IndexLink"/>
              </w:rPr>
              <w:t>102</w:t>
            </w:r>
          </w:hyperlink>
        </w:p>
        <w:p>
          <w:pPr>
            <w:pStyle w:val="Contents3"/>
            <w:tabs>
              <w:tab w:val="clear" w:pos="8459"/>
              <w:tab w:val="right" w:pos="9026" w:leader="dot"/>
            </w:tabs>
            <w:rPr/>
          </w:pPr>
          <w:hyperlink w:anchor="__RefHeading___Toc11273870_2142443653">
            <w:r>
              <w:rPr>
                <w:webHidden/>
                <w:rStyle w:val="IndexLink"/>
                <w:rtl w:val="true"/>
              </w:rPr>
              <w:t>مالیات مستقیم</w:t>
            </w:r>
            <w:r>
              <w:rPr>
                <w:rStyle w:val="IndexLink"/>
                <w:rtl w:val="true"/>
              </w:rPr>
              <w:tab/>
            </w:r>
            <w:r>
              <w:rPr>
                <w:rStyle w:val="IndexLink"/>
              </w:rPr>
              <w:t>104</w:t>
            </w:r>
          </w:hyperlink>
        </w:p>
        <w:p>
          <w:pPr>
            <w:pStyle w:val="Contents3"/>
            <w:tabs>
              <w:tab w:val="clear" w:pos="8459"/>
              <w:tab w:val="right" w:pos="9026" w:leader="dot"/>
            </w:tabs>
            <w:rPr/>
          </w:pPr>
          <w:hyperlink w:anchor="__RefHeading___Toc11273872_2142443653">
            <w:r>
              <w:rPr>
                <w:webHidden/>
                <w:rStyle w:val="IndexLink"/>
                <w:rtl w:val="true"/>
              </w:rPr>
              <w:t>اقلیت دوره هفتم</w:t>
            </w:r>
            <w:r>
              <w:rPr>
                <w:rStyle w:val="IndexLink"/>
                <w:rtl w:val="true"/>
              </w:rPr>
              <w:tab/>
            </w:r>
            <w:r>
              <w:rPr>
                <w:rStyle w:val="IndexLink"/>
              </w:rPr>
              <w:t>104</w:t>
            </w:r>
          </w:hyperlink>
        </w:p>
        <w:p>
          <w:pPr>
            <w:pStyle w:val="Contents3"/>
            <w:tabs>
              <w:tab w:val="clear" w:pos="8459"/>
              <w:tab w:val="right" w:pos="9026" w:leader="dot"/>
            </w:tabs>
            <w:rPr/>
          </w:pPr>
          <w:hyperlink w:anchor="__RefHeading___Toc11273874_2142443653">
            <w:r>
              <w:rPr>
                <w:webHidden/>
                <w:rStyle w:val="IndexLink"/>
                <w:rtl w:val="true"/>
              </w:rPr>
              <w:t>فرخی و طلوع</w:t>
            </w:r>
            <w:r>
              <w:rPr>
                <w:rStyle w:val="IndexLink"/>
                <w:rtl w:val="true"/>
              </w:rPr>
              <w:tab/>
            </w:r>
            <w:r>
              <w:rPr>
                <w:rStyle w:val="IndexLink"/>
              </w:rPr>
              <w:t>105</w:t>
            </w:r>
          </w:hyperlink>
        </w:p>
        <w:p>
          <w:pPr>
            <w:pStyle w:val="Contents3"/>
            <w:tabs>
              <w:tab w:val="clear" w:pos="8459"/>
              <w:tab w:val="right" w:pos="9026" w:leader="dot"/>
            </w:tabs>
            <w:rPr/>
          </w:pPr>
          <w:hyperlink w:anchor="__RefHeading___Toc11273876_2142443653">
            <w:r>
              <w:rPr>
                <w:webHidden/>
                <w:rStyle w:val="IndexLink"/>
                <w:rtl w:val="true"/>
              </w:rPr>
              <w:t>پایان عمر و سر انجام زندگی فرخی</w:t>
            </w:r>
            <w:r>
              <w:rPr>
                <w:rStyle w:val="IndexLink"/>
                <w:rtl w:val="true"/>
              </w:rPr>
              <w:tab/>
            </w:r>
            <w:r>
              <w:rPr>
                <w:rStyle w:val="IndexLink"/>
              </w:rPr>
              <w:t>107</w:t>
            </w:r>
          </w:hyperlink>
        </w:p>
        <w:p>
          <w:pPr>
            <w:pStyle w:val="Contents3"/>
            <w:tabs>
              <w:tab w:val="clear" w:pos="8459"/>
              <w:tab w:val="right" w:pos="9026" w:leader="dot"/>
            </w:tabs>
            <w:rPr/>
          </w:pPr>
          <w:hyperlink w:anchor="__RefHeading___Toc11273878_2142443653">
            <w:r>
              <w:rPr>
                <w:webHidden/>
                <w:rStyle w:val="IndexLink"/>
                <w:rtl w:val="true"/>
              </w:rPr>
              <w:t>توقیف وزیر مالیه</w:t>
            </w:r>
            <w:r>
              <w:rPr>
                <w:rStyle w:val="IndexLink"/>
                <w:rtl w:val="true"/>
              </w:rPr>
              <w:tab/>
            </w:r>
            <w:r>
              <w:rPr>
                <w:rStyle w:val="IndexLink"/>
              </w:rPr>
              <w:t>113</w:t>
            </w:r>
          </w:hyperlink>
        </w:p>
        <w:p>
          <w:pPr>
            <w:pStyle w:val="Contents3"/>
            <w:tabs>
              <w:tab w:val="clear" w:pos="8459"/>
              <w:tab w:val="right" w:pos="9026" w:leader="dot"/>
            </w:tabs>
            <w:rPr/>
          </w:pPr>
          <w:hyperlink w:anchor="__RefHeading___Toc11273880_2142443653">
            <w:r>
              <w:rPr>
                <w:webHidden/>
                <w:rStyle w:val="IndexLink"/>
                <w:rtl w:val="true"/>
              </w:rPr>
              <w:t>«</w:t>
            </w:r>
            <w:r>
              <w:rPr>
                <w:rStyle w:val="IndexLink"/>
                <w:rtl w:val="true"/>
              </w:rPr>
              <w:t>نصرت الدوله تحت تعقیب</w:t>
            </w:r>
            <w:r>
              <w:rPr>
                <w:rStyle w:val="IndexLink"/>
                <w:rtl w:val="true"/>
              </w:rPr>
              <w:t>»</w:t>
              <w:tab/>
            </w:r>
            <w:r>
              <w:rPr>
                <w:rStyle w:val="IndexLink"/>
              </w:rPr>
              <w:t>115</w:t>
            </w:r>
          </w:hyperlink>
        </w:p>
        <w:p>
          <w:pPr>
            <w:pStyle w:val="Contents3"/>
            <w:tabs>
              <w:tab w:val="clear" w:pos="8459"/>
              <w:tab w:val="right" w:pos="9026" w:leader="dot"/>
            </w:tabs>
            <w:rPr/>
          </w:pPr>
          <w:hyperlink w:anchor="__RefHeading___Toc11273882_2142443653">
            <w:r>
              <w:rPr>
                <w:webHidden/>
                <w:rStyle w:val="IndexLink"/>
                <w:rtl w:val="true"/>
              </w:rPr>
              <w:t>ادعا نامۀ مدعی العموم ديوان تمیز</w:t>
            </w:r>
            <w:r>
              <w:rPr>
                <w:rStyle w:val="IndexLink"/>
                <w:rtl w:val="true"/>
              </w:rPr>
              <w:tab/>
            </w:r>
            <w:r>
              <w:rPr>
                <w:rStyle w:val="IndexLink"/>
              </w:rPr>
              <w:t>116</w:t>
            </w:r>
          </w:hyperlink>
        </w:p>
        <w:p>
          <w:pPr>
            <w:pStyle w:val="Contents3"/>
            <w:tabs>
              <w:tab w:val="clear" w:pos="8459"/>
              <w:tab w:val="right" w:pos="9026" w:leader="dot"/>
            </w:tabs>
            <w:rPr/>
          </w:pPr>
          <w:hyperlink w:anchor="__RefHeading___Toc11273884_2142443653">
            <w:r>
              <w:rPr>
                <w:webHidden/>
                <w:rStyle w:val="IndexLink"/>
                <w:rtl w:val="true"/>
              </w:rPr>
              <w:t>نقل از پروندۀ قتله نصرت الدوله در دادگاه دیوان کیفر</w:t>
            </w:r>
            <w:r>
              <w:rPr>
                <w:rStyle w:val="IndexLink"/>
                <w:rtl w:val="true"/>
              </w:rPr>
              <w:tab/>
            </w:r>
            <w:r>
              <w:rPr>
                <w:rStyle w:val="IndexLink"/>
              </w:rPr>
              <w:t>119</w:t>
            </w:r>
          </w:hyperlink>
        </w:p>
        <w:p>
          <w:pPr>
            <w:pStyle w:val="Contents3"/>
            <w:tabs>
              <w:tab w:val="clear" w:pos="8459"/>
              <w:tab w:val="right" w:pos="9026" w:leader="dot"/>
            </w:tabs>
            <w:rPr/>
          </w:pPr>
          <w:hyperlink w:anchor="__RefHeading___Toc11273886_2142443653">
            <w:r>
              <w:rPr>
                <w:webHidden/>
                <w:rStyle w:val="IndexLink"/>
                <w:rtl w:val="true"/>
              </w:rPr>
              <w:t>یک پایه حکومت مثلث در هم شکست</w:t>
            </w:r>
            <w:r>
              <w:rPr>
                <w:rStyle w:val="IndexLink"/>
                <w:rtl w:val="true"/>
              </w:rPr>
              <w:tab/>
            </w:r>
            <w:r>
              <w:rPr>
                <w:rStyle w:val="IndexLink"/>
              </w:rPr>
              <w:t>120</w:t>
            </w:r>
          </w:hyperlink>
        </w:p>
        <w:p>
          <w:pPr>
            <w:pStyle w:val="Contents3"/>
            <w:tabs>
              <w:tab w:val="clear" w:pos="8459"/>
              <w:tab w:val="right" w:pos="9026" w:leader="dot"/>
            </w:tabs>
            <w:rPr/>
          </w:pPr>
          <w:hyperlink w:anchor="__RefHeading___Toc11273888_2142443653">
            <w:r>
              <w:rPr>
                <w:webHidden/>
                <w:rStyle w:val="IndexLink"/>
                <w:rtl w:val="true"/>
              </w:rPr>
              <w:t>یکی از مقتولین نامی</w:t>
            </w:r>
            <w:r>
              <w:rPr>
                <w:rStyle w:val="IndexLink"/>
                <w:rtl w:val="true"/>
              </w:rPr>
              <w:tab/>
            </w:r>
            <w:r>
              <w:rPr>
                <w:rStyle w:val="IndexLink"/>
              </w:rPr>
              <w:t>121</w:t>
            </w:r>
          </w:hyperlink>
        </w:p>
        <w:p>
          <w:pPr>
            <w:pStyle w:val="Contents3"/>
            <w:tabs>
              <w:tab w:val="clear" w:pos="8459"/>
              <w:tab w:val="right" w:pos="9026" w:leader="dot"/>
            </w:tabs>
            <w:rPr/>
          </w:pPr>
          <w:hyperlink w:anchor="__RefHeading___Toc11273890_2142443653">
            <w:r>
              <w:rPr>
                <w:webHidden/>
                <w:rStyle w:val="IndexLink"/>
                <w:rtl w:val="true"/>
              </w:rPr>
              <w:t>علت گرفتاری و قتل نصرت الدوله</w:t>
            </w:r>
            <w:r>
              <w:rPr>
                <w:rStyle w:val="IndexLink"/>
                <w:rtl w:val="true"/>
              </w:rPr>
              <w:tab/>
            </w:r>
            <w:r>
              <w:rPr>
                <w:rStyle w:val="IndexLink"/>
              </w:rPr>
              <w:t>127</w:t>
            </w:r>
          </w:hyperlink>
        </w:p>
        <w:p>
          <w:pPr>
            <w:pStyle w:val="Contents3"/>
            <w:tabs>
              <w:tab w:val="clear" w:pos="8459"/>
              <w:tab w:val="right" w:pos="9026" w:leader="dot"/>
            </w:tabs>
            <w:rPr/>
          </w:pPr>
          <w:hyperlink w:anchor="__RefHeading___Toc11273892_2142443653">
            <w:r>
              <w:rPr>
                <w:webHidden/>
                <w:rStyle w:val="IndexLink"/>
                <w:rtl w:val="true"/>
              </w:rPr>
              <w:t>«</w:t>
            </w:r>
            <w:r>
              <w:rPr>
                <w:rStyle w:val="IndexLink"/>
                <w:rtl w:val="true"/>
              </w:rPr>
              <w:t>رئیس اطلاعات شرکت نفت و نصرت الدوله</w:t>
            </w:r>
            <w:r>
              <w:rPr>
                <w:rStyle w:val="IndexLink"/>
                <w:rtl w:val="true"/>
              </w:rPr>
              <w:t>»</w:t>
              <w:tab/>
            </w:r>
            <w:r>
              <w:rPr>
                <w:rStyle w:val="IndexLink"/>
              </w:rPr>
              <w:t>128</w:t>
            </w:r>
          </w:hyperlink>
        </w:p>
        <w:p>
          <w:pPr>
            <w:pStyle w:val="Contents3"/>
            <w:tabs>
              <w:tab w:val="clear" w:pos="8459"/>
              <w:tab w:val="right" w:pos="9026" w:leader="dot"/>
            </w:tabs>
            <w:rPr/>
          </w:pPr>
          <w:hyperlink w:anchor="__RefHeading___Toc11273894_2142443653">
            <w:r>
              <w:rPr>
                <w:webHidden/>
                <w:rStyle w:val="IndexLink"/>
                <w:rtl w:val="true"/>
              </w:rPr>
              <w:t>زلزله شدید شیروان و گیفان</w:t>
            </w:r>
            <w:r>
              <w:rPr>
                <w:rStyle w:val="IndexLink"/>
                <w:rtl w:val="true"/>
              </w:rPr>
              <w:tab/>
            </w:r>
            <w:r>
              <w:rPr>
                <w:rStyle w:val="IndexLink"/>
              </w:rPr>
              <w:t>130</w:t>
            </w:r>
          </w:hyperlink>
        </w:p>
        <w:p>
          <w:pPr>
            <w:pStyle w:val="Contents3"/>
            <w:tabs>
              <w:tab w:val="clear" w:pos="8459"/>
              <w:tab w:val="right" w:pos="9026" w:leader="dot"/>
            </w:tabs>
            <w:rPr/>
          </w:pPr>
          <w:hyperlink w:anchor="__RefHeading___Toc11273896_2142443653">
            <w:r>
              <w:rPr>
                <w:webHidden/>
                <w:rStyle w:val="IndexLink"/>
                <w:rtl w:val="true"/>
              </w:rPr>
              <w:t>قطع رابطه با فرانسه</w:t>
            </w:r>
            <w:r>
              <w:rPr>
                <w:rStyle w:val="IndexLink"/>
                <w:rtl w:val="true"/>
              </w:rPr>
              <w:tab/>
            </w:r>
            <w:r>
              <w:rPr>
                <w:rStyle w:val="IndexLink"/>
              </w:rPr>
              <w:t>131</w:t>
            </w:r>
          </w:hyperlink>
        </w:p>
        <w:p>
          <w:pPr>
            <w:pStyle w:val="Contents3"/>
            <w:tabs>
              <w:tab w:val="clear" w:pos="8459"/>
              <w:tab w:val="right" w:pos="9026" w:leader="dot"/>
            </w:tabs>
            <w:rPr/>
          </w:pPr>
          <w:hyperlink w:anchor="__RefHeading___Toc11273898_2142443653">
            <w:r>
              <w:rPr>
                <w:webHidden/>
                <w:rStyle w:val="IndexLink"/>
                <w:rtl w:val="true"/>
              </w:rPr>
              <w:t>عهد نامۀ مودت بین مملکت ایران و مملکت حجاز و نجد و ملحقات آن</w:t>
            </w:r>
            <w:r>
              <w:rPr>
                <w:rStyle w:val="IndexLink"/>
                <w:rtl w:val="true"/>
              </w:rPr>
              <w:tab/>
            </w:r>
            <w:r>
              <w:rPr>
                <w:rStyle w:val="IndexLink"/>
              </w:rPr>
              <w:t>131</w:t>
            </w:r>
          </w:hyperlink>
        </w:p>
        <w:p>
          <w:pPr>
            <w:pStyle w:val="Contents3"/>
            <w:tabs>
              <w:tab w:val="clear" w:pos="8459"/>
              <w:tab w:val="right" w:pos="9026" w:leader="dot"/>
            </w:tabs>
            <w:rPr/>
          </w:pPr>
          <w:hyperlink w:anchor="__RefHeading___Toc11273900_2142443653">
            <w:r>
              <w:rPr>
                <w:webHidden/>
                <w:rStyle w:val="IndexLink"/>
                <w:rtl w:val="true"/>
              </w:rPr>
              <w:t>عريضۀ تجار راجع بكشور سعودی</w:t>
            </w:r>
            <w:r>
              <w:rPr>
                <w:rStyle w:val="IndexLink"/>
                <w:rtl w:val="true"/>
              </w:rPr>
              <w:tab/>
            </w:r>
            <w:r>
              <w:rPr>
                <w:rStyle w:val="IndexLink"/>
              </w:rPr>
              <w:t>134</w:t>
            </w:r>
          </w:hyperlink>
        </w:p>
        <w:p>
          <w:pPr>
            <w:pStyle w:val="Contents3"/>
            <w:tabs>
              <w:tab w:val="clear" w:pos="8459"/>
              <w:tab w:val="right" w:pos="9026" w:leader="dot"/>
            </w:tabs>
            <w:rPr/>
          </w:pPr>
          <w:hyperlink w:anchor="__RefHeading___Toc11273902_2142443653">
            <w:r>
              <w:rPr>
                <w:webHidden/>
                <w:rStyle w:val="IndexLink"/>
                <w:rtl w:val="true"/>
              </w:rPr>
              <w:t>میسیون حجاز</w:t>
            </w:r>
            <w:r>
              <w:rPr>
                <w:rStyle w:val="IndexLink"/>
                <w:rtl w:val="true"/>
              </w:rPr>
              <w:tab/>
            </w:r>
            <w:r>
              <w:rPr>
                <w:rStyle w:val="IndexLink"/>
              </w:rPr>
              <w:t>135</w:t>
            </w:r>
          </w:hyperlink>
        </w:p>
        <w:p>
          <w:pPr>
            <w:pStyle w:val="Contents3"/>
            <w:tabs>
              <w:tab w:val="clear" w:pos="8459"/>
              <w:tab w:val="right" w:pos="9026" w:leader="dot"/>
            </w:tabs>
            <w:rPr/>
          </w:pPr>
          <w:hyperlink w:anchor="__RefHeading___Toc11273904_2142443653">
            <w:r>
              <w:rPr>
                <w:webHidden/>
                <w:rStyle w:val="IndexLink"/>
                <w:rtl w:val="true"/>
              </w:rPr>
              <w:t>زندان قصر</w:t>
            </w:r>
            <w:r>
              <w:rPr>
                <w:rStyle w:val="IndexLink"/>
                <w:rtl w:val="true"/>
              </w:rPr>
              <w:tab/>
            </w:r>
            <w:r>
              <w:rPr>
                <w:rStyle w:val="IndexLink"/>
              </w:rPr>
              <w:t>135</w:t>
            </w:r>
          </w:hyperlink>
        </w:p>
        <w:p>
          <w:pPr>
            <w:pStyle w:val="Contents3"/>
            <w:tabs>
              <w:tab w:val="clear" w:pos="8459"/>
              <w:tab w:val="right" w:pos="9026" w:leader="dot"/>
            </w:tabs>
            <w:rPr/>
          </w:pPr>
          <w:hyperlink w:anchor="__RefHeading___Toc11273906_2142443653">
            <w:r>
              <w:rPr>
                <w:webHidden/>
                <w:rStyle w:val="IndexLink"/>
                <w:rtl w:val="true"/>
              </w:rPr>
              <w:t>سرتیپ درگاهی زندانی شد</w:t>
            </w:r>
            <w:r>
              <w:rPr>
                <w:rStyle w:val="IndexLink"/>
                <w:rtl w:val="true"/>
              </w:rPr>
              <w:tab/>
            </w:r>
            <w:r>
              <w:rPr>
                <w:rStyle w:val="IndexLink"/>
              </w:rPr>
              <w:t>138</w:t>
            </w:r>
          </w:hyperlink>
        </w:p>
        <w:p>
          <w:pPr>
            <w:pStyle w:val="Contents3"/>
            <w:tabs>
              <w:tab w:val="clear" w:pos="8459"/>
              <w:tab w:val="right" w:pos="9026" w:leader="dot"/>
            </w:tabs>
            <w:rPr/>
          </w:pPr>
          <w:hyperlink w:anchor="__RefHeading___Toc11273908_2142443653">
            <w:r>
              <w:rPr>
                <w:webHidden/>
                <w:rStyle w:val="IndexLink"/>
                <w:rtl w:val="true"/>
              </w:rPr>
              <w:t>فرار سید فرهاد از زندان قصر</w:t>
            </w:r>
            <w:r>
              <w:rPr>
                <w:rStyle w:val="IndexLink"/>
                <w:rtl w:val="true"/>
              </w:rPr>
              <w:tab/>
            </w:r>
            <w:r>
              <w:rPr>
                <w:rStyle w:val="IndexLink"/>
              </w:rPr>
              <w:t>142</w:t>
            </w:r>
          </w:hyperlink>
        </w:p>
        <w:p>
          <w:pPr>
            <w:pStyle w:val="Contents3"/>
            <w:tabs>
              <w:tab w:val="clear" w:pos="8459"/>
              <w:tab w:val="right" w:pos="9026" w:leader="dot"/>
            </w:tabs>
            <w:rPr/>
          </w:pPr>
          <w:hyperlink w:anchor="__RefHeading___Toc11273910_2142443653">
            <w:r>
              <w:rPr>
                <w:webHidden/>
                <w:rStyle w:val="IndexLink"/>
                <w:rtl w:val="true"/>
              </w:rPr>
              <w:t>نقشۀ فرار</w:t>
            </w:r>
            <w:r>
              <w:rPr>
                <w:rStyle w:val="IndexLink"/>
                <w:rtl w:val="true"/>
              </w:rPr>
              <w:tab/>
            </w:r>
            <w:r>
              <w:rPr>
                <w:rStyle w:val="IndexLink"/>
              </w:rPr>
              <w:t>144</w:t>
            </w:r>
          </w:hyperlink>
        </w:p>
        <w:p>
          <w:pPr>
            <w:pStyle w:val="Contents3"/>
            <w:tabs>
              <w:tab w:val="clear" w:pos="8459"/>
              <w:tab w:val="right" w:pos="9026" w:leader="dot"/>
            </w:tabs>
            <w:rPr/>
          </w:pPr>
          <w:hyperlink w:anchor="__RefHeading___Toc11273912_2142443653">
            <w:r>
              <w:rPr>
                <w:webHidden/>
                <w:rStyle w:val="IndexLink"/>
                <w:rtl w:val="true"/>
              </w:rPr>
              <w:t>دستگیری دوست محمد خان بلوچ</w:t>
            </w:r>
            <w:r>
              <w:rPr>
                <w:rStyle w:val="IndexLink"/>
                <w:rtl w:val="true"/>
              </w:rPr>
              <w:tab/>
            </w:r>
            <w:r>
              <w:rPr>
                <w:rStyle w:val="IndexLink"/>
              </w:rPr>
              <w:t>148</w:t>
            </w:r>
          </w:hyperlink>
        </w:p>
        <w:p>
          <w:pPr>
            <w:pStyle w:val="Contents3"/>
            <w:tabs>
              <w:tab w:val="clear" w:pos="8459"/>
              <w:tab w:val="right" w:pos="9026" w:leader="dot"/>
            </w:tabs>
            <w:rPr/>
          </w:pPr>
          <w:hyperlink w:anchor="__RefHeading___Toc11273914_2142443653">
            <w:r>
              <w:rPr>
                <w:webHidden/>
                <w:rStyle w:val="IndexLink"/>
                <w:rtl w:val="true"/>
              </w:rPr>
              <w:t>فرار و دستگیری دوست محمد خان</w:t>
            </w:r>
            <w:r>
              <w:rPr>
                <w:rStyle w:val="IndexLink"/>
                <w:rtl w:val="true"/>
              </w:rPr>
              <w:tab/>
            </w:r>
            <w:r>
              <w:rPr>
                <w:rStyle w:val="IndexLink"/>
              </w:rPr>
              <w:t>149</w:t>
            </w:r>
          </w:hyperlink>
        </w:p>
        <w:p>
          <w:pPr>
            <w:pStyle w:val="Contents3"/>
            <w:tabs>
              <w:tab w:val="clear" w:pos="8459"/>
              <w:tab w:val="right" w:pos="9026" w:leader="dot"/>
            </w:tabs>
            <w:rPr/>
          </w:pPr>
          <w:hyperlink w:anchor="__RefHeading___Toc11273916_2142443653">
            <w:r>
              <w:rPr>
                <w:webHidden/>
                <w:rStyle w:val="IndexLink"/>
                <w:rtl w:val="true"/>
              </w:rPr>
              <w:t>دوست محمد خان کی بود</w:t>
            </w:r>
            <w:r>
              <w:rPr>
                <w:rStyle w:val="IndexLink"/>
                <w:rtl w:val="true"/>
              </w:rPr>
              <w:tab/>
            </w:r>
            <w:r>
              <w:rPr>
                <w:rStyle w:val="IndexLink"/>
              </w:rPr>
              <w:t>150</w:t>
            </w:r>
          </w:hyperlink>
        </w:p>
        <w:p>
          <w:pPr>
            <w:pStyle w:val="Contents3"/>
            <w:tabs>
              <w:tab w:val="clear" w:pos="8459"/>
              <w:tab w:val="right" w:pos="9026" w:leader="dot"/>
            </w:tabs>
            <w:rPr/>
          </w:pPr>
          <w:hyperlink w:anchor="__RefHeading___Toc11273918_2142443653">
            <w:r>
              <w:rPr>
                <w:webHidden/>
                <w:rStyle w:val="IndexLink"/>
                <w:rtl w:val="true"/>
              </w:rPr>
              <w:t>قانون جلوگیری از استعمال تریاک</w:t>
            </w:r>
            <w:r>
              <w:rPr>
                <w:rStyle w:val="IndexLink"/>
                <w:rtl w:val="true"/>
              </w:rPr>
              <w:tab/>
            </w:r>
            <w:r>
              <w:rPr>
                <w:rStyle w:val="IndexLink"/>
              </w:rPr>
              <w:t>152</w:t>
            </w:r>
          </w:hyperlink>
        </w:p>
        <w:p>
          <w:pPr>
            <w:pStyle w:val="Contents3"/>
            <w:tabs>
              <w:tab w:val="clear" w:pos="8459"/>
              <w:tab w:val="right" w:pos="9026" w:leader="dot"/>
            </w:tabs>
            <w:rPr/>
          </w:pPr>
          <w:hyperlink w:anchor="__RefHeading___Toc11273920_2142443653">
            <w:r>
              <w:rPr>
                <w:webHidden/>
                <w:rStyle w:val="IndexLink"/>
                <w:rtl w:val="true"/>
              </w:rPr>
              <w:t>فوت سلطان احمد شاه</w:t>
            </w:r>
            <w:r>
              <w:rPr>
                <w:rStyle w:val="IndexLink"/>
                <w:rtl w:val="true"/>
              </w:rPr>
              <w:tab/>
            </w:r>
            <w:r>
              <w:rPr>
                <w:rStyle w:val="IndexLink"/>
              </w:rPr>
              <w:t>153</w:t>
            </w:r>
          </w:hyperlink>
        </w:p>
        <w:p>
          <w:pPr>
            <w:pStyle w:val="Contents3"/>
            <w:tabs>
              <w:tab w:val="clear" w:pos="8459"/>
              <w:tab w:val="right" w:pos="9026" w:leader="dot"/>
            </w:tabs>
            <w:rPr/>
          </w:pPr>
          <w:hyperlink w:anchor="__RefHeading___Toc11273922_2142443653">
            <w:r>
              <w:rPr>
                <w:webHidden/>
                <w:rStyle w:val="IndexLink"/>
                <w:rtl w:val="true"/>
              </w:rPr>
              <w:t>اتمام پل اهواز بر روی کارون</w:t>
            </w:r>
            <w:r>
              <w:rPr>
                <w:rStyle w:val="IndexLink"/>
                <w:rtl w:val="true"/>
              </w:rPr>
              <w:tab/>
            </w:r>
            <w:r>
              <w:rPr>
                <w:rStyle w:val="IndexLink"/>
              </w:rPr>
              <w:t>158</w:t>
            </w:r>
          </w:hyperlink>
        </w:p>
        <w:p>
          <w:pPr>
            <w:pStyle w:val="Contents3"/>
            <w:tabs>
              <w:tab w:val="clear" w:pos="8459"/>
              <w:tab w:val="right" w:pos="9026" w:leader="dot"/>
            </w:tabs>
            <w:rPr/>
          </w:pPr>
          <w:hyperlink w:anchor="__RefHeading___Toc11273924_2142443653">
            <w:r>
              <w:rPr>
                <w:webHidden/>
                <w:rStyle w:val="IndexLink"/>
                <w:rtl w:val="true"/>
              </w:rPr>
              <w:t>حمل آثار نفیس ایران به لندن</w:t>
            </w:r>
            <w:r>
              <w:rPr>
                <w:rStyle w:val="IndexLink"/>
                <w:rtl w:val="true"/>
              </w:rPr>
              <w:tab/>
            </w:r>
            <w:r>
              <w:rPr>
                <w:rStyle w:val="IndexLink"/>
              </w:rPr>
              <w:t>158</w:t>
            </w:r>
          </w:hyperlink>
        </w:p>
        <w:p>
          <w:pPr>
            <w:pStyle w:val="Contents3"/>
            <w:tabs>
              <w:tab w:val="clear" w:pos="8459"/>
              <w:tab w:val="right" w:pos="9026" w:leader="dot"/>
            </w:tabs>
            <w:rPr/>
          </w:pPr>
          <w:hyperlink w:anchor="__RefHeading___Toc11273926_2142443653">
            <w:r>
              <w:rPr>
                <w:webHidden/>
                <w:rStyle w:val="IndexLink"/>
                <w:rtl w:val="true"/>
              </w:rPr>
              <w:t>الغاء جواز عبور و مرور در شهرستان ها</w:t>
            </w:r>
            <w:r>
              <w:rPr>
                <w:rStyle w:val="IndexLink"/>
                <w:rtl w:val="true"/>
              </w:rPr>
              <w:tab/>
            </w:r>
            <w:r>
              <w:rPr>
                <w:rStyle w:val="IndexLink"/>
              </w:rPr>
              <w:t>158</w:t>
            </w:r>
          </w:hyperlink>
        </w:p>
        <w:p>
          <w:pPr>
            <w:pStyle w:val="Contents3"/>
            <w:tabs>
              <w:tab w:val="clear" w:pos="8459"/>
              <w:tab w:val="right" w:pos="9026" w:leader="dot"/>
            </w:tabs>
            <w:rPr/>
          </w:pPr>
          <w:hyperlink w:anchor="__RefHeading___Toc11273928_2142443653">
            <w:r>
              <w:rPr>
                <w:webHidden/>
                <w:rStyle w:val="IndexLink"/>
                <w:rtl w:val="true"/>
              </w:rPr>
              <w:t>اولین بودجۀ تفصیلی کل کشور</w:t>
            </w:r>
            <w:r>
              <w:rPr>
                <w:rStyle w:val="IndexLink"/>
                <w:rtl w:val="true"/>
              </w:rPr>
              <w:tab/>
            </w:r>
            <w:r>
              <w:rPr>
                <w:rStyle w:val="IndexLink"/>
              </w:rPr>
              <w:t>159</w:t>
            </w:r>
          </w:hyperlink>
        </w:p>
        <w:p>
          <w:pPr>
            <w:pStyle w:val="Contents3"/>
            <w:tabs>
              <w:tab w:val="clear" w:pos="8459"/>
              <w:tab w:val="right" w:pos="9026" w:leader="dot"/>
            </w:tabs>
            <w:rPr/>
          </w:pPr>
          <w:hyperlink w:anchor="__RefHeading___Toc11273930_2142443653">
            <w:r>
              <w:rPr>
                <w:webHidden/>
                <w:rStyle w:val="IndexLink"/>
                <w:rtl w:val="true"/>
              </w:rPr>
              <w:t>مناسبات ایران و عراق</w:t>
            </w:r>
            <w:r>
              <w:rPr>
                <w:rStyle w:val="IndexLink"/>
                <w:rtl w:val="true"/>
              </w:rPr>
              <w:tab/>
            </w:r>
            <w:r>
              <w:rPr>
                <w:rStyle w:val="IndexLink"/>
              </w:rPr>
              <w:t>160</w:t>
            </w:r>
          </w:hyperlink>
        </w:p>
        <w:p>
          <w:pPr>
            <w:pStyle w:val="Contents3"/>
            <w:tabs>
              <w:tab w:val="clear" w:pos="8459"/>
              <w:tab w:val="right" w:pos="9026" w:leader="dot"/>
            </w:tabs>
            <w:rPr/>
          </w:pPr>
          <w:hyperlink w:anchor="__RefHeading___Toc11273932_2142443653">
            <w:r>
              <w:rPr>
                <w:webHidden/>
                <w:rStyle w:val="IndexLink"/>
                <w:rtl w:val="true"/>
              </w:rPr>
              <w:t>مسافرت ملک فیصل</w:t>
            </w:r>
            <w:r>
              <w:rPr>
                <w:rStyle w:val="IndexLink"/>
                <w:rtl w:val="true"/>
              </w:rPr>
              <w:tab/>
            </w:r>
            <w:r>
              <w:rPr>
                <w:rStyle w:val="IndexLink"/>
              </w:rPr>
              <w:t>160</w:t>
            </w:r>
          </w:hyperlink>
        </w:p>
        <w:p>
          <w:pPr>
            <w:pStyle w:val="Contents3"/>
            <w:tabs>
              <w:tab w:val="clear" w:pos="8459"/>
              <w:tab w:val="right" w:pos="9026" w:leader="dot"/>
            </w:tabs>
            <w:rPr/>
          </w:pPr>
          <w:hyperlink w:anchor="__RefHeading___Toc11273934_2142443653">
            <w:r>
              <w:rPr>
                <w:webHidden/>
                <w:rStyle w:val="IndexLink"/>
                <w:rtl w:val="true"/>
              </w:rPr>
              <w:t>شناسائی دولت عراق</w:t>
            </w:r>
            <w:r>
              <w:rPr>
                <w:rStyle w:val="IndexLink"/>
                <w:rtl w:val="true"/>
              </w:rPr>
              <w:tab/>
            </w:r>
            <w:r>
              <w:rPr>
                <w:rStyle w:val="IndexLink"/>
              </w:rPr>
              <w:t>160</w:t>
            </w:r>
          </w:hyperlink>
        </w:p>
        <w:p>
          <w:pPr>
            <w:pStyle w:val="Contents3"/>
            <w:tabs>
              <w:tab w:val="clear" w:pos="8459"/>
              <w:tab w:val="right" w:pos="9026" w:leader="dot"/>
            </w:tabs>
            <w:rPr/>
          </w:pPr>
          <w:hyperlink w:anchor="__RefHeading___Toc11273936_2142443653">
            <w:r>
              <w:rPr>
                <w:webHidden/>
                <w:rStyle w:val="IndexLink"/>
                <w:rtl w:val="true"/>
              </w:rPr>
              <w:t>فوت مشکوک ملک فیصل پادشاه عراق</w:t>
            </w:r>
            <w:r>
              <w:rPr>
                <w:rStyle w:val="IndexLink"/>
                <w:rtl w:val="true"/>
              </w:rPr>
              <w:tab/>
            </w:r>
            <w:r>
              <w:rPr>
                <w:rStyle w:val="IndexLink"/>
              </w:rPr>
              <w:t>161</w:t>
            </w:r>
          </w:hyperlink>
        </w:p>
        <w:p>
          <w:pPr>
            <w:pStyle w:val="Contents3"/>
            <w:tabs>
              <w:tab w:val="clear" w:pos="8459"/>
              <w:tab w:val="right" w:pos="9026" w:leader="dot"/>
            </w:tabs>
            <w:rPr/>
          </w:pPr>
          <w:hyperlink w:anchor="__RefHeading___Toc11273938_2142443653">
            <w:r>
              <w:rPr>
                <w:webHidden/>
                <w:rStyle w:val="IndexLink"/>
                <w:rtl w:val="true"/>
              </w:rPr>
              <w:t>هیئت نمایندگی عراق در تهران</w:t>
            </w:r>
            <w:r>
              <w:rPr>
                <w:rStyle w:val="IndexLink"/>
                <w:rtl w:val="true"/>
              </w:rPr>
              <w:tab/>
            </w:r>
            <w:r>
              <w:rPr>
                <w:rStyle w:val="IndexLink"/>
              </w:rPr>
              <w:t>162</w:t>
            </w:r>
          </w:hyperlink>
        </w:p>
        <w:p>
          <w:pPr>
            <w:pStyle w:val="Contents3"/>
            <w:tabs>
              <w:tab w:val="clear" w:pos="8459"/>
              <w:tab w:val="right" w:pos="9026" w:leader="dot"/>
            </w:tabs>
            <w:rPr/>
          </w:pPr>
          <w:hyperlink w:anchor="__RefHeading___Toc11273940_2142443653">
            <w:r>
              <w:rPr>
                <w:webHidden/>
                <w:rStyle w:val="IndexLink"/>
                <w:rtl w:val="true"/>
              </w:rPr>
              <w:t>طرح قضیۀ ایران و عراق در جامعۀ ملل</w:t>
            </w:r>
            <w:r>
              <w:rPr>
                <w:rStyle w:val="IndexLink"/>
                <w:rtl w:val="true"/>
              </w:rPr>
              <w:tab/>
            </w:r>
            <w:r>
              <w:rPr>
                <w:rStyle w:val="IndexLink"/>
              </w:rPr>
              <w:t>163</w:t>
            </w:r>
          </w:hyperlink>
        </w:p>
        <w:p>
          <w:pPr>
            <w:pStyle w:val="Contents3"/>
            <w:tabs>
              <w:tab w:val="clear" w:pos="8459"/>
              <w:tab w:val="right" w:pos="9026" w:leader="dot"/>
            </w:tabs>
            <w:rPr/>
          </w:pPr>
          <w:hyperlink w:anchor="__RefHeading___Toc11273942_2142443653">
            <w:r>
              <w:rPr>
                <w:webHidden/>
                <w:rStyle w:val="IndexLink"/>
                <w:rtl w:val="true"/>
              </w:rPr>
              <w:t>افتتاح دورۀ هشتم مجلس شورای ملی</w:t>
            </w:r>
            <w:r>
              <w:rPr>
                <w:rStyle w:val="IndexLink"/>
                <w:rtl w:val="true"/>
              </w:rPr>
              <w:tab/>
            </w:r>
            <w:r>
              <w:rPr>
                <w:rStyle w:val="IndexLink"/>
              </w:rPr>
              <w:t>164</w:t>
            </w:r>
          </w:hyperlink>
        </w:p>
        <w:p>
          <w:pPr>
            <w:pStyle w:val="Contents3"/>
            <w:tabs>
              <w:tab w:val="clear" w:pos="8459"/>
              <w:tab w:val="right" w:pos="9026" w:leader="dot"/>
            </w:tabs>
            <w:rPr/>
          </w:pPr>
          <w:hyperlink w:anchor="__RefHeading___Toc11273944_2142443653">
            <w:r>
              <w:rPr>
                <w:webHidden/>
                <w:rStyle w:val="IndexLink"/>
                <w:rtl w:val="true"/>
              </w:rPr>
              <w:t>تلگراف خانۀ هند و اروپ بایران واگذار گردید</w:t>
            </w:r>
            <w:r>
              <w:rPr>
                <w:rStyle w:val="IndexLink"/>
                <w:rtl w:val="true"/>
              </w:rPr>
              <w:tab/>
            </w:r>
            <w:r>
              <w:rPr>
                <w:rStyle w:val="IndexLink"/>
              </w:rPr>
              <w:t>164</w:t>
            </w:r>
          </w:hyperlink>
        </w:p>
        <w:p>
          <w:pPr>
            <w:pStyle w:val="Contents3"/>
            <w:tabs>
              <w:tab w:val="clear" w:pos="8459"/>
              <w:tab w:val="right" w:pos="9026" w:leader="dot"/>
            </w:tabs>
            <w:rPr/>
          </w:pPr>
          <w:hyperlink w:anchor="__RefHeading___Toc11273946_2142443653">
            <w:r>
              <w:rPr>
                <w:webHidden/>
                <w:rStyle w:val="IndexLink"/>
                <w:rtl w:val="true"/>
              </w:rPr>
              <w:t>ارتباط تلگراف بی سیم با امواج کوتاه</w:t>
            </w:r>
            <w:r>
              <w:rPr>
                <w:rStyle w:val="IndexLink"/>
                <w:rtl w:val="true"/>
              </w:rPr>
              <w:tab/>
            </w:r>
            <w:r>
              <w:rPr>
                <w:rStyle w:val="IndexLink"/>
              </w:rPr>
              <w:t>166</w:t>
            </w:r>
          </w:hyperlink>
        </w:p>
        <w:p>
          <w:pPr>
            <w:pStyle w:val="Contents3"/>
            <w:tabs>
              <w:tab w:val="clear" w:pos="8459"/>
              <w:tab w:val="right" w:pos="9026" w:leader="dot"/>
            </w:tabs>
            <w:rPr/>
          </w:pPr>
          <w:hyperlink w:anchor="__RefHeading___Toc11273948_2142443653">
            <w:r>
              <w:rPr>
                <w:webHidden/>
                <w:rStyle w:val="IndexLink"/>
                <w:rtl w:val="true"/>
              </w:rPr>
              <w:t xml:space="preserve">قانون بودجه یک ساله </w:t>
            </w:r>
            <w:r>
              <w:rPr>
                <w:rStyle w:val="IndexLink"/>
              </w:rPr>
              <w:t>1310</w:t>
            </w:r>
            <w:r>
              <w:rPr>
                <w:rStyle w:val="IndexLink"/>
                <w:rtl w:val="true"/>
              </w:rPr>
              <w:t xml:space="preserve"> </w:t>
            </w:r>
            <w:r>
              <w:rPr>
                <w:rStyle w:val="IndexLink"/>
                <w:rtl w:val="true"/>
              </w:rPr>
              <w:t>مملکتی</w:t>
            </w:r>
            <w:r>
              <w:rPr>
                <w:rStyle w:val="IndexLink"/>
                <w:rtl w:val="true"/>
              </w:rPr>
              <w:tab/>
            </w:r>
            <w:r>
              <w:rPr>
                <w:rStyle w:val="IndexLink"/>
              </w:rPr>
              <w:t>167</w:t>
            </w:r>
          </w:hyperlink>
        </w:p>
        <w:p>
          <w:pPr>
            <w:pStyle w:val="Contents3"/>
            <w:tabs>
              <w:tab w:val="clear" w:pos="8459"/>
              <w:tab w:val="right" w:pos="9026" w:leader="dot"/>
            </w:tabs>
            <w:rPr/>
          </w:pPr>
          <w:hyperlink w:anchor="__RefHeading___Toc11273950_2142443653">
            <w:r>
              <w:rPr>
                <w:webHidden/>
                <w:rStyle w:val="IndexLink"/>
                <w:rtl w:val="true"/>
              </w:rPr>
              <w:t>کنگرۀ عمومی مسلمین</w:t>
            </w:r>
            <w:r>
              <w:rPr>
                <w:rStyle w:val="IndexLink"/>
                <w:rtl w:val="true"/>
              </w:rPr>
              <w:tab/>
            </w:r>
            <w:r>
              <w:rPr>
                <w:rStyle w:val="IndexLink"/>
              </w:rPr>
              <w:t>167</w:t>
            </w:r>
          </w:hyperlink>
        </w:p>
        <w:p>
          <w:pPr>
            <w:pStyle w:val="Contents3"/>
            <w:tabs>
              <w:tab w:val="clear" w:pos="8459"/>
              <w:tab w:val="right" w:pos="9026" w:leader="dot"/>
            </w:tabs>
            <w:rPr/>
          </w:pPr>
          <w:hyperlink w:anchor="__RefHeading___Toc11273952_2142443653">
            <w:r>
              <w:rPr>
                <w:webHidden/>
                <w:rStyle w:val="IndexLink"/>
                <w:rtl w:val="true"/>
              </w:rPr>
              <w:t>قانون مقدمین علیه امنیت و استقلال مملکت</w:t>
            </w:r>
            <w:r>
              <w:rPr>
                <w:rStyle w:val="IndexLink"/>
                <w:rtl w:val="true"/>
              </w:rPr>
              <w:tab/>
            </w:r>
            <w:r>
              <w:rPr>
                <w:rStyle w:val="IndexLink"/>
              </w:rPr>
              <w:t>168</w:t>
            </w:r>
          </w:hyperlink>
        </w:p>
        <w:p>
          <w:pPr>
            <w:pStyle w:val="Contents3"/>
            <w:tabs>
              <w:tab w:val="clear" w:pos="8459"/>
              <w:tab w:val="right" w:pos="9026" w:leader="dot"/>
            </w:tabs>
            <w:rPr/>
          </w:pPr>
          <w:hyperlink w:anchor="__RefHeading___Toc11273954_2142443653">
            <w:r>
              <w:rPr>
                <w:webHidden/>
                <w:rStyle w:val="IndexLink"/>
                <w:rtl w:val="true"/>
              </w:rPr>
              <w:t>ختم غائله سيميتفو</w:t>
            </w:r>
            <w:r>
              <w:rPr>
                <w:rStyle w:val="IndexLink"/>
                <w:rtl w:val="true"/>
              </w:rPr>
              <w:tab/>
            </w:r>
            <w:r>
              <w:rPr>
                <w:rStyle w:val="IndexLink"/>
              </w:rPr>
              <w:t>170</w:t>
            </w:r>
          </w:hyperlink>
        </w:p>
        <w:p>
          <w:pPr>
            <w:pStyle w:val="Contents3"/>
            <w:tabs>
              <w:tab w:val="clear" w:pos="8459"/>
              <w:tab w:val="right" w:pos="9026" w:leader="dot"/>
            </w:tabs>
            <w:rPr/>
          </w:pPr>
          <w:hyperlink w:anchor="__RefHeading___Toc11273956_2142443653">
            <w:r>
              <w:rPr>
                <w:webHidden/>
                <w:rStyle w:val="IndexLink"/>
                <w:rtl w:val="true"/>
              </w:rPr>
              <w:t>کارناوال یا کاروان شادی</w:t>
            </w:r>
            <w:r>
              <w:rPr>
                <w:rStyle w:val="IndexLink"/>
                <w:rtl w:val="true"/>
              </w:rPr>
              <w:tab/>
            </w:r>
            <w:r>
              <w:rPr>
                <w:rStyle w:val="IndexLink"/>
              </w:rPr>
              <w:t>173</w:t>
            </w:r>
          </w:hyperlink>
        </w:p>
        <w:p>
          <w:pPr>
            <w:pStyle w:val="Contents3"/>
            <w:tabs>
              <w:tab w:val="clear" w:pos="8459"/>
              <w:tab w:val="right" w:pos="9026" w:leader="dot"/>
            </w:tabs>
            <w:rPr/>
          </w:pPr>
          <w:hyperlink w:anchor="__RefHeading___Toc11273958_2142443653">
            <w:r>
              <w:rPr>
                <w:webHidden/>
                <w:rStyle w:val="IndexLink"/>
                <w:rtl w:val="true"/>
              </w:rPr>
              <w:t>پایان دورۀ هشتم مجلس</w:t>
            </w:r>
            <w:r>
              <w:rPr>
                <w:rStyle w:val="IndexLink"/>
                <w:rtl w:val="true"/>
              </w:rPr>
              <w:tab/>
            </w:r>
            <w:r>
              <w:rPr>
                <w:rStyle w:val="IndexLink"/>
              </w:rPr>
              <w:t>174</w:t>
            </w:r>
          </w:hyperlink>
        </w:p>
        <w:p>
          <w:pPr>
            <w:pStyle w:val="Contents3"/>
            <w:tabs>
              <w:tab w:val="clear" w:pos="8459"/>
              <w:tab w:val="right" w:pos="9026" w:leader="dot"/>
            </w:tabs>
            <w:rPr/>
          </w:pPr>
          <w:hyperlink w:anchor="__RefHeading___Toc11273960_2142443653">
            <w:r>
              <w:rPr>
                <w:webHidden/>
                <w:rStyle w:val="IndexLink"/>
                <w:rtl w:val="true"/>
              </w:rPr>
              <w:t>افتتاح دورۀ نهم</w:t>
            </w:r>
            <w:r>
              <w:rPr>
                <w:rStyle w:val="IndexLink"/>
                <w:rtl w:val="true"/>
              </w:rPr>
              <w:tab/>
            </w:r>
            <w:r>
              <w:rPr>
                <w:rStyle w:val="IndexLink"/>
              </w:rPr>
              <w:t>175</w:t>
            </w:r>
          </w:hyperlink>
        </w:p>
        <w:p>
          <w:pPr>
            <w:pStyle w:val="Contents3"/>
            <w:tabs>
              <w:tab w:val="clear" w:pos="8459"/>
              <w:tab w:val="right" w:pos="9026" w:leader="dot"/>
            </w:tabs>
            <w:rPr/>
          </w:pPr>
          <w:hyperlink w:anchor="__RefHeading___Toc11273962_2142443653">
            <w:r>
              <w:rPr>
                <w:webHidden/>
                <w:rStyle w:val="IndexLink"/>
                <w:rtl w:val="true"/>
              </w:rPr>
              <w:t>فوت مستوفی الممالک</w:t>
            </w:r>
            <w:r>
              <w:rPr>
                <w:rStyle w:val="IndexLink"/>
                <w:rtl w:val="true"/>
              </w:rPr>
              <w:tab/>
            </w:r>
            <w:r>
              <w:rPr>
                <w:rStyle w:val="IndexLink"/>
              </w:rPr>
              <w:t>176</w:t>
            </w:r>
          </w:hyperlink>
        </w:p>
        <w:p>
          <w:pPr>
            <w:pStyle w:val="Contents3"/>
            <w:tabs>
              <w:tab w:val="clear" w:pos="8459"/>
              <w:tab w:val="right" w:pos="9026" w:leader="dot"/>
            </w:tabs>
            <w:rPr/>
          </w:pPr>
          <w:hyperlink w:anchor="__RefHeading___Toc11273964_2142443653">
            <w:r>
              <w:rPr>
                <w:webHidden/>
                <w:rStyle w:val="IndexLink"/>
                <w:rtl w:val="true"/>
              </w:rPr>
              <w:t>مستوفی الممالک</w:t>
            </w:r>
            <w:r>
              <w:rPr>
                <w:rStyle w:val="IndexLink"/>
                <w:rtl w:val="true"/>
              </w:rPr>
              <w:tab/>
            </w:r>
            <w:r>
              <w:rPr>
                <w:rStyle w:val="IndexLink"/>
              </w:rPr>
              <w:t>177</w:t>
            </w:r>
          </w:hyperlink>
        </w:p>
        <w:p>
          <w:pPr>
            <w:pStyle w:val="Contents3"/>
            <w:tabs>
              <w:tab w:val="clear" w:pos="8459"/>
              <w:tab w:val="right" w:pos="9026" w:leader="dot"/>
            </w:tabs>
            <w:rPr/>
          </w:pPr>
          <w:hyperlink w:anchor="__RefHeading___Toc11273966_2142443653">
            <w:r>
              <w:rPr>
                <w:webHidden/>
                <w:rStyle w:val="IndexLink"/>
                <w:rtl w:val="true"/>
              </w:rPr>
              <w:t>اولین سلب مصونیت دورۀ پهلوی</w:t>
            </w:r>
            <w:r>
              <w:rPr>
                <w:rStyle w:val="IndexLink"/>
                <w:rtl w:val="true"/>
              </w:rPr>
              <w:tab/>
            </w:r>
            <w:r>
              <w:rPr>
                <w:rStyle w:val="IndexLink"/>
              </w:rPr>
              <w:t>182</w:t>
            </w:r>
          </w:hyperlink>
        </w:p>
        <w:p>
          <w:pPr>
            <w:pStyle w:val="Contents3"/>
            <w:tabs>
              <w:tab w:val="clear" w:pos="8459"/>
              <w:tab w:val="right" w:pos="9026" w:leader="dot"/>
            </w:tabs>
            <w:rPr/>
          </w:pPr>
          <w:hyperlink w:anchor="__RefHeading___Toc11273968_2142443653">
            <w:r>
              <w:rPr>
                <w:webHidden/>
                <w:rStyle w:val="IndexLink"/>
                <w:rtl w:val="true"/>
              </w:rPr>
              <w:t>جنگ تامرادی و علت آن</w:t>
            </w:r>
            <w:r>
              <w:rPr>
                <w:rStyle w:val="IndexLink"/>
                <w:rtl w:val="true"/>
              </w:rPr>
              <w:tab/>
            </w:r>
            <w:r>
              <w:rPr>
                <w:rStyle w:val="IndexLink"/>
              </w:rPr>
              <w:t>188</w:t>
            </w:r>
          </w:hyperlink>
        </w:p>
        <w:p>
          <w:pPr>
            <w:pStyle w:val="Contents3"/>
            <w:tabs>
              <w:tab w:val="clear" w:pos="8459"/>
              <w:tab w:val="right" w:pos="9026" w:leader="dot"/>
            </w:tabs>
            <w:rPr/>
          </w:pPr>
          <w:hyperlink w:anchor="__RefHeading___Toc11273970_2142443653">
            <w:r>
              <w:rPr>
                <w:webHidden/>
                <w:rStyle w:val="IndexLink"/>
                <w:rtl w:val="true"/>
              </w:rPr>
              <w:t>درگذشت امیر مؤید سواد کوهی</w:t>
            </w:r>
            <w:r>
              <w:rPr>
                <w:rStyle w:val="IndexLink"/>
                <w:rtl w:val="true"/>
              </w:rPr>
              <w:tab/>
            </w:r>
            <w:r>
              <w:rPr>
                <w:rStyle w:val="IndexLink"/>
              </w:rPr>
              <w:t>191</w:t>
            </w:r>
          </w:hyperlink>
        </w:p>
        <w:p>
          <w:pPr>
            <w:pStyle w:val="Contents3"/>
            <w:tabs>
              <w:tab w:val="clear" w:pos="8459"/>
              <w:tab w:val="right" w:pos="9026" w:leader="dot"/>
            </w:tabs>
            <w:rPr/>
          </w:pPr>
          <w:hyperlink w:anchor="__RefHeading___Toc11273972_2142443653">
            <w:r>
              <w:rPr>
                <w:webHidden/>
                <w:rStyle w:val="IndexLink"/>
                <w:rtl w:val="true"/>
              </w:rPr>
              <w:t>ماشین امضا</w:t>
            </w:r>
            <w:r>
              <w:rPr>
                <w:rStyle w:val="IndexLink"/>
                <w:rtl w:val="true"/>
              </w:rPr>
              <w:t xml:space="preserve">: </w:t>
            </w:r>
            <w:r>
              <w:rPr>
                <w:rStyle w:val="IndexLink"/>
                <w:rtl w:val="true"/>
              </w:rPr>
              <w:t>چگونگی امور در کابینه هدایت</w:t>
            </w:r>
            <w:r>
              <w:rPr>
                <w:rStyle w:val="IndexLink"/>
                <w:rtl w:val="true"/>
              </w:rPr>
              <w:tab/>
            </w:r>
            <w:r>
              <w:rPr>
                <w:rStyle w:val="IndexLink"/>
              </w:rPr>
              <w:t>193</w:t>
            </w:r>
          </w:hyperlink>
        </w:p>
        <w:p>
          <w:pPr>
            <w:pStyle w:val="Contents3"/>
            <w:tabs>
              <w:tab w:val="clear" w:pos="8459"/>
              <w:tab w:val="right" w:pos="9026" w:leader="dot"/>
            </w:tabs>
            <w:rPr/>
          </w:pPr>
          <w:hyperlink w:anchor="__RefHeading___Toc11273974_2142443653">
            <w:r>
              <w:rPr>
                <w:webHidden/>
                <w:rStyle w:val="IndexLink"/>
                <w:rtl w:val="true"/>
              </w:rPr>
              <w:t>«</w:t>
            </w:r>
            <w:r>
              <w:rPr>
                <w:rStyle w:val="IndexLink"/>
                <w:rtl w:val="true"/>
              </w:rPr>
              <w:t>کارخانه قند سازی</w:t>
            </w:r>
            <w:r>
              <w:rPr>
                <w:rStyle w:val="IndexLink"/>
                <w:rtl w:val="true"/>
              </w:rPr>
              <w:tab/>
            </w:r>
            <w:r>
              <w:rPr>
                <w:rStyle w:val="IndexLink"/>
              </w:rPr>
              <w:t>193</w:t>
            </w:r>
          </w:hyperlink>
        </w:p>
        <w:p>
          <w:pPr>
            <w:pStyle w:val="Contents3"/>
            <w:tabs>
              <w:tab w:val="clear" w:pos="8459"/>
              <w:tab w:val="right" w:pos="9026" w:leader="dot"/>
            </w:tabs>
            <w:rPr/>
          </w:pPr>
          <w:hyperlink w:anchor="__RefHeading___Toc11273976_2142443653">
            <w:r>
              <w:rPr>
                <w:webHidden/>
                <w:rStyle w:val="IndexLink"/>
                <w:rtl w:val="true"/>
              </w:rPr>
              <w:t>«</w:t>
            </w:r>
            <w:r>
              <w:rPr>
                <w:rStyle w:val="IndexLink"/>
                <w:rtl w:val="true"/>
              </w:rPr>
              <w:t>چراغ برق تهران</w:t>
            </w:r>
            <w:r>
              <w:rPr>
                <w:rStyle w:val="IndexLink"/>
                <w:rtl w:val="true"/>
              </w:rPr>
              <w:tab/>
            </w:r>
            <w:r>
              <w:rPr>
                <w:rStyle w:val="IndexLink"/>
              </w:rPr>
              <w:t>194</w:t>
            </w:r>
          </w:hyperlink>
        </w:p>
        <w:p>
          <w:pPr>
            <w:pStyle w:val="Contents3"/>
            <w:tabs>
              <w:tab w:val="clear" w:pos="8459"/>
              <w:tab w:val="right" w:pos="9026" w:leader="dot"/>
            </w:tabs>
            <w:rPr/>
          </w:pPr>
          <w:hyperlink w:anchor="__RefHeading___Toc11273978_2142443653">
            <w:r>
              <w:rPr>
                <w:webHidden/>
                <w:rStyle w:val="IndexLink"/>
                <w:rtl w:val="true"/>
              </w:rPr>
              <w:t>«</w:t>
            </w:r>
            <w:r>
              <w:rPr>
                <w:rStyle w:val="IndexLink"/>
                <w:rtl w:val="true"/>
              </w:rPr>
              <w:t>معما</w:t>
            </w:r>
            <w:r>
              <w:rPr>
                <w:rStyle w:val="IndexLink"/>
                <w:rtl w:val="true"/>
              </w:rPr>
              <w:t>!</w:t>
              <w:tab/>
            </w:r>
            <w:r>
              <w:rPr>
                <w:rStyle w:val="IndexLink"/>
              </w:rPr>
              <w:t>195</w:t>
            </w:r>
          </w:hyperlink>
        </w:p>
        <w:p>
          <w:pPr>
            <w:pStyle w:val="Contents3"/>
            <w:tabs>
              <w:tab w:val="clear" w:pos="8459"/>
              <w:tab w:val="right" w:pos="9026" w:leader="dot"/>
            </w:tabs>
            <w:rPr/>
          </w:pPr>
          <w:hyperlink w:anchor="__RefHeading___Toc11273980_2142443653">
            <w:r>
              <w:rPr>
                <w:webHidden/>
                <w:rStyle w:val="IndexLink"/>
                <w:rtl w:val="true"/>
              </w:rPr>
              <w:t>قتل عبد الحسین دیبا</w:t>
            </w:r>
            <w:r>
              <w:rPr>
                <w:rStyle w:val="IndexLink"/>
                <w:rtl w:val="true"/>
              </w:rPr>
              <w:tab/>
            </w:r>
            <w:r>
              <w:rPr>
                <w:rStyle w:val="IndexLink"/>
              </w:rPr>
              <w:t>197</w:t>
            </w:r>
          </w:hyperlink>
        </w:p>
        <w:p>
          <w:pPr>
            <w:pStyle w:val="Contents3"/>
            <w:tabs>
              <w:tab w:val="clear" w:pos="8459"/>
              <w:tab w:val="right" w:pos="9026" w:leader="dot"/>
            </w:tabs>
            <w:rPr/>
          </w:pPr>
          <w:hyperlink w:anchor="__RefHeading___Toc11273982_2142443653">
            <w:r>
              <w:rPr>
                <w:webHidden/>
                <w:rStyle w:val="IndexLink"/>
                <w:rtl w:val="true"/>
              </w:rPr>
              <w:t>دیبا کی بوده است؟</w:t>
            </w:r>
            <w:r>
              <w:rPr>
                <w:rStyle w:val="IndexLink"/>
                <w:rtl w:val="true"/>
              </w:rPr>
              <w:tab/>
            </w:r>
            <w:r>
              <w:rPr>
                <w:rStyle w:val="IndexLink"/>
              </w:rPr>
              <w:t>198</w:t>
            </w:r>
          </w:hyperlink>
        </w:p>
        <w:p>
          <w:pPr>
            <w:pStyle w:val="Contents3"/>
            <w:tabs>
              <w:tab w:val="clear" w:pos="8459"/>
              <w:tab w:val="right" w:pos="9026" w:leader="dot"/>
            </w:tabs>
            <w:rPr/>
          </w:pPr>
          <w:hyperlink w:anchor="__RefHeading___Toc11273984_2142443653">
            <w:r>
              <w:rPr>
                <w:webHidden/>
                <w:rStyle w:val="IndexLink"/>
                <w:rtl w:val="true"/>
              </w:rPr>
              <w:t>استخراج از پروندۀ محاکمه قتله دیبا</w:t>
            </w:r>
            <w:r>
              <w:rPr>
                <w:rStyle w:val="IndexLink"/>
                <w:rtl w:val="true"/>
              </w:rPr>
              <w:tab/>
            </w:r>
            <w:r>
              <w:rPr>
                <w:rStyle w:val="IndexLink"/>
              </w:rPr>
              <w:t>198</w:t>
            </w:r>
          </w:hyperlink>
        </w:p>
        <w:p>
          <w:pPr>
            <w:pStyle w:val="Contents3"/>
            <w:tabs>
              <w:tab w:val="clear" w:pos="8459"/>
              <w:tab w:val="right" w:pos="9026" w:leader="dot"/>
            </w:tabs>
            <w:rPr/>
          </w:pPr>
          <w:hyperlink w:anchor="__RefHeading___Toc11273986_2142443653">
            <w:r>
              <w:rPr>
                <w:webHidden/>
                <w:rStyle w:val="IndexLink"/>
                <w:rtl w:val="true"/>
              </w:rPr>
              <w:t>شرح قتل وكيل الدوله دیبا</w:t>
            </w:r>
            <w:r>
              <w:rPr>
                <w:rStyle w:val="IndexLink"/>
                <w:rtl w:val="true"/>
              </w:rPr>
              <w:tab/>
            </w:r>
            <w:r>
              <w:rPr>
                <w:rStyle w:val="IndexLink"/>
              </w:rPr>
              <w:t>199</w:t>
            </w:r>
          </w:hyperlink>
        </w:p>
        <w:p>
          <w:pPr>
            <w:pStyle w:val="Contents3"/>
            <w:tabs>
              <w:tab w:val="clear" w:pos="8459"/>
              <w:tab w:val="right" w:pos="9026" w:leader="dot"/>
            </w:tabs>
            <w:rPr/>
          </w:pPr>
          <w:hyperlink w:anchor="__RefHeading___Toc11273988_2142443653">
            <w:r>
              <w:rPr>
                <w:webHidden/>
                <w:rStyle w:val="IndexLink"/>
                <w:rtl w:val="true"/>
              </w:rPr>
              <w:t>اینک جریان قتل</w:t>
            </w:r>
            <w:r>
              <w:rPr>
                <w:rStyle w:val="IndexLink"/>
                <w:rtl w:val="true"/>
              </w:rPr>
              <w:tab/>
            </w:r>
            <w:r>
              <w:rPr>
                <w:rStyle w:val="IndexLink"/>
              </w:rPr>
              <w:t>200</w:t>
            </w:r>
          </w:hyperlink>
        </w:p>
        <w:p>
          <w:pPr>
            <w:pStyle w:val="Contents3"/>
            <w:tabs>
              <w:tab w:val="clear" w:pos="8459"/>
              <w:tab w:val="right" w:pos="9026" w:leader="dot"/>
            </w:tabs>
            <w:rPr/>
          </w:pPr>
          <w:hyperlink w:anchor="__RefHeading___Toc11273990_2142443653">
            <w:r>
              <w:rPr>
                <w:webHidden/>
                <w:rStyle w:val="IndexLink"/>
                <w:rtl w:val="true"/>
              </w:rPr>
              <w:t>اظهار سید جعفر غسال</w:t>
            </w:r>
            <w:r>
              <w:rPr>
                <w:rStyle w:val="IndexLink"/>
                <w:rtl w:val="true"/>
              </w:rPr>
              <w:tab/>
            </w:r>
            <w:r>
              <w:rPr>
                <w:rStyle w:val="IndexLink"/>
              </w:rPr>
              <w:t>201</w:t>
            </w:r>
          </w:hyperlink>
        </w:p>
        <w:p>
          <w:pPr>
            <w:pStyle w:val="Contents3"/>
            <w:tabs>
              <w:tab w:val="clear" w:pos="8459"/>
              <w:tab w:val="right" w:pos="9026" w:leader="dot"/>
            </w:tabs>
            <w:rPr/>
          </w:pPr>
          <w:hyperlink w:anchor="__RefHeading___Toc11273992_2142443653">
            <w:r>
              <w:rPr>
                <w:webHidden/>
                <w:rStyle w:val="IndexLink"/>
                <w:rtl w:val="true"/>
              </w:rPr>
              <w:t>پس از مرگ</w:t>
            </w:r>
            <w:r>
              <w:rPr>
                <w:rStyle w:val="IndexLink"/>
                <w:rtl w:val="true"/>
              </w:rPr>
              <w:tab/>
            </w:r>
            <w:r>
              <w:rPr>
                <w:rStyle w:val="IndexLink"/>
              </w:rPr>
              <w:t>201</w:t>
            </w:r>
          </w:hyperlink>
        </w:p>
        <w:p>
          <w:pPr>
            <w:pStyle w:val="Contents3"/>
            <w:tabs>
              <w:tab w:val="clear" w:pos="8459"/>
              <w:tab w:val="right" w:pos="9026" w:leader="dot"/>
            </w:tabs>
            <w:rPr/>
          </w:pPr>
          <w:hyperlink w:anchor="__RefHeading___Toc11273994_2142443653">
            <w:r>
              <w:rPr>
                <w:webHidden/>
                <w:rStyle w:val="IndexLink"/>
                <w:rtl w:val="true"/>
              </w:rPr>
              <w:t>اعزام ولی عهد بسويس</w:t>
            </w:r>
            <w:r>
              <w:rPr>
                <w:rStyle w:val="IndexLink"/>
                <w:rtl w:val="true"/>
              </w:rPr>
              <w:tab/>
            </w:r>
            <w:r>
              <w:rPr>
                <w:rStyle w:val="IndexLink"/>
              </w:rPr>
              <w:t>202</w:t>
            </w:r>
          </w:hyperlink>
        </w:p>
        <w:p>
          <w:pPr>
            <w:pStyle w:val="Contents3"/>
            <w:tabs>
              <w:tab w:val="clear" w:pos="8459"/>
              <w:tab w:val="right" w:pos="9026" w:leader="dot"/>
            </w:tabs>
            <w:rPr/>
          </w:pPr>
          <w:hyperlink w:anchor="__RefHeading___Toc11273996_2142443653">
            <w:r>
              <w:rPr>
                <w:webHidden/>
                <w:rStyle w:val="IndexLink"/>
                <w:rtl w:val="true"/>
              </w:rPr>
              <w:t>اعزام چهارمین دستۀ محصلین</w:t>
            </w:r>
            <w:r>
              <w:rPr>
                <w:rStyle w:val="IndexLink"/>
                <w:rtl w:val="true"/>
              </w:rPr>
              <w:tab/>
            </w:r>
            <w:r>
              <w:rPr>
                <w:rStyle w:val="IndexLink"/>
              </w:rPr>
              <w:t>202</w:t>
            </w:r>
          </w:hyperlink>
        </w:p>
        <w:p>
          <w:pPr>
            <w:pStyle w:val="Contents3"/>
            <w:tabs>
              <w:tab w:val="clear" w:pos="8459"/>
              <w:tab w:val="right" w:pos="9026" w:leader="dot"/>
            </w:tabs>
            <w:rPr/>
          </w:pPr>
          <w:hyperlink w:anchor="__RefHeading___Toc11273998_2142443653">
            <w:r>
              <w:rPr>
                <w:webHidden/>
                <w:rStyle w:val="IndexLink"/>
                <w:rtl w:val="true"/>
              </w:rPr>
              <w:t>تیرگی روابط ایران با آلمان</w:t>
            </w:r>
            <w:r>
              <w:rPr>
                <w:rStyle w:val="IndexLink"/>
                <w:rtl w:val="true"/>
              </w:rPr>
              <w:tab/>
            </w:r>
            <w:r>
              <w:rPr>
                <w:rStyle w:val="IndexLink"/>
              </w:rPr>
              <w:t>202</w:t>
            </w:r>
          </w:hyperlink>
        </w:p>
        <w:p>
          <w:pPr>
            <w:pStyle w:val="Contents3"/>
            <w:tabs>
              <w:tab w:val="clear" w:pos="8459"/>
              <w:tab w:val="right" w:pos="9026" w:leader="dot"/>
            </w:tabs>
            <w:rPr/>
          </w:pPr>
          <w:hyperlink w:anchor="__RefHeading___Toc11274000_2142443653">
            <w:r>
              <w:rPr>
                <w:webHidden/>
                <w:rStyle w:val="IndexLink"/>
                <w:rtl w:val="true"/>
              </w:rPr>
              <w:t>قانون اوزان و مقیاس ها</w:t>
            </w:r>
            <w:r>
              <w:rPr>
                <w:rStyle w:val="IndexLink"/>
                <w:rtl w:val="true"/>
              </w:rPr>
              <w:tab/>
            </w:r>
            <w:r>
              <w:rPr>
                <w:rStyle w:val="IndexLink"/>
              </w:rPr>
              <w:t>205</w:t>
            </w:r>
          </w:hyperlink>
        </w:p>
        <w:p>
          <w:pPr>
            <w:pStyle w:val="Contents3"/>
            <w:tabs>
              <w:tab w:val="clear" w:pos="8459"/>
              <w:tab w:val="right" w:pos="9026" w:leader="dot"/>
            </w:tabs>
            <w:rPr/>
          </w:pPr>
          <w:hyperlink w:anchor="__RefHeading___Toc11274002_2142443653">
            <w:r>
              <w:rPr>
                <w:webHidden/>
                <w:rStyle w:val="IndexLink"/>
                <w:rtl w:val="true"/>
              </w:rPr>
              <w:t>اولین کارخانه سیمان در ایران</w:t>
            </w:r>
            <w:r>
              <w:rPr>
                <w:rStyle w:val="IndexLink"/>
                <w:rtl w:val="true"/>
              </w:rPr>
              <w:tab/>
            </w:r>
            <w:r>
              <w:rPr>
                <w:rStyle w:val="IndexLink"/>
              </w:rPr>
              <w:t>206</w:t>
            </w:r>
          </w:hyperlink>
        </w:p>
        <w:p>
          <w:pPr>
            <w:pStyle w:val="Contents3"/>
            <w:tabs>
              <w:tab w:val="clear" w:pos="8459"/>
              <w:tab w:val="right" w:pos="9026" w:leader="dot"/>
            </w:tabs>
            <w:rPr/>
          </w:pPr>
          <w:hyperlink w:anchor="__RefHeading___Toc11274004_2142443653">
            <w:r>
              <w:rPr>
                <w:webHidden/>
                <w:rStyle w:val="IndexLink"/>
                <w:rtl w:val="true"/>
              </w:rPr>
              <w:t>تیمورتاش مغضوب می شود</w:t>
            </w:r>
            <w:r>
              <w:rPr>
                <w:rStyle w:val="IndexLink"/>
                <w:rtl w:val="true"/>
              </w:rPr>
              <w:tab/>
            </w:r>
            <w:r>
              <w:rPr>
                <w:rStyle w:val="IndexLink"/>
              </w:rPr>
              <w:t>206</w:t>
            </w:r>
          </w:hyperlink>
        </w:p>
        <w:p>
          <w:pPr>
            <w:pStyle w:val="Contents3"/>
            <w:tabs>
              <w:tab w:val="clear" w:pos="8459"/>
              <w:tab w:val="right" w:pos="9026" w:leader="dot"/>
            </w:tabs>
            <w:rPr/>
          </w:pPr>
          <w:hyperlink w:anchor="__RefHeading___Toc11274006_2142443653">
            <w:r>
              <w:rPr>
                <w:webHidden/>
                <w:rStyle w:val="IndexLink"/>
                <w:rtl w:val="true"/>
              </w:rPr>
              <w:t>تیمورتاش از خدمت برکنار شد</w:t>
            </w:r>
            <w:r>
              <w:rPr>
                <w:rStyle w:val="IndexLink"/>
                <w:rtl w:val="true"/>
              </w:rPr>
              <w:tab/>
            </w:r>
            <w:r>
              <w:rPr>
                <w:rStyle w:val="IndexLink"/>
              </w:rPr>
              <w:t>207</w:t>
            </w:r>
          </w:hyperlink>
        </w:p>
        <w:p>
          <w:pPr>
            <w:pStyle w:val="Contents3"/>
            <w:tabs>
              <w:tab w:val="clear" w:pos="8459"/>
              <w:tab w:val="right" w:pos="9026" w:leader="dot"/>
            </w:tabs>
            <w:rPr/>
          </w:pPr>
          <w:hyperlink w:anchor="__RefHeading___Toc11274008_2142443653">
            <w:r>
              <w:rPr>
                <w:webHidden/>
                <w:rStyle w:val="IndexLink"/>
                <w:rtl w:val="true"/>
              </w:rPr>
              <w:t>توقیف تیمورتاش</w:t>
            </w:r>
            <w:r>
              <w:rPr>
                <w:rStyle w:val="IndexLink"/>
                <w:rtl w:val="true"/>
              </w:rPr>
              <w:tab/>
            </w:r>
            <w:r>
              <w:rPr>
                <w:rStyle w:val="IndexLink"/>
              </w:rPr>
              <w:t>207</w:t>
            </w:r>
          </w:hyperlink>
        </w:p>
        <w:p>
          <w:pPr>
            <w:pStyle w:val="Contents3"/>
            <w:tabs>
              <w:tab w:val="clear" w:pos="8459"/>
              <w:tab w:val="right" w:pos="9026" w:leader="dot"/>
            </w:tabs>
            <w:rPr/>
          </w:pPr>
          <w:hyperlink w:anchor="__RefHeading___Toc11274010_2142443653">
            <w:r>
              <w:rPr>
                <w:webHidden/>
                <w:rStyle w:val="IndexLink"/>
                <w:rtl w:val="true"/>
              </w:rPr>
              <w:t>رد اعتبار نامۀ تیمورتاش</w:t>
            </w:r>
            <w:r>
              <w:rPr>
                <w:rStyle w:val="IndexLink"/>
                <w:rtl w:val="true"/>
              </w:rPr>
              <w:tab/>
            </w:r>
            <w:r>
              <w:rPr>
                <w:rStyle w:val="IndexLink"/>
              </w:rPr>
              <w:t>208</w:t>
            </w:r>
          </w:hyperlink>
        </w:p>
        <w:p>
          <w:pPr>
            <w:pStyle w:val="Contents3"/>
            <w:tabs>
              <w:tab w:val="clear" w:pos="8459"/>
              <w:tab w:val="right" w:pos="9026" w:leader="dot"/>
            </w:tabs>
            <w:rPr/>
          </w:pPr>
          <w:hyperlink w:anchor="__RefHeading___Toc11274012_2142443653">
            <w:r>
              <w:rPr>
                <w:webHidden/>
                <w:rStyle w:val="IndexLink"/>
                <w:rtl w:val="true"/>
              </w:rPr>
              <w:t>«</w:t>
            </w:r>
            <w:r>
              <w:rPr>
                <w:rStyle w:val="IndexLink"/>
                <w:rtl w:val="true"/>
              </w:rPr>
              <w:t>محاکمۀ تیمورتاش و امین التجار اصفهانی</w:t>
            </w:r>
            <w:r>
              <w:rPr>
                <w:rStyle w:val="IndexLink"/>
                <w:rtl w:val="true"/>
              </w:rPr>
              <w:t>»</w:t>
              <w:tab/>
            </w:r>
            <w:r>
              <w:rPr>
                <w:rStyle w:val="IndexLink"/>
              </w:rPr>
              <w:t>217</w:t>
            </w:r>
          </w:hyperlink>
        </w:p>
        <w:p>
          <w:pPr>
            <w:pStyle w:val="Contents3"/>
            <w:tabs>
              <w:tab w:val="clear" w:pos="8459"/>
              <w:tab w:val="right" w:pos="9026" w:leader="dot"/>
            </w:tabs>
            <w:rPr/>
          </w:pPr>
          <w:hyperlink w:anchor="__RefHeading___Toc11274014_2142443653">
            <w:r>
              <w:rPr>
                <w:webHidden/>
                <w:rStyle w:val="IndexLink"/>
                <w:rtl w:val="true"/>
              </w:rPr>
              <w:t>محاکمۀ علنی</w:t>
            </w:r>
            <w:r>
              <w:rPr>
                <w:rStyle w:val="IndexLink"/>
                <w:rtl w:val="true"/>
              </w:rPr>
              <w:tab/>
            </w:r>
            <w:r>
              <w:rPr>
                <w:rStyle w:val="IndexLink"/>
              </w:rPr>
              <w:t>217</w:t>
            </w:r>
          </w:hyperlink>
        </w:p>
        <w:p>
          <w:pPr>
            <w:pStyle w:val="Contents3"/>
            <w:tabs>
              <w:tab w:val="clear" w:pos="8459"/>
              <w:tab w:val="right" w:pos="9026" w:leader="dot"/>
            </w:tabs>
            <w:rPr/>
          </w:pPr>
          <w:hyperlink w:anchor="__RefHeading___Toc11274016_2142443653">
            <w:r>
              <w:rPr>
                <w:webHidden/>
                <w:rStyle w:val="IndexLink"/>
                <w:rtl w:val="true"/>
              </w:rPr>
              <w:t>مقدمات سقوط تیمورتاش فراهم می شود</w:t>
            </w:r>
            <w:r>
              <w:rPr>
                <w:rStyle w:val="IndexLink"/>
                <w:rtl w:val="true"/>
              </w:rPr>
              <w:tab/>
            </w:r>
            <w:r>
              <w:rPr>
                <w:rStyle w:val="IndexLink"/>
              </w:rPr>
              <w:t>221</w:t>
            </w:r>
          </w:hyperlink>
        </w:p>
        <w:p>
          <w:pPr>
            <w:pStyle w:val="Contents3"/>
            <w:tabs>
              <w:tab w:val="clear" w:pos="8459"/>
              <w:tab w:val="right" w:pos="9026" w:leader="dot"/>
            </w:tabs>
            <w:rPr/>
          </w:pPr>
          <w:hyperlink w:anchor="__RefHeading___Toc11274018_2142443653">
            <w:r>
              <w:rPr>
                <w:webHidden/>
                <w:rStyle w:val="IndexLink"/>
                <w:rtl w:val="true"/>
              </w:rPr>
              <w:t>تیمورتاش که بود؟</w:t>
            </w:r>
            <w:r>
              <w:rPr>
                <w:rStyle w:val="IndexLink"/>
                <w:rtl w:val="true"/>
              </w:rPr>
              <w:tab/>
            </w:r>
            <w:r>
              <w:rPr>
                <w:rStyle w:val="IndexLink"/>
              </w:rPr>
              <w:t>226</w:t>
            </w:r>
          </w:hyperlink>
        </w:p>
        <w:p>
          <w:pPr>
            <w:pStyle w:val="Contents3"/>
            <w:tabs>
              <w:tab w:val="clear" w:pos="8459"/>
              <w:tab w:val="right" w:pos="9026" w:leader="dot"/>
            </w:tabs>
            <w:rPr/>
          </w:pPr>
          <w:hyperlink w:anchor="__RefHeading___Toc11274020_2142443653">
            <w:r>
              <w:rPr>
                <w:webHidden/>
                <w:rStyle w:val="IndexLink"/>
                <w:rtl w:val="true"/>
              </w:rPr>
              <w:t>محاکمۀ تیمورتاش</w:t>
            </w:r>
            <w:r>
              <w:rPr>
                <w:rStyle w:val="IndexLink"/>
                <w:rtl w:val="true"/>
              </w:rPr>
              <w:tab/>
            </w:r>
            <w:r>
              <w:rPr>
                <w:rStyle w:val="IndexLink"/>
              </w:rPr>
              <w:t>238</w:t>
            </w:r>
          </w:hyperlink>
        </w:p>
        <w:p>
          <w:pPr>
            <w:pStyle w:val="Contents3"/>
            <w:tabs>
              <w:tab w:val="clear" w:pos="8459"/>
              <w:tab w:val="right" w:pos="9026" w:leader="dot"/>
            </w:tabs>
            <w:rPr/>
          </w:pPr>
          <w:hyperlink w:anchor="__RefHeading___Toc11274022_2142443653">
            <w:r>
              <w:rPr>
                <w:webHidden/>
                <w:rStyle w:val="IndexLink"/>
                <w:rtl w:val="true"/>
              </w:rPr>
              <w:t>خاتمه محاکمه و قتل تیمورتاش</w:t>
            </w:r>
            <w:r>
              <w:rPr>
                <w:rStyle w:val="IndexLink"/>
                <w:rtl w:val="true"/>
              </w:rPr>
              <w:tab/>
            </w:r>
            <w:r>
              <w:rPr>
                <w:rStyle w:val="IndexLink"/>
              </w:rPr>
              <w:t>242</w:t>
            </w:r>
          </w:hyperlink>
        </w:p>
        <w:p>
          <w:pPr>
            <w:pStyle w:val="Contents3"/>
            <w:tabs>
              <w:tab w:val="clear" w:pos="8459"/>
              <w:tab w:val="right" w:pos="9026" w:leader="dot"/>
            </w:tabs>
            <w:rPr/>
          </w:pPr>
          <w:hyperlink w:anchor="__RefHeading___Toc11274024_2142443653">
            <w:r>
              <w:rPr>
                <w:webHidden/>
                <w:rStyle w:val="IndexLink"/>
                <w:rtl w:val="true"/>
              </w:rPr>
              <w:t>اینک روز دادرسی</w:t>
            </w:r>
            <w:r>
              <w:rPr>
                <w:rStyle w:val="IndexLink"/>
                <w:rtl w:val="true"/>
              </w:rPr>
              <w:tab/>
            </w:r>
            <w:r>
              <w:rPr>
                <w:rStyle w:val="IndexLink"/>
              </w:rPr>
              <w:t>248</w:t>
            </w:r>
          </w:hyperlink>
        </w:p>
        <w:p>
          <w:pPr>
            <w:pStyle w:val="Contents3"/>
            <w:tabs>
              <w:tab w:val="clear" w:pos="8459"/>
              <w:tab w:val="right" w:pos="9026" w:leader="dot"/>
            </w:tabs>
            <w:rPr/>
          </w:pPr>
          <w:hyperlink w:anchor="__RefHeading___Toc11274026_2142443653">
            <w:r>
              <w:rPr>
                <w:webHidden/>
                <w:rStyle w:val="IndexLink"/>
                <w:rtl w:val="true"/>
              </w:rPr>
              <w:t>تیمورتاش و دختر آسوری</w:t>
            </w:r>
            <w:r>
              <w:rPr>
                <w:rStyle w:val="IndexLink"/>
                <w:rtl w:val="true"/>
              </w:rPr>
              <w:tab/>
            </w:r>
            <w:r>
              <w:rPr>
                <w:rStyle w:val="IndexLink"/>
              </w:rPr>
              <w:t>250</w:t>
            </w:r>
          </w:hyperlink>
        </w:p>
        <w:p>
          <w:pPr>
            <w:pStyle w:val="Contents3"/>
            <w:tabs>
              <w:tab w:val="clear" w:pos="8459"/>
              <w:tab w:val="right" w:pos="9026" w:leader="dot"/>
            </w:tabs>
            <w:rPr/>
          </w:pPr>
          <w:hyperlink w:anchor="__RefHeading___Toc11274028_2142443653">
            <w:r>
              <w:rPr>
                <w:webHidden/>
                <w:rStyle w:val="IndexLink"/>
                <w:rtl w:val="true"/>
              </w:rPr>
              <w:t>یادداشت دیگر</w:t>
            </w:r>
            <w:r>
              <w:rPr>
                <w:rStyle w:val="IndexLink"/>
                <w:rtl w:val="true"/>
              </w:rPr>
              <w:tab/>
            </w:r>
            <w:r>
              <w:rPr>
                <w:rStyle w:val="IndexLink"/>
              </w:rPr>
              <w:t>260</w:t>
            </w:r>
          </w:hyperlink>
        </w:p>
        <w:p>
          <w:pPr>
            <w:pStyle w:val="Contents3"/>
            <w:tabs>
              <w:tab w:val="clear" w:pos="8459"/>
              <w:tab w:val="right" w:pos="9026" w:leader="dot"/>
            </w:tabs>
            <w:rPr/>
          </w:pPr>
          <w:hyperlink w:anchor="__RefHeading___Toc11274030_2142443653">
            <w:r>
              <w:rPr>
                <w:webHidden/>
                <w:rStyle w:val="IndexLink"/>
                <w:rtl w:val="true"/>
              </w:rPr>
              <w:t>تجدید نظر و تمدید قرارداد دارسی</w:t>
            </w:r>
            <w:r>
              <w:rPr>
                <w:rStyle w:val="IndexLink"/>
                <w:rtl w:val="true"/>
              </w:rPr>
              <w:tab/>
            </w:r>
            <w:r>
              <w:rPr>
                <w:rStyle w:val="IndexLink"/>
              </w:rPr>
              <w:t>265</w:t>
            </w:r>
          </w:hyperlink>
        </w:p>
        <w:p>
          <w:pPr>
            <w:pStyle w:val="Contents3"/>
            <w:tabs>
              <w:tab w:val="clear" w:pos="8459"/>
              <w:tab w:val="right" w:pos="9026" w:leader="dot"/>
            </w:tabs>
            <w:rPr/>
          </w:pPr>
          <w:hyperlink w:anchor="__RefHeading___Toc11274032_2142443653">
            <w:r>
              <w:rPr>
                <w:webHidden/>
                <w:rStyle w:val="IndexLink"/>
                <w:rtl w:val="true"/>
              </w:rPr>
              <w:t>رضا خان تعهد نموده که از پشت به انگلیس ها خنجر نزند</w:t>
            </w:r>
            <w:r>
              <w:rPr>
                <w:rStyle w:val="IndexLink"/>
                <w:rtl w:val="true"/>
              </w:rPr>
              <w:t>!</w:t>
              <w:tab/>
            </w:r>
            <w:r>
              <w:rPr>
                <w:rStyle w:val="IndexLink"/>
              </w:rPr>
              <w:t>265</w:t>
            </w:r>
          </w:hyperlink>
        </w:p>
        <w:p>
          <w:pPr>
            <w:pStyle w:val="Contents3"/>
            <w:tabs>
              <w:tab w:val="clear" w:pos="8459"/>
              <w:tab w:val="right" w:pos="9026" w:leader="dot"/>
            </w:tabs>
            <w:rPr/>
          </w:pPr>
          <w:hyperlink w:anchor="__RefHeading___Toc11274034_2142443653">
            <w:r>
              <w:rPr>
                <w:webHidden/>
                <w:rStyle w:val="IndexLink"/>
                <w:rtl w:val="true"/>
              </w:rPr>
              <w:t>مأموریت رضا خان</w:t>
            </w:r>
            <w:r>
              <w:rPr>
                <w:rStyle w:val="IndexLink"/>
                <w:rtl w:val="true"/>
              </w:rPr>
              <w:tab/>
            </w:r>
            <w:r>
              <w:rPr>
                <w:rStyle w:val="IndexLink"/>
              </w:rPr>
              <w:t>270</w:t>
            </w:r>
          </w:hyperlink>
        </w:p>
        <w:p>
          <w:pPr>
            <w:pStyle w:val="Contents3"/>
            <w:tabs>
              <w:tab w:val="clear" w:pos="8459"/>
              <w:tab w:val="right" w:pos="9026" w:leader="dot"/>
            </w:tabs>
            <w:rPr/>
          </w:pPr>
          <w:hyperlink w:anchor="__RefHeading___Toc11274036_2142443653">
            <w:r>
              <w:rPr>
                <w:webHidden/>
                <w:rStyle w:val="IndexLink"/>
                <w:rtl w:val="true"/>
              </w:rPr>
              <w:t xml:space="preserve">الغای امتیاز دارسی و قرارداد </w:t>
            </w:r>
            <w:r>
              <w:rPr>
                <w:rStyle w:val="IndexLink"/>
              </w:rPr>
              <w:t>1933</w:t>
            </w:r>
            <w:r>
              <w:rPr>
                <w:rStyle w:val="IndexLink"/>
                <w:rtl w:val="true"/>
              </w:rPr>
              <w:tab/>
            </w:r>
            <w:r>
              <w:rPr>
                <w:rStyle w:val="IndexLink"/>
              </w:rPr>
              <w:t>270</w:t>
            </w:r>
          </w:hyperlink>
        </w:p>
        <w:p>
          <w:pPr>
            <w:pStyle w:val="Contents3"/>
            <w:tabs>
              <w:tab w:val="clear" w:pos="8459"/>
              <w:tab w:val="right" w:pos="9026" w:leader="dot"/>
            </w:tabs>
            <w:rPr/>
          </w:pPr>
          <w:hyperlink w:anchor="__RefHeading___Toc11274038_2142443653">
            <w:r>
              <w:rPr>
                <w:webHidden/>
                <w:rStyle w:val="IndexLink"/>
                <w:rtl w:val="true"/>
              </w:rPr>
              <w:t>نامۀ تقی زاده به وزیر دربار</w:t>
            </w:r>
            <w:r>
              <w:rPr>
                <w:rStyle w:val="IndexLink"/>
                <w:rtl w:val="true"/>
              </w:rPr>
              <w:tab/>
            </w:r>
            <w:r>
              <w:rPr>
                <w:rStyle w:val="IndexLink"/>
              </w:rPr>
              <w:t>273</w:t>
            </w:r>
          </w:hyperlink>
        </w:p>
        <w:p>
          <w:pPr>
            <w:pStyle w:val="Contents3"/>
            <w:tabs>
              <w:tab w:val="clear" w:pos="8459"/>
              <w:tab w:val="right" w:pos="9026" w:leader="dot"/>
            </w:tabs>
            <w:rPr/>
          </w:pPr>
          <w:hyperlink w:anchor="__RefHeading___Toc11274040_2142443653">
            <w:r>
              <w:rPr>
                <w:webHidden/>
                <w:rStyle w:val="IndexLink"/>
                <w:rtl w:val="true"/>
              </w:rPr>
              <w:t>نامۀ تیمورتاش به فیض</w:t>
            </w:r>
            <w:r>
              <w:rPr>
                <w:rStyle w:val="IndexLink"/>
                <w:rtl w:val="true"/>
              </w:rPr>
              <w:tab/>
            </w:r>
            <w:r>
              <w:rPr>
                <w:rStyle w:val="IndexLink"/>
              </w:rPr>
              <w:t>275</w:t>
            </w:r>
          </w:hyperlink>
        </w:p>
        <w:p>
          <w:pPr>
            <w:pStyle w:val="Contents3"/>
            <w:tabs>
              <w:tab w:val="clear" w:pos="8459"/>
              <w:tab w:val="right" w:pos="9026" w:leader="dot"/>
            </w:tabs>
            <w:rPr/>
          </w:pPr>
          <w:hyperlink w:anchor="__RefHeading___Toc11274042_2142443653">
            <w:r>
              <w:rPr>
                <w:webHidden/>
                <w:rStyle w:val="IndexLink"/>
                <w:rtl w:val="true"/>
              </w:rPr>
              <w:t>طرح مسئله نفت در مجلس شورای ملی</w:t>
            </w:r>
            <w:r>
              <w:rPr>
                <w:rStyle w:val="IndexLink"/>
                <w:rtl w:val="true"/>
              </w:rPr>
              <w:tab/>
            </w:r>
            <w:r>
              <w:rPr>
                <w:rStyle w:val="IndexLink"/>
              </w:rPr>
              <w:t>279</w:t>
            </w:r>
          </w:hyperlink>
        </w:p>
        <w:p>
          <w:pPr>
            <w:pStyle w:val="Contents3"/>
            <w:tabs>
              <w:tab w:val="clear" w:pos="8459"/>
              <w:tab w:val="right" w:pos="9026" w:leader="dot"/>
            </w:tabs>
            <w:rPr/>
          </w:pPr>
          <w:hyperlink w:anchor="__RefHeading___Toc11274044_2142443653">
            <w:r>
              <w:rPr>
                <w:webHidden/>
                <w:rStyle w:val="IndexLink"/>
                <w:rtl w:val="true"/>
              </w:rPr>
              <w:t xml:space="preserve">نامه وزارت دارائی بعنوان </w:t>
            </w:r>
            <w:r>
              <w:rPr>
                <w:rStyle w:val="IndexLink"/>
                <w:rtl w:val="true"/>
              </w:rPr>
              <w:t>«</w:t>
            </w:r>
            <w:r>
              <w:rPr>
                <w:rStyle w:val="IndexLink"/>
                <w:rtl w:val="true"/>
              </w:rPr>
              <w:t>جکسن</w:t>
            </w:r>
            <w:r>
              <w:rPr>
                <w:rStyle w:val="IndexLink"/>
                <w:rtl w:val="true"/>
              </w:rPr>
              <w:t xml:space="preserve">» </w:t>
            </w:r>
            <w:r>
              <w:rPr>
                <w:rStyle w:val="IndexLink"/>
                <w:rtl w:val="true"/>
              </w:rPr>
              <w:t>مدیر شرکت نفت</w:t>
            </w:r>
            <w:r>
              <w:rPr>
                <w:rStyle w:val="IndexLink"/>
                <w:rtl w:val="true"/>
              </w:rPr>
              <w:tab/>
            </w:r>
            <w:r>
              <w:rPr>
                <w:rStyle w:val="IndexLink"/>
              </w:rPr>
              <w:t>282</w:t>
            </w:r>
          </w:hyperlink>
        </w:p>
        <w:p>
          <w:pPr>
            <w:pStyle w:val="Contents3"/>
            <w:tabs>
              <w:tab w:val="clear" w:pos="8459"/>
              <w:tab w:val="right" w:pos="9026" w:leader="dot"/>
            </w:tabs>
            <w:rPr/>
          </w:pPr>
          <w:hyperlink w:anchor="__RefHeading___Toc11274046_2142443653">
            <w:r>
              <w:rPr>
                <w:webHidden/>
                <w:rStyle w:val="IndexLink"/>
                <w:rtl w:val="true"/>
              </w:rPr>
              <w:t>پاسخ کمپانی نفت بوزارت دارائی</w:t>
            </w:r>
            <w:r>
              <w:rPr>
                <w:rStyle w:val="IndexLink"/>
                <w:rtl w:val="true"/>
              </w:rPr>
              <w:tab/>
            </w:r>
            <w:r>
              <w:rPr>
                <w:rStyle w:val="IndexLink"/>
              </w:rPr>
              <w:t>284</w:t>
            </w:r>
          </w:hyperlink>
        </w:p>
        <w:p>
          <w:pPr>
            <w:pStyle w:val="Contents3"/>
            <w:tabs>
              <w:tab w:val="clear" w:pos="8459"/>
              <w:tab w:val="right" w:pos="9026" w:leader="dot"/>
            </w:tabs>
            <w:rPr/>
          </w:pPr>
          <w:hyperlink w:anchor="__RefHeading___Toc11274048_2142443653">
            <w:r>
              <w:rPr>
                <w:webHidden/>
                <w:rStyle w:val="IndexLink"/>
                <w:rtl w:val="true"/>
              </w:rPr>
              <w:t>پاسخ وزیر دارائی بکمپانی نفت انگلیس و ایران</w:t>
            </w:r>
            <w:r>
              <w:rPr>
                <w:rStyle w:val="IndexLink"/>
                <w:rtl w:val="true"/>
              </w:rPr>
              <w:tab/>
            </w:r>
            <w:r>
              <w:rPr>
                <w:rStyle w:val="IndexLink"/>
              </w:rPr>
              <w:t>285</w:t>
            </w:r>
          </w:hyperlink>
        </w:p>
        <w:p>
          <w:pPr>
            <w:pStyle w:val="Contents3"/>
            <w:tabs>
              <w:tab w:val="clear" w:pos="8459"/>
              <w:tab w:val="right" w:pos="9026" w:leader="dot"/>
            </w:tabs>
            <w:rPr/>
          </w:pPr>
          <w:hyperlink w:anchor="__RefHeading___Toc11274050_2142443653">
            <w:r>
              <w:rPr>
                <w:webHidden/>
                <w:rStyle w:val="IndexLink"/>
                <w:rtl w:val="true"/>
              </w:rPr>
              <w:t>دومین یادداشت دولت انگلیس توسط سفارت انگلیس در تهران</w:t>
            </w:r>
            <w:r>
              <w:rPr>
                <w:rStyle w:val="IndexLink"/>
                <w:rtl w:val="true"/>
              </w:rPr>
              <w:tab/>
            </w:r>
            <w:r>
              <w:rPr>
                <w:rStyle w:val="IndexLink"/>
              </w:rPr>
              <w:t>287</w:t>
            </w:r>
          </w:hyperlink>
        </w:p>
        <w:p>
          <w:pPr>
            <w:pStyle w:val="Contents3"/>
            <w:tabs>
              <w:tab w:val="clear" w:pos="8459"/>
              <w:tab w:val="right" w:pos="9026" w:leader="dot"/>
            </w:tabs>
            <w:rPr/>
          </w:pPr>
          <w:hyperlink w:anchor="__RefHeading___Toc11274052_2142443653">
            <w:r>
              <w:rPr>
                <w:webHidden/>
                <w:rStyle w:val="IndexLink"/>
                <w:rtl w:val="true"/>
              </w:rPr>
              <w:t>امتیاز دارسی لغو شد</w:t>
            </w:r>
            <w:r>
              <w:rPr>
                <w:rStyle w:val="IndexLink"/>
                <w:rtl w:val="true"/>
              </w:rPr>
              <w:tab/>
            </w:r>
            <w:r>
              <w:rPr>
                <w:rStyle w:val="IndexLink"/>
              </w:rPr>
              <w:t>296</w:t>
            </w:r>
          </w:hyperlink>
        </w:p>
        <w:p>
          <w:pPr>
            <w:pStyle w:val="Contents3"/>
            <w:tabs>
              <w:tab w:val="clear" w:pos="8459"/>
              <w:tab w:val="right" w:pos="9026" w:leader="dot"/>
            </w:tabs>
            <w:rPr/>
          </w:pPr>
          <w:hyperlink w:anchor="__RefHeading___Toc11274054_2142443653">
            <w:r>
              <w:rPr>
                <w:webHidden/>
                <w:rStyle w:val="IndexLink"/>
                <w:rtl w:val="true"/>
              </w:rPr>
              <w:t>مجلس لغو امتیاز دارسی را تأیید کرد</w:t>
            </w:r>
            <w:r>
              <w:rPr>
                <w:rStyle w:val="IndexLink"/>
                <w:rtl w:val="true"/>
              </w:rPr>
              <w:tab/>
            </w:r>
            <w:r>
              <w:rPr>
                <w:rStyle w:val="IndexLink"/>
              </w:rPr>
              <w:t>297</w:t>
            </w:r>
          </w:hyperlink>
        </w:p>
        <w:p>
          <w:pPr>
            <w:pStyle w:val="Contents3"/>
            <w:tabs>
              <w:tab w:val="clear" w:pos="8459"/>
              <w:tab w:val="right" w:pos="9026" w:leader="dot"/>
            </w:tabs>
            <w:rPr/>
          </w:pPr>
          <w:hyperlink w:anchor="__RefHeading___Toc11274056_2142443653">
            <w:r>
              <w:rPr>
                <w:webHidden/>
                <w:rStyle w:val="IndexLink"/>
                <w:rtl w:val="true"/>
              </w:rPr>
              <w:t>در سوزاندن پروندۀ نفت تعمدی بوده است؟</w:t>
            </w:r>
            <w:r>
              <w:rPr>
                <w:rStyle w:val="IndexLink"/>
                <w:rtl w:val="true"/>
              </w:rPr>
              <w:tab/>
            </w:r>
            <w:r>
              <w:rPr>
                <w:rStyle w:val="IndexLink"/>
              </w:rPr>
              <w:t>303</w:t>
            </w:r>
          </w:hyperlink>
        </w:p>
        <w:p>
          <w:pPr>
            <w:pStyle w:val="Contents3"/>
            <w:tabs>
              <w:tab w:val="clear" w:pos="8459"/>
              <w:tab w:val="right" w:pos="9026" w:leader="dot"/>
            </w:tabs>
            <w:rPr/>
          </w:pPr>
          <w:hyperlink w:anchor="__RefHeading___Toc11274058_2142443653">
            <w:r>
              <w:rPr>
                <w:webHidden/>
                <w:rStyle w:val="IndexLink"/>
                <w:rtl w:val="true"/>
              </w:rPr>
              <w:t>رضا خان در دوره ریاست وزرائی از تمدید قرارداد صحبت بمیان می آورد</w:t>
            </w:r>
            <w:r>
              <w:rPr>
                <w:rStyle w:val="IndexLink"/>
                <w:rtl w:val="true"/>
              </w:rPr>
              <w:tab/>
            </w:r>
            <w:r>
              <w:rPr>
                <w:rStyle w:val="IndexLink"/>
              </w:rPr>
              <w:t>304</w:t>
            </w:r>
          </w:hyperlink>
        </w:p>
        <w:p>
          <w:pPr>
            <w:pStyle w:val="Contents3"/>
            <w:tabs>
              <w:tab w:val="clear" w:pos="8459"/>
              <w:tab w:val="right" w:pos="9026" w:leader="dot"/>
            </w:tabs>
            <w:rPr/>
          </w:pPr>
          <w:hyperlink w:anchor="__RefHeading___Toc11274060_2142443653">
            <w:r>
              <w:rPr>
                <w:webHidden/>
                <w:rStyle w:val="IndexLink"/>
                <w:rtl w:val="true"/>
              </w:rPr>
              <w:t>انعکاس تمدید قرارداد در کشور</w:t>
            </w:r>
            <w:r>
              <w:rPr>
                <w:rStyle w:val="IndexLink"/>
                <w:rtl w:val="true"/>
              </w:rPr>
              <w:tab/>
            </w:r>
            <w:r>
              <w:rPr>
                <w:rStyle w:val="IndexLink"/>
              </w:rPr>
              <w:t>306</w:t>
            </w:r>
          </w:hyperlink>
        </w:p>
        <w:p>
          <w:pPr>
            <w:pStyle w:val="Contents3"/>
            <w:tabs>
              <w:tab w:val="clear" w:pos="8459"/>
              <w:tab w:val="right" w:pos="9026" w:leader="dot"/>
            </w:tabs>
            <w:rPr/>
          </w:pPr>
          <w:hyperlink w:anchor="__RefHeading___Toc11274062_2142443653">
            <w:r>
              <w:rPr>
                <w:webHidden/>
                <w:rStyle w:val="IndexLink"/>
                <w:rtl w:val="true"/>
              </w:rPr>
              <w:t>جریان لغو امتیاز دارسی و منظور اساسی از این عمل</w:t>
            </w:r>
            <w:r>
              <w:rPr>
                <w:rStyle w:val="IndexLink"/>
                <w:rtl w:val="true"/>
              </w:rPr>
              <w:tab/>
            </w:r>
            <w:r>
              <w:rPr>
                <w:rStyle w:val="IndexLink"/>
              </w:rPr>
              <w:t>307</w:t>
            </w:r>
          </w:hyperlink>
        </w:p>
        <w:p>
          <w:pPr>
            <w:pStyle w:val="Contents3"/>
            <w:tabs>
              <w:tab w:val="clear" w:pos="8459"/>
              <w:tab w:val="right" w:pos="9026" w:leader="dot"/>
            </w:tabs>
            <w:rPr/>
          </w:pPr>
          <w:hyperlink w:anchor="__RefHeading___Toc11274064_2142443653">
            <w:r>
              <w:rPr>
                <w:webHidden/>
                <w:rStyle w:val="IndexLink"/>
                <w:rtl w:val="true"/>
              </w:rPr>
              <w:t>طرح قضیه نفت در شورای جامعه ملل</w:t>
            </w:r>
            <w:r>
              <w:rPr>
                <w:rStyle w:val="IndexLink"/>
                <w:rtl w:val="true"/>
              </w:rPr>
              <w:tab/>
            </w:r>
            <w:r>
              <w:rPr>
                <w:rStyle w:val="IndexLink"/>
              </w:rPr>
              <w:t>309</w:t>
            </w:r>
          </w:hyperlink>
        </w:p>
        <w:p>
          <w:pPr>
            <w:pStyle w:val="Contents3"/>
            <w:tabs>
              <w:tab w:val="clear" w:pos="8459"/>
              <w:tab w:val="right" w:pos="9026" w:leader="dot"/>
            </w:tabs>
            <w:rPr/>
          </w:pPr>
          <w:hyperlink w:anchor="__RefHeading___Toc11274066_2142443653">
            <w:r>
              <w:rPr>
                <w:webHidden/>
                <w:rStyle w:val="IndexLink"/>
                <w:rtl w:val="true"/>
              </w:rPr>
              <w:t>نتیجۀ مذاکرات در تهران یا امتیاز نامه جدید</w:t>
            </w:r>
            <w:r>
              <w:rPr>
                <w:rStyle w:val="IndexLink"/>
                <w:rtl w:val="true"/>
              </w:rPr>
              <w:tab/>
            </w:r>
            <w:r>
              <w:rPr>
                <w:rStyle w:val="IndexLink"/>
              </w:rPr>
              <w:t>310</w:t>
            </w:r>
          </w:hyperlink>
        </w:p>
        <w:p>
          <w:pPr>
            <w:pStyle w:val="Contents3"/>
            <w:tabs>
              <w:tab w:val="clear" w:pos="8459"/>
              <w:tab w:val="right" w:pos="9026" w:leader="dot"/>
            </w:tabs>
            <w:rPr/>
          </w:pPr>
          <w:hyperlink w:anchor="__RefHeading___Toc11274068_2142443653">
            <w:r>
              <w:rPr>
                <w:webHidden/>
                <w:rStyle w:val="IndexLink"/>
                <w:rtl w:val="true"/>
              </w:rPr>
              <w:t>نتیجه تمدید امتیاز نفت جنوب</w:t>
            </w:r>
            <w:r>
              <w:rPr>
                <w:rStyle w:val="IndexLink"/>
                <w:rtl w:val="true"/>
              </w:rPr>
              <w:tab/>
            </w:r>
            <w:r>
              <w:rPr>
                <w:rStyle w:val="IndexLink"/>
              </w:rPr>
              <w:t>318</w:t>
            </w:r>
          </w:hyperlink>
        </w:p>
        <w:p>
          <w:pPr>
            <w:pStyle w:val="Contents3"/>
            <w:tabs>
              <w:tab w:val="clear" w:pos="8459"/>
              <w:tab w:val="right" w:pos="9026" w:leader="dot"/>
            </w:tabs>
            <w:rPr/>
          </w:pPr>
          <w:hyperlink w:anchor="__RefHeading___Toc11274070_2142443653">
            <w:r>
              <w:rPr>
                <w:webHidden/>
                <w:rStyle w:val="IndexLink"/>
                <w:rtl w:val="true"/>
              </w:rPr>
              <w:t xml:space="preserve">پیشنهاد </w:t>
            </w:r>
            <w:r>
              <w:rPr>
                <w:rStyle w:val="IndexLink"/>
                <w:rtl w:val="true"/>
              </w:rPr>
              <w:t>«</w:t>
            </w:r>
            <w:r>
              <w:rPr>
                <w:rStyle w:val="IndexLink"/>
                <w:rtl w:val="true"/>
              </w:rPr>
              <w:t>بنش</w:t>
            </w:r>
            <w:r>
              <w:rPr>
                <w:rStyle w:val="IndexLink"/>
                <w:rtl w:val="true"/>
              </w:rPr>
              <w:t xml:space="preserve">» </w:t>
            </w:r>
            <w:r>
              <w:rPr>
                <w:rStyle w:val="IndexLink"/>
                <w:rtl w:val="true"/>
              </w:rPr>
              <w:t>مخبر جامعۀ ملل</w:t>
            </w:r>
            <w:r>
              <w:rPr>
                <w:rStyle w:val="IndexLink"/>
                <w:rtl w:val="true"/>
              </w:rPr>
              <w:tab/>
            </w:r>
            <w:r>
              <w:rPr>
                <w:rStyle w:val="IndexLink"/>
              </w:rPr>
              <w:t>319</w:t>
            </w:r>
          </w:hyperlink>
        </w:p>
        <w:p>
          <w:pPr>
            <w:pStyle w:val="Contents3"/>
            <w:tabs>
              <w:tab w:val="clear" w:pos="8459"/>
              <w:tab w:val="right" w:pos="9026" w:leader="dot"/>
            </w:tabs>
            <w:rPr/>
          </w:pPr>
          <w:hyperlink w:anchor="__RefHeading___Toc11274072_2142443653">
            <w:r>
              <w:rPr>
                <w:webHidden/>
                <w:rStyle w:val="IndexLink"/>
                <w:rtl w:val="true"/>
              </w:rPr>
              <w:t>مقایسۀ امتیاز نامه دارسی با امتیاز جدید امتیاز نامچه نفت و موم طبیعی معدنی دارسی</w:t>
            </w:r>
            <w:r>
              <w:rPr>
                <w:rStyle w:val="IndexLink"/>
                <w:rtl w:val="true"/>
              </w:rPr>
              <w:tab/>
            </w:r>
            <w:r>
              <w:rPr>
                <w:rStyle w:val="IndexLink"/>
              </w:rPr>
              <w:t>323</w:t>
            </w:r>
          </w:hyperlink>
        </w:p>
        <w:p>
          <w:pPr>
            <w:pStyle w:val="Contents3"/>
            <w:tabs>
              <w:tab w:val="clear" w:pos="8459"/>
              <w:tab w:val="right" w:pos="9026" w:leader="dot"/>
            </w:tabs>
            <w:rPr/>
          </w:pPr>
          <w:hyperlink w:anchor="__RefHeading___Toc11274074_2142443653">
            <w:r>
              <w:rPr>
                <w:webHidden/>
                <w:rStyle w:val="IndexLink"/>
                <w:rtl w:val="true"/>
              </w:rPr>
              <w:t>قرارداد مجدد بچه کیفیت تنظیم گردید و مواد قرارداد چیست؟</w:t>
            </w:r>
            <w:r>
              <w:rPr>
                <w:rStyle w:val="IndexLink"/>
                <w:rtl w:val="true"/>
              </w:rPr>
              <w:tab/>
            </w:r>
            <w:r>
              <w:rPr>
                <w:rStyle w:val="IndexLink"/>
              </w:rPr>
              <w:t>328</w:t>
            </w:r>
          </w:hyperlink>
        </w:p>
        <w:p>
          <w:pPr>
            <w:pStyle w:val="Contents3"/>
            <w:tabs>
              <w:tab w:val="clear" w:pos="8459"/>
              <w:tab w:val="right" w:pos="9026" w:leader="dot"/>
            </w:tabs>
            <w:rPr/>
          </w:pPr>
          <w:hyperlink w:anchor="__RefHeading___Toc11274076_2142443653">
            <w:r>
              <w:rPr>
                <w:webHidden/>
                <w:rStyle w:val="IndexLink"/>
                <w:rtl w:val="true"/>
              </w:rPr>
              <w:t>مقدمه</w:t>
            </w:r>
            <w:r>
              <w:rPr>
                <w:rStyle w:val="IndexLink"/>
                <w:rtl w:val="true"/>
              </w:rPr>
              <w:tab/>
            </w:r>
            <w:r>
              <w:rPr>
                <w:rStyle w:val="IndexLink"/>
              </w:rPr>
              <w:t>328</w:t>
            </w:r>
          </w:hyperlink>
        </w:p>
        <w:p>
          <w:pPr>
            <w:pStyle w:val="Contents3"/>
            <w:tabs>
              <w:tab w:val="clear" w:pos="8459"/>
              <w:tab w:val="right" w:pos="9026" w:leader="dot"/>
            </w:tabs>
            <w:rPr/>
          </w:pPr>
          <w:hyperlink w:anchor="__RefHeading___Toc11274078_2142443653">
            <w:r>
              <w:rPr>
                <w:webHidden/>
                <w:rStyle w:val="IndexLink"/>
                <w:rtl w:val="true"/>
              </w:rPr>
              <w:t>قرارداد جديد بتصویب مجلس رسید</w:t>
            </w:r>
            <w:r>
              <w:rPr>
                <w:rStyle w:val="IndexLink"/>
                <w:rtl w:val="true"/>
              </w:rPr>
              <w:tab/>
            </w:r>
            <w:r>
              <w:rPr>
                <w:rStyle w:val="IndexLink"/>
              </w:rPr>
              <w:t>345</w:t>
            </w:r>
          </w:hyperlink>
        </w:p>
        <w:p>
          <w:pPr>
            <w:pStyle w:val="Contents3"/>
            <w:tabs>
              <w:tab w:val="clear" w:pos="8459"/>
              <w:tab w:val="right" w:pos="9026" w:leader="dot"/>
            </w:tabs>
            <w:rPr/>
          </w:pPr>
          <w:hyperlink w:anchor="__RefHeading___Toc11274080_2142443653">
            <w:r>
              <w:rPr>
                <w:webHidden/>
                <w:rStyle w:val="IndexLink"/>
                <w:rtl w:val="true"/>
              </w:rPr>
              <w:t>اعتراضاتی که بر قرارداد و عمل شرکت نفت وارد است</w:t>
            </w:r>
            <w:r>
              <w:rPr>
                <w:rStyle w:val="IndexLink"/>
                <w:rtl w:val="true"/>
              </w:rPr>
              <w:tab/>
            </w:r>
            <w:r>
              <w:rPr>
                <w:rStyle w:val="IndexLink"/>
              </w:rPr>
              <w:t>346</w:t>
            </w:r>
          </w:hyperlink>
        </w:p>
        <w:p>
          <w:pPr>
            <w:pStyle w:val="Contents4"/>
            <w:tabs>
              <w:tab w:val="clear" w:pos="8176"/>
              <w:tab w:val="right" w:pos="9026" w:leader="dot"/>
            </w:tabs>
            <w:rPr/>
          </w:pPr>
          <w:hyperlink w:anchor="__RefHeading___Toc11274082_2142443653">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1274084_2142443653">
            <w:r>
              <w:rPr>
                <w:webHidden/>
                <w:rStyle w:val="IndexLink"/>
              </w:rPr>
              <w:t>1</w:t>
            </w:r>
            <w:r>
              <w:rPr>
                <w:rStyle w:val="IndexLink"/>
                <w:rtl w:val="true"/>
              </w:rPr>
              <w:t xml:space="preserve">- </w:t>
            </w:r>
            <w:r>
              <w:rPr>
                <w:rStyle w:val="IndexLink"/>
                <w:rtl w:val="true"/>
              </w:rPr>
              <w:t>معافیت از عوارض گمرکی قسمتی از واردات کمپانی</w:t>
            </w:r>
            <w:r>
              <w:rPr>
                <w:rStyle w:val="IndexLink"/>
                <w:rtl w:val="true"/>
              </w:rPr>
              <w:tab/>
            </w:r>
            <w:r>
              <w:rPr>
                <w:rStyle w:val="IndexLink"/>
              </w:rPr>
              <w:t>346</w:t>
            </w:r>
          </w:hyperlink>
        </w:p>
        <w:p>
          <w:pPr>
            <w:pStyle w:val="Contents4"/>
            <w:tabs>
              <w:tab w:val="clear" w:pos="8176"/>
              <w:tab w:val="right" w:pos="9026" w:leader="dot"/>
            </w:tabs>
            <w:rPr/>
          </w:pPr>
          <w:hyperlink w:anchor="__RefHeading___Toc11274086_2142443653">
            <w:r>
              <w:rPr>
                <w:webHidden/>
                <w:rStyle w:val="IndexLink"/>
              </w:rPr>
              <w:t>2</w:t>
            </w:r>
            <w:r>
              <w:rPr>
                <w:rStyle w:val="IndexLink"/>
                <w:rtl w:val="true"/>
              </w:rPr>
              <w:t xml:space="preserve">- </w:t>
            </w:r>
            <w:r>
              <w:rPr>
                <w:rStyle w:val="IndexLink"/>
                <w:rtl w:val="true"/>
              </w:rPr>
              <w:t>معافیت از عوارض گمرکی نفت های صادره</w:t>
            </w:r>
            <w:r>
              <w:rPr>
                <w:rStyle w:val="IndexLink"/>
                <w:rtl w:val="true"/>
              </w:rPr>
              <w:tab/>
            </w:r>
            <w:r>
              <w:rPr>
                <w:rStyle w:val="IndexLink"/>
              </w:rPr>
              <w:t>355</w:t>
            </w:r>
          </w:hyperlink>
        </w:p>
        <w:p>
          <w:pPr>
            <w:pStyle w:val="Contents4"/>
            <w:tabs>
              <w:tab w:val="clear" w:pos="8176"/>
              <w:tab w:val="right" w:pos="9026" w:leader="dot"/>
            </w:tabs>
            <w:rPr/>
          </w:pPr>
          <w:hyperlink w:anchor="__RefHeading___Toc11274088_2142443653">
            <w:r>
              <w:rPr>
                <w:webHidden/>
                <w:rStyle w:val="IndexLink"/>
              </w:rPr>
              <w:t>3</w:t>
            </w:r>
            <w:r>
              <w:rPr>
                <w:rStyle w:val="IndexLink"/>
                <w:rtl w:val="true"/>
              </w:rPr>
              <w:t xml:space="preserve">- </w:t>
            </w:r>
            <w:r>
              <w:rPr>
                <w:rStyle w:val="IndexLink"/>
                <w:rtl w:val="true"/>
              </w:rPr>
              <w:t>ارز های حاصله از فروش مواد نفتی</w:t>
            </w:r>
            <w:r>
              <w:rPr>
                <w:rStyle w:val="IndexLink"/>
                <w:rtl w:val="true"/>
              </w:rPr>
              <w:tab/>
            </w:r>
            <w:r>
              <w:rPr>
                <w:rStyle w:val="IndexLink"/>
              </w:rPr>
              <w:t>356</w:t>
            </w:r>
          </w:hyperlink>
        </w:p>
        <w:p>
          <w:pPr>
            <w:pStyle w:val="Contents4"/>
            <w:tabs>
              <w:tab w:val="clear" w:pos="8176"/>
              <w:tab w:val="right" w:pos="9026" w:leader="dot"/>
            </w:tabs>
            <w:rPr/>
          </w:pPr>
          <w:hyperlink w:anchor="__RefHeading___Toc11274090_2142443653">
            <w:r>
              <w:rPr>
                <w:webHidden/>
                <w:rStyle w:val="IndexLink"/>
              </w:rPr>
              <w:t>4</w:t>
            </w:r>
            <w:r>
              <w:rPr>
                <w:rStyle w:val="IndexLink"/>
                <w:rtl w:val="true"/>
              </w:rPr>
              <w:t xml:space="preserve">- </w:t>
            </w:r>
            <w:r>
              <w:rPr>
                <w:rStyle w:val="IndexLink"/>
                <w:rtl w:val="true"/>
              </w:rPr>
              <w:t>کمیسر نفت یا نماینده تام الاختیار دولت ایران</w:t>
            </w:r>
            <w:r>
              <w:rPr>
                <w:rStyle w:val="IndexLink"/>
                <w:rtl w:val="true"/>
              </w:rPr>
              <w:tab/>
            </w:r>
            <w:r>
              <w:rPr>
                <w:rStyle w:val="IndexLink"/>
              </w:rPr>
              <w:t>358</w:t>
            </w:r>
          </w:hyperlink>
        </w:p>
        <w:p>
          <w:pPr>
            <w:pStyle w:val="Contents4"/>
            <w:tabs>
              <w:tab w:val="clear" w:pos="8176"/>
              <w:tab w:val="right" w:pos="9026" w:leader="dot"/>
            </w:tabs>
            <w:rPr/>
          </w:pPr>
          <w:hyperlink w:anchor="__RefHeading___Toc11274092_2142443653">
            <w:r>
              <w:rPr>
                <w:webHidden/>
                <w:rStyle w:val="IndexLink"/>
              </w:rPr>
              <w:t>5</w:t>
            </w:r>
            <w:r>
              <w:rPr>
                <w:rStyle w:val="IndexLink"/>
                <w:rtl w:val="true"/>
              </w:rPr>
              <w:t xml:space="preserve">- </w:t>
            </w:r>
            <w:r>
              <w:rPr>
                <w:rStyle w:val="IndexLink"/>
                <w:rtl w:val="true"/>
              </w:rPr>
              <w:t>کیفیت رسیدگی بمحاسبات شرکت</w:t>
            </w:r>
            <w:r>
              <w:rPr>
                <w:rStyle w:val="IndexLink"/>
                <w:rtl w:val="true"/>
              </w:rPr>
              <w:tab/>
            </w:r>
            <w:r>
              <w:rPr>
                <w:rStyle w:val="IndexLink"/>
              </w:rPr>
              <w:t>361</w:t>
            </w:r>
          </w:hyperlink>
        </w:p>
        <w:p>
          <w:pPr>
            <w:pStyle w:val="Contents4"/>
            <w:tabs>
              <w:tab w:val="clear" w:pos="8176"/>
              <w:tab w:val="right" w:pos="9026" w:leader="dot"/>
            </w:tabs>
            <w:rPr/>
          </w:pPr>
          <w:hyperlink w:anchor="__RefHeading___Toc11274094_2142443653">
            <w:r>
              <w:rPr>
                <w:webHidden/>
                <w:rStyle w:val="IndexLink"/>
              </w:rPr>
              <w:t>6</w:t>
            </w:r>
            <w:r>
              <w:rPr>
                <w:rStyle w:val="IndexLink"/>
                <w:rtl w:val="true"/>
              </w:rPr>
              <w:t xml:space="preserve">- </w:t>
            </w:r>
            <w:r>
              <w:rPr>
                <w:rStyle w:val="IndexLink"/>
                <w:rtl w:val="true"/>
              </w:rPr>
              <w:t>منافع خالص کمپانی</w:t>
            </w:r>
            <w:r>
              <w:rPr>
                <w:rStyle w:val="IndexLink"/>
                <w:rtl w:val="true"/>
              </w:rPr>
              <w:tab/>
            </w:r>
            <w:r>
              <w:rPr>
                <w:rStyle w:val="IndexLink"/>
              </w:rPr>
              <w:t>362</w:t>
            </w:r>
          </w:hyperlink>
        </w:p>
        <w:p>
          <w:pPr>
            <w:pStyle w:val="Contents3"/>
            <w:tabs>
              <w:tab w:val="clear" w:pos="8459"/>
              <w:tab w:val="right" w:pos="9026" w:leader="dot"/>
            </w:tabs>
            <w:rPr/>
          </w:pPr>
          <w:hyperlink w:anchor="__RefHeading___Toc11274096_2142443653">
            <w:r>
              <w:rPr>
                <w:webHidden/>
                <w:rStyle w:val="IndexLink"/>
                <w:rtl w:val="true"/>
              </w:rPr>
              <w:t>نتیجۀ این امر چه شد</w:t>
            </w:r>
            <w:r>
              <w:rPr>
                <w:rStyle w:val="IndexLink"/>
                <w:rtl w:val="true"/>
              </w:rPr>
              <w:tab/>
            </w:r>
            <w:r>
              <w:rPr>
                <w:rStyle w:val="IndexLink"/>
              </w:rPr>
              <w:t>363</w:t>
            </w:r>
          </w:hyperlink>
        </w:p>
        <w:p>
          <w:pPr>
            <w:pStyle w:val="Contents4"/>
            <w:tabs>
              <w:tab w:val="clear" w:pos="8176"/>
              <w:tab w:val="right" w:pos="9026" w:leader="dot"/>
            </w:tabs>
            <w:rPr/>
          </w:pPr>
          <w:hyperlink w:anchor="__RefHeading___Toc11274098_2142443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1274100_2142443653">
            <w:r>
              <w:rPr>
                <w:webHidden/>
                <w:rStyle w:val="IndexLink"/>
              </w:rPr>
              <w:t>7</w:t>
            </w:r>
            <w:r>
              <w:rPr>
                <w:rStyle w:val="IndexLink"/>
                <w:rtl w:val="true"/>
              </w:rPr>
              <w:t xml:space="preserve">- </w:t>
            </w:r>
            <w:r>
              <w:rPr>
                <w:rStyle w:val="IndexLink"/>
                <w:rtl w:val="true"/>
              </w:rPr>
              <w:t xml:space="preserve">چگونه </w:t>
            </w:r>
            <w:r>
              <w:rPr>
                <w:rStyle w:val="IndexLink"/>
              </w:rPr>
              <w:t>52</w:t>
            </w:r>
            <w:r>
              <w:rPr>
                <w:rStyle w:val="IndexLink"/>
                <w:rtl w:val="true"/>
              </w:rPr>
              <w:t xml:space="preserve"> </w:t>
            </w:r>
            <w:r>
              <w:rPr>
                <w:rStyle w:val="IndexLink"/>
                <w:rtl w:val="true"/>
              </w:rPr>
              <w:t>درصد دارائی شرکت را از دست دادیم؟</w:t>
            </w:r>
            <w:r>
              <w:rPr>
                <w:rStyle w:val="IndexLink"/>
                <w:rtl w:val="true"/>
              </w:rPr>
              <w:tab/>
            </w:r>
            <w:r>
              <w:rPr>
                <w:rStyle w:val="IndexLink"/>
              </w:rPr>
              <w:t>366</w:t>
            </w:r>
          </w:hyperlink>
        </w:p>
        <w:p>
          <w:pPr>
            <w:pStyle w:val="Contents4"/>
            <w:tabs>
              <w:tab w:val="clear" w:pos="8176"/>
              <w:tab w:val="right" w:pos="9026" w:leader="dot"/>
            </w:tabs>
            <w:rPr/>
          </w:pPr>
          <w:hyperlink w:anchor="__RefHeading___Toc11274102_2142443653">
            <w:r>
              <w:rPr>
                <w:webHidden/>
                <w:rStyle w:val="IndexLink"/>
              </w:rPr>
              <w:t>8</w:t>
            </w:r>
            <w:r>
              <w:rPr>
                <w:rStyle w:val="IndexLink"/>
                <w:rtl w:val="true"/>
              </w:rPr>
              <w:t xml:space="preserve">- </w:t>
            </w:r>
            <w:r>
              <w:rPr>
                <w:rStyle w:val="IndexLink"/>
                <w:rtl w:val="true"/>
              </w:rPr>
              <w:t>سود توزیع شده بصاحبان سهام</w:t>
            </w:r>
            <w:r>
              <w:rPr>
                <w:rStyle w:val="IndexLink"/>
                <w:rtl w:val="true"/>
              </w:rPr>
              <w:tab/>
            </w:r>
            <w:r>
              <w:rPr>
                <w:rStyle w:val="IndexLink"/>
              </w:rPr>
              <w:t>369</w:t>
            </w:r>
          </w:hyperlink>
        </w:p>
        <w:p>
          <w:pPr>
            <w:pStyle w:val="Contents4"/>
            <w:tabs>
              <w:tab w:val="clear" w:pos="8176"/>
              <w:tab w:val="right" w:pos="9026" w:leader="dot"/>
            </w:tabs>
            <w:rPr/>
          </w:pPr>
          <w:hyperlink w:anchor="__RefHeading___Toc11274104_2142443653">
            <w:r>
              <w:rPr>
                <w:webHidden/>
                <w:rStyle w:val="IndexLink"/>
              </w:rPr>
              <w:t>9</w:t>
            </w:r>
            <w:r>
              <w:rPr>
                <w:rStyle w:val="IndexLink"/>
                <w:rtl w:val="true"/>
              </w:rPr>
              <w:t xml:space="preserve">- </w:t>
            </w:r>
            <w:r>
              <w:rPr>
                <w:rStyle w:val="IndexLink"/>
                <w:rtl w:val="true"/>
              </w:rPr>
              <w:t xml:space="preserve">وجود تعداد زیادی از کارمندان خارجی برخلاف مادۀ </w:t>
            </w:r>
            <w:r>
              <w:rPr>
                <w:rStyle w:val="IndexLink"/>
              </w:rPr>
              <w:t>19</w:t>
            </w:r>
            <w:r>
              <w:rPr>
                <w:rStyle w:val="IndexLink"/>
                <w:rtl w:val="true"/>
              </w:rPr>
              <w:t xml:space="preserve"> </w:t>
            </w:r>
            <w:r>
              <w:rPr>
                <w:rStyle w:val="IndexLink"/>
                <w:rtl w:val="true"/>
              </w:rPr>
              <w:t>قرارداد است</w:t>
            </w:r>
            <w:r>
              <w:rPr>
                <w:rStyle w:val="IndexLink"/>
                <w:rtl w:val="true"/>
              </w:rPr>
              <w:tab/>
            </w:r>
            <w:r>
              <w:rPr>
                <w:rStyle w:val="IndexLink"/>
              </w:rPr>
              <w:t>373</w:t>
            </w:r>
          </w:hyperlink>
        </w:p>
        <w:p>
          <w:pPr>
            <w:pStyle w:val="Contents3"/>
            <w:tabs>
              <w:tab w:val="clear" w:pos="8459"/>
              <w:tab w:val="right" w:pos="9026" w:leader="dot"/>
            </w:tabs>
            <w:rPr/>
          </w:pPr>
          <w:hyperlink w:anchor="__RefHeading___Toc11274106_2142443653">
            <w:r>
              <w:rPr>
                <w:webHidden/>
                <w:rStyle w:val="IndexLink"/>
                <w:rtl w:val="true"/>
              </w:rPr>
              <w:t xml:space="preserve">طرح قرارداد </w:t>
            </w:r>
            <w:r>
              <w:rPr>
                <w:rStyle w:val="IndexLink"/>
              </w:rPr>
              <w:t>1933</w:t>
            </w:r>
            <w:r>
              <w:rPr>
                <w:rStyle w:val="IndexLink"/>
                <w:rtl w:val="true"/>
              </w:rPr>
              <w:t xml:space="preserve"> </w:t>
            </w:r>
            <w:r>
              <w:rPr>
                <w:rStyle w:val="IndexLink"/>
                <w:rtl w:val="true"/>
              </w:rPr>
              <w:t>در مجلس دورۀ پانزدهم و اسراری که فاش می شود</w:t>
            </w:r>
            <w:r>
              <w:rPr>
                <w:rStyle w:val="IndexLink"/>
                <w:rtl w:val="true"/>
              </w:rPr>
              <w:tab/>
            </w:r>
            <w:r>
              <w:rPr>
                <w:rStyle w:val="IndexLink"/>
              </w:rPr>
              <w:t>378</w:t>
            </w:r>
          </w:hyperlink>
        </w:p>
        <w:p>
          <w:pPr>
            <w:pStyle w:val="Contents3"/>
            <w:tabs>
              <w:tab w:val="clear" w:pos="8459"/>
              <w:tab w:val="right" w:pos="9026" w:leader="dot"/>
            </w:tabs>
            <w:rPr/>
          </w:pPr>
          <w:hyperlink w:anchor="__RefHeading___Toc11274108_2142443653">
            <w:r>
              <w:rPr>
                <w:webHidden/>
                <w:rStyle w:val="IndexLink"/>
                <w:rtl w:val="true"/>
              </w:rPr>
              <w:t>بيانات مکی در موضوع نفت</w:t>
            </w:r>
            <w:r>
              <w:rPr>
                <w:rStyle w:val="IndexLink"/>
                <w:rtl w:val="true"/>
              </w:rPr>
              <w:tab/>
            </w:r>
            <w:r>
              <w:rPr>
                <w:rStyle w:val="IndexLink"/>
              </w:rPr>
              <w:t>379</w:t>
            </w:r>
          </w:hyperlink>
        </w:p>
        <w:p>
          <w:pPr>
            <w:pStyle w:val="Contents3"/>
            <w:tabs>
              <w:tab w:val="clear" w:pos="8459"/>
              <w:tab w:val="right" w:pos="9026" w:leader="dot"/>
            </w:tabs>
            <w:rPr/>
          </w:pPr>
          <w:hyperlink w:anchor="__RefHeading___Toc11274110_2142443653">
            <w:r>
              <w:rPr>
                <w:webHidden/>
                <w:rStyle w:val="IndexLink"/>
                <w:rtl w:val="true"/>
              </w:rPr>
              <w:t>تجدید امتیاز</w:t>
            </w:r>
            <w:r>
              <w:rPr>
                <w:rStyle w:val="IndexLink"/>
                <w:rtl w:val="true"/>
              </w:rPr>
              <w:tab/>
            </w:r>
            <w:r>
              <w:rPr>
                <w:rStyle w:val="IndexLink"/>
              </w:rPr>
              <w:t>380</w:t>
            </w:r>
          </w:hyperlink>
        </w:p>
        <w:p>
          <w:pPr>
            <w:pStyle w:val="Contents3"/>
            <w:tabs>
              <w:tab w:val="clear" w:pos="8459"/>
              <w:tab w:val="right" w:pos="9026" w:leader="dot"/>
            </w:tabs>
            <w:rPr/>
          </w:pPr>
          <w:hyperlink w:anchor="__RefHeading___Toc11274112_2142443653">
            <w:r>
              <w:rPr>
                <w:webHidden/>
                <w:rStyle w:val="IndexLink"/>
                <w:rtl w:val="true"/>
              </w:rPr>
              <w:t>تنفس و تشکیل مجدد مجلس</w:t>
            </w:r>
            <w:r>
              <w:rPr>
                <w:rStyle w:val="IndexLink"/>
                <w:rtl w:val="true"/>
              </w:rPr>
              <w:tab/>
            </w:r>
            <w:r>
              <w:rPr>
                <w:rStyle w:val="IndexLink"/>
              </w:rPr>
              <w:t>387</w:t>
            </w:r>
          </w:hyperlink>
        </w:p>
        <w:p>
          <w:pPr>
            <w:pStyle w:val="Contents3"/>
            <w:tabs>
              <w:tab w:val="clear" w:pos="8459"/>
              <w:tab w:val="right" w:pos="9026" w:leader="dot"/>
            </w:tabs>
            <w:rPr/>
          </w:pPr>
          <w:hyperlink w:anchor="__RefHeading___Toc11274114_2142443653">
            <w:r>
              <w:rPr>
                <w:webHidden/>
                <w:rStyle w:val="IndexLink"/>
                <w:rtl w:val="true"/>
              </w:rPr>
              <w:t>ادامۀ مذاکرات نفت</w:t>
            </w:r>
            <w:r>
              <w:rPr>
                <w:rStyle w:val="IndexLink"/>
                <w:rtl w:val="true"/>
              </w:rPr>
              <w:tab/>
            </w:r>
            <w:r>
              <w:rPr>
                <w:rStyle w:val="IndexLink"/>
              </w:rPr>
              <w:t>388</w:t>
            </w:r>
          </w:hyperlink>
        </w:p>
        <w:p>
          <w:pPr>
            <w:pStyle w:val="Contents3"/>
            <w:tabs>
              <w:tab w:val="clear" w:pos="8459"/>
              <w:tab w:val="right" w:pos="9026" w:leader="dot"/>
            </w:tabs>
            <w:rPr/>
          </w:pPr>
          <w:hyperlink w:anchor="__RefHeading___Toc11274116_2142443653">
            <w:r>
              <w:rPr>
                <w:webHidden/>
                <w:rStyle w:val="IndexLink"/>
                <w:rtl w:val="true"/>
              </w:rPr>
              <w:t>آخرین دفاع تقی زاده</w:t>
            </w:r>
            <w:r>
              <w:rPr>
                <w:rStyle w:val="IndexLink"/>
                <w:rtl w:val="true"/>
              </w:rPr>
              <w:tab/>
            </w:r>
            <w:r>
              <w:rPr>
                <w:rStyle w:val="IndexLink"/>
              </w:rPr>
              <w:t>433</w:t>
            </w:r>
          </w:hyperlink>
        </w:p>
        <w:p>
          <w:pPr>
            <w:pStyle w:val="Contents3"/>
            <w:tabs>
              <w:tab w:val="clear" w:pos="8459"/>
              <w:tab w:val="right" w:pos="9026" w:leader="dot"/>
            </w:tabs>
            <w:rPr/>
          </w:pPr>
          <w:hyperlink w:anchor="__RefHeading___Toc11274118_2142443653">
            <w:r>
              <w:rPr>
                <w:webHidden/>
                <w:rStyle w:val="IndexLink"/>
                <w:rtl w:val="true"/>
              </w:rPr>
              <w:t xml:space="preserve">بودجۀ سال </w:t>
            </w:r>
            <w:r>
              <w:rPr>
                <w:rStyle w:val="IndexLink"/>
              </w:rPr>
              <w:t>1312</w:t>
            </w:r>
            <w:r>
              <w:rPr>
                <w:rStyle w:val="IndexLink"/>
                <w:rtl w:val="true"/>
              </w:rPr>
              <w:t xml:space="preserve"> </w:t>
            </w:r>
            <w:r>
              <w:rPr>
                <w:rStyle w:val="IndexLink"/>
                <w:rtl w:val="true"/>
              </w:rPr>
              <w:t>کل کشور</w:t>
            </w:r>
            <w:r>
              <w:rPr>
                <w:rStyle w:val="IndexLink"/>
                <w:rtl w:val="true"/>
              </w:rPr>
              <w:tab/>
            </w:r>
            <w:r>
              <w:rPr>
                <w:rStyle w:val="IndexLink"/>
              </w:rPr>
              <w:t>440</w:t>
            </w:r>
          </w:hyperlink>
        </w:p>
        <w:p>
          <w:pPr>
            <w:pStyle w:val="Contents3"/>
            <w:tabs>
              <w:tab w:val="clear" w:pos="8459"/>
              <w:tab w:val="right" w:pos="9026" w:leader="dot"/>
            </w:tabs>
            <w:rPr/>
          </w:pPr>
          <w:hyperlink w:anchor="__RefHeading___Toc11274120_2142443653">
            <w:r>
              <w:rPr>
                <w:webHidden/>
                <w:rStyle w:val="IndexLink"/>
                <w:rtl w:val="true"/>
              </w:rPr>
              <w:t>افتتاح کارخانه قند کرج و حق العمل آن</w:t>
            </w:r>
            <w:r>
              <w:rPr>
                <w:rStyle w:val="IndexLink"/>
                <w:rtl w:val="true"/>
              </w:rPr>
              <w:tab/>
            </w:r>
            <w:r>
              <w:rPr>
                <w:rStyle w:val="IndexLink"/>
              </w:rPr>
              <w:t>442</w:t>
            </w:r>
          </w:hyperlink>
        </w:p>
        <w:p>
          <w:pPr>
            <w:pStyle w:val="Contents3"/>
            <w:tabs>
              <w:tab w:val="clear" w:pos="8459"/>
              <w:tab w:val="right" w:pos="9026" w:leader="dot"/>
            </w:tabs>
            <w:rPr/>
          </w:pPr>
          <w:hyperlink w:anchor="__RefHeading___Toc11274122_2142443653">
            <w:r>
              <w:rPr>
                <w:webHidden/>
                <w:rStyle w:val="IndexLink"/>
                <w:rtl w:val="true"/>
              </w:rPr>
              <w:t>برکناری مخبر السلطنه</w:t>
            </w:r>
            <w:r>
              <w:rPr>
                <w:rStyle w:val="IndexLink"/>
                <w:rtl w:val="true"/>
              </w:rPr>
              <w:tab/>
            </w:r>
            <w:r>
              <w:rPr>
                <w:rStyle w:val="IndexLink"/>
              </w:rPr>
              <w:t>443</w:t>
            </w:r>
          </w:hyperlink>
        </w:p>
        <w:p>
          <w:pPr>
            <w:pStyle w:val="Contents3"/>
            <w:tabs>
              <w:tab w:val="clear" w:pos="8459"/>
              <w:tab w:val="right" w:pos="9026" w:leader="dot"/>
            </w:tabs>
            <w:rPr/>
          </w:pPr>
          <w:hyperlink w:anchor="__RefHeading___Toc11274124_2142443653">
            <w:r>
              <w:rPr>
                <w:webHidden/>
                <w:rStyle w:val="IndexLink"/>
                <w:rtl w:val="true"/>
              </w:rPr>
              <w:t>حاج مخبر السلطنه هدایت کی بود</w:t>
            </w:r>
            <w:r>
              <w:rPr>
                <w:rStyle w:val="IndexLink"/>
                <w:rtl w:val="true"/>
              </w:rPr>
              <w:tab/>
            </w:r>
            <w:r>
              <w:rPr>
                <w:rStyle w:val="IndexLink"/>
              </w:rPr>
              <w:t>445</w:t>
            </w:r>
          </w:hyperlink>
        </w:p>
        <w:p>
          <w:pPr>
            <w:pStyle w:val="Contents3"/>
            <w:tabs>
              <w:tab w:val="clear" w:pos="8459"/>
              <w:tab w:val="right" w:pos="9026" w:leader="dot"/>
            </w:tabs>
            <w:rPr/>
          </w:pPr>
          <w:hyperlink w:anchor="__RefHeading___Toc11274126_2142443653">
            <w:r>
              <w:rPr>
                <w:webHidden/>
                <w:rStyle w:val="IndexLink"/>
                <w:rtl w:val="true"/>
              </w:rPr>
              <w:t>ورود کارا خان به ایران</w:t>
            </w:r>
            <w:r>
              <w:rPr>
                <w:rStyle w:val="IndexLink"/>
                <w:rtl w:val="true"/>
              </w:rPr>
              <w:tab/>
            </w:r>
            <w:r>
              <w:rPr>
                <w:rStyle w:val="IndexLink"/>
              </w:rPr>
              <w:t>453</w:t>
            </w:r>
          </w:hyperlink>
        </w:p>
        <w:p>
          <w:pPr>
            <w:pStyle w:val="Contents3"/>
            <w:tabs>
              <w:tab w:val="clear" w:pos="8459"/>
              <w:tab w:val="right" w:pos="9026" w:leader="dot"/>
            </w:tabs>
            <w:rPr/>
          </w:pPr>
          <w:hyperlink w:anchor="__RefHeading___Toc11274128_2142443653">
            <w:r>
              <w:rPr>
                <w:webHidden/>
                <w:rStyle w:val="IndexLink"/>
                <w:rtl w:val="true"/>
              </w:rPr>
              <w:t>کابینۀ دوم فروغی</w:t>
            </w:r>
            <w:r>
              <w:rPr>
                <w:rStyle w:val="IndexLink"/>
                <w:rtl w:val="true"/>
              </w:rPr>
              <w:tab/>
            </w:r>
            <w:r>
              <w:rPr>
                <w:rStyle w:val="IndexLink"/>
              </w:rPr>
              <w:t>453</w:t>
            </w:r>
          </w:hyperlink>
        </w:p>
        <w:p>
          <w:pPr>
            <w:pStyle w:val="Contents3"/>
            <w:tabs>
              <w:tab w:val="clear" w:pos="8459"/>
              <w:tab w:val="right" w:pos="9026" w:leader="dot"/>
            </w:tabs>
            <w:rPr/>
          </w:pPr>
          <w:hyperlink w:anchor="__RefHeading___Toc11274130_2142443653">
            <w:r>
              <w:rPr>
                <w:webHidden/>
                <w:rStyle w:val="IndexLink"/>
                <w:rtl w:val="true"/>
              </w:rPr>
              <w:t>توقیف مدیر گمرک با سعید و توسط انگلیس ها</w:t>
            </w:r>
            <w:r>
              <w:rPr>
                <w:rStyle w:val="IndexLink"/>
                <w:rtl w:val="true"/>
              </w:rPr>
              <w:tab/>
            </w:r>
            <w:r>
              <w:rPr>
                <w:rStyle w:val="IndexLink"/>
              </w:rPr>
              <w:t>455</w:t>
            </w:r>
          </w:hyperlink>
        </w:p>
        <w:p>
          <w:pPr>
            <w:pStyle w:val="Contents3"/>
            <w:tabs>
              <w:tab w:val="clear" w:pos="8459"/>
              <w:tab w:val="right" w:pos="9026" w:leader="dot"/>
            </w:tabs>
            <w:rPr/>
          </w:pPr>
          <w:hyperlink w:anchor="__RefHeading___Toc11274132_2142443653">
            <w:r>
              <w:rPr>
                <w:webHidden/>
                <w:rStyle w:val="IndexLink"/>
                <w:rtl w:val="true"/>
              </w:rPr>
              <w:t>کشف آثار باستانی</w:t>
            </w:r>
            <w:r>
              <w:rPr>
                <w:rStyle w:val="IndexLink"/>
                <w:rtl w:val="true"/>
              </w:rPr>
              <w:tab/>
            </w:r>
            <w:r>
              <w:rPr>
                <w:rStyle w:val="IndexLink"/>
              </w:rPr>
              <w:t>456</w:t>
            </w:r>
          </w:hyperlink>
        </w:p>
        <w:p>
          <w:pPr>
            <w:pStyle w:val="Contents3"/>
            <w:tabs>
              <w:tab w:val="clear" w:pos="8459"/>
              <w:tab w:val="right" w:pos="9026" w:leader="dot"/>
            </w:tabs>
            <w:rPr/>
          </w:pPr>
          <w:hyperlink w:anchor="__RefHeading___Toc11274134_2142443653">
            <w:r>
              <w:rPr>
                <w:webHidden/>
                <w:rStyle w:val="IndexLink"/>
                <w:rtl w:val="true"/>
              </w:rPr>
              <w:t>اقدام برای تعلیمات عمومی</w:t>
            </w:r>
            <w:r>
              <w:rPr>
                <w:rStyle w:val="IndexLink"/>
                <w:rtl w:val="true"/>
              </w:rPr>
              <w:tab/>
            </w:r>
            <w:r>
              <w:rPr>
                <w:rStyle w:val="IndexLink"/>
              </w:rPr>
              <w:t>457</w:t>
            </w:r>
          </w:hyperlink>
        </w:p>
        <w:p>
          <w:pPr>
            <w:pStyle w:val="Contents3"/>
            <w:tabs>
              <w:tab w:val="clear" w:pos="8459"/>
              <w:tab w:val="right" w:pos="9026" w:leader="dot"/>
            </w:tabs>
            <w:rPr/>
          </w:pPr>
          <w:hyperlink w:anchor="__RefHeading___Toc11274136_2142443653">
            <w:r>
              <w:rPr>
                <w:webHidden/>
                <w:rStyle w:val="IndexLink"/>
                <w:rtl w:val="true"/>
              </w:rPr>
              <w:t>برکناری و قتل سردار اسعد وزیر جنگ</w:t>
            </w:r>
            <w:r>
              <w:rPr>
                <w:rStyle w:val="IndexLink"/>
                <w:rtl w:val="true"/>
              </w:rPr>
              <w:tab/>
            </w:r>
            <w:r>
              <w:rPr>
                <w:rStyle w:val="IndexLink"/>
              </w:rPr>
              <w:t>458</w:t>
            </w:r>
          </w:hyperlink>
        </w:p>
        <w:p>
          <w:pPr>
            <w:pStyle w:val="Contents3"/>
            <w:tabs>
              <w:tab w:val="clear" w:pos="8459"/>
              <w:tab w:val="right" w:pos="9026" w:leader="dot"/>
            </w:tabs>
            <w:rPr/>
          </w:pPr>
          <w:hyperlink w:anchor="__RefHeading___Toc11274138_2142443653">
            <w:r>
              <w:rPr>
                <w:webHidden/>
                <w:rStyle w:val="IndexLink"/>
                <w:rtl w:val="true"/>
              </w:rPr>
              <w:t>جعفر قلی خان سردار اسعد که بود؟</w:t>
            </w:r>
            <w:r>
              <w:rPr>
                <w:rStyle w:val="IndexLink"/>
                <w:rtl w:val="true"/>
              </w:rPr>
              <w:tab/>
            </w:r>
            <w:r>
              <w:rPr>
                <w:rStyle w:val="IndexLink"/>
              </w:rPr>
              <w:t>463</w:t>
            </w:r>
          </w:hyperlink>
        </w:p>
        <w:p>
          <w:pPr>
            <w:pStyle w:val="Contents3"/>
            <w:tabs>
              <w:tab w:val="clear" w:pos="8459"/>
              <w:tab w:val="right" w:pos="9026" w:leader="dot"/>
            </w:tabs>
            <w:rPr/>
          </w:pPr>
          <w:hyperlink w:anchor="__RefHeading___Toc11274140_2142443653">
            <w:r>
              <w:rPr>
                <w:webHidden/>
                <w:rStyle w:val="IndexLink"/>
                <w:rtl w:val="true"/>
              </w:rPr>
              <w:t>یادداشت های سردار اسعد در زندان</w:t>
            </w:r>
            <w:r>
              <w:rPr>
                <w:rStyle w:val="IndexLink"/>
                <w:rtl w:val="true"/>
              </w:rPr>
              <w:tab/>
            </w:r>
            <w:r>
              <w:rPr>
                <w:rStyle w:val="IndexLink"/>
              </w:rPr>
              <w:t>470</w:t>
            </w:r>
          </w:hyperlink>
        </w:p>
        <w:p>
          <w:pPr>
            <w:pStyle w:val="Contents3"/>
            <w:tabs>
              <w:tab w:val="clear" w:pos="8459"/>
              <w:tab w:val="right" w:pos="9026" w:leader="dot"/>
            </w:tabs>
            <w:rPr/>
          </w:pPr>
          <w:hyperlink w:anchor="__RefHeading___Toc11274142_2142443653">
            <w:r>
              <w:rPr>
                <w:webHidden/>
                <w:rStyle w:val="IndexLink"/>
                <w:rtl w:val="true"/>
              </w:rPr>
              <w:t>متحد المآل خطاب بسران ایل بختیاری دربارۀ ضبط املاک آن ها</w:t>
            </w:r>
            <w:r>
              <w:rPr>
                <w:rStyle w:val="IndexLink"/>
                <w:rtl w:val="true"/>
              </w:rPr>
              <w:tab/>
            </w:r>
            <w:r>
              <w:rPr>
                <w:rStyle w:val="IndexLink"/>
              </w:rPr>
              <w:t>472</w:t>
            </w:r>
          </w:hyperlink>
        </w:p>
        <w:p>
          <w:pPr>
            <w:pStyle w:val="Contents3"/>
            <w:tabs>
              <w:tab w:val="clear" w:pos="8459"/>
              <w:tab w:val="right" w:pos="9026" w:leader="dot"/>
            </w:tabs>
            <w:rPr/>
          </w:pPr>
          <w:hyperlink w:anchor="__RefHeading___Toc11274144_2142443653">
            <w:r>
              <w:rPr>
                <w:webHidden/>
                <w:rStyle w:val="IndexLink"/>
                <w:rtl w:val="true"/>
              </w:rPr>
              <w:t>كاش والا حضرت را احضار نمی کرد</w:t>
            </w:r>
            <w:r>
              <w:rPr>
                <w:rStyle w:val="IndexLink"/>
                <w:rtl w:val="true"/>
              </w:rPr>
              <w:tab/>
            </w:r>
            <w:r>
              <w:rPr>
                <w:rStyle w:val="IndexLink"/>
              </w:rPr>
              <w:t>474</w:t>
            </w:r>
          </w:hyperlink>
        </w:p>
        <w:p>
          <w:pPr>
            <w:pStyle w:val="Contents3"/>
            <w:tabs>
              <w:tab w:val="clear" w:pos="8459"/>
              <w:tab w:val="right" w:pos="9026" w:leader="dot"/>
            </w:tabs>
            <w:rPr/>
          </w:pPr>
          <w:hyperlink w:anchor="__RefHeading___Toc11274146_2142443653">
            <w:r>
              <w:rPr>
                <w:webHidden/>
                <w:rStyle w:val="IndexLink"/>
                <w:rtl w:val="true"/>
              </w:rPr>
              <w:t>شاه با وزیر جنگ بازی می کند</w:t>
            </w:r>
            <w:r>
              <w:rPr>
                <w:rStyle w:val="IndexLink"/>
                <w:rtl w:val="true"/>
              </w:rPr>
              <w:tab/>
            </w:r>
            <w:r>
              <w:rPr>
                <w:rStyle w:val="IndexLink"/>
              </w:rPr>
              <w:t>476</w:t>
            </w:r>
          </w:hyperlink>
        </w:p>
        <w:p>
          <w:pPr>
            <w:pStyle w:val="Contents3"/>
            <w:tabs>
              <w:tab w:val="clear" w:pos="8459"/>
              <w:tab w:val="right" w:pos="9026" w:leader="dot"/>
            </w:tabs>
            <w:rPr/>
          </w:pPr>
          <w:hyperlink w:anchor="__RefHeading___Toc11274148_2142443653">
            <w:r>
              <w:rPr>
                <w:webHidden/>
                <w:rStyle w:val="IndexLink"/>
                <w:rtl w:val="true"/>
              </w:rPr>
              <w:t>پای مصنوعی حکومت مثلث</w:t>
            </w:r>
            <w:r>
              <w:rPr>
                <w:rStyle w:val="IndexLink"/>
                <w:rtl w:val="true"/>
              </w:rPr>
              <w:tab/>
            </w:r>
            <w:r>
              <w:rPr>
                <w:rStyle w:val="IndexLink"/>
              </w:rPr>
              <w:t>480</w:t>
            </w:r>
          </w:hyperlink>
        </w:p>
        <w:p>
          <w:pPr>
            <w:pStyle w:val="Contents3"/>
            <w:tabs>
              <w:tab w:val="clear" w:pos="8459"/>
              <w:tab w:val="right" w:pos="9026" w:leader="dot"/>
            </w:tabs>
            <w:rPr/>
          </w:pPr>
          <w:hyperlink w:anchor="__RefHeading___Toc11274150_2142443653">
            <w:r>
              <w:rPr>
                <w:webHidden/>
                <w:rStyle w:val="IndexLink"/>
                <w:rtl w:val="true"/>
              </w:rPr>
              <w:t>چگونگی قتل سردار اسعد</w:t>
            </w:r>
            <w:r>
              <w:rPr>
                <w:rStyle w:val="IndexLink"/>
                <w:rtl w:val="true"/>
              </w:rPr>
              <w:tab/>
            </w:r>
            <w:r>
              <w:rPr>
                <w:rStyle w:val="IndexLink"/>
              </w:rPr>
              <w:t>487</w:t>
            </w:r>
          </w:hyperlink>
        </w:p>
        <w:p>
          <w:pPr>
            <w:pStyle w:val="Contents3"/>
            <w:tabs>
              <w:tab w:val="clear" w:pos="8459"/>
              <w:tab w:val="right" w:pos="9026" w:leader="dot"/>
            </w:tabs>
            <w:rPr/>
          </w:pPr>
          <w:hyperlink w:anchor="__RefHeading___Toc11274152_2142443653">
            <w:r>
              <w:rPr>
                <w:webHidden/>
                <w:rStyle w:val="IndexLink"/>
                <w:rtl w:val="true"/>
              </w:rPr>
              <w:t>علی مردان خان بختیاری و سایر زندانیان</w:t>
            </w:r>
            <w:r>
              <w:rPr>
                <w:rStyle w:val="IndexLink"/>
                <w:rtl w:val="true"/>
              </w:rPr>
              <w:tab/>
            </w:r>
            <w:r>
              <w:rPr>
                <w:rStyle w:val="IndexLink"/>
              </w:rPr>
              <w:t>497</w:t>
            </w:r>
          </w:hyperlink>
        </w:p>
        <w:p>
          <w:pPr>
            <w:pStyle w:val="Contents3"/>
            <w:tabs>
              <w:tab w:val="clear" w:pos="8459"/>
              <w:tab w:val="right" w:pos="9026" w:leader="dot"/>
            </w:tabs>
            <w:rPr/>
          </w:pPr>
          <w:hyperlink w:anchor="__RefHeading___Toc11274154_2142443653">
            <w:r>
              <w:rPr>
                <w:webHidden/>
                <w:rStyle w:val="IndexLink"/>
                <w:rtl w:val="true"/>
              </w:rPr>
              <w:t>مقتولین گم نام</w:t>
            </w:r>
            <w:r>
              <w:rPr>
                <w:rStyle w:val="IndexLink"/>
                <w:rtl w:val="true"/>
              </w:rPr>
              <w:tab/>
            </w:r>
            <w:r>
              <w:rPr>
                <w:rStyle w:val="IndexLink"/>
              </w:rPr>
              <w:t>500</w:t>
            </w:r>
          </w:hyperlink>
        </w:p>
        <w:p>
          <w:pPr>
            <w:pStyle w:val="Contents3"/>
            <w:tabs>
              <w:tab w:val="clear" w:pos="8459"/>
              <w:tab w:val="right" w:pos="9026" w:leader="dot"/>
            </w:tabs>
            <w:rPr/>
          </w:pPr>
          <w:hyperlink w:anchor="__RefHeading___Toc11274156_2142443653">
            <w:r>
              <w:rPr>
                <w:webHidden/>
                <w:rStyle w:val="IndexLink"/>
                <w:rtl w:val="true"/>
              </w:rPr>
              <w:t>زجر و شکنجه</w:t>
            </w:r>
            <w:r>
              <w:rPr>
                <w:rStyle w:val="IndexLink"/>
                <w:rtl w:val="true"/>
              </w:rPr>
              <w:tab/>
            </w:r>
            <w:r>
              <w:rPr>
                <w:rStyle w:val="IndexLink"/>
              </w:rPr>
              <w:t>501</w:t>
            </w:r>
          </w:hyperlink>
        </w:p>
        <w:p>
          <w:pPr>
            <w:pStyle w:val="Contents3"/>
            <w:tabs>
              <w:tab w:val="clear" w:pos="8459"/>
              <w:tab w:val="right" w:pos="9026" w:leader="dot"/>
            </w:tabs>
            <w:rPr/>
          </w:pPr>
          <w:hyperlink w:anchor="__RefHeading___Toc11274158_2142443653">
            <w:r>
              <w:rPr>
                <w:webHidden/>
                <w:rStyle w:val="IndexLink"/>
                <w:rtl w:val="true"/>
              </w:rPr>
              <w:t>کرد ها و لر ها</w:t>
            </w:r>
            <w:r>
              <w:rPr>
                <w:rStyle w:val="IndexLink"/>
                <w:rtl w:val="true"/>
              </w:rPr>
              <w:tab/>
            </w:r>
            <w:r>
              <w:rPr>
                <w:rStyle w:val="IndexLink"/>
              </w:rPr>
              <w:t>506</w:t>
            </w:r>
          </w:hyperlink>
        </w:p>
        <w:p>
          <w:pPr>
            <w:pStyle w:val="Contents3"/>
            <w:tabs>
              <w:tab w:val="clear" w:pos="8459"/>
              <w:tab w:val="right" w:pos="9026" w:leader="dot"/>
            </w:tabs>
            <w:rPr/>
          </w:pPr>
          <w:hyperlink w:anchor="__RefHeading___Toc11274160_2142443653">
            <w:r>
              <w:rPr>
                <w:webHidden/>
                <w:rStyle w:val="IndexLink"/>
                <w:rtl w:val="true"/>
              </w:rPr>
              <w:t>تیمورتاش</w:t>
            </w:r>
            <w:r>
              <w:rPr>
                <w:rStyle w:val="IndexLink"/>
                <w:rtl w:val="true"/>
              </w:rPr>
              <w:tab/>
            </w:r>
            <w:r>
              <w:rPr>
                <w:rStyle w:val="IndexLink"/>
              </w:rPr>
              <w:t>506</w:t>
            </w:r>
          </w:hyperlink>
        </w:p>
        <w:p>
          <w:pPr>
            <w:pStyle w:val="Contents3"/>
            <w:tabs>
              <w:tab w:val="clear" w:pos="8459"/>
              <w:tab w:val="right" w:pos="9026" w:leader="dot"/>
            </w:tabs>
            <w:rPr/>
          </w:pPr>
          <w:hyperlink w:anchor="__RefHeading___Toc11274162_2142443653">
            <w:r>
              <w:rPr>
                <w:webHidden/>
                <w:rStyle w:val="IndexLink"/>
                <w:rtl w:val="true"/>
              </w:rPr>
              <w:t>دبیر اعظم و دشتی</w:t>
            </w:r>
            <w:r>
              <w:rPr>
                <w:rStyle w:val="IndexLink"/>
                <w:rtl w:val="true"/>
              </w:rPr>
              <w:tab/>
            </w:r>
            <w:r>
              <w:rPr>
                <w:rStyle w:val="IndexLink"/>
              </w:rPr>
              <w:t>508</w:t>
            </w:r>
          </w:hyperlink>
        </w:p>
        <w:p>
          <w:pPr>
            <w:pStyle w:val="Contents3"/>
            <w:tabs>
              <w:tab w:val="clear" w:pos="8459"/>
              <w:tab w:val="right" w:pos="9026" w:leader="dot"/>
            </w:tabs>
            <w:rPr/>
          </w:pPr>
          <w:hyperlink w:anchor="__RefHeading___Toc11274164_2142443653">
            <w:r>
              <w:rPr>
                <w:webHidden/>
                <w:rStyle w:val="IndexLink"/>
                <w:rtl w:val="true"/>
              </w:rPr>
              <w:t>سردار رشید کردستانی</w:t>
            </w:r>
            <w:r>
              <w:rPr>
                <w:rStyle w:val="IndexLink"/>
                <w:rtl w:val="true"/>
              </w:rPr>
              <w:tab/>
            </w:r>
            <w:r>
              <w:rPr>
                <w:rStyle w:val="IndexLink"/>
              </w:rPr>
              <w:t>508</w:t>
            </w:r>
          </w:hyperlink>
        </w:p>
        <w:p>
          <w:pPr>
            <w:pStyle w:val="Contents3"/>
            <w:tabs>
              <w:tab w:val="clear" w:pos="8459"/>
              <w:tab w:val="right" w:pos="9026" w:leader="dot"/>
            </w:tabs>
            <w:rPr/>
          </w:pPr>
          <w:hyperlink w:anchor="__RefHeading___Toc11274166_2142443653">
            <w:r>
              <w:rPr>
                <w:webHidden/>
                <w:rStyle w:val="IndexLink"/>
                <w:rtl w:val="true"/>
              </w:rPr>
              <w:t xml:space="preserve">ترک غذا </w:t>
            </w:r>
            <w:r>
              <w:rPr>
                <w:rStyle w:val="IndexLink"/>
                <w:rtl w:val="true"/>
              </w:rPr>
              <w:t>(</w:t>
            </w:r>
            <w:r>
              <w:rPr>
                <w:rStyle w:val="IndexLink"/>
                <w:rtl w:val="true"/>
              </w:rPr>
              <w:t>اعتصاب غذا</w:t>
            </w:r>
            <w:r>
              <w:rPr>
                <w:rStyle w:val="IndexLink"/>
                <w:rtl w:val="true"/>
              </w:rPr>
              <w:t>)</w:t>
              <w:tab/>
            </w:r>
            <w:r>
              <w:rPr>
                <w:rStyle w:val="IndexLink"/>
              </w:rPr>
              <w:t>508</w:t>
            </w:r>
          </w:hyperlink>
        </w:p>
        <w:p>
          <w:pPr>
            <w:pStyle w:val="Contents3"/>
            <w:tabs>
              <w:tab w:val="clear" w:pos="8459"/>
              <w:tab w:val="right" w:pos="9026" w:leader="dot"/>
            </w:tabs>
            <w:rPr/>
          </w:pPr>
          <w:hyperlink w:anchor="__RefHeading___Toc11274168_2142443653">
            <w:r>
              <w:rPr>
                <w:webHidden/>
                <w:rStyle w:val="IndexLink"/>
                <w:rtl w:val="true"/>
              </w:rPr>
              <w:t>قربانیان زندانیان</w:t>
            </w:r>
            <w:r>
              <w:rPr>
                <w:rStyle w:val="IndexLink"/>
                <w:rtl w:val="true"/>
              </w:rPr>
              <w:tab/>
            </w:r>
            <w:r>
              <w:rPr>
                <w:rStyle w:val="IndexLink"/>
              </w:rPr>
              <w:t>511</w:t>
            </w:r>
          </w:hyperlink>
        </w:p>
        <w:p>
          <w:pPr>
            <w:pStyle w:val="Contents3"/>
            <w:tabs>
              <w:tab w:val="clear" w:pos="8459"/>
              <w:tab w:val="right" w:pos="9026" w:leader="dot"/>
            </w:tabs>
            <w:rPr/>
          </w:pPr>
          <w:hyperlink w:anchor="__RefHeading___Toc11274170_2142443653">
            <w:r>
              <w:rPr>
                <w:webHidden/>
                <w:rStyle w:val="IndexLink"/>
                <w:rtl w:val="true"/>
              </w:rPr>
              <w:t>مأمور ادارۀ سیاسی</w:t>
            </w:r>
            <w:r>
              <w:rPr>
                <w:rStyle w:val="IndexLink"/>
                <w:rtl w:val="true"/>
              </w:rPr>
              <w:tab/>
            </w:r>
            <w:r>
              <w:rPr>
                <w:rStyle w:val="IndexLink"/>
              </w:rPr>
              <w:t>514</w:t>
            </w:r>
          </w:hyperlink>
        </w:p>
        <w:p>
          <w:pPr>
            <w:pStyle w:val="Contents3"/>
            <w:tabs>
              <w:tab w:val="clear" w:pos="8459"/>
              <w:tab w:val="right" w:pos="9026" w:leader="dot"/>
            </w:tabs>
            <w:rPr/>
          </w:pPr>
          <w:hyperlink w:anchor="__RefHeading___Toc11274172_2142443653">
            <w:r>
              <w:rPr>
                <w:webHidden/>
                <w:rStyle w:val="IndexLink"/>
                <w:rtl w:val="true"/>
              </w:rPr>
              <w:t>با گرسنگان چه جور معامله می کردند</w:t>
            </w:r>
            <w:r>
              <w:rPr>
                <w:rStyle w:val="IndexLink"/>
                <w:rtl w:val="true"/>
              </w:rPr>
              <w:tab/>
            </w:r>
            <w:r>
              <w:rPr>
                <w:rStyle w:val="IndexLink"/>
              </w:rPr>
              <w:t>517</w:t>
            </w:r>
          </w:hyperlink>
        </w:p>
        <w:p>
          <w:pPr>
            <w:pStyle w:val="Contents3"/>
            <w:tabs>
              <w:tab w:val="clear" w:pos="8459"/>
              <w:tab w:val="right" w:pos="9026" w:leader="dot"/>
            </w:tabs>
            <w:rPr/>
          </w:pPr>
          <w:hyperlink w:anchor="__RefHeading___Toc11274174_2142443653">
            <w:r>
              <w:rPr>
                <w:webHidden/>
                <w:rStyle w:val="IndexLink"/>
                <w:rtl w:val="true"/>
              </w:rPr>
              <w:t>ترک غذای عمومی موفقیت آمیز دیگر</w:t>
            </w:r>
            <w:r>
              <w:rPr>
                <w:rStyle w:val="IndexLink"/>
                <w:rtl w:val="true"/>
              </w:rPr>
              <w:tab/>
            </w:r>
            <w:r>
              <w:rPr>
                <w:rStyle w:val="IndexLink"/>
              </w:rPr>
              <w:t>520</w:t>
            </w:r>
          </w:hyperlink>
        </w:p>
        <w:p>
          <w:pPr>
            <w:pStyle w:val="Contents3"/>
            <w:tabs>
              <w:tab w:val="clear" w:pos="8459"/>
              <w:tab w:val="right" w:pos="9026" w:leader="dot"/>
            </w:tabs>
            <w:rPr/>
          </w:pPr>
          <w:hyperlink w:anchor="__RefHeading___Toc11274176_2142443653">
            <w:r>
              <w:rPr>
                <w:webHidden/>
                <w:rStyle w:val="IndexLink"/>
                <w:rtl w:val="true"/>
              </w:rPr>
              <w:t xml:space="preserve">آدم کش بی نظیر </w:t>
            </w:r>
            <w:r>
              <w:rPr>
                <w:rStyle w:val="IndexLink"/>
              </w:rPr>
              <w:t>33</w:t>
            </w:r>
            <w:r>
              <w:rPr>
                <w:rStyle w:val="IndexLink"/>
                <w:rtl w:val="true"/>
              </w:rPr>
              <w:t xml:space="preserve"> </w:t>
            </w:r>
            <w:r>
              <w:rPr>
                <w:rStyle w:val="IndexLink"/>
                <w:rtl w:val="true"/>
              </w:rPr>
              <w:t>قتل</w:t>
            </w:r>
            <w:r>
              <w:rPr>
                <w:rStyle w:val="IndexLink"/>
                <w:rtl w:val="true"/>
              </w:rPr>
              <w:tab/>
            </w:r>
            <w:r>
              <w:rPr>
                <w:rStyle w:val="IndexLink"/>
              </w:rPr>
              <w:t>524</w:t>
            </w:r>
          </w:hyperlink>
        </w:p>
        <w:p>
          <w:pPr>
            <w:pStyle w:val="Contents3"/>
            <w:tabs>
              <w:tab w:val="clear" w:pos="8459"/>
              <w:tab w:val="right" w:pos="9026" w:leader="dot"/>
            </w:tabs>
            <w:rPr/>
          </w:pPr>
          <w:hyperlink w:anchor="__RefHeading___Toc11274178_2142443653">
            <w:r>
              <w:rPr>
                <w:webHidden/>
                <w:rStyle w:val="IndexLink"/>
                <w:rtl w:val="true"/>
              </w:rPr>
              <w:t>فهرست اعلام اشخاص</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4_188499"/>
      <w:bookmarkStart w:id="1" w:name="pg17184_188499"/>
      <w:bookmarkEnd w:id="1"/>
    </w:p>
    <w:p>
      <w:pPr>
        <w:pStyle w:val="Heading2"/>
        <w:numPr>
          <w:ilvl w:val="1"/>
          <w:numId w:val="1"/>
        </w:numPr>
        <w:rPr/>
      </w:pPr>
      <w:bookmarkStart w:id="2" w:name="pg17184_188499"/>
      <w:bookmarkStart w:id="3" w:name="__RefHeading___Toc1127379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73798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وَ النَّاشِرَاتِ نَشْرًا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ده هزار نسخه در چاپ خانه پیروز به طبع رسید</w:t>
      </w:r>
    </w:p>
    <w:p>
      <w:pPr>
        <w:pStyle w:val="BookText"/>
        <w:rPr/>
      </w:pPr>
      <w:r>
        <w:rPr>
          <w:rFonts w:ascii="IRNazanin" w:hAnsi="IRNazanin" w:eastAsia="IRNazanin"/>
          <w:color w:val="111111"/>
          <w:sz w:val="28"/>
          <w:sz w:val="28"/>
          <w:szCs w:val="28"/>
          <w:rtl w:val="true"/>
          <w:lang w:bidi="fa-IR"/>
        </w:rPr>
        <w:t xml:space="preserve">حق چاپ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انقلاب، نرسیده به پارک دانشجو، پلاک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خوانندۀ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است که در این فرصت، نخست بار یا باری دیگر، با شما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نزدیک شما را نمی شناسد از شما بیگانه نیست، زیرا خود در زمرۀ کتاب خوان ها بوده و هنوز هست و می داند که نسل انقلابی امروز تا چه مایه به خوراک معنوی نیاز دارد و با چه عطشی در آرزوی آن است که از آبشخور علم و معرفت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در جّوی زیست می کند که از عناصر انقلابی و سیاسی اشباع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مشتاق دانستن و آموختن و بالیدن است و به همین سودا، بیش از هر چیز به کتاب روی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در بر آوردن این نیاز حیاتی سهمی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ادای این سهم مستلزم آن است که نخست ذایقۀ خریداران دانش و هنر را بشناسد و دیگر آن که به جلب همکاری نویسندگان نایل آید و به همّت آنان آن چه را که به ذوق کتاب دوستان خوش و گوارا و در عین حال برای پرورش معنوی آن ها سودمند است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مکتب اوست که مکتب قاطبۀ افراد نسل انقلابی کشور اسلامی ما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اسلام اصیل که ما را به کسب علم موظّف می سازد و شعارش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الَّذِينَ يَسْتَمِعُونَ القَولَ فَيَتَّبِعُونَ أَحْسَنَهُ أُولئِكَ الَّذِينَ </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داهُمُ اللَّهُ وَ أُولئِكَ هُمْ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زمر،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میان دین و سیاست نه به جدایی بلکه به پیوندی زنده قایل است، که به قول مدرس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ما عین دیانت ماست و دیانت ما عین سیاست ماست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که ارتباطات بدین غایت فشرده و گسترده است و رسانه های گروهی نقشی با این دامنه و وسعت ایفا می کنند سرنوشت های افراد بهم گره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جهانی، </w:t>
      </w:r>
    </w:p>
    <w:p>
      <w:pPr>
        <w:pStyle w:val="BookText"/>
        <w:rPr/>
      </w:pPr>
      <w:r>
        <w:rPr>
          <w:rFonts w:ascii="IRNazanin" w:hAnsi="IRNazanin" w:eastAsia="IRNazanin"/>
          <w:color w:val="111111"/>
          <w:sz w:val="28"/>
          <w:sz w:val="28"/>
          <w:szCs w:val="28"/>
          <w:rtl w:val="true"/>
          <w:lang w:bidi="fa-IR"/>
        </w:rPr>
        <w:t>انزوا و بی خبری از دنیا و مافی ها از مسلمانان واقعی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نسل کنونی را با جریان های فکری و سیاسی جهان امروز و تحولات آن آشنا سازد و در کنار کتب اسلامی، متون و ادبیات فارسی تاریخ و سیاست کشور اسلامی خودمان، پیرامون کشور های جهان سوم و به تناسب، سایر ملل و نحل، معلومات معتبری در دسترس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نسل جوان ما اگر بخواهد معنا و اهمیّت تاریخی انقلاب اسلامی را بخوبی دریابد و شخصیت ها نیرو ها و جناح هایی را که در این انقلاب نقش های مثبت یا منفی داشته اند درست بشناسد و تأثیر آن ها را در جناح های سیاسی و اجتماعی کشور نیک ارزیابی کند، باید نخست به تاریخ تحوّلاتِ دست کم یک قرن و نیم اخیر ایران آشنا گردد، یعنی به اوضاع و احوال دوره ای که در آن، میان قدرت های استعماری و ایادی و نوکران آن ها از سویی، و عناصر و جنبش ها و سازمان های ضد استعماری و استقلال طلب از سوی دیگر، نبردی بی امان در جریان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را که خواننده را به این مقصود نزدیک سازد، بویژه وجهۀ همّت خود قرار داده است و از همکاری نویسندگانی که در این باب مطالعه و پژوهش کرده اند استقبال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نیل به هدف های خود و در اجرای برنامه ای که هر چند بلند پروازانه به نظر آید، به درگیری با آن دل نهاده است، لطف الهی و اقبال نسل انقلابی و تشریک مساعی ارباب قلم و مردان تحقیق و اهل ذوق را یار و مددکار خود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حاضر، به سیاق سخنی که رفت تقدیم خوانندگان گرامی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که چنان چه نقدی و یا سخنی پیرامون مطالب کتاب دارند، مستدل و مستند، ما را از آن آگاه سازند تا با رعایت حق جواب در چاپ های بعدی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و تأیید خداوندی بهره ور گردد، ان شاء اللّه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 و عليه التكلان</w:t>
      </w:r>
      <w:r>
        <w:rPr>
          <w:rFonts w:eastAsia="Amiri" w:cs="Amiri" w:ascii="Amiri" w:hAnsi="Amiri"/>
          <w:color w:val="111111"/>
          <w:sz w:val="28"/>
          <w:szCs w:val="28"/>
          <w:rtl w:val="true"/>
          <w:lang w:bidi="ar-SA"/>
        </w:rPr>
        <w:t xml:space="preserve">. </w:t>
      </w:r>
      <w:bookmarkStart w:id="7" w:name="pg17184_188503"/>
    </w:p>
    <w:p>
      <w:pPr>
        <w:pStyle w:val="Heading2"/>
        <w:numPr>
          <w:ilvl w:val="1"/>
          <w:numId w:val="1"/>
        </w:numPr>
        <w:rPr/>
      </w:pPr>
      <w:bookmarkStart w:id="8" w:name="__RefHeading___Toc11273800_2142443653"/>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مقدمة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الغای کاپیتولاسیون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مبادلة عهد نامه های جدید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عهد نامه بین ایران و انگلیس راجع به تعرفۀ گمرکی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مبادله قرارداد با امریکا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عهد نامه وداديه و تأمینیه بین ایران و افغانستان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ورود پادشاه افغان به ایران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حکومت بچه سقا در افغانستان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 کشی از خزانۀ جواهرات سلطنتی به امان اللّه خان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مقاله فروغی درباره مسافرت امان اللّه خان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قتل پادشاه افغانستان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آبله کوبی اجباری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درخواست خزعل از شاه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افتتاح دورۀ هفتم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رسمیت یافتن دورۀ هفتم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کابینه دوم هدایت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انتخابات تهران در دوره هفتم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تبعید مدرس</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توقیف مدرس</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سرنوشت محتوم مدرس</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مدرس و ملک الشعرا بهار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مقالات بهار دربارۀ مدرس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قصيده ملک الشعرا بهار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مرحوم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یکی از مطلعین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کلاه پهلوی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لباس متحد الشكل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لایحه قانونی اعزام محصلین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نطق مدرس دربارۀ اعزام محصلین</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هزینۀ زندگی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رسمی سانسور مطبوعات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قانون منع برده فروشی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انحصار دخانیات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مالیات مستقیم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اقلیت دوره هفتم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فرخی و طلوع</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پایان عمر و سر انجام فرخی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توقیف وزیر مالیه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نصرت الدوله تحت 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ادعا نامۀ مدعی العموم ديوان تميز</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نقل از پرونده قتلۀ نصرت الدوله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نصرت الدوله از نظر کتاب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پایۀ حکومت مثلث در هم شکست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یکی از مقتولین نامی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علّت گرفتاری و قتل نصرت الدوله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زلزله شدید شیروان و گیفان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قطع رابطه با فرانسه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عهد نامه مودت بین ایران و حجاز</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زندان قصر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سرتیپ در گاهی زندانی شد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فرار سید فرهاد از زندان قصر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دستگیری دوست محمد خان بلوچ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فرار و دستگیری دوست محمد خان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دوست محمد خان که بود؟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قانون جلوگیری از استعمال تریاک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فوت سلطان احمد شاه قاجار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اتمام پل اهواز بر روی کارون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حمل آثار نفیس ایران به لندن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الغاء جواز عبور و مرور در شهرستان 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اولین بودجۀ تفصیلی کل کشور</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ایران و عراق</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 ملک فیصل به ایران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شناسائی دولت عراق</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فوت مشکوک ملک فیصل</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هیئت نمایندگی عراق در تهران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طرح قضیۀ ایران و عراق در جامعۀ ملل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روابط ایران و عراق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افتتاح دورۀ هشتم مجلس شورای ملی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تلگراف خانه هند و اروپ به ایران واگذار گردید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ارتباط تلگراف بیسیم با امواج کوتاه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قانون بودجه یک ساله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کنگرۀ عمومی مسلمین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قانون مقدمین علیه امنیت و استقلال مملکت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ختم غائلة سيميتقو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کارناوال یا کاروان شادی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پایان دوره هشتم مجلس</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افتتاح دورۀ نهم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فوت مستوفی الممالک</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 شرح حال رجال ایران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اولین سلب مصونیت دورۀ پهلوی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جنگ تامرادی و علّت آن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 گذشت امیر مؤید سواد کوهی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ماشین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امور در کابینۀ هدایت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کارخانۀ قند سازی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چراغ برق تهران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راه آهن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قتل عبد الحسين ديبا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دیبا کی بود؟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استخراج از پروندۀ قتلۀ دیبا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شرح قتل دیبا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اظهار سید جعفر غسّال</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اعزام ولی عهد به سویس</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اعزام چهارمین دستۀ محصلین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تیرگی روابط ایران و آلمان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قانون اوزان و مقیاسات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اولین کارخانۀ سیمان در ایران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تیمورتاش مغضوب می شود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برکناری و توقیف تیمورتاش</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رد اعتبار نامۀ تیمورتاش</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مقالۀ مهدی بامداد دربارۀ تیمورتاش</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محاکمۀ تیمورتاش و امین التجار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مقالۀ علی دشتی دربارۀ تیمورتاش</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مقالۀ عباس اسکندری درباره تیمورتاش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سقوط تیمورتاش</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تیمورتاش که بود؟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محاکمۀ تیمورتاش</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خاتمۀ محاکمه و قتل تیمورتاش</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اینک روز دادرسی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تیمورتاش و دختر آسوری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شوروی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جاسوسان شوروی در ایران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یادداشت های تیمورتاش</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تجدید نظر و تمدید قرارداد دارسی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رضا خان تعهد نمود که از پشت به انگلیس ها خنجر نزند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مأموریت رضا خان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الغای قرارداد دارسی و قرارداد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نامۀ تقی زاده به وزیر دربار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نامۀ تیمورتاش به فیض</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طرح مسألۀ نفت در مجلس شورای ملی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نامۀ وزیر دارائی به جکسن مدیر شرکت نفت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پاسخ کمپانی نفت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پاسخ وزیر دارائی</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یادداشت دولت انگلیس</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وزارت امور خارجه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امتیاز دارسی لغو شد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مجلس لغو امتیاز را تأیید کرد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نوشتۀ مصطفی فاتح درباره قرارداد و مذاکرات نفت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در سوزاندن پروندۀ نفت تعمدی بوده است؟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رضا خان و تمدید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ریاست وزرائی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انعکاس تمدید قرارداد در کشور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جریان لغو امتیاز دارسی و منظور از این عمل</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طرح قضيۀ نفت در شورای جامعه ملل</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نتیجۀ مذاکرات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نامۀ جدید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نتيجه تمدید امتیاز نفت جنوب</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پیشنهاد بنش مخبر جامعۀ ملل</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مقایسه امتیاز نامۀ دارسی با امتیاز جدید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مواد قرارداد جدید و کیفیت تنظیم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قرارداد جدید به تصویب مجلس رسید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اعتراضات بر قرارداد و عمل شرکت نفت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از عوارض گمرکی قسمتی از واردات کمپانی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از عوارض گمرکی نفت های صادره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های حاصله از فروش مواد نفتی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نفت یا نماینده تام الاختیار دولت ایران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رسیدگی به محاسبات شرکت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خالص کمپانی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دارائی شرکت را از دست دادیم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توزیع شده به صاحبان سهام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تعداد زیادی کارمند خارجی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طرح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دورۀ پانزدهم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آخرین دفاع تقی زاده</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افتتاح کارخانه قند کرج</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برکناری مخبر السلطنه</w:t>
      </w:r>
      <w:r>
        <w:rPr>
          <w:rFonts w:eastAsia="IRNazanin" w:cs="IRNazanin"/>
          <w:color w:val="111111"/>
          <w:sz w:val="28"/>
          <w:szCs w:val="28"/>
          <w:rtl w:val="true"/>
          <w:lang w:bidi="fa-IR"/>
        </w:rPr>
        <w:t>...</w:t>
      </w:r>
      <w:r>
        <w:rPr>
          <w:rFonts w:eastAsia="IRNazanin" w:cs="IRNazanin"/>
          <w:color w:val="111111"/>
          <w:sz w:val="28"/>
          <w:szCs w:val="28"/>
          <w:lang w:bidi="fa-IR"/>
        </w:rPr>
        <w:t>420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مخبر السلطنه کی بود؟</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مخبر السلطنه از نظر کتاب آرزو</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ورود کارا خان به ایران</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کابینۀ دوم فروغی</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توقیف مدیر گمرگی با سعید و توسط انگلیس ها</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کشف آثار باستانی</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اقدام برای تعلیمات عمومی</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برکناری و قتل سردار اسعد وزیر جنگ</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انگلیس ها و بختیاری ها</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سردار اسعد کی بود؟</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یادداشت های سردار اسعد در زندان</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فرمان ضبط املاک بختیاری ها</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نوشتۀ نعمت اللّه مهر خواه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شاه با وزیر جنگ بازی می کند</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سردار اسعد و حکومت مثلث</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خدمات سردار اسعد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چگونگی قتل سردار اسعد</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مطرح شدن اعدام ها در مجلس بیستم</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یادداشت های زندان پیشه 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مردان خان بختیاری</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مقتولین گم نام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زجر و شکنجه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کرد ها و لر ها</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دبیر اعظم و دشتی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سردار رشید کردستانی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اعتصاب غذا</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قربانیان زندانیان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مأمور ادارۀ سیاسی</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با گرسنگان چه جور معامله می کردند</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اعتصاب غذای عمومی در زندان</w:t>
      </w:r>
      <w:r>
        <w:rPr>
          <w:rFonts w:eastAsia="IRNazanin" w:cs="IRNazanin"/>
          <w:color w:val="111111"/>
          <w:sz w:val="28"/>
          <w:szCs w:val="28"/>
          <w:rtl w:val="true"/>
          <w:lang w:bidi="fa-IR"/>
        </w:rPr>
        <w:t>...</w:t>
      </w:r>
      <w:r>
        <w:rPr>
          <w:rFonts w:eastAsia="IRNazanin" w:cs="IRNazanin"/>
          <w:color w:val="111111"/>
          <w:sz w:val="28"/>
          <w:szCs w:val="28"/>
          <w:lang w:bidi="fa-IR"/>
        </w:rPr>
        <w:t>497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کش بی نظیر</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10" w:name="pg17184_188509"/>
    </w:p>
    <w:p>
      <w:pPr>
        <w:pStyle w:val="Heading2"/>
        <w:numPr>
          <w:ilvl w:val="1"/>
          <w:numId w:val="1"/>
        </w:numPr>
        <w:rPr/>
      </w:pPr>
      <w:bookmarkStart w:id="11" w:name="__RefHeading___Toc11273802_2142443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به چشم خویش دیدم در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بر جان موری، مرغکی راه</w:t>
      </w:r>
    </w:p>
    <w:p>
      <w:pPr>
        <w:pStyle w:val="BookText"/>
        <w:rPr/>
      </w:pPr>
      <w:r>
        <w:rPr>
          <w:rFonts w:ascii="IRNazanin" w:hAnsi="IRNazanin" w:eastAsia="IRNazanin"/>
          <w:color w:val="111111"/>
          <w:sz w:val="28"/>
          <w:sz w:val="28"/>
          <w:szCs w:val="28"/>
          <w:rtl w:val="true"/>
          <w:lang w:bidi="fa-IR"/>
        </w:rPr>
        <w:t xml:space="preserve">هنوز از صید منقارش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مرغی دیگر آمد، کار او ساخت</w:t>
      </w:r>
    </w:p>
    <w:p>
      <w:pPr>
        <w:pStyle w:val="BookText"/>
        <w:rPr/>
      </w:pPr>
      <w:r>
        <w:rPr>
          <w:rFonts w:ascii="IRNazanin" w:hAnsi="IRNazanin" w:eastAsia="IRNazanin"/>
          <w:color w:val="111111"/>
          <w:sz w:val="28"/>
          <w:sz w:val="28"/>
          <w:szCs w:val="28"/>
          <w:rtl w:val="true"/>
          <w:lang w:bidi="fa-IR"/>
        </w:rPr>
        <w:t xml:space="preserve">چو بد کردی مباش ایمن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 xml:space="preserve">سپهر آئینۀ عدل است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 آن از تو بیند وا نماند</w:t>
      </w:r>
    </w:p>
    <w:p>
      <w:pPr>
        <w:pStyle w:val="BookText"/>
        <w:rPr/>
      </w:pPr>
      <w:r>
        <w:rPr>
          <w:rFonts w:ascii="IRNazanin" w:hAnsi="IRNazanin" w:eastAsia="IRNazanin"/>
          <w:color w:val="111111"/>
          <w:sz w:val="28"/>
          <w:sz w:val="28"/>
          <w:szCs w:val="28"/>
          <w:rtl w:val="true"/>
          <w:lang w:bidi="fa-IR"/>
        </w:rPr>
        <w:t>منادی شد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جان کسی، با جان خود کرد</w:t>
      </w:r>
    </w:p>
    <w:p>
      <w:pPr>
        <w:pStyle w:val="BookText"/>
        <w:rPr/>
      </w:pPr>
      <w:r>
        <w:rPr>
          <w:rFonts w:ascii="IRNazanin" w:hAnsi="IRNazanin" w:eastAsia="IRNazanin"/>
          <w:color w:val="111111"/>
          <w:sz w:val="28"/>
          <w:sz w:val="28"/>
          <w:szCs w:val="28"/>
          <w:rtl w:val="true"/>
          <w:lang w:bidi="fa-IR"/>
        </w:rPr>
        <w:t xml:space="preserve">مگر نشنیدی از فرّاش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 او چاه کند افتاد در چاه</w:t>
      </w:r>
    </w:p>
    <w:p>
      <w:pPr>
        <w:pStyle w:val="BookText"/>
        <w:rPr/>
      </w:pPr>
      <w:r>
        <w:rPr>
          <w:rFonts w:ascii="IRNazanin" w:hAnsi="IRNazanin" w:eastAsia="IRNazanin"/>
          <w:color w:val="111111"/>
          <w:sz w:val="28"/>
          <w:sz w:val="28"/>
          <w:szCs w:val="28"/>
          <w:rtl w:val="true"/>
          <w:lang w:bidi="fa-IR"/>
        </w:rPr>
        <w:t xml:space="preserve">سرای آفرینش سرسری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بی داوری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خسرو و شیرین 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جلد از سرگذشت و سرنوشت محتوم سه نفر از معاریف پایه گذاران حکومت دیکتاتوری پهلوی که با اسناد و مدارک غیر قابل انکار بیان شده مطّلع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قبلی و بعدی هم از سرگذشت سایر پایه گذاران و کسانی که با تمام قوا در تقویت و روی کار آوردن حکومت استبدادی رضا خان کوشش نموده اند مطلع شده و خواهید شد و از عاقبت کار و زندگی خود دیکتاتور هم مستحضر خواهید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پایه گذاری و ایجاد هر نوع حکومت زور و قلدری عده ای افراد نزدیک بین و قدرت طلب یافت می شوند که فقط نفع آنی خود را در نظر گرفته بدون توجه به مخاطرات آینده، دست به قمار سیاسی عجیبی می زنند که مالاً به زیان آنان تمام شده سر خود را بر سر آن می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افراد در حمایت و پایه گذاری حکومت های خود کامه در حکم و مصداق حکایت همان مردی هستند که در متون کهن فارسی بدان اشاره شده که خلاصۀ آن چنین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کوته نظر و ظاهر بین از راهی، یا بیابانی می گذشت، چشمش به کندوی </w:t>
      </w:r>
    </w:p>
    <w:p>
      <w:pPr>
        <w:pStyle w:val="BookText"/>
        <w:rPr/>
      </w:pPr>
      <w:r>
        <w:rPr>
          <w:rFonts w:ascii="IRNazanin" w:hAnsi="IRNazanin" w:eastAsia="IRNazanin"/>
          <w:color w:val="111111"/>
          <w:sz w:val="28"/>
          <w:sz w:val="28"/>
          <w:szCs w:val="28"/>
          <w:rtl w:val="true"/>
          <w:lang w:bidi="fa-IR"/>
        </w:rPr>
        <w:t>عسلی افتاد که در طوقه چاهی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اطراف و مخاطرات احتمالی که در کمین است، فقط حلاوت آنی عسل در نظرش مجسّم شد، لاجرم دو پای خود را دو طرف چاه گذارد و مشغول خوردن عسل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که اندکی پائین تر لانه افعی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افعی بطرف آن مرد خزید و دندان زهر آگین در پای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آن قدر قتال بود که آناً جسد بی جانش در چاه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ساختن بنا های رفیع چوب بست لازم است، ولی همگان می دانند آن گاه که کار ساختمان تمام شد چوب بست را باید از جای کند و به کناری افکند؛ کسانی هم که به روی کار آمدن حکومت های خود کامه کمک می کنند نیز در حکم همان چوب بست ساختمان هستند، بدیهی است که هر دیکتاتور پس از استحکام بنای حکومتش آن ها را از جای می کند و برای این که در بنای حکومتی دیگر مورد استفاده قرار نگیرند آن ها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آفرینش بر این اساس است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این تاریخ به سرگذشت مردی خواهیم رسید که هنگامی که ریاست املاک رضا شاه را در مازندران عهده دار بود مرتکب جنایات و شقاوت هائی در حق مردم بی پناه آن سامان گردیده بود که شنیدن آن لرزه بر اندام انسان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نمی کشد که همین مرد در حالی که یکی از پست های مهم مملکتی را در عهده داشت، به دست گروهی شقی تر از خود دزدیده و گرفتار می شود و با بد ترین وضع ممکنه و با شکنجۀ بسیار، زنده او را در چاله ای افکنده خاک برویش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بد کردی مباش ایمن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طبیعت را مکافات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الدوله، تیمورتاش و سردار اسعد و امثالهم اعمال و افعال روزانۀ دیکتاتور را می دیدند و می دانستند رویّه و سنخ فکر و منش و سرشت پهلوی جز قلدری و زور گویی و خلاف قوانین موضوعۀ مملکتی نیست، معهذا او را تقویت کردند و در حقیقت شریک تمام فجایعی شدند که او مرتکب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می باید در انتظار سرنوشت شومی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 افراد عامی و بی سوادی نبودند که تاریخ گذشتگان را نخوانده یا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بخوبی می دانستند که ناموس طبیعت و اساس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 اجری و هر کرده جزایی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 ها در رأس امور کشور بودند، لا محاله این کلام </w:t>
      </w:r>
    </w:p>
    <w:p>
      <w:pPr>
        <w:pStyle w:val="BookText"/>
        <w:rPr/>
      </w:pPr>
      <w:r>
        <w:rPr>
          <w:rFonts w:ascii="IRNazanin" w:hAnsi="IRNazanin" w:eastAsia="IRNazanin"/>
          <w:color w:val="111111"/>
          <w:sz w:val="28"/>
          <w:sz w:val="28"/>
          <w:szCs w:val="28"/>
          <w:rtl w:val="true"/>
          <w:lang w:bidi="fa-IR"/>
        </w:rPr>
        <w:t xml:space="preserve">معروف و روایت صحیح را که </w:t>
      </w:r>
      <w:r>
        <w:rPr>
          <w:rFonts w:ascii="Amiri" w:hAnsi="Amiri" w:eastAsia="Amiri" w:cs="Amiri"/>
          <w:color w:val="111111"/>
          <w:sz w:val="28"/>
          <w:sz w:val="28"/>
          <w:szCs w:val="28"/>
          <w:rtl w:val="true"/>
          <w:lang w:bidi="ar-SA"/>
        </w:rPr>
        <w:t>المُلْکُ یَبقِی مَعَ الکُفرِ وَ لا یَبقِی مَعَ الظُّلمِ</w:t>
      </w:r>
      <w:r>
        <w:rPr>
          <w:rFonts w:ascii="IRNazanin" w:hAnsi="IRNazanin" w:eastAsia="IRNazanin"/>
          <w:color w:val="111111"/>
          <w:sz w:val="28"/>
          <w:sz w:val="28"/>
          <w:szCs w:val="28"/>
          <w:rtl w:val="true"/>
          <w:lang w:bidi="fa-IR"/>
        </w:rPr>
        <w:t xml:space="preserve">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بودند می دانستند که در قرآن مجید آیات بسیاری وجود دارد که همواره مسلمین را به عدل و داد و نصفت دلالت و راهنمایی کرده است، مخصوصاً 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داؤد اِنا جَعَلْنَاكَ خَليفَةً فِي الْأَرْضِ فَاحْكُمْ بَيْنَ النَّاسِ بِالحَقِّ وَ لا تَتَّبع الهَوى فَيُضِلَّكَ عَن سَبِیلِ اللَّهِ إِنَّ الَّذِینَ یَضِلُّونَ عَن سَبِیلِ اللَّهِ لَهُمْ عَذَابٌ شَدِیدٌ بِمَا نَسُوا یَوْمَ الْحِسَابِ</w:t>
      </w:r>
      <w:r>
        <w:rPr>
          <w:rStyle w:val="FootnoteAnchor"/>
          <w:rtl w:val="true"/>
        </w:rPr>
        <w:footnoteReference w:id="2"/>
      </w:r>
      <w:r>
        <w:rPr>
          <w:rFonts w:ascii="Amiri" w:hAnsi="Amiri" w:eastAsia="Amiri" w:cs="Amiri"/>
          <w:color w:val="111111"/>
          <w:sz w:val="28"/>
          <w:sz w:val="28"/>
          <w:szCs w:val="28"/>
          <w:rtl w:val="true"/>
          <w:lang w:bidi="ar-SA"/>
        </w:rPr>
        <w:t>و يا إِنَّ اَللّهَ یَأْمُرُ بِالْعَدْلِ وَ اَلْإِحْسانِ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ادب بودند باید این بیت ناصر خسرو را نصب العین خویش قرار می دادند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همه یک سره نهال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 بشکن از این نهال و نه بر کن</w:t>
      </w:r>
    </w:p>
    <w:p>
      <w:pPr>
        <w:pStyle w:val="BookText"/>
        <w:rPr/>
      </w:pPr>
      <w:r>
        <w:rPr>
          <w:rFonts w:ascii="IRNazanin" w:hAnsi="IRNazanin" w:eastAsia="IRNazanin"/>
          <w:color w:val="111111"/>
          <w:sz w:val="28"/>
          <w:sz w:val="28"/>
          <w:szCs w:val="28"/>
          <w:rtl w:val="true"/>
          <w:lang w:bidi="fa-IR"/>
        </w:rPr>
        <w:t>حتماً در تواریخ خوانده بودند که کسانی که شاه عباس صفوی را یاری کردند تا علیه پدرش قیام کند و او را از اریکۀ سلطنت بزیر افکند، به دست خود شاه عباس معدوم و به دیار نیستی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داستان معاملۀ آغا محمد خان قاجار را با برادران و برادر زادگان و پسر عمو های خود که در به سلطنت رسیدن او از مهره های بسیار موثر بودند؛ و نیز عاقبت کار اعتماد الدوله حاج میرزا ابراهیم کلانتر را که اگر کمک موثر او نبود به قدرت رسیدن آغا محمد خان غیر ممکن می شد، خوانده بودند آن برادران و برادر زادگان عمو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معدوم و یا از دو چشم نابینا شدند و نیز حاج ابراهیم کلانتر طبق وصیت آغا محمد خان به دست فتح علی شاه در دیگ آب جوش افکنده شد و کسانش هم در همان روز در هر کجای مملکت بودند گرفتار و معدوم شده خشک و تر باهم سوختند ،آری اینان کسی را بر اریکه قدرت و خون خواری و جنایت نشاندند که در کرمان به قول تمام مورخین به خواست او، بیست هزار جفت چشم مردم بی گناه را در آوردند؛ طبیعی است که این آتش بیاران معرکه نمی بایست به مکافات عمل خود، جان سالم بدر برند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نصرت الدوله در کابينۀ وثوق الدوله وزیر عدلیه بود، عده ای را که به اتهام عضویت در کمیتۀ مجازات محکوم به حبس و تبعید شده بودند، بطرف تبعید گاه شان سمنان می بردند، در سمنان به بهانۀ این که قصد فرار داشته اند تیر 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آن که همین نصرت الدوله خود به اتهام جرمی واهی، در بدو امر محکوم به حبس شد و پس از </w:t>
      </w:r>
    </w:p>
    <w:p>
      <w:pPr>
        <w:pStyle w:val="BookText"/>
        <w:rPr/>
      </w:pPr>
      <w:r>
        <w:rPr>
          <w:rFonts w:ascii="IRNazanin" w:hAnsi="IRNazanin" w:eastAsia="IRNazanin"/>
          <w:color w:val="111111"/>
          <w:sz w:val="28"/>
          <w:sz w:val="28"/>
          <w:szCs w:val="28"/>
          <w:rtl w:val="true"/>
          <w:lang w:bidi="fa-IR"/>
        </w:rPr>
        <w:t>چندی مجدداً بدون هیچ اتهامی توقیف و در همان سمنان مسموم و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صائب تبریزی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گرم است بازار مکافات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اگر بینا بود، هر روز روز محشر است</w:t>
      </w:r>
    </w:p>
    <w:p>
      <w:pPr>
        <w:pStyle w:val="BookText"/>
        <w:rPr/>
      </w:pPr>
      <w:r>
        <w:rPr>
          <w:rFonts w:ascii="IRNazanin" w:hAnsi="IRNazanin" w:eastAsia="IRNazanin"/>
          <w:color w:val="111111"/>
          <w:sz w:val="28"/>
          <w:sz w:val="28"/>
          <w:szCs w:val="28"/>
          <w:rtl w:val="true"/>
          <w:lang w:bidi="fa-IR"/>
        </w:rPr>
        <w:t>نیز تیمور تاش در موقعی که حاکم گیلان بود، برای ارعاب مردم، عده ای بی گناه را به چوبۀ دار سپرد؛ دست انتقام این گناه او را نبخشود و سر انجام به اتهام واهی رشوه خواری به حبس محکوم شد و در زندان قصر بدواً او را مسموم و سپس خبه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مردی لایق، با هوش و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هم مردی تحصیل کرده ولایق و نویسنده ای توانا بود و مقالاتی که در مجلۀ دانشکده نوشته درجۀ توانائی و معلومات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سردار اسعد مردی رشید ولایق و شجاع بود و در بدو مشروطیت خدمات بسیار گران بهائی به آزادی و مملکت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نفر و دیگر افرادی نظیر این ها بنا را بر خدمت به جامعه و مملکت و آزادی گذارده بودند و دنبال منافع آنی خود نمی رفتند و از سردار سپه مخالف آزادی و دموکراسی حمایت نمی کردند، چه بسا که کشور و جامعه از وجود آنان استفاده های شایان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در انتخابات دورۀ هفتم رسماً دخالت کرد و علاوه بر این که مانع انتخاب مدرس قهرمان آزادی خواهی گردید، از توطئه سوء قصد و بعداً تبعيد او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نصرت الدوله و سردار اسعد عضو مؤثر دولت بودند و طبق قانون اساسی مسئولیت مشترک داشتند و مشاهده می کردند که سیدی رشید و مظلوم و عالمی متقی با فجیع ترین وضعی تبعید و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طبق قانون شریک جرم بودند، وظیفهٔ دیانتی و اخلاقی و قانونی آن ها بود که اگر می توانند جلوگیری کنند و اگر نمی توانند لااقل از کار کناره گرفته سردار سپه را تقویت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تصور نکنید که آمر اصلی این فجایع و جنایات و کشتار یعنی رضا شاه از چنگال انتقام جان سالم بدر برده، به آسانی و بدون هیچ نوع مصیبت و دغدغۀ خاطری زندگی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نبوده است؛ در آخرین جلد این دوره تاریخ ملاحظه خواهید فرمود که از صبح سوم شهریور تا بیست و پنجم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تهران تا بندر عباس و از آن جا تا جزیرۀ موریس را با چه قلق و اضطراب خاطری طی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نقاش ماهری قادر بود مناظر مختلف زندگی و سر انجام، جان کندن رضا شاه را </w:t>
      </w:r>
    </w:p>
    <w:p>
      <w:pPr>
        <w:pStyle w:val="BookText"/>
        <w:rPr/>
      </w:pPr>
      <w:r>
        <w:rPr>
          <w:rFonts w:ascii="IRNazanin" w:hAnsi="IRNazanin" w:eastAsia="IRNazanin"/>
          <w:color w:val="111111"/>
          <w:sz w:val="28"/>
          <w:sz w:val="28"/>
          <w:szCs w:val="28"/>
          <w:rtl w:val="true"/>
          <w:lang w:bidi="fa-IR"/>
        </w:rPr>
        <w:t>با قلمی حساس و مو شکاف ترسیم کند، یا اگر فیلم برداری می توانست از دقایق زندگانی وی پس از سقوط از اریکه قدرت، که هر دقیقۀ آن بیش از سالی در زجر و شکنجۀ جسمی و روحی و وحشت بسر برده فیلمی تهیه کند، آثار عدل الهی درباره اش ملموس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 اید که 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رضا شاه، آن یکه تاز میدان قدرت، از تهران بطرف يور اصفهان فرار می کرده و موقعی که متن استعفا نامه را جلو او می گذارند که امضاء کند چه حالی داشته؟ و بر این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است و چه کابوس وحشتناکی گریبان او را گرفته بوده است؟</w:t>
      </w:r>
    </w:p>
    <w:p>
      <w:pPr>
        <w:pStyle w:val="BookText"/>
        <w:rPr/>
      </w:pPr>
      <w:r>
        <w:rPr>
          <w:rFonts w:ascii="IRNazanin" w:hAnsi="IRNazanin" w:eastAsia="IRNazanin"/>
          <w:color w:val="111111"/>
          <w:sz w:val="28"/>
          <w:sz w:val="28"/>
          <w:szCs w:val="28"/>
          <w:rtl w:val="true"/>
          <w:lang w:bidi="fa-IR"/>
        </w:rPr>
        <w:t xml:space="preserve">آن چه اسناد و مدارک نشان می دهد بین سوم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خواب او خواب پریشان و خورد او خون جگر بوده، اغلب شب ها پس از نیمه شب از خواب می پریده و پای تلفن می رفته منزل وزرا را می گرفته و از آن ها سؤال می کرده که از سفرای روس و انگلیس خبر تازه ای نرسیده است یا چه اقدامی کرده اند؟</w:t>
      </w:r>
    </w:p>
    <w:p>
      <w:pPr>
        <w:pStyle w:val="BookText"/>
        <w:rPr/>
      </w:pPr>
      <w:r>
        <w:rPr>
          <w:rFonts w:ascii="IRNazanin" w:hAnsi="IRNazanin" w:eastAsia="IRNazanin"/>
          <w:color w:val="111111"/>
          <w:sz w:val="28"/>
          <w:sz w:val="28"/>
          <w:szCs w:val="28"/>
          <w:rtl w:val="true"/>
          <w:lang w:bidi="fa-IR"/>
        </w:rPr>
        <w:t>یکی از شب ها پس از نیمه شب برای اولین بار تلفن منزل وزیر راه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وزیر با صدای زنگ تلفن از خواب بیدار شده گوشی را بر می دارد، از هویت تلفن کننده می پرسد،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راه به مغز خود فشار می آورد رضا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چه می خواهد؟ در می یابد که شاهنشاه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سؤال می کند مأمورین وزارت راه اطلاع دارند که قوای شوروی از قزوین حرکت کرده اند یا فعلاً در کجا هستند؟</w:t>
      </w:r>
    </w:p>
    <w:p>
      <w:pPr>
        <w:pStyle w:val="BookText"/>
        <w:rPr/>
      </w:pPr>
      <w:r>
        <w:rPr>
          <w:rFonts w:ascii="IRNazanin" w:hAnsi="IRNazanin" w:eastAsia="IRNazanin"/>
          <w:color w:val="111111"/>
          <w:sz w:val="28"/>
          <w:sz w:val="28"/>
          <w:szCs w:val="28"/>
          <w:rtl w:val="true"/>
          <w:lang w:bidi="fa-IR"/>
        </w:rPr>
        <w:t>همه روزه از سحر گاه از تلفنچی دربار می خواهد که تحقیق کند قوای شوروی تا کجا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او می گویند قوای شوروی از کرج بطرف تهران حرکت کرده اند، فرصت نمی کند که لا اقل برای بین راه غذائی بردارد با عجله بطرف قم حرکت می کند که زود تر از قم قبل از گرفتاری بدست قوای انگلیس خود را به جادۀ اصفهان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بعلّت سرعت و ناهمواری راه اتومبیل چندین مرتبه پنچر می شود و خود پهلوی با راننده کمک می کند که زود تر چرخ تعویض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قم چهار ساعت و نیم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اصفهان بعلّت آن که صبحانه درستی نخورده بود احساس گرسنگی می کند، به راننده می گوید جلو قهوه خانه ای توقف کند و غذائی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تخم مرغ پخته و قدری نان بیات چند روز مانده در یک سینی حلبی کثیف و قدری نمک که در کنار سینی ریخته شده بود می آورند، لختی به آن سفره شاهانه و ظروف سلطنتی می نگرد، یکی دو عدد تخم مرغ برداشته سوار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دستگاهی اختراع شده بود که می توانست آن چه پهلوی در دل دارد بر صفحهٔ </w:t>
      </w:r>
    </w:p>
    <w:p>
      <w:pPr>
        <w:pStyle w:val="BookText"/>
        <w:rPr/>
      </w:pPr>
      <w:r>
        <w:rPr>
          <w:rFonts w:ascii="IRNazanin" w:hAnsi="IRNazanin" w:eastAsia="IRNazanin"/>
          <w:color w:val="111111"/>
          <w:sz w:val="28"/>
          <w:sz w:val="28"/>
          <w:szCs w:val="28"/>
          <w:rtl w:val="true"/>
          <w:lang w:bidi="fa-IR"/>
        </w:rPr>
        <w:t xml:space="preserve">تاریخ ضبط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وقتی که در اصفهان متن صلح نامه را جلو او می گذارند که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بیت را بدون واهمه ای با قلمی لرزان بر صفحهٔ تاریخ ضبط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طی شد و جز وحشت و کابوس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خاطر از این خواب پریشان دارم</w:t>
      </w:r>
    </w:p>
    <w:p>
      <w:pPr>
        <w:pStyle w:val="BookText"/>
        <w:rPr/>
      </w:pPr>
      <w:r>
        <w:rPr>
          <w:rFonts w:ascii="IRNazanin" w:hAnsi="IRNazanin" w:eastAsia="IRNazanin"/>
          <w:color w:val="111111"/>
          <w:sz w:val="28"/>
          <w:sz w:val="28"/>
          <w:szCs w:val="28"/>
          <w:rtl w:val="true"/>
          <w:lang w:bidi="fa-IR"/>
        </w:rPr>
        <w:t>دست انتقام آن قدر قوی است که نه تنها از زندۀ شاه ظرف چند سالی که بصورت تبعيد بسر می برد انتقام گرفت، بلکه از مردۀ او هم صرف 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در گذشت وی در جزیرۀ ژوهانسبورک جسدش نیز در بدر شد؛ یعنی نخست آن را مدتی در همان جزیره نگاه داشتند سپس به مصر حمل گردید و بعد از چند سال از آن جا به ایران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خاک ایران هم جسد او را قبول نکرد و اکنون معلوم نیست این جسد مومیائی شده در کجاست و چه بر سر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بگویند که در طول تاریخ ستم پیشگان و نیز در دوران رضا شاه عده ای مرتکب فجایع و جنایاتی شده و جزای مظالم خود را ندیده و سر سالم به گور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سرنوشت اخلاف آن ها نظر افکند که بی شک جزای اعمال زشت پدران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بگوئید اگر پدری بد کرده به پسر چه مربوط است و چرا باید او جزای آن را ببیند؟</w:t>
      </w:r>
    </w:p>
    <w:p>
      <w:pPr>
        <w:pStyle w:val="BookText"/>
        <w:rPr/>
      </w:pPr>
      <w:r>
        <w:rPr>
          <w:rFonts w:ascii="IRNazanin" w:hAnsi="IRNazanin" w:eastAsia="IRNazanin"/>
          <w:color w:val="111111"/>
          <w:sz w:val="28"/>
          <w:sz w:val="28"/>
          <w:szCs w:val="28"/>
          <w:rtl w:val="true"/>
          <w:lang w:bidi="fa-IR"/>
        </w:rPr>
        <w:t xml:space="preserve">مگر نه اینست که نقدینه و باغ و ملک و منزل هر پدری پس از مرگ به فرزندانش می رسد و نیز دیون متوفی در عهدهٔ اولاد است؛ ناگزیر جزای گناهان و بدی های هر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حیاتش ندیده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است که اولاد و وارثین او باید تحمّل کنند و این ناموس طبیعت و عدل الهی است که از آن گزیر و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گذشتگان آئینه عبرت است و عبرت بزرگ ترین درسی است که تاریخ به بشر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گفته مولوی توجه کنیم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این ندا ها را صدا</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مکی </w:t>
      </w:r>
      <w:bookmarkStart w:id="13" w:name="pg17187_188515"/>
    </w:p>
    <w:p>
      <w:pPr>
        <w:pStyle w:val="Heading2"/>
        <w:numPr>
          <w:ilvl w:val="1"/>
          <w:numId w:val="1"/>
        </w:numPr>
        <w:rPr/>
      </w:pPr>
      <w:bookmarkStart w:id="14" w:name="__RefHeading___Toc11273804_2142443653"/>
      <w:bookmarkStart w:id="15" w:name="_Toc5"/>
      <w:bookmarkEnd w:id="13"/>
      <w:bookmarkEnd w:id="14"/>
      <w:r>
        <w:rPr>
          <w:rtl w:val="true"/>
        </w:rPr>
        <w:t>تاریخ بیست سالۀ ایران</w:t>
      </w:r>
      <w:r>
        <w:rPr>
          <w:rtl w:val="true"/>
        </w:rPr>
        <w:t xml:space="preserve">: </w:t>
      </w:r>
      <w:r>
        <w:rPr>
          <w:rtl w:val="true"/>
        </w:rPr>
        <w:t xml:space="preserve">استحکام دیکتاتوری رضا شاه پهلوی از </w:t>
      </w:r>
      <w:r>
        <w:rPr/>
        <w:t>1307</w:t>
      </w:r>
      <w:r>
        <w:rPr>
          <w:rtl w:val="true"/>
        </w:rPr>
        <w:t xml:space="preserve"> </w:t>
      </w:r>
      <w:r>
        <w:rPr>
          <w:rtl w:val="true"/>
        </w:rPr>
        <w:t xml:space="preserve">تا </w:t>
      </w:r>
      <w:r>
        <w:rPr/>
        <w:t>1312</w:t>
      </w:r>
      <w:r>
        <w:rPr>
          <w:rtl w:val="true"/>
        </w:rPr>
        <w:t xml:space="preserve"> </w:t>
      </w:r>
      <w:r>
        <w:rPr>
          <w:rtl w:val="true"/>
        </w:rPr>
        <w:t>شمسی</w:t>
      </w:r>
      <w:bookmarkEnd w:id="15"/>
    </w:p>
    <w:p>
      <w:pPr>
        <w:pStyle w:val="Heading3"/>
        <w:numPr>
          <w:ilvl w:val="2"/>
          <w:numId w:val="1"/>
        </w:numPr>
        <w:rPr/>
      </w:pPr>
      <w:bookmarkStart w:id="16" w:name="__RefHeading___Toc11273806_2142443653"/>
      <w:bookmarkStart w:id="17" w:name="_Toc6"/>
      <w:bookmarkEnd w:id="16"/>
      <w:r>
        <w:rPr>
          <w:rtl w:val="true"/>
        </w:rPr>
        <w:t>الغاء كاپيتولاسيون</w:t>
      </w:r>
      <w:bookmarkEnd w:id="17"/>
    </w:p>
    <w:p>
      <w:pPr>
        <w:pStyle w:val="BookText"/>
        <w:rPr/>
      </w:pPr>
      <w:r>
        <w:rPr>
          <w:rFonts w:ascii="IRNazanin" w:hAnsi="IRNazanin" w:eastAsia="IRNazanin"/>
          <w:color w:val="111111"/>
          <w:sz w:val="28"/>
          <w:sz w:val="28"/>
          <w:szCs w:val="28"/>
          <w:rtl w:val="true"/>
          <w:lang w:bidi="fa-IR"/>
        </w:rPr>
        <w:t>در جلد اول این دوره تاریخ گفته شد که در کابینه سید ضیاء الدین طباطبائی از نظر این که جلو نفوذ و تبلیغات و اعمال خلاف کمونیست ها گرفته شود، سید ضیاء الدین و نُرمان وزیر مختار انگلیس توافق کردند که کاپیتولاسیون ملغی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ضیاء الدین هم آن را فتحی بزرگ برای خود بحساب آورد و اعلامیه ای بلند بالا صادر نمود که از این تاریخ کاپیتولاسیون ملغی می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دیگری که انگلیس ها موافقت نمودند که کاپیتولاسیون لغو گردد این بود که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دیگر برای دولت شوروی حق قضاوت کنسولی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نشده بود، چون روسیه تزاری کاپیتولاسیون را بموجب عهد نامۀ ترکمانچای بر ایران تحمیل کرده بود حال که دیگر آن عهد نامۀ ننگین ملغی گردیده دیگر موجبی برای برقراری آن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نرمان هم علت توافق خود را با سید ضیاء الدین به وزیر خارجۀ </w:t>
      </w:r>
      <w:bookmarkStart w:id="18" w:name="pg17187_188516"/>
    </w:p>
    <w:p>
      <w:pPr>
        <w:pStyle w:val="BookText"/>
        <w:rPr/>
      </w:pPr>
      <w:bookmarkEnd w:id="18"/>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یاد آور شد که کاپیتولاسیون بموجب معاهدۀ ترکمانچای به ایران تحمیل شده بود و کشور های دیگر هم که بعداً با ایران معاهدات و قرارداد هائی منعقد نمودند مبنای آن روی مسئلۀ كاملة الوداد بود که غالب آن کشور ها از کاپیتولاسیون استفاده نموده برای اتباع خود حق قضاوت کنسولی قائل شدند و وقتی قرارداد ترکمانچای از بین رفت و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بامضاء رسید دیگر معنی و مفهومی نداشت که سایر دول از حقی که روسیۀ تزاری بر ایران تحمیل نموده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بایستی در تمام آن قرارداد ها و معاهدات تجدید نظر شده و موضوع کاپیتولاسیون را از آن معاهدات حذف و ملغی نمود و قرارداد و معاهدات جدیدی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دولت ایران توانست با سایر کشور ها معاهدات و قرارداد های جدید بامضاء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خبر الغای کاپیتولاسیون را بدین شرح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سال قبل برای اجرای ارادۀ سنیۀ همایونی دولت الغای کاپیتولاسیون را تعهد نمود و رئیس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تعهد را بعرض مجلس شورای ملی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بنده مفتخرم که انجام آن تعهد را بمعرض مجلس شورای ملی می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بنده می توانم عرض کنم لا نفرق بين احد من الملل و همه در تحت یک قاعده و قانون بیک محکمه رجوع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نمی توانم از اظهار مسرت و خوشحالی از ممالک و دولی که در این کار حسن نیت خود شان را ابراز داشته اند خودداری کنم</w:t>
      </w:r>
      <w:r>
        <w:rPr>
          <w:rFonts w:eastAsia="IRNazanin" w:cs="IRNazanin"/>
          <w:color w:val="111111"/>
          <w:sz w:val="28"/>
          <w:szCs w:val="28"/>
          <w:rtl w:val="true"/>
          <w:lang w:bidi="fa-IR"/>
        </w:rPr>
        <w:t>».</w:t>
      </w:r>
    </w:p>
    <w:p>
      <w:pPr>
        <w:pStyle w:val="Heading3"/>
        <w:numPr>
          <w:ilvl w:val="2"/>
          <w:numId w:val="1"/>
        </w:numPr>
        <w:rPr/>
      </w:pPr>
      <w:bookmarkStart w:id="19" w:name="__RefHeading___Toc11273808_2142443653"/>
      <w:bookmarkStart w:id="20" w:name="_Toc7"/>
      <w:bookmarkEnd w:id="19"/>
      <w:r>
        <w:rPr>
          <w:rtl w:val="true"/>
        </w:rPr>
        <w:t>مبادلة عهد نامه های جدید</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که برای الغاء رژیم کاپیتولاسیون داده شده بود منقضی می گردید لازم بود عهد نامه های جدیدی با </w:t>
      </w:r>
      <w:bookmarkStart w:id="21" w:name="pg17187_188517"/>
    </w:p>
    <w:p>
      <w:pPr>
        <w:pStyle w:val="BookText"/>
        <w:rPr/>
      </w:pPr>
      <w:bookmarkEnd w:id="21"/>
      <w:r>
        <w:rPr>
          <w:rFonts w:ascii="IRNazanin" w:hAnsi="IRNazanin" w:eastAsia="IRNazanin"/>
          <w:color w:val="111111"/>
          <w:sz w:val="28"/>
          <w:sz w:val="28"/>
          <w:szCs w:val="28"/>
          <w:rtl w:val="true"/>
          <w:lang w:bidi="fa-IR"/>
        </w:rPr>
        <w:t>کلیۀ دول خارجه منعقد گردد و از طرف دیگر بواسطة ضيق وقت ممکن نبود مواد و شرایط کامل عهد نامجات قطعی حاضر و مهیا شود، دولت تصمیم گرفت موقتاً برای تنظیم روابط دولت با سایر دول عهد نامه هائی منعقد گردد و ضمناً زمینه عهد نامه های قطعی فراهم و پس از موافقت با دولت ایران با دول ذی علاقه عهد نامه های مذکور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کمیسیونی مرکب از اعضاء وزارت خارجه تشکیل گردید تا فصول و شرایط عهد نامه های موقتی و عهد نامۀ گمرکی را تهیه کنند و متن قرارداد ها را تنظیم و با متن فرانسه تطبیق و ترجمه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برحسب وقتی که قبلاً تعیین شده 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بعد از ظهر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بوزارت خارجه آمد و با کفیل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رسمی تشکیل داد و پس از مبادلۀ اختیار نامه های خود صورت مجلسن عهد نامه ها را امضاء و مهر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مذاکرات بین دولتین ایران و فرانسه هم برای عهد نامه های موقتی خاتمه یافته بود بر حسب وقت قبلی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سه ساعت و نیم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اوگوست ویلدن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فرانسه بوزارت خارجه آمد و با كفيل وزارت امور خارجه جلسۀ رسمی تشکیل دادند و بعد از مبادله اختیار نامه های خود عهد نامه موقتی را امضاء و مهر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عهد نامۀ جدید با دولت امریکا و آلمان و ایتالیا و بلژیک مذاکرات خاتمه یافت که بعداً به امضاء برسانند</w:t>
      </w:r>
      <w:r>
        <w:rPr>
          <w:rFonts w:eastAsia="IRNazanin" w:cs="IRNazanin"/>
          <w:color w:val="111111"/>
          <w:sz w:val="28"/>
          <w:szCs w:val="28"/>
          <w:rtl w:val="true"/>
          <w:lang w:bidi="fa-IR"/>
        </w:rPr>
        <w:t>.</w:t>
      </w:r>
    </w:p>
    <w:p>
      <w:pPr>
        <w:pStyle w:val="Heading3"/>
        <w:numPr>
          <w:ilvl w:val="2"/>
          <w:numId w:val="1"/>
        </w:numPr>
        <w:rPr/>
      </w:pPr>
      <w:bookmarkStart w:id="22" w:name="__RefHeading___Toc11273810_2142443653"/>
      <w:bookmarkStart w:id="23" w:name="_Toc8"/>
      <w:bookmarkEnd w:id="22"/>
      <w:r>
        <w:rPr>
          <w:rtl w:val="true"/>
        </w:rPr>
        <w:t>عهد نامۀ بین ایران و انگلستان راجع به تعرفه گمرکی</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حضرت همایون پادشاه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پادشاه بریطانیای کبیر و ایرلند و مستملکات انگلیس ماوراء البحار و امپراطور هندوستان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مایلند که تجارت فیمابین ممالک خود را تسهیل و بیشتر توسعه </w:t>
      </w:r>
    </w:p>
    <w:p>
      <w:pPr>
        <w:pStyle w:val="BookText"/>
        <w:rPr/>
      </w:pPr>
      <w:r>
        <w:rPr>
          <w:rFonts w:ascii="IRNazanin" w:hAnsi="IRNazanin" w:eastAsia="IRNazanin"/>
          <w:color w:val="111111"/>
          <w:sz w:val="28"/>
          <w:sz w:val="28"/>
          <w:szCs w:val="28"/>
          <w:rtl w:val="true"/>
          <w:lang w:bidi="fa-IR"/>
        </w:rPr>
        <w:t>دهند و بوسیلۀ عهد نامه جدیدی روابط تجارتی بین بریطانیای کبیر و ایرلند شمالی و هندوستان و این قبیل ممالک و اراضی دیگری که در تحت سلطنت و حمایت یا حکومت اعلی حضرت پادشاه انگلستان می باشد و آن اعلی حضرت مایلند که این عهد نامه شامل حال آن ها باشد از یک طرف و ایران از طرف دیگر تحت تنظیم در آورند مصمم شده اند که عهد نامه برای این منظور منعقد نمایند و نمایندگان خود را بترتیب ذیل معین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همایون شاهنشاهی 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فتح اللّه خان پاک روان كفيل وزارت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پادشاه بریطانیای کبیر و ایرلند و مستملکات انگلیس ما وراء البحار و امپراطور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بریطانیای کبیر و ایرلند شمالی و كليه قطعات مملکت انگلستان که شخصاً عضو جامعه ملل نیستند، سرر برت هانری کلایو وزیر مختار و ایل چی مخصوص اعلی حضرت پادشاه انگلستان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مبادله اعتبار نامه های خود که آن ها را صحیح و معتبر یافتند در مراتب ذیل موافقت حاصل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اعلی حضرت پادشاه انگلستان نظر باین که ملتفت اهمیت استقلال گمرکی برای ایران هستند بمناسبت روابط مودت بين دولتين معظمين متعاهدین نیات اعلی حضرت پادشاه ایران را در این قسمت تسهیل نمایند موافقت می کنند تمام مقررات عهود بین طرفین معظمین متعاهدین که بنحوی از انحاء استقلال کامل دولت ایران را در موقع وضع تعرفه گمرکی خود محدود می ساخت ملغاء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ظرف مدت این عهد نامه و بشرط معاملۀ متقابلۀ كامله امتعۀ محصوله یا مصنوعه در هر قسمت از خاک اعلی حضرت پادشاه انگلستان که </w:t>
      </w:r>
    </w:p>
    <w:p>
      <w:pPr>
        <w:pStyle w:val="BookText"/>
        <w:rPr/>
      </w:pPr>
      <w:r>
        <w:rPr>
          <w:rFonts w:ascii="IRNazanin" w:hAnsi="IRNazanin" w:eastAsia="IRNazanin"/>
          <w:color w:val="111111"/>
          <w:sz w:val="28"/>
          <w:sz w:val="28"/>
          <w:szCs w:val="28"/>
          <w:rtl w:val="true"/>
          <w:lang w:bidi="fa-IR"/>
        </w:rPr>
        <w:t>این عهد نامه شامل آن می شود در وقت ورود بایران نباید مورد ادای هیچ گونه حق گمرکی ملّی کوئفیسیان یا سورتاکس یا هر قسم تاکس ورودی زیاد تر یا غیر از حقوق کوئفیسیان سورتاکس یا تاکس ورودی حداقلی از امتعۀ متشابه وارده از هر یک از ممالک خارجه اخذ می شود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ظرف مدت این عهد نامه و بشرط معامله متقابلۀ كامله امتعۀ محصوله یا مصنوعه در هر قسمت از مملکت ایران که بهر یک از قطعات خاک اعلی حضرت پادشاه انگلستان که این عهد نامه شامل آن می شود صادر می گردد در موقع خروج از ایران نبایستی مورد ادای هیچ گونه حق گمرکی یا کونفیسیان یا سورتاکس یا تاکس خروجی زیاد تر یا غیر از حقوق یا کوئفیسیان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سورتاکس یا تاکس خروجی حداقلی که از امتعۀ متشابه صادره بقصد هر مملکت خارجی دیگری اخذ می شود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باستفادۀ ایران از استقلال گمرکی در وضع تعرفۀ قانونی واحدی که شامل تمام سر حدات ایران می شود و متضمن حداقل و اکثری است که در یک مدت معینی نسبت به ممالک که با ایران بموجب عهد نامه یا قراردادی مربوط می شوند بموقع اجرا گذارده می شود دولت ایران موافقت می نماید که امتغۀ محصوله یا مصنوعه در هر قسمت از خاک اعلی حضرت پادشاه انگلستان که این عهد نامه شامل آن می شود در موقع ورود بایران و در مدت این عهد نامه از حداقل تعرفه مستقلی که مجزا است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پادشاه انگلستان از طرف خود موافقت دارند که امتعۀ محصوله یا مصنوعه در ایران در موقع ورود بهر قطعه از قطعات خاک اعلی حضرت که مشمول این عهد نامه می باشد از تعرفۀ حداقل که در هر موقع دربارۀ ملت كاملة الوداد معمول می شود بهره مند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هر گاه در طی مدتی که این عهد نامه مجرا است ایران در هر یک از سر حدات خود بخواهد یک یا چند قلم از ارقام حداقل این تعرفه را تخفیف دهد تخفیفات مزبوره به خودی خود شامل امتعۀ محصوله يا </w:t>
      </w:r>
    </w:p>
    <w:p>
      <w:pPr>
        <w:pStyle w:val="BookText"/>
        <w:rPr/>
      </w:pPr>
      <w:r>
        <w:rPr>
          <w:rFonts w:ascii="IRNazanin" w:hAnsi="IRNazanin" w:eastAsia="IRNazanin"/>
          <w:color w:val="111111"/>
          <w:sz w:val="28"/>
          <w:sz w:val="28"/>
          <w:szCs w:val="28"/>
          <w:rtl w:val="true"/>
          <w:lang w:bidi="fa-IR"/>
        </w:rPr>
        <w:t>مصنوعه در خاک اعلی حضرت پادشاه انگلستان که مشمول این عهد نامه می باشد از هر سرحدی که وارد شود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امتعۀ محصوله یا مصنوعه در خاک هائی که مشمول این عهد نامه و متعلقی به یکی از طرفین معظمین متعاهدین می باشد و مرتباً بخاک های متعلقه بطرف مقابل که مشمول این عهد نامه است وارد می گردد پس از ادای حقوق مقررۀ گمرکی و عوارضی که بر طبق قوانین مملکت از امتعه خارجه در موقع ورود مأخوذ می گردد نبایستی بهیچ وجه مورد ادای هیچ مالیات و یا عوارض داخله غیر از آن چه را که از اشیاء متشابه حاصله در داخله مملکت یا وارد از هر مملکت خارجه دیگری گرفته می شود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اعلی حضرت شاهنشاه ایران و اعلی حضرت پادشاه انگلستان راجع به ممالک آن اعلی حضرت که شامل این قرارداد می شود نظر باین که هر دو مایلند آزادی تجار را تشویق و از هر مانع در روابط تجارتی ذات البین ناشیه از تعهدات یا ممنوعیت های واردات یا صادرات احتراز نمایند موافقت می باستثنای موارد ممنوعیت ها و تحدیدات ذیل که مجاز خواهد بود بشرط آن که این ممنوعيت ها و تحدیدات قسمی اعمال نشود که وسیله تبعيض بلا مجوز بين ممالک خارجه که همین شرایط در آن جا مجراست گردیده یا قسمی اعمال شود که مبادلات بین المللی را باطناً دچار تحدیدات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ها یا تحدیدات مربوطه به امنیت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ها يا تحدیدات که بملاحظات اخلاقی و نوع پروری لازم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ها یا تحدیدات مربوط به تجارت اسلحه و ذخایر و مهمات جنگی در موارد استثنائی نسبت بهر امتعه که بکار جنگ بخورد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ممنوعيت ها يا تحدیداتی که از نقطه نظر حفظ صحت عمومی یا </w:t>
      </w:r>
    </w:p>
    <w:p>
      <w:pPr>
        <w:pStyle w:val="BookText"/>
        <w:rPr/>
      </w:pPr>
      <w:r>
        <w:rPr>
          <w:rFonts w:ascii="IRNazanin" w:hAnsi="IRNazanin" w:eastAsia="IRNazanin"/>
          <w:color w:val="111111"/>
          <w:sz w:val="28"/>
          <w:sz w:val="28"/>
          <w:szCs w:val="28"/>
          <w:rtl w:val="true"/>
          <w:lang w:bidi="fa-IR"/>
        </w:rPr>
        <w:t>برای حمایت حیوانات یا نباتات در مقابل امراض و حشرات و حیوانات طفیلی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ها یا تحدیدات صادرات که منظور از آن حفظ ذخایر ملّی مستظرفه و تاریخی و اکولوژی لبوژیک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ها و تحدیدات شامل طلا و نقره و مسکوکات و اسکناس و اوراق بهادار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ها یا تحدیداتی که بموجب آن محصولات خارجه مشمول رژیمی باشد که در داخله مملکت در مورد محصولات متشابه ملی از حیث تولید و تجارت و حمل و نقل و مصرف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ها یا تحدیدات معموله نسبت با متغه که در داخله مملکت از حيث تولید با تجارت موضوع انحصار دولتی یا انحصارات واقعه در تحت نظارت دولت بوده و 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هیچ چیز نمی تواند بحق طرفین متعاهدین در اجرای اقدامات معينه یا تحدیدیه واردات یا صادرات راجع بحفظ منافع حیاتی مملکت در موقع فوق العاده و غیر طبیعی لطمه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قبیل اقدامات اتخاذ شود باید طوری اجرا شود که به هیچ وجه نتیجه آن تبعیض بلا مجوزی بر ضرر یکی از طرفین متعاهدین نشود دوام اقدامات مزبور باید بهمان مدت و کیفیاتی محدود باشد که سبب اتخاذ آن ها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معذلک طرفین متعاهدین موافقت می نمایند که مقررات این ماده نباید در مورد هر گونه ممنوعیت یا تحدید راجع بواردات یا صادرات مدرک قرار داده شود که آن ممنوعیت یا تحدید یا مقررات قرارداد بین المللی امضاء شده در ژنو بتاریخ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بالغای ممنوعیت ها و تحدیدات مربوطه بواردات و صادرات مخالف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قیمتی که باید برای محسوب داشتن حقوق گمرکی در مورد واردات بایران اظهار شود در مواردی که تعرفه حقوق گمرکی از روی قیمت معین نماید باید مساوی باشد با قیمت بازار اجناس روز در محل اصلی یا محل ساختن آن ها بعلاوه مخارج لفاف بندی فروش و بیمه و کمیسیون و حمل و نقل با نضمام سایر مخارج لازمه برای وارد کردن اجناس بسرحد ایران در هیچ موردی این قیمت نمی تواند پائین تر از قیمت عمده فروشی اجناس متشابه در محل ورود و در موقع ورود بوده باشد و یک تخفیفی از قرار صدی ده بانضمام یک مبلغی که معادل با حقوق گمرکی و عوارضی که آن قسم محصولات در</w:t>
      </w:r>
    </w:p>
    <w:p>
      <w:pPr>
        <w:pStyle w:val="BookText"/>
        <w:rPr/>
      </w:pPr>
      <w:r>
        <w:rPr>
          <w:rFonts w:ascii="IRNazanin" w:hAnsi="IRNazanin" w:eastAsia="IRNazanin"/>
          <w:color w:val="111111"/>
          <w:sz w:val="28"/>
          <w:sz w:val="28"/>
          <w:szCs w:val="28"/>
          <w:rtl w:val="true"/>
          <w:lang w:bidi="fa-IR"/>
        </w:rPr>
        <w:t>موقع ورود می پردازد باشد منظور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قیمت اجناس در اول بپول خارجه اظهار شده باشد پول مزبور بپول مملکتی که اجناس در آن وارد شده بر طبق آخرین مظنۀ بانک های محلی قبل از تسلیم اظهار نامه به گمرک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این عهد نامه باید بتصویب رسیده و نسخ مصوبۀ آن هر چه ممکن باشد زود تر در تهران مبادله گردد و بلافاصله پس از تصویب بموقع اجرا گذارده شود و از تاریخ اجرا برای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هیچ یک از طرفین معظمین متعاهدین شش ماه قبل از انقضای</w:t>
      </w:r>
    </w:p>
    <w:p>
      <w:pPr>
        <w:pStyle w:val="BookText"/>
        <w:rPr/>
      </w:pPr>
      <w:r>
        <w:rPr>
          <w:rFonts w:ascii="IRNazanin" w:hAnsi="IRNazanin" w:eastAsia="IRNazanin"/>
          <w:color w:val="111111"/>
          <w:sz w:val="28"/>
          <w:sz w:val="28"/>
          <w:szCs w:val="28"/>
          <w:rtl w:val="true"/>
          <w:lang w:bidi="fa-IR"/>
        </w:rPr>
        <w:t>هشت سال مزبور قصد خود را در خاتمه دادن باین عهد نامه بطرف مقابل اطلاع ندهد این عهد نامه بقوۀ خود باقی خواهد ماند تا انقضاء مدت شش ماه از هر تاریخی که یکی از طرفین متعاهدین آن را فسخ کرده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 نامه بدو نسخه فارسی و انگلیسی نوشته شده، وقتی متن فرانسه که راجع بآن طرفین معظمین متعاهدین هر چه زود تر موافقت حاصل خواهند کرد حاضر شد متن فرانسه معتبر خواهد بود</w:t>
      </w:r>
      <w:r>
        <w:rPr>
          <w:rFonts w:eastAsia="IRNazanin" w:cs="IRNazanin"/>
          <w:color w:val="111111"/>
          <w:sz w:val="28"/>
          <w:szCs w:val="28"/>
          <w:rtl w:val="true"/>
          <w:lang w:bidi="fa-IR"/>
        </w:rPr>
        <w:t xml:space="preserve">. </w:t>
      </w:r>
      <w:bookmarkStart w:id="24" w:name="pg17187_188523"/>
    </w:p>
    <w:p>
      <w:pPr>
        <w:pStyle w:val="BookText"/>
        <w:rPr/>
      </w:pPr>
      <w:bookmarkEnd w:id="24"/>
      <w:r>
        <w:rPr>
          <w:rFonts w:ascii="IRNazanin" w:hAnsi="IRNazanin" w:eastAsia="IRNazanin"/>
          <w:color w:val="111111"/>
          <w:sz w:val="28"/>
          <w:sz w:val="28"/>
          <w:szCs w:val="28"/>
          <w:rtl w:val="true"/>
          <w:lang w:bidi="fa-IR"/>
        </w:rPr>
        <w:t>بناء علي هذا نمایندگان مختار طرفین این عهد نامه را امضاء و به مُهر خود ممهور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Heading3"/>
        <w:numPr>
          <w:ilvl w:val="2"/>
          <w:numId w:val="1"/>
        </w:numPr>
        <w:rPr/>
      </w:pPr>
      <w:bookmarkStart w:id="25" w:name="__RefHeading___Toc11273812_2142443653"/>
      <w:bookmarkStart w:id="26" w:name="_Toc9"/>
      <w:bookmarkEnd w:id="25"/>
      <w:r>
        <w:rPr>
          <w:rtl w:val="true"/>
        </w:rPr>
        <w:t>مبادله قرارداد با آمریکا</w:t>
      </w:r>
      <w:bookmarkEnd w:id="2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وزرات خارجه و هوفمان فیلیپ وزیر مختار امریکا قرارداد موقتی بین ایران و ایالات متحده امریکا امضاء و مبادله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کشور ها هم ظرف یکی دو سه روز مقررات موقتی جدید را امضاء و برسمیت شناختند</w:t>
      </w:r>
      <w:r>
        <w:rPr>
          <w:rFonts w:eastAsia="IRNazanin" w:cs="IRNazanin"/>
          <w:color w:val="111111"/>
          <w:sz w:val="28"/>
          <w:szCs w:val="28"/>
          <w:rtl w:val="true"/>
          <w:lang w:bidi="fa-IR"/>
        </w:rPr>
        <w:t>.</w:t>
      </w:r>
    </w:p>
    <w:p>
      <w:pPr>
        <w:pStyle w:val="Heading3"/>
        <w:numPr>
          <w:ilvl w:val="2"/>
          <w:numId w:val="1"/>
        </w:numPr>
        <w:rPr/>
      </w:pPr>
      <w:bookmarkStart w:id="27" w:name="__RefHeading___Toc11273814_2142443653"/>
      <w:bookmarkStart w:id="28" w:name="_Toc10"/>
      <w:bookmarkEnd w:id="27"/>
      <w:r>
        <w:rPr>
          <w:rtl w:val="true"/>
        </w:rPr>
        <w:t>خبر خبر گزاری رویتر دربارۀ الغاء کاپیتولاسیون</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چمبرلن وزیر خارجه انگلیس در جواب سؤالاتی چنین اظهار داشت که رژیم کاپیتولاسیون ایران در دهم مه خاتمه پیدا خواهد کرد و فعلاً مذاکراتی بین دولت ایران و نمایندگان دول خارجه مقیم طهران راجع بوضعیت اتباع خارجه مقیم ایران از دهم مه به بعد جریان دارد و من فعلاً نمی توانم تا وقتی که مذاکرات تمام نشده است بیش از این اظهاراتی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تعرفۀ گمرکی ایران که از دهم مه اجرا خواهد شد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تجارت انگلیس با ایران فعلاً بموجب تعرفۀ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که قرار نبود 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نظری در آن بعمل آید لکن دولت ایران با دولت پادشاهی انگلیس راجع به امکان اعمال تعرفۀ جدید در مورد مال التجارۀ انگلیس نزدیک شده و مذاکرات در این موضوع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تعرفۀ جدید را بشکل قسمتی از عهد نامۀ عمومی روس و ایران که در سال گذشته منعقد شده پذیرفته است</w:t>
      </w:r>
      <w:r>
        <w:rPr>
          <w:rFonts w:eastAsia="IRNazanin" w:cs="IRNazanin"/>
          <w:color w:val="111111"/>
          <w:sz w:val="28"/>
          <w:szCs w:val="28"/>
          <w:rtl w:val="true"/>
          <w:lang w:bidi="fa-IR"/>
        </w:rPr>
        <w:t>.»</w:t>
      </w:r>
    </w:p>
    <w:p>
      <w:pPr>
        <w:pStyle w:val="Heading3"/>
        <w:numPr>
          <w:ilvl w:val="2"/>
          <w:numId w:val="1"/>
        </w:numPr>
        <w:rPr/>
      </w:pPr>
      <w:bookmarkStart w:id="29" w:name="__RefHeading___Toc11273816_2142443653"/>
      <w:bookmarkStart w:id="30" w:name="_Toc11"/>
      <w:bookmarkEnd w:id="29"/>
      <w:r>
        <w:rPr>
          <w:rtl w:val="true"/>
        </w:rPr>
        <w:t>عهد نامۀ ودادیه و تأمینیه بین ایران و افغانستان</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دولتين علیتین ایران و افغانستان نظر بمناسبات و ارتباطات مادی و </w:t>
      </w:r>
    </w:p>
    <w:p>
      <w:pPr>
        <w:pStyle w:val="BookText"/>
        <w:rPr/>
      </w:pPr>
      <w:r>
        <w:rPr>
          <w:rFonts w:ascii="IRNazanin" w:hAnsi="IRNazanin" w:eastAsia="IRNazanin"/>
          <w:color w:val="111111"/>
          <w:sz w:val="28"/>
          <w:sz w:val="28"/>
          <w:szCs w:val="28"/>
          <w:rtl w:val="true"/>
          <w:lang w:bidi="fa-IR"/>
        </w:rPr>
        <w:t>معنوی و نظر بوضعیت جغرافی و نیز از یگانگی دینی و حسی و و دیگر احتياجات وظائفی را که در عصر حاضر برای ملتین روز بروز ایجاد و ایجاب می نماید در زیر نظر ملاحظه آورده خواستند باعتقاد جازم رشتۀ دوستی و برادری موجوده را که در بین شأن ثابت و پایدار است روشن تر و روابط صمیمی خود را متین تر و امین 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استحصال این مطلب انعقاد یک عهد نامۀ ودایه و تأمینیه را لازم شمرده؛</w:t>
      </w:r>
    </w:p>
    <w:p>
      <w:pPr>
        <w:pStyle w:val="BookText"/>
        <w:rPr/>
      </w:pPr>
      <w:r>
        <w:rPr>
          <w:rFonts w:ascii="IRNazanin" w:hAnsi="IRNazanin" w:eastAsia="IRNazanin"/>
          <w:color w:val="111111"/>
          <w:sz w:val="28"/>
          <w:sz w:val="28"/>
          <w:szCs w:val="28"/>
          <w:rtl w:val="true"/>
          <w:lang w:bidi="fa-IR"/>
        </w:rPr>
        <w:t>از طرف دولت شاهنشاهی ایران جناب میرزا سید مهدی خان فرخ وزیر مختار و ایلچی مخصوص اعلی حضرت شاهنشاهی ایران، و از طرفی دولت شاهی افغانستان عالی قدر جلالتمآب سردار اعلی غلام صدیق خان کفیل وزارت خارجه،وکلای مختار معین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مختار مشار الیه ما پس از ارائهٔ اعتبار نامه های خود شان که آن را موافق با اصول جاريه بعقد فصول آتی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روابط ایران و افغانستان عهد نامۀ مورخ اول 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مواد و مقررات آن دارای اعتبار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متعاهدين تقبل می کند که از حمله و تجاوزات بطرف مقابل و یا وارد کردن قوای مسلحۀ خود بخاک طرف مقابل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یکی از متعاهدین مورد حمله یک یا چند دولت ثالث بشود طرف متعاهد دیگر تقبل می کند که بی طرفی را در تمام مدت جنگ محفوظ بدارد و ضمناً طرفی که مورد حمله واقع شده است از طرف خود بر فرض موجود بودن هر نوع منافع سیاسی و سوق الجیشی و تاکتیکی نباید این بی طرفی را نقض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طرفین متعاهدین تقبل می کند که در هیچ نوع عملیات خصمانه که از طرف یک یا چند دولت ثالث بر ضد طرف متعاهد </w:t>
      </w:r>
    </w:p>
    <w:p>
      <w:pPr>
        <w:pStyle w:val="BookText"/>
        <w:rPr/>
      </w:pPr>
      <w:r>
        <w:rPr>
          <w:rFonts w:ascii="IRNazanin" w:hAnsi="IRNazanin" w:eastAsia="IRNazanin"/>
          <w:color w:val="111111"/>
          <w:sz w:val="28"/>
          <w:sz w:val="28"/>
          <w:szCs w:val="28"/>
          <w:rtl w:val="true"/>
          <w:lang w:bidi="fa-IR"/>
        </w:rPr>
        <w:t>وقوع يابد و هم چنین در اتحاد ها و ائتلاف های سیاسی و نظامی که بر خلاف استقلال و یا مصونیت و یا اقتدارات متعاهد دیگر و یا موجب ضرر سیاسی و یا نظامی او باشد نه رسماً و نه عملاً شرکت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طرفین متعاهدین از مشارکت در محاصره و یا بایکوت اقتصادی که بر ضد یکی از متعاهدین بعمل آمده باشد خودداری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یا چند دولت ثالث در موقع یکی از متعاهدین بی طرفی متعاهد دیگر را نقض کرد و از خاک آن مملکت قشون و اسلحه و مهمات جنگی عبور دهد و یا بخواهد نفرات و آذوقه و چهار پایان و کلیتاً هر چیزی که برای جنگ لازم باشد از آن مملکت تهیه نماید و یا قشون خود را که عقب نشینی می نماید از آن جا عبور دهد و یا سکنۀ مملکت بی طرف را برای مقاصد نظامی خود تشویق و وادار بقیام بکند و یا در خاک مملکت بی طرف استكشافات نظامی بعمل آورد متعاهد بی طرف ملزم است که با قوای مسلح خود از عملیات مزبور جلوگیری کرده و بی طرفی خود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موافقت می نمایند که اختیار داران خود را در ظرف مدتی که بیش از نه ماه پس از مبادلۀ نسخ صحه شده این قرارداد نباشد در طهران مجتمع کرده و قرارداد های تجارتی و اقامت و قنسولی و پستی و تلگرافی و اعاده مجرمین را مبنی بر اصول تساوی طرفین منعقد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توافق نمودند که برای تصفیه و تسویۀ اختلافاتی که ممکن است فیمابین بروز کند و بطریق عادی دیپلوماتیک حل نشود بطریق مخصوصی که در پروتکل ضمیمه توضیح شده است حل خواهند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توضیح نیست که در خارج از حدود تقبلاتی که طرفين متعاهدين نسبت به هم دیگر دارند هر یک از طرفین در روابط </w:t>
      </w:r>
    </w:p>
    <w:p>
      <w:pPr>
        <w:pStyle w:val="BookText"/>
        <w:rPr/>
      </w:pPr>
      <w:r>
        <w:rPr>
          <w:rFonts w:ascii="IRNazanin" w:hAnsi="IRNazanin" w:eastAsia="IRNazanin"/>
          <w:color w:val="111111"/>
          <w:sz w:val="28"/>
          <w:sz w:val="28"/>
          <w:szCs w:val="28"/>
          <w:rtl w:val="true"/>
          <w:lang w:bidi="fa-IR"/>
        </w:rPr>
        <w:t>بین المللی خود آزادی مطلق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حاضر برای مدت شش سال منعقد شده و پس از رسیدن بتصويب و صحۀ مقامات مقننه مملکتین دارای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طرفین متعاهدین تا شش ماه بانقضای مدّت اعتبار این قرارداد مانده میل خود را در باب خاتمه دادن بآن اعلام ننماید قرارداد بخودی خود برای مدّت یک ساله تجدید شده محسوب خواهد شد تا وقتی که اقلاً تا شش ماه قبل از انقضای سال عدم تجدید آن در آخر آن سال از یکی از طرفین اخطار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تصمیم بخاتمه دادن بقرارداد حاضر پس از انقضای شش سال اول در موقعی که کم تر از شش ماه بانقضای مدت آن مانده باشد موثر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حاضر در دو نسخه اصلی بزبان فارسی نوشته شده نسخ صحه شده در کابل مبادله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تصدیق مراتب مذکوره در این قرارداد اختیار داران طرفین آن را در دو نسخه امضاء و مهر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 ششم آذر ماه یک هزار و سیصد و شش مطابق ششم قوس یک هزار و سیصد و شش شمسی وزیر مختار و ایلچی مخصوص اعلی حضرت شاهنشاه ایران وکیل وزیر خارجيه</w:t>
      </w:r>
    </w:p>
    <w:p>
      <w:pPr>
        <w:pStyle w:val="BookText"/>
        <w:rPr/>
      </w:pPr>
      <w:r>
        <w:rPr>
          <w:rFonts w:ascii="IRNazanin" w:hAnsi="IRNazanin" w:eastAsia="IRNazanin"/>
          <w:color w:val="111111"/>
          <w:sz w:val="28"/>
          <w:sz w:val="28"/>
          <w:szCs w:val="28"/>
          <w:rtl w:val="true"/>
          <w:lang w:bidi="fa-IR"/>
        </w:rPr>
        <w:t>مهدی فرخ غلام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پروتکل ضمیمه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بفصل ششم قرارداد ودادیه و تأمینه منعقده مابین دولتین ایران و افغانستان طرفین متعاهدین برای طرز ارجاع بحکمیت این طور موافقت نمودند که در صورت ظهور اختلاف ما بین طرفین متعاهدین هر گاه از مجرای سیاسی حل قضیه نشود هر یک از طرفین یکی از رجال مهم مملکت خود را بطور تفویض انتخاب می نمایند در صورت عدم موافقت رأى ما بين آن ها دو حَكَم مزبور متفقاً یکی از رجال مهم مملكت بی طرف ثالثی را انتخاب خواهند نمود، </w:t>
      </w:r>
    </w:p>
    <w:p>
      <w:pPr>
        <w:pStyle w:val="BookText"/>
        <w:rPr/>
      </w:pPr>
      <w:r>
        <w:rPr>
          <w:rFonts w:ascii="IRNazanin" w:hAnsi="IRNazanin" w:eastAsia="IRNazanin"/>
          <w:color w:val="111111"/>
          <w:sz w:val="28"/>
          <w:sz w:val="28"/>
          <w:szCs w:val="28"/>
          <w:rtl w:val="true"/>
          <w:lang w:bidi="fa-IR"/>
        </w:rPr>
        <w:t>و رأی آن حَكَم ثالث در باب ما به الاختلاف قطعی الاجرى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 ششم آذر ماه یک هزار و سیصد و شش مطابق ششم قوس یک هزار و سیصد و شش شمسی هجری وزیر مختار و ایلچی مخصوص اعلی حضرت شاهنشاه ایران وکیل وزیر خارجيه</w:t>
      </w:r>
    </w:p>
    <w:p>
      <w:pPr>
        <w:pStyle w:val="BookText"/>
        <w:rPr/>
      </w:pPr>
      <w:r>
        <w:rPr>
          <w:rFonts w:ascii="IRNazanin" w:hAnsi="IRNazanin" w:eastAsia="IRNazanin"/>
          <w:color w:val="111111"/>
          <w:sz w:val="28"/>
          <w:sz w:val="28"/>
          <w:szCs w:val="28"/>
          <w:rtl w:val="true"/>
          <w:lang w:bidi="fa-IR"/>
        </w:rPr>
        <w:t>مهدی فرخ غلام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پروتکل بود که قبل از انعقاد پیمان سعد آباد چون افغانستان فاقد معادن نمک بود و احتیاج بمعادن نمک ایران که در مرز بود داشت اختلافات مرزی را بهانه قرار داد و بالاخره حکم ثالث از کشور ترکیه و گویا نامش فخر الدین پاشا بوده آن معادن را به افغانستان واگذار نمود و این هم یکی از مضار پیمان سعد 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 یک ربع قرن دربارۀ رفع این اختلافات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حدود نقاط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حدود دولتین ایران و افغانستان که از دهنۀ ذو الفقار منتهی نقطهٔ شمالی سر حد مشترک بین دولتین شروع و به ملک سیاه کوه ختم می شود در سوابق ایام خط سر حدی تعیین شده و علائم نصب گردیده بود و چون نسبت به بعضی از قطعات همین قسمت تحدید شده اختلاف نظری پیش آمده و مذاکرات مستقیم بین طرفین منجر به نتیجۀ مطلوبه نشده بود، موافقت حاصل گردید که حل اختلاف به حکمیّت دولت ترکیه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قراردادی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افغانستان منعقد گردید و حَکَمی از طرف دولت ترکیه تعیین و در سر حد دولتین حاضر و با مأمورین ایران و افغانستان در حدود سه ماه و نیم به مطالعه وضعیت حدود پرداخته و رأی خود را مشتمل بر مقدمه و اطلاعات عمومی و نظریات تاریخی راجع به منطقۀ سر حدی و تعیین خط تحدید نشده غیره بود به دولتین ایران و افغانستان تسلیم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حکمیّت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شورای </w:t>
      </w:r>
      <w:bookmarkStart w:id="31" w:name="pg17187_188528"/>
    </w:p>
    <w:p>
      <w:pPr>
        <w:pStyle w:val="BookText"/>
        <w:rPr/>
      </w:pPr>
      <w:bookmarkEnd w:id="31"/>
      <w:r>
        <w:rPr>
          <w:rFonts w:ascii="IRNazanin" w:hAnsi="IRNazanin" w:eastAsia="IRNazanin"/>
          <w:color w:val="111111"/>
          <w:sz w:val="28"/>
          <w:sz w:val="28"/>
          <w:szCs w:val="28"/>
          <w:rtl w:val="true"/>
          <w:lang w:bidi="fa-IR"/>
        </w:rPr>
        <w:t>ملی رسید و دولتین ایران و افغانستان وسایل اجرای آن را فراهم نمودند و بدین طریق اختلافات مرزی بین دو کشور مرتفع گردید</w:t>
      </w:r>
      <w:r>
        <w:rPr>
          <w:rFonts w:eastAsia="IRNazanin" w:cs="IRNazanin"/>
          <w:color w:val="111111"/>
          <w:sz w:val="28"/>
          <w:szCs w:val="28"/>
          <w:rtl w:val="true"/>
          <w:lang w:bidi="fa-IR"/>
        </w:rPr>
        <w:t>.»</w:t>
      </w:r>
    </w:p>
    <w:p>
      <w:pPr>
        <w:pStyle w:val="Heading3"/>
        <w:numPr>
          <w:ilvl w:val="2"/>
          <w:numId w:val="1"/>
        </w:numPr>
        <w:rPr/>
      </w:pPr>
      <w:bookmarkStart w:id="32" w:name="__RefHeading___Toc11273818_2142443653"/>
      <w:bookmarkStart w:id="33" w:name="_Toc12"/>
      <w:bookmarkEnd w:id="32"/>
      <w:r>
        <w:rPr>
          <w:rtl w:val="true"/>
        </w:rPr>
        <w:t xml:space="preserve">پروتکل </w:t>
      </w:r>
      <w:r>
        <w:rPr/>
        <w:t>25</w:t>
      </w:r>
      <w:r>
        <w:rPr>
          <w:rtl w:val="true"/>
        </w:rPr>
        <w:t xml:space="preserve"> </w:t>
      </w:r>
      <w:r>
        <w:rPr>
          <w:rtl w:val="true"/>
        </w:rPr>
        <w:t xml:space="preserve">خرداد </w:t>
      </w:r>
      <w:r>
        <w:rPr/>
        <w:t>1307</w:t>
      </w:r>
      <w:r>
        <w:rPr>
          <w:rtl w:val="true"/>
        </w:rPr>
        <w:t xml:space="preserve"> </w:t>
      </w:r>
      <w:r>
        <w:rPr>
          <w:rtl w:val="true"/>
        </w:rPr>
        <w:t xml:space="preserve">منضمه بعهد نامۀ وداديه و تأمينيه ششم آذر ماه </w:t>
      </w:r>
      <w:r>
        <w:rPr/>
        <w:t>1306</w:t>
      </w:r>
      <w:r>
        <w:rPr>
          <w:rtl w:val="true"/>
        </w:rPr>
        <w:t xml:space="preserve"> </w:t>
      </w:r>
      <w:r>
        <w:rPr>
          <w:rtl w:val="true"/>
        </w:rPr>
        <w:t>بین مملكتین ایران و افغانستان</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بموجود بودن روابط مادی و معنوی و رشته های الفت و برادری بين مملكتين ایران و افغانستان که خوشبختانه بوسیلهٔ عهد نامۀ وداديۀ سرطان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نامۀ ودادیه و تأمینیه ششم آذر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و تکمیل شده است و برای تشیید و تتمیم روابط مزبوره اعلی حضرت شاهنشاه ایران و اعلی حضرت پادشاه افغانستان انعقاد پروتکل حاضر را در تکمیل عهد نامه های مذکوره لازم شمرده و برای امضاء آن اختیار داران خود را به ترتیب ذیل معین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 حضرت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فتح اللّه خان پاک روان كفيل وزارت امور خارجه،</w:t>
      </w:r>
    </w:p>
    <w:p>
      <w:pPr>
        <w:pStyle w:val="BookText"/>
        <w:rPr/>
      </w:pPr>
      <w:r>
        <w:rPr>
          <w:rFonts w:ascii="IRNazanin" w:hAnsi="IRNazanin" w:eastAsia="IRNazanin"/>
          <w:color w:val="111111"/>
          <w:sz w:val="28"/>
          <w:sz w:val="28"/>
          <w:szCs w:val="28"/>
          <w:rtl w:val="true"/>
          <w:lang w:bidi="fa-IR"/>
        </w:rPr>
        <w:t>و اعلی حضرت پادشاه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قدر جلالتمآب سردار اعلی غلام صدیق خان کفیل وزارت امور خارجه،</w:t>
      </w:r>
    </w:p>
    <w:p>
      <w:pPr>
        <w:pStyle w:val="BookText"/>
        <w:rPr/>
      </w:pPr>
      <w:r>
        <w:rPr>
          <w:rFonts w:ascii="IRNazanin" w:hAnsi="IRNazanin" w:eastAsia="IRNazanin"/>
          <w:color w:val="111111"/>
          <w:sz w:val="28"/>
          <w:sz w:val="28"/>
          <w:szCs w:val="28"/>
          <w:rtl w:val="true"/>
          <w:lang w:bidi="fa-IR"/>
        </w:rPr>
        <w:t>و اختیار داران مزبور پس از ارائه اختیار نامه های خود که دارای شرایط و اعتبار لازمه بود در موارد ذیل موافقت حاصل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مملکتین ایران و افغانستان مورد عملیات خصمانۀ یک یا چند دولت ثالث بشود متعاهد دیگر مکلف است که تمام کوشش خود را بعمل آورد، که وضعیت مذکوره را اصلاح 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وجود تمام مساعی مبذوله معذلک وقوع جنگ حتمی و ناگزیر شود متعاهدين تقبل می کنند که وضعیت را بدقت و با روح یگانگی و محبت و </w:t>
      </w:r>
    </w:p>
    <w:p>
      <w:pPr>
        <w:pStyle w:val="BookText"/>
        <w:rPr/>
      </w:pPr>
      <w:r>
        <w:rPr>
          <w:rFonts w:ascii="IRNazanin" w:hAnsi="IRNazanin" w:eastAsia="IRNazanin"/>
          <w:color w:val="111111"/>
          <w:sz w:val="28"/>
          <w:sz w:val="28"/>
          <w:szCs w:val="28"/>
          <w:rtl w:val="true"/>
          <w:lang w:bidi="fa-IR"/>
        </w:rPr>
        <w:t>خیر خواهی تحت مطالعه در آورند تا این که راه حلی که موافق منافع عالیه آن ها و متناسب با وضعیت باشد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دولتين متعاهدین قبول می کنند که جهت ترقی و تعالی مملکتین و ملّتین هر گونه وسائل و وسایطی را برای طرف دیگر نافع و مورد احتیاج بوده و در مملکت طرف مقابل موجود باشد اعم از وسائل مادی و متخصصین فنی و غیره به اختیار طرف مقابل واگذار و طرف مقابل را بآن معاونت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واگذاری و معاونت مذکور را بر طبق مقاولات مخصوص معین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طرفین متعاهدين معظمين توافق نظر حاصل نمودند که با هم دیگر تشریک مساعی اقتصادی بنمایند و قبول نمودند که در اسرع اوقات متخصصين فنى طرفين مجتمعاً شرایط و وسائل تشر یک مساعی اقتصادی مزبور را بطور کلی و بالخصوص شرائط و ترتیب و ایجاد و تکمیل وسائل ارتباطیه بین مملکتین را اعم از اتصال راه های مملکتین و ایجاد و اتصال پست زمینی و هوائی و خطوط تلگرافی با سیم و بی سیم و شرائط دادن ترانزیت آزاد و استفاده تجارت در سراسر خاک یک دیگر و دادن مزایا و تسهیلات گمرکی و امثال آن را تحت مطالعه دقیق قرار دهند تا پس از تصویب بموقع عمل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طرفین متعاهدین در خاک یک دیگر در مسائل عمومی مورد معامله ملت كاملة الوداد خواهند بود در قرارداد های تجارتی و گمرکی و اقامت که باید در اسرع اوقات بین طرفین منعقد شود طرفین متعاهدین نسبت بهم دیگر معامله را که غیر مساعد تر از معامله هر یک از آن ها با هر دولت ثالثی نباشد خواهند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اعتبار این پروتکل که پس از رسیدن بتصویب صحۀ مقامات صلاحیت دار مملکتین دارای اعتبار خواهد بود تا آخر مدّت اعتبار عهد نامه وداديه و تأمینیه منعقده در تاریخ ششم آذر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34" w:name="pg17187_188530"/>
    </w:p>
    <w:p>
      <w:pPr>
        <w:pStyle w:val="BookText"/>
        <w:rPr/>
      </w:pPr>
      <w:bookmarkEnd w:id="34"/>
      <w:r>
        <w:rPr>
          <w:rFonts w:ascii="IRNazanin" w:hAnsi="IRNazanin" w:eastAsia="IRNazanin"/>
          <w:color w:val="111111"/>
          <w:sz w:val="28"/>
          <w:sz w:val="28"/>
          <w:szCs w:val="28"/>
          <w:rtl w:val="true"/>
          <w:lang w:bidi="fa-IR"/>
        </w:rPr>
        <w:t xml:space="preserve">اختیار داران طرفین این پروتکل را که مکمل عهد نامۀ وداديه و تأمينيۀ ششم آذر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نسخهٔ اصل فارسی امضاء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بتاریخ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روان غلام صدیق وکیل امور خارجیه</w:t>
      </w:r>
    </w:p>
    <w:p>
      <w:pPr>
        <w:pStyle w:val="BookText"/>
        <w:rPr/>
      </w:pPr>
      <w:r>
        <w:rPr>
          <w:rFonts w:ascii="IRNazanin" w:hAnsi="IRNazanin" w:eastAsia="IRNazanin"/>
          <w:color w:val="111111"/>
          <w:sz w:val="28"/>
          <w:sz w:val="28"/>
          <w:szCs w:val="28"/>
          <w:rtl w:val="true"/>
          <w:lang w:bidi="fa-IR"/>
        </w:rPr>
        <w:t>محل مهر پاک روان</w:t>
      </w:r>
    </w:p>
    <w:p>
      <w:pPr>
        <w:pStyle w:val="BookText"/>
        <w:rPr/>
      </w:pPr>
      <w:r>
        <w:rPr>
          <w:rFonts w:ascii="Amiri" w:hAnsi="Amiri" w:eastAsia="Amiri" w:cs="Amiri"/>
          <w:color w:val="111111"/>
          <w:sz w:val="28"/>
          <w:sz w:val="28"/>
          <w:szCs w:val="28"/>
          <w:rtl w:val="true"/>
          <w:lang w:bidi="ar-SA"/>
        </w:rPr>
        <w:t>محل مهر غلام صديق</w:t>
      </w:r>
    </w:p>
    <w:p>
      <w:pPr>
        <w:pStyle w:val="Heading3"/>
        <w:numPr>
          <w:ilvl w:val="2"/>
          <w:numId w:val="1"/>
        </w:numPr>
        <w:rPr/>
      </w:pPr>
      <w:bookmarkStart w:id="35" w:name="__RefHeading___Toc11273820_2142443653"/>
      <w:bookmarkStart w:id="36" w:name="_Toc13"/>
      <w:bookmarkEnd w:id="35"/>
      <w:r>
        <w:rPr>
          <w:rtl w:val="true"/>
        </w:rPr>
        <w:t>ورود پادشاه افغان بایران</w:t>
      </w:r>
      <w:bookmarkEnd w:id="36"/>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خان پادشاه افغانستان از طریق روسیه وارد بندر انزلی گردید و از طرف وزیر دربار و عده ای از مقامات مملکتی مراسم استقبال رسمی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وارد تهران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پذیرایی بسیار مفصل و مجللی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شنبه امان اللّه خان باتفاق خانواده سلطنتی و ملکه بطور ناشناس در خیابان های تهران بگردش پرداخت و از میدان توپ خانه و خیابان لاله زار دیدن نمود و در بعضی نقاط با مردم بگفتگو پرداخت و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دربارۀ این مسافرت و مهمانی باید تذکر داد این است که هر قدر در استقبال مراسم با شکوه و مجلل و گرم بعمل آمد در مراجعت بسیار سرد و با تشریفات مختصری بدرقه شد و گفته می شد طرز رفتار امان اللّه خان در شهر و ارتباط با مردم موجب رنجش پهلوی شده بود بهر حال امان اللّه خان از طریق خراسان بطرف افغانستان حرکت کرد و پس از ورود بکابل مواجه با انقلاب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 یک ربع قرن دربارۀ انقلاب افغانستان چنین نوشته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 بجای امان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امان اللّه خان در مراجعت از سفر اروپا پس از پذیرائی شایانی که در ایران از ایشان شد بمحض این که وارد خاک افغانستان شد با شورش و بلوای بزرگی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بلوا علیه </w:t>
      </w:r>
      <w:bookmarkStart w:id="37" w:name="pg17187_188531"/>
    </w:p>
    <w:p>
      <w:pPr>
        <w:pStyle w:val="BookText"/>
        <w:rPr/>
      </w:pPr>
      <w:bookmarkEnd w:id="37"/>
      <w:r>
        <w:rPr>
          <w:rFonts w:ascii="IRNazanin" w:hAnsi="IRNazanin" w:eastAsia="IRNazanin"/>
          <w:color w:val="111111"/>
          <w:sz w:val="28"/>
          <w:sz w:val="28"/>
          <w:szCs w:val="28"/>
          <w:rtl w:val="true"/>
          <w:lang w:bidi="fa-IR"/>
        </w:rPr>
        <w:t>فكار تجدد خواهانۀ امان اللّه خوان بود که منجر بطغيان قبایل مختلف مسلح افغانستان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دی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عبد العزیز خان وزیر مختار دولت افغانستان در ایران که سالیان دراز در ایران بود و ایران را بسیار دوست می داشت ابلاغیه ای در اطلاعات منتشر کرد از این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دسته از اشرار بسر کردگی دزدی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بغريب كابل بحدود باغ بالا بکابل حمله می کند و قوای حکومتی برای مقابله با آن ها فرستاده می شود و عسکر حکومت فاتح می شود و اکنون امنیت بر قرار است و اعلی حضرت غازی در کابل تشریف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امان اللّه خان پادشاه افغانستان در ملاقات با رضا شاه و ولی عهدش محمد رضا</w:t>
      </w:r>
    </w:p>
    <w:p>
      <w:pPr>
        <w:pStyle w:val="Heading3"/>
        <w:numPr>
          <w:ilvl w:val="2"/>
          <w:numId w:val="1"/>
        </w:numPr>
        <w:rPr/>
      </w:pPr>
      <w:bookmarkStart w:id="38" w:name="__RefHeading___Toc11273822_2142443653"/>
      <w:bookmarkStart w:id="39" w:name="_Toc14"/>
      <w:bookmarkEnd w:id="38"/>
      <w:r>
        <w:rPr>
          <w:rtl w:val="true"/>
        </w:rPr>
        <w:t>حکومت بچه سقا در افغانستان</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های خونینی که قبایل متعصب افغانستان علیه امان اللّه خان پادشاه افغانستان نمودند و منجر بسقوط سلطنت گردید بچه سقا از تصرف کابل خانوادۀ خود را امیر حبیب اللّه نام گذاشت و پس از تصرف کابل خانوادۀ زمان اللّه خان را از ارگ سلطنتی خارج ساخت و خود در مقر سلطنت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سقبا سابقۀ شرارت و خون ریزی داشت، مردی خشن آبله رو بود که </w:t>
      </w:r>
    </w:p>
    <w:p>
      <w:pPr>
        <w:pStyle w:val="BookText"/>
        <w:rPr/>
      </w:pPr>
      <w:r>
        <w:rPr>
          <w:rFonts w:ascii="IRNazanin" w:hAnsi="IRNazanin" w:eastAsia="IRNazanin"/>
          <w:color w:val="111111"/>
          <w:sz w:val="28"/>
          <w:sz w:val="28"/>
          <w:szCs w:val="28"/>
          <w:rtl w:val="true"/>
          <w:lang w:bidi="fa-IR"/>
        </w:rPr>
        <w:t>طپانچۀ لخت همیشه در دستش بود و هر کس را می خواست تهدید بقتل می نمود و تسلیم خود می کرد و چون از وزیران سابق امان اللّه خان هیچ کس حاضر نبود با او همکاری کند و وزارت خانه ها بسته بود حسین نامی را که یکی از سر دسته های عمال چه سقا سقا بود بوزارت جنگ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سقا پس از تصرف کابل موزۀ ملی افغانستان را خراب کرد و تمام مجسمه ها و اشیاء نفیسه و تاریخی را بعنوان این که بت پرستی است شکست و روی هم ریخت بعلاوه کلیۀ آثار تجدد خواهی امان اللّه خان را که می رفت رفورمی بوجود آورد از بین برد، اموال و دارائی بسیاری از رجال و افراد خانوادۀ سلطنتی را غارت کرد، شاگردان مدارس که لباس متحد الشکل می پوشیدند یا از ترس بیرون نمی آمدند یا اگر از خانه های خود بیرون می آمدند ناچار بلباس کوهستانی عمامه و شلوار سفید ملبس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و مرج و خون ریزی و غارت و تعدی آن قدر در افغانستان بالا گرفت که همۀ مردم بستوه آمدند تا این که نادر خان سفیر دولت افغانستان در پاریس که این موقع با برادران رشید خود به هندوستان آمده بودند پس مکاتبه با بعضی ایلات و طوایف مسلح و ارتباط با طبقات مردم مصمم میهن خود را نجات دهد و در این راه موفقیت حاصل کرد و اشرار را که تخت سلطنت افغانستان جلوس کرده بودند منکوب و همه را بر بسخت ترین مجازات رسانید و محمد نادر شاه پدر اعلی حضرت محمد ظاهر شاه بسلطنت رسید و نظم و آرامش را مستقر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بگوف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علیه امان اللّه خان چنین نوشته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امان اللّه خان از بازگشت به کابل فوراً اعضاء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تشکیل جلسه دعوت کرد تا برنامهٔ اصلاحات مملکت را به شکل اروپائی که توسط جراید اعلام کرده بود،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اللّه خان به نمایندگان جرگه تکلیف کرد که لباس اروپائی بپوشند و بدون معطلی تمام قوانین لازم را برای انجام اصلاحات طبق متد کشور های غربی بتصویب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در برابر خواسته های امیر بصورت شورش همگانی قبایل جنوب تظاهر کرد و این قبایل بر ضد امیری که هنوز نمی دانست چگونه مرز های آنان را در مقابل هجوم حفظ کند، ولی آماده دگرگون کردن پایه های زندگی و اصول مذهبی شان بود،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بموازات اوج گرفتن دامنۀ این طغیان، نیرو های دولتی نیز به مرور شروع بمقابلۀ آن ها کردند و موقعی که درگیری آن ها به حد اعلی رسیده بود، در شمال افغانستان شورش دیگری که بمراتب قوی تر بود برهبری شخصی بنام بچه سقا در گرفت او فرزند یکی از سربازان فراری بود که بشغل سقائی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سقا در یک چشم بهم زدن قوائی گرد آورد و با توجه به ضعف نیروی دفاعی کابل به این شهر هجوم آورد و توانست پس و توانست پس از سه روز نبرد کابل را تسخیر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اللّه خان پس از تسلیم کابل فرار کرده و به قندهار پناه برد تا شاید بتواند در این شهر بکمک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نیز از آنان بود نیروئی گرد آورده به جنگ چه سقا برود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مسکو خبر دار شدیم که در جریان قیام بچه سقا انگلیس ها از نظر تسلیحات به او کمک کرده اند و بهمین جهت، او پس از تسخیر کابل یک گروه مخصوص را برای حفاظت سفارت خانۀ انگلیس و هیئت سیاسی آن کشور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یافتیم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پا در میانی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صورت گرفته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پاریس به نادر خان که از سفارت شوروی تقاضای اجازۀ عبور از خاک شوروی را نموده بود، اطلاع داده شد که چنین اجازه ای فقط بایستی توسط مقامات مخصوصی در مسکو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خان دیگر دنباله کار را نگرفت ولی ماه بعد بطور ناگهانی در مرز های هند و افغانستان ظاهر شد و از همان جا مبارزۀ سختی بین او و بچه سقا در گرفت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نادر خان کابل را فتح کرد و با تیر باران نمودن بچه سقا و همکارانش بشورش آن ها پایان داد </w:t>
      </w:r>
      <w:r>
        <w:rPr>
          <w:rStyle w:val="FootnoteAnchor"/>
          <w:rtl w:val="true"/>
        </w:rPr>
        <w:footnoteReference w:id="7"/>
      </w:r>
      <w:r>
        <w:rPr>
          <w:rFonts w:ascii="IRNazanin" w:hAnsi="IRNazanin" w:eastAsia="IRNazanin"/>
          <w:color w:val="111111"/>
          <w:sz w:val="28"/>
          <w:sz w:val="28"/>
          <w:szCs w:val="28"/>
          <w:rtl w:val="true"/>
          <w:lang w:bidi="fa-IR"/>
        </w:rPr>
        <w:t xml:space="preserve">شرح بقیه ماجرا معلوم است و محتاج توضیح نیست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40" w:name="pg17187_188535"/>
    </w:p>
    <w:p>
      <w:pPr>
        <w:pStyle w:val="BookText"/>
        <w:rPr/>
      </w:pPr>
      <w:bookmarkEnd w:id="40"/>
      <w:r>
        <w:rPr>
          <w:rFonts w:ascii="IRNazanin" w:hAnsi="IRNazanin" w:eastAsia="IRNazanin"/>
          <w:color w:val="111111"/>
          <w:sz w:val="28"/>
          <w:sz w:val="28"/>
          <w:szCs w:val="28"/>
          <w:rtl w:val="true"/>
          <w:lang w:bidi="fa-IR"/>
        </w:rPr>
        <w:t>منظور از نقل قسمتی از کتاب آقا بگوف اینست که معلوم شود بر کناری امان اللّه خان بدست انگلیس ها صورت گرفته و گویا امان اللّه مسافرت باروپا و لندن نتوانسته بود با آن ها کنار بیاید و گوش بفرمان باشد</w:t>
      </w:r>
      <w:r>
        <w:rPr>
          <w:rFonts w:eastAsia="IRNazanin" w:cs="IRNazanin"/>
          <w:color w:val="111111"/>
          <w:sz w:val="28"/>
          <w:szCs w:val="28"/>
          <w:rtl w:val="true"/>
          <w:lang w:bidi="fa-IR"/>
        </w:rPr>
        <w:t>.</w:t>
      </w:r>
    </w:p>
    <w:p>
      <w:pPr>
        <w:pStyle w:val="Heading3"/>
        <w:numPr>
          <w:ilvl w:val="2"/>
          <w:numId w:val="1"/>
        </w:numPr>
        <w:rPr/>
      </w:pPr>
      <w:bookmarkStart w:id="41" w:name="__RefHeading___Toc11273824_2142443653"/>
      <w:bookmarkStart w:id="42" w:name="_Toc15"/>
      <w:bookmarkEnd w:id="41"/>
      <w:r>
        <w:rPr>
          <w:rtl w:val="true"/>
        </w:rPr>
        <w:t>پیش کشی از خزانۀ جواهرات سلطنتی به امان الله خان</w:t>
      </w:r>
      <w:bookmarkEnd w:id="42"/>
    </w:p>
    <w:p>
      <w:pPr>
        <w:pStyle w:val="BookText"/>
        <w:rPr/>
      </w:pPr>
      <w:r>
        <w:rPr>
          <w:rFonts w:ascii="IRNazanin" w:hAnsi="IRNazanin" w:eastAsia="IRNazanin"/>
          <w:color w:val="111111"/>
          <w:sz w:val="28"/>
          <w:sz w:val="28"/>
          <w:szCs w:val="28"/>
          <w:rtl w:val="true"/>
          <w:lang w:bidi="fa-IR"/>
        </w:rPr>
        <w:t xml:space="preserve">طبق گزارش رسمی قانع بصیری رئیس ادارۀ بیوتات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تصویب نامۀ شمارۀ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قبضه قدّارۀ دسته طلا مکلل به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برلیانت و یک پیش سینه طلا مکلل به برلیانت که تخمه زمرد آن بوزن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بوده بپادشاه افغان اهدا گردید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توضیح داده شود که این قطعه زمرد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اندازه شاید در دنیا نایاب و یا حداقل کمیاب باشد و اگر امروز بخواهند قیمت نمایند قطعاً قیمت هر قیراط آن سرسام آور است و معلوم نیست چنین شیء قیمتی که باسم پادشاه افغانستان تصویب نامه صادر شده پهلوی با و اهدا نموده یا خود برداشته است</w:t>
      </w:r>
      <w:r>
        <w:rPr>
          <w:rFonts w:eastAsia="IRNazanin" w:cs="IRNazanin"/>
          <w:color w:val="111111"/>
          <w:sz w:val="28"/>
          <w:szCs w:val="28"/>
          <w:rtl w:val="true"/>
          <w:lang w:bidi="fa-IR"/>
        </w:rPr>
        <w:t>!</w:t>
      </w:r>
    </w:p>
    <w:p>
      <w:pPr>
        <w:pStyle w:val="Heading3"/>
        <w:numPr>
          <w:ilvl w:val="2"/>
          <w:numId w:val="1"/>
        </w:numPr>
        <w:rPr/>
      </w:pPr>
      <w:bookmarkStart w:id="43" w:name="__RefHeading___Toc11273826_2142443653"/>
      <w:bookmarkStart w:id="44" w:name="_Toc16"/>
      <w:bookmarkEnd w:id="43"/>
      <w:r>
        <w:rPr>
          <w:rtl w:val="true"/>
        </w:rPr>
        <w:t>مسافرت امان الله خان پادشاه افغانستان بایران</w:t>
      </w:r>
      <w:bookmarkEnd w:id="44"/>
    </w:p>
    <w:p>
      <w:pPr>
        <w:pStyle w:val="BookText"/>
        <w:rPr/>
      </w:pPr>
      <w:r>
        <w:rPr>
          <w:rFonts w:ascii="IRNazanin" w:hAnsi="IRNazanin" w:eastAsia="IRNazanin"/>
          <w:color w:val="111111"/>
          <w:sz w:val="28"/>
          <w:sz w:val="28"/>
          <w:szCs w:val="28"/>
          <w:rtl w:val="true"/>
          <w:lang w:bidi="fa-IR"/>
        </w:rPr>
        <w:t>به قلم محمد علی فروغی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اللّه خان خرد ترین پسران حبیب اللّه خان امیر افغانستان است که پس از رسیدن بپادشاهی برای تحصیل استقلال کشور خود با دولت انگلستان رزمی سخت در افکند و پیروزی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های اول پادشاهی خود در اصلاح تشکیلات اداری و قضائی و بسط و توسعۀ فرهنگ و فلاحت و </w:t>
      </w:r>
    </w:p>
    <w:p>
      <w:pPr>
        <w:pStyle w:val="BookText"/>
        <w:rPr/>
      </w:pPr>
      <w:r>
        <w:rPr>
          <w:rFonts w:ascii="IRNazanin" w:hAnsi="IRNazanin" w:eastAsia="IRNazanin"/>
          <w:color w:val="111111"/>
          <w:sz w:val="28"/>
          <w:sz w:val="28"/>
          <w:szCs w:val="28"/>
          <w:rtl w:val="true"/>
          <w:lang w:bidi="fa-IR"/>
        </w:rPr>
        <w:t xml:space="preserve">اعزام محصل بارو با اقداماتی مؤثر کرد و آن گاه در اول 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اوضاع اروپا افغانستان را ترک گفته با ملکه ثریا در مدت شش ماه ممالک مصر، ایطالیا، فرانسه، سویس، آلمان، لهستان، روسیه و ترکیه را دیدن فرمود، و در پنجم 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ایران وارد شد و پس از ده روز توقف بکشور خودش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اشارات بدین نکته گریز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دربار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ازین پادشاه صمیمانه پذیرائی کرد تا بجائی که بسیاری از خانواده ها بافتخار ورود او پسران نوزاد خود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این سطور در هنگام ریاست معارف و اوقاف سمنان را داشت و هم در آن شهر بحضور شاه و ملکه 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امان اللّه خان پس از ورود بکابل پنج روز متوالی نطقی در گزارش مسافرت خود ایراد کرد، و مواد قرارداد هائی را که با کشور های مختلفه منعقد ساخته بود و ارمغانی ارجمند برای ملت خود می دانست توجیه و تفسیر نمود، و راهی را که تصور می کرد ملت افغان باید بسوی كمال بپوید نشان داد و برنامه پیشرفت را معین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اصلاحاتی که امان اللّه خان به پیروی مصطفی کمال پاشا در نظر گرفته بود مخصوصاً در بر داشتن حجاب زنان، منع تعدد زوجات، تحصیل دختران بروش اروپائیان، تغییر لباس مردان و زنان، افزایش مدت خدمت نظام اجباری، و این گونه امور در افغانستان بهیچ روی زمینه فراهم نبود و با تحریکاتی که می شد در ماه 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تا سر افغانستان شورش و طغیان و هرج و مرج حکم روا گشت، از ناحیۀ کوهستانی شمال کابل راه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سپاهی بی شمار از یاغیان و راه زنان و خواسته ای بی کران از تاراج و غارت گرد آورده بود بتحریک و حمایت آخوند ها که امان اللّه خان را تکفیر کرده بودند و بچه سقو را بپادشاهی امیدواری می دادند، بکابل حمله برد و قوای دولتی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اللّه خان از آن پس که دریافت مذاکرات صلح با شورشیان سود </w:t>
      </w:r>
    </w:p>
    <w:p>
      <w:pPr>
        <w:pStyle w:val="BookText"/>
        <w:rPr/>
      </w:pPr>
      <w:r>
        <w:rPr>
          <w:rFonts w:ascii="IRNazanin" w:hAnsi="IRNazanin" w:eastAsia="IRNazanin"/>
          <w:color w:val="111111"/>
          <w:sz w:val="28"/>
          <w:sz w:val="28"/>
          <w:szCs w:val="28"/>
          <w:rtl w:val="true"/>
          <w:lang w:bidi="fa-IR"/>
        </w:rPr>
        <w:t>نمی بخشد بنفع برادرش عنایت اللّه خان که در آن هنگام ولایت عهدی داشت از سلطنت کناره جست و بقندهار رفت، اما این تدبیر سود نبخشید و چون عنایت اللّه خان هم نتوانست با یاغیان کنار آید نتوانست با یاغیان کنار آید پس از سه روز از پادشاهی استعفا داد و از پی برادر بقندهار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از فرار امان اللّه خان، و چند دقیقه بعد از عزیمت عنایت اللّه خان، بچه سقو با رفقای راه زن خود فاتحانه وارد پایتخت شد و بسلطنت نشست و خویش را امیر حبیب اللّه غفاری خوانده و مردم را باطاعت و فرمان بری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سقو در نخستین وهله اعلامیه ای بامضای هشت تن از پیشوایان مذهبی منتشر ساخت که بموجب آن همه اقدامات اصلاحی امان اللّه منسوخ گشت و نیز مالیات را بنام این که برخلاف شرع است ملغی ساخت، و کلیه مجسمه ها و آثار تاریخی را که در موزۀ کابل جمع آوری شده بود بنام این که موجب رواج بت پرستی است در هم شکست و مدارس دختران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ها هم که فرصتی در کین توزی از امان اللّه خان فرا چنگ آورده بودند این همه را بر طبق شرع تفسیر و توجیه و او را تقویت و تأیید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زن پادشاه سی ساله که چهره ای سیاه و پر آژنگ و خوئی خشن و ناهنجار داشت، چون از طرفی تمام ساز و برگ سپاه و خواسته و خزینه را متصرف شده بود و از طرف دیگر دشمنان خود را بشدت تمام شکنجه می کرد با وحشت تمام توانست چندی حکومت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سقو در دوران کوتاه تسلط خود بسیاری از رجال و بزرگان افغانستان را که با او مخالفت می کردند با وضعی بسیار فجیع که باز گفتن آن تأثر آورست مقتول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علی احمد جان برادر ملکه ثریا بود دستور داد او را در زندان بزمین میخ کوب کردند و آن گاه میله آهن سرخ از شقيقه وی بدان سوی گذراندند جماعتی دیگر را هم که بیشتر از منسوبان خاندان سلطنت بودند بزندان در افکند و خانمان آن ها را بتاراج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وقایع بازگفتنی، داستان دو دختر از بستگان امان اللّه خان است که بچه سقو هشت تن از عمال خود را برای ربودن آن دو 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تر چون از قضیه آگاه شد نخست آن هشت تن را یکی از پی دیگری با گلوله از پای در آورد آن گاه خواهر کوچک را کشت و بعد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بهار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خان و ملکه ثریا و عنایت اللّه خان یک باره کشور خویش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خان ایران را برای اقامت برگزید و تا پایان عمر در آن جا زیست و امان اللّه خان ایتالیا را که هم اکنون نیز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که امان اللّه خان تاج و تخت موروثی را از دست داده از افغانستان بار و پا می رفت نادر خان برای بدست آوردن همان تخت و تاج از اروپا بافغانستان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خان در اواخر فوریه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ماه پس از آن که امان اللّه خان از کابل بیرون شده بود با برادرانش بافغانستان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نادر خان با حبیب اللّه بچه سقو بیش از هشت ماه مدت گرفت تا در اواخر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کابل تسخیر و بچه سقو گرفتار و زندانی و چندی بعد بدار آویخته شد نادر خان بر سریر سلطنت جلوس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با مدعیانی که پادشاهی وی را گردن نمی نهادند در زد و خورد بود و در دو سال بعد هم که مملکت آرامش نسبی داشت هنوز پادشاه باصلاحاتی توفیق نیافته بود که در جشن توزیع جوائز بدست دانش آموزی عبد الخلیق نام پسر غلام نبی از طرفداران حساس امان اللّه خان بقتل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نادر شاه فرزندش محمد ظاهر خان بتخت سلطنت افغانستان بر آمد و او جوانی بود کاردان که رای زنان و پای مردانی امین و خیر اندیش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اللّه خان پادشاهی مصلح و خیر خواه ولی بی احتیاط و سبک سر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نخستین رزم چندان وی را سرمست ساخت و بغرور افکند که يك باره زمام تأمل و تدبیر کشور داری را از کف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روس ها و ترک ها بر خلاف انگلستان دوستانی هم داستانی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نیز بآن ها پیوست چنان که در این دو کشور از وی تجلیلی برتر کردند و قرارداد های شیرین تر بستند، و مسلم بود که سیاست مداران چاره جوی و کین توز انگلستان این بلند پروازی ها و بند و بست ها را پاداشی سخت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روس ها قضايا تهیه و تنظیم فیلمی در نمودن اصلاحات امان اللّه خان بود که دو سه شبی هم در تهران نمایش داده شد ولی پس از چندی با دولت نادر شاه قراردادی در بی طرفی و عدم تهاجم منعقد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 ها انعقاد این قرارداد را از کامیابی های شایان نادر شاه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انگلیسی وقایع سلطنت و پایان کار امان اللّه را بتفصیل نوشته اند و اظهار عقیده نیز کرده اند که چون اصلاحات امان اللّه خان در کشوری عقب افتاده مانند افغانستان غیر عملی بوده و اقدامات او موجب زیان و کشتار شده در پیشگاه تاریخ گناهکار است و آن چه بدو رسید کم ترین پاداش او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پذیرائی که در آنقره از پادشاه افغانستان بعمل آمد هر چند منتهای آن چه در قوه داشتند کردند ولیکن فوق العاده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اول او را در هتلی منزلی دادند که جدیداً در آنقره دایره شده و هتل حسابی است تقریباً مثل هتل های درجه دوم فرنگستان و بنده هم این سفر در همان هتل منزل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پذیرائی هائی که بعمل آمده در روزنامه ها درج است و منضماً ارسال می دارم، یقین دارم که در ایران مخصوصاً در طهران اگر انشاء اللّه مکروهی دست ندهد بمهمان ها خوش تر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ورود بطهران معبر آن ها را زینت باید کرد مثل اوقاتی که سلاطین خودمان از مسافرت های مهم بر می گردند و جمعیت مردم در خیابان ها باشند و دست بزنند و هورا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ها در این جا خیلی ضعیف بود، زینت خیابان ها منحصر بچند پرده بیرق ترک و افغان و مقداری چراغ بود و جمعیت تماشاچی هم زیاد نبود آن قسم که خیابان های ما را با بیرق های کوچک و بزرگ و قالیچه و آئینه و غیره زینت می کنند، چراغانی های ما هیچ نسبت باین جا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چهارم ورود هم پادشاه از هتل رفت بخانۀ یکی از اعیان ترک در بیرون شهر از یکی از همراهان پادشاه شنیدم که علت آن بود که از بس اتومبیل ها که از جلو هتل عبور می کردند سر و صدا می کردند شاه نمی توانست بخوابد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آن جا منزل کرد بنده ندیده ام اما بقیاس خانه هائی که از اعیان ترک دیده ام در جنب خانه های بزرگ تهران خانه دهاتی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اسلامبول که در قصر دلمه باغچه آن ها را منزل می دهند، حکایت دیگریست اما باز تصور می کنم پذیرائی هائی که در صاحب قرانیه و سعد آباد و غیره از آن ها خواهد شد خیلی با جلوه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رسماً جزو کور دیپلماتیک نبودم در مهمانی ها بواسطهٔ اشکالی که در باب جای میز پیش می آمد دعوت نشدم اما در دو سواره موعود بودم و رفتم در هر دو نوبت پادشاه با بنده چندین دقیقه صحبت و مهربانی کرد و از لزوم صمیمیت روابط ما بین دول ثلاثه گفتگو نمود و مکرر می گفت شما در کار ها تان اشکالی باشد که از من کاری برای تسهیل آن ساخته باشد بگوئید من هم در همان زمینه صحبت هائی کردم و در باب کار های خودم گفتم</w:t>
      </w:r>
    </w:p>
    <w:p>
      <w:pPr>
        <w:pStyle w:val="BookText"/>
        <w:rPr/>
      </w:pPr>
      <w:r>
        <w:rPr>
          <w:rFonts w:ascii="IRNazanin" w:hAnsi="IRNazanin" w:eastAsia="IRNazanin"/>
          <w:color w:val="111111"/>
          <w:sz w:val="28"/>
          <w:sz w:val="28"/>
          <w:szCs w:val="28"/>
          <w:rtl w:val="true"/>
          <w:lang w:bidi="fa-IR"/>
        </w:rPr>
        <w:t>امیدوارم اشکالی نباشد، کار مهمی که من دارم تسویه امر سر حد است اجمالاً او را از آن فقره مسبوق کردم ولیکن گفتم اگر شما در این باب حرفی بزنید ممکن است ترك ها تصور کنند من بشما شکایتی کرده ام و دلتنگ شوند بنا بر این اگر هم حرفی می زنید باید بکلی از طرف خود تان و طوری باشد که تصور سوئی برای آن ها حاصل نشود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دوم مصطفی کمال پاشا هم مرا نزد خود طلبید و مقداری صحبت از لزوم موافقت و صمیمیت ما با هم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دفعۀ دومی بود که </w:t>
      </w:r>
    </w:p>
    <w:p>
      <w:pPr>
        <w:pStyle w:val="BookText"/>
        <w:rPr/>
      </w:pPr>
      <w:r>
        <w:rPr>
          <w:rFonts w:ascii="IRNazanin" w:hAnsi="IRNazanin" w:eastAsia="IRNazanin"/>
          <w:color w:val="111111"/>
          <w:sz w:val="28"/>
          <w:sz w:val="28"/>
          <w:szCs w:val="28"/>
          <w:rtl w:val="true"/>
          <w:lang w:bidi="fa-IR"/>
        </w:rPr>
        <w:t xml:space="preserve">با او ملاقات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من بانقره بود در سفر اول خیلی مختصر و رسمانه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فرانسه حرف می زدیم و ظاهراً مصطفی کمال پاشا فرانسه روان حرف نمی زند توفیق رشدی بک مترجم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حرف مصطفی کمال این بود که ما باید در اصلاح امور داخلی خود جد کنیم و سعی کنیم که هر یک از دولت های ما فی نفسه اهمیت داشته باشد و مخصوصاً در باب ازدیاد و تقویت قشون توصیه می کرد و بالاخره اظهار امیدواری به پیشرفت کار ها نمود و معلوم بود که می خواهد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 اواخر شب توفیق رشدی یک بنده را کنار کشید و گفت می خواهم با شما مشورتی بکنم پادشاه افغان اصرار دارد که ما عهد نامۀ اتفاق و اتحاد ببندیم و همین حالا امضاء کنیم، شما در این باب چه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در این مسئله بخصوص من از دولت خودم دستوری ندارم همین قدر می دانم که اعلی حضرت پهلوی و دولت من بموافقت و صمیمیت تامه دول ما كاملاً مايل و معتقدند اما عقیده شخصی من این است که امروز عقد عهد نامه اتحاد و اتفاق مابين ما ضرورت و فایده ندارد و ممکن است بواسطهٔ بر انگیختن حریف های ما مضر هم واقع شود ما باید عملاً روابط خود را کنیم و کاری بکنیم که اشتراک منافع و مصالح ما و احساسات دوستانه ما طوری باشد که اگر یک روزی پیش آمدی روی دهد طبعاً ما با هم متحد باشيم ضمناً تهیه کار های خودمان را ببینیم و مستعد شویم شاید روزی هم بیاید که مقتضی شود عقد اتحاد را روی کاغذ هم بیاوریم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بلى منهم كاملاً این عقیده را دارم، رویۀ ما باید مثل رویه فرانسه و انگلیس باشد قبل از جنگ که عهد اتحادی نبسته بودند اما روزی که جنگ پیش آمد با هم در جنگ متفق شدند و حالا با این ضعفی که هر یک از ما داریم متحد شدن ما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متوجه شدم که اصرار مصطفی کمال پاشا چند دقیقه قبل باین که ما هر یک باید خودمان قدرت و اهمیت داشته باشیم از چه مأخذ بود باری در این زمینه سابقاً هم با توفیق </w:t>
      </w:r>
    </w:p>
    <w:p>
      <w:pPr>
        <w:pStyle w:val="BookText"/>
        <w:rPr/>
      </w:pPr>
      <w:r>
        <w:rPr>
          <w:rFonts w:ascii="IRNazanin" w:hAnsi="IRNazanin" w:eastAsia="IRNazanin"/>
          <w:color w:val="111111"/>
          <w:sz w:val="28"/>
          <w:sz w:val="28"/>
          <w:szCs w:val="28"/>
          <w:rtl w:val="true"/>
          <w:lang w:bidi="fa-IR"/>
        </w:rPr>
        <w:t>رشدی بک مذاکرات کرده بودیم بالاخره گفت می دانستم که شما با من هم سلیقه اید، حالا اگر مجلسی کردیم و شما را هم دعوت کردیم خواهش دارم عقاید خود را اظهار کنید، اما چنین مجلسی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آن پادشاه افغانستان عازم اسلامبول شد و فردای آن روز در روزنامه صورت عهد نامه ای را که امضاء کرده بودند و ملاحظه خواهید فرمود منتشر کردند و بنده تلگرافاً اطلاع دادم امروز مخصوصاً از توفیق رشدی بک وقت خواستم و در آن باب با او گفتگو کردم گفت همان طور که شما اظهار نظر کردید عمل نمودیم و از شما خیلی ممنون هستم که بمن کمک کردید و عقیده شما را اظهار کردم و غازی خیلی تحسین کرد، پادشاه افغانستان خیلی بیش از این ها می خواست، ما گفتیم باید آهسته رفت و مرحله بمرحله عجاله این اندازه می کنیم شما بایران بروید با پادشاه ایران هم مذاکره کنید ببینید ایشان چه گویند؛ اما من بشما نصیحت می کنم بیش از این اندازه تقاضا نکنید چند ما حاضریم که پیش که پیش هم برویم اما نمی خواهیم مبادرت از ما باشد زیرا که ممکن است قبول نشود آن وقت ما بمحظور می افتیم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استنباط می کنم طرح کار گویا اینست که بین افغان و ایران، و بعد ایران و روس، و بعد روس و افغان هم قرارداد هائی نظیر این بسته شود و باین طریق تسلسل دول اربعه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ظاهراً ترک ها چندان اشتیاقی ندارند یعنی در عین این که می خواهند با روسیه دوست باشند نمی خواهند سیاست شان را تابع روسیه بکنند و مقدرات خود را بآن ببندند و میل دارند استقلال سیاست خود را محفوظ بدارند در هر حال توفیق بک سفیر ترک در روسیه که همراه پادشاه افغانستان بطهران می آید دستور العمل از دولت خود دارد البته در ضمن مذاکره با او و ممدوح شوکت بک مطالب را بهتر درک خواهید فرمود مطلب قابل توجه اینست که این عهد نامه ای که تازه منعقد کرده اند عهد نامه ای را که سابق بین آن دو دولت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شده بود سست و ضعیف می کند یعنی آن عهد نامه اتحاد تدافعی بود و این عهد نامه </w:t>
      </w:r>
    </w:p>
    <w:p>
      <w:pPr>
        <w:pStyle w:val="BookText"/>
        <w:rPr/>
      </w:pPr>
      <w:r>
        <w:rPr>
          <w:rFonts w:ascii="IRNazanin" w:hAnsi="IRNazanin" w:eastAsia="IRNazanin"/>
          <w:color w:val="111111"/>
          <w:sz w:val="28"/>
          <w:sz w:val="28"/>
          <w:szCs w:val="28"/>
          <w:rtl w:val="true"/>
          <w:lang w:bidi="fa-IR"/>
        </w:rPr>
        <w:t>می گوید در صورتی که جنگی پیش بیاید مطالعه خواهند کرد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پادشاه افغان بجای این که کار را محکم تر کند سست تر کرده است و نمی دانم عالماً یا عامداً کرده یا نفهمیده است، احتمال می رود ترک ها سر او را شیره مالیده باشند شاید در طهران بتوانید مطلب را درست استنباط فرمائید در هر صورت عقیده ای که بنده اظهار کردم کاملاً با عقیده غازی و دولت ترک موافق بود و تصور می کنم دولت ایران هم همین رویه را باید داشته باشد یعنی در عین کمال همراهی و مهربانی و سعی در ازدیاد حسن روابط و همکاری باید خود را گرفتار و مقید نسازیم که با نظریاتی که من در ترکیه دیده ام ترک ها خود را مقید نخواهند ساخت و ما بی جهت گرفتار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افغان در آنقره گفتگو از اتصال خطوط آهن دول ثلاثه هم چنین خطوط هواپیمائی هم کرده است و با و وعده همراهی داده اند و توفیق رشدی بک در باب خط هواپیمائی می گفت ما باین شکل قبول می کنیم که شرکتی بطور تساوی بین ترکیه و ایران و افغانستان منعقد شود و امتیاز هوائی بآن شرکت داده شود و آئرو پلان ها در خاک هر دولتی وارد می شوند ملیت آن دولت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راه آهن هم می گفت بپادشاه افغان گفتم شما اگر با ایران در متصل کردن راه آهن شرقی غربی ایران بخطوط آهن افغانستان موافقت حاصل نمودید ما هم حاضریم که راه آهن آذربایجان را در خاک خودمان امتداد دهیم و براه آهن های خود متصل سازیم باین طریق افغانستان و ایران بدریای سیاه مربوط می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چه اندازه عملی باشد نمی دانم در هر صورت چنان که از عهد نامه هم ملاحظه می فرمائید معارف و نظام افغانستان بدست ترک ها و جای بسیار تأسف است که ما با هم زادی و هم نژادی که با افغانستان داریم از این جهت عقب هستیم و کاش ممکن می شد که اصلاح و جبرانی در این باب بعمل می آمد، بسیار بجا بود که بنده هر قدر ترک ها با ما اظهار صمیمیت و </w:t>
      </w:r>
      <w:bookmarkStart w:id="45" w:name="pg17187_188544"/>
    </w:p>
    <w:p>
      <w:pPr>
        <w:pStyle w:val="BookText"/>
        <w:rPr/>
      </w:pPr>
      <w:bookmarkEnd w:id="45"/>
      <w:r>
        <w:rPr>
          <w:rFonts w:ascii="IRNazanin" w:hAnsi="IRNazanin" w:eastAsia="IRNazanin"/>
          <w:color w:val="111111"/>
          <w:sz w:val="28"/>
          <w:sz w:val="28"/>
          <w:szCs w:val="28"/>
          <w:rtl w:val="true"/>
          <w:lang w:bidi="fa-IR"/>
        </w:rPr>
        <w:t>دوستی کنند اگر چه از روی حقیقت باشد هیچ میل ندارم با این که از مغرب و شمال گرفتار ترک هستیم در مشرق هم دچار ترک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 شود که این مقاله در اصل دو نامه بوده که بدین صورت در آمده است و مربوط به دو دوره و دو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مسافرت پادشاه افغانستان بایران و سپس بر کناری امان اللّه خان از سلطنت و اوضاع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متذکر شد در آن موقع فروغی وزیر خارجه و در اروپا بوده و در آن زمان روابط ایران و ترکیه تیره بوده است و به فروغی مأموریت داده می شود که در مراجعت بایران از راه ترکیه مسافرت نماید تا در پایتخت ترکیه دربارهٔ التیام روابط مذاکره نماید و بطور یکه در این دوره تاریخ دیده می شود موفق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نخست در مجله یغما بمدیریت حبیب یغمائی که با فروغی همکاری ادبی تحقیقی داشته بچاپ رسیده سپس مجلهٔ خواندنی ها در سال نهم در تاریخ اول آبان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شمارۀ اول آن را نقل نموده است</w:t>
      </w:r>
      <w:r>
        <w:rPr>
          <w:rFonts w:eastAsia="IRNazanin" w:cs="IRNazanin"/>
          <w:color w:val="111111"/>
          <w:sz w:val="28"/>
          <w:szCs w:val="28"/>
          <w:rtl w:val="true"/>
          <w:lang w:bidi="fa-IR"/>
        </w:rPr>
        <w:t>.</w:t>
      </w:r>
    </w:p>
    <w:p>
      <w:pPr>
        <w:pStyle w:val="Heading3"/>
        <w:numPr>
          <w:ilvl w:val="2"/>
          <w:numId w:val="1"/>
        </w:numPr>
        <w:rPr/>
      </w:pPr>
      <w:bookmarkStart w:id="46" w:name="__RefHeading___Toc11273828_2142443653"/>
      <w:bookmarkStart w:id="47" w:name="_Toc17"/>
      <w:bookmarkEnd w:id="46"/>
      <w:r>
        <w:rPr>
          <w:rtl w:val="true"/>
        </w:rPr>
        <w:t>قتل پادشاه افغانستان</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نادر شاه که پس از بچه سقا بسلطنت رسیده بود هنگامی که در یکی از مدارس نظام مشغول توزیع جوائز و با محصلین مشغول صحبت بود و ولی عهد باتفاق عموی خود وزیر جنگ هم همراه بودند جوانی از ساکنین کابل بنام عبد الخالق بار ولور بسمت محمد نادر شاه حمل نموده و پنج گلوله بطرف او شلیک می کند و پادشاه فوراً بقتل می رسد پدر قاتل از مستخدمین مقرب غلام نبی خان از طرفداران جدی امان اللّه خان پادشاه سابق بود که سال قبل اعدام شده بود بمحض وقوع حادثه فرزند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محمد نادر شاه محمد ظاهر که تحصیلات خود را در پاریس بپایان رسانده بود بتخت سلطنت جلوس نمود و محمد ظاهر شاه خوانده شد و زمام امور را بدست گرفت و برادران شاه مقتول که هر یک مصدر مقامات مهم کشور بودند صدارت اعظم و وزارت و سایر مقامات را احراز کردند و امور مملکت را در حال عادی اداره نمودند</w:t>
      </w:r>
      <w:r>
        <w:rPr>
          <w:rFonts w:eastAsia="IRNazanin" w:cs="IRNazanin"/>
          <w:color w:val="111111"/>
          <w:sz w:val="28"/>
          <w:szCs w:val="28"/>
          <w:rtl w:val="true"/>
          <w:lang w:bidi="fa-IR"/>
        </w:rPr>
        <w:t xml:space="preserve">. </w:t>
      </w:r>
      <w:bookmarkStart w:id="48" w:name="pg17187_188545"/>
    </w:p>
    <w:p>
      <w:pPr>
        <w:pStyle w:val="BookText"/>
        <w:rPr/>
      </w:pPr>
      <w:bookmarkEnd w:id="48"/>
      <w:r>
        <w:rPr>
          <w:rFonts w:ascii="IRNazanin" w:hAnsi="IRNazanin" w:eastAsia="IRNazanin"/>
          <w:color w:val="111111"/>
          <w:sz w:val="28"/>
          <w:sz w:val="28"/>
          <w:szCs w:val="28"/>
          <w:rtl w:val="true"/>
          <w:lang w:bidi="fa-IR"/>
        </w:rPr>
        <w:t>در مورد قتل پادشاه افغانستان و مرگ مشکوک و شاید قتل پادشاه عراق حدود دو ماه فاصله بوده و سؤالی پیش می آورد که آیا این دو فقره قتل و مرگ ارتباطی با اوضاع سیاسی بین المللی داشته است یا نه؟ و آیا دستِ از ما بهتران در این وقایع در کار بوده است؟</w:t>
      </w:r>
    </w:p>
    <w:p>
      <w:pPr>
        <w:pStyle w:val="Heading3"/>
        <w:numPr>
          <w:ilvl w:val="2"/>
          <w:numId w:val="1"/>
        </w:numPr>
        <w:rPr/>
      </w:pPr>
      <w:bookmarkStart w:id="49" w:name="__RefHeading___Toc11273830_2142443653"/>
      <w:bookmarkStart w:id="50" w:name="_Toc18"/>
      <w:bookmarkEnd w:id="49"/>
      <w:r>
        <w:rPr>
          <w:rtl w:val="true"/>
        </w:rPr>
        <w:t>آبله کوبی اجباری</w:t>
      </w:r>
      <w:bookmarkEnd w:id="5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رئيس كل صحيۀ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سعيد مالک لقمان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بمجلس برد که آبله کوبی در تمام کشور اجباری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لایحه که بصورت قانون درآمد بدین 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مصون بودن از مرض آبله لازم است از زمان ولادت تا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چهار دفعه عمل تلقیح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اول پس از ودلات تا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دوم از سن شش تا هفت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سوم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چهارم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طفل جديد الولاده مكلف است در ظرف شش ماه اول پس از تولد آبله طفل را در یکی از پست های آبله کوبی مجانی دولتی کوبیده و تصديق تلقیح را از متصدیان آبله کوبی بگیرد، هم چنین تلقیح دفعۀ ثانی و ثالث بعهدۀ اولیای طفل است و اگر ولی طفل غفلت در کوبیدن آبلۀ طفل نماید پس از تحقیق و کشف محکوم به مجازاتی خواهد بود که که در مادۀ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قانون مجازات عمومی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بروز مرض آبله بطور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اهالی بدون استثناء در صورتی که بیش از پنج سال از آخرین دفعه تلقیح گذشته باشد باید کوبیدن آبله را تجدید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مدیرات مدارس در موقع پذیرفتن محصلین و محصلات جدید مکلفند تصدیق نامۀ جدید را مطالبه نمایند و مادام که تصديق نامه مذکور را ارائه ندهند از پذیرفتن خودداری کنند</w:t>
      </w:r>
      <w:r>
        <w:rPr>
          <w:rFonts w:eastAsia="IRNazanin" w:cs="IRNazanin"/>
          <w:color w:val="111111"/>
          <w:sz w:val="28"/>
          <w:szCs w:val="28"/>
          <w:rtl w:val="true"/>
          <w:lang w:bidi="fa-IR"/>
        </w:rPr>
        <w:t xml:space="preserve">. </w:t>
      </w:r>
      <w:bookmarkStart w:id="51" w:name="pg17187_188546"/>
    </w:p>
    <w:p>
      <w:pPr>
        <w:pStyle w:val="BookText"/>
        <w:rPr/>
      </w:pPr>
      <w:bookmarkEnd w:id="51"/>
      <w:r>
        <w:rPr>
          <w:rFonts w:ascii="IRNazanin" w:hAnsi="IRNazanin" w:eastAsia="IRNazanin"/>
          <w:color w:val="111111"/>
          <w:sz w:val="28"/>
          <w:sz w:val="28"/>
          <w:szCs w:val="28"/>
          <w:rtl w:val="true"/>
          <w:lang w:bidi="fa-IR"/>
        </w:rPr>
        <w:t>کلیۀ دوایر دولتی مکلفند در موقع ورود هر داوطلب خدمتی تصدیق آخرین دفعۀ تلقیح را مطالبه نمایند</w:t>
      </w:r>
      <w:r>
        <w:rPr>
          <w:rFonts w:eastAsia="IRNazanin" w:cs="IRNazanin"/>
          <w:color w:val="111111"/>
          <w:sz w:val="28"/>
          <w:szCs w:val="28"/>
          <w:rtl w:val="true"/>
          <w:lang w:bidi="fa-IR"/>
        </w:rPr>
        <w:t>.»</w:t>
      </w:r>
    </w:p>
    <w:p>
      <w:pPr>
        <w:pStyle w:val="Heading3"/>
        <w:numPr>
          <w:ilvl w:val="2"/>
          <w:numId w:val="1"/>
        </w:numPr>
        <w:rPr/>
      </w:pPr>
      <w:bookmarkStart w:id="52" w:name="__RefHeading___Toc11273832_2142443653"/>
      <w:bookmarkStart w:id="53" w:name="_Toc19"/>
      <w:bookmarkEnd w:id="52"/>
      <w:r>
        <w:rPr>
          <w:rtl w:val="true"/>
        </w:rPr>
        <w:t>درخواست خزعل از شاه</w:t>
      </w:r>
      <w:bookmarkEnd w:id="53"/>
    </w:p>
    <w:p>
      <w:pPr>
        <w:pStyle w:val="BookText"/>
        <w:rPr/>
      </w:pPr>
      <w:r>
        <w:rPr>
          <w:rFonts w:ascii="IRNazanin" w:hAnsi="IRNazanin" w:eastAsia="IRNazanin"/>
          <w:color w:val="111111"/>
          <w:sz w:val="28"/>
          <w:sz w:val="28"/>
          <w:szCs w:val="28"/>
          <w:rtl w:val="true"/>
          <w:lang w:bidi="fa-IR"/>
        </w:rPr>
        <w:t xml:space="preserve">پس از آن که انگلیس ها شیخ خزعل نوکر سر سپردۀ خود را برای اغفال سياسيون شوروی برای بسلطنت رسیدن سردار سپه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نمودند و شیخ بتهران اعزام و تحت نظر قرار گرفته بود در 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مقدمات افتتاح رسمی بانک ملی فراهم نشده ولی قانون آن بتصویب رسیده بود در یکی از پذیرائی های رضا شاه که در قصر شخصی خود نمایندگان مجلس و جمعی از رجال باهم و دسته جمعی بار می یافتند، شاه بشارت افتتاح بانک ملی را می داد موضوع جالب توجه در این پذیرایی این بود که شاه در موقعی که از شیخ خزعل احوال پرسی می کرد شیخ جلو رفته و اظهار داشت که این خدمت گزار دچار درد چشم شده بطوری که چند قدمی خود را نمی توانم تشخیص دهم بنام یک خدمت گزار و مطیع که اوامر همایونی را از صمیم قلب حاضر باطاعت می باشد استدعا دارد اجازه مرخصی داده شود که برای معالجه چشم بارو پا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درخواست شاه به تیمورتاش خطاب نموده می گوید، دستور بدهید دو نفر طبيب متخصص از اروپا خواسته شود که یکی از آن ها چشم های شیخ را معالجه کند و دیگری گلوی یکی از فرزندانم را که مریض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خزعل در جواب اظهار داشت تنها چشم های من درد نمی کند جسماً مریض هستم و مرض بقدری مرا آزار می دهد که محتاج معالجة قطعی در اروپا می باشم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دیگر جوابی نداد و با دو سه نفر دیگر از نمایندگان مجلس بصحبت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 نمی خواست در قفس را باز نماید تا شیخ از آن بیرون بجهد باید بماند تا موقعش بقتل برسد</w:t>
      </w:r>
      <w:r>
        <w:rPr>
          <w:rFonts w:eastAsia="IRNazanin" w:cs="IRNazanin"/>
          <w:color w:val="111111"/>
          <w:sz w:val="28"/>
          <w:szCs w:val="28"/>
          <w:rtl w:val="true"/>
          <w:lang w:bidi="fa-IR"/>
        </w:rPr>
        <w:t xml:space="preserve">. </w:t>
      </w:r>
      <w:bookmarkStart w:id="54" w:name="pg17187_188547"/>
    </w:p>
    <w:p>
      <w:pPr>
        <w:pStyle w:val="Heading3"/>
        <w:numPr>
          <w:ilvl w:val="2"/>
          <w:numId w:val="1"/>
        </w:numPr>
        <w:rPr/>
      </w:pPr>
      <w:bookmarkStart w:id="55" w:name="__RefHeading___Toc11273834_2142443653"/>
      <w:bookmarkStart w:id="56" w:name="_Toc20"/>
      <w:bookmarkEnd w:id="54"/>
      <w:bookmarkEnd w:id="55"/>
      <w:r>
        <w:rPr>
          <w:rtl w:val="true"/>
        </w:rPr>
        <w:t>افتتاح دورۀ هفتم</w:t>
      </w:r>
      <w:bookmarkEnd w:id="56"/>
    </w:p>
    <w:p>
      <w:pPr>
        <w:pStyle w:val="BookText"/>
        <w:rPr/>
      </w:pPr>
      <w:r>
        <w:rPr>
          <w:rFonts w:ascii="IRNazanin" w:hAnsi="IRNazanin" w:eastAsia="IRNazanin"/>
          <w:color w:val="111111"/>
          <w:sz w:val="28"/>
          <w:sz w:val="28"/>
          <w:szCs w:val="28"/>
          <w:rtl w:val="true"/>
          <w:lang w:bidi="fa-IR"/>
        </w:rPr>
        <w:t xml:space="preserve">مجلس دورۀ ششم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دورۀ ششم مجموعاً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تشکیل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انتخابات سه ماه قبل از پایان دورۀ ششم فرمان انتخابات دوره هفتم صادر گردید و انتخابات بجریان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انتخابات تهران طبق ادوار قبلی ضمن دعوت سی و شش نفر از طبقات شش گانه برای تشکیل انجمن نظارت تهران از مشیر الدوله هم دعوت بعمل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در ادوار قبل همیشه از مشیر الدوله هم دعوت بعمل می آمد و مشار الیه شرکت می نمود و بریاست انجمن مرکزی هم انتخاب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هم دعوت بعمل آمده بود ولی مشیر الدوله که دور نمای انتخابات را در تمام کشور بخوبی مشاهده کرده بود و می دانست که او باید فقط ماشین امضاء باشد و روی یک انتخابات فرمایشی و قلابی سر پوش بگذارد از قبول دعوت فرمانداری تهران عذر خواست و شرکت ننمود 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رسماً نوشت که بواسطه کسالت معذور از شرکت در انجمن می باشد با این کیفیت انجمن نظارت تهران تشکیل گردید و عدل الملک دادگر بریاست انجمن مرکزی انتخاب شد انتخابات تهران بجریان افتاد و برای این که وانمود نمایند که انتخابات تهران آزاد بوده است در لیست فرمایشی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تهران مؤتمن الملک نفر ششم مستوفی الممالک نفر هشتم و مشیر الدوله ردیف نهم از صندوق بیرون آمدند اما این حضرات که بماهیت انتخابات واقف بودند و مردم هم می دانستند که آزادی انتخابات وجود نداشته است از قبول نمایندگی مجلس در پاسخ فرماندار تهران خودداری و عدم قبولی خود را رسماً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جالب توجه و فرمایشی بودن انتخابات بقدری رسوا و مفتضح بود که مدرس که مورد قبول و علاقه عامه مردم بود حتی یک رأی هم بنام او از صندوق بیرون نیامده بود و مدرس گفته بود بفرض که مردم بمن رأى نداده اند، آن یک رأی که خودم داده ام کجاست؟ و حال آن که اگر </w:t>
      </w:r>
      <w:bookmarkStart w:id="57" w:name="pg17187_188548"/>
    </w:p>
    <w:p>
      <w:pPr>
        <w:pStyle w:val="BookText"/>
        <w:rPr/>
      </w:pPr>
      <w:bookmarkEnd w:id="57"/>
      <w:r>
        <w:rPr>
          <w:rFonts w:ascii="IRNazanin" w:hAnsi="IRNazanin" w:eastAsia="IRNazanin"/>
          <w:color w:val="111111"/>
          <w:sz w:val="28"/>
          <w:sz w:val="28"/>
          <w:szCs w:val="28"/>
          <w:rtl w:val="true"/>
          <w:lang w:bidi="fa-IR"/>
        </w:rPr>
        <w:t xml:space="preserve">انتخابات آزاد بود مدرس اگر نفر اول نمی شد از دوم هم پائین تر نمی رفت و مانند دوره ششم حتماً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کاندیدای مدرس هم مانند ملک الشعراء و دکتر مصدق انتخاب شده بودند بهر حال انتخابات در تمام کشور پایان یافت فقط کسانی وارد مجلس شدند که دولت و شخص شاه نسبت بانتخاب آن ها موافقت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مجلس دورۀ هفتم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طبق دستور، عدل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بریاست مجلس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این دوره فقط دو نفر بود که عبارت بودند از فرخی یزدی مدیر روزنامۀ طوفان و محمود رضا طلوع که در موقع خود بشرح مبارزات و سرنوشت آنان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مدرس پس از دو روز که از افتتاح مجلس گذشته بود یعنی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و تبعید می گردد که بشرح آن پرداخته می شود</w:t>
      </w:r>
      <w:r>
        <w:rPr>
          <w:rFonts w:eastAsia="IRNazanin" w:cs="IRNazanin"/>
          <w:color w:val="111111"/>
          <w:sz w:val="28"/>
          <w:szCs w:val="28"/>
          <w:rtl w:val="true"/>
          <w:lang w:bidi="fa-IR"/>
        </w:rPr>
        <w:t>.</w:t>
      </w:r>
    </w:p>
    <w:p>
      <w:pPr>
        <w:pStyle w:val="Heading3"/>
        <w:numPr>
          <w:ilvl w:val="2"/>
          <w:numId w:val="1"/>
        </w:numPr>
        <w:rPr/>
      </w:pPr>
      <w:bookmarkStart w:id="58" w:name="__RefHeading___Toc11273836_2142443653"/>
      <w:bookmarkStart w:id="59" w:name="_Toc21"/>
      <w:bookmarkEnd w:id="58"/>
      <w:r>
        <w:rPr>
          <w:rtl w:val="true"/>
        </w:rPr>
        <w:t>رسمیت دورۀ هفتم مجلس و معرفی هیئت دولت</w:t>
      </w:r>
      <w:bookmarkEnd w:id="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رسمیت یافتن مجلس طبق معمول دولت مستعفی شد و مجدداً هدایت بریاست دولت انتخاب و دولت خود را به مجلس دوره هفتم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که هنگامی که مجلس رسمیت یافت فراکسیون ترقی که تنها فراکسیون مجلس بود و در جلسات آن تیمورتاش وزیر دربار و اعضاء دولت نیز غالباً شرکت می کردند تصمیم به ابقای دولت گرفت و روز بعد مخبر السلطنۀ هدایت پشت تریبون رفت و برنامۀ خود را تقدیم داشت و گفت با تشکر و مسرت زیاد از سعادت ادامه خدمت گزاری خود پروگرام دولت را تقدیم می دارم و چون خودم بقدری عاجز از ایستادن می باشم که نمی توانم قرائت کنم خود شان قرائت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یاسائی گفت وزراء را معرفی نکردید</w:t>
      </w:r>
      <w:r>
        <w:rPr>
          <w:rFonts w:eastAsia="IRNazanin" w:cs="IRNazanin"/>
          <w:color w:val="111111"/>
          <w:sz w:val="28"/>
          <w:szCs w:val="28"/>
          <w:rtl w:val="true"/>
          <w:lang w:bidi="fa-IR"/>
        </w:rPr>
        <w:t xml:space="preserve">). </w:t>
      </w:r>
      <w:bookmarkStart w:id="60" w:name="pg17187_188549"/>
    </w:p>
    <w:p>
      <w:pPr>
        <w:pStyle w:val="BookText"/>
        <w:rPr/>
      </w:pPr>
      <w:bookmarkEnd w:id="60"/>
      <w:r>
        <w:rPr>
          <w:rFonts w:ascii="IRNazanin" w:hAnsi="IRNazanin" w:eastAsia="IRNazanin"/>
          <w:color w:val="111111"/>
          <w:sz w:val="28"/>
          <w:sz w:val="28"/>
          <w:szCs w:val="28"/>
          <w:rtl w:val="true"/>
          <w:lang w:bidi="fa-IR"/>
        </w:rPr>
        <w:t>رئيس الوزراء جواب داد وزراء تغییر نکرده اند که معرفی کنم و از تریبون پائین آمد هم همۀ نمایندگان سید یعقوب انوار گفت مطابق مقررات جاریه دولت پس از رسمی از رسمی شدن مجلس بایستی معرفی شود بالاخره پس از ایرادات نمایندگان هدایت اظهار داشت که من نخواستم کار زائدی شده باشد حالا می فرمایند معرفی کنم بسیار خوب</w:t>
      </w:r>
    </w:p>
    <w:p>
      <w:pPr>
        <w:pStyle w:val="Heading3"/>
        <w:numPr>
          <w:ilvl w:val="2"/>
          <w:numId w:val="1"/>
        </w:numPr>
        <w:rPr/>
      </w:pPr>
      <w:bookmarkStart w:id="61" w:name="__RefHeading___Toc11273838_2142443653"/>
      <w:bookmarkStart w:id="62" w:name="_Toc22"/>
      <w:bookmarkEnd w:id="61"/>
      <w:r>
        <w:rPr>
          <w:rtl w:val="true"/>
        </w:rPr>
        <w:t>کابینه دوم هدایت</w:t>
      </w:r>
      <w:bookmarkEnd w:id="62"/>
    </w:p>
    <w:p>
      <w:pPr>
        <w:pStyle w:val="BookText"/>
        <w:rPr/>
      </w:pPr>
      <w:r>
        <w:rPr>
          <w:rFonts w:ascii="IRNazanin" w:hAnsi="IRNazanin" w:eastAsia="IRNazanin"/>
          <w:color w:val="111111"/>
          <w:sz w:val="28"/>
          <w:sz w:val="28"/>
          <w:szCs w:val="28"/>
          <w:rtl w:val="true"/>
          <w:lang w:bidi="fa-IR"/>
        </w:rPr>
        <w:t xml:space="preserve">آقای نصرت الدوله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اعتماد الدوله وزیر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سرتیپ شیبانی وزیر فواید عامه </w:t>
      </w:r>
      <w:r>
        <w:rPr>
          <w:rStyle w:val="FootnoteAnchor"/>
          <w:rtl w:val="true"/>
        </w:rPr>
        <w:footnoteReference w:id="10"/>
      </w:r>
      <w:r>
        <w:rPr>
          <w:rFonts w:ascii="IRNazanin" w:hAnsi="IRNazanin" w:eastAsia="IRNazanin"/>
          <w:color w:val="111111"/>
          <w:sz w:val="28"/>
          <w:sz w:val="28"/>
          <w:szCs w:val="28"/>
          <w:rtl w:val="true"/>
          <w:lang w:bidi="fa-IR"/>
        </w:rPr>
        <w:t xml:space="preserve">آقای صور اسرافیل وزیر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پاک روان کفیل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سردار اسعد وزیر جنگ آقای ادیب السلطنه هم وزیر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قسمت پروگرام که منشی جلسه خواند ساختن راه آهن از بندر شاهپور تا بندر شاه بود که دولت وعده داد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شمال بجنوب تا آخر آذر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ساخته شود موضوع ساختن راه های ایران و تخته قاپو کردن ایلات و عمران و آبادی مراکز ایل نشین و تقویت معارف از راه توسعهٔ مدارس ابتدائی و متوسطه و تکمیل مؤسسات صحی و اصلاحات قضائی از مواد مهم پروگرام بود</w:t>
      </w:r>
      <w:r>
        <w:rPr>
          <w:rFonts w:eastAsia="IRNazanin" w:cs="IRNazanin"/>
          <w:color w:val="111111"/>
          <w:sz w:val="28"/>
          <w:szCs w:val="28"/>
          <w:rtl w:val="true"/>
          <w:lang w:bidi="fa-IR"/>
        </w:rPr>
        <w:t>.</w:t>
      </w:r>
    </w:p>
    <w:p>
      <w:pPr>
        <w:pStyle w:val="Heading3"/>
        <w:numPr>
          <w:ilvl w:val="2"/>
          <w:numId w:val="1"/>
        </w:numPr>
        <w:rPr/>
      </w:pPr>
      <w:bookmarkStart w:id="63" w:name="__RefHeading___Toc11273840_2142443653"/>
      <w:bookmarkStart w:id="64" w:name="_Toc23"/>
      <w:bookmarkEnd w:id="63"/>
      <w:r>
        <w:rPr>
          <w:rtl w:val="true"/>
        </w:rPr>
        <w:t>انتخابات تهران در دورۀ هفتم</w:t>
      </w:r>
      <w:bookmarkEnd w:id="64"/>
    </w:p>
    <w:p>
      <w:pPr>
        <w:pStyle w:val="BookText"/>
        <w:rPr/>
      </w:pPr>
      <w:r>
        <w:rPr>
          <w:rFonts w:ascii="IRNazanin" w:hAnsi="IRNazanin" w:eastAsia="IRNazanin"/>
          <w:color w:val="111111"/>
          <w:sz w:val="28"/>
          <w:sz w:val="28"/>
          <w:szCs w:val="28"/>
          <w:rtl w:val="true"/>
          <w:lang w:bidi="fa-IR"/>
        </w:rPr>
        <w:t>اطلاعات در یک ربع قرن در مورد مداخله دولت در امر انتخابات صریحاً مطلبی نوشته که حائز کمال اهمیت است که عیناً در زیر نقل می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نمایندگان تهران در دورۀ هفتم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ورقه رأی اخذ شده در تهران و حومه جائزین اکثریت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ترتیب از این قرار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كابيۀ مخبر السلطنة هدایت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تهرانی،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امين الضرب،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خان مالیه،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همایون بوشهری،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تقی بنکدار،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الدوله،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ضياء الدین نوری،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الرحیم کاشانی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حبیب اللّه لاریجانی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تهران مؤتمن الملک، مشیر الدوله و مستوفی الممالک از قبول نمایندگی خودداری کردند و هر قدر بایشان اصرار شد نپذیرفتند در نتیجه اعتبار نامه بنام سه نفر بعد شیخ علی مدرس </w:t>
      </w:r>
      <w:r>
        <w:rPr>
          <w:rStyle w:val="FootnoteAnchor"/>
          <w:rtl w:val="true"/>
        </w:rPr>
        <w:footnoteReference w:id="11"/>
      </w:r>
      <w:r>
        <w:rPr>
          <w:rFonts w:ascii="IRNazanin" w:hAnsi="IRNazanin" w:eastAsia="IRNazanin"/>
          <w:color w:val="111111"/>
          <w:sz w:val="28"/>
          <w:sz w:val="28"/>
          <w:szCs w:val="28"/>
          <w:rtl w:val="true"/>
          <w:lang w:bidi="fa-IR"/>
        </w:rPr>
        <w:t>، کاشانی، سید حبیب اللّه لاریجانی صادر شد ولی شیخ علی مدرس در مجلس حضور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عدم قبولی نمایندگی سه نفر از رجال آزموده و شریف کشور حدس های بسیار زده می شد و قدر مسلم این بود که دست مداخله دولت در امر انتخابات آشکار شده بود و آن ها حاضر بقبول نمایندگی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ببعد اصول انتخابات تغییر کرد و بتدریج سیستم خاصی بخود گرفت که در تمام دورۀ سلطنت پهلوی جریان داشت و چون قانون انتخابات حق انتخاب به بی سوادان داده بود از این موقعیت سوء استفاده شد زیرا دست دولت در مداخله و تعیین نمایندگان کاملاً باز بود و این مداخلات صريحاً انجام می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 آور شد که اکثریت قریب باتفاق نمایندگان دورۀ پهلوی تغییر نمی یافتند مانند آن که وکالت آنان مادام العمر خواهد بود، در ادوار بعد ثابت می ماندند، مگر آن که اتفاقاً یکی دو نفر از ایشان در یک موردی بر خلاف نظر دولت گوشه ای زده یا ایرادی گرفته باشند که در این صورت نه تنها در دوره بعد انتخاب نمی شدند بلکه ممکن بود بقیمت گرفتاری آنان </w:t>
      </w:r>
      <w:bookmarkStart w:id="65" w:name="pg17187_188552"/>
    </w:p>
    <w:p>
      <w:pPr>
        <w:pStyle w:val="BookText"/>
        <w:rPr/>
      </w:pPr>
      <w:bookmarkEnd w:id="65"/>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در این مورد قطعه ای سروده که در ز پر نقل می شود</w:t>
      </w:r>
      <w:r>
        <w:rPr>
          <w:rFonts w:eastAsia="IRNazanin" w:cs="IRNazanin"/>
          <w:color w:val="111111"/>
          <w:sz w:val="28"/>
          <w:szCs w:val="28"/>
          <w:rtl w:val="true"/>
          <w:lang w:bidi="fa-IR"/>
        </w:rPr>
        <w:t>.</w:t>
      </w:r>
    </w:p>
    <w:p>
      <w:pPr>
        <w:pStyle w:val="Heading3"/>
        <w:numPr>
          <w:ilvl w:val="2"/>
          <w:numId w:val="1"/>
        </w:numPr>
        <w:rPr/>
      </w:pPr>
      <w:bookmarkStart w:id="66" w:name="__RefHeading___Toc11273842_2142443653"/>
      <w:bookmarkStart w:id="67" w:name="_Toc24"/>
      <w:bookmarkEnd w:id="66"/>
      <w:r>
        <w:rPr>
          <w:rtl w:val="true"/>
        </w:rPr>
        <w:t>وکیل رضا خان</w:t>
      </w:r>
      <w:bookmarkEnd w:id="67"/>
    </w:p>
    <w:p>
      <w:pPr>
        <w:pStyle w:val="BookText"/>
        <w:rPr/>
      </w:pPr>
      <w:r>
        <w:rPr>
          <w:rFonts w:ascii="IRNazanin" w:hAnsi="IRNazanin" w:eastAsia="IRNazanin"/>
          <w:color w:val="111111"/>
          <w:sz w:val="28"/>
          <w:sz w:val="28"/>
          <w:szCs w:val="28"/>
          <w:rtl w:val="true"/>
          <w:lang w:bidi="fa-IR"/>
        </w:rPr>
        <w:t xml:space="preserve">ندانی که من روی کرسی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روزگاری بکردم درنگی</w:t>
      </w:r>
    </w:p>
    <w:p>
      <w:pPr>
        <w:pStyle w:val="BookText"/>
        <w:rPr/>
      </w:pPr>
      <w:r>
        <w:rPr>
          <w:rFonts w:ascii="IRNazanin" w:hAnsi="IRNazanin" w:eastAsia="IRNazanin"/>
          <w:color w:val="111111"/>
          <w:sz w:val="28"/>
          <w:sz w:val="28"/>
          <w:szCs w:val="28"/>
          <w:rtl w:val="true"/>
          <w:lang w:bidi="fa-IR"/>
        </w:rPr>
        <w:t xml:space="preserve">از آن رو که بودم وکیل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مطیع و وکیل زرنگی</w:t>
      </w:r>
    </w:p>
    <w:p>
      <w:pPr>
        <w:pStyle w:val="BookText"/>
        <w:rPr/>
      </w:pPr>
      <w:r>
        <w:rPr>
          <w:rFonts w:ascii="IRNazanin" w:hAnsi="IRNazanin" w:eastAsia="IRNazanin"/>
          <w:color w:val="111111"/>
          <w:sz w:val="28"/>
          <w:sz w:val="28"/>
          <w:szCs w:val="28"/>
          <w:rtl w:val="true"/>
          <w:lang w:bidi="fa-IR"/>
        </w:rPr>
        <w:t xml:space="preserve">بهر رنگ ارباب می خواست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او بود هر دم برنگی</w:t>
      </w:r>
    </w:p>
    <w:p>
      <w:pPr>
        <w:pStyle w:val="Heading3"/>
        <w:numPr>
          <w:ilvl w:val="2"/>
          <w:numId w:val="1"/>
        </w:numPr>
        <w:rPr/>
      </w:pPr>
      <w:bookmarkStart w:id="68" w:name="__RefHeading___Toc11273844_2142443653"/>
      <w:bookmarkStart w:id="69" w:name="_Toc25"/>
      <w:bookmarkEnd w:id="68"/>
      <w:r>
        <w:rPr>
          <w:rtl w:val="true"/>
        </w:rPr>
        <w:t>تبعید مدرس</w:t>
      </w:r>
      <w:bookmarkEnd w:id="69"/>
    </w:p>
    <w:p>
      <w:pPr>
        <w:pStyle w:val="BookText"/>
        <w:rPr/>
      </w:pPr>
      <w:r>
        <w:rPr>
          <w:rFonts w:ascii="Amiri" w:hAnsi="Amiri" w:eastAsia="Amiri" w:cs="Amiri"/>
          <w:color w:val="111111"/>
          <w:sz w:val="28"/>
          <w:sz w:val="28"/>
          <w:szCs w:val="28"/>
          <w:rtl w:val="true"/>
          <w:lang w:bidi="ar-SA"/>
        </w:rPr>
        <w:t>تا كذب و تقلب بقضا راه بر است</w:t>
      </w:r>
    </w:p>
    <w:p>
      <w:pPr>
        <w:pStyle w:val="BookText"/>
        <w:rPr/>
      </w:pPr>
      <w:r>
        <w:rPr>
          <w:rFonts w:ascii="IRNazanin" w:hAnsi="IRNazanin" w:eastAsia="IRNazanin"/>
          <w:color w:val="111111"/>
          <w:sz w:val="28"/>
          <w:sz w:val="28"/>
          <w:szCs w:val="28"/>
          <w:rtl w:val="true"/>
          <w:lang w:bidi="fa-IR"/>
        </w:rPr>
        <w:t>آزاده ذلیل و راستگو در بدر است</w:t>
      </w:r>
    </w:p>
    <w:p>
      <w:pPr>
        <w:pStyle w:val="BookText"/>
        <w:rPr/>
      </w:pPr>
      <w:r>
        <w:rPr>
          <w:rFonts w:ascii="IRNazanin" w:hAnsi="IRNazanin" w:eastAsia="IRNazanin"/>
          <w:color w:val="111111"/>
          <w:sz w:val="28"/>
          <w:sz w:val="28"/>
          <w:szCs w:val="28"/>
          <w:rtl w:val="true"/>
          <w:lang w:bidi="fa-IR"/>
        </w:rPr>
        <w:t>خون تو مدرسا هدر گشت، بلی</w:t>
      </w:r>
    </w:p>
    <w:p>
      <w:pPr>
        <w:pStyle w:val="BookText"/>
        <w:rPr/>
      </w:pPr>
      <w:r>
        <w:rPr>
          <w:rFonts w:ascii="IRNazanin" w:hAnsi="IRNazanin" w:eastAsia="IRNazanin"/>
          <w:color w:val="111111"/>
          <w:sz w:val="28"/>
          <w:sz w:val="28"/>
          <w:szCs w:val="28"/>
          <w:rtl w:val="true"/>
          <w:lang w:bidi="fa-IR"/>
        </w:rPr>
        <w:t>خونی که شبی گذشت بروی هدر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جنایات و فجایع شرم آور دوران دیکتاتوری پهلوی که هیچ گاه تاریخ آن را فراموش نخواهد کرد و لکۀ ننگ و رسوائی بزرگی که بر دامان پهلوی نشسته است، رفتار و اعمال شنیعی است که با مدرس قهرمان مرتکب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قهرمان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توقیف و تبعید و قتل مدرس مفصلاً بحث نموده است و در این جا زائد می داند که آن مطالب را تکرار نماید و بدان جلد محول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مقال آن چه را که علی مدرسی نوادۀ دختری مدرس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نابغۀ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دارای ویژگی هائی می باشد در زیر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مدرس شهید نابغۀ ملّی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دورۀ هفتم تمام شد، و مدرس از تهران حتی یک رأى هم در صندوق بنامش خوانده نشد و بقول خودش در سخنرانی مبسوطی که راجع به انتخابات دورۀ هفتم نموده اظهار داشته اگر باور کنیم که تمام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4"/>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مدرس و فرزندش سید عبد الباقی که اکنون دکتر متخصص امراض اطفال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تهران به من رأی ندادند، ولی خودم شخصاً بپای صندوق انتخابات رفته یک رأی بخودم دادم، پس این یک رأی که بنام مدرس بود در صندوق چه شد </w:t>
      </w:r>
    </w:p>
    <w:p>
      <w:pPr>
        <w:pStyle w:val="BookText"/>
        <w:rPr/>
      </w:pPr>
      <w:r>
        <w:rPr>
          <w:rFonts w:ascii="IRNazanin" w:hAnsi="IRNazanin" w:eastAsia="IRNazanin"/>
          <w:color w:val="111111"/>
          <w:sz w:val="28"/>
          <w:sz w:val="28"/>
          <w:szCs w:val="28"/>
          <w:rtl w:val="true"/>
          <w:lang w:bidi="fa-IR"/>
        </w:rPr>
        <w:t xml:space="preserve">و چرا خوانده نشد این سخن محافل سیاسی و گردانندگان انتخابات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بوحشت انداخت و دم خروس بقدری نمایان گشت که جای انکار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یکی از محارم شاه نزد مدرس آمده اظهار می دارد، که اعلی حضرت احوال پرسی نموده گفتند چون شما از تهران انتخاب نشده اید اجازه بدهید که کاندیدای یکی از شهرستان ها شوید و دستور دهم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 نهایت تندی و خشونت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سپه بگو اگر مردی، مردم را آزاد بگذار تا ببینی من از چند شهر انتخاب می شوم والا مجلسی که بدستور تو من نماینده اش گردم باید درش را لجن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مأیوسانه بعرض رضا خان می رساند که مدرس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چاره را منحصر باین می بیند که با و تکلیف کند از سیاست کناره جوئی نماید و این پیغام نیز بمدرس رسانده می شود جواب باز معلوم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وظیفۀ انسانی و شرعی خویش را دخالت در سیاست و مبارزه در راه آزادی می دانم و بهیچ عنوان دست از سیاست بر نمی دارم و هر کجا هم باشم همین است و بس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خان از مدارا با ایشان و سازش ناامید گشته و دستور تبعید مدرس را به یکی از شهرستان ها به رئیس شهربانی وقت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هم به بهانه سازش با ایلات و عشایر و قصد انقلاب در تاریخ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با تعداد بسیاری از پاسبان و نظامی نیمه شب بخانۀ مدرس ریخته و بشرح ذیل او را توقیف و همان شب از تهران خارج می سازد شرح این ماجرا را از زبان فرزندان مدرس که در همان شب ناظر صحنه بوده و هم چنین خواهر زاده ایشان که بعد از خارج نمودن مدرس از خانه اش از مدرسۀ سپه سالار بقصد منزل مدرس حرکت می کند، عیناً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فرزندان مدرس بنام آقای سید اسمعیل مدرس زاده و </w:t>
      </w:r>
      <w:bookmarkStart w:id="70" w:name="pg17187_188555"/>
    </w:p>
    <w:p>
      <w:pPr>
        <w:pStyle w:val="BookText"/>
        <w:rPr/>
      </w:pPr>
      <w:bookmarkEnd w:id="70"/>
      <w:r>
        <w:rPr>
          <w:rFonts w:ascii="IRNazanin" w:hAnsi="IRNazanin" w:eastAsia="IRNazanin"/>
          <w:color w:val="111111"/>
          <w:sz w:val="28"/>
          <w:sz w:val="28"/>
          <w:szCs w:val="28"/>
          <w:rtl w:val="true"/>
          <w:lang w:bidi="fa-IR"/>
        </w:rPr>
        <w:t xml:space="preserve">آقای دکتر سید عبد الباقی مدرس و بانو فاطمه مدرس هم اکنون حیات </w:t>
      </w:r>
      <w:r>
        <w:rPr>
          <w:rStyle w:val="FootnoteAnchor"/>
          <w:rtl w:val="true"/>
        </w:rPr>
        <w:footnoteReference w:id="12"/>
      </w:r>
      <w:r>
        <w:rPr>
          <w:rFonts w:ascii="IRNazanin" w:hAnsi="IRNazanin" w:eastAsia="IRNazanin"/>
          <w:color w:val="111111"/>
          <w:sz w:val="28"/>
          <w:sz w:val="28"/>
          <w:szCs w:val="28"/>
          <w:rtl w:val="true"/>
          <w:lang w:bidi="fa-IR"/>
        </w:rPr>
        <w:t>دارند، تلفیق بیانات آنان بر روی هم چنین است</w:t>
      </w:r>
      <w:r>
        <w:rPr>
          <w:rFonts w:eastAsia="IRNazanin" w:cs="IRNazanin"/>
          <w:color w:val="111111"/>
          <w:sz w:val="28"/>
          <w:szCs w:val="28"/>
          <w:rtl w:val="true"/>
          <w:lang w:bidi="fa-IR"/>
        </w:rPr>
        <w:t>:</w:t>
      </w:r>
    </w:p>
    <w:p>
      <w:pPr>
        <w:pStyle w:val="Heading3"/>
        <w:numPr>
          <w:ilvl w:val="2"/>
          <w:numId w:val="1"/>
        </w:numPr>
        <w:rPr/>
      </w:pPr>
      <w:bookmarkStart w:id="71" w:name="__RefHeading___Toc11273846_2142443653"/>
      <w:bookmarkStart w:id="72" w:name="_Toc26"/>
      <w:bookmarkEnd w:id="71"/>
      <w:r>
        <w:rPr>
          <w:rtl w:val="true"/>
        </w:rPr>
        <w:t>توقيف و تبعید مدرس</w:t>
      </w:r>
      <w:bookmarkEnd w:id="72"/>
    </w:p>
    <w:p>
      <w:pPr>
        <w:pStyle w:val="BookText"/>
        <w:rPr/>
      </w:pPr>
      <w:r>
        <w:rPr>
          <w:rFonts w:ascii="IRNazanin" w:hAnsi="IRNazanin" w:eastAsia="IRNazanin"/>
          <w:color w:val="111111"/>
          <w:sz w:val="28"/>
          <w:sz w:val="28"/>
          <w:szCs w:val="28"/>
          <w:rtl w:val="true"/>
          <w:lang w:bidi="fa-IR"/>
        </w:rPr>
        <w:t xml:space="preserve">عصر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مدرس بعادت همیشگی خود برای رسیدگی اوضاع مدرسۀ سپه سالار و امتحان طلاب به کتابخانۀ مدرسه آمده و باتفاق عده ای دیگر بکار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خواهر زادۀ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محمد حسین مدرسی که آن روز ها در مدرسه سپه سالار حجره داشته و در ردیف طلاب علوم دینی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و به ایشان دستور می دهند که در حجرۀ خویش چای تهیه و بیاورد مشار الیه متوجه می گردد که علاوه بر یک نفر بازرس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حتی در هنگام حمام رفتن مدرس هم همراه ایشان بود یک نفر پاسبان نیز اضافه شده و هنگامی که وارد حجرۀ خواهر زاده خود می گردد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 و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ایشان داخل حجره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حالی که اول بآنان چای تعارف می نماید، پس از صرف یکی دو فنجان و لحظه ای استراحت برخاسته و در حالی که غروب آفتاب نزدیک بوده بسوی منزل حرکت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مأمورین هم طبق دستور همراه ایشان می روند پس از این که وارد منزل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شب گذشته مدرس در اطاق مخصوص خویش که نسبتاً بزرگ و فرش آن در عبارت از زیلوی کهنه ای بود که تا نیمی از کف اطاق را می پوشانیده و تمام محتویات آن اطاق عبارت از یک منقل گلی چند استکان و یک قوری همراه با یک قلیان و چند جلد کتاب بیش نبود سرگرم مطالعه می گردند ،که ناگاه صدای در منزل بلند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کار آقا که مردی بنام عمو مردی بنام عمو اوغلی </w:t>
      </w:r>
      <w:r>
        <w:rPr>
          <w:rStyle w:val="FootnoteAnchor"/>
          <w:rtl w:val="true"/>
        </w:rPr>
        <w:footnoteReference w:id="13"/>
      </w:r>
      <w:r>
        <w:rPr>
          <w:rFonts w:ascii="IRNazanin" w:hAnsi="IRNazanin" w:eastAsia="IRNazanin"/>
          <w:color w:val="111111"/>
          <w:sz w:val="28"/>
          <w:sz w:val="28"/>
          <w:szCs w:val="28"/>
          <w:rtl w:val="true"/>
          <w:lang w:bidi="fa-IR"/>
        </w:rPr>
        <w:t>بود 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باز </w:t>
      </w:r>
    </w:p>
    <w:p>
      <w:pPr>
        <w:pStyle w:val="BookText"/>
        <w:rPr/>
      </w:pPr>
      <w:r>
        <w:rPr>
          <w:rFonts w:ascii="IRNazanin" w:hAnsi="IRNazanin" w:eastAsia="IRNazanin"/>
          <w:color w:val="111111"/>
          <w:sz w:val="28"/>
          <w:sz w:val="28"/>
          <w:szCs w:val="28"/>
          <w:rtl w:val="true"/>
          <w:lang w:bidi="fa-IR"/>
        </w:rPr>
        <w:t>شدن در خانه درگاهی رئیس شهربانی با عده بسیار زیادی پاسبان بدرون ریخته و صحن خانه پر از مأمورین مسلح می گردد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مدرس هم که از فحش عقب نمی ماند تمام تعارفات مؤدبانه رئیس نظمیه را مرتباً پس داده و بعلاوه با عصای خود با و حمله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بامر رئیس اداره ای که عهده دار حفاظت جان و مال و مسکن اهالی است، مأمورین ریختند و عبای مدرس را بسرش انداختند و با توسری و مشت و لگد بدن نحیف و رشید او را کشان کشان بردند تا اتومبیلی که سر کوچه منتظر شان بود همان شبانه، اتومبیل بطرف خواف حرکت کرد و دیگر نه ساکنین سرچشمه و نه هیچ یک از اهالی تهران صدای نعلین آن مجتهد سحر خیز را نشنید و او را در راه مدرسۀ سپه سالار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مدرس که در اطاق های مختلف بوده اند از آن همه هم همه و سر و صدا بیرون ریخته و یکی پس از دیگری بدین ترتیب مورد خشم و توقیف مأمورین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اسماعیل پسر بزرگ ایشان پس از این که از چندی جای بدن مجروح می شود در زیر زمین خانه محبوس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مدرس را توقیف و بکلانتری محل برده و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مدرس بنام خدیجه بیگم خود را بصحنۀ حیات رسانده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بدستور در گاهی پاسبانان او را بزور بسوی یکی از اطاق ها می برند و چون مقاومت می نماید در اطاق را بشدت می بندند که در اثر ضربه ای که به بدن او وارد می شود بی هوش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مدرس بنام فاطمه بیگم که فرزند کوچک بود با فریاد و فغان از اطاقی بطرف اطاق دیگر می دود و با زاری و فریاد کمک می طلبد که پاسبانان او را نیز در اطاقی تاریک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حالی که کاملاً متوجه جریان گشته شدیداً بدرگاهی </w:t>
      </w:r>
    </w:p>
    <w:p>
      <w:pPr>
        <w:pStyle w:val="BookText"/>
        <w:rPr/>
      </w:pPr>
      <w:r>
        <w:rPr>
          <w:rFonts w:ascii="IRNazanin" w:hAnsi="IRNazanin" w:eastAsia="IRNazanin"/>
          <w:color w:val="111111"/>
          <w:sz w:val="28"/>
          <w:sz w:val="28"/>
          <w:szCs w:val="28"/>
          <w:rtl w:val="true"/>
          <w:lang w:bidi="fa-IR"/>
        </w:rPr>
        <w:t>اعتراض می نماید که خلاف اصول انسانی و قانون است، بدین ترتیب وارد خانۀ دیگران گشتن و حقوق طبیعی و قانون افراد را پای مال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فریاد اعتراض مدرس بلند می شود، عده ای از پاسبانان دست از بی داد برداشته و درگاهی وقتی که چنین می بیند پاسبانی را به بیرون از خانه فرستاده و او پس از لحظه ای با عده زیادی پاسبان وارد منزل می گردد و در حقیقت سربازان تازه نفسی را وارد میدان کارزار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درگاهی نامه ای را که حکم تبعید بود بدست مدرس می دهد، و او را در حالی که نه عمامه بر سر بر سر داشته و نه عبا بر دوش گرفته با ضرب و شتم فراوان و بدون این که بگذارد آن سید جلیل حتی کفش بپای خود نماید از خانه بیرون می برد این یکی از دردناک ترین حوادث تاریخ ایران است، یکی از لکه های سیاه و غم انگیزی است که مانند قتل ابن مقفع و امير كبير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حکومت های وقت افتاده و بهیچ عنوانی نمی توان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شب هولناک و کشنده ای راستی فرزندان مدرس چه حالی داشتند شخص مدرس خود را برای همۀ این رنج ها آماده کرده بود ولی فرزندان او چه می دانستند چه و چه خواهد شد؟ آیا راستی دختر بچۀ خرد سالی را در اطاق تاریک انداختن و در را بستن در حالی که قیافهٔ خشن و هول انگیز مأمورین او را وحشت زده کرده چه می تواند باشد جز ددمنشی و خون خواری، تاریخ نام چنین اعمالی را چه می گذارد و اصولاً آیا لغتی هست که بتواند چنین واقعه دردناکی را آن طوری که هست بنمایاند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را از میان صفوف بهت زدۀ مأمورین و تفنگ داران شهربانی که سراسر کوچه را پر کرده بودند به همان وضع بداخل ماشینی که در سر کوچه منتظر بود می کشانند و در حالی که از شدت درد بخود می پیچید و ضربه چکمه درگاهی سینه او را در هم کوبیده و در اثر آن بقلب آسیب رسیده او را از تهران خارج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همه شتاب و عجله بخاطر آن بوده است که مبادا مردم متوجه گردند و شهر دچار انقلاب و شورش شود، و یا حداقل </w:t>
      </w:r>
    </w:p>
    <w:p>
      <w:pPr>
        <w:pStyle w:val="BookText"/>
        <w:rPr/>
      </w:pPr>
      <w:r>
        <w:rPr>
          <w:rFonts w:ascii="IRNazanin" w:hAnsi="IRNazanin" w:eastAsia="IRNazanin"/>
          <w:color w:val="111111"/>
          <w:sz w:val="28"/>
          <w:sz w:val="28"/>
          <w:szCs w:val="28"/>
          <w:rtl w:val="true"/>
          <w:lang w:bidi="fa-IR"/>
        </w:rPr>
        <w:t>رسوائی بیشتری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آن شب دستور داده شده که بود چراغ های خیابان ها و کوچه های اطراف خانه مدرس روشن نشود و به مغازه داران تکلیف شده بود که شب هنگام مغازه های خود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بزرگ بود، تبعید مدرس و البته می بایست رعایت همه گونه احتیاطی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محمد حسین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های خود می 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طبق معمول هر شب دو ساعت و نیم از شب گذشته برای صرف شام با یکی دو نفر از طلاب مدرسه که مهمانم بودند روانۀ منزل آقا شدیم، از ابتدای کوچه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میرزا محمود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بخانۀ مسکونی مدرس می شد دیدم چراغ های برق خاموش است و دکان های آن حدود همه بسته شده تا اندازه ای حس اتفاق تازه ای نموده و در منزل آقا چون بسته بود،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بجای خدمت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افسر شهربانی در را باز نمود، وقتی خود را معرفی نمودم گفت برگردید و از در دیگر خانه که در کوچه نصیر الدوله مقابل کوچه عودلاجان و کلانتری بود وارد خانه شوید و خود و یک نفر پاسبان همراه ما آمد چون بکوچه دیگر دیگر رسیدی گفت باید کلانتری و ما را بدرون کلانتری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شدیم از پشت دیدم آقای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اطاقی تنها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فهمیدم تازه ای شده در کلانتری بعد از باز پرسی مفصل ما را با دو نفر پاسبان بشهربانی کل فرستادند که تا فردا نزدیک ظهر آن جا بوده و پس جواب و سؤال ها و گرفتن التزام و تعهد عدم دخالت در سیاست و بدون اجازه شهربانی از شهر خارج نشدن از توقیف 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خواستم بمنزل آقا بروم پاسبان جلوگیری نمود و بعد از معرفی خود داخل خانه شدم معلوم شد با تهیه مقدمات قبلی چنان حادثه دل خراشی ایجاد گشته، پس از توقیف و خارج </w:t>
      </w:r>
    </w:p>
    <w:p>
      <w:pPr>
        <w:pStyle w:val="BookText"/>
        <w:rPr/>
      </w:pPr>
      <w:r>
        <w:rPr>
          <w:rFonts w:ascii="IRNazanin" w:hAnsi="IRNazanin" w:eastAsia="IRNazanin"/>
          <w:color w:val="111111"/>
          <w:sz w:val="28"/>
          <w:sz w:val="28"/>
          <w:szCs w:val="28"/>
          <w:rtl w:val="true"/>
          <w:lang w:bidi="fa-IR"/>
        </w:rPr>
        <w:t>نمودن مدرس از خانه، مأمورین کلیه کتب و اوراقی که در اطاق ها بود حتی چند جلد کتاب که بنده در یکی از اطاق ها داشتم بشهربانی منتقل نموده اند، و تا چهل شبانه روز هشت نفر پاسبان هر شش ساعت دو نفر بدر خانه آقا پاس می دادند و هر کسی بطرف منزل ایشان می آمد جلب می نمودند و بعضی ها را بشهربانی برده از ده روز تا شش ماه و بیشتر زندانی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عده عائلة اهل خانه که طبق صورت نوشته شده در شهربانی مجاز در آمدن و رفتن بودند احدی را راه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مدرس را بعد از خروج از تهران در مهدی آباد راه خراسان پیاده نموده و بصرف شام دعوت می کنند ولی ایشان غذا نخورده و از ضربۀ چکمه پا که بمحاذات قلب خورده بود بسیار ناراحت و درد می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 توقف بدون این که بگذارند مدرس لحظه ای بیاساید بسوی شهر مشهد حرکت می نمایند و بدون درنگ آن همه راه خسته کننده را پیموده در شش فرسخی مشهد بمأمورین شهربانی که آن جا قبلاً مهیا بوده اند تحویل می دهند و از آن جا ایشان را بیکی از دیه های اطراف برده و تا تعیین مقصد اصلی در اطاقی زندانی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تا یک هفته از درد اطراف قلب بسیار رنج می کشیده و بعد از این مدت نامه سر گشاده ای بوسیلهٔ شهربانی از ایشان رسید که ضمن مطالبی بمرحوم میرزا ابو القاسم دفتر دار مدرسه سپه سالار قطعه ابهام آمیزی هم نوشته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بد که می کنی تو مپندار کان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فرو گذارد و گردون رها کند</w:t>
      </w:r>
    </w:p>
    <w:p>
      <w:pPr>
        <w:pStyle w:val="BookText"/>
        <w:rPr/>
      </w:pPr>
      <w:r>
        <w:rPr>
          <w:rFonts w:ascii="IRNazanin" w:hAnsi="IRNazanin" w:eastAsia="IRNazanin"/>
          <w:color w:val="111111"/>
          <w:sz w:val="28"/>
          <w:sz w:val="28"/>
          <w:szCs w:val="28"/>
          <w:rtl w:val="true"/>
          <w:lang w:bidi="fa-IR"/>
        </w:rPr>
        <w:t xml:space="preserve">قرض است کار های بد تو بروزگار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عصر که خواهد ادا کند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ظاهراً آن محل را مناسب با توقف ایشان ندیده و ترسیده بودند مردم هیجانی بر پا نموده و سروصدا ایجاد گردد، مدرس را از آن محل حرکت داده و به بلوک خواف برده در مرکز آن که همان شهر خواف باشد منزل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شهر بیشتر مردم در مذهب سنت و پیرو کیش حنفی می باشند و انتخاب این محل بخاطر آن بود که سنی مذهبان آن جا زیاد بفکر محبوس بودن یک مجتهد شیعی مذهب نیفتند و مخصوصاً این که خواف در گوشه ای از کشور و بسیار دور افتاده بوده و بطور کلی رابطه مدرس با مرکز قطع می گردید بطوری که در اوائل تبعید گاهی بوسیلهٔ شهربانی نامه ای از ایشان می رسید ولی کم کم بکلی قطع گردید بطوری که دیگر هیچ گونه خبری از حیات یا ممات آقا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کاغذ ها را هم که بشهربانی از منزل آقا در شب توقیف برده بودند تا مدتی آقای دکتر مدرسی را می بردند و در حضور ایشان بازرسی می کردند اما مدرکی بدست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مدرس چون از بی خبری و بی اطلاعی از حال پدر خود سخت نگران و غم زده بودند و عموم بستگان و اطرافیان هم در تشویش و ناراحتی بسر می بردند خصوصاً شهرت های گوناگون و ناگوار که از طرف دستگاه شهربانی مبنی بر از میان رفتن آقا انتشار می یافت بوسیله مرحوم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افسر نمایندۀ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تحقیق نمود و بالاخره ایشان کسب اطلاع نمودند که مدرس در خواف بوده و زنده است، منتهی سخت تحت نظر بوده و رابطه اش با دنیای خارج از محبس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مدرس بعضی از اشخاص بمستوفی مراجعه نمودند که نزد رضا شاه رفته وساطت نماید تا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پاسخ گفته بود که رضا شاه در دو صورت ممکن است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قوی شده باشد که دیگر از مدرس وحشتی نداشته باشد که آزادی او اسباب زحمت او را فراهم نماید و یا آن قدر ضعیف شده باشد که احتیاج به کمک مدرس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نه آن قدر قوی و نه آن قدر ضعیف است و با حس کینه ای که دارد قبول نخواهد کرد و ممکن است نتیجه معکوس داشته باشد</w:t>
      </w:r>
      <w:r>
        <w:rPr>
          <w:rFonts w:eastAsia="IRNazanin" w:cs="IRNazanin"/>
          <w:color w:val="111111"/>
          <w:sz w:val="28"/>
          <w:szCs w:val="28"/>
          <w:rtl w:val="true"/>
          <w:lang w:bidi="fa-IR"/>
        </w:rPr>
        <w:t xml:space="preserve">. </w:t>
      </w:r>
      <w:bookmarkStart w:id="73" w:name="pg17187_188561"/>
    </w:p>
    <w:p>
      <w:pPr>
        <w:pStyle w:val="Heading3"/>
        <w:numPr>
          <w:ilvl w:val="2"/>
          <w:numId w:val="1"/>
        </w:numPr>
        <w:rPr/>
      </w:pPr>
      <w:bookmarkStart w:id="74" w:name="__RefHeading___Toc11273848_2142443653"/>
      <w:bookmarkStart w:id="75" w:name="_Toc27"/>
      <w:bookmarkEnd w:id="73"/>
      <w:bookmarkEnd w:id="74"/>
      <w:r>
        <w:rPr>
          <w:rtl w:val="true"/>
        </w:rPr>
        <w:t>سرنوشت محتوم مدرس</w:t>
      </w:r>
      <w:bookmarkEnd w:id="75"/>
    </w:p>
    <w:p>
      <w:pPr>
        <w:pStyle w:val="BookText"/>
        <w:rPr/>
      </w:pPr>
      <w:r>
        <w:rPr>
          <w:rFonts w:ascii="IRNazanin" w:hAnsi="IRNazanin" w:eastAsia="IRNazanin"/>
          <w:color w:val="111111"/>
          <w:sz w:val="28"/>
          <w:sz w:val="28"/>
          <w:szCs w:val="28"/>
          <w:rtl w:val="true"/>
          <w:lang w:bidi="fa-IR"/>
        </w:rPr>
        <w:t xml:space="preserve">باید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گردد و با وجود مدرس رشید و بی پروا و مورد قبول عامه نمی توانستند در ایران هر چه بخواهند بدست آورند و مثلاً قرارداد امتیاز نفت را تجدید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رضا خان هم از لحاظ دشمنی خودش با مدرس و هم از لحاظ انگلیس ها که در برنامۀ کارش گذارده بودند که بایستی روحانیت کوبیده شود و مدرس ها نابود شوند بزرگ ترین سد را با برکناری و حبس و تبعید و بالاخره قتل او از پیش پای خود برداشت ولی دیگر نمی دانست که با این عمل بزرگ ترین ننگ تاریخی را برای خود به جای می گذارد ولی آیا مدرس مرده است؟ نه، مدرس نمرده است مرده آنست که نامش به نکوئی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محكم آيۀ شريفۀ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15"/>
      </w:r>
      <w:r>
        <w:rPr>
          <w:rFonts w:ascii="IRNazanin" w:hAnsi="IRNazanin" w:eastAsia="IRNazanin"/>
          <w:color w:val="111111"/>
          <w:sz w:val="28"/>
          <w:sz w:val="28"/>
          <w:szCs w:val="28"/>
          <w:rtl w:val="true"/>
          <w:lang w:bidi="fa-IR"/>
        </w:rPr>
        <w:t>نام مدرس همواره زنده و مشعل پر افتخار حیات را با پنجه آهنین خود در دست دارد</w:t>
      </w:r>
      <w:r>
        <w:rPr>
          <w:rFonts w:eastAsia="IRNazanin" w:cs="IRNazanin"/>
          <w:color w:val="111111"/>
          <w:sz w:val="28"/>
          <w:szCs w:val="28"/>
          <w:rtl w:val="true"/>
          <w:lang w:bidi="fa-IR"/>
        </w:rPr>
        <w:t>.</w:t>
      </w:r>
    </w:p>
    <w:p>
      <w:pPr>
        <w:pStyle w:val="Heading3"/>
        <w:numPr>
          <w:ilvl w:val="2"/>
          <w:numId w:val="1"/>
        </w:numPr>
        <w:rPr/>
      </w:pPr>
      <w:bookmarkStart w:id="76" w:name="__RefHeading___Toc11273850_2142443653"/>
      <w:bookmarkStart w:id="77" w:name="_Toc28"/>
      <w:bookmarkEnd w:id="76"/>
      <w:r>
        <w:rPr>
          <w:rtl w:val="true"/>
        </w:rPr>
        <w:t>مدرس و ملک الشعراء</w:t>
      </w:r>
      <w:bookmarkEnd w:id="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الشعراء بهار از کسانی بود که تا آخرین روز دورۀ ششم از دوستی و همکاری با مدرس دست بر نداشت و پس از گرفتاری او هم همواره از وی به بزرگی و نیکی یاد کرده است ارتباط و دوستی نگارنده هم با بهار بواسطهٔ مطالبی بود که دربارۀ مدرس نوشته بود به این صورت که پس از آن که چند مقاله در روزنامه نجات ایران دربارۀ مدرس مطلب نوشتم و مدیر روزنامه در آخرین مقاله در آن تصرفاتی کرده بود و ناچار دنباله آن سلسله مقالات قطع گردید، بهار به من پیغام داد که به ملاقاتش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برخورد بسیار ابراز محبت و مرا تشویق کرد در آن موقع بهار مشغول نوشتن تاریخ مختصر احزاب سیاسی در روزنامه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مهر ایران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p>
    <w:p>
      <w:pPr>
        <w:pStyle w:val="BookText"/>
        <w:rPr/>
      </w:pPr>
      <w:r>
        <w:rPr>
          <w:rFonts w:ascii="IRNazanin" w:hAnsi="IRNazanin" w:eastAsia="IRNazanin"/>
          <w:color w:val="111111"/>
          <w:sz w:val="28"/>
          <w:sz w:val="28"/>
          <w:szCs w:val="28"/>
          <w:rtl w:val="true"/>
          <w:lang w:bidi="fa-IR"/>
        </w:rPr>
        <w:t>استاد و مطالبی را که برای نوشتن تاریخ بیست ساله جمع آوری کرده بودم به اختیار ایشان گذاشتم و تا مدتی در هفته یکی دو روز به ملاقات استاد بهار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جند اول را به پایان رسانید در آخرین شمارۀ روزنامه وشتن تاریخ کودتا را به عهده من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الشعراء بهار </w:t>
      </w:r>
    </w:p>
    <w:p>
      <w:pPr>
        <w:pStyle w:val="BookText"/>
        <w:rPr/>
      </w:pPr>
      <w:r>
        <w:rPr>
          <w:rFonts w:ascii="IRNazanin" w:hAnsi="IRNazanin" w:eastAsia="IRNazanin"/>
          <w:color w:val="111111"/>
          <w:sz w:val="28"/>
          <w:sz w:val="28"/>
          <w:szCs w:val="28"/>
          <w:rtl w:val="true"/>
          <w:lang w:bidi="fa-IR"/>
        </w:rPr>
        <w:t xml:space="preserve">بعداً بهار در صدد بود که جلد دوم تاریخ احزاب سیاسی را نیز تدوین و گاه گاهی هم مقالاتی در زمینۀ تاریخ معاصر به قلم ایشان تراوش می نمود، من جمله مطالب جالبی زیر عنوان قضاوت های تاریخ مدرس، یا بزرگ ترین مرد فداکار نوشت </w:t>
      </w:r>
      <w:r>
        <w:rPr>
          <w:rStyle w:val="FootnoteAnchor"/>
          <w:rtl w:val="true"/>
        </w:rPr>
        <w:footnoteReference w:id="16"/>
      </w:r>
      <w:r>
        <w:rPr>
          <w:rFonts w:ascii="IRNazanin" w:hAnsi="IRNazanin" w:eastAsia="IRNazanin"/>
          <w:color w:val="111111"/>
          <w:sz w:val="28"/>
          <w:sz w:val="28"/>
          <w:szCs w:val="28"/>
          <w:rtl w:val="true"/>
          <w:lang w:bidi="fa-IR"/>
        </w:rPr>
        <w:t>که اگر فرزندان ملک موفق شوند همه را جمع آوری کنند به چاپ برسانند قطعاً بسیاری از قضایای تاریک تاریخ دوران پهلوی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نوشته های بهار دربارۀ مدرس آن چه را در جرائد دیده است ذیلاً به نظر خوانندگان گرامی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شخصیت های بزرگ ایران که از فتنه مغول به بعد نظیرش بدان کیفیت و استعداد و تمامی از حیث صراحت لهجه و شجاعت ادبی و ویژگی های فنی در علم سیاست و خطابه و امور اجتماعی دیده نشده سید حسن مدرس اعلی اللّه مقامه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رجال اصلاح طلب و شجاع و فدا کار مانند امیر کبیر و سید جمال الدین افغانی و امین الدوله و سید عبد اللّه بهبهانی و سید محمد طباطبائی و سید جمال اصفهانی و ملک المتکلمین اعلى اللّه مقامهم و غير ایشان بسیار داشته و داریم که هر یک از این بزرگان شخصیت های برگزیده و تاریخی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 از حیث تمامی چیز دیگر بود و در مدرس جنبهٔ فنی و صنعتی و هنری بود که او را ممتاز کرده بود، علاوه بر آن که از جنبه علمی و تقدس و پاک دامنی و هوش و فکر نیز دست کمی از هیچ کس نداشت، و سر آمد تمام این خصال سادگی و بساطت و شهامت آن مرحوم بود و مهم تر از همه از خود گذشتگی و فداکاری او بود که در احدی دیده نشده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بتمام معنی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فقری که باعث فخر پیغمبر ما صلى اللّه علیه بود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فَخْرِی</w:t>
      </w:r>
      <w:r>
        <w:rPr>
          <w:rFonts w:ascii="IRNazanin" w:hAnsi="IRNazanin" w:eastAsia="IRNazanin"/>
          <w:color w:val="111111"/>
          <w:sz w:val="28"/>
          <w:sz w:val="28"/>
          <w:szCs w:val="28"/>
          <w:rtl w:val="true"/>
          <w:lang w:bidi="fa-IR"/>
        </w:rPr>
        <w:t xml:space="preserve"> همان فقری که عین بی نیازی و توانگری و عظمت او بود فقری که با امپراطوری عالم در صدیق و فاروق و </w:t>
      </w:r>
    </w:p>
    <w:p>
      <w:pPr>
        <w:pStyle w:val="BookText"/>
        <w:rPr/>
      </w:pPr>
      <w:r>
        <w:rPr>
          <w:rFonts w:ascii="IRNazanin" w:hAnsi="IRNazanin" w:eastAsia="IRNazanin"/>
          <w:color w:val="111111"/>
          <w:sz w:val="28"/>
          <w:sz w:val="28"/>
          <w:szCs w:val="28"/>
          <w:rtl w:val="true"/>
          <w:lang w:bidi="fa-IR"/>
        </w:rPr>
        <w:t xml:space="preserve">علی وجود داشت فقری که اساس اسلام و مسیحیت بر آن نهاده شده و مسیح از پادشاهی جهان در برابر آن دست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پاک و راست و شجاع بود و مقام روحانیت با سیاست نزد او از یک دیگر منفک و جدا بود با فاناتیزم و خرافات، دشمن بود، با اصلاحات تازه و نو همراه بود و بالجمله یکی از عجائب عصر خود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مجتهد مسلم بود، فقیه و اصولی بزرگ بود به تاریخ و منطق و کلام آشنا و در سخنرانی و خطابه در عهد خود همتا نداشت و چون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نبود و غرور پاک دامنی و ثبات عقیده در او بی اندازه قوی بود هیچ گاه درصدد دفاع از حمله ها و تهمت هائی که به او زده می شد بر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هتاک و بی نزاکت و مفتری نبود، حقایق در افکارش بیشتر متمرکز بود تا ظاهر سازی و مردم فریبی و یکی از اسرار موفقیت های او در خطابه نیز همین معنی بود کینه جوئی در آن مرحوم وجود نداشت به اندک پوزشی از دشمنان گذشت می کرد و از آن ها به جزئی احتمال فایدۀ عمومی حمایت می نمود و احساسات را در سیاست دخالت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مجلس دوم جزء طراز اول و در انتخابات دورۀ سوم تا دورۀ ششم از تهران انتخاب می شد و شرح زندگانی پارلمانی آن مرحوم به اختصار در تاریخ مختصر احزاب سیاسی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ختم دورۀ ششم مجلس، دولت و شهربانی و شهرداری شروع به تجهیزاتی کردند و وکلای دولتی دسته بندی هائی آغاز نمودند که تهران را مانند ایالات و ولایات در زیر یوغ اطاعت خود در آورند چنان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با تغییر قانون اساسی به آن طریق و حق دادن به مجلس که شاه را خلع کند، از لحاظ حقوقی مخالف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از احمد شاه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دوره پنجم احمد شاه به درباریانی که معروف بود هزار رأی دارند سپرده بود که به شاهزاده سلیمان </w:t>
      </w:r>
    </w:p>
    <w:p>
      <w:pPr>
        <w:pStyle w:val="BookText"/>
        <w:rPr/>
      </w:pPr>
      <w:r>
        <w:rPr>
          <w:rFonts w:ascii="IRNazanin" w:hAnsi="IRNazanin" w:eastAsia="IRNazanin"/>
          <w:color w:val="111111"/>
          <w:sz w:val="28"/>
          <w:sz w:val="28"/>
          <w:szCs w:val="28"/>
          <w:rtl w:val="true"/>
          <w:lang w:bidi="fa-IR"/>
        </w:rPr>
        <w:t>میرزا رأی بدهند مدرس که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به حزب سوسیالیست رأی بدهد منعزل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بود که مدرس قصدش برداشتن احمد شاه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شهرت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مدرس این بود که هر پادشاهی که با مخالفان سلطنت همراهی و همکاری کند طبعاً با عزل خود همراهی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سپه مجلس مؤسسان را انتخاب کرد و در آن مجلس و اقلیت رفقای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نشدند و هیچ کدام در آن مجلس شرکت ننمودند و آن مجلس رأی به پادشاهی او داد تاج پادشاهی زیب افزای فرق رضا خان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پادشاهی او مدرس خود را با امری واقع شده برابر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نباید بشود، ولی سستی و اهمال هم وطنان کار خود را کرد، ما هم تا جائی که بشر بتواند تقلا کند سعی کردیم و حرف خود را گفتیم و کشته هم دادیم، دیگر دینی بر عهده نداریم و حالا باید با دولت و شاه موافقت کرد، بلکه خوب بشود و خدمتی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مرحوم مدرس با حضور من و آقای زعیم و سید جلال منجم که از دوستان او بود در خانۀ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و ما ترک مخالفت کردیم مجلس پنجم هم بزودی ختم گردید و مدرس به شاه در نتیجه اقدامات بعضی خیر خواهان نزدیک گردید و در انتخابات دوره ششم به شاه نصیحت کرد که در انتخابات مردم ر را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در ایالات مؤثر نیفتاد اما در شهر تهران نتوانستند از آزادی مردم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در نتیجۀ مشاهده فداکاری ها و شهامت های بی مانند جمعی قلیل در برابر آن قدرت بی باک و وسیع متوجه مدرس و یاران او بودند و نه نفر از دوستان خود و اعضاء فراکسیون اقلیت را کاندیدا کرده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شاه به او گفته بود بعضی از رفقای شما نباید از تهران انتخاب </w:t>
      </w:r>
    </w:p>
    <w:p>
      <w:pPr>
        <w:pStyle w:val="BookText"/>
        <w:rPr/>
      </w:pPr>
      <w:r>
        <w:rPr>
          <w:rFonts w:ascii="IRNazanin" w:hAnsi="IRNazanin" w:eastAsia="IRNazanin"/>
          <w:color w:val="111111"/>
          <w:sz w:val="28"/>
          <w:sz w:val="28"/>
          <w:szCs w:val="28"/>
          <w:rtl w:val="true"/>
          <w:lang w:bidi="fa-IR"/>
        </w:rPr>
        <w:t>شوند، بهتر آنست که از ولایات آن ها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بود کاندیدا های من اگر انتخاب نشوند بهتر است تا به زور دولت وکیل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تن از نه تن کاندیدای مدرس از تهران انتخاب شدند و یکی از آن ها آقای زعیم از کاشان انتخاب شد و مجلس ششم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مستوفی الممالک با موافقت شاه و مدرس به روی کار آمد و روز های پنج شنبه با شاه ملاقات می کردند و در اصلاحات ضرور یه همکاری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آب کرج، افتتاح خیابان ها و خریداری کارخانۀ آهن ذوب کنی و خیلی نقشه ها و طرح ها ریخته شد و از مجلس گذشت و به سرعت به موقع اجراء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 های تابستان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بود و مدرس با شاه صبح زود ملاقات کرده بود مدرس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شاه گفتم مردم راجع به تهیهٔ ملک و جمع پول پشت سر شما خوب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می خواهید چه کنید، ملک به چه کار تان می خورد، اگر شما پادشاه مقتدر و محبوبی باشید ایران مال شما است هر چه بخواهید مجلس و ملت به شما می دهد ولی اگر به پول داری و ملک گیری و حرص جمع مال شهرت کنید برای تان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پشت احمد شاه بد گفتند برای این بود که گندم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یک سال گران فروخت و شهرت داشت که پول جمع می کند و چون مردم فقیرند بالطبع از کسی که پول زیاد دارد بد 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نکنید که مردم از شما بد 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 من پول زیادی ندارم ولی من بعد هم نصیحت شما را می پذیرم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گفت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حالا طوری کنید که این حرف ها گفته نشود، قدری پول به بهانه های مختلف خرج کنید، جائی بسازید، مدرسه ای مریض خانه ای کاری کنید که بگویند، اگر پولی هم </w:t>
      </w:r>
    </w:p>
    <w:p>
      <w:pPr>
        <w:pStyle w:val="BookText"/>
        <w:rPr/>
      </w:pPr>
      <w:r>
        <w:rPr>
          <w:rFonts w:ascii="IRNazanin" w:hAnsi="IRNazanin" w:eastAsia="IRNazanin"/>
          <w:color w:val="111111"/>
          <w:sz w:val="28"/>
          <w:sz w:val="28"/>
          <w:szCs w:val="28"/>
          <w:rtl w:val="true"/>
          <w:lang w:bidi="fa-IR"/>
        </w:rPr>
        <w:t>داشت برای این کار ها بود و بعد از این مخصوصاً به املاک مردم کار نداشته باشید، ملک داری حواس شما را پرت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جمعه به سعد آباد خواهی 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های جمعه فرمودند خدمت ایشان برسم و می روم مقصود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حرف های من چه اثری در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بسیار زود در سعد آباد، به اتفاق مرحوم مجلل الدوله به حضور شاه شرفیاب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یعقوب لیث و عیاران و جوان مردان قدیم و اولین دفعه استقلال ایران بعد از تسلط عرب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پولی غریبی پیدا کرده ایم، سه روز است من و مجلل الدوله می خواهیم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برای مصرفی راه بیندازیم میسر نشده است و رو کرد به مجلل الدوله او هم تعظیمی کرده عرض کرد بله واقعاً هنوز فراهم نشده بعد این حرف تاریخی عجیب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اگر بنا باشد ما از این مملکت بیرون برویم با این پیراهن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دو دست دامن نیم تنۀ نظامی خود را گرفته آن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گفته ام بهرامی مقاله ای بنویسد از قول من و بدهد مجلۀ قشون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مقاله را بگیر و انتشار بده، و آن مقاله ای بود که به قلم استوار و ماهرانۀ آقای دبیر اعظم بهرامی در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قشون مورخه شهریور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ذیلاً ذکر می شود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عمومی قشون نمرۀ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جهان مطاع اعلی حضرت همایون شاهنشاهی ارواحنا فداه ابلاغ می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و پیش آمد های غیر منتظرۀ اخیر لشکر شرق و مشهوداتی </w:t>
      </w:r>
    </w:p>
    <w:p>
      <w:pPr>
        <w:pStyle w:val="BookText"/>
        <w:rPr/>
      </w:pPr>
      <w:r>
        <w:rPr>
          <w:rFonts w:ascii="IRNazanin" w:hAnsi="IRNazanin" w:eastAsia="IRNazanin"/>
          <w:color w:val="111111"/>
          <w:sz w:val="28"/>
          <w:sz w:val="28"/>
          <w:szCs w:val="28"/>
          <w:rtl w:val="true"/>
          <w:lang w:bidi="fa-IR"/>
        </w:rPr>
        <w:t xml:space="preserve">که از وضعیت اسفناک لشکر مزبور </w:t>
      </w:r>
      <w:r>
        <w:rPr>
          <w:rStyle w:val="FootnoteAnchor"/>
          <w:rtl w:val="true"/>
        </w:rPr>
        <w:footnoteReference w:id="17"/>
      </w:r>
      <w:r>
        <w:rPr>
          <w:rFonts w:ascii="IRNazanin" w:hAnsi="IRNazanin" w:eastAsia="IRNazanin"/>
          <w:color w:val="111111"/>
          <w:sz w:val="28"/>
          <w:sz w:val="28"/>
          <w:szCs w:val="28"/>
          <w:rtl w:val="true"/>
          <w:lang w:bidi="fa-IR"/>
        </w:rPr>
        <w:t>مستقیماً در خاک پای مهر اعتلای همایون شاهنشاهی ارواح نافداه متظاهر گشت الزام می نماید که نیات ذات مقدس ملوکانه را بموجب این ابلاغیه بتمام لشکر ها وصاحب منصبان و كليه نفرات قشونی اعلام می نمائیم تا همه مدلول نیات مقدس شاهانه را قویاً وجهه حدود وظایف خود شناخته و عملاً در اجراء آن موجبات افتخار و شرف و سعادت خود را فراهم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پیش آمد مزبور می تواند معلل بعضی قصور های صاحب منصبان لشکر در ایفای وظایف سپاهی گری خود شناخته آید ولی چیزی که قطعاً گزارشات تأسف آور لشکری را ایجاب نموده همانا خارج گشتن یک عده از صاحب منصبان مزبوره است از حدود زندگانی نظامی و تجمع فکری آن ها در جمع آوری مکنت و ثروت که بالاخره مفهوم همین اشتباه اصلی و فکر انضباط و نگاه داری آن آن ها را از وظیفۀ خدمت و حفظ حدود شرف نظامی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پایان این لاقیدی و بی اعتنائی بانجام وظیفه و فراموش کردن حیثیت و شرف نظامی مجازاتی که در خور خطا و تقصیر آن ها بود اعمال گشت ولی این نکته جای تردید نیست که فکر جمع آوری مال و منال تفکراتی که طبعاً متعاقب آن برای نگاه داری شئون مزبور احداث می شود اساساً این تخیل یک مرضی است که سرایت و مضرات آن بی شمار و دنباله این مرض تا بجائی ممتد می شود که باید مفهوم آن را بمرض مخصوصی تعبیر نمود زیرا صاحبان مرض مزبور و اشخاصی که فکر آن ها باندوختن ثروت و مال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سلب شدن جنبۀ قناعت از آن ها دیگر بهیچ میزان و مبلغی اقناع نشده و همیشه در صدد آن هستند که با هر وسیله نامشروعی بر مبلغ اندوخته خود افزوده و بقیۀ فرصت و مجال خود را نیز صرف محاسبه و طرز جریان معاملاتی آن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بالاخره این موضوع با رویۀ </w:t>
      </w:r>
    </w:p>
    <w:p>
      <w:pPr>
        <w:pStyle w:val="BookText"/>
        <w:rPr/>
      </w:pPr>
      <w:r>
        <w:rPr>
          <w:rFonts w:ascii="IRNazanin" w:hAnsi="IRNazanin" w:eastAsia="IRNazanin"/>
          <w:color w:val="111111"/>
          <w:sz w:val="28"/>
          <w:sz w:val="28"/>
          <w:szCs w:val="28"/>
          <w:rtl w:val="true"/>
          <w:lang w:bidi="fa-IR"/>
        </w:rPr>
        <w:t>سپاهی گری و صاحب منصبی صاحب منصبی مخالف و آن صاحب منصبی که این عقیده باطل یا مرض مهلک نوع تفکرات او را تشکیل دهد طبیعتاً دیگر حواس آن را نخواهد داشت که بوظایف اولیه و انجام خدمات مرجوعه بخود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حرب کل در این موقع مخصوصاً به مقتضای کلام الملوک ملوک الکلام با نهایت افتخار و کمال مباهات نيات مقدس شاهانه و عين بیانات ذات اقدس همایون شاهنشاهی روحنا فداه را که دلالت تمام بر ایضاح این موضوع دارد بمقام ابلاغ و اعلام می گذارد که متوجه بودن بثروت و همین طور توجه یافتن بمضرات فوق العاده آن یکی از مسائلی بود که خوشبختانه ذات مقدس اعلا شخصاً مفهوم آن را بمیزان سنجش گذارده اند و زحمات خیالی متعاقب آن بر خاطر نیر شاهنشاهی رسوخ یافته است که تذکار آن را برای تمام صاحب منصبان در نهایت درجه لزوم یافته اند و بهمین مناسبت است که بر اثر ادراک همین مضرات و آزاد بودن فکر برای انجام مصالح مملکتی فکر اولیه قوی تر دید و فعلاً داشتن هر گونه اندوخته را در تمام بانک های خارجی و داخلی چه بنام شخص شخیص شاهانه و چه بنام هر یک از منسوبین تاج و تخت سلطنتی قطعاً و قوياً تكذيب می فرمايند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 کسب افتخار از نیات اقدس همایونی عموم صاحب منصبان نظامی بلا استثناء باید بدانند و بفهمند که تجمع مال و ثروت در طی اصول افتخارات بشریت یکی از پست ترین و نازل ترین عقایدی است که ممکن است در مخیله صاحب منصبان نظامی خطور و رسوخ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منصبان نظامی در ضمن خدماتی که برای نجاح و فلاح سعادت و رستگاری مملکت عهده دار هستند باید عملاً معتقد باشند که موقعیت و مقام آن ها در ارکان مملکت مافوق هر گونه ثروت و نهایت بی فکری است که یک نفر صاحب منصب نظام اصول افتخارات خود را باین گونه تخیلات پست و نازل و کوچک و حقیر نماید با قید باین که داشتن تمول مشروع و بجریان گذاشتن آن در آبادانی مملکت برای هیچ فردی از افراد مملکت </w:t>
      </w:r>
      <w:bookmarkStart w:id="78" w:name="pg17187_188570"/>
    </w:p>
    <w:p>
      <w:pPr>
        <w:pStyle w:val="BookText"/>
        <w:rPr/>
      </w:pPr>
      <w:bookmarkEnd w:id="78"/>
      <w:r>
        <w:rPr>
          <w:rFonts w:ascii="IRNazanin" w:hAnsi="IRNazanin" w:eastAsia="IRNazanin"/>
          <w:color w:val="111111"/>
          <w:sz w:val="28"/>
          <w:sz w:val="28"/>
          <w:szCs w:val="28"/>
          <w:rtl w:val="true"/>
          <w:lang w:bidi="fa-IR"/>
        </w:rPr>
        <w:t>ممنوع و مقید نیست معهذا صاحب منصبان نظامی که حافظ حدود مملکت و اهالی شمرده می شوند نباید در حین مأموریت و مواقعی که وارد در خدمت مقدس نظام هستند و مخصوصاً این موقعی که جریان دوره موقعیتی را برای تحصیل افتخارات ابدی آن ها تصادف داده است اوقات خود به تجمع مكنت و ثروت تضییع نمایند بعلاوه گذاردن پول در بانک و تجارت خانه ها و همه روزه مشغول بودن به محاسبۀ آن یکی از اصولی است که مربوط به تجار و اصناف است و صاحب منصبان نظامی باید بدانند که آن ها در راه مملکت و حفظ نوامیس مملکتی وظایفی را عهده دار هستند که هیچ گونه ارتباط مستقیمی با نوع این عقاید و افکار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این مقاله بموجب توصیه مدرس صريح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جمع کردن و به محاسبه بانک ها مشغول شدن خاصه پول را در بانک های خارجه جمع نمودن تولید بیماری خطرناکی خواهد کرد، و ما خود تجربه کرده ایم و از آن عمل منصرف شده ایم و بالاخره به افسران توصیه می فرمایند که از جمع ثروت دست بردارید و به حقوق خود و منافع مشروع قانع باشید و اگر پولی به قناعت بدست آمد در داخل کشور صرف آبادی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 عقیده بر این است که شاه ازین حرف مدرس بدش آمد و چندی نگذشت به سفر مازندران عزیمت نمود و شاه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اطرافیان شاه او را متغیر دیدند معلوم شد تلگرافی از تهران رسیده است که مدرس را تیر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سالم بدر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بعضی از سران شهربانی را در آن ساعت نزدیک قتل گاه دیده اند و خود مدرس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را شناختم و او پلیس بود که بعد ها در جنایات محکوم شد و از مردم کشان معروف است</w:t>
      </w:r>
      <w:r>
        <w:rPr>
          <w:rFonts w:eastAsia="IRNazanin" w:cs="IRNazanin"/>
          <w:color w:val="111111"/>
          <w:sz w:val="28"/>
          <w:szCs w:val="28"/>
          <w:rtl w:val="true"/>
          <w:lang w:bidi="fa-IR"/>
        </w:rPr>
        <w:t>.</w:t>
      </w:r>
    </w:p>
    <w:p>
      <w:pPr>
        <w:pStyle w:val="Heading3"/>
        <w:numPr>
          <w:ilvl w:val="2"/>
          <w:numId w:val="1"/>
        </w:numPr>
        <w:rPr/>
      </w:pPr>
      <w:bookmarkStart w:id="79" w:name="__RefHeading___Toc11273852_2142443653"/>
      <w:bookmarkStart w:id="80" w:name="_Toc29"/>
      <w:bookmarkEnd w:id="79"/>
      <w:r>
        <w:rPr>
          <w:rtl w:val="true"/>
        </w:rPr>
        <w:t>روابط تیره می شود</w:t>
      </w:r>
      <w:bookmarkEnd w:id="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مدرس چند تیر زدند و قلب او را نشانه کردند ولی بدست چپ اصابت کرد و به قلب او وارد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سر آفتاب آقای رسا مدیر قانون به من تلفن کرد که مدرس را زده اند و او را به مریض خانۀ نظمیه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عجله درشکه گرفته به مریض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روی آمبولانس دراز کشیده بود و از دست چپ او خون جاری بود و هنوز نبسته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عليم الدوله حلقه لاستیکی را که باید بالای زخم قرار دهند تا از جریان خون ممانعت کند برداشته آن را کشیده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که پوسیده است و یکی دیگر را گرفته با دو انگشت کشید و قهراً حلقه پاره شد، را آن را هم انداخت و یکی دیگر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طوری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عليم الدوله مشغول لاستیک پاره کردن بود که مردم آمبولانس مدرس را برداشته به مریض خانۀ دولتی برده تحت نظر دکتر سعید خان لقمان و اعلم الدوله قرار دادند و زخم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بعد از این واقعه هنگامه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آقای آشتیانی و داور نطق های مهیج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آن جا بودند، رئیس نظمیه عقیده اش این بود عقیده اش که اگر دولت مصونیت را از یک نفر وکیل بردارد ایشان دست قاتل حقیقی مدرس را گرفته به عدلیه تحویل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کوریدر های مجلس گفتند که داور محرک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اینست که بعد از اطلاع یافتن داور از تهمت بشاه از درگاهی شکوه کرد و شاه از درگاهی بازخواست کرد و درگاهی با آن که خود این شهرت را داده بود آن را به گردن من انداخت عرض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الشعراء چنین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من نیز در حضور شاه سوابق بی مهری آقای درگاهی را از عهد حكومت وثوق الدوله با خودم و داستان صحبت او راجع به یک وکیل مورد سوء ظن که در حضور جمعی گفته بود شرح دادم و بالاخره داور قانع شد ولی </w:t>
      </w:r>
    </w:p>
    <w:p>
      <w:pPr>
        <w:pStyle w:val="BookText"/>
        <w:rPr/>
      </w:pPr>
      <w:r>
        <w:rPr>
          <w:rFonts w:ascii="IRNazanin" w:hAnsi="IRNazanin" w:eastAsia="IRNazanin"/>
          <w:color w:val="111111"/>
          <w:sz w:val="28"/>
          <w:sz w:val="28"/>
          <w:szCs w:val="28"/>
          <w:rtl w:val="true"/>
          <w:lang w:bidi="fa-IR"/>
        </w:rPr>
        <w:t>نطق های او و سایر وکلا در پیدا کردن ضارب مدرس به جائی نرسید و همه می دانستیم اما گفتن نمی توانستیم حتی مدرس نام کسی را که ماوزر را با و قراول رفته و تیر می انداخت مکرر بم اها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کدورتی بین شاه و مدرس ایجاد کرد و دیگر ملاقات های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موقوف گردید و کابینه حاج مخبر السلطنه به روی کار آمد و اطرافیان برای پیشرفت خود بار دیگر مدرس را لولو قرار دادند و او را به مخالفت مجبور می کردند اما مدرس دیگر آن دل و دماغ سابق را نداشت و بوی دوروئی و فساد و علائم ظلم و اجحاف را از در و دیوار می دید و رفقایش روز بروز کاسته به چند تن انگشت شمار منحصر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یکی دو نفر افتخار داریم که تا ختم مجلس و بلکه تا شبی مدرس را بردند نسبت به او وفادار ماندیم و به نصیحت مکرر تیمورتاش که آینده را کاملاً غیر از واقعهٔ خودش را پیش بینی می کرد توجه ننمودیم چه به زندگی در زیر سلطه قدرت اراذل چندان علاقه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خانه نشست بعضی به اروپا گریختند مانند آقای زعیم، بعضی به کار های شخصی و ملکی پرداختند مثل آقای مصدق و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آشتیانی به بعضی هم کار های عمده و مهم از ایالت و سفارت و وزارت دادند مثل تقی زاده و علاء و من هم به تألیف و تصحیح کتاب و تدریس پرداختم و بعد از یک سال به زندان رفتم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عدم لیاقت دربار و نادانی ولی عهد نه تنها تخت و تاج اجدادی را به باد داد بلکه اصول دیانت و اخلاق و هر کس که پیرو دیانت و اخلاق بود نیز به باد رفت و به قول مستوفی الممالک طوری اخلاق را فاسد خواهند کرد که صد سال مجاهده و زحمت و تألیف کتب و رسالات نخواهند توانست این فساد را مرتفع سازد، بنا بر این این مرد عجیب شب ها خوابش نمی برد با آن که صورتاً شکست خورده بود باز هم روح قوی او بی کار نمی نشست، می خواست جلو این فتنه را یکه و تنها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w:t>
      </w:r>
    </w:p>
    <w:p>
      <w:pPr>
        <w:pStyle w:val="BookText"/>
        <w:rPr/>
      </w:pPr>
      <w:r>
        <w:rPr>
          <w:rFonts w:ascii="IRNazanin" w:hAnsi="IRNazanin" w:eastAsia="IRNazanin"/>
          <w:color w:val="111111"/>
          <w:sz w:val="28"/>
          <w:sz w:val="28"/>
          <w:szCs w:val="28"/>
          <w:rtl w:val="true"/>
          <w:lang w:bidi="fa-IR"/>
        </w:rPr>
        <w:t>فکر می کرد و عاقبت کسی نفهمید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ادارۀ شهربانی مدعی است که مدرس می خواست مملکت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محمد خان درگاهی رئیس شهربانی عداوت و بغض بخصوصی با مدرس و ما ها داشت و محضاً للّه در انهدام بنیاد حیات ما ساعی و جاهد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مدرس خانه نشین را نتوانست سلامت ببیند، پرونده هائی ساخت و شبی با چند تن در خیم وارد خانه سید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جلال الدین تهرانی قبلاً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درگاهی وارد می شود و دشنام به مدرس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به او تعرض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خود را روی پیر مرد می اندازد و او را کتک می زند در این حین فرزند او سید عبد الباقی از اطاق دیگر می رسد و با درگاهی طرف می شود سپس امر می دهد دژخیمان سید را سر برهنه و یک لاقبا دستگیر می کنند و اطاق او را هم تفتیش کرده چهار هزار و هشتصد تومان وجهی باقی مانده پنج هزار تومان </w:t>
      </w:r>
      <w:r>
        <w:rPr>
          <w:rStyle w:val="FootnoteAnchor"/>
          <w:rtl w:val="true"/>
        </w:rPr>
        <w:footnoteReference w:id="18"/>
      </w:r>
      <w:r>
        <w:rPr>
          <w:rFonts w:ascii="IRNazanin" w:hAnsi="IRNazanin" w:eastAsia="IRNazanin"/>
          <w:color w:val="111111"/>
          <w:sz w:val="28"/>
          <w:sz w:val="28"/>
          <w:szCs w:val="28"/>
          <w:rtl w:val="true"/>
          <w:lang w:bidi="fa-IR"/>
        </w:rPr>
        <w:t>نام برده بود از زیر توشک مرحوم مدرس بر می دارند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ها را از کجا آوردی؟ لابد از خارجی ها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توهین های زیاد او را از خانه بیرون می برند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کیسۀ کرباسی که آماده کرده بودند بر سر آن مرحوم می اندازند و او را از میان افراد پلیس و صاحب منصبان پلیس که قدم به قدم مخصوصاً در دکاکین گذر گماشته بودند عبور داده به ماشینی که مهیای این کار بود می رسانند و شبانه او را به دامغان می برند و چون عمامۀ مرحوم در تهران مانده بود بین راه کلاهی پوستی سیاه رنگ مندرس برای آن که سرش برهنه نباشد و کسی هم او را نشناسد بر سر او گذاردند، و با این صورت او را به یکی از قلاع مخروبه خواف در جنوب خراسان که اطاقی نیمه خراب و سرا چه و دو درخت توت داشته است حبس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نفر عضو آگاهی و ده نفر امنیه </w:t>
      </w:r>
      <w:r>
        <w:rPr>
          <w:rStyle w:val="FootnoteAnchor"/>
          <w:rtl w:val="true"/>
        </w:rPr>
        <w:footnoteReference w:id="19"/>
      </w:r>
      <w:r>
        <w:rPr>
          <w:rFonts w:ascii="IRNazanin" w:hAnsi="IRNazanin" w:eastAsia="IRNazanin"/>
          <w:color w:val="111111"/>
          <w:sz w:val="28"/>
          <w:sz w:val="28"/>
          <w:szCs w:val="28"/>
          <w:rtl w:val="true"/>
          <w:lang w:bidi="fa-IR"/>
        </w:rPr>
        <w:t>و یک اطاق خراب، مجموع زندان و زندانبانان او را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کسی به فکر غذا و اسباب زندگی آن ها نبود ولی بعد ها مصارف همه این ها را ماهی پانزده تومان معین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مبلغ برای خرج سید بوده است، اما بدیهی است ژاندارم ها و دو عضو آگاهی تا سیر نشوند به محبوس بی چاره چیزی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ورقۀ کوچکی به خط مرحوم مدرس در شهر مشهد به دست آقا شیخ احمد بهار مدیر روزنامۀ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زاده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ورقه را یک نفر از آن امنیه ها محض رضای خدا آورده و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آن جا نوشته بود که زندگی من از هر حیث دشوار است، حتی نان و لحاف ندارم این ورقه رقم قتل آن امنیه و آن کسی بود که ورقه بنام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بهار آن ورقه را باعتماد مردانگی و وجدان داری به آقای امیر لشکر جهانبانی می دهد و ازو اصلاح این وضع ناهنجار را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جهانبانی قول اصلاح می دهد و به تهران می نویسد و گفته شد که قدری حالش از جهت غذا بهتر شد اما کسی چه می داند، زیرا دیگر نامه ای از مدرس به احدی حتی فرزند محبوبش هم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پسرش با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با مدرس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مرحوم به دیدن پدر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ما نتوانستیم خبری جز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کسب کنیم فقط یک مشت توت خشکیده که آن مرحوم بدست خود از درخت محبس چیده، و برای من بیاد بود فرستاده بود از دستمال سفید بیرون آوردند و بنام آن مرد بزرگ به آخرین دوست او دادند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عبد الباقی اظهار می دارد که رئیس شهربانی تربت حیدریه </w:t>
      </w:r>
    </w:p>
    <w:p>
      <w:pPr>
        <w:pStyle w:val="BookText"/>
        <w:rPr/>
      </w:pPr>
      <w:r>
        <w:rPr>
          <w:rFonts w:ascii="IRNazanin" w:hAnsi="IRNazanin" w:eastAsia="IRNazanin"/>
          <w:color w:val="111111"/>
          <w:sz w:val="28"/>
          <w:sz w:val="28"/>
          <w:szCs w:val="28"/>
          <w:rtl w:val="true"/>
          <w:lang w:bidi="fa-IR"/>
        </w:rPr>
        <w:t>که چندی مأمور مدرس بوده و به او عقیده داشته یادداشت هایی در شهر تربت هنگام عبور به سوی خواف به من داد ولی من نتوانستم با خود ببرم و گمان می رفت که تفتیش کنند و بگیرند لذا گفتم در مراجعت از شما خواهم گرفت ولی در مراجعت نتوانستم او را ملاقات کنم و آن یادداشت ها نزد مشار الیه باقی ماند و هنوز نزد آن شخص باقی است این است یادداشت های آن مرحوم که هنوز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مدرس شصت و پنج سال داشت </w:t>
      </w:r>
      <w:r>
        <w:rPr>
          <w:rStyle w:val="FootnoteAnchor"/>
          <w:rtl w:val="true"/>
        </w:rPr>
        <w:footnoteReference w:id="20"/>
      </w:r>
      <w:r>
        <w:rPr>
          <w:rFonts w:ascii="IRNazanin" w:hAnsi="IRNazanin" w:eastAsia="IRNazanin"/>
          <w:color w:val="111111"/>
          <w:sz w:val="28"/>
          <w:sz w:val="28"/>
          <w:szCs w:val="28"/>
          <w:rtl w:val="true"/>
          <w:lang w:bidi="fa-IR"/>
        </w:rPr>
        <w:t xml:space="preserve">که دستگیر شد و هشت سال زندانی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زندان با بدن نحیف و دل شکسته روز می گذرانید گاهی چیز می نوشت و اوقاتی به مأمورین شهربانی درس فقه می داد و کسی که یادداشت های مدرس نزد او مانده است از شاگردان آن مرحوم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احوال مردی بزرگ که به سخت ترین احوال او را در زندان نگاه داشته بودند و حتی نان و ماست را هم درست به او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مدرس در اواخر غلیان نمی کشید و چای هم معتاد نبود و غذای او غالباً نان و ماست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با این مرد قانع چه رفتاری می کردند که با آن استغناء و مناعت و این نخوت و قناعت به قرار گفتۀ مردی موثق نامۀ محرمانه توسط یک نفر از آن امنیه ها به مشهد نزد آقای حاج شیخ احمد بهار نوشته و از بدی معیشت شکوه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او به خواف رفتم، یک چشمش نابینا شده و موی سر و ریشش دراز و ژولیده و پشت او خمیده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گزارش دادم امر کردند، سلمانی برود و سر و صورتش را اصلاح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آیا چنین مردی بزرگوار هشت سال زجر دیده پیر شده و نابینا گشته، هفتاد و سه سال از عمرش گذشته چه خطری داشت؟ کجا را می گرفت؟ اگر هم او را رها می کردند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نان نمی دادند چرا او را به حمام نمی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های بهار باز هم ادامه دارد ولی چون مفصل است بهمین جا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دورۀ ششم، یعنی بعد از ترور مدرس و شروع انتخابات فرمایشی در تمام کشور، معلوم و مسلم شد که در دورۀ هفتم دیگر نه تنها مانع از انتخاب اقلیت مجلس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رهبرش مدرس بوده و بیش از دو سه نفر از رفقای وفادارش باقی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 و پس از خاتمه مجلس ششم سرنوشت بسیار بد و ظالمانه ای در انتظار آن ها خواهد بود، ملک الشعرا قصيدۀ غرائی از سوز دل سرود که بی اغراق یک دنیا معنی و مفهوم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قصیده در دیوان ملک دیده نمی شود، که یا در اختیار فرزندان او نبوده است یا بملاحظاتی از درج آن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چون این قصیده به نصایح مدرس به رضا شاه و نیز وضع دغل کاری ها و چاپلوسی های اطرافیان دربار و چگونگی جلوگیری از انتخاب اقلیت مدرس اشاره ها دارد، در این جا نقل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بیت آن که شاید مطلب زننده ای داشته است در اصل نقطه 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 ها ز لجاج وز طمع دست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ز لجاج و ز طمع بد تر کار</w:t>
      </w:r>
    </w:p>
    <w:p>
      <w:pPr>
        <w:pStyle w:val="BookText"/>
        <w:rPr/>
      </w:pPr>
      <w:r>
        <w:rPr>
          <w:rFonts w:ascii="IRNazanin" w:hAnsi="IRNazanin" w:eastAsia="IRNazanin"/>
          <w:color w:val="111111"/>
          <w:sz w:val="28"/>
          <w:sz w:val="28"/>
          <w:szCs w:val="28"/>
          <w:rtl w:val="true"/>
          <w:lang w:bidi="fa-IR"/>
        </w:rPr>
        <w:t xml:space="preserve">تو دگر شاه شدی، نان رعیت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دگر سیر شدی گرسنگان را مفشار</w:t>
      </w:r>
    </w:p>
    <w:p>
      <w:pPr>
        <w:pStyle w:val="BookText"/>
        <w:rPr/>
      </w:pPr>
      <w:r>
        <w:rPr>
          <w:rFonts w:ascii="IRNazanin" w:hAnsi="IRNazanin" w:eastAsia="IRNazanin"/>
          <w:color w:val="111111"/>
          <w:sz w:val="28"/>
          <w:sz w:val="28"/>
          <w:szCs w:val="28"/>
          <w:rtl w:val="true"/>
          <w:lang w:bidi="fa-IR"/>
        </w:rPr>
        <w:t xml:space="preserve">تا به کی گنج زر و سیم مهیا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بر سر آن حلقه زنی همچون مار؟</w:t>
      </w:r>
    </w:p>
    <w:p>
      <w:pPr>
        <w:pStyle w:val="BookText"/>
        <w:rPr/>
      </w:pPr>
      <w:r>
        <w:rPr>
          <w:rFonts w:ascii="IRNazanin" w:hAnsi="IRNazanin" w:eastAsia="IRNazanin"/>
          <w:color w:val="111111"/>
          <w:sz w:val="28"/>
          <w:sz w:val="28"/>
          <w:szCs w:val="28"/>
          <w:rtl w:val="true"/>
          <w:lang w:bidi="fa-IR"/>
        </w:rPr>
        <w:t xml:space="preserve">آخر کار توبیرون زد و حالت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بمانی توویا خلع شوی چون قاجار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بمانی، به زر و سیم نداری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شوی خلع، نماندنه ضیاع و نه عقار </w:t>
      </w:r>
    </w:p>
    <w:p>
      <w:pPr>
        <w:pStyle w:val="BookText"/>
        <w:rPr/>
      </w:pPr>
      <w:r>
        <w:rPr>
          <w:rFonts w:ascii="IRNazanin" w:hAnsi="IRNazanin" w:eastAsia="IRNazanin"/>
          <w:color w:val="111111"/>
          <w:sz w:val="28"/>
          <w:sz w:val="28"/>
          <w:szCs w:val="28"/>
          <w:rtl w:val="true"/>
          <w:lang w:bidi="fa-IR"/>
        </w:rPr>
        <w:t xml:space="preserve">تو به احمد شهِ بی چاره ببین کاحمد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بچاپید کسی را نه کشانید به دار</w:t>
      </w:r>
    </w:p>
    <w:p>
      <w:pPr>
        <w:pStyle w:val="BookText"/>
        <w:rPr/>
      </w:pPr>
      <w:r>
        <w:rPr>
          <w:rFonts w:ascii="IRNazanin" w:hAnsi="IRNazanin" w:eastAsia="IRNazanin"/>
          <w:color w:val="111111"/>
          <w:sz w:val="28"/>
          <w:sz w:val="28"/>
          <w:szCs w:val="28"/>
          <w:rtl w:val="true"/>
          <w:lang w:bidi="fa-IR"/>
        </w:rPr>
        <w:t xml:space="preserve">چار غازی سر هم کرد به چندین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تولیت مشهد و خرج دربار</w:t>
      </w:r>
    </w:p>
    <w:p>
      <w:pPr>
        <w:pStyle w:val="BookText"/>
        <w:rPr/>
      </w:pPr>
      <w:r>
        <w:rPr>
          <w:rFonts w:ascii="IRNazanin" w:hAnsi="IRNazanin" w:eastAsia="IRNazanin"/>
          <w:color w:val="111111"/>
          <w:sz w:val="28"/>
          <w:sz w:val="28"/>
          <w:szCs w:val="28"/>
          <w:rtl w:val="true"/>
          <w:lang w:bidi="fa-IR"/>
        </w:rPr>
        <w:t xml:space="preserve">نه ز شه بود کس آزرده نه با شاه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او بود شهی بی طرف و کم آزار</w:t>
      </w:r>
    </w:p>
    <w:p>
      <w:pPr>
        <w:pStyle w:val="BookText"/>
        <w:rPr/>
      </w:pPr>
      <w:r>
        <w:rPr>
          <w:rFonts w:ascii="IRNazanin" w:hAnsi="IRNazanin" w:eastAsia="IRNazanin"/>
          <w:color w:val="111111"/>
          <w:sz w:val="28"/>
          <w:sz w:val="28"/>
          <w:szCs w:val="28"/>
          <w:rtl w:val="true"/>
          <w:lang w:bidi="fa-IR"/>
        </w:rPr>
        <w:t xml:space="preserve">شاه حالیه به هر کارد خالت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کرده طرف با همه کس در هر کار</w:t>
      </w:r>
    </w:p>
    <w:p>
      <w:pPr>
        <w:pStyle w:val="BookText"/>
        <w:rPr/>
      </w:pPr>
      <w:r>
        <w:rPr>
          <w:rFonts w:ascii="IRNazanin" w:hAnsi="IRNazanin" w:eastAsia="IRNazanin"/>
          <w:color w:val="111111"/>
          <w:sz w:val="28"/>
          <w:sz w:val="28"/>
          <w:szCs w:val="28"/>
          <w:rtl w:val="true"/>
          <w:lang w:bidi="fa-IR"/>
        </w:rPr>
        <w:t xml:space="preserve">از رئيس الوزرا تا به وکیل و به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کل تا منشی و تا دفتر دار</w:t>
      </w:r>
    </w:p>
    <w:p>
      <w:pPr>
        <w:pStyle w:val="BookText"/>
        <w:rPr/>
      </w:pPr>
      <w:r>
        <w:rPr>
          <w:rFonts w:ascii="IRNazanin" w:hAnsi="IRNazanin" w:eastAsia="IRNazanin"/>
          <w:color w:val="111111"/>
          <w:sz w:val="28"/>
          <w:sz w:val="28"/>
          <w:szCs w:val="28"/>
          <w:rtl w:val="true"/>
          <w:lang w:bidi="fa-IR"/>
        </w:rPr>
        <w:t xml:space="preserve">همه با میل شه آیند ز صندوق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ذى الجوشن و خولی و سنان و مختار</w:t>
      </w:r>
    </w:p>
    <w:p>
      <w:pPr>
        <w:pStyle w:val="BookText"/>
        <w:rPr/>
      </w:pPr>
      <w:r>
        <w:rPr>
          <w:rFonts w:ascii="IRNazanin" w:hAnsi="IRNazanin" w:eastAsia="IRNazanin"/>
          <w:color w:val="111111"/>
          <w:sz w:val="28"/>
          <w:sz w:val="28"/>
          <w:szCs w:val="28"/>
          <w:rtl w:val="true"/>
          <w:lang w:bidi="fa-IR"/>
        </w:rPr>
        <w:t xml:space="preserve">پادشه تعزیه گردان شد و مجلس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دارد بخدا این روش ناهنجار</w:t>
      </w:r>
    </w:p>
    <w:p>
      <w:pPr>
        <w:pStyle w:val="BookText"/>
        <w:rPr/>
      </w:pPr>
      <w:r>
        <w:rPr>
          <w:rFonts w:ascii="IRNazanin" w:hAnsi="IRNazanin" w:eastAsia="IRNazanin"/>
          <w:color w:val="111111"/>
          <w:sz w:val="28"/>
          <w:sz w:val="28"/>
          <w:szCs w:val="28"/>
          <w:rtl w:val="true"/>
          <w:lang w:bidi="fa-IR"/>
        </w:rPr>
        <w:t xml:space="preserve">اندر آن مجلس 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مدرس بپرانند گزاف و لیچار</w:t>
      </w:r>
    </w:p>
    <w:p>
      <w:pPr>
        <w:pStyle w:val="BookText"/>
        <w:rPr/>
      </w:pPr>
      <w:r>
        <w:rPr>
          <w:rFonts w:ascii="IRNazanin" w:hAnsi="IRNazanin" w:eastAsia="IRNazanin"/>
          <w:color w:val="111111"/>
          <w:sz w:val="28"/>
          <w:sz w:val="28"/>
          <w:szCs w:val="28"/>
          <w:rtl w:val="true"/>
          <w:lang w:bidi="fa-IR"/>
        </w:rPr>
        <w:t xml:space="preserve">تو از آن مجلس دیگر چه توقع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وی و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پیدا که بود ملک به روی چه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روشن که بود کار ز روی چه مدار</w:t>
      </w:r>
    </w:p>
    <w:p>
      <w:pPr>
        <w:pStyle w:val="BookText"/>
        <w:rPr/>
      </w:pPr>
      <w:r>
        <w:rPr>
          <w:rFonts w:ascii="IRNazanin" w:hAnsi="IRNazanin" w:eastAsia="IRNazanin"/>
          <w:color w:val="111111"/>
          <w:sz w:val="28"/>
          <w:sz w:val="28"/>
          <w:szCs w:val="28"/>
          <w:rtl w:val="true"/>
          <w:lang w:bidi="fa-IR"/>
        </w:rPr>
        <w:t xml:space="preserve">نیست مشروطه که قانون اساسی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زندگی خلق و نگهبان دیار</w:t>
      </w:r>
    </w:p>
    <w:p>
      <w:pPr>
        <w:pStyle w:val="BookText"/>
        <w:rPr/>
      </w:pPr>
      <w:r>
        <w:rPr>
          <w:rFonts w:ascii="IRNazanin" w:hAnsi="IRNazanin" w:eastAsia="IRNazanin"/>
          <w:color w:val="111111"/>
          <w:sz w:val="28"/>
          <w:sz w:val="28"/>
          <w:szCs w:val="28"/>
          <w:rtl w:val="true"/>
          <w:lang w:bidi="fa-IR"/>
        </w:rPr>
        <w:t xml:space="preserve">نیست شاهنشهی مطلق شاهی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درگهش ملجاً زوار و پناه ابرار</w:t>
      </w:r>
    </w:p>
    <w:p>
      <w:pPr>
        <w:pStyle w:val="BookText"/>
        <w:rPr/>
      </w:pPr>
      <w:r>
        <w:rPr>
          <w:rFonts w:ascii="IRNazanin" w:hAnsi="IRNazanin" w:eastAsia="IRNazanin"/>
          <w:color w:val="111111"/>
          <w:sz w:val="28"/>
          <w:sz w:val="28"/>
          <w:szCs w:val="28"/>
          <w:rtl w:val="true"/>
          <w:lang w:bidi="fa-IR"/>
        </w:rPr>
        <w:t xml:space="preserve">هر کجا صرفه تقاضا کند آن جا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باشد و کس را نبود راه فرار</w:t>
      </w:r>
    </w:p>
    <w:p>
      <w:pPr>
        <w:pStyle w:val="BookText"/>
        <w:rPr/>
      </w:pPr>
      <w:r>
        <w:rPr>
          <w:rFonts w:ascii="IRNazanin" w:hAnsi="IRNazanin" w:eastAsia="IRNazanin"/>
          <w:color w:val="111111"/>
          <w:sz w:val="28"/>
          <w:sz w:val="28"/>
          <w:szCs w:val="28"/>
          <w:rtl w:val="true"/>
          <w:lang w:bidi="fa-IR"/>
        </w:rPr>
        <w:t xml:space="preserve">لیک جائی که در آن قانون بی صرفه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شه محور کار است و بود قانون خوار</w:t>
      </w:r>
    </w:p>
    <w:p>
      <w:pPr>
        <w:pStyle w:val="BookText"/>
        <w:rPr/>
      </w:pPr>
      <w:r>
        <w:rPr>
          <w:rFonts w:ascii="IRNazanin" w:hAnsi="IRNazanin" w:eastAsia="IRNazanin"/>
          <w:color w:val="111111"/>
          <w:sz w:val="28"/>
          <w:sz w:val="28"/>
          <w:szCs w:val="28"/>
          <w:rtl w:val="true"/>
          <w:lang w:bidi="fa-IR"/>
        </w:rPr>
        <w:t xml:space="preserve">وقت بخشایش و احسان شه ما قانونی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شلتاق بود فاعل و فرد مختار</w:t>
      </w:r>
    </w:p>
    <w:p>
      <w:pPr>
        <w:pStyle w:val="BookText"/>
        <w:rPr/>
      </w:pPr>
      <w:r>
        <w:rPr>
          <w:rFonts w:ascii="IRNazanin" w:hAnsi="IRNazanin" w:eastAsia="IRNazanin"/>
          <w:color w:val="111111"/>
          <w:sz w:val="28"/>
          <w:sz w:val="28"/>
          <w:szCs w:val="28"/>
          <w:rtl w:val="true"/>
          <w:lang w:bidi="fa-IR"/>
        </w:rPr>
        <w:t xml:space="preserve">چون شتر مرغ که هنگام پریدن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مرغ است بدان گاه که بر دارد بار</w:t>
      </w:r>
    </w:p>
    <w:p>
      <w:pPr>
        <w:pStyle w:val="BookText"/>
        <w:rPr/>
      </w:pPr>
      <w:r>
        <w:rPr>
          <w:rFonts w:ascii="IRNazanin" w:hAnsi="IRNazanin" w:eastAsia="IRNazanin"/>
          <w:color w:val="111111"/>
          <w:sz w:val="28"/>
          <w:sz w:val="28"/>
          <w:szCs w:val="28"/>
          <w:rtl w:val="true"/>
          <w:lang w:bidi="fa-IR"/>
        </w:rPr>
        <w:t xml:space="preserve">مثلست این که به دانستن احوال کسی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انتخابش را بنگر که بود از چه قرار</w:t>
      </w:r>
    </w:p>
    <w:p>
      <w:pPr>
        <w:pStyle w:val="BookText"/>
        <w:rPr/>
      </w:pPr>
      <w:r>
        <w:rPr>
          <w:rFonts w:ascii="IRNazanin" w:hAnsi="IRNazanin" w:eastAsia="IRNazanin"/>
          <w:color w:val="111111"/>
          <w:sz w:val="28"/>
          <w:sz w:val="28"/>
          <w:szCs w:val="28"/>
          <w:rtl w:val="true"/>
          <w:lang w:bidi="fa-IR"/>
        </w:rPr>
        <w:t xml:space="preserve">هر که ز اشراف بود، نخبه کند از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 اشرار بود، نخبه کند از اشرار</w:t>
      </w:r>
    </w:p>
    <w:p>
      <w:pPr>
        <w:pStyle w:val="BookText"/>
        <w:rPr/>
      </w:pPr>
      <w:r>
        <w:rPr>
          <w:rFonts w:ascii="IRNazanin" w:hAnsi="IRNazanin" w:eastAsia="IRNazanin"/>
          <w:color w:val="111111"/>
          <w:sz w:val="28"/>
          <w:sz w:val="28"/>
          <w:szCs w:val="28"/>
          <w:rtl w:val="true"/>
          <w:lang w:bidi="fa-IR"/>
        </w:rPr>
        <w:t xml:space="preserve">من نگه کردم، افسوس که موجود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کالای جلب در همه این بازار</w:t>
      </w:r>
    </w:p>
    <w:p>
      <w:pPr>
        <w:pStyle w:val="BookText"/>
        <w:rPr/>
      </w:pPr>
      <w:r>
        <w:rPr>
          <w:rFonts w:ascii="IRNazanin" w:hAnsi="IRNazanin" w:eastAsia="IRNazanin"/>
          <w:color w:val="111111"/>
          <w:sz w:val="28"/>
          <w:sz w:val="28"/>
          <w:szCs w:val="28"/>
          <w:rtl w:val="true"/>
          <w:lang w:bidi="fa-IR"/>
        </w:rPr>
        <w:t xml:space="preserve">می شود نخبۀ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محرم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w:t>
      </w:r>
    </w:p>
    <w:p>
      <w:pPr>
        <w:pStyle w:val="BookText"/>
        <w:rPr/>
      </w:pPr>
      <w:r>
        <w:rPr>
          <w:rFonts w:ascii="IRNazanin" w:hAnsi="IRNazanin" w:eastAsia="IRNazanin"/>
          <w:color w:val="111111"/>
          <w:sz w:val="28"/>
          <w:sz w:val="28"/>
          <w:szCs w:val="28"/>
          <w:rtl w:val="true"/>
          <w:lang w:bidi="fa-IR"/>
        </w:rPr>
        <w:t xml:space="preserve">راد مردان را بی پا کند از قصد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پدر ها را پیدا کند از گوشه کنار</w:t>
      </w:r>
    </w:p>
    <w:p>
      <w:pPr>
        <w:pStyle w:val="BookText"/>
        <w:rPr/>
      </w:pPr>
      <w:r>
        <w:rPr>
          <w:rFonts w:ascii="IRNazanin" w:hAnsi="IRNazanin" w:eastAsia="IRNazanin"/>
          <w:color w:val="111111"/>
          <w:sz w:val="28"/>
          <w:sz w:val="28"/>
          <w:szCs w:val="28"/>
          <w:rtl w:val="true"/>
          <w:lang w:bidi="fa-IR"/>
        </w:rPr>
        <w:t xml:space="preserve">آنک روزی سر حمام پیهین پا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امروز به در بار ملک خوان سالار</w:t>
      </w:r>
    </w:p>
    <w:p>
      <w:pPr>
        <w:pStyle w:val="BookText"/>
        <w:rPr/>
      </w:pPr>
      <w:r>
        <w:rPr>
          <w:rFonts w:ascii="IRNazanin" w:hAnsi="IRNazanin" w:eastAsia="IRNazanin"/>
          <w:color w:val="111111"/>
          <w:sz w:val="28"/>
          <w:sz w:val="28"/>
          <w:szCs w:val="28"/>
          <w:rtl w:val="true"/>
          <w:lang w:bidi="fa-IR"/>
        </w:rPr>
        <w:t xml:space="preserve">خاندان های قدیمی که به چندین سر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بودند از صدق و صفا سر حد دار</w:t>
      </w:r>
    </w:p>
    <w:p>
      <w:pPr>
        <w:pStyle w:val="BookText"/>
        <w:rPr/>
      </w:pPr>
      <w:r>
        <w:rPr>
          <w:rFonts w:ascii="IRNazanin" w:hAnsi="IRNazanin" w:eastAsia="IRNazanin"/>
          <w:color w:val="111111"/>
          <w:sz w:val="28"/>
          <w:sz w:val="28"/>
          <w:szCs w:val="28"/>
          <w:rtl w:val="true"/>
          <w:lang w:bidi="fa-IR"/>
        </w:rPr>
        <w:t xml:space="preserve">کردیک یک را با حیله و تزویر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مال برد مال همگی شان ز صغار و ز کبار</w:t>
      </w:r>
    </w:p>
    <w:p>
      <w:pPr>
        <w:pStyle w:val="BookText"/>
        <w:rPr/>
      </w:pPr>
      <w:r>
        <w:rPr>
          <w:rFonts w:ascii="IRNazanin" w:hAnsi="IRNazanin" w:eastAsia="IRNazanin"/>
          <w:color w:val="111111"/>
          <w:sz w:val="28"/>
          <w:sz w:val="28"/>
          <w:szCs w:val="28"/>
          <w:rtl w:val="true"/>
          <w:lang w:bidi="fa-IR"/>
        </w:rPr>
        <w:t xml:space="preserve">آن فجایع که به ایلات لرستان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دارد قلم از شرح و زبان از گفتار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اقبال السلطنۀ ماكوئى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معزز بجنوردی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همه ریزش خون نز پی امنیت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ره حرص و طمع بود به حق دادار</w:t>
      </w:r>
    </w:p>
    <w:p>
      <w:pPr>
        <w:pStyle w:val="BookText"/>
        <w:rPr/>
      </w:pPr>
      <w:r>
        <w:rPr>
          <w:rFonts w:ascii="IRNazanin" w:hAnsi="IRNazanin" w:eastAsia="IRNazanin"/>
          <w:color w:val="111111"/>
          <w:sz w:val="28"/>
          <w:sz w:val="28"/>
          <w:szCs w:val="28"/>
          <w:rtl w:val="true"/>
          <w:lang w:bidi="fa-IR"/>
        </w:rPr>
        <w:t xml:space="preserve">یختیاری که ثبات قدمی داد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او غارت و هستند سرانش سردار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ایل قشقائی چون دست نیاورد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بی پاشد و عمرش به سر آمد ناچار</w:t>
      </w:r>
    </w:p>
    <w:p>
      <w:pPr>
        <w:pStyle w:val="BookText"/>
        <w:rPr/>
      </w:pPr>
      <w:r>
        <w:rPr>
          <w:rFonts w:ascii="IRNazanin" w:hAnsi="IRNazanin" w:eastAsia="IRNazanin"/>
          <w:color w:val="111111"/>
          <w:sz w:val="28"/>
          <w:sz w:val="28"/>
          <w:szCs w:val="28"/>
          <w:rtl w:val="true"/>
          <w:lang w:bidi="fa-IR"/>
        </w:rPr>
        <w:t xml:space="preserve">خان ماکو را کشتند چو بُد دولت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زنده است سمی تقوی شر یرغ دار</w:t>
      </w:r>
    </w:p>
    <w:p>
      <w:pPr>
        <w:pStyle w:val="BookText"/>
        <w:rPr/>
      </w:pPr>
      <w:r>
        <w:rPr>
          <w:rFonts w:ascii="IRNazanin" w:hAnsi="IRNazanin" w:eastAsia="IRNazanin"/>
          <w:color w:val="111111"/>
          <w:sz w:val="28"/>
          <w:sz w:val="28"/>
          <w:szCs w:val="28"/>
          <w:rtl w:val="true"/>
          <w:lang w:bidi="fa-IR"/>
        </w:rPr>
        <w:t xml:space="preserve">شهر تهران که بود مرکز حساس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شان چون قدح خون بود از این اطوار</w:t>
      </w:r>
    </w:p>
    <w:p>
      <w:pPr>
        <w:pStyle w:val="BookText"/>
        <w:rPr/>
      </w:pPr>
      <w:r>
        <w:rPr>
          <w:rFonts w:ascii="IRNazanin" w:hAnsi="IRNazanin" w:eastAsia="IRNazanin"/>
          <w:color w:val="111111"/>
          <w:sz w:val="28"/>
          <w:sz w:val="28"/>
          <w:szCs w:val="28"/>
          <w:rtl w:val="true"/>
          <w:lang w:bidi="fa-IR"/>
        </w:rPr>
        <w:t xml:space="preserve">نیست یک تن که به نظمیه نخوابیده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جان به ره شاه نکرده است نثار</w:t>
      </w:r>
    </w:p>
    <w:p>
      <w:pPr>
        <w:pStyle w:val="BookText"/>
        <w:rPr/>
      </w:pPr>
      <w:r>
        <w:rPr>
          <w:rFonts w:ascii="IRNazanin" w:hAnsi="IRNazanin" w:eastAsia="IRNazanin"/>
          <w:color w:val="111111"/>
          <w:sz w:val="28"/>
          <w:sz w:val="28"/>
          <w:szCs w:val="28"/>
          <w:rtl w:val="true"/>
          <w:lang w:bidi="fa-IR"/>
        </w:rPr>
        <w:t xml:space="preserve">جان و مال و شرف و عرض اهالی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شهر به دست دوسه تن سردمدار</w:t>
      </w:r>
    </w:p>
    <w:p>
      <w:pPr>
        <w:pStyle w:val="BookText"/>
        <w:rPr/>
      </w:pPr>
      <w:r>
        <w:rPr>
          <w:rFonts w:ascii="IRNazanin" w:hAnsi="IRNazanin" w:eastAsia="IRNazanin"/>
          <w:color w:val="111111"/>
          <w:sz w:val="28"/>
          <w:sz w:val="28"/>
          <w:szCs w:val="28"/>
          <w:rtl w:val="true"/>
          <w:lang w:bidi="fa-IR"/>
        </w:rPr>
        <w:t xml:space="preserve">همگی پشت هم انداز و همه بی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 وطن و خائن و دزد و طرار</w:t>
      </w:r>
    </w:p>
    <w:p>
      <w:pPr>
        <w:pStyle w:val="BookText"/>
        <w:rPr/>
      </w:pPr>
      <w:r>
        <w:rPr>
          <w:rFonts w:ascii="IRNazanin" w:hAnsi="IRNazanin" w:eastAsia="IRNazanin"/>
          <w:color w:val="111111"/>
          <w:sz w:val="28"/>
          <w:sz w:val="28"/>
          <w:szCs w:val="28"/>
          <w:rtl w:val="true"/>
          <w:lang w:bidi="fa-IR"/>
        </w:rPr>
        <w:t xml:space="preserve">از پی منزلت و عزت خود در بر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بازی ها دارند به هر لیل و نهار</w:t>
      </w:r>
    </w:p>
    <w:p>
      <w:pPr>
        <w:pStyle w:val="BookText"/>
        <w:rPr/>
      </w:pPr>
      <w:r>
        <w:rPr>
          <w:rFonts w:ascii="IRNazanin" w:hAnsi="IRNazanin" w:eastAsia="IRNazanin"/>
          <w:color w:val="111111"/>
          <w:sz w:val="28"/>
          <w:sz w:val="28"/>
          <w:szCs w:val="28"/>
          <w:rtl w:val="true"/>
          <w:lang w:bidi="fa-IR"/>
        </w:rPr>
        <w:t xml:space="preserve">نصف مردم را جاسوس و مفتش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و مرد فکندند به جان احرار</w:t>
      </w:r>
    </w:p>
    <w:p>
      <w:pPr>
        <w:pStyle w:val="BookText"/>
        <w:rPr/>
      </w:pPr>
      <w:r>
        <w:rPr>
          <w:rFonts w:ascii="IRNazanin" w:hAnsi="IRNazanin" w:eastAsia="IRNazanin"/>
          <w:color w:val="111111"/>
          <w:sz w:val="28"/>
          <w:sz w:val="28"/>
          <w:szCs w:val="28"/>
          <w:rtl w:val="true"/>
          <w:lang w:bidi="fa-IR"/>
        </w:rPr>
        <w:t xml:space="preserve">جعل اخبار نمایند ز قول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دشمن شاه است و بود بد کردار</w:t>
      </w:r>
    </w:p>
    <w:p>
      <w:pPr>
        <w:pStyle w:val="BookText"/>
        <w:rPr/>
      </w:pPr>
      <w:r>
        <w:rPr>
          <w:rFonts w:ascii="IRNazanin" w:hAnsi="IRNazanin" w:eastAsia="IRNazanin"/>
          <w:color w:val="111111"/>
          <w:sz w:val="28"/>
          <w:sz w:val="28"/>
          <w:szCs w:val="28"/>
          <w:rtl w:val="true"/>
          <w:lang w:bidi="fa-IR"/>
        </w:rPr>
        <w:t xml:space="preserve">بهر شه روز و شبان دشمن جعلی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شاه نگیرد به کسی هیچ قرار</w:t>
      </w:r>
    </w:p>
    <w:p>
      <w:pPr>
        <w:pStyle w:val="BookText"/>
        <w:rPr/>
      </w:pPr>
      <w:r>
        <w:rPr>
          <w:rFonts w:ascii="IRNazanin" w:hAnsi="IRNazanin" w:eastAsia="IRNazanin"/>
          <w:color w:val="111111"/>
          <w:sz w:val="28"/>
          <w:sz w:val="28"/>
          <w:szCs w:val="28"/>
          <w:rtl w:val="true"/>
          <w:lang w:bidi="fa-IR"/>
        </w:rPr>
        <w:t xml:space="preserve">عامل این دغلی ها نه همین نظمیه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و وزراء نیز نمایند این کار</w:t>
      </w:r>
    </w:p>
    <w:p>
      <w:pPr>
        <w:pStyle w:val="BookText"/>
        <w:rPr/>
      </w:pPr>
      <w:r>
        <w:rPr>
          <w:rFonts w:ascii="IRNazanin" w:hAnsi="IRNazanin" w:eastAsia="IRNazanin"/>
          <w:color w:val="111111"/>
          <w:sz w:val="28"/>
          <w:sz w:val="28"/>
          <w:szCs w:val="28"/>
          <w:rtl w:val="true"/>
          <w:lang w:bidi="fa-IR"/>
        </w:rPr>
        <w:t xml:space="preserve">سی چهل بی شرف و مغرض و دزدند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شان دوری خدام وطن از دربار</w:t>
      </w:r>
    </w:p>
    <w:p>
      <w:pPr>
        <w:pStyle w:val="BookText"/>
        <w:rPr/>
      </w:pPr>
      <w:r>
        <w:rPr>
          <w:rFonts w:ascii="IRNazanin" w:hAnsi="IRNazanin" w:eastAsia="IRNazanin"/>
          <w:color w:val="111111"/>
          <w:sz w:val="28"/>
          <w:sz w:val="28"/>
          <w:szCs w:val="28"/>
          <w:rtl w:val="true"/>
          <w:lang w:bidi="fa-IR"/>
        </w:rPr>
        <w:t xml:space="preserve">گر یکی از صلحا چند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و شاه به وی لطف نماید اظهار</w:t>
      </w:r>
    </w:p>
    <w:p>
      <w:pPr>
        <w:pStyle w:val="BookText"/>
        <w:rPr/>
      </w:pPr>
      <w:r>
        <w:rPr>
          <w:rFonts w:ascii="IRNazanin" w:hAnsi="IRNazanin" w:eastAsia="IRNazanin"/>
          <w:color w:val="111111"/>
          <w:sz w:val="28"/>
          <w:sz w:val="28"/>
          <w:szCs w:val="28"/>
          <w:rtl w:val="true"/>
          <w:lang w:bidi="fa-IR"/>
        </w:rPr>
        <w:t xml:space="preserve">حضرات از ره جاسوسی را پرتی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بابت آن شخص نمایند تیار</w:t>
      </w:r>
    </w:p>
    <w:p>
      <w:pPr>
        <w:pStyle w:val="BookText"/>
        <w:rPr/>
      </w:pPr>
      <w:r>
        <w:rPr>
          <w:rFonts w:ascii="IRNazanin" w:hAnsi="IRNazanin" w:eastAsia="IRNazanin"/>
          <w:color w:val="111111"/>
          <w:sz w:val="28"/>
          <w:sz w:val="28"/>
          <w:szCs w:val="28"/>
          <w:rtl w:val="true"/>
          <w:lang w:bidi="fa-IR"/>
        </w:rPr>
        <w:t xml:space="preserve">که فلان شخص زا اوضاع بود ناراضی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گوشه کنایه به شه دولت یار</w:t>
      </w:r>
    </w:p>
    <w:p>
      <w:pPr>
        <w:pStyle w:val="BookText"/>
        <w:rPr/>
      </w:pPr>
      <w:r>
        <w:rPr>
          <w:rFonts w:ascii="IRNazanin" w:hAnsi="IRNazanin" w:eastAsia="IRNazanin"/>
          <w:color w:val="111111"/>
          <w:sz w:val="28"/>
          <w:sz w:val="28"/>
          <w:szCs w:val="28"/>
          <w:rtl w:val="true"/>
          <w:lang w:bidi="fa-IR"/>
        </w:rPr>
        <w:t xml:space="preserve">شاه باور کند آن قصه و دربارۀ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سرگران آید و گردد بر شه بی مقدار</w:t>
      </w:r>
    </w:p>
    <w:p>
      <w:pPr>
        <w:pStyle w:val="BookText"/>
        <w:rPr/>
      </w:pPr>
      <w:r>
        <w:rPr>
          <w:rFonts w:ascii="IRNazanin" w:hAnsi="IRNazanin" w:eastAsia="IRNazanin"/>
          <w:color w:val="111111"/>
          <w:sz w:val="28"/>
          <w:sz w:val="28"/>
          <w:szCs w:val="28"/>
          <w:rtl w:val="true"/>
          <w:lang w:bidi="fa-IR"/>
        </w:rPr>
        <w:t xml:space="preserve">اطلاعات سلاطین بود از چندین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وزیران و ندیمان و جواسیس دیار</w:t>
      </w:r>
    </w:p>
    <w:p>
      <w:pPr>
        <w:pStyle w:val="BookText"/>
        <w:rPr/>
      </w:pPr>
      <w:r>
        <w:rPr>
          <w:rFonts w:ascii="IRNazanin" w:hAnsi="IRNazanin" w:eastAsia="IRNazanin"/>
          <w:color w:val="111111"/>
          <w:sz w:val="28"/>
          <w:sz w:val="28"/>
          <w:szCs w:val="28"/>
          <w:rtl w:val="true"/>
          <w:lang w:bidi="fa-IR"/>
        </w:rPr>
        <w:t xml:space="preserve">چون جواسیس و ندیمان و وزیران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 هم، شاه از که بجوید اخبار؟</w:t>
      </w:r>
    </w:p>
    <w:p>
      <w:pPr>
        <w:pStyle w:val="BookText"/>
        <w:rPr/>
      </w:pPr>
      <w:r>
        <w:rPr>
          <w:rFonts w:ascii="IRNazanin" w:hAnsi="IRNazanin" w:eastAsia="IRNazanin"/>
          <w:color w:val="111111"/>
          <w:sz w:val="28"/>
          <w:sz w:val="28"/>
          <w:szCs w:val="28"/>
          <w:rtl w:val="true"/>
          <w:lang w:bidi="fa-IR"/>
        </w:rPr>
        <w:t xml:space="preserve">چون جراید هم تفتیش و جلوگیری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مسدود شود روزنۀ استخبار</w:t>
      </w:r>
    </w:p>
    <w:p>
      <w:pPr>
        <w:pStyle w:val="BookText"/>
        <w:rPr/>
      </w:pPr>
      <w:r>
        <w:rPr>
          <w:rFonts w:ascii="IRNazanin" w:hAnsi="IRNazanin" w:eastAsia="IRNazanin"/>
          <w:color w:val="111111"/>
          <w:sz w:val="28"/>
          <w:sz w:val="28"/>
          <w:szCs w:val="28"/>
          <w:rtl w:val="true"/>
          <w:lang w:bidi="fa-IR"/>
        </w:rPr>
        <w:t xml:space="preserve">شاه از حالت مردم نشود مستحضر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وارونه بیابد ز امور استحضار</w:t>
      </w:r>
    </w:p>
    <w:p>
      <w:pPr>
        <w:pStyle w:val="BookText"/>
        <w:rPr/>
      </w:pPr>
      <w:r>
        <w:rPr>
          <w:rFonts w:ascii="IRNazanin" w:hAnsi="IRNazanin" w:eastAsia="IRNazanin"/>
          <w:color w:val="111111"/>
          <w:sz w:val="28"/>
          <w:sz w:val="28"/>
          <w:szCs w:val="28"/>
          <w:rtl w:val="true"/>
          <w:lang w:bidi="fa-IR"/>
        </w:rPr>
        <w:t xml:space="preserve">ندرتاً گر کسی از حالت مردم،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شاه کند، زود نهندش به کنار</w:t>
      </w:r>
    </w:p>
    <w:p>
      <w:pPr>
        <w:pStyle w:val="BookText"/>
        <w:rPr/>
      </w:pPr>
      <w:r>
        <w:rPr>
          <w:rFonts w:ascii="IRNazanin" w:hAnsi="IRNazanin" w:eastAsia="IRNazanin"/>
          <w:color w:val="111111"/>
          <w:sz w:val="28"/>
          <w:sz w:val="28"/>
          <w:szCs w:val="28"/>
          <w:rtl w:val="true"/>
          <w:lang w:bidi="fa-IR"/>
        </w:rPr>
        <w:t xml:space="preserve">بلدی خانۀ مردم را کرده است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شهر پر است از سقط و از آوار</w:t>
      </w:r>
    </w:p>
    <w:p>
      <w:pPr>
        <w:pStyle w:val="BookText"/>
        <w:rPr/>
      </w:pPr>
      <w:r>
        <w:rPr>
          <w:rFonts w:ascii="IRNazanin" w:hAnsi="IRNazanin" w:eastAsia="IRNazanin"/>
          <w:color w:val="111111"/>
          <w:sz w:val="28"/>
          <w:sz w:val="28"/>
          <w:szCs w:val="28"/>
          <w:rtl w:val="true"/>
          <w:lang w:bidi="fa-IR"/>
        </w:rPr>
        <w:t xml:space="preserve">طفل کاسب را جبراً به نظامی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اشراف معافند ز حکم اجبار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اندرین حالت، حبس و کتک و نظمیه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بر این همه بار کج سنگین سر بار </w:t>
      </w:r>
    </w:p>
    <w:p>
      <w:pPr>
        <w:pStyle w:val="BookText"/>
        <w:rPr/>
      </w:pPr>
      <w:r>
        <w:rPr>
          <w:rFonts w:ascii="IRNazanin" w:hAnsi="IRNazanin" w:eastAsia="IRNazanin"/>
          <w:color w:val="111111"/>
          <w:sz w:val="28"/>
          <w:sz w:val="28"/>
          <w:szCs w:val="28"/>
          <w:rtl w:val="true"/>
          <w:lang w:bidi="fa-IR"/>
        </w:rPr>
        <w:t xml:space="preserve">بود این دل خوشی خلق که اندر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یک عده وطن خواه رشید و بیدار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گاه و بی گاه سخن گویند از راه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 ناخواه جلو گیرند از عیب و عوار</w:t>
      </w:r>
    </w:p>
    <w:p>
      <w:pPr>
        <w:pStyle w:val="BookText"/>
        <w:rPr/>
      </w:pPr>
      <w:r>
        <w:rPr>
          <w:rFonts w:ascii="IRNazanin" w:hAnsi="IRNazanin" w:eastAsia="IRNazanin"/>
          <w:color w:val="111111"/>
          <w:sz w:val="28"/>
          <w:sz w:val="28"/>
          <w:szCs w:val="28"/>
          <w:rtl w:val="true"/>
          <w:lang w:bidi="fa-IR"/>
        </w:rPr>
        <w:t xml:space="preserve">گر چه خاموش نشستند در آخر،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بره منطق شان بست حصار</w:t>
      </w:r>
    </w:p>
    <w:p>
      <w:pPr>
        <w:pStyle w:val="BookText"/>
        <w:rPr/>
      </w:pPr>
      <w:r>
        <w:rPr>
          <w:rFonts w:ascii="IRNazanin" w:hAnsi="IRNazanin" w:eastAsia="IRNazanin"/>
          <w:color w:val="111111"/>
          <w:sz w:val="28"/>
          <w:sz w:val="28"/>
          <w:szCs w:val="28"/>
          <w:rtl w:val="true"/>
          <w:lang w:bidi="fa-IR"/>
        </w:rPr>
        <w:t xml:space="preserve">لیک با این همه خاموشی و مظلومیت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بود به آن چند نفر استظهار</w:t>
      </w:r>
    </w:p>
    <w:p>
      <w:pPr>
        <w:pStyle w:val="BookText"/>
        <w:rPr/>
      </w:pPr>
      <w:r>
        <w:rPr>
          <w:rFonts w:ascii="IRNazanin" w:hAnsi="IRNazanin" w:eastAsia="IRNazanin"/>
          <w:color w:val="111111"/>
          <w:sz w:val="28"/>
          <w:sz w:val="28"/>
          <w:szCs w:val="28"/>
          <w:rtl w:val="true"/>
          <w:lang w:bidi="fa-IR"/>
        </w:rPr>
        <w:t xml:space="preserve">می رساندند مطالب را گاهی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مودند حقایق را گاهی اظهار</w:t>
      </w:r>
    </w:p>
    <w:p>
      <w:pPr>
        <w:pStyle w:val="BookText"/>
        <w:rPr/>
      </w:pPr>
      <w:r>
        <w:rPr>
          <w:rFonts w:ascii="IRNazanin" w:hAnsi="IRNazanin" w:eastAsia="IRNazanin"/>
          <w:color w:val="111111"/>
          <w:sz w:val="28"/>
          <w:sz w:val="28"/>
          <w:szCs w:val="28"/>
          <w:rtl w:val="true"/>
          <w:lang w:bidi="fa-IR"/>
        </w:rPr>
        <w:t xml:space="preserve">لیک نظمیه بزور کتک و حبس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کز یاری این جمع کنید استغفار</w:t>
      </w:r>
    </w:p>
    <w:p>
      <w:pPr>
        <w:pStyle w:val="BookText"/>
        <w:rPr/>
      </w:pPr>
      <w:r>
        <w:rPr>
          <w:rFonts w:ascii="IRNazanin" w:hAnsi="IRNazanin" w:eastAsia="IRNazanin"/>
          <w:color w:val="111111"/>
          <w:sz w:val="28"/>
          <w:sz w:val="28"/>
          <w:szCs w:val="28"/>
          <w:rtl w:val="true"/>
          <w:lang w:bidi="fa-IR"/>
        </w:rPr>
        <w:t xml:space="preserve">رأی هائی را دولت بنوشت و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مردم را با جری دادن وادار</w:t>
      </w:r>
    </w:p>
    <w:p>
      <w:pPr>
        <w:pStyle w:val="BookText"/>
        <w:rPr/>
      </w:pPr>
      <w:r>
        <w:rPr>
          <w:rFonts w:ascii="IRNazanin" w:hAnsi="IRNazanin" w:eastAsia="IRNazanin"/>
          <w:color w:val="111111"/>
          <w:sz w:val="28"/>
          <w:sz w:val="28"/>
          <w:szCs w:val="28"/>
          <w:rtl w:val="true"/>
          <w:lang w:bidi="fa-IR"/>
        </w:rPr>
        <w:t xml:space="preserve">گر چه کس رأی نداده است ولی از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رأی برون آمده پنجاه هزار</w:t>
      </w:r>
    </w:p>
    <w:p>
      <w:pPr>
        <w:pStyle w:val="BookText"/>
        <w:rPr/>
      </w:pPr>
      <w:r>
        <w:rPr>
          <w:rFonts w:ascii="IRNazanin" w:hAnsi="IRNazanin" w:eastAsia="IRNazanin"/>
          <w:color w:val="111111"/>
          <w:sz w:val="28"/>
          <w:sz w:val="28"/>
          <w:szCs w:val="28"/>
          <w:rtl w:val="true"/>
          <w:lang w:bidi="fa-IR"/>
        </w:rPr>
        <w:t xml:space="preserve">ز ان که نظمیه ز حمّال و ز مزدوریسی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رأی گرفتند یکی چندین بار</w:t>
      </w:r>
    </w:p>
    <w:p>
      <w:pPr>
        <w:pStyle w:val="BookText"/>
        <w:rPr/>
      </w:pPr>
      <w:r>
        <w:rPr>
          <w:rFonts w:ascii="IRNazanin" w:hAnsi="IRNazanin" w:eastAsia="IRNazanin"/>
          <w:color w:val="111111"/>
          <w:sz w:val="28"/>
          <w:sz w:val="28"/>
          <w:szCs w:val="28"/>
          <w:rtl w:val="true"/>
          <w:lang w:bidi="fa-IR"/>
        </w:rPr>
        <w:t xml:space="preserve">مجلس هفتم، آن مجلس شومی است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مجلس و این قانون ملّت بی زار</w:t>
      </w:r>
    </w:p>
    <w:p>
      <w:pPr>
        <w:pStyle w:val="BookText"/>
        <w:rPr/>
      </w:pPr>
      <w:r>
        <w:rPr>
          <w:rFonts w:ascii="IRNazanin" w:hAnsi="IRNazanin" w:eastAsia="IRNazanin"/>
          <w:color w:val="111111"/>
          <w:sz w:val="28"/>
          <w:sz w:val="28"/>
          <w:szCs w:val="28"/>
          <w:rtl w:val="true"/>
          <w:lang w:bidi="fa-IR"/>
        </w:rPr>
        <w:t xml:space="preserve">انتخابات نگه کن چقدر شور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هیاهو بفتاده است میان نظار</w:t>
      </w:r>
    </w:p>
    <w:p>
      <w:pPr>
        <w:pStyle w:val="BookText"/>
        <w:rPr/>
      </w:pPr>
      <w:r>
        <w:rPr>
          <w:rFonts w:ascii="IRNazanin" w:hAnsi="IRNazanin" w:eastAsia="IRNazanin"/>
          <w:color w:val="111111"/>
          <w:sz w:val="28"/>
          <w:sz w:val="28"/>
          <w:szCs w:val="28"/>
          <w:rtl w:val="true"/>
          <w:lang w:bidi="fa-IR"/>
        </w:rPr>
        <w:t xml:space="preserve">بین چسان مسئله شد شور که خان هم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شاه نهان است هنوز این اسرار</w:t>
      </w:r>
    </w:p>
    <w:p>
      <w:pPr>
        <w:pStyle w:val="BookText"/>
        <w:rPr/>
      </w:pPr>
      <w:r>
        <w:rPr>
          <w:rFonts w:ascii="IRNazanin" w:hAnsi="IRNazanin" w:eastAsia="IRNazanin"/>
          <w:color w:val="111111"/>
          <w:sz w:val="28"/>
          <w:sz w:val="28"/>
          <w:szCs w:val="28"/>
          <w:rtl w:val="true"/>
          <w:lang w:bidi="fa-IR"/>
        </w:rPr>
        <w:t xml:space="preserve">آخرای شاه ترا دور نمودند رنود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منترت کردند این یک دو سه رند عیّار</w:t>
      </w:r>
    </w:p>
    <w:p>
      <w:pPr>
        <w:pStyle w:val="BookText"/>
        <w:rPr/>
      </w:pPr>
      <w:r>
        <w:rPr>
          <w:rFonts w:ascii="IRNazanin" w:hAnsi="IRNazanin" w:eastAsia="IRNazanin"/>
          <w:color w:val="111111"/>
          <w:sz w:val="28"/>
          <w:sz w:val="28"/>
          <w:szCs w:val="28"/>
          <w:rtl w:val="true"/>
          <w:lang w:bidi="fa-IR"/>
        </w:rPr>
        <w:t xml:space="preserve">تو قسم خوردی در مجلس ملّی که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قانون اساسی را سر مشق و شعار</w:t>
      </w:r>
    </w:p>
    <w:p>
      <w:pPr>
        <w:pStyle w:val="BookText"/>
        <w:rPr/>
      </w:pPr>
      <w:r>
        <w:rPr>
          <w:rFonts w:ascii="IRNazanin" w:hAnsi="IRNazanin" w:eastAsia="IRNazanin"/>
          <w:color w:val="111111"/>
          <w:sz w:val="28"/>
          <w:sz w:val="28"/>
          <w:szCs w:val="28"/>
          <w:rtl w:val="true"/>
          <w:lang w:bidi="fa-IR"/>
        </w:rPr>
        <w:t xml:space="preserve">پای قول و قسمت شاها خوب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معروف که هستی به قسم ها پا دار</w:t>
      </w:r>
    </w:p>
    <w:p>
      <w:pPr>
        <w:pStyle w:val="BookText"/>
        <w:rPr/>
      </w:pPr>
      <w:r>
        <w:rPr>
          <w:rFonts w:ascii="IRNazanin" w:hAnsi="IRNazanin" w:eastAsia="IRNazanin"/>
          <w:color w:val="111111"/>
          <w:sz w:val="28"/>
          <w:sz w:val="28"/>
          <w:szCs w:val="28"/>
          <w:rtl w:val="true"/>
          <w:lang w:bidi="fa-IR"/>
        </w:rPr>
        <w:t xml:space="preserve">خویش را کردی با داور و فیروز شر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جانوران شد وطن و ملت خوار</w:t>
      </w:r>
    </w:p>
    <w:p>
      <w:pPr>
        <w:pStyle w:val="BookText"/>
        <w:rPr/>
      </w:pPr>
      <w:r>
        <w:rPr>
          <w:rFonts w:ascii="IRNazanin" w:hAnsi="IRNazanin" w:eastAsia="IRNazanin"/>
          <w:color w:val="111111"/>
          <w:sz w:val="28"/>
          <w:sz w:val="28"/>
          <w:szCs w:val="28"/>
          <w:rtl w:val="true"/>
          <w:lang w:bidi="fa-IR"/>
        </w:rPr>
        <w:t xml:space="preserve">نیزر و دادی سر هنگ محمد خان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نام تویر آرد ز سر خلق دمار</w:t>
      </w:r>
    </w:p>
    <w:p>
      <w:pPr>
        <w:pStyle w:val="BookText"/>
        <w:rPr/>
      </w:pPr>
      <w:r>
        <w:rPr>
          <w:rFonts w:ascii="IRNazanin" w:hAnsi="IRNazanin" w:eastAsia="IRNazanin"/>
          <w:color w:val="111111"/>
          <w:sz w:val="28"/>
          <w:sz w:val="28"/>
          <w:szCs w:val="28"/>
          <w:rtl w:val="true"/>
          <w:lang w:bidi="fa-IR"/>
        </w:rPr>
        <w:t xml:space="preserve">بی جهت بهر تو دشمن بتراشد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خواهان را بد خواه تو آرد به شمار</w:t>
      </w:r>
    </w:p>
    <w:p>
      <w:pPr>
        <w:pStyle w:val="BookText"/>
        <w:rPr/>
      </w:pPr>
      <w:r>
        <w:rPr>
          <w:rFonts w:ascii="IRNazanin" w:hAnsi="IRNazanin" w:eastAsia="IRNazanin"/>
          <w:color w:val="111111"/>
          <w:sz w:val="28"/>
          <w:sz w:val="28"/>
          <w:szCs w:val="28"/>
          <w:rtl w:val="true"/>
          <w:lang w:bidi="fa-IR"/>
        </w:rPr>
        <w:t xml:space="preserve">بخدا شاها پلتیک خطرناکی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تو نهاده است عدوی مکار</w:t>
      </w:r>
    </w:p>
    <w:p>
      <w:pPr>
        <w:pStyle w:val="BookText"/>
        <w:rPr/>
      </w:pPr>
      <w:r>
        <w:rPr>
          <w:rFonts w:ascii="IRNazanin" w:hAnsi="IRNazanin" w:eastAsia="IRNazanin"/>
          <w:color w:val="111111"/>
          <w:sz w:val="28"/>
          <w:sz w:val="28"/>
          <w:szCs w:val="28"/>
          <w:rtl w:val="true"/>
          <w:lang w:bidi="fa-IR"/>
        </w:rPr>
        <w:t xml:space="preserve">تو گمان داری کاغفال کنی روسان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انگلیسان را سازی به خر خویش سوار</w:t>
      </w:r>
    </w:p>
    <w:p>
      <w:pPr>
        <w:pStyle w:val="BookText"/>
        <w:rPr/>
      </w:pPr>
      <w:r>
        <w:rPr>
          <w:rFonts w:ascii="IRNazanin" w:hAnsi="IRNazanin" w:eastAsia="IRNazanin"/>
          <w:color w:val="111111"/>
          <w:sz w:val="28"/>
          <w:sz w:val="28"/>
          <w:szCs w:val="28"/>
          <w:rtl w:val="true"/>
          <w:lang w:bidi="fa-IR"/>
        </w:rPr>
        <w:t xml:space="preserve">بدو همسایه عوض می دهی و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 پی آسایش خود تحت فشار</w:t>
      </w:r>
    </w:p>
    <w:p>
      <w:pPr>
        <w:pStyle w:val="BookText"/>
        <w:rPr/>
      </w:pPr>
      <w:r>
        <w:rPr>
          <w:rFonts w:ascii="IRNazanin" w:hAnsi="IRNazanin" w:eastAsia="IRNazanin"/>
          <w:color w:val="111111"/>
          <w:sz w:val="28"/>
          <w:sz w:val="28"/>
          <w:szCs w:val="28"/>
          <w:rtl w:val="true"/>
          <w:lang w:bidi="fa-IR"/>
        </w:rPr>
        <w:t xml:space="preserve">به خیال تو که این فکر مهمی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بیا تند مرو، دست بدار</w:t>
      </w:r>
    </w:p>
    <w:p>
      <w:pPr>
        <w:pStyle w:val="BookText"/>
        <w:rPr/>
      </w:pPr>
      <w:r>
        <w:rPr>
          <w:rFonts w:ascii="IRNazanin" w:hAnsi="IRNazanin" w:eastAsia="IRNazanin"/>
          <w:color w:val="111111"/>
          <w:sz w:val="28"/>
          <w:sz w:val="28"/>
          <w:szCs w:val="28"/>
          <w:rtl w:val="true"/>
          <w:lang w:bidi="fa-IR"/>
        </w:rPr>
        <w:t xml:space="preserve">این دو همسایه نگردند ز بخشایش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افزون دهی، افزون طلبند از سر کار</w:t>
      </w:r>
    </w:p>
    <w:p>
      <w:pPr>
        <w:pStyle w:val="BookText"/>
        <w:rPr/>
      </w:pPr>
      <w:r>
        <w:rPr>
          <w:rFonts w:ascii="IRNazanin" w:hAnsi="IRNazanin" w:eastAsia="IRNazanin"/>
          <w:color w:val="111111"/>
          <w:sz w:val="28"/>
          <w:sz w:val="28"/>
          <w:szCs w:val="28"/>
          <w:rtl w:val="true"/>
          <w:lang w:bidi="fa-IR"/>
        </w:rPr>
        <w:t xml:space="preserve">یا بیاید که همه چیز بدی شان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شوی روزی از بخشش چیزی خود دار</w:t>
      </w:r>
    </w:p>
    <w:p>
      <w:pPr>
        <w:pStyle w:val="BookText"/>
        <w:rPr/>
      </w:pPr>
      <w:r>
        <w:rPr>
          <w:rFonts w:ascii="IRNazanin" w:hAnsi="IRNazanin" w:eastAsia="IRNazanin"/>
          <w:color w:val="111111"/>
          <w:sz w:val="28"/>
          <w:sz w:val="28"/>
          <w:szCs w:val="28"/>
          <w:rtl w:val="true"/>
          <w:lang w:bidi="fa-IR"/>
        </w:rPr>
        <w:t xml:space="preserve">هر یکی شان که برنجد کمک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شورش و آشوب فتد در افکار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بر است رنجیده نیاید فایق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تواریخ نگر، خاصه به تاریخ تزار </w:t>
      </w:r>
    </w:p>
    <w:p>
      <w:pPr>
        <w:pStyle w:val="BookText"/>
        <w:rPr/>
      </w:pPr>
      <w:r>
        <w:rPr>
          <w:rFonts w:ascii="IRNazanin" w:hAnsi="IRNazanin" w:eastAsia="IRNazanin"/>
          <w:color w:val="111111"/>
          <w:sz w:val="28"/>
          <w:sz w:val="28"/>
          <w:szCs w:val="28"/>
          <w:rtl w:val="true"/>
          <w:lang w:bidi="fa-IR"/>
        </w:rPr>
        <w:t xml:space="preserve">پادشا ها تو ز ایطالی تقلید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آن قوم به روسیه ندارند جوار</w:t>
      </w:r>
    </w:p>
    <w:p>
      <w:pPr>
        <w:pStyle w:val="BookText"/>
        <w:rPr/>
      </w:pPr>
      <w:r>
        <w:rPr>
          <w:rFonts w:ascii="IRNazanin" w:hAnsi="IRNazanin" w:eastAsia="IRNazanin"/>
          <w:color w:val="111111"/>
          <w:sz w:val="28"/>
          <w:sz w:val="28"/>
          <w:szCs w:val="28"/>
          <w:rtl w:val="true"/>
          <w:lang w:bidi="fa-IR"/>
        </w:rPr>
        <w:t xml:space="preserve">انگلیس از پی هم چشمی روسیه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دیکتاتوری را به ممالک ستوار</w:t>
      </w:r>
    </w:p>
    <w:p>
      <w:pPr>
        <w:pStyle w:val="BookText"/>
        <w:rPr/>
      </w:pPr>
      <w:r>
        <w:rPr>
          <w:rFonts w:ascii="IRNazanin" w:hAnsi="IRNazanin" w:eastAsia="IRNazanin"/>
          <w:color w:val="111111"/>
          <w:sz w:val="28"/>
          <w:sz w:val="28"/>
          <w:szCs w:val="28"/>
          <w:rtl w:val="true"/>
          <w:lang w:bidi="fa-IR"/>
        </w:rPr>
        <w:t xml:space="preserve">لیک ایران که به همسایگی روس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پامی خورد از این روش ناهنجار</w:t>
      </w:r>
    </w:p>
    <w:p>
      <w:pPr>
        <w:pStyle w:val="BookText"/>
        <w:rPr/>
      </w:pPr>
      <w:r>
        <w:rPr>
          <w:rFonts w:ascii="IRNazanin" w:hAnsi="IRNazanin" w:eastAsia="IRNazanin"/>
          <w:color w:val="111111"/>
          <w:sz w:val="28"/>
          <w:sz w:val="28"/>
          <w:szCs w:val="28"/>
          <w:rtl w:val="true"/>
          <w:lang w:bidi="fa-IR"/>
        </w:rPr>
        <w:t xml:space="preserve">عصر عصری است که با علم و تجدد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مردم را از خواب جهالت بیدار</w:t>
      </w:r>
    </w:p>
    <w:p>
      <w:pPr>
        <w:pStyle w:val="BookText"/>
        <w:rPr/>
      </w:pPr>
      <w:r>
        <w:rPr>
          <w:rFonts w:ascii="IRNazanin" w:hAnsi="IRNazanin" w:eastAsia="IRNazanin"/>
          <w:color w:val="111111"/>
          <w:sz w:val="28"/>
          <w:sz w:val="28"/>
          <w:szCs w:val="28"/>
          <w:rtl w:val="true"/>
          <w:lang w:bidi="fa-IR"/>
        </w:rPr>
        <w:t xml:space="preserve">شیوۀ مردمی و پیشه مردم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علومی که بود فخر سلاطین کبار</w:t>
      </w:r>
    </w:p>
    <w:p>
      <w:pPr>
        <w:pStyle w:val="BookText"/>
        <w:rPr/>
      </w:pPr>
      <w:r>
        <w:rPr>
          <w:rFonts w:ascii="IRNazanin" w:hAnsi="IRNazanin" w:eastAsia="IRNazanin"/>
          <w:color w:val="111111"/>
          <w:sz w:val="28"/>
          <w:sz w:val="28"/>
          <w:szCs w:val="28"/>
          <w:rtl w:val="true"/>
          <w:lang w:bidi="fa-IR"/>
        </w:rPr>
        <w:t xml:space="preserve">نه چو احمد شه تسلیم حوادث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 حالیه کشیدن به ره خلق حصار</w:t>
      </w:r>
    </w:p>
    <w:p>
      <w:pPr>
        <w:pStyle w:val="BookText"/>
        <w:rPr/>
      </w:pPr>
      <w:r>
        <w:rPr>
          <w:rFonts w:ascii="IRNazanin" w:hAnsi="IRNazanin" w:eastAsia="IRNazanin"/>
          <w:color w:val="111111"/>
          <w:sz w:val="28"/>
          <w:sz w:val="28"/>
          <w:szCs w:val="28"/>
          <w:rtl w:val="true"/>
          <w:lang w:bidi="fa-IR"/>
        </w:rPr>
        <w:t xml:space="preserve">نه باين شوري شور و نه به آن بی نمکی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حد وسط دارد همواره قرار</w:t>
      </w:r>
    </w:p>
    <w:p>
      <w:pPr>
        <w:pStyle w:val="BookText"/>
        <w:rPr/>
      </w:pPr>
      <w:r>
        <w:rPr>
          <w:rFonts w:ascii="IRNazanin" w:hAnsi="IRNazanin" w:eastAsia="IRNazanin"/>
          <w:color w:val="111111"/>
          <w:sz w:val="28"/>
          <w:sz w:val="28"/>
          <w:szCs w:val="28"/>
          <w:rtl w:val="true"/>
          <w:lang w:bidi="fa-IR"/>
        </w:rPr>
        <w:t xml:space="preserve">کار با زور رود پیش ولی از پس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 پاز آه دل مظلوم شرار</w:t>
      </w:r>
    </w:p>
    <w:p>
      <w:pPr>
        <w:pStyle w:val="BookText"/>
        <w:rPr/>
      </w:pPr>
      <w:r>
        <w:rPr>
          <w:rFonts w:ascii="IRNazanin" w:hAnsi="IRNazanin" w:eastAsia="IRNazanin"/>
          <w:color w:val="111111"/>
          <w:sz w:val="28"/>
          <w:sz w:val="28"/>
          <w:szCs w:val="28"/>
          <w:rtl w:val="true"/>
          <w:lang w:bidi="fa-IR"/>
        </w:rPr>
        <w:t xml:space="preserve">شخص جار و کش اگر آب نپاشد بزمین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مانده و عاجز شود از گرد و غبار</w:t>
      </w:r>
    </w:p>
    <w:p>
      <w:pPr>
        <w:pStyle w:val="BookText"/>
        <w:rPr/>
      </w:pPr>
      <w:r>
        <w:rPr>
          <w:rFonts w:ascii="IRNazanin" w:hAnsi="IRNazanin" w:eastAsia="IRNazanin"/>
          <w:color w:val="111111"/>
          <w:sz w:val="28"/>
          <w:sz w:val="28"/>
          <w:szCs w:val="28"/>
          <w:rtl w:val="true"/>
          <w:lang w:bidi="fa-IR"/>
        </w:rPr>
        <w:t xml:space="preserve">علم و تدبير و کیاست به نگهداری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توپ و تفنگ است و قشون جرار</w:t>
      </w:r>
    </w:p>
    <w:p>
      <w:pPr>
        <w:pStyle w:val="BookText"/>
        <w:rPr/>
      </w:pPr>
      <w:r>
        <w:rPr>
          <w:rFonts w:ascii="IRNazanin" w:hAnsi="IRNazanin" w:eastAsia="IRNazanin"/>
          <w:color w:val="111111"/>
          <w:sz w:val="28"/>
          <w:sz w:val="28"/>
          <w:szCs w:val="28"/>
          <w:rtl w:val="true"/>
          <w:lang w:bidi="fa-IR"/>
        </w:rPr>
        <w:t xml:space="preserve">حرکت قسری ای شاه طبیعی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چون خسته شود چرخ بیفتد از کار</w:t>
      </w:r>
    </w:p>
    <w:p>
      <w:pPr>
        <w:pStyle w:val="BookText"/>
        <w:rPr/>
      </w:pPr>
      <w:r>
        <w:rPr>
          <w:rFonts w:ascii="IRNazanin" w:hAnsi="IRNazanin" w:eastAsia="IRNazanin"/>
          <w:color w:val="111111"/>
          <w:sz w:val="28"/>
          <w:sz w:val="28"/>
          <w:szCs w:val="28"/>
          <w:rtl w:val="true"/>
          <w:lang w:bidi="fa-IR"/>
        </w:rPr>
        <w:t xml:space="preserve">این سیاست که توداری غلط اندر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 ها به خدا قول مرا صدق انگار</w:t>
      </w:r>
    </w:p>
    <w:p>
      <w:pPr>
        <w:pStyle w:val="BookText"/>
        <w:rPr/>
      </w:pPr>
      <w:r>
        <w:rPr>
          <w:rFonts w:ascii="IRNazanin" w:hAnsi="IRNazanin" w:eastAsia="IRNazanin"/>
          <w:color w:val="111111"/>
          <w:sz w:val="28"/>
          <w:sz w:val="28"/>
          <w:szCs w:val="28"/>
          <w:rtl w:val="true"/>
          <w:lang w:bidi="fa-IR"/>
        </w:rPr>
        <w:t xml:space="preserve">ما همه حامی شاهیم و طرفدار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فرقی به کلاه و به قبا و دستار</w:t>
      </w:r>
    </w:p>
    <w:p>
      <w:pPr>
        <w:pStyle w:val="BookText"/>
        <w:rPr/>
      </w:pPr>
      <w:r>
        <w:rPr>
          <w:rFonts w:ascii="IRNazanin" w:hAnsi="IRNazanin" w:eastAsia="IRNazanin"/>
          <w:color w:val="111111"/>
          <w:sz w:val="28"/>
          <w:sz w:val="28"/>
          <w:szCs w:val="28"/>
          <w:rtl w:val="true"/>
          <w:lang w:bidi="fa-IR"/>
        </w:rPr>
        <w:t xml:space="preserve">پادشا ها سخنم تلخ ولی تریاقی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برندش زپی دفع سمومات بکار</w:t>
      </w:r>
    </w:p>
    <w:p>
      <w:pPr>
        <w:pStyle w:val="BookText"/>
        <w:rPr/>
      </w:pPr>
      <w:r>
        <w:rPr>
          <w:rFonts w:ascii="IRNazanin" w:hAnsi="IRNazanin" w:eastAsia="IRNazanin"/>
          <w:color w:val="111111"/>
          <w:sz w:val="28"/>
          <w:sz w:val="28"/>
          <w:szCs w:val="28"/>
          <w:rtl w:val="true"/>
          <w:lang w:bidi="fa-IR"/>
        </w:rPr>
        <w:t xml:space="preserve">اثر زهر تملق بتو کاری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گردش نرسد زهر گزایندۀ مار</w:t>
      </w:r>
    </w:p>
    <w:p>
      <w:pPr>
        <w:pStyle w:val="BookText"/>
        <w:rPr/>
      </w:pPr>
      <w:r>
        <w:rPr>
          <w:rFonts w:ascii="IRNazanin" w:hAnsi="IRNazanin" w:eastAsia="IRNazanin"/>
          <w:color w:val="111111"/>
          <w:sz w:val="28"/>
          <w:sz w:val="28"/>
          <w:szCs w:val="28"/>
          <w:rtl w:val="true"/>
          <w:lang w:bidi="fa-IR"/>
        </w:rPr>
        <w:t xml:space="preserve">پند من تلخ بود لیک چو تریاق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هم مکش و بشنو و خاطر بسپار</w:t>
      </w:r>
    </w:p>
    <w:p>
      <w:pPr>
        <w:pStyle w:val="BookText"/>
        <w:rPr/>
      </w:pPr>
      <w:r>
        <w:rPr>
          <w:rFonts w:ascii="IRNazanin" w:hAnsi="IRNazanin" w:eastAsia="IRNazanin"/>
          <w:color w:val="111111"/>
          <w:sz w:val="28"/>
          <w:sz w:val="28"/>
          <w:szCs w:val="28"/>
          <w:rtl w:val="true"/>
          <w:lang w:bidi="fa-IR"/>
        </w:rPr>
        <w:t>ملک الشعراء بهار در جای دیگر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دل عاجز بی گناه</w:t>
      </w:r>
    </w:p>
    <w:p>
      <w:pPr>
        <w:pStyle w:val="BookText"/>
        <w:rPr/>
      </w:pPr>
      <w:r>
        <w:rPr>
          <w:rFonts w:ascii="IRNazanin" w:hAnsi="IRNazanin" w:eastAsia="IRNazanin"/>
          <w:color w:val="111111"/>
          <w:sz w:val="28"/>
          <w:sz w:val="28"/>
          <w:szCs w:val="28"/>
          <w:rtl w:val="true"/>
          <w:lang w:bidi="fa-IR"/>
        </w:rPr>
        <w:t xml:space="preserve">یکی پادشه خانه ز آهن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آتش افتاد و آهن گداخت</w:t>
      </w:r>
    </w:p>
    <w:p>
      <w:pPr>
        <w:pStyle w:val="BookText"/>
        <w:rPr/>
      </w:pPr>
      <w:r>
        <w:rPr>
          <w:rFonts w:ascii="IRNazanin" w:hAnsi="IRNazanin" w:eastAsia="IRNazanin"/>
          <w:color w:val="111111"/>
          <w:sz w:val="28"/>
          <w:sz w:val="28"/>
          <w:szCs w:val="28"/>
          <w:rtl w:val="true"/>
          <w:lang w:bidi="fa-IR"/>
        </w:rPr>
        <w:t xml:space="preserve">پژوهش گرفتند کان از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خریقی چنین بی امان از چه بود</w:t>
      </w:r>
    </w:p>
    <w:p>
      <w:pPr>
        <w:pStyle w:val="BookText"/>
        <w:rPr/>
      </w:pPr>
      <w:r>
        <w:rPr>
          <w:rFonts w:ascii="IRNazanin" w:hAnsi="IRNazanin" w:eastAsia="IRNazanin"/>
          <w:color w:val="111111"/>
          <w:sz w:val="28"/>
          <w:sz w:val="28"/>
          <w:szCs w:val="28"/>
          <w:rtl w:val="true"/>
          <w:lang w:bidi="fa-IR"/>
        </w:rPr>
        <w:t xml:space="preserve">پس از جهد بسیار بردند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دود دل عاجزی بی گناه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سوء قصد و تبعید و قتل مدرس نگارنده در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قهرمان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مستند بسیاری نوشته و حتی عین صورت جلسات محاكمات قتله مدرس را نقل نموده است به آن دو جلد احاله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در این جا فقط قسمتی از مقاله ای را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روزنامۀ تجدد ایران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bookmarkStart w:id="81" w:name="pg17187_188581"/>
    </w:p>
    <w:p>
      <w:pPr>
        <w:pStyle w:val="BookText"/>
        <w:rPr/>
      </w:pPr>
      <w:bookmarkEnd w:id="81"/>
      <w:r>
        <w:rPr>
          <w:rFonts w:ascii="IRNazanin" w:hAnsi="IRNazanin" w:eastAsia="IRNazanin"/>
          <w:color w:val="111111"/>
          <w:sz w:val="28"/>
          <w:sz w:val="28"/>
          <w:szCs w:val="28"/>
          <w:rtl w:val="true"/>
          <w:lang w:bidi="fa-IR"/>
        </w:rPr>
        <w:t>یکی از مطلعین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اول آبان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 آوری است که درج این مقاله برای اولین بار بود و مانند بمبی در تهران منفجر گردید، چون حاوی اقاریر قتلۀ مدرس و با مندرجات پرونده باز پرسی و محاکمۀ آنان منطبق بود برای آن که خوانندگان با روایات مختلف در این باره آشنا شوند ذیلاً قسمتی از مقاله نقل می شود</w:t>
      </w:r>
      <w:r>
        <w:rPr>
          <w:rFonts w:eastAsia="IRNazanin" w:cs="IRNazanin"/>
          <w:color w:val="111111"/>
          <w:sz w:val="28"/>
          <w:szCs w:val="28"/>
          <w:rtl w:val="true"/>
          <w:lang w:bidi="fa-IR"/>
        </w:rPr>
        <w:t>:</w:t>
      </w:r>
    </w:p>
    <w:p>
      <w:pPr>
        <w:pStyle w:val="Heading3"/>
        <w:numPr>
          <w:ilvl w:val="2"/>
          <w:numId w:val="1"/>
        </w:numPr>
        <w:rPr/>
      </w:pPr>
      <w:bookmarkStart w:id="82" w:name="__RefHeading___Toc11273854_2142443653"/>
      <w:bookmarkStart w:id="83" w:name="_Toc30"/>
      <w:bookmarkEnd w:id="82"/>
      <w:r>
        <w:rPr>
          <w:rtl w:val="true"/>
        </w:rPr>
        <w:t>مرحوم مدرس</w:t>
      </w:r>
      <w:bookmarkEnd w:id="83"/>
    </w:p>
    <w:p>
      <w:pPr>
        <w:pStyle w:val="BookText"/>
        <w:rPr/>
      </w:pPr>
      <w:r>
        <w:rPr>
          <w:rFonts w:ascii="IRNazanin" w:hAnsi="IRNazanin" w:eastAsia="IRNazanin"/>
          <w:color w:val="111111"/>
          <w:sz w:val="28"/>
          <w:sz w:val="28"/>
          <w:szCs w:val="28"/>
          <w:rtl w:val="true"/>
          <w:lang w:bidi="fa-IR"/>
        </w:rPr>
        <w:t>به قلم یکی از مطلعین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بعقيده من قتل فجیع مرحوم مدرس بزرگ ترین لکه ننگینی است که بدامان شاه سابق و عمال او گذاشته شد زیرا شهید مزبور بدون تردید بواسطۀ طرفداری از حق و عدالت در راه منافع مملکت مستحق یک چنین عقوبتی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را همه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رشوه گیر و هوس ران نبود، نمی خواست وزیر یا والی شود، از آلودگی های این محیط بکلی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گویند مدرس خود خواه بود من نمی دانم معنایش چیست؟ رجال سیاسی و کسانی که عمر خود را صرف خدمت به مصالح یک جامعه می کنند ناچار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خصالی هستند که آن ها را بزرگ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را نمی توان عادی دانست، این ها فوق العاده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قطع نظر از جنبۀ روحانیت که او را مورد اعتماد طبقات توده کرده بود بنظر متنوّرین یکی از رجال خوب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سیاسی بالاخره مدعی و آرزومند می شوند که نام دار شوند تا اصلاحات را طبق نظریات خود اجرا نمایند مرحوم مدرس چنین آرزوئی نداشت و بالطبع باید معتقد بود که آن مرحوم در اقدامات سیاسی خود غرضی جز مصالح عمومی نداشته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دارم یکی از زمامداران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من گفت من با مدرس چه می توانم بکنم نه پول می گیرد با و پول بدهم نه والی و وزیر می شود که او را تطمیع نمایم ناگزیرم با او راه بروم و نظریات صحیح او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شخصی را که از حیث سن پیر و از حیث موقعیت سیاسی محترم و </w:t>
      </w:r>
    </w:p>
    <w:p>
      <w:pPr>
        <w:pStyle w:val="BookText"/>
        <w:rPr/>
      </w:pPr>
      <w:r>
        <w:rPr>
          <w:rFonts w:ascii="IRNazanin" w:hAnsi="IRNazanin" w:eastAsia="IRNazanin"/>
          <w:color w:val="111111"/>
          <w:sz w:val="28"/>
          <w:sz w:val="28"/>
          <w:szCs w:val="28"/>
          <w:rtl w:val="true"/>
          <w:lang w:bidi="fa-IR"/>
        </w:rPr>
        <w:t>مورد وثوق عمومی و از حیث سیاست بی ضررترین رجال سیاسی بوده نمی بایستی این طور زجر کش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امروز این عمل شنیع و ننگین را تنقید نکنیم تاریخ تنقید خواهد کرد زیرا قلم تاریخ هیچ وقت اغماض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بحدود خراسان کردم و بر حسب اتفاق به کاشمر وارد شدم در آن جا از گوشه و کنار زمزمهٔ قتل مدرس را که یک سال و چیزی کم قبل اتفاق افتاده بوده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که یک سال کم تر از این واقعه می گذشت بقدری جاسوس کاشمر ریخته بودند که از اولین شخصی که راجع باین موضوع استعلام نمودم طوری وحشت زده شد که چند قدم عقب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بنده چه می دانم؟ آشنائی داشتم بطور آرام و ملایم از او سؤال کردم شنیده ام قبر مرحوم مدرس در این امام زاده است، آیا ممکن است باتفاق مرا بآن جا راهنمائی کنید؟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شما می آیم ولی یک کلمه صحبت نکنید زیرا حیات و زندگانی من و شما دو چار خطر خواهد گردید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دیگر خیلی زود باتفاق آن آشنا بطرف امام زاده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زاده از تاریخ صفویه بنا شده و درخت های کاج بلند و قطور آن گواهی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امام زاده شدیم، پشت سر محل امام زاده یک اطاق کوچکی بود تقریباً سه يباً سه ذرع ، ذرع در سه ذرع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من در آن اطاق روی زمین نشست و دست را روی یک آجری گذاشت و بنای فاتحه خواندن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متعجب بود مظف استنکاف این شخص با اجرای مراسم فاتحه برای مرحوم مدرس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زاده خارج شدیم این امام زاده در یک کوچه باغی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دست مرا گرفت و بطرف شرق آن خیابان که منتهی به بیابان بود برد و پس از این که از میان باغ ها بیرون رفتیم و مطمئن شد احدی در آن جا نیست تفصيل قتل مرحوم مدرس را بطریق ذیل برای من نقل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مدرس در خواف تبعید، در مدت تبعید خود بقدری مناعت و آقائی از خود بخرج داده بود که در تمام این مدت کوچک ترین خواهش در موضوع انجام حوائج ضروری خود از نگهبان خود که رئیس نظمیه خواف بود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برئیس نظمیه خواف از مشهد دستور رسید سید را مسموم یا مقتول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بعذر این که خواف یکی از شهر های سر حدی افغانستان است و افغان ها باین شهر آمد و شد دارند از انجام دستور نظمیه مشهد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مرحوم مدرس را مانند جدش موسی ابن جعفر از آن محبس در آورده و منتقل به تربت حیدری کردند و پس از دو ماه دو مرتبه او را به خواف آوردند و پس سه ماه دیگر از خواف او را به ترشیز که معروف به کاشمرست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محبس مدرس در خانۀ رئیس نظمیه کاشمر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هفت رمضان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بغروب دو نفر از تهران که مأمور قتل نصرت الدوله بوده و آن مرحوم را نیز با نهایت قساوت در سمنان بقتل رسانده بودند وارد محبس مدرس شدند در آن وقت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مرحوم مدرس مشغول بجا آوردن نماز ظهر و سر بود پس از سلام آقایان جلاد ها باو سلام می کنند مرحوم مدرس جواب می دهد و از علت حضور آن ها در اطاق خود استفسار می نماید جواب می دهند، ما</w:t>
      </w:r>
    </w:p>
    <w:p>
      <w:pPr>
        <w:pStyle w:val="BookText"/>
        <w:rPr/>
      </w:pPr>
      <w:r>
        <w:rPr>
          <w:rFonts w:ascii="IRNazanin" w:hAnsi="IRNazanin" w:eastAsia="IRNazanin"/>
          <w:color w:val="111111"/>
          <w:sz w:val="28"/>
          <w:sz w:val="28"/>
          <w:szCs w:val="28"/>
          <w:rtl w:val="true"/>
          <w:lang w:bidi="fa-IR"/>
        </w:rPr>
        <w:t>از تهران بیک مأموریتی آمده ایم به تربت حیدری برویم حال خسته هستیم، می خواهیم چای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وقت افطار با هم چای بخوریم البته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ما مأمور و مسافر هستیم روزه نیستیم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مدرس که نوکر و مساعدی نداشت میهمان نوازی می کند بدست خود برای جلاد های بی رحم سماور آتش می کند چای را در قوری ریخته سماور و قوری و قوطی قند را مقابل آن ها می گذارد و باز مشغول نماز می شود آقایان چای زهر مار می کنند و پس از این که مدرس از نماز خود فارغ می شود یک استکان چای که دارای مقداری استرکنین بود مقابلش می گذارند</w:t>
      </w:r>
      <w:r>
        <w:rPr>
          <w:rFonts w:eastAsia="IRNazanin" w:cs="IRNazanin"/>
          <w:color w:val="111111"/>
          <w:sz w:val="28"/>
          <w:szCs w:val="28"/>
          <w:rtl w:val="true"/>
          <w:lang w:bidi="fa-IR"/>
        </w:rPr>
        <w:t xml:space="preserve">. </w:t>
      </w:r>
      <w:bookmarkStart w:id="84" w:name="pg17187_188584"/>
    </w:p>
    <w:p>
      <w:pPr>
        <w:pStyle w:val="BookText"/>
        <w:rPr/>
      </w:pPr>
      <w:bookmarkEnd w:id="84"/>
      <w:r>
        <w:rPr>
          <w:rFonts w:ascii="IRNazanin" w:hAnsi="IRNazanin" w:eastAsia="IRNazanin"/>
          <w:color w:val="111111"/>
          <w:sz w:val="28"/>
          <w:sz w:val="28"/>
          <w:szCs w:val="28"/>
          <w:rtl w:val="true"/>
          <w:lang w:bidi="fa-IR"/>
        </w:rPr>
        <w:t>می گوید من روزه هستم؟ می گویند باید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جبراً بحلق شما خواهیم ریخت، می گوید حال که این طور است بدهید بخورم، استرکنین را سر می کشد و مشغول نماز و عبادت می شود، این نماز و عبادت تا یک از شب رفته طول می رفته طول می کشد حضرات در را بسته و پشت در منتظر مرگ مرحوم مدرس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مدرس خبری نمی شود ولی آن</w:t>
      </w:r>
    </w:p>
    <w:p>
      <w:pPr>
        <w:pStyle w:val="BookText"/>
        <w:rPr/>
      </w:pPr>
      <w:r>
        <w:rPr>
          <w:rFonts w:ascii="IRNazanin" w:hAnsi="IRNazanin" w:eastAsia="IRNazanin"/>
          <w:color w:val="111111"/>
          <w:sz w:val="28"/>
          <w:sz w:val="28"/>
          <w:szCs w:val="28"/>
          <w:rtl w:val="true"/>
          <w:lang w:bidi="fa-IR"/>
        </w:rPr>
        <w:t>مرحوم کم کم تشنه می شود و آب می خواهد فریاد می کشد بطوری که صدایش بخانه همسایه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ها برای خاموش کردن صدای مدرس وارد اطاق می شوند و عمامه اش را بگردنش می اندازند و با لگد پهلوی راست او را خرد می کنند و این عمل را بقدری ادامه می دهند تا آن مرحوم جان به جان آفرین تسلیم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با جسد مرحوم مدرس کرده اند بقدری وحشتناک بوده است که روز دیگر غسال از غسل دادن جسد مدرس استنکاف می نماید و عاقبت بدستور نظميۀ محل جسد مرحوم مدرس را شسته و می برند در امام زاده دفن می کنند تا مدتی هر کس از نزدیک قبر مدرس عبور می کرد او را زندانی می کردند عاقبت مردم کاشمر شخصی را که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نزدیک قبر مدرس مدفون می سازند و باین وسیله و بنام آن شخص قادر می شوند در آن اطاق تاریک برای مدرس س فاتحه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سرگذشت یکی از عماید ملت و ارکان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Heading3"/>
        <w:numPr>
          <w:ilvl w:val="2"/>
          <w:numId w:val="1"/>
        </w:numPr>
        <w:rPr/>
      </w:pPr>
      <w:bookmarkStart w:id="85" w:name="__RefHeading___Toc11273856_2142443653"/>
      <w:bookmarkStart w:id="86" w:name="_Toc31"/>
      <w:bookmarkEnd w:id="85"/>
      <w:r>
        <w:rPr>
          <w:rtl w:val="true"/>
        </w:rPr>
        <w:t>کلاه پهلوی</w:t>
      </w:r>
      <w:bookmarkEnd w:id="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بوزراء و وکلا و رؤسای ادارات و مستخدمین دولت دستور داده شد که لباس متحد الشکل پوشیده و کلاه لبه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گذارند سپس بمدارس دستور داده شد که محصلین مدارس کلاه پهلوی بر سر گذارده و اونیفورم مخصوصی برنگ خاکی که از یک نیم تنه و شلوار بود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موقع انواع لباس معمول بود، بخصوص عمامه شیر شکری در بازار معمول بود </w:t>
      </w:r>
      <w:bookmarkStart w:id="87" w:name="pg17187_188585"/>
    </w:p>
    <w:p>
      <w:pPr>
        <w:pStyle w:val="BookText"/>
        <w:rPr/>
      </w:pPr>
      <w:bookmarkEnd w:id="87"/>
      <w:r>
        <w:rPr>
          <w:rFonts w:ascii="IRNazanin" w:hAnsi="IRNazanin" w:eastAsia="IRNazanin"/>
          <w:color w:val="111111"/>
          <w:sz w:val="28"/>
          <w:sz w:val="28"/>
          <w:szCs w:val="28"/>
          <w:rtl w:val="true"/>
          <w:lang w:bidi="fa-IR"/>
        </w:rPr>
        <w:t>و فکر اتحاد شکل از ناحیه پهلوی تراوش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معمرین بازار از تغییر لباس ناراضی بوده با تمام فشار و توصیه های کلانتری ها از پوشیدن خودداری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برای پوشیدن لباس کوتاه و کت و شلوار در دست نبود اجرای این منظور مشکلاتی بوجود آورده بود زیرا بسیاری دستجات و طبقات و مردم مرکز و ولایات مایل نبودند لباس آباء و اجدادی خود را کنار گذارده لباس جدید را در 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عمل صورت قانونی پیدا نماید اشاره ای به مجلس شد که با تصویب طرحی به آن صورت قانونی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طرح زیر از طرف نمایندگان مجلس پیشنهاد شد و بتصویب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مأمورین دولتی مخصوصاً شهربانی ها و کلانتری ها تمام کشور بر فشار خود نسبت بمردم افزودند چه بسیار اشخاصی که پس از تصویب این قانون دیگر بسر کسب و کار خود نرفته و خانه 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این تغییر لباس را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هزار و سیصد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بکلی از میان رفت</w:t>
      </w:r>
    </w:p>
    <w:p>
      <w:pPr>
        <w:pStyle w:val="Heading3"/>
        <w:numPr>
          <w:ilvl w:val="2"/>
          <w:numId w:val="1"/>
        </w:numPr>
        <w:rPr/>
      </w:pPr>
      <w:bookmarkStart w:id="88" w:name="__RefHeading___Toc11273858_2142443653"/>
      <w:bookmarkStart w:id="89" w:name="_Toc32"/>
      <w:bookmarkEnd w:id="88"/>
      <w:r>
        <w:rPr>
          <w:rtl w:val="true"/>
        </w:rPr>
        <w:t>لباس متحد الشكل</w:t>
      </w:r>
      <w:bookmarkEnd w:id="89"/>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شرحی راجع به محسنات متحد الشکل شدن لباس اظهار داشت و طرح قانونی زیر را با قید دو فوریت تقدیم و في المجلس مطرح و پس از دو جلسه مذاکره بدین ترتیب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اتباع ایران که بر حسب مشاغل دولتی دارای لباس مخصوصی نیستند در داخلۀ مملکت مکلّف هستند با لباس متحد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پهلوی و نیم تنه بافته شده در ایران ملبس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هشت گانۀ ذیل از مقررات این قانون مستثنی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مجتهدين مجاز از مراجع تقلید مسلم که اشتغال بامور روحانی </w:t>
      </w:r>
      <w:bookmarkStart w:id="90" w:name="pg17187_188586"/>
    </w:p>
    <w:p>
      <w:pPr>
        <w:pStyle w:val="BookText"/>
        <w:rPr/>
      </w:pPr>
      <w:bookmarkEnd w:id="90"/>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امور شرعیه دهات و قصبات پس از بر آمدن از عهدۀ انتخابات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مفتیان اهل سنت و جماعت که از طرف دو نفر از مفتیان مسلم اهل سنت اجازۀ فتوا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نمازان دارای محراب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که از طرف دو نفر از مجتهدین مجاز اجازۀ روایت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محصلين فقه و اصول که در درجۀ خود از عهدۀ امتحان بر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فقه و اصول و حکمت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ایرانیان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متخلفین از این قانون در صورتی که شهر نشین باشند بجزای نقدی از یک تا پنج تومان و یا بحبس از یک تا هفت روز و در صورتی که شهر نشین نباشند بحبس از یک تا هفت روز بحكم محكمه محکوم خواهند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جرائم مأخوذه از اجرای این ماده در هر محل توسط بلدیۀ همان محل مخصوص تهیۀ لباس متحد الشکل برای مساکین آن محل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شهر ها و قصبات از اول 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از شهر ها در حدود امکان عملی شدن آن بشرط این که از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نکنند بموقع اجرا گذاشته خواهد شد و دولت مأمور تنظیم نظام نامه و اجرای این قانون می باشد</w:t>
      </w:r>
      <w:r>
        <w:rPr>
          <w:rFonts w:eastAsia="IRNazanin" w:cs="IRNazanin"/>
          <w:color w:val="111111"/>
          <w:sz w:val="28"/>
          <w:szCs w:val="28"/>
          <w:rtl w:val="true"/>
          <w:lang w:bidi="fa-IR"/>
        </w:rPr>
        <w:t>.</w:t>
      </w:r>
    </w:p>
    <w:p>
      <w:pPr>
        <w:pStyle w:val="Heading3"/>
        <w:numPr>
          <w:ilvl w:val="2"/>
          <w:numId w:val="1"/>
        </w:numPr>
        <w:rPr/>
      </w:pPr>
      <w:bookmarkStart w:id="91" w:name="__RefHeading___Toc11273860_2142443653"/>
      <w:bookmarkStart w:id="92" w:name="_Toc33"/>
      <w:bookmarkEnd w:id="91"/>
      <w:r>
        <w:rPr>
          <w:rtl w:val="true"/>
        </w:rPr>
        <w:t>لايحۀ قانونی اعزام محصلین</w:t>
      </w:r>
      <w:bookmarkEnd w:id="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اعتبارات ذیل را برای اعزام شاگرد بخارجه جهت تکمیل تحصیلات در علوم و فنونی که از طرف دولت معین خواهد شد در بودجۀ سنواتی ذیل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عدۀ محصلین اعزامی بایستی </w:t>
      </w:r>
    </w:p>
    <w:p>
      <w:pPr>
        <w:pStyle w:val="BookText"/>
        <w:rPr/>
      </w:pPr>
      <w:r>
        <w:rPr>
          <w:rFonts w:ascii="IRNazanin" w:hAnsi="IRNazanin" w:eastAsia="IRNazanin"/>
          <w:color w:val="111111"/>
          <w:sz w:val="28"/>
          <w:sz w:val="28"/>
          <w:szCs w:val="28"/>
          <w:rtl w:val="true"/>
          <w:lang w:bidi="fa-IR"/>
        </w:rPr>
        <w:t>همه ساله لااقل صدی سی و پنج برای تحصیل فن تعلیم و تربیت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صد هزار تومان،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تومان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هزار تومان،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هزار تومان،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تومان،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اعتباراتی که بموجب قوانین مخصوصه اختصاص باعزام محصلين بخارجه دارد و هم چنین اعتباراتی که در بودجۀ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خانه ها تخصیص باین نوع خرج داده شده باید در آتیه محفوظ بماند و اعتبارات مذکور در این ماده علاوه بر اعتبارات فوق الذکر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دیگر مربوط بشرایط اعزام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تصویب قانون فوق اولین دسته محصلین که یک صد و ده نفر بودند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اتومبیل از طریق رشت و بندر انزلی عازم اروپا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اولین دسته محصلین اعزامی به اروپا بشرح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علوم اقتصاد و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ملک اسمعیلی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آزموده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شایگان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كيهان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آشوب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علی صورت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فرزاد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نصیر سیاح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نعمت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 فصیحی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باستان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سایر علوم هم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ترتیب زیر انتخاب شده بودند که برحسب نمرات امتحانیهٔ آن ها بتحصیل اشتغال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دیپلمه های دیگر که برای رشته های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و غیره قبول </w:t>
      </w:r>
    </w:p>
    <w:p>
      <w:pPr>
        <w:pStyle w:val="BookText"/>
        <w:rPr/>
      </w:pPr>
      <w:r>
        <w:rPr>
          <w:rFonts w:ascii="IRNazanin" w:hAnsi="IRNazanin" w:eastAsia="IRNazanin"/>
          <w:color w:val="111111"/>
          <w:sz w:val="28"/>
          <w:sz w:val="28"/>
          <w:szCs w:val="28"/>
          <w:rtl w:val="true"/>
          <w:lang w:bidi="fa-IR"/>
        </w:rPr>
        <w:t>شده بودند مطابق صورت مستخرجه از روی نمرات امتحانات کنکور بقرار ذیل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فریور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سمیعی،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ریاضی اصفهانی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افضلی پور،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آل بویه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عقیلی کرمانی،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سامی راد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اقصی،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محمودی،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صباحی 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اسکندانی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مسعود انصاری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معتمدی،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رضوی،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على ابتهاج،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ثقفی،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اللّه شیبانی،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پزشکیان،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منفرد،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آجودانی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حبیبی گلپایگانی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فروتن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الدین شه منش،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حافظی،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جواهری،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ریاضی،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ملکی تبریزی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کلانتری،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عطاری نژاد،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عدل طباطبائی،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جلالی شیرازی،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شروقی،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قاسمی،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مصباح،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راد منش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شیخ نیا،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سدهی،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سیاسی،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ریاحی اصفهانی،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ماجدی،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اللّه روشن زایر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شمسا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اسمعیل آزرم،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عنایت،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یزدی زاده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شیخ،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مفتاح،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بصير،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هورخش تابان،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عروضی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اسمعیل شیرازی،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خبیری،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حامی،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دانشور،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امان پور،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روح بخش،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انصاری،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زاهدی،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خشایار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سرخوش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مصطفى الهى وزيرى،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سعیدی طاهری،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قراگوزلو،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بهاری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در مسئله فرا گرفتن علوم جدید از اولین دوره ای که وارد مجلس شد معتقد بود که ما محتاج بعلوم اروپا هستیم و باید معلم از اروپا بیاوریم و سالی عدۀ خیلی زیادی از جوانان مملکت را تربیت کنیم و در ادوار مختلف هم در این مورد بخصوص هم هر وقت مطرح شده بدون آن که پروائی از محیط خشک و فناتیزم آن روز داشته باشد، صراحتاً ابراز عقیده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نمونه اولین نطقی که در دورۀ دوم مجلس که صحبت بود ده نفر بارو با اعزام شوند چنین ابراز عقیده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جلسۀ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مشروح مذاکرات مجلس مورخ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عرض می کنم که اولاً این عرضی را می خواهم بکنم شبهه نشود که از حیث حکم شرع آن باشد اگر ده هزار شاگرد هم از ایران به اروپا برود هیچ مانعی ندارد، بلکه این عرض بنده از حیث امر سیاسی است و آن اینست که اول مملکت خودمان را تجربه کرده ایم و در این مدت عمری که داشته ایم خیلی شاگرد ها رفتند به اروپا و خیلی از پول های این مملکت را در آن جا خرج کرده ایم لکن نقص مملکت ما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نحوی کرد که امروز که محتاج بعلوم اروپا هستیم علم را به مملکت خودمان بیاوریم تجربیاتی که حکمای قدیم کرده اند اینست که هر مطلبی محتاج به تحصیلات است عشر نتیجه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اخبار اهل بیت هم همین مطلب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یک از شاگردانی که برای یک تحصیلی می روند عالم بر می گردند و آن چه تجربیاتی را هم که آن ها کرده اند از روی حکمت و فلسفه است و از این جهت این را گفته اند و عشره را عده کامل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فایده برای این مملکت نخواهد داشت خصوص با تجربیاتی که خودمان کرده ایم، دیده ایم لذا رأی بنده هم موافق است با رأی آقای حاج سید ابراهیم که اولاً باید معلم از خارج بیاوریم ولو این که سالی یک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او باشد ثانیاً اگر ممکن نشود معلم بیاوریم باید شاگرد برای معلمی فرستاد والا ده نفر شما بر فرض فرستادید </w:t>
      </w:r>
    </w:p>
    <w:p>
      <w:pPr>
        <w:pStyle w:val="BookText"/>
        <w:rPr/>
      </w:pPr>
      <w:r>
        <w:rPr>
          <w:rFonts w:ascii="IRNazanin" w:hAnsi="IRNazanin" w:eastAsia="IRNazanin"/>
          <w:color w:val="111111"/>
          <w:sz w:val="28"/>
          <w:sz w:val="28"/>
          <w:szCs w:val="28"/>
          <w:rtl w:val="true"/>
          <w:lang w:bidi="fa-IR"/>
        </w:rPr>
        <w:t>برای تحصیلات نظام از این ها چند نفر شان می میرند، چند نفر شان مانع برای ایشان پیدا می شود و بالاخره آیا یک نتیجه از آن ها حاصل بشود یا نشود و فایده از آن ها ببریم یا نبریم پس در این مدت آن چه پول از مملکت بیرون بردند است حالا شما معلم از خارج بیاورید تا پول های شما تمام در مملکت خود تان خرج بشود و منحصر نباشد به معلم ابتدائی یا غیر ابتدائی و گمانم اینست که به مقتضای صلاح امروزه این طور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بیاورید و اولیای امور هم مواظب باشند سالی ده هزار، بیست هزار کم است، سالی یک کرور هم خرج آن معلمین بشود نافع و بهتر است از برای مملکت از این که شاگرد بخارجه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الحاقیه پیشنهادی آقای مدرس بشرح زیر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الحاقیه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 نیم وزارت معارف مجاز است در نقاطی که صلاح و مقتضی می داند در دهات و قراء مدرسه ابتدائی اکابر تأسیس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پیشنهاد است باید مختصر صحبت داشت، ولی چون بنده حال نداشتم این جا آمدم که عرض بنده به آقایان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هر چه صحبت معارف شده است و هر چه اظهار حرارت شده است بنده در معارف بخصوص حرف نزده ام، فقط در قانون اساسی معارف که در دوره دوم بود، آن جا دو کلمه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که هیچ بار عرض نکرده ام بواسطهٔ این بود که چیز یاد گرفتن از بس واضح است عقلاً و دیانتاً خجالت می کشیدم که برخیزم و بگویم این را باید توسعه اش داد و مسئله خیلی بدیهی است و دیانتاً هم عقیده بر این است که از هر چیز مقدم است، یعنی اول کلمه ای که می شود نسبت داد به صاحب شریعت ما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یکی یاد بگیرد، یکی یاد نگیرد این ها بواسطۀ محظورات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کتیغ دادن در کف زنگی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دادن علم را نا کس بدست </w:t>
      </w:r>
    </w:p>
    <w:p>
      <w:pPr>
        <w:pStyle w:val="BookText"/>
        <w:rPr/>
      </w:pPr>
      <w:r>
        <w:rPr>
          <w:rFonts w:ascii="IRNazanin" w:hAnsi="IRNazanin" w:eastAsia="IRNazanin"/>
          <w:color w:val="111111"/>
          <w:sz w:val="28"/>
          <w:sz w:val="28"/>
          <w:szCs w:val="28"/>
          <w:rtl w:val="true"/>
          <w:lang w:bidi="fa-IR"/>
        </w:rPr>
        <w:t>البته علم که بهترین چیز ها است اگر دست ناکس افتاد، یعنی بد اخلاق مضر است،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به مذهب ما هر کدام معلم شدند قیمت پیدا می کند، مثل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معلّم تربیت شده دیه دارد، مثل انسان که دیه دارد، سگ معلّم 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بواسطۀ شرافت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مدرس دربارهٔ اعزام محصل به خارجه</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دوم 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یک فرمایشاتی فرمودند که ده نفر محصل برود خارجه برای این که متخصص بشوند در علم مهندسی، عقیدۀ بنده اینست که ده تا کم است، صد تا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مملکت ما راه آهن پیدا شد و شروع بکار کردیم البته متخصصین فعلی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چیزی است که محل احتیاج عمومی است و خیلی هم لازم است و ما متخصص زیاد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فکر کنیم که چگونه باید متخصص پیدا کنیم؟ همین طور باید دانست از این که بیست نفر را دولت بفرستد به خارجه برای تحصیل از این کار متخصص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هائی که گذشته در همین مجلس متجاوز از دویست نفر، سیصد نفر را تا کنون به خارجه فرستاده اند در صورتی که متخصص که سهل است، متخصص درجه دوم و سوم هم گیر مان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بیشتر از شش سال هم گذشته و ما متخصص پیدا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پیدا کرد که این درد را علاج کنند و آن اینست که ما باید بگردیم ببینیم آن ایرانی که یک بهره از این علم دارد بعلم او ترتیب اثر بدهیم تا ایجاد متخصص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پیشنهاد می کنیم برای علم حقوق متخصص بیاوریم و حال آن که در مملکت خودمان اگر کسی پیدا شود و بگوید من این علم را آموخته ام باو می گویند بیا ماهی پانزده تومان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آخر شما ماهی پانصد تومان به خارجی می دهید، چرا بمن پانزده تومان </w:t>
      </w:r>
      <w:bookmarkStart w:id="93" w:name="pg17187_188592"/>
    </w:p>
    <w:p>
      <w:pPr>
        <w:pStyle w:val="BookText"/>
        <w:rPr/>
      </w:pPr>
      <w:bookmarkEnd w:id="93"/>
      <w:r>
        <w:rPr>
          <w:rFonts w:ascii="IRNazanin" w:hAnsi="IRNazanin" w:eastAsia="IRNazanin"/>
          <w:color w:val="111111"/>
          <w:sz w:val="28"/>
          <w:sz w:val="28"/>
          <w:szCs w:val="28"/>
          <w:rtl w:val="true"/>
          <w:lang w:bidi="fa-IR"/>
        </w:rPr>
        <w:t>می دهید؟ جواب می دهند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جور نکنیم علم در مملکت ما قدر و قیمت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که رفتم نجف درس خواندم و ملا شدم بیک درجه و آمدم این جا شما ترتيب اثر به من و علم من دادید آن وقت امثال من هزار تا پیدا خواهد شد که به خرج خود شان می روند و درس می خوانند، ولی اگر بر این علم شما ترتیب اثر ندادید آن هائی که رفته اند درس نخوانده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نقد مهندس و نیم مهندس در این مملکت داریم ولی بنده اطلاع دارم که تمام این ها در خانه شان نشسته اند و گله می کنند و می گویند وزارت فوائد عامه فرستاده عقب ما و ما رفتیم، گفتند ما شما را می خواهیم کرایه کنیم استخدام کنیم ولی به چقدر؟ به 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درجه اول، ماهی هفتصد و پنجاه تومان، درجه دوم پانصد تومان، درجه سوم دویست و پنجاه تومان حقوق دارد، شما بیائید و به درجۀ سوم انتخاب شوید تا وضعیت این طور است، اگر هزار نفر هم به اروپا بفرستیم دو هزار نفر هم به اروپا بروند و علم بیاورند و معلومات بیاموزند فایده ندارد، و راه این مسئله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بنده مخالفتی ندارم از این که دولت پیشنهاد کند و عده ای را به خارجه بفرستد، ولی در این لایحه چون ما این اعتبار را فقط اختصاص داده ایم به مخارج مستقیم راه آهن و این هم یک خرج غیر مستقیمی است، مقصود بنده از این عرایض مخالفت با این پیشنهاد نبود بلکه شاید با فرمایشات ایشان هم موافقم ولی این راهش نیست که ده تا را حالا از این پول به خارجه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بنده اینست که این خرجی که اختصاص به راه آهن داده ایم خوب است رخنه ای در آن باز نکنیم و اگر بنا شود رخنه باز شود خیلی رخنه های دیگر هم باز خواهد شد و این خوب نیست</w:t>
      </w:r>
      <w:r>
        <w:rPr>
          <w:rFonts w:eastAsia="IRNazanin" w:cs="IRNazanin"/>
          <w:color w:val="111111"/>
          <w:sz w:val="28"/>
          <w:szCs w:val="28"/>
          <w:rtl w:val="true"/>
          <w:lang w:bidi="fa-IR"/>
        </w:rPr>
        <w:t>.</w:t>
      </w:r>
    </w:p>
    <w:p>
      <w:pPr>
        <w:pStyle w:val="Heading3"/>
        <w:numPr>
          <w:ilvl w:val="2"/>
          <w:numId w:val="1"/>
        </w:numPr>
        <w:rPr/>
      </w:pPr>
      <w:bookmarkStart w:id="94" w:name="__RefHeading___Toc11273862_2142443653"/>
      <w:bookmarkStart w:id="95" w:name="_Toc34"/>
      <w:bookmarkEnd w:id="94"/>
      <w:r>
        <w:rPr>
          <w:rtl w:val="true"/>
        </w:rPr>
        <w:t>هزینه زندگی</w:t>
      </w:r>
      <w:bookmarkEnd w:id="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نشان داده شود که هزینه زندگی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از چه قرار بود بهتر است که عیناً از روزنامۀ نیم رسمی ایران که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ارزاق 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چند قلم </w:t>
      </w:r>
      <w:bookmarkStart w:id="96" w:name="pg17187_188593"/>
    </w:p>
    <w:p>
      <w:pPr>
        <w:pStyle w:val="BookText"/>
        <w:rPr/>
      </w:pPr>
      <w:bookmarkEnd w:id="96"/>
      <w:r>
        <w:rPr>
          <w:rFonts w:ascii="IRNazanin" w:hAnsi="IRNazanin" w:eastAsia="IRNazanin"/>
          <w:color w:val="111111"/>
          <w:sz w:val="28"/>
          <w:sz w:val="28"/>
          <w:szCs w:val="28"/>
          <w:rtl w:val="true"/>
          <w:lang w:bidi="fa-IR"/>
        </w:rPr>
        <w:t>از آن در زیر نقل گردد تا بخوبی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گندم خرواری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جو خرواری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آرد گندم خرواری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باقلای خشک خرواری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عدس خرواری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نخود خرواری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روغن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تخم مرغ هزار دانه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برنج رشتی خرواری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قیسی خرواری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کشمش سبز خرواری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کشمش عسکری خرواری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تومان توت خشک خرواری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مغز گردو خرواری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پسته خرواری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مغز بادام خرواری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گوشت گوسفند یک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گوشت گاو یک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شیره خرواری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کره 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پنیر 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برنج تنکابنی خرواری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چای چینی یک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آجر سفید هزار دانه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بنزین پوط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بوقلمون دانه 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3"/>
        <w:numPr>
          <w:ilvl w:val="2"/>
          <w:numId w:val="1"/>
        </w:numPr>
        <w:rPr/>
      </w:pPr>
      <w:bookmarkStart w:id="97" w:name="__RefHeading___Toc11273864_2142443653"/>
      <w:bookmarkStart w:id="98" w:name="_Toc35"/>
      <w:bookmarkEnd w:id="97"/>
      <w:r>
        <w:rPr>
          <w:rtl w:val="true"/>
        </w:rPr>
        <w:t>اعلام رسمی که مطبوعات سانسور می شود</w:t>
      </w:r>
      <w:r>
        <w:rPr>
          <w:rtl w:val="true"/>
        </w:rPr>
        <w:t>!</w:t>
      </w:r>
      <w:bookmarkEnd w:id="98"/>
    </w:p>
    <w:p>
      <w:pPr>
        <w:pStyle w:val="BookText"/>
        <w:rPr/>
      </w:pPr>
      <w:r>
        <w:rPr>
          <w:rFonts w:ascii="IRNazanin" w:hAnsi="IRNazanin" w:eastAsia="IRNazanin"/>
          <w:color w:val="111111"/>
          <w:sz w:val="28"/>
          <w:sz w:val="28"/>
          <w:szCs w:val="28"/>
          <w:rtl w:val="true"/>
          <w:lang w:bidi="fa-IR"/>
        </w:rPr>
        <w:t>کار سانسور مطبوعات از طرف دولت بحدی بالا گرفته بود که بر هیچ کس پوشیده نبود ولی این موضوع رسماً اعلام نشده بود تا این که توقع داشتند در مجلس هم لوایحی که دولت می آورد بدون کم ترین انتقاد و اصلاح و صحبتی تصویب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اظهار داشت چرا ایراد می گیرید که در لوایح دولت از جانب اکثریت که فراکسیون ترقی تشکیل داده صحبت نشود و اظهار مخالفت بعمل نیاورد ممکن است دولت اشتباه کند چرا نباید در اطراف لوایح دولت مخالفت و صحبت کرد، اگر بگوئیم بصرف این که دولت طرف اعتماد است نباید حرف زد پس برای چه ما بمجلس می آئیم ما فقط یک رأی اعتماد بدهیم و برویم خانه مان بخوابیم دولت هر قانونی را میل دارد خودش وضع کند واقعاً چیز عجیبی است شاه می بخشد شیخ علی خان نمی بخشد اعلی حضرت بوکلا امر می کنند که در فکر و عقیدۀ خود آزاد باشند </w:t>
      </w:r>
      <w:bookmarkStart w:id="99" w:name="pg17187_188594"/>
    </w:p>
    <w:p>
      <w:pPr>
        <w:pStyle w:val="BookText"/>
        <w:rPr/>
      </w:pPr>
      <w:bookmarkEnd w:id="99"/>
      <w:r>
        <w:rPr>
          <w:rFonts w:ascii="IRNazanin" w:hAnsi="IRNazanin" w:eastAsia="IRNazanin"/>
          <w:color w:val="111111"/>
          <w:sz w:val="28"/>
          <w:sz w:val="28"/>
          <w:szCs w:val="28"/>
          <w:rtl w:val="true"/>
          <w:lang w:bidi="fa-IR"/>
        </w:rPr>
        <w:t>و هر انتقادی دارند بگویند آن وقت یک نفر از وکلا معتقد می شود که کسی در اطراف لایحه دولت اظهار نظر نکند آیا نماینده محترم معتقد است مجلس هم مثل مطبوعات سانسور شود؟</w:t>
      </w:r>
      <w:r>
        <w:rPr>
          <w:rFonts w:eastAsia="IRNazanin" w:cs="IRNazanin"/>
          <w:color w:val="111111"/>
          <w:sz w:val="28"/>
          <w:szCs w:val="28"/>
          <w:rtl w:val="true"/>
          <w:lang w:bidi="fa-IR"/>
        </w:rPr>
        <w:t>!</w:t>
      </w:r>
    </w:p>
    <w:p>
      <w:pPr>
        <w:pStyle w:val="Heading3"/>
        <w:numPr>
          <w:ilvl w:val="2"/>
          <w:numId w:val="1"/>
        </w:numPr>
        <w:rPr/>
      </w:pPr>
      <w:bookmarkStart w:id="100" w:name="__RefHeading___Toc11273866_2142443653"/>
      <w:bookmarkStart w:id="101" w:name="_Toc36"/>
      <w:bookmarkEnd w:id="100"/>
      <w:r>
        <w:rPr>
          <w:rtl w:val="true"/>
        </w:rPr>
        <w:t>قانون منع برده فروشی</w:t>
      </w:r>
      <w:bookmarkEnd w:id="101"/>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وزیر دادگستری لایحه ای با قید دو فوریت بمجلس برد که بتصویب رسید متن آن بدین 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ایران هیچ کس بعنوان برده شناخته نشده و هر برده ای بمجرد ورود بخاک یا آب های ساحلی ایران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انسانی را بنام برده خرید و فروش کرده یا رفتار مالکانۀ دیگری نسبت بانسانی بنماید یا واسطۀ دیگری در حمل و نقل برده بشود محکوم بیک تا سه سال حبس تأدیبی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برده که بنام غلام و کنیز خوانده می شد سوابق تاریخی دارد و از قدیم الایام داشتن غلام و کنیز علامت تشخّص و تعين بحساب می آمد و غالباً این بردگان را از افریقا با کشتی می آوردند و بفروش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انگلیس ها در زمان سلطنت محمد شاه قاجار قانونی گذراندند که بموجب آن خرید و فروش برده را ممنوع کردند گر چه این قانون را روی جهات خاص سیاسی وضع کرده بودند تا بدان وسیله در دریا ها بتوانند کنترول داشته باشند که نگارنده چگونگی و علت آن را در کتاب زندگانی میرزا تقی خان امیر کبیر ذکر نموده است ولی در ایران مخصوصاً در بنادر ایران منع قانونی نداشت گواین که این مسئله یعنی برده فروشی رفته رفته متروک شده بود و امّا با تصویب ماده واحده فوق الذكر جرم شناخته شد و بکلی ممنوع گردید</w:t>
      </w:r>
      <w:r>
        <w:rPr>
          <w:rFonts w:eastAsia="IRNazanin" w:cs="IRNazanin"/>
          <w:color w:val="111111"/>
          <w:sz w:val="28"/>
          <w:szCs w:val="28"/>
          <w:rtl w:val="true"/>
          <w:lang w:bidi="fa-IR"/>
        </w:rPr>
        <w:t>.</w:t>
      </w:r>
    </w:p>
    <w:p>
      <w:pPr>
        <w:pStyle w:val="Heading3"/>
        <w:numPr>
          <w:ilvl w:val="2"/>
          <w:numId w:val="1"/>
        </w:numPr>
        <w:rPr/>
      </w:pPr>
      <w:bookmarkStart w:id="102" w:name="__RefHeading___Toc11273868_2142443653"/>
      <w:bookmarkStart w:id="103" w:name="_Toc37"/>
      <w:bookmarkEnd w:id="102"/>
      <w:r>
        <w:rPr>
          <w:rtl w:val="true"/>
        </w:rPr>
        <w:t>انحصار دخانیات</w:t>
      </w:r>
      <w:bookmarkEnd w:id="1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دکتر میلیسپو بعضی مالیات های غیر مستقیم وضع گردید و کالا ها هم بانحصار دولت درآمد اولین مرتبه که انحصار کالا در </w:t>
      </w:r>
    </w:p>
    <w:p>
      <w:pPr>
        <w:pStyle w:val="BookText"/>
        <w:rPr/>
      </w:pPr>
      <w:r>
        <w:rPr>
          <w:rFonts w:ascii="IRNazanin" w:hAnsi="IRNazanin" w:eastAsia="IRNazanin"/>
          <w:color w:val="111111"/>
          <w:sz w:val="28"/>
          <w:sz w:val="28"/>
          <w:szCs w:val="28"/>
          <w:rtl w:val="true"/>
          <w:lang w:bidi="fa-IR"/>
        </w:rPr>
        <w:t xml:space="preserve">دست دولت قرار گرفت انحصار قند و شکر بود که دولت برای هر یک من قند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حق انحصار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قیمت قند و شکر در حدود منی ده قرآن بود و طبق قانون انحصار قند و شکر علاوه بر گمرک ورودی تقریباً صدی پنجاه هم حق انحصار می گرفت که از این ممر عایداتی جهت ساختمان راه آهن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دخانیات بانحصار دولت در آمد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پس بانحصار در آمدن دخانیات زارعین توتون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تنباکو و توتون چپق کالای خود را بهر کس و هر نقطه مملکت می توانستند بفروش برسانند مثلاً زارعین و تولید کنندگان برگ توتون سیگار متاع خود را به تجار در رشت می فروختند و آنان قسمت اعظم آن را به تهران حمل می نمودند و به سیگار فروشان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 فروشان عمده نیز برگ های سیگار را از لحاظ اعلا و وسط جور کرده با ماشین های برش بریده قسمتی را تبدیل به سیگار و قسمتی را با کاغذ های روغنی بسته بندی یک گیرو ان که ای نموده به شهرستان ها و خرده فروشی ها توزیع می نمودند و بهترین نوع سیگار را هر هزار عددی یک تومان و یا یازده قرآن در اختیار مردم می گذاشتند و گران ترین و بهترین سیگار نکوئی در لاله زار برای اعیان و رجال تهیه می کرد که هر هزاری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گران تر از سایرین بفروش می رسانید دولت دخانیات را هم بانحصار خود در آورد و تولید کنندگان توتون سیگار و تنباکو و توتون چپق مجبور بودند که کالای خود</w:t>
      </w:r>
    </w:p>
    <w:p>
      <w:pPr>
        <w:pStyle w:val="BookText"/>
        <w:rPr/>
      </w:pPr>
      <w:r>
        <w:rPr>
          <w:rFonts w:ascii="IRNazanin" w:hAnsi="IRNazanin" w:eastAsia="IRNazanin"/>
          <w:color w:val="111111"/>
          <w:sz w:val="28"/>
          <w:sz w:val="28"/>
          <w:szCs w:val="28"/>
          <w:rtl w:val="true"/>
          <w:lang w:bidi="fa-IR"/>
        </w:rPr>
        <w:t>را به ادارۀ دخانیات بفروشند اداره مزبور هم انواع آن را بقیمت ثابتی می خرید و بقیمت ثابتی هم توزیع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نوع سیگار که در بسته بندی هائی بنام اشنو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آبی و غیره در پاکت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یا جعبه مقوائی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به چند برابر قیمتی که سابقاً سیگار فروشان می فروختند در دسترس مردم می گذاشتند و این خود عایدات قابل توجهی برای دولت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قبیل مالیات یا انحصارات با توسعه ای که در ارکان دولت </w:t>
      </w:r>
      <w:bookmarkStart w:id="104" w:name="pg17187_188596"/>
    </w:p>
    <w:p>
      <w:pPr>
        <w:pStyle w:val="BookText"/>
        <w:rPr/>
      </w:pPr>
      <w:bookmarkEnd w:id="104"/>
      <w:r>
        <w:rPr>
          <w:rFonts w:ascii="IRNazanin" w:hAnsi="IRNazanin" w:eastAsia="IRNazanin"/>
          <w:color w:val="111111"/>
          <w:sz w:val="28"/>
          <w:sz w:val="28"/>
          <w:szCs w:val="28"/>
          <w:rtl w:val="true"/>
          <w:lang w:bidi="fa-IR"/>
        </w:rPr>
        <w:t>مخصوصاً ارتش، شهربانی، ژاندارمری بوجود می آمد بمصداق کفاف کی دهد این باده ها بمستی ما، کافی نبود ناچار هر روز مالیات غیر مستقیمی از این قبیل وضع می گردید تا سر و صدای مردم در آمد که چرا مالیات مستقیم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دولت در نیمه اول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بمجلس برد که بنام مالیات بر در آمد معروف گشت و مالیاتی بود مستقیم</w:t>
      </w:r>
      <w:r>
        <w:rPr>
          <w:rFonts w:eastAsia="IRNazanin" w:cs="IRNazanin"/>
          <w:color w:val="111111"/>
          <w:sz w:val="28"/>
          <w:szCs w:val="28"/>
          <w:rtl w:val="true"/>
          <w:lang w:bidi="fa-IR"/>
        </w:rPr>
        <w:t>.</w:t>
      </w:r>
    </w:p>
    <w:p>
      <w:pPr>
        <w:pStyle w:val="Heading3"/>
        <w:numPr>
          <w:ilvl w:val="2"/>
          <w:numId w:val="1"/>
        </w:numPr>
        <w:rPr/>
      </w:pPr>
      <w:bookmarkStart w:id="105" w:name="__RefHeading___Toc11273870_2142443653"/>
      <w:bookmarkStart w:id="106" w:name="_Toc38"/>
      <w:bookmarkEnd w:id="105"/>
      <w:r>
        <w:rPr>
          <w:rtl w:val="true"/>
        </w:rPr>
        <w:t>مالیات مستقیم</w:t>
      </w:r>
      <w:bookmarkEnd w:id="106"/>
    </w:p>
    <w:p>
      <w:pPr>
        <w:pStyle w:val="BookText"/>
        <w:rPr/>
      </w:pPr>
      <w:r>
        <w:rPr>
          <w:rFonts w:ascii="IRNazanin" w:hAnsi="IRNazanin" w:eastAsia="IRNazanin"/>
          <w:color w:val="111111"/>
          <w:sz w:val="28"/>
          <w:sz w:val="28"/>
          <w:szCs w:val="28"/>
          <w:rtl w:val="true"/>
          <w:lang w:bidi="fa-IR"/>
        </w:rPr>
        <w:t>طبق این قانون مقرر گردید که تجار سالیانه مالیات بدهند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درجه اول سالیانه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درجۀ دوم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درجۀ سوم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درجه چهارم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تاجر درجه اول کسی است که میزان فروش سالیانه اش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 درجۀ چهارم تا بیست هزار تومان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اصناف درجه اول سالیانه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درجه دوم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درجه سوم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مالیات وضع شد و افرادی که فروش سالیانه شان از پنج هزار تومان تجاوز نکند از پرداخت مالیات معاف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های انتفاعی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عایدات خالص سالیانه خود صدی سه و از صد هزار تومان تا یک میلیون تومان عایدات خالص نسبت بمازاد صدی سه و نیم از یک میلیون تومان ببالا نسبت بمازاد صدی چهار مالیات خواهند داد اطباء و وکلای درجه اول در تهران سالیانه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ایالات و ولایات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درجه دوم در تهران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ولایات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درجه سوم در تهران سالیانه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ولایات سه تومان مالیات بدهند</w:t>
      </w:r>
      <w:r>
        <w:rPr>
          <w:rFonts w:eastAsia="IRNazanin" w:cs="IRNazanin"/>
          <w:color w:val="111111"/>
          <w:sz w:val="28"/>
          <w:szCs w:val="28"/>
          <w:rtl w:val="true"/>
          <w:lang w:bidi="fa-IR"/>
        </w:rPr>
        <w:t>.</w:t>
      </w:r>
    </w:p>
    <w:p>
      <w:pPr>
        <w:pStyle w:val="Heading3"/>
        <w:numPr>
          <w:ilvl w:val="2"/>
          <w:numId w:val="1"/>
        </w:numPr>
        <w:rPr/>
      </w:pPr>
      <w:bookmarkStart w:id="107" w:name="__RefHeading___Toc11273872_2142443653"/>
      <w:bookmarkStart w:id="108" w:name="_Toc39"/>
      <w:bookmarkEnd w:id="107"/>
      <w:r>
        <w:rPr>
          <w:rtl w:val="true"/>
        </w:rPr>
        <w:t>اقلیت دوره هفتم</w:t>
      </w:r>
      <w:bookmarkEnd w:id="1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دورۀ هفتم مجلس منحصر بود به دو نفر، یکی محمد فرخی یزدی مدیر روزنامۀ طوفان نماینده یزد و دیگری محمود رضا طلوع نمایندۀ </w:t>
      </w:r>
      <w:bookmarkStart w:id="109" w:name="pg17187_188597"/>
    </w:p>
    <w:p>
      <w:pPr>
        <w:pStyle w:val="BookText"/>
        <w:rPr/>
      </w:pPr>
      <w:bookmarkEnd w:id="109"/>
      <w:r>
        <w:rPr>
          <w:rFonts w:ascii="IRNazanin" w:hAnsi="IRNazanin" w:eastAsia="IRNazanin"/>
          <w:color w:val="111111"/>
          <w:sz w:val="28"/>
          <w:sz w:val="28"/>
          <w:szCs w:val="28"/>
          <w:rtl w:val="true"/>
          <w:lang w:bidi="fa-IR"/>
        </w:rPr>
        <w:t>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دو نفری با کمال رشادت و شجاعت بوظیفۀ ملّی خود قیام و اقدام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نمایندگان نه تنها حمایتی از این دو نفر نمی کردند بلکه برای آن که خوش خدمتی یا بهتر بگوئیم خوش رقصی خود را به ارباب نشان بدهند، غالباً متعرض آن ها گردیده و گاهی هم از ضرب و شتم آن ها خودداری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حیدری نمایندۀ ساوجبلاغ در جلسۀ علنی سیلی محکمی بصورت فرخی نواخت بطوری که خون از دماغ فرخی جاری شد، و فرخی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مرکز ثقل قانون اساسی که من مصونیت دارم مورد ضرب قرار بگیرم معلوم است که در خارج چه بر سر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دیگر از این جا خارج نخواهم شد و متحصن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خواب خود را خواست و تا اواخر دورۀ هفتم در مجلس زندگی کرد تا مخفیانه از مجلس خارج و بروسیه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نشریۀ روزنامه اطلاعات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دربارۀ فرخی و طلوع نوشته است که محافظه کارانه پاره ای مطالب را مانند قتل در زندان که مسلماً بوسیله پزشک احمدی واقع شده ، نادیده گرفته و نوشته است فوت کرده است نگارنده دربارۀ فرخی شرح مفصل و مشروحی در مقدمه دیوانش که تا کنون چندین چاپ هم شده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پردازیم بمطالبی که اطلاعات دربارۀ فرخی و طلوع نوشته است</w:t>
      </w:r>
      <w:r>
        <w:rPr>
          <w:rFonts w:eastAsia="IRNazanin" w:cs="IRNazanin"/>
          <w:color w:val="111111"/>
          <w:sz w:val="28"/>
          <w:szCs w:val="28"/>
          <w:rtl w:val="true"/>
          <w:lang w:bidi="fa-IR"/>
        </w:rPr>
        <w:t>:</w:t>
      </w:r>
    </w:p>
    <w:p>
      <w:pPr>
        <w:pStyle w:val="Heading3"/>
        <w:numPr>
          <w:ilvl w:val="2"/>
          <w:numId w:val="1"/>
        </w:numPr>
        <w:rPr/>
      </w:pPr>
      <w:bookmarkStart w:id="110" w:name="__RefHeading___Toc11273874_2142443653"/>
      <w:bookmarkStart w:id="111" w:name="_Toc40"/>
      <w:bookmarkEnd w:id="110"/>
      <w:r>
        <w:rPr>
          <w:rtl w:val="true"/>
        </w:rPr>
        <w:t>فرخی و طلوع</w:t>
      </w:r>
      <w:bookmarkEnd w:id="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دورۀ هفتم اقلیت کوچکی وجود داشت که در رأس آن مرحوم فرخی یزدی نمایندۀ یزد و مرحوم محمود رضا طلوع نمایندۀ لاهیجان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اوضاع سخت انتقاد می کردند اغلب جلسات می خواستند قبل از دستور صحبت کنند ولی اکثریت موافقت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فرخی گفت بگذارید من حرف های خود را بزنم من از حقوق خود استفاده کنم ولی مجلس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طلوع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مأمن آزادی و جای اظهار حقایق است اگر من این جا حرف نزنم پس </w:t>
      </w:r>
    </w:p>
    <w:p>
      <w:pPr>
        <w:pStyle w:val="BookText"/>
        <w:rPr/>
      </w:pPr>
      <w:r>
        <w:rPr>
          <w:rFonts w:ascii="IRNazanin" w:hAnsi="IRNazanin" w:eastAsia="IRNazanin"/>
          <w:color w:val="111111"/>
          <w:sz w:val="28"/>
          <w:sz w:val="28"/>
          <w:szCs w:val="28"/>
          <w:rtl w:val="true"/>
          <w:lang w:bidi="fa-IR"/>
        </w:rPr>
        <w:t xml:space="preserve">کجا حرف بزنم، ما باید از پشت همین تریبون بگوئیم فلان وزیر حق ندارد مردم را در محبس خصوصی خودش حبس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ناطق سرتیپ بوذر جمهری بود که از کفالت بلدیه تهران بوزارت فوائد عامه انتخاب شده بود و در خود وزارت خانه یکی از اعضاء </w:t>
      </w:r>
      <w:r>
        <w:rPr>
          <w:rStyle w:val="FootnoteAnchor"/>
          <w:rtl w:val="true"/>
        </w:rPr>
        <w:footnoteReference w:id="24"/>
      </w:r>
      <w:r>
        <w:rPr>
          <w:rFonts w:ascii="IRNazanin" w:hAnsi="IRNazanin" w:eastAsia="IRNazanin"/>
          <w:color w:val="111111"/>
          <w:sz w:val="28"/>
          <w:sz w:val="28"/>
          <w:szCs w:val="28"/>
          <w:rtl w:val="true"/>
          <w:lang w:bidi="fa-IR"/>
        </w:rPr>
        <w:t>وزارت خانه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 ناطق حرف بزند و رأی بورود در دستور گرفتند و تصویب شد و فرخی فریاد زد اوضاع شتر گاو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با و گفت 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فریاد زد وزیر فوائد عامه آدم حبس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فریاد زد سؤال کنید، دولت را استیضاح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همه وکلا زنگ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طلوع و فرخی از جلسه بعنوان اعتراض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فرخی بمخالفت های خود ادامه داد و دامنۀ آن را وسعت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فروش جواهرات سلطنتی برای سرمایۀ بانک اظهار نگرانی شدید نمود و گفت حیف و میل می شود و روز دیگر باز اعتراض بجریانات کشور می نمود و حمله بزمامداران و در لفافه بشاه اعتراض سخت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ادامه داشت تا آخر دورۀ هفتم مجلس روزی که فردای آن مجلس هفتم خاتمه می یافت و مصونیت فرخی تمام می شد آن مرحوم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معلوم شد فرخی بدون پاسپورت از وحشت این که او را دستگیر خواهند کرد راه شوروی را پیش گرفته و بآن کشور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آلمان رفت و چند سال در برلن گذراند تا این که تیمورتاش او را در سفر اروپا دعوت نمود بایران بیاید و اطمینان داد که بهیچ وجه نظری نسبت با و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بایران آمد و حضور شاه بار یافت و مورد مهر ملوکانه قرار گرفت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باین منوال گذشت کسی را با او کاری نبود امّا پس از </w:t>
      </w:r>
      <w:bookmarkStart w:id="112" w:name="pg17187_188599"/>
    </w:p>
    <w:p>
      <w:pPr>
        <w:pStyle w:val="BookText"/>
        <w:rPr/>
      </w:pPr>
      <w:bookmarkEnd w:id="112"/>
      <w:r>
        <w:rPr>
          <w:rFonts w:ascii="IRNazanin" w:hAnsi="IRNazanin" w:eastAsia="IRNazanin"/>
          <w:color w:val="111111"/>
          <w:sz w:val="28"/>
          <w:sz w:val="28"/>
          <w:szCs w:val="28"/>
          <w:rtl w:val="true"/>
          <w:lang w:bidi="fa-IR"/>
        </w:rPr>
        <w:t xml:space="preserve">چندی ابتدا مورد تعقیب حقوقی از جانب طلب کاران </w:t>
      </w:r>
      <w:r>
        <w:rPr>
          <w:rStyle w:val="FootnoteAnchor"/>
          <w:rtl w:val="true"/>
        </w:rPr>
        <w:footnoteReference w:id="25"/>
      </w:r>
      <w:r>
        <w:rPr>
          <w:rFonts w:ascii="IRNazanin" w:hAnsi="IRNazanin" w:eastAsia="IRNazanin"/>
          <w:color w:val="111111"/>
          <w:sz w:val="28"/>
          <w:sz w:val="28"/>
          <w:szCs w:val="28"/>
          <w:rtl w:val="true"/>
          <w:lang w:bidi="fa-IR"/>
        </w:rPr>
        <w:t>خود قرار گرفت ولی این رشته ادامه پیدا کرد زیرا خود آن مرحوم حاضر نبود با طلب کاران اصلاح نماید می گفت که این دام را برای من عمداً گسترده اند و می خواهم در محبس بمانم و احساسات شدیدی علیه اوضاع قبل از گرفتاری و هنگام زندان از خود ظاهر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زندان دادگستری تریاک خورد و معالجه شد متأسفانه حبس حقوقی او که حقوقی او که بی اهمیت بود در نتیجۀ تعرضاتش که گزارش ها و پرونده هائی مستنطقین علیه او تنظیم نمودند بحبس سیاسی تبدیل گردید و از کسانی است که بعد از چندی زندانی در محبس نظمیه دارفانی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فرخی روزنامۀ طوفان را می نوشت، روزنامه مزبور انقلابی و تند بود و مرحوم فرخی ذوق ادبی داشت، اشعار خوبی می سرود، رباعی های او که هر روز روی مسائل جاری کشور در چهار بیت می سرود فوق العاده مورد توجه قرار می گرفت</w:t>
      </w:r>
      <w:r>
        <w:rPr>
          <w:rFonts w:eastAsia="IRNazanin" w:cs="IRNazanin"/>
          <w:color w:val="111111"/>
          <w:sz w:val="28"/>
          <w:szCs w:val="28"/>
          <w:rtl w:val="true"/>
          <w:lang w:bidi="fa-IR"/>
        </w:rPr>
        <w:t>.»</w:t>
      </w:r>
    </w:p>
    <w:p>
      <w:pPr>
        <w:pStyle w:val="Heading3"/>
        <w:numPr>
          <w:ilvl w:val="2"/>
          <w:numId w:val="1"/>
        </w:numPr>
        <w:rPr/>
      </w:pPr>
      <w:bookmarkStart w:id="113" w:name="__RefHeading___Toc11273876_2142443653"/>
      <w:bookmarkStart w:id="114" w:name="_Toc41"/>
      <w:bookmarkEnd w:id="113"/>
      <w:r>
        <w:rPr>
          <w:rtl w:val="true"/>
        </w:rPr>
        <w:t>پایان عمر و سر انجام زندگی فرخی</w:t>
      </w:r>
      <w:bookmarkEnd w:id="114"/>
    </w:p>
    <w:p>
      <w:pPr>
        <w:pStyle w:val="BookText"/>
        <w:rPr/>
      </w:pPr>
      <w:r>
        <w:rPr>
          <w:rFonts w:ascii="IRNazanin" w:hAnsi="IRNazanin" w:eastAsia="IRNazanin"/>
          <w:color w:val="111111"/>
          <w:sz w:val="28"/>
          <w:sz w:val="28"/>
          <w:szCs w:val="28"/>
          <w:rtl w:val="true"/>
          <w:lang w:bidi="fa-IR"/>
        </w:rPr>
        <w:t>در آخرین سفری که تیمورتاش از لندن بایران مراجعت می نمود در برلن با فرخی ملاقات و با و تأمین داده شد که بایران مراجعت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تأمین جانی فرخی در اوایل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بتهران ورود کرد و بمنزل یکی از دوستان خود بنام توکلی که گاراژ دار بود ورود نمود و چندی در آن جا بسر برد ولی از همان روز اول که وارد تهران شده بود محرمانه تحت نظر شهربانی قرار گرفت و در حدود یک سال به این کیفیت بسر برد تا آن که شهربانی او را به سر بند در بند شمیران بعمارت معروف بکلاه فرنگی منتقل و </w:t>
      </w:r>
    </w:p>
    <w:p>
      <w:pPr>
        <w:pStyle w:val="BookText"/>
        <w:rPr/>
      </w:pPr>
      <w:r>
        <w:rPr>
          <w:rFonts w:ascii="IRNazanin" w:hAnsi="IRNazanin" w:eastAsia="IRNazanin"/>
          <w:color w:val="111111"/>
          <w:sz w:val="28"/>
          <w:sz w:val="28"/>
          <w:szCs w:val="28"/>
          <w:rtl w:val="true"/>
          <w:lang w:bidi="fa-IR"/>
        </w:rPr>
        <w:t>تحت نظر علنی قرار داد و در همین اوان است که غزل معروف زیر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پرسی تا بکی در بند در بندیم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آزادی بود دربند، دربندیم</w:t>
      </w:r>
    </w:p>
    <w:p>
      <w:pPr>
        <w:pStyle w:val="BookText"/>
        <w:rPr/>
      </w:pPr>
      <w:r>
        <w:rPr>
          <w:rFonts w:ascii="IRNazanin" w:hAnsi="IRNazanin" w:eastAsia="IRNazanin"/>
          <w:color w:val="111111"/>
          <w:sz w:val="28"/>
          <w:sz w:val="28"/>
          <w:szCs w:val="28"/>
          <w:rtl w:val="true"/>
          <w:lang w:bidi="fa-IR"/>
        </w:rPr>
        <w:t xml:space="preserve">ما خوار و زار و بی کس و بی خانمان و در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غم، شاد و خرسندیم ما</w:t>
      </w:r>
    </w:p>
    <w:p>
      <w:pPr>
        <w:pStyle w:val="BookText"/>
        <w:rPr/>
      </w:pPr>
      <w:r>
        <w:rPr>
          <w:rFonts w:ascii="IRNazanin" w:hAnsi="IRNazanin" w:eastAsia="IRNazanin"/>
          <w:color w:val="111111"/>
          <w:sz w:val="28"/>
          <w:sz w:val="28"/>
          <w:szCs w:val="28"/>
          <w:rtl w:val="true"/>
          <w:lang w:bidi="fa-IR"/>
        </w:rPr>
        <w:t xml:space="preserve">جای ما در گوشه صحرا بود مانند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 و سر بلند و سخت پیوندیم ما</w:t>
      </w:r>
    </w:p>
    <w:p>
      <w:pPr>
        <w:pStyle w:val="BookText"/>
        <w:rPr/>
      </w:pPr>
      <w:r>
        <w:rPr>
          <w:rFonts w:ascii="IRNazanin" w:hAnsi="IRNazanin" w:eastAsia="IRNazanin"/>
          <w:color w:val="111111"/>
          <w:sz w:val="28"/>
          <w:sz w:val="28"/>
          <w:szCs w:val="28"/>
          <w:rtl w:val="true"/>
          <w:lang w:bidi="fa-IR"/>
        </w:rPr>
        <w:t xml:space="preserve">در گلستان جهان چون غنچه های صبح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درون پر ز خون در حال لبخندیم ما</w:t>
      </w:r>
    </w:p>
    <w:p>
      <w:pPr>
        <w:pStyle w:val="BookText"/>
        <w:rPr/>
      </w:pPr>
      <w:r>
        <w:rPr>
          <w:rFonts w:ascii="IRNazanin" w:hAnsi="IRNazanin" w:eastAsia="IRNazanin"/>
          <w:color w:val="111111"/>
          <w:sz w:val="28"/>
          <w:sz w:val="28"/>
          <w:szCs w:val="28"/>
          <w:rtl w:val="true"/>
          <w:lang w:bidi="fa-IR"/>
        </w:rPr>
        <w:t xml:space="preserve">ارتقاء ما میسر می شود یا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مجمر گیتی چو اسفندیم ما</w:t>
      </w:r>
    </w:p>
    <w:p>
      <w:pPr>
        <w:pStyle w:val="BookText"/>
        <w:rPr/>
      </w:pPr>
      <w:r>
        <w:rPr>
          <w:rFonts w:ascii="IRNazanin" w:hAnsi="IRNazanin" w:eastAsia="IRNazanin"/>
          <w:color w:val="111111"/>
          <w:sz w:val="28"/>
          <w:sz w:val="28"/>
          <w:szCs w:val="28"/>
          <w:rtl w:val="true"/>
          <w:lang w:bidi="fa-IR"/>
        </w:rPr>
        <w:t xml:space="preserve">مادر ایران نشد از مرد زائیدن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 زن فرخنده را فرزانه فرزندیم ما</w:t>
      </w:r>
    </w:p>
    <w:p>
      <w:pPr>
        <w:pStyle w:val="BookText"/>
        <w:rPr/>
      </w:pPr>
      <w:r>
        <w:rPr>
          <w:rFonts w:ascii="IRNazanin" w:hAnsi="IRNazanin" w:eastAsia="IRNazanin"/>
          <w:color w:val="111111"/>
          <w:sz w:val="28"/>
          <w:sz w:val="28"/>
          <w:szCs w:val="28"/>
          <w:rtl w:val="true"/>
          <w:lang w:bidi="fa-IR"/>
        </w:rPr>
        <w:t xml:space="preserve">گر نمی آمد چنین روزی کجا دانند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همگنان بی مثل و مانندیم ما</w:t>
      </w:r>
    </w:p>
    <w:p>
      <w:pPr>
        <w:pStyle w:val="BookText"/>
        <w:rPr/>
      </w:pPr>
      <w:r>
        <w:rPr>
          <w:rFonts w:ascii="IRNazanin" w:hAnsi="IRNazanin" w:eastAsia="IRNazanin"/>
          <w:color w:val="111111"/>
          <w:sz w:val="28"/>
          <w:sz w:val="28"/>
          <w:szCs w:val="28"/>
          <w:rtl w:val="true"/>
          <w:lang w:bidi="fa-IR"/>
        </w:rPr>
        <w:t xml:space="preserve">کشتی ما را خدایا ناخدا از هم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خداوندیم ما</w:t>
      </w:r>
    </w:p>
    <w:p>
      <w:pPr>
        <w:pStyle w:val="BookText"/>
        <w:rPr/>
      </w:pPr>
      <w:r>
        <w:rPr>
          <w:rFonts w:ascii="IRNazanin" w:hAnsi="IRNazanin" w:eastAsia="IRNazanin"/>
          <w:color w:val="111111"/>
          <w:sz w:val="28"/>
          <w:sz w:val="28"/>
          <w:szCs w:val="28"/>
          <w:rtl w:val="true"/>
          <w:lang w:bidi="fa-IR"/>
        </w:rPr>
        <w:t xml:space="preserve">در جهان کهنه ماند نام ما و فرخی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ایجاد غزل طرح نو افکندیم ما</w:t>
      </w:r>
    </w:p>
    <w:p>
      <w:pPr>
        <w:pStyle w:val="BookText"/>
        <w:rPr/>
      </w:pPr>
      <w:r>
        <w:rPr>
          <w:rFonts w:ascii="IRNazanin" w:hAnsi="IRNazanin" w:eastAsia="IRNazanin"/>
          <w:color w:val="111111"/>
          <w:sz w:val="28"/>
          <w:sz w:val="28"/>
          <w:szCs w:val="28"/>
          <w:rtl w:val="true"/>
          <w:lang w:bidi="fa-IR"/>
        </w:rPr>
        <w:t xml:space="preserve">فرخی مدتی هم در دربند بسر برد تا آن که باتهام و دستاویز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تومان بدهی علیه وی اجرائیه صادر شد و چون اندوخته ای نداشت و تهی دست بود در زندان ثبت اسناد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دوستانش خواستند قرض او را تأدیه نمایند ولی مورد قبول دستگاه قرار نگرفت و مدتی هم در زندان ثبت اسناد بسر برد ولی بسبب روح آزادی خواهی در آن جا هم آرام نمی گرفت سخنانی آب دار و بدون پروا و درشت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یک روز برئیس زندان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فروردین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بتصور این که فرخی قصد فرار دارد در اطراف وی مراقبت را شدید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بالنتيجه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انتحار مقداری تریاک می خورد و چکامه ای بدیوار زندان بخط خود می نویسد که متأسفانه بیش از چند بیت آن در دست نیست که در زیر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دانی از چه خود را خوب تزیین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میدان قیامت رخش را از این می کنم</w:t>
      </w:r>
    </w:p>
    <w:p>
      <w:pPr>
        <w:pStyle w:val="BookText"/>
        <w:rPr/>
      </w:pPr>
      <w:r>
        <w:rPr>
          <w:rFonts w:ascii="IRNazanin" w:hAnsi="IRNazanin" w:eastAsia="IRNazanin"/>
          <w:color w:val="111111"/>
          <w:sz w:val="28"/>
          <w:sz w:val="28"/>
          <w:szCs w:val="28"/>
          <w:rtl w:val="true"/>
          <w:lang w:bidi="fa-IR"/>
        </w:rPr>
        <w:t xml:space="preserve">می روم امشب باستقبال مرگ و 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بازندگانی جنگ خونین می کنم</w:t>
      </w:r>
    </w:p>
    <w:p>
      <w:pPr>
        <w:pStyle w:val="BookText"/>
        <w:rPr/>
      </w:pPr>
      <w:r>
        <w:rPr>
          <w:rFonts w:ascii="IRNazanin" w:hAnsi="IRNazanin" w:eastAsia="IRNazanin"/>
          <w:color w:val="111111"/>
          <w:sz w:val="28"/>
          <w:sz w:val="28"/>
          <w:szCs w:val="28"/>
          <w:rtl w:val="true"/>
          <w:lang w:bidi="fa-IR"/>
        </w:rPr>
        <w:t xml:space="preserve">نامۀ حق گوی طوفان را بآزادی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بی زحمت توقیف و توهین می کنم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روم در مجلس روحانیون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ندر آن جایی کتک طرح قوانین می کنم </w:t>
      </w:r>
    </w:p>
    <w:p>
      <w:pPr>
        <w:pStyle w:val="BookText"/>
        <w:rPr/>
      </w:pPr>
      <w:r>
        <w:rPr>
          <w:rFonts w:ascii="IRNazanin" w:hAnsi="IRNazanin" w:eastAsia="IRNazanin"/>
          <w:color w:val="111111"/>
          <w:sz w:val="28"/>
          <w:sz w:val="28"/>
          <w:szCs w:val="28"/>
          <w:rtl w:val="true"/>
          <w:lang w:bidi="fa-IR"/>
        </w:rPr>
        <w:t>و نیز این رباعی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مجس زنگ در گشودم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مستم پاره نمودم رفتم</w:t>
      </w:r>
    </w:p>
    <w:p>
      <w:pPr>
        <w:pStyle w:val="BookText"/>
        <w:rPr/>
      </w:pPr>
      <w:r>
        <w:rPr>
          <w:rFonts w:ascii="IRNazanin" w:hAnsi="IRNazanin" w:eastAsia="IRNazanin"/>
          <w:color w:val="111111"/>
          <w:sz w:val="28"/>
          <w:sz w:val="28"/>
          <w:szCs w:val="28"/>
          <w:rtl w:val="true"/>
          <w:lang w:bidi="fa-IR"/>
        </w:rPr>
        <w:t xml:space="preserve">بی چیز و گرسنه و تهی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آنان که نخست آمده بودم رفتم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فرخی یزدی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پاسی از شب گذشته زندان بان آگاهی حاصل کرد که وضع تنفس فرخی غیر طبیعی و نزدیک خفه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زندانیان مفهوم جملۀ فرخی را که قبلاً گفته بود در می یابد فوراً چگونگی حال وی را بمقامات </w:t>
      </w:r>
    </w:p>
    <w:p>
      <w:pPr>
        <w:pStyle w:val="BookText"/>
        <w:rPr/>
      </w:pPr>
      <w:r>
        <w:rPr>
          <w:rFonts w:ascii="IRNazanin" w:hAnsi="IRNazanin" w:eastAsia="IRNazanin"/>
          <w:color w:val="111111"/>
          <w:sz w:val="28"/>
          <w:sz w:val="28"/>
          <w:szCs w:val="28"/>
          <w:rtl w:val="true"/>
          <w:lang w:bidi="fa-IR"/>
        </w:rPr>
        <w:t>مربوطه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پزشک قانونی و دادستان و یک نفر از افسران ادارۀ اطلاعات شهربانی ببالین وی حاضر می شوند و معالجات را شروع می نمایند در این موقع که حال فرخی بحال طبیعی در نیامده بود مطالبی علیه حکومت دیکتاتوری بر زبان می آورد و همان باعث می شود که صورت جلسه تنظیم و بنام اسائه ادب بمقام سلطنت که بشاعر بی پروا و آزادی خواه می چسبیده برای او تهیه می نمایند و او را بزندان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توقیف گاه موقت کریدور شمارۀ یک اطاق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باطاق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محکمه جنحه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محکوم و چون دادستان این مجازات را کافی نمی داند در محکمه استیناف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محکوم می نمایند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فرخی مدتی در زندان شهربانی بسر برد تا آن که یک روز در زندان با صدای بلند بطوری که زندانیان او را نمی دیدند ولی صدای او را بخوبی تشخیص می دادند شروع بمعرفی خود و از اوضاع و احوال روز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عده ای سر او ریخته و با کتک و لگد او را از صحبت باز داشتند ولی فرخی هم چنان بصحبت خود ادامه می داد بالاخره او را کشان کشان بردند بزندان قصر در کریدور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باطاق مرطوب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زیر را فرخی بمناسبت انتقال بزندان قصر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دور اگر غالی و گردون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کور و کر و سرگشته چو گردون باشد</w:t>
      </w:r>
    </w:p>
    <w:p>
      <w:pPr>
        <w:pStyle w:val="BookText"/>
        <w:rPr/>
      </w:pPr>
      <w:r>
        <w:rPr>
          <w:rFonts w:ascii="IRNazanin" w:hAnsi="IRNazanin" w:eastAsia="IRNazanin"/>
          <w:color w:val="111111"/>
          <w:sz w:val="28"/>
          <w:sz w:val="28"/>
          <w:szCs w:val="28"/>
          <w:rtl w:val="true"/>
          <w:lang w:bidi="fa-IR"/>
        </w:rPr>
        <w:t xml:space="preserve">در محیطی که پسند همه دیوانه 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آنست که در کسوت مجنون باشد</w:t>
      </w:r>
    </w:p>
    <w:p>
      <w:pPr>
        <w:pStyle w:val="BookText"/>
        <w:rPr/>
      </w:pPr>
      <w:r>
        <w:rPr>
          <w:rFonts w:ascii="IRNazanin" w:hAnsi="IRNazanin" w:eastAsia="IRNazanin"/>
          <w:color w:val="111111"/>
          <w:sz w:val="28"/>
          <w:sz w:val="28"/>
          <w:szCs w:val="28"/>
          <w:rtl w:val="true"/>
          <w:lang w:bidi="fa-IR"/>
        </w:rPr>
        <w:t xml:space="preserve">حسر و کشور ما تا بود این شیرین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دیده مردم همه گل گون باشد</w:t>
      </w:r>
    </w:p>
    <w:p>
      <w:pPr>
        <w:pStyle w:val="BookText"/>
        <w:rPr/>
      </w:pPr>
      <w:r>
        <w:rPr>
          <w:rFonts w:ascii="IRNazanin" w:hAnsi="IRNazanin" w:eastAsia="IRNazanin"/>
          <w:color w:val="111111"/>
          <w:sz w:val="28"/>
          <w:sz w:val="28"/>
          <w:szCs w:val="28"/>
          <w:rtl w:val="true"/>
          <w:lang w:bidi="fa-IR"/>
        </w:rPr>
        <w:t xml:space="preserve">عذر تقصیر همی خواهد و گوید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جنایت حسب الامر همایون باشد</w:t>
      </w:r>
    </w:p>
    <w:p>
      <w:pPr>
        <w:pStyle w:val="BookText"/>
        <w:rPr/>
      </w:pPr>
      <w:r>
        <w:rPr>
          <w:rFonts w:ascii="IRNazanin" w:hAnsi="IRNazanin" w:eastAsia="IRNazanin"/>
          <w:color w:val="111111"/>
          <w:sz w:val="28"/>
          <w:sz w:val="28"/>
          <w:szCs w:val="28"/>
          <w:rtl w:val="true"/>
          <w:lang w:bidi="fa-IR"/>
        </w:rPr>
        <w:t xml:space="preserve">هر که زین پیش جوان مرد و چنین روز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مرگ بجان شاکر و ممنون باشد</w:t>
      </w:r>
    </w:p>
    <w:p>
      <w:pPr>
        <w:pStyle w:val="BookText"/>
        <w:rPr/>
      </w:pPr>
      <w:r>
        <w:rPr>
          <w:rFonts w:ascii="IRNazanin" w:hAnsi="IRNazanin" w:eastAsia="IRNazanin"/>
          <w:color w:val="111111"/>
          <w:sz w:val="28"/>
          <w:sz w:val="28"/>
          <w:szCs w:val="28"/>
          <w:rtl w:val="true"/>
          <w:lang w:bidi="fa-IR"/>
        </w:rPr>
        <w:t xml:space="preserve">نقطۀ مرکز آیندۀ ما دانی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امروز از این دایره بیرون باشد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کاوه در جامعۀ کارگری بار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بگناهی که طرفدار فریدون باشد </w:t>
      </w:r>
    </w:p>
    <w:p>
      <w:pPr>
        <w:pStyle w:val="BookText"/>
        <w:rPr/>
      </w:pPr>
      <w:r>
        <w:rPr>
          <w:rFonts w:ascii="IRNazanin" w:hAnsi="IRNazanin" w:eastAsia="IRNazanin"/>
          <w:color w:val="111111"/>
          <w:sz w:val="28"/>
          <w:sz w:val="28"/>
          <w:szCs w:val="28"/>
          <w:rtl w:val="true"/>
          <w:lang w:bidi="fa-IR"/>
        </w:rPr>
        <w:t xml:space="preserve">لایق شاه بود قصر نه هر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گر ملت و قانون باشد</w:t>
      </w:r>
    </w:p>
    <w:p>
      <w:pPr>
        <w:pStyle w:val="BookText"/>
        <w:rPr/>
      </w:pPr>
      <w:r>
        <w:rPr>
          <w:rFonts w:ascii="IRNazanin" w:hAnsi="IRNazanin" w:eastAsia="IRNazanin"/>
          <w:color w:val="111111"/>
          <w:sz w:val="28"/>
          <w:sz w:val="28"/>
          <w:szCs w:val="28"/>
          <w:rtl w:val="true"/>
          <w:lang w:bidi="fa-IR"/>
        </w:rPr>
        <w:t xml:space="preserve">فرخی از کرم شاه شده قصر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این منزل نو فرخ و میمون باشد</w:t>
      </w:r>
    </w:p>
    <w:p>
      <w:pPr>
        <w:pStyle w:val="BookText"/>
        <w:rPr/>
      </w:pPr>
      <w:r>
        <w:rPr>
          <w:rFonts w:ascii="IRNazanin" w:hAnsi="IRNazanin" w:eastAsia="IRNazanin"/>
          <w:color w:val="111111"/>
          <w:sz w:val="28"/>
          <w:sz w:val="28"/>
          <w:szCs w:val="28"/>
          <w:rtl w:val="true"/>
          <w:lang w:bidi="fa-IR"/>
        </w:rPr>
        <w:t xml:space="preserve">و نیز در نوروز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این غزل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سوگواران را مجال بازدید و 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ای عید از زندان که ما را عید نیست</w:t>
      </w:r>
    </w:p>
    <w:p>
      <w:pPr>
        <w:pStyle w:val="BookText"/>
        <w:rPr/>
      </w:pPr>
      <w:r>
        <w:rPr>
          <w:rFonts w:ascii="IRNazanin" w:hAnsi="IRNazanin" w:eastAsia="IRNazanin"/>
          <w:color w:val="111111"/>
          <w:sz w:val="28"/>
          <w:sz w:val="28"/>
          <w:szCs w:val="28"/>
          <w:rtl w:val="true"/>
          <w:lang w:bidi="fa-IR"/>
        </w:rPr>
        <w:t xml:space="preserve">گفتن لفظ مبارک باد طوطی در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آئینه دل داند که جز تقلید نیست</w:t>
      </w:r>
    </w:p>
    <w:p>
      <w:pPr>
        <w:pStyle w:val="BookText"/>
        <w:rPr/>
      </w:pPr>
      <w:r>
        <w:rPr>
          <w:rFonts w:ascii="IRNazanin" w:hAnsi="IRNazanin" w:eastAsia="IRNazanin"/>
          <w:color w:val="111111"/>
          <w:sz w:val="28"/>
          <w:sz w:val="28"/>
          <w:szCs w:val="28"/>
          <w:rtl w:val="true"/>
          <w:lang w:bidi="fa-IR"/>
        </w:rPr>
        <w:t xml:space="preserve">عید نوروزی که از بی داد ضحاکی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شادی می کند از دوده جمشید نیست</w:t>
      </w:r>
    </w:p>
    <w:p>
      <w:pPr>
        <w:pStyle w:val="BookText"/>
        <w:rPr/>
      </w:pPr>
      <w:r>
        <w:rPr>
          <w:rFonts w:ascii="IRNazanin" w:hAnsi="IRNazanin" w:eastAsia="IRNazanin"/>
          <w:color w:val="111111"/>
          <w:sz w:val="28"/>
          <w:sz w:val="28"/>
          <w:szCs w:val="28"/>
          <w:rtl w:val="true"/>
          <w:lang w:bidi="fa-IR"/>
        </w:rPr>
        <w:t xml:space="preserve">سر بزیر پر از آن دارم که دیگر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مرغ غزل خوانی که می نالید نیست</w:t>
      </w:r>
    </w:p>
    <w:p>
      <w:pPr>
        <w:pStyle w:val="BookText"/>
        <w:rPr/>
      </w:pPr>
      <w:r>
        <w:rPr>
          <w:rFonts w:ascii="IRNazanin" w:hAnsi="IRNazanin" w:eastAsia="IRNazanin"/>
          <w:color w:val="111111"/>
          <w:sz w:val="28"/>
          <w:sz w:val="28"/>
          <w:szCs w:val="28"/>
          <w:rtl w:val="true"/>
          <w:lang w:bidi="fa-IR"/>
        </w:rPr>
        <w:t xml:space="preserve">بی گناهی گز بزندان مرد با حال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مظلوم کش هم تا ابد جاوید نیست</w:t>
      </w:r>
    </w:p>
    <w:p>
      <w:pPr>
        <w:pStyle w:val="BookText"/>
        <w:rPr/>
      </w:pPr>
      <w:r>
        <w:rPr>
          <w:rFonts w:ascii="IRNazanin" w:hAnsi="IRNazanin" w:eastAsia="IRNazanin"/>
          <w:color w:val="111111"/>
          <w:sz w:val="28"/>
          <w:sz w:val="28"/>
          <w:szCs w:val="28"/>
          <w:rtl w:val="true"/>
          <w:lang w:bidi="fa-IR"/>
        </w:rPr>
        <w:t xml:space="preserve">وای بر شهری که در آن مرد مردان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غیر حبس و کشتن و تبعید نیست</w:t>
      </w:r>
    </w:p>
    <w:p>
      <w:pPr>
        <w:pStyle w:val="BookText"/>
        <w:rPr/>
      </w:pPr>
      <w:r>
        <w:rPr>
          <w:rFonts w:ascii="IRNazanin" w:hAnsi="IRNazanin" w:eastAsia="IRNazanin"/>
          <w:color w:val="111111"/>
          <w:sz w:val="28"/>
          <w:sz w:val="28"/>
          <w:szCs w:val="28"/>
          <w:rtl w:val="true"/>
          <w:lang w:bidi="fa-IR"/>
        </w:rPr>
        <w:t xml:space="preserve">صحبت عفو عمومی راست باشد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از حوادث فرخی نومید نیست</w:t>
      </w:r>
    </w:p>
    <w:p>
      <w:pPr>
        <w:pStyle w:val="BookText"/>
        <w:rPr/>
      </w:pPr>
      <w:r>
        <w:rPr>
          <w:rFonts w:ascii="IRNazanin" w:hAnsi="IRNazanin" w:eastAsia="IRNazanin"/>
          <w:color w:val="111111"/>
          <w:sz w:val="28"/>
          <w:sz w:val="28"/>
          <w:szCs w:val="28"/>
          <w:rtl w:val="true"/>
          <w:lang w:bidi="fa-IR"/>
        </w:rPr>
        <w:t>فرخی هر وقت فرصتی پیدا می کرد اشعاری را که سروده بود برای رفقای زندانی خود بخواند بایک حالت وجد و سروری که برق شهامت از چشمانش می جهید می خواند که همین اشعار باعث قتل وی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جاسوسان پست زندان که از خود زندانیان بودند برای کاسه لیسی و دریافت جیرهٔ اضافی به رئیس زندان گزارش می دادند که فرخی این اشعار را سروده و بین زندانیان منتشر ساخته است مخصوصاً غزل زیر که آن اشاره ای بعروسی محمد رضا ولی عهد کرده است موجبات قتل وی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بزندان قفس مرغ دلم چون شاد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که از این بند غم آزاد می گردد</w:t>
      </w:r>
    </w:p>
    <w:p>
      <w:pPr>
        <w:pStyle w:val="BookText"/>
        <w:rPr/>
      </w:pPr>
      <w:r>
        <w:rPr>
          <w:rFonts w:ascii="IRNazanin" w:hAnsi="IRNazanin" w:eastAsia="IRNazanin"/>
          <w:color w:val="111111"/>
          <w:sz w:val="28"/>
          <w:sz w:val="28"/>
          <w:szCs w:val="28"/>
          <w:rtl w:val="true"/>
          <w:lang w:bidi="fa-IR"/>
        </w:rPr>
        <w:t xml:space="preserve">ز آزادی جهان آباد و چرخ کشور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مشروطه با افزار استبداد می گردد</w:t>
      </w:r>
    </w:p>
    <w:p>
      <w:pPr>
        <w:pStyle w:val="BookText"/>
        <w:rPr/>
      </w:pPr>
      <w:r>
        <w:rPr>
          <w:rFonts w:ascii="IRNazanin" w:hAnsi="IRNazanin" w:eastAsia="IRNazanin"/>
          <w:color w:val="111111"/>
          <w:sz w:val="28"/>
          <w:sz w:val="28"/>
          <w:szCs w:val="28"/>
          <w:rtl w:val="true"/>
          <w:lang w:bidi="fa-IR"/>
        </w:rPr>
        <w:t xml:space="preserve">طپیدن های دل ها ناله شد آهسته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تر گر شود این ناله ها فریاد می گردد</w:t>
      </w:r>
    </w:p>
    <w:p>
      <w:pPr>
        <w:pStyle w:val="BookText"/>
        <w:rPr/>
      </w:pPr>
      <w:r>
        <w:rPr>
          <w:rFonts w:ascii="IRNazanin" w:hAnsi="IRNazanin" w:eastAsia="IRNazanin"/>
          <w:color w:val="111111"/>
          <w:sz w:val="28"/>
          <w:sz w:val="28"/>
          <w:szCs w:val="28"/>
          <w:rtl w:val="true"/>
          <w:lang w:bidi="fa-IR"/>
        </w:rPr>
        <w:t xml:space="preserve">شدم چون چرخ سرگردان که چرخ کج روش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 این جفا جو با همه بی داد می گردد</w:t>
      </w:r>
    </w:p>
    <w:p>
      <w:pPr>
        <w:pStyle w:val="BookText"/>
        <w:rPr/>
      </w:pPr>
      <w:r>
        <w:rPr>
          <w:rFonts w:ascii="IRNazanin" w:hAnsi="IRNazanin" w:eastAsia="IRNazanin"/>
          <w:color w:val="111111"/>
          <w:sz w:val="28"/>
          <w:sz w:val="28"/>
          <w:szCs w:val="28"/>
          <w:rtl w:val="true"/>
          <w:lang w:bidi="fa-IR"/>
        </w:rPr>
        <w:t xml:space="preserve">ز اشک و آه مردم بوی خون آید که آهن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گر آب و آتش دشنه فولاد می گردد</w:t>
      </w:r>
    </w:p>
    <w:p>
      <w:pPr>
        <w:pStyle w:val="BookText"/>
        <w:rPr/>
      </w:pPr>
      <w:r>
        <w:rPr>
          <w:rFonts w:ascii="IRNazanin" w:hAnsi="IRNazanin" w:eastAsia="IRNazanin"/>
          <w:color w:val="111111"/>
          <w:sz w:val="28"/>
          <w:sz w:val="28"/>
          <w:szCs w:val="28"/>
          <w:rtl w:val="true"/>
          <w:lang w:bidi="fa-IR"/>
        </w:rPr>
        <w:t xml:space="preserve">دلم از این خرابی ها بود خوش ز ان که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چون که از حد بگذرد آباد می گردد</w:t>
      </w:r>
    </w:p>
    <w:p>
      <w:pPr>
        <w:pStyle w:val="BookText"/>
        <w:rPr/>
      </w:pPr>
      <w:r>
        <w:rPr>
          <w:rFonts w:ascii="IRNazanin" w:hAnsi="IRNazanin" w:eastAsia="IRNazanin"/>
          <w:color w:val="111111"/>
          <w:sz w:val="28"/>
          <w:sz w:val="28"/>
          <w:szCs w:val="28"/>
          <w:rtl w:val="true"/>
          <w:lang w:bidi="fa-IR"/>
        </w:rPr>
        <w:t xml:space="preserve">ز بیداد فزون آهنگری گم نام و زحمت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 و علم چون کاوه حداد می گردد</w:t>
      </w:r>
    </w:p>
    <w:p>
      <w:pPr>
        <w:pStyle w:val="BookText"/>
        <w:rPr/>
      </w:pPr>
      <w:r>
        <w:rPr>
          <w:rFonts w:ascii="IRNazanin" w:hAnsi="IRNazanin" w:eastAsia="IRNazanin"/>
          <w:color w:val="111111"/>
          <w:sz w:val="28"/>
          <w:sz w:val="28"/>
          <w:szCs w:val="28"/>
          <w:rtl w:val="true"/>
          <w:lang w:bidi="fa-IR"/>
        </w:rPr>
        <w:t xml:space="preserve">علم شد در جهان فرهاد در جان بازی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کوه کن شد در جهان فرهاد می گردد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از این عروسی سخت می لرزد که قاسم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جنگ نینوا نزدیک شد داماد می گردد </w:t>
      </w:r>
    </w:p>
    <w:p>
      <w:pPr>
        <w:pStyle w:val="BookText"/>
        <w:rPr/>
      </w:pPr>
      <w:r>
        <w:rPr>
          <w:rFonts w:ascii="IRNazanin" w:hAnsi="IRNazanin" w:eastAsia="IRNazanin"/>
          <w:color w:val="111111"/>
          <w:sz w:val="28"/>
          <w:sz w:val="28"/>
          <w:szCs w:val="28"/>
          <w:rtl w:val="true"/>
          <w:lang w:bidi="fa-IR"/>
        </w:rPr>
        <w:t xml:space="preserve">بویرانی این اوضاع هستم مطمئن ز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 جفا و جوربی بنیاد می گردد</w:t>
      </w:r>
    </w:p>
    <w:p>
      <w:pPr>
        <w:pStyle w:val="BookText"/>
        <w:rPr/>
      </w:pPr>
      <w:r>
        <w:rPr>
          <w:rFonts w:ascii="IRNazanin" w:hAnsi="IRNazanin" w:eastAsia="IRNazanin"/>
          <w:color w:val="111111"/>
          <w:sz w:val="28"/>
          <w:sz w:val="28"/>
          <w:szCs w:val="28"/>
          <w:rtl w:val="true"/>
          <w:lang w:bidi="fa-IR"/>
        </w:rPr>
        <w:t xml:space="preserve">ز شاگردی نمودن فرخی استاد ماهر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که شاگردی نمود استاد می گردد</w:t>
      </w:r>
    </w:p>
    <w:p>
      <w:pPr>
        <w:pStyle w:val="BookText"/>
        <w:rPr/>
      </w:pPr>
      <w:r>
        <w:rPr>
          <w:rFonts w:ascii="IRNazanin" w:hAnsi="IRNazanin" w:eastAsia="IRNazanin"/>
          <w:color w:val="111111"/>
          <w:sz w:val="28"/>
          <w:sz w:val="28"/>
          <w:szCs w:val="28"/>
          <w:rtl w:val="true"/>
          <w:lang w:bidi="fa-IR"/>
        </w:rPr>
        <w:t>گزارش فعالیت های ادبی و میهنی فرخی به پهلوی داده شد دستور نابودی وی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دستور خواستند بدون سر و صدا او را معدوم نمایند، تا یک روز در غذایش سم ریختند ولی فرخی استنباط کرد که غذایش مسموم است و از خوردن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او را به بیمارستان زندان موقت واقع در عمارت خود شهربانی تهران منتقل نمودند و در آن جا بوسیلهٔ آمپول هوا بوسیله پزشک مجاز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ادعا نامۀ دادستان در محاكمۀ عمال شهربانی بیست ساله پهلوی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رسانیدند و طومار عمر فرخی را با فجیع ترین کیفیتی در نوردیدند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هنگامی که نگارنده در زندان موقت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خاتمه دورۀ پانزدهم بعلت مخالفت با 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و در خلال انتخابات دورۀ شانزدهم با این که حایز اکثریت بودم باتفاق نمایندگان اقلیت دوره پانزدهم زندانی بود کارمندان زندان دخمه ای را که گویا حمام خیلی کوچکی بود نشان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را در این مکان که دارای در آهنی بود و راه بجائی نداشت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مکان مزبور را نویسندۀ این سطور دیده بقدری تاریک و تنگ بود که حدی بر آن متصور نیست و در حقیقت مقتل فرخی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شهربانی درباره علت فوت 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طبق نامۀ شماره </w:t>
      </w:r>
      <w:r>
        <w:rPr>
          <w:rFonts w:eastAsia="IRNazanin" w:cs="IRNazanin"/>
          <w:color w:val="111111"/>
          <w:sz w:val="28"/>
          <w:szCs w:val="28"/>
          <w:lang w:bidi="fa-IR"/>
        </w:rPr>
        <w:t>17233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بادارۀ آگاهی چنین نوشته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فرخی فرزند ابراهیم در تاریخ </w:t>
      </w:r>
      <w:r>
        <w:rPr>
          <w:rFonts w:eastAsia="IRNazanin" w:cs="IRNazanin"/>
          <w:color w:val="111111"/>
          <w:sz w:val="28"/>
          <w:szCs w:val="28"/>
          <w:lang w:bidi="fa-IR"/>
        </w:rPr>
        <w:t>1318/7/25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مالاريا و نفریت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بدفن و مزار فرخی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نگارنده بسمت معاون شهرداری تهران منصوب گردیده بود در یکی از شب های جمعه </w:t>
      </w:r>
      <w:r>
        <w:rPr>
          <w:rStyle w:val="FootnoteAnchor"/>
          <w:rtl w:val="true"/>
        </w:rPr>
        <w:footnoteReference w:id="27"/>
      </w:r>
      <w:r>
        <w:rPr>
          <w:rFonts w:ascii="IRNazanin" w:hAnsi="IRNazanin" w:eastAsia="IRNazanin"/>
          <w:color w:val="111111"/>
          <w:sz w:val="28"/>
          <w:sz w:val="28"/>
          <w:szCs w:val="28"/>
          <w:rtl w:val="true"/>
          <w:lang w:bidi="fa-IR"/>
        </w:rPr>
        <w:t xml:space="preserve">برای بازدید گورستان مسگر آباد که در آن موقع محل دفن اموات بود </w:t>
      </w:r>
      <w:bookmarkStart w:id="115" w:name="pg17187_188605"/>
    </w:p>
    <w:p>
      <w:pPr>
        <w:pStyle w:val="BookText"/>
        <w:rPr/>
      </w:pPr>
      <w:bookmarkEnd w:id="115"/>
      <w:r>
        <w:rPr>
          <w:rFonts w:ascii="IRNazanin" w:hAnsi="IRNazanin" w:eastAsia="IRNazanin"/>
          <w:color w:val="111111"/>
          <w:sz w:val="28"/>
          <w:sz w:val="28"/>
          <w:szCs w:val="28"/>
          <w:rtl w:val="true"/>
          <w:lang w:bidi="fa-IR"/>
        </w:rPr>
        <w:t>رفت و مدتی وقت صرف شد تا محل قبر فرخی یافته و سنگی برایش تهیه شود متأسفانه چون در آن موقع این قبیل اشخاص را بنام مجهول الهویه دفن می نمودند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قبر فرخی تا این تاریخ هنوز معلوم نیست ولی مسلماً در گورستان مسگر آباد است</w:t>
      </w:r>
      <w:r>
        <w:rPr>
          <w:rFonts w:eastAsia="IRNazanin" w:cs="IRNazanin"/>
          <w:color w:val="111111"/>
          <w:sz w:val="28"/>
          <w:szCs w:val="28"/>
          <w:rtl w:val="true"/>
          <w:lang w:bidi="fa-IR"/>
        </w:rPr>
        <w:t>.</w:t>
      </w:r>
    </w:p>
    <w:p>
      <w:pPr>
        <w:pStyle w:val="Heading3"/>
        <w:numPr>
          <w:ilvl w:val="2"/>
          <w:numId w:val="1"/>
        </w:numPr>
        <w:rPr/>
      </w:pPr>
      <w:bookmarkStart w:id="116" w:name="__RefHeading___Toc11273878_2142443653"/>
      <w:bookmarkStart w:id="117" w:name="_Toc42"/>
      <w:bookmarkEnd w:id="116"/>
      <w:r>
        <w:rPr>
          <w:rtl w:val="true"/>
        </w:rPr>
        <w:t>توقیف وزیر مالیه</w:t>
      </w:r>
      <w:bookmarkEnd w:id="117"/>
    </w:p>
    <w:p>
      <w:pPr>
        <w:pStyle w:val="BookText"/>
        <w:rPr/>
      </w:pPr>
      <w:r>
        <w:rPr>
          <w:rFonts w:ascii="IRNazanin" w:hAnsi="IRNazanin" w:eastAsia="IRNazanin"/>
          <w:color w:val="111111"/>
          <w:sz w:val="28"/>
          <w:sz w:val="28"/>
          <w:szCs w:val="28"/>
          <w:rtl w:val="true"/>
          <w:lang w:bidi="fa-IR"/>
        </w:rPr>
        <w:t>مخبر السلطنه که سمت ریاست هیئت دولت را داشته و نصرت الدوله وزیر مالیه اش بوده و هنگام دستگیری او حاضر و ناظر بوده در خاطرات و خطرات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خوانی که در وزارت جنگ پهلوی در قزاق خانه می شد از اول سلطنت در تکیه دولت می شود روز ها است و نه بآن طمطراق که در زمان ناصر الدین شاه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مجلس جلو در تکیه طرف باغ قدری مکث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فرمودند به سید الشهداء خیلی ارادت دارم اما این اندازه گریه و زاری چه لزومی دارد؟ فروغی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کم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درب تکیه جمع بودیم آلبوم هائی مشتمل بر عکس هائی از راه آهن جنوب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سینه بسینۀ نصرت الدوله با بشاشت عکس ها را نشان می دادند و شرحی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معمول تشریف بردند و ما بطرف درب شمس العماره راهی شدیم جلو پلۀ عمارت باد گیر افسری از نظمیه جلو آمد و نصرت الدوله را جلب کرد، تیمورتاش هم بی خبر بود متحیر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که خندۀ سلاطین نمودن دندان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رنجش شاه از نصرت الدوله باين غلظت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من این شد که باید ارتباط با صارم الدوله و قضایای فارس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پهلوی است که فکر او از وجنات او ظاهر نمی شود با این که خالی از عصبانیت نیست گاهی در چشم او حالی پیدا می شد کانّه حدقه تجسمی حاصل می کرد و دور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نوبت این طرز نگاه را از او دیده بودم در صورتی که </w:t>
      </w:r>
    </w:p>
    <w:p>
      <w:pPr>
        <w:pStyle w:val="BookText"/>
        <w:rPr/>
      </w:pPr>
      <w:r>
        <w:rPr>
          <w:rFonts w:ascii="IRNazanin" w:hAnsi="IRNazanin" w:eastAsia="IRNazanin"/>
          <w:color w:val="111111"/>
          <w:sz w:val="28"/>
          <w:sz w:val="28"/>
          <w:szCs w:val="28"/>
          <w:rtl w:val="true"/>
          <w:lang w:bidi="fa-IR"/>
        </w:rPr>
        <w:t>مقتضائی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نصرت الدوله در نظمیه توقیف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مستوفی وساطت کرد من بعرض رساندم فرمودند راه قانونی پید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بموجب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پیشنهاد کرد در خانه خودش توقیف باشد به ورد آورد ملک خودش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محاکمه پس از اخبار داور به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محرومیت از حقوق مدنی و چهار ماه حبس تادیبی پرداخت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غرامت سه برابر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مأخوذی از حاج علی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بیر الملک را که ریاست تمیز داشت خواسته بود و با حضور نیمور تاش تأکید کرده بود که نصرت الدوله باید محکوم شود و الا همه محکومیم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34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3"/>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میرزا نصرت الدولة </w:t>
      </w:r>
      <w:bookmarkStart w:id="118" w:name="pg17187_188607"/>
    </w:p>
    <w:p>
      <w:pPr>
        <w:pStyle w:val="BookText"/>
        <w:rPr/>
      </w:pPr>
      <w:bookmarkEnd w:id="118"/>
      <w:r>
        <w:rPr>
          <w:rFonts w:ascii="IRNazanin" w:hAnsi="IRNazanin" w:eastAsia="IRNazanin"/>
          <w:color w:val="111111"/>
          <w:sz w:val="28"/>
          <w:sz w:val="28"/>
          <w:szCs w:val="28"/>
          <w:rtl w:val="true"/>
          <w:lang w:bidi="fa-IR"/>
        </w:rPr>
        <w:t xml:space="preserve">این دوره سیره اینست حتی برای وکلا مصونیت نیست ظاهراً حکمی که شده مکلفی نبود نیر الملک هم محکوم به استعفا شد و سید نصر اللّه تقوی صاحب قصیده غرا که در هجو احمد شاه گفته بود رئیس تمیز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قافیۀ پالان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توقیف و محاکمه نصرت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Heading3"/>
        <w:numPr>
          <w:ilvl w:val="2"/>
          <w:numId w:val="1"/>
        </w:numPr>
        <w:rPr/>
      </w:pPr>
      <w:bookmarkStart w:id="119" w:name="__RefHeading___Toc11273880_2142443653"/>
      <w:bookmarkStart w:id="120" w:name="_Toc43"/>
      <w:bookmarkEnd w:id="119"/>
      <w:r>
        <w:rPr>
          <w:rtl w:val="true"/>
        </w:rPr>
        <w:t>«</w:t>
      </w:r>
      <w:r>
        <w:rPr>
          <w:rtl w:val="true"/>
        </w:rPr>
        <w:t>نصرت الدوله تحت تعقیب</w:t>
      </w:r>
      <w:r>
        <w:rPr>
          <w:rtl w:val="true"/>
        </w:rPr>
        <w:t>»</w:t>
      </w:r>
      <w:bookmarkEnd w:id="120"/>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داور وزیر عدلیه لایحه ای بمجلس تقدیم کرد و بتصويب رسید از این قرار نظر باصل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نظر بقانون محاکمه وزراء و نظر به را پرت پارکه دیوان جزا وزارت عدلیه تقاضا می کند که آقای فیروز میرزا وزیر مالیه سابق بمناسبت ارتشاء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گزارش کاظم صدر دادستان این بود که در ضمن تعقیب دوسیۀ انبار غله اطلاع حاصل شد که اداره انبار غله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با ارباب علی آقا یزدی منعقد نموده است باین مضمون که ارباب متعهد می شود پانصد خروار جنس از قراء و املاک حومه شهر تهران مطابق نرخ معينه باداره ارزاق بفروشد و در مقابل ادارۀ انبار سه هزار تومان نقداً بطور مساعده بمشار الیه پرداخته در حمل جنس نیز با و کمک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آگاهی درصدد جستجوی اصل قرارداد بر آمده و پس از تحقیقات از اداره انبار معلوم شد که اولاً قرارداد برای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بوده و بعداً آن را پانصد خروار نموده ثانیاً قرارداد را محرمانه بسته اند ثالثاً آقای فیروز در ذیل آن دستور اجرا داده و تصویب نموده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شد که تعقیب و کشف این موضوع در زمان تصدی درگاهی بود روزی که سرتیپ درگاهی رئیس نظميه مأمور تعقیب نصرت الدوله فيروز شد روزی بود که شاه با وزیران خود در مجلس روضه خوانی تکیه دولت حضور یافته بود همه ساله در تکیۀ دولت از طرف شاه مجلس روضه منعقد می شد که بعداً متروک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 های </w:t>
      </w:r>
      <w:bookmarkStart w:id="121" w:name="pg17187_188608"/>
    </w:p>
    <w:p>
      <w:pPr>
        <w:pStyle w:val="BookText"/>
        <w:rPr/>
      </w:pPr>
      <w:bookmarkEnd w:id="121"/>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مجلس روضه تمام نشده بود که شاه درگاهی را که در مجلس روضه حاضر بود مأمور کرد نصرت الدوله وزیر مالیه را تحت نظر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نفر نقار شدیدی از سابق موجود بود علتش هم این بود که نصرت الدوله دست راست تیمورتاش بشمار می رفت و درگاهی خیلی میل داشت قدرت تیمورتاش را خرد کند باین جهت همین که این دستور از جانب شاه صادر گردید سرتیپ درگاهی فیروز را خواست و با و گفت تحت نظر من هستی بفرمائید در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آن روز بسیار عجیب و ناگهانی و مهم بود، فیروز ابتدا با بی اعتنائی موضوع را تلقی کرد بعد متوجه شد که خیر، راستی دیگر وزیر نیست و یک زندانی بیش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مضطرب شد و خود را در اختیار رئیس نظمیه گذاشت سپس رئیس نظمیه با بشاشت بسیار دست راست اتومبیل نشست و وزیر مالیه را که دومین شخص مهم روز محسوب می شد دست چپ خود قرار داد و او را بخانه اش برد و تحت نظرش قرار داد تا وقتی که محاکمه اش شروع گردید ولی چند ماه از این واقعه نگذشت که خود سرتیپ در گاه نیز بهمان سرنوشت دوچار شد و در دژبانی توقیف و بعد در خانه اش تحت نظر قرار گرفت</w:t>
      </w:r>
      <w:r>
        <w:rPr>
          <w:rFonts w:eastAsia="IRNazanin" w:cs="IRNazanin"/>
          <w:color w:val="111111"/>
          <w:sz w:val="28"/>
          <w:szCs w:val="28"/>
          <w:rtl w:val="true"/>
          <w:lang w:bidi="fa-IR"/>
        </w:rPr>
        <w:t>.</w:t>
      </w:r>
    </w:p>
    <w:p>
      <w:pPr>
        <w:pStyle w:val="Heading3"/>
        <w:numPr>
          <w:ilvl w:val="2"/>
          <w:numId w:val="1"/>
        </w:numPr>
        <w:rPr/>
      </w:pPr>
      <w:bookmarkStart w:id="122" w:name="__RefHeading___Toc11273882_2142443653"/>
      <w:bookmarkStart w:id="123" w:name="_Toc44"/>
      <w:bookmarkEnd w:id="122"/>
      <w:r>
        <w:rPr>
          <w:rtl w:val="true"/>
        </w:rPr>
        <w:t>ادعا نامۀ مدعی العموم ديوان تمیز</w:t>
      </w:r>
      <w:bookmarkEnd w:id="123"/>
    </w:p>
    <w:p>
      <w:pPr>
        <w:pStyle w:val="BookText"/>
        <w:rPr/>
      </w:pPr>
      <w:r>
        <w:rPr>
          <w:rFonts w:ascii="IRNazanin" w:hAnsi="IRNazanin" w:eastAsia="IRNazanin"/>
          <w:color w:val="111111"/>
          <w:sz w:val="28"/>
          <w:sz w:val="28"/>
          <w:szCs w:val="28"/>
          <w:rtl w:val="true"/>
          <w:lang w:bidi="fa-IR"/>
        </w:rPr>
        <w:t>میرزا رضا خان نائینی پس از آن که تعقیب نصرت الدوله فیروز از مجلس شورای ملی بعدلیه احاله گردید و گزارش های واصله را رسیدگی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نامه ای تنظیم کرد که طبق آن تقاضای مجازات شاهزاده فیروز را نمود و نوشت فیروز میرزا وزیر مالیۀ سابق مطابق اظهارات حسن آقا مهدوی فرزند و نماینده حاج امین الضرب برای این که املاک مشار الیه از طرف وزارت مالیه در برابر بدهی مرحوم امین الضرب بانک ایران توقیف شده بود از توقیف خارج شود و اشکال تراشی نکند بوسیلۀ ارباب علی آقا صابر یزدی معادل مبلغ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رشوه گرفته است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محاكمة نصرت الدوله در محکمۀ جنائی با حضور تماشاچی </w:t>
      </w:r>
    </w:p>
    <w:p>
      <w:pPr>
        <w:pStyle w:val="BookText"/>
        <w:rPr/>
      </w:pPr>
      <w:r>
        <w:rPr>
          <w:rFonts w:ascii="IRNazanin" w:hAnsi="IRNazanin" w:eastAsia="IRNazanin"/>
          <w:color w:val="111111"/>
          <w:sz w:val="28"/>
          <w:sz w:val="28"/>
          <w:szCs w:val="28"/>
          <w:rtl w:val="true"/>
          <w:lang w:bidi="fa-IR"/>
        </w:rPr>
        <w:t>ترتیب داده شد و هیئت محکمه مرکب از آقایان 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الملک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نصر اللّه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طاهر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شرف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ممقانی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فیروز آقایان سید هاشم وکیل و میرزا رضا خان ملکی و حاج فتن الدوله را بسمت وکیل مدافع خود معرفی نمود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نصرت الدوله طبق اجازه وزارت عدلیه توقیف گردید و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محاکمۀ علنی او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گرفتن رشوه و اظهارات مهدوی را تهمت و افترا و دسیسه و آنتریک دانست و حسن آقا مهدوی حرف های خود را تأیید نمود و محاکمه چند روز ادامه داشت تا منتهی به رأی شد، در این محاکمه سید هاشم وکیل و ملکی و خود نصرت الدوله دفاع مفصلی کردند فیروز میرزا فیروز از یک قسمت اتهامات مبری گردید و در قسمتی که در محکمه ثابت شد محکوم به محرومیت از حقوق اجتماعی و چهار ماه حبس تأدیبی و پرداخت مبلغ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سه برابر مبلغ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بعنوان غرامت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داود پیرنیا فرزند مشیر الدوله شنیدم که مشیر الدوله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محکومیت نصرت الدوله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مدافعات را با دقت خواندم متن ادعا نامه را هم خواندم ممکن است نصرت الدوله مرتکب جرائم سیاسی و جرائم دیگر هم شده باشد ولی طبق این ادعا نامه و مدافعاتی که شده نصرت الدوله محکوم نشد، بلکه عدلیه محکوم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شنیدم هنگامی که رئیس محکمه طبق معمول اسم و رسم نصرت الدوله را سؤال می نماید فیروز در پاسخ این که شغل تان چیست؟ می گوید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در جلد سوم کتاب شرح حال رجال ایران شرح مفصلی نوشته که قسمتی از آن چنین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در این محاکمه بسیار خوب حرف زد و شجاعانه </w:t>
      </w:r>
    </w:p>
    <w:p>
      <w:pPr>
        <w:pStyle w:val="BookText"/>
        <w:rPr/>
      </w:pPr>
      <w:r>
        <w:rPr>
          <w:rFonts w:ascii="IRNazanin" w:hAnsi="IRNazanin" w:eastAsia="IRNazanin"/>
          <w:color w:val="111111"/>
          <w:sz w:val="28"/>
          <w:sz w:val="28"/>
          <w:szCs w:val="28"/>
          <w:rtl w:val="true"/>
          <w:lang w:bidi="fa-IR"/>
        </w:rPr>
        <w:t>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با صدای بلند فریاد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مرا دزد کرده اند آن هم آفتابه 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نخستین وزیری است که در دورۀ مشروطیت بموجب قانون محاکمۀ وزیران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توقیف و محاکمه نصرت الدوله را این طور گفتند که با صارم الدوله استاندار فارس در قضایای شورش ایلات آن سامان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معلوم است که نصرت الدوله پس از محکومیت اوقات خود را ظاهراً به بی کاری می گذارند تا این که در مهر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دوباره دستگیر و در شهربانی زندانی گردید و در بهمن ماه همین سال از تهران به سمنان منتقل و در آن جا توقیف و سخت تحت نظر و مراقبت بود و بهیچ وجه حق مراوده و مکاتبه را نداشت و پس از یک سال زندانی کشیدن و با این حال بسر بردن با وضع بسیار فجیعی بوسیله مأمور بن شهربانی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آن جا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توقيف و تبعید این بار که سر انجام بهلاکتش منتهی گردید گفتند برای این بوده که در روزنامه های فرانسه مقالات تندی علیه حکومت ایران و سلطنت رضا شاه نوشته بودند شاه مقالات مزبور را از ناحیۀ نصرت الدوله و به تحریک او می دانست و بعضی ها گفتند که چون نصرت الدوله با خدمات ذی قیمتی که در مسئله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امپراطوری انگلستان انجام داده و به آرزو هائی که داشت نرسیده بود و دیگران را در عوض او جلو انداخته بودند و بعداً خدماتش منظور نظر واقع نشد از این جهت از انگلیس ها بریده و بروس ها پیوسته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نزدیکی با روس ها را باید با قید احتیاط تلقی نمود و آن را جزو شایعات بی بی اساس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امر به توقیف و تبعید و بالاخره هلاکتش داده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الدوله را باید یکی از افراد برومند قاجاریه محسوب نمود، شاهزاده ای بود با هوش زیرک اما نه باندازه پدرش عاقل و مآل بین </w:t>
      </w:r>
      <w:r>
        <w:rPr>
          <w:rFonts w:eastAsia="IRNazanin" w:cs="IRNazanin"/>
          <w:color w:val="111111"/>
          <w:sz w:val="28"/>
          <w:szCs w:val="28"/>
          <w:rtl w:val="true"/>
          <w:lang w:bidi="fa-IR"/>
        </w:rPr>
        <w:t xml:space="preserve">- </w:t>
      </w:r>
      <w:bookmarkStart w:id="124" w:name="pg17187_188611"/>
    </w:p>
    <w:p>
      <w:pPr>
        <w:pStyle w:val="BookText"/>
        <w:rPr/>
      </w:pPr>
      <w:bookmarkEnd w:id="124"/>
      <w:r>
        <w:rPr>
          <w:rFonts w:ascii="IRNazanin" w:hAnsi="IRNazanin" w:eastAsia="IRNazanin"/>
          <w:color w:val="111111"/>
          <w:sz w:val="28"/>
          <w:sz w:val="28"/>
          <w:szCs w:val="28"/>
          <w:rtl w:val="true"/>
          <w:lang w:bidi="fa-IR"/>
        </w:rPr>
        <w:t xml:space="preserve">پشت هم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 ای بذال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و خیلی جاه طلب</w:t>
      </w:r>
      <w:r>
        <w:rPr>
          <w:rFonts w:eastAsia="IRNazanin" w:cs="IRNazanin"/>
          <w:color w:val="111111"/>
          <w:sz w:val="28"/>
          <w:szCs w:val="28"/>
          <w:rtl w:val="true"/>
          <w:lang w:bidi="fa-IR"/>
        </w:rPr>
        <w:t>».</w:t>
      </w:r>
    </w:p>
    <w:p>
      <w:pPr>
        <w:pStyle w:val="Heading3"/>
        <w:numPr>
          <w:ilvl w:val="2"/>
          <w:numId w:val="1"/>
        </w:numPr>
        <w:rPr/>
      </w:pPr>
      <w:bookmarkStart w:id="125" w:name="__RefHeading___Toc11273884_2142443653"/>
      <w:bookmarkStart w:id="126" w:name="_Toc45"/>
      <w:bookmarkEnd w:id="125"/>
      <w:r>
        <w:rPr>
          <w:rtl w:val="true"/>
        </w:rPr>
        <w:t>نقل از پروندۀ قتله نصرت الدوله در دادگاه دیوان کیفر</w:t>
      </w:r>
      <w:bookmarkEnd w:id="126"/>
    </w:p>
    <w:p>
      <w:pPr>
        <w:pStyle w:val="BookText"/>
        <w:rPr/>
      </w:pPr>
      <w:r>
        <w:rPr>
          <w:rFonts w:ascii="IRNazanin" w:hAnsi="IRNazanin" w:eastAsia="IRNazanin"/>
          <w:color w:val="111111"/>
          <w:sz w:val="28"/>
          <w:sz w:val="28"/>
          <w:szCs w:val="28"/>
          <w:rtl w:val="true"/>
          <w:lang w:bidi="fa-IR"/>
        </w:rPr>
        <w:t xml:space="preserve">فیروز میرزا در </w:t>
      </w:r>
      <w:r>
        <w:rPr>
          <w:rFonts w:eastAsia="IRNazanin" w:cs="IRNazanin"/>
          <w:color w:val="111111"/>
          <w:sz w:val="28"/>
          <w:szCs w:val="28"/>
          <w:lang w:bidi="fa-IR"/>
        </w:rPr>
        <w:t>1315/7/24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بازداشت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نامۀ شمارۀ </w:t>
      </w:r>
      <w:r>
        <w:rPr>
          <w:rFonts w:eastAsia="IRNazanin" w:cs="IRNazanin"/>
          <w:color w:val="111111"/>
          <w:sz w:val="28"/>
          <w:szCs w:val="28"/>
          <w:lang w:bidi="fa-IR"/>
        </w:rPr>
        <w:t>259/278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1316/12/28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بسمنان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پاس مختار در بازجوئی علت بازداشت او را علت بازداشت او را به دادگاه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حضرت پادشاه وقت دستور داده بود اعمال فیروز تحت مراقبت باشد، معلوم شد که مشار الیه با کار دار سفارت فرانسه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کشتن نصرت الدوله، به عليم الدوله طبیب زندان شهربانی مأموریت می دهند که بسمنان برود پس از ورود بسمنان نام برده از این عمل خودداری و زیر بار نمی رود و بتهران مراجعت می نماید ولی پس از ورود به تهران شهرت داده شد که به سکته قلبی مبتلا و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پرونده دادگاه دیوان کیفر نصرت الدوله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دو سه روز قبل از مرگ متوجه می شود که رفتار زندان بان ها و طرز برخورد آن ها با او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خطر می شود و بهر کیفیتی بوده از یکی از آن ها با قید سوگند پرسش می کند و بر او مسلم می گردد که بزودی مقتول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وصایائی می کند و مطالبی برای پدر و مادر و همسر و فرزندان می نویسد که قسمتی از آن وصایا چنین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عزیزم من می میرم بی گناه نسبت بمخلوق و برای دشمنی بی جهت از طرف آن ها و امّا نسبت بخالق آن چه در این مدت فکر و جستجو در خود کرده ام گناهی که قابل چنین کیفری باشد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عزیزم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من بود، نیم قرن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یا نیستی </w:t>
      </w:r>
      <w:bookmarkStart w:id="127" w:name="pg17187_188612"/>
    </w:p>
    <w:p>
      <w:pPr>
        <w:pStyle w:val="BookText"/>
        <w:rPr/>
      </w:pPr>
      <w:bookmarkEnd w:id="127"/>
      <w:r>
        <w:rPr>
          <w:rFonts w:ascii="IRNazanin" w:hAnsi="IRNazanin" w:eastAsia="IRNazanin"/>
          <w:color w:val="111111"/>
          <w:sz w:val="28"/>
          <w:sz w:val="28"/>
          <w:szCs w:val="28"/>
          <w:rtl w:val="true"/>
          <w:lang w:bidi="fa-IR"/>
        </w:rPr>
        <w:t>یا خرابی هیچ کس و هیچ عائله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عزیز از من راضی باشید قوی و متحمل بوده انشاء اللّه رشید خواهم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پشت عکس برای پسرش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نازنینم از فراق پدرت زیاد متأثر مباش ناموس طبیعت بر این است که باید پدر ها بروند و فرزندان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نباید گذاشت که نصرت الدوله نبیرۀ دختری میرزا تقی خان امیر کبیر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که عزت الدوله خواهر ناصر الدین شاه زوجه امیر کبیر بود و از امیر کبیر صاحب دو دختر می شود که یکی بعقد ازدواج مظفر الدین شاه و دیگری زوجهٔ فرمان فر بوده است که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ذکور بنام نصرت الدوله عباس میرزا سالار لشکر محمد ولی میرزا فرمان فرمائیان و سرلشکر محمد حسین میرزا فیروز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از نظر کتاب آرزو</w:t>
      </w:r>
    </w:p>
    <w:p>
      <w:pPr>
        <w:pStyle w:val="Heading3"/>
        <w:numPr>
          <w:ilvl w:val="2"/>
          <w:numId w:val="1"/>
        </w:numPr>
        <w:rPr/>
      </w:pPr>
      <w:bookmarkStart w:id="128" w:name="__RefHeading___Toc11273886_2142443653"/>
      <w:bookmarkStart w:id="129" w:name="_Toc46"/>
      <w:bookmarkEnd w:id="128"/>
      <w:r>
        <w:rPr>
          <w:rtl w:val="true"/>
        </w:rPr>
        <w:t>یک پایه حکومت مثلث در هم شکست</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مثلث که ریاست آن بدست وزیر دربار بود ظاهراً خود را بی رقیب دیده و خیال کرد که صیاد آزادی میدان را برای آن ها هموار کرده است این بود که هر یک مشغول تاخت و تاز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بخیال مطلق العنانى سوقش داده بودند حاضر نبود عروسک پشت پرده بوده و دیگران بنام او فرمان فرمائی کنند گذشته از آن آقائی هم قابل تقسیم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محرم سال بعد در یکی از جلسات هیئت وزراء هجوم اول بحکومت مثلث شروع و یکی از سه پایه شکسته و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الدوله را که وزیر مالیه بود توقیف و محاکمۀ ساختگی او که بنایش را حکومت مثلث بدست خود ساخته بود شروع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تمیز هنوز قدری ایستادگی داشت که با نبودن اسناد صحيح چگونه حسب الامر حكم محکومیت متهم را بعد از ده ماه حبس خلاف قانون </w:t>
      </w:r>
      <w:bookmarkStart w:id="130" w:name="pg17187_188613"/>
    </w:p>
    <w:p>
      <w:pPr>
        <w:pStyle w:val="BookText"/>
        <w:rPr/>
      </w:pPr>
      <w:bookmarkEnd w:id="130"/>
      <w:r>
        <w:rPr>
          <w:rFonts w:ascii="IRNazanin" w:hAnsi="IRNazanin" w:eastAsia="IRNazanin"/>
          <w:color w:val="111111"/>
          <w:sz w:val="28"/>
          <w:sz w:val="28"/>
          <w:szCs w:val="28"/>
          <w:rtl w:val="true"/>
          <w:lang w:bidi="fa-IR"/>
        </w:rPr>
        <w:t>بدهد، ولی وزیر عدلیه با مشورت رفیق دیگر خود تصمیم گرفت برای ابراز خدمت گزاری و ضمناً دفع شر از خود و وزیر دربار دوست صمیمی را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تهدید و فشار و پیغامات صریح وزیر عدلیه دیوان تمیز نصرت الدوله را محکوم به چهار ماه حبس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ببعد دیگر همه سعی داشتند خود را مقرب حضور کرده و بدین وسیله کیسه ها را پر نمایند اگر چه وجوهات آن بخون مردم بی گناه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صحبت مشروطیت فراموش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ارسطو هم بی کار نماند چندی بعد وزیر خارجه همین کابینۀ طولانی شد و مطالباتی را که دولت های قبل از مطلق العنانی از قبول آن سر باز زده بودند با خلوص نیت و یک مراسله تصدیق و بیست و دو کرور تومان بگردن دولت ایران گذاشت البته دلیل حسن خدمت خود را هم بعرض محکمه عالی می رساند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روز ها پیاپی هم می گذشت مردم در زیر فشار و بی داد گری فریاد می نمودند، کم کم صدای آن ها پست شد و بناله ضعیفی مبدل گردید آن ناله ها هم در پشت دیوار های ضخیم محبس تهران و قصر خفه می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میرزا اسکندری در کتاب آرزو از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درباره نصرت الدوله چنین می نویسد</w:t>
      </w:r>
      <w:r>
        <w:rPr>
          <w:rFonts w:eastAsia="IRNazanin" w:cs="IRNazanin"/>
          <w:color w:val="111111"/>
          <w:sz w:val="28"/>
          <w:szCs w:val="28"/>
          <w:rtl w:val="true"/>
          <w:lang w:bidi="fa-IR"/>
        </w:rPr>
        <w:t>:</w:t>
      </w:r>
    </w:p>
    <w:p>
      <w:pPr>
        <w:pStyle w:val="Heading3"/>
        <w:numPr>
          <w:ilvl w:val="2"/>
          <w:numId w:val="1"/>
        </w:numPr>
        <w:rPr/>
      </w:pPr>
      <w:bookmarkStart w:id="131" w:name="__RefHeading___Toc11273888_2142443653"/>
      <w:bookmarkStart w:id="132" w:name="_Toc47"/>
      <w:bookmarkEnd w:id="131"/>
      <w:r>
        <w:rPr>
          <w:rtl w:val="true"/>
        </w:rPr>
        <w:t>یکی از مقتولین نامی</w:t>
      </w:r>
      <w:bookmarkEnd w:id="1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قضات محترم ملاحظه خواهند فرمود یکی از مقتولین دست بیدادگری نصرت الدوله است و او خود یکی از عاملین موثر و جزو بازیگران حکومت کیف مایشائی شانزده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مدعی العموم خلاصه ای از </w:t>
      </w:r>
    </w:p>
    <w:p>
      <w:pPr>
        <w:pStyle w:val="BookText"/>
        <w:rPr/>
      </w:pPr>
      <w:r>
        <w:rPr>
          <w:rFonts w:ascii="IRNazanin" w:hAnsi="IRNazanin" w:eastAsia="IRNazanin"/>
          <w:color w:val="111111"/>
          <w:sz w:val="28"/>
          <w:sz w:val="28"/>
          <w:szCs w:val="28"/>
          <w:rtl w:val="true"/>
          <w:lang w:bidi="fa-IR"/>
        </w:rPr>
        <w:t>شرح زندگانی او باطلاع محکمه عالی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فیروز، پسر عبد الحسین میرزا فرمان فرما و نوادۀ عباس میرزا نایب السلطنه، از طرف ما در نوه مظفر الدین شاه و میرزا تقی خان امیر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سالگی والی کرمان و بواسطه شدت و سختی با مردم در ابتدای مشروطیت نتوانست بحکمرانی ادامه دهد منفصل گردید، بعد ها بار و پا رفته بتحصيل حقوق اشتغال داشت و بعد از مراجعت از اروپا بمعاونت وزارت عدلیه منصوب گردید و در سنوات بعد کار های مختلف داشت تا در کابینه قرارداد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وزیر عدلیه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زندگانی سیاسی او از اول جنگ بین المللی شروع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و نیم قبل از تشکیل حکومت مزبور بواسطۀ اختلافات طبقاتی و اثرات جنگ بین الملل گذشته، و در زمان حکومت سپه سالار و مستوفی الممالک جمعیت سرّی در تهران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کمیتۀ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جمعی هم مورد تعرض کمیتۀ مزبور واقع گردیده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قضاوت در عمل مؤسسین کمیته مجازات و اقداماتی که بنام کمیتۀ مزبور در تهران شد نمی باشد و بطور خلاصه گفته می شود در هیئت مزبور اشخاص وطن پرستی هم بود که مرتکب جرم و جنایت نشدند و بعد از توقیف و محاکمه محکمه عدلیه آن ها را تبرئه و آزاد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وزارت عدلیه نصرت الدوله اشخاص مزبور مجدداً توقيف، قسمتی اعدام و بعضی محکوم بحبس و برخی از تهران بسمنان تبعید و در آن جا بعنوان آن که می خواستند فرار نمایند بنا بر دستور مقتول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بنظر مدعى العموم جرم مبینی بشمار می رود، اگر اشخاص مزبور محکوم بمرگ شده بودند یا این که حکم بغلط صادر شده باشد کشتن آن ها آن اندازه گناه نیست که </w:t>
      </w:r>
    </w:p>
    <w:p>
      <w:pPr>
        <w:pStyle w:val="BookText"/>
        <w:rPr/>
      </w:pPr>
      <w:r>
        <w:rPr>
          <w:rFonts w:ascii="IRNazanin" w:hAnsi="IRNazanin" w:eastAsia="IRNazanin"/>
          <w:color w:val="111111"/>
          <w:sz w:val="28"/>
          <w:sz w:val="28"/>
          <w:szCs w:val="28"/>
          <w:rtl w:val="true"/>
          <w:lang w:bidi="fa-IR"/>
        </w:rPr>
        <w:t>کسی را بحق یا باطل محکوم بحبس نموده باشند و آن وقت در حبس او را به بهانه ای مقتول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های روزگار آن که در همین سمنان نصرت الدوله بدست و فرمان مأمورین حکومت مطلق العنانی مقتول گردید و اکنون مدعی العموم از قاتلين او بازجوئی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و تبعید این اشخاص و جمعی دیگر مقدمه تصمیمی بود که حکومت مزبور در سیاست خارجی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خارجه کابینه سابق مشاور الممالک که مخالف جدی نصرت الدوله و داعیۀ ریاست وزراء هم داشت از تهران بسمت نمایندگی در کنفرانس صلح بار و پا فرستاده شده بود که از شر او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مزبور با نقشۀ عریض و طویلی که امپراطوری قدیم ایران از رود سند تا دجله و فرات را شامل بود همراه بر داشته با هیئتی که در معیت او بودند به کنفرانس صلح و رسای برد مشار الیه باتفاق میرزا حسین خان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معين 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 در اطاق کنفرانس بیشتر موفق نشدند خود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دولت ایران که در معر که جنگ بین الملل رسماً شرکت نداشت می خواست بنای امپراطوری ساسانی را بگذارد و پایه تقاضا بر چه بود؟ کسی نفهمید و این اسرار تا کنون هم مکتوم و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الممالک چون در کار خود فرصتی بدست مخالفین او آمد و از کار بکنار شد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وزیر خارجه جدید با مصاحبت هیئتی که شاگرد ارسطو جزو آن بود و پیشنهادات تازه ای که بروی پایه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 بار و پا رفت و مشار الیه در مدت این مسافرت با سمت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گاهی در فرانسه و زمانی در انگلستان بسر می برد و باستخدام صاحب منصبان انگلیسی برای وزارت جنگ و رئیس کل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ارمیتاژ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مستخدم جزء برای مالیه مبادرت نمود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روابط احمد شاه با نصرت الدوله خوب نبود و راجع بقرارداد ایران و انگلیس مورخ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صورت نتوانست شاه را با خود موافق نماید، مدعی العموم در این موضوع اسناد مثبته متعددی دارد که یکی از آن ها را باطلاع قضات محترم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دولت ایران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نمود سلطان احمد شاه از طرف دولت انگلستان رسماً دعوت گردید که بانگلستان مسافرت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این مهمانی بسیار با شکوه و معروف تفصیل زیادی دارد و جزئیات آن از گنجایش در ادعا نامه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العموم اطلاع دارد در مسافرت از پاریس بلندن روابط بین شاه و وزیر خارجه تیره تر و اختلاف آن ها بمنت ها درجه شدت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او بلندن در شب مهمانی در عمارت بوکینگام پالاس وقتى نصرت الدوله متن نطقی را که باید در جواب خطابه پادشاه انگلستان قرائت نماید با و داد شاه را فوق العاده متغیر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جداً استنکاف کرد و گفت من نمی توانم چنین نطقی بنمایم و قراردادی را که هنوز مجلس من تصویب نکرده است تصدیق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نصرت الدوله با و اصرار کرد بنتیجه نرسید وزیر خارجه ناصر الملک را که در لندن بود و آن شب هم در معیت شاه به مهمانی دعوت داشت بکمک خود آورد نصایح ناصر الملک نایب السلطنه قدیم ایران که استاد و راهنمای شاه بود نتوانست در این تصمیم خللی وارد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احمد شاه صریحاً اعلام نمود که من این قرارداد را مطابق مصالح دولت ایران و دولت انگلستان که دوست قدیم ایران است نمی دانم و این قرارداد بدوستی دولتین لطمه خواهد زد و گذشته از این ها پادشاه مشروطه نمی تواند بدون نظر مجلس شورای ملی بیان و اظهاری راجع بقراردادی بنماید آن هم مربوط بسیاست خارجی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بپادشاه ایران چنین </w:t>
      </w:r>
    </w:p>
    <w:p>
      <w:pPr>
        <w:pStyle w:val="BookText"/>
        <w:rPr/>
      </w:pPr>
      <w:r>
        <w:rPr>
          <w:rFonts w:ascii="IRNazanin" w:hAnsi="IRNazanin" w:eastAsia="IRNazanin"/>
          <w:color w:val="111111"/>
          <w:sz w:val="28"/>
          <w:sz w:val="28"/>
          <w:szCs w:val="28"/>
          <w:rtl w:val="true"/>
          <w:lang w:bidi="fa-IR"/>
        </w:rPr>
        <w:t>حقی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میان وزیر خارجه و شاه بهم خورده بود ولی دیگر رشته بکلی پاره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بشاه گفت شما برای همین موضوع دعوت شده اید و وزیر خارجه انگلستان لورد کورزن بهیچ صورت حاضر نیست متن نطق سلطنتی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متغیرانه در اطاق را بوزیر خارجه نشان داده و گفت خارج شود ولی وزیر خارجه نمی توانست تسلیم ارادۀ پادشاه شده و نتیجه تمام زحماتی که حکومت قرارداد در انعقاد این پیمان بکار برده از میان ببرد، با کمک خانوادۀ سلطنتی و همراهان شاه باز بنای اصرار را گذاشت ولی جواب همیشه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الملک هم بکمک وزیر خارجه مجدداً بشاه نصیحت کرد که علیه خود و خانواده خود اقدام می کند و او را تحذیر نمود ولی نتیجه بیشتری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شاه گفت برای حضور در مجلس مهمانی بیش از بیست دقیقه نمانده و اگر وقت مرا باین صحبت ها تلف نمائید من اصلاً نمی توانم سر میز حاضر بشوم، مطلب همانست که گفته ام بروید و مرا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آخری شاه وزیر خارجه را مأیوس و متنبه نمود و با کمال اوقات تلخی 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نظر شخص شاه و خانواده سلطنت اصرار نصرت الدوله مفيد بود اما از نظر ایران و انگلستان این قرارداد قطعاً مضر و نگرانی مردم ایران از آن بی 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سیاست مداران بریتانیا باین اشتباه پی برده 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هنوز ساخته نشده بود در مهمانی معروف به شب دوغ در قصر گلستان تهران بدست سید ضیاء الدین که رئيس الوزراء شده بود پاره کرده بکنار انداختند و در همان موقع مردم آگاه دانستند که انگلستان تصمیم بتغییر </w:t>
      </w:r>
    </w:p>
    <w:p>
      <w:pPr>
        <w:pStyle w:val="BookText"/>
        <w:rPr/>
      </w:pPr>
      <w:r>
        <w:rPr>
          <w:rFonts w:ascii="IRNazanin" w:hAnsi="IRNazanin" w:eastAsia="IRNazanin"/>
          <w:color w:val="111111"/>
          <w:sz w:val="28"/>
          <w:sz w:val="28"/>
          <w:szCs w:val="28"/>
          <w:rtl w:val="true"/>
          <w:lang w:bidi="fa-IR"/>
        </w:rPr>
        <w:t>سیاست خود در ایران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میز شام خانواده سلطنتی و مؤدب انگلستان که همیشه معروف به مهمان نوازی بوده اند از مهمان تاجدار خود بی نهایت احترام و تجلیل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نمایندگان خارجه مقیم لندن عموماً حضور داشتند، ژرژ پنجم پادشاه اسبق انگلستان برخاسته و نطق مفصلی مبنی بر روابط صمیمانه ایران و بریتانیا در مدت یک قرن و نیم و سوابق خانوادۀ و یندروز و قاجاریه و مخصوصاً مسافرت های ناصر الدین شاه بانگلستان را تذکر داد و گفت دولت امپراطوری بریتانیا یقین دارد که در آسمان مودت بین این دو مملکت و خانوادگان تاج داران هیچ وقت لکه ابر کدورتی پیدا نخواهد شد و بهمین نظر نمایندگان دولتین برای تشیید این روابط نیکو قرار دادی اخیراً در تهران امضاء نموده اند و مسلم است که در اجرای آن منافع و استقلال تام ایران ملحوظ و نصب العین خاطر بوده و برای بقای سلامت پادشاه ایران و سعادت ملت قدیم تاریخی ایران جام خود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احمد شاه در جواب پادشاه انگلستان چنین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آن اعلی حضرت و میزبان تاج دار فرمودند روابط انگلستان و ایران قدیمی و همیشه بر روی اصول دوستی متکی و پایدار بوده است و خاندان سلطنتی این دو مملکت همواره برای بقای آن از هیچ نوع مساعی فرو گذاری ننموده اند، مخصوصاً در مسافرت جد اعلای من ناصر الدین شاه بانگلستان در زمان علیا حضرت ویکتوریا ملکه محبوب انگلستان این روابط حسنه تأیید گردید و اکنون هم بی نهایت شاد و مفتخرم که بر روی همان اصول و عقیده بر سیره اجدادی خود بحفظ آن نیات و تشیید مناسبات بین دولتین از هیچ نوع منظوری کوتاهی نکرده و امیدوارم این حسن روابط برای همیشه باقی و پایدار بماند و جام خود را برای سعادت ملت انگلیس و سلامت امپراطور و خانواده محبوب او نوشید</w:t>
      </w:r>
      <w:r>
        <w:rPr>
          <w:rFonts w:eastAsia="IRNazanin" w:cs="IRNazanin"/>
          <w:color w:val="111111"/>
          <w:sz w:val="28"/>
          <w:szCs w:val="28"/>
          <w:rtl w:val="true"/>
          <w:lang w:bidi="fa-IR"/>
        </w:rPr>
        <w:t xml:space="preserve">». </w:t>
      </w:r>
      <w:bookmarkStart w:id="133" w:name="pg17187_188619"/>
    </w:p>
    <w:p>
      <w:pPr>
        <w:pStyle w:val="BookText"/>
        <w:rPr/>
      </w:pPr>
      <w:bookmarkEnd w:id="133"/>
      <w:r>
        <w:rPr>
          <w:rFonts w:ascii="IRNazanin" w:hAnsi="IRNazanin" w:eastAsia="IRNazanin"/>
          <w:color w:val="111111"/>
          <w:sz w:val="28"/>
          <w:sz w:val="28"/>
          <w:szCs w:val="28"/>
          <w:rtl w:val="true"/>
          <w:lang w:bidi="fa-IR"/>
        </w:rPr>
        <w:t>از قرارداد حرفی نگفت صدای هم همه هیئت نمایندگان سیاسی آرامش این میز تاریخی را چند ثانیه بهم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العموم متن قرارداد را باطلاع محکمه عالی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قضات و هیئت منصفه تصدیق می نمایند که سلطان احمد شاه نمی توانست چنین قرارداد را تأیید نماید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34" w:name="__RefHeading___Toc11273890_2142443653"/>
      <w:bookmarkStart w:id="135" w:name="_Toc48"/>
      <w:bookmarkEnd w:id="134"/>
      <w:r>
        <w:rPr>
          <w:rtl w:val="true"/>
        </w:rPr>
        <w:t>علت گرفتاری و قتل نصرت الدوله</w:t>
      </w:r>
      <w:bookmarkEnd w:id="135"/>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خلع ید بخوزستان رفته بودم نامه ای از سرهنگ تورج امین افسر شهربانی کل از تهران بدستم رسید که ضمن دادن اطلاعاتی دربارۀ عوامل انگلیس ها </w:t>
      </w:r>
      <w:r>
        <w:rPr>
          <w:rStyle w:val="FootnoteAnchor"/>
          <w:rtl w:val="true"/>
        </w:rPr>
        <w:footnoteReference w:id="32"/>
      </w:r>
      <w:r>
        <w:rPr>
          <w:rFonts w:ascii="IRNazanin" w:hAnsi="IRNazanin" w:eastAsia="IRNazanin"/>
          <w:color w:val="111111"/>
          <w:sz w:val="28"/>
          <w:sz w:val="28"/>
          <w:szCs w:val="28"/>
          <w:rtl w:val="true"/>
          <w:lang w:bidi="fa-IR"/>
        </w:rPr>
        <w:t>در خوزستان یک صفحه هم از مجلهٔ خواندنی ها ضمیمه آن بود که شاید علت واقعی بر کناری و محاکمه و قتل نصرت الدوله را تا حدی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توضیح داده شود که مجلۀ خواندنی ها در سال یازدهم شمارۀ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مقالهٔ مزبور را از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نویسنده را معرفی کرده باشد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نامه ای که سرهنگ تورج امین به نگارنده نوشته و با حواشی که با خط خود در اطراف صفحۀ مجلۀ مزبور نوشته است نویسنده مقاله خود سرهنگ تورج امین بوده که آن موقع نمی خواسته نامش در زیر مقاله ذکر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عین مقاله سرهنگ تورج امین در زیر نقل می گردد</w:t>
      </w:r>
      <w:r>
        <w:rPr>
          <w:rFonts w:eastAsia="IRNazanin" w:cs="IRNazanin"/>
          <w:color w:val="111111"/>
          <w:sz w:val="28"/>
          <w:szCs w:val="28"/>
          <w:rtl w:val="true"/>
          <w:lang w:bidi="fa-IR"/>
        </w:rPr>
        <w:t xml:space="preserve">: </w:t>
      </w:r>
      <w:bookmarkStart w:id="136" w:name="pg17187_188620"/>
    </w:p>
    <w:p>
      <w:pPr>
        <w:pStyle w:val="Heading3"/>
        <w:numPr>
          <w:ilvl w:val="2"/>
          <w:numId w:val="1"/>
        </w:numPr>
        <w:rPr/>
      </w:pPr>
      <w:bookmarkStart w:id="137" w:name="__RefHeading___Toc11273892_2142443653"/>
      <w:bookmarkStart w:id="138" w:name="_Toc49"/>
      <w:bookmarkEnd w:id="136"/>
      <w:bookmarkEnd w:id="137"/>
      <w:r>
        <w:rPr>
          <w:rtl w:val="true"/>
        </w:rPr>
        <w:t>«</w:t>
      </w:r>
      <w:r>
        <w:rPr>
          <w:rtl w:val="true"/>
        </w:rPr>
        <w:t>رئیس اطلاعات شرکت نفت و نصرت الدوله</w:t>
      </w:r>
      <w:r>
        <w:rPr>
          <w:rtl w:val="true"/>
        </w:rPr>
        <w:t>»</w:t>
      </w:r>
      <w:bookmarkEnd w:id="138"/>
    </w:p>
    <w:p>
      <w:pPr>
        <w:pStyle w:val="BookText"/>
        <w:rPr/>
      </w:pPr>
      <w:r>
        <w:rPr>
          <w:rFonts w:ascii="IRNazanin" w:hAnsi="IRNazanin" w:eastAsia="IRNazanin"/>
          <w:color w:val="111111"/>
          <w:sz w:val="28"/>
          <w:sz w:val="28"/>
          <w:szCs w:val="28"/>
          <w:rtl w:val="true"/>
          <w:lang w:bidi="fa-IR"/>
        </w:rPr>
        <w:t>چگونه این انگلیسی بعد از بیست سال انتقام خود را از وزیر دارائی ایران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خوانندۀ عزیز قطعاً باسم باسم ماژور و کلنل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که فعلاً در شهر تهران مشغول بازرگانی است ضمن بررسی حوادث اخیر نفت برخورده است، بطوری که مشهود است این مرد دستگاه سری و جاسوسی انگلیس را در ایران اداره می کرده و آن جیکاک معروف و سایر عمال زیر دست این مرد کار کشته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این که بگوشه ای از تاریخ پی ببریم و واضح تر بدانیم که انگلیس ها چگونه در کشور ما یا همه را تحت تأثیر قرار داده و یا مخالفین خود را از بین می بردند چندین سال به عقب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وزیر دارائی است و با اقتدار هر چه تمام تر زمام امور دارائی و مالیهٔ کشور را بدست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کلنل آندروود فعلی در گوشهٔ تهران مشغول تجارت است در آن موقع ماژور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ریاست بندر بصره را بعهده دارد و با قدرت عجیبی منطقة شط العرب را اداره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 های زمستان نصرت الدوله وزیر دارائی بعنوان سرکشی به بنادر جنوب وارد خرمشهر می گردد و شرکت نفت یک کشتی لوکس و تمیز شط پیما در اختیار ایشان می گذارد که همه جا را خوب بازدید نماید کشتی در خلیج دور زده و بتمام قسمت ها سرکشی کرده و بخرمشهر مراجعت می کند و در ساحل ایران بتأسیساتی که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ماژور اندر 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 بر می خورد و از این که رئیس انگلیسی پرت بصره ره یک چنین جرأتی کرده و در ساحل ایران برای خود سازمانی داده و همه را مرعوب خود ساخته است سخت عصبانی شده و بشاهزاده نوبان رئیس گمرک خرمشهر دستور می دهد که تشکیلات اندروود را توی شط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سپهبد آق اولی استاندار نظامی خوزستان بود سرتیپ مختاری رئیس شهربانی بوده و </w:t>
      </w:r>
    </w:p>
    <w:p>
      <w:pPr>
        <w:pStyle w:val="BookText"/>
        <w:rPr/>
      </w:pPr>
      <w:r>
        <w:rPr>
          <w:rFonts w:ascii="IRNazanin" w:hAnsi="IRNazanin" w:eastAsia="IRNazanin"/>
          <w:color w:val="111111"/>
          <w:sz w:val="28"/>
          <w:sz w:val="28"/>
          <w:szCs w:val="28"/>
          <w:rtl w:val="true"/>
          <w:lang w:bidi="fa-IR"/>
        </w:rPr>
        <w:t>سرهنگ تورج امین هم فرمانده پادگان شط العرب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گمرک در مقابل دستور وزیر دارائی کمی دچار بهت شده و تمجمج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 فوراً به قضیه پی برده برئیس شهربانی خرمشهر دستور اجرای امر می دهد ولی رئیس شهربانی کمی خود را متزلزل و ترسون 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وزیر با حالت عصبانی فرمانده پادگان شط العرب سرهنگ تورج امین را احضار و دستور می دهد که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اندروود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توی شط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امین فوراً باجرای امر اقدام و مراتب را به اهواز و شیراز که مرکز استانداری و فرماندهی لشکر بوده تلگرافاً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بعد از ستاد ارتش جواب می دهند که موضوع بشر فعرض همایونی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 اختیار تام دارد هر دستوری دادند با گرفتن امضاء و مدرک کتبی باید</w:t>
      </w:r>
    </w:p>
    <w:p>
      <w:pPr>
        <w:pStyle w:val="BookText"/>
        <w:rPr/>
      </w:pPr>
      <w:r>
        <w:rPr>
          <w:rFonts w:ascii="IRNazanin" w:hAnsi="IRNazanin" w:eastAsia="IRNazanin"/>
          <w:color w:val="111111"/>
          <w:sz w:val="28"/>
          <w:sz w:val="28"/>
          <w:szCs w:val="28"/>
          <w:rtl w:val="true"/>
          <w:lang w:bidi="fa-IR"/>
        </w:rPr>
        <w:t>فوراً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اندروود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ساحل ایران بشط ریخته می شود ولی همین عنصر مشکوک و خطرناک چند سال بعد با درجه کلنلی ریاست اداره اطلاعات شرکت نفت را عهده دار شده شروع به انجام نقشه های مرموز خود می کند و بطوری که گفته می شود بین نابودی نصرت الدوله با طرز فجیع و دسیسه بازی های اندروود یک ارتباط عجیبی وجود دارد و اگر این موضوع درست باشد باید بقدرت صبر و حوصله و پاپوش دوزی عوامل انگلیسی آفرین گفت که یک چنان پیش آمدی را سالیان دراز بعد بشکل مدهشی تلافی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باشد پس از او مدرس هم انتقام مخالفت با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حکومت تمرکز قدرت که ساخت انگلستان بوده گرفته و او را با آن وضع فجیع بقتل رسانیده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خاتمۀ این بحث باید متذکر شد که علت دیگر گرفتاری نصرت الدوله مربوط به نامزد بودن وی برای انجام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 </w:t>
      </w:r>
      <w:bookmarkStart w:id="139" w:name="pg17187_188622"/>
    </w:p>
    <w:p>
      <w:pPr>
        <w:pStyle w:val="BookText"/>
        <w:rPr/>
      </w:pPr>
      <w:bookmarkEnd w:id="139"/>
      <w:r>
        <w:rPr>
          <w:rFonts w:ascii="IRNazanin" w:hAnsi="IRNazanin" w:eastAsia="IRNazanin"/>
          <w:color w:val="111111"/>
          <w:sz w:val="28"/>
          <w:sz w:val="28"/>
          <w:szCs w:val="28"/>
          <w:rtl w:val="true"/>
          <w:lang w:bidi="fa-IR"/>
        </w:rPr>
        <w:t>لود کرزن وزیر خارجه انگلیس در لندن بتوافق رسیده بودند که در جلد اول این دوره تاریخ بحث شده است و چون سید ضیاء الدین موفق به کودتا شده و نصرت الدوله را بزندان افکند پس از خلاصی از زندان بمخالفت جدی با انگلیس ها برخاسته است و برخلاف گذشته خود که از عوامل مؤثر انگلیس ها بوده به دشمنی با آن ها کمر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دنیس رایت در کتاب خود بنام انگلیس ها در میان ایرانیان در این موضوع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میرزا وزیر سابق امور خارجه که زمانی با کرزن مذاکره کرده بود و بعد ها بهمان اندازه که قبلاً دوست دار بریتانیا بود دشمن بریتانیا از آب در آمده بود بود، هم صدا با عده ای دیگر کودتا را توطئه انگلستان دانست و محکوم کرد</w:t>
      </w:r>
      <w:r>
        <w:rPr>
          <w:rFonts w:eastAsia="IRNazanin" w:cs="IRNazanin"/>
          <w:color w:val="111111"/>
          <w:sz w:val="28"/>
          <w:szCs w:val="28"/>
          <w:rtl w:val="true"/>
          <w:lang w:bidi="fa-IR"/>
        </w:rPr>
        <w:t>...»</w:t>
      </w:r>
    </w:p>
    <w:p>
      <w:pPr>
        <w:pStyle w:val="Heading3"/>
        <w:numPr>
          <w:ilvl w:val="2"/>
          <w:numId w:val="1"/>
        </w:numPr>
        <w:rPr/>
      </w:pPr>
      <w:bookmarkStart w:id="140" w:name="__RefHeading___Toc11273894_2142443653"/>
      <w:bookmarkStart w:id="141" w:name="_Toc50"/>
      <w:bookmarkEnd w:id="140"/>
      <w:r>
        <w:rPr>
          <w:rtl w:val="true"/>
        </w:rPr>
        <w:t>زلزله شدید شیروان و گیفان</w:t>
      </w:r>
      <w:bookmarkEnd w:id="141"/>
    </w:p>
    <w:p>
      <w:pPr>
        <w:pStyle w:val="BookText"/>
        <w:rPr/>
      </w:pPr>
      <w:r>
        <w:rPr>
          <w:rFonts w:ascii="IRNazanin" w:hAnsi="IRNazanin" w:eastAsia="IRNazanin"/>
          <w:color w:val="111111"/>
          <w:sz w:val="28"/>
          <w:sz w:val="28"/>
          <w:szCs w:val="28"/>
          <w:rtl w:val="true"/>
          <w:lang w:bidi="fa-IR"/>
        </w:rPr>
        <w:t xml:space="preserve">در نیمه اردیبهشت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زلزلۀ بسیار شدیدی در ایالت خراسان در منطقۀ شیروان و قوچان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بجنورد و باج گیران و اطراف بوقوع پیوست که چندین قصبه و قریه را منهدم و صد ها نفر زیر آوار مانده و عدۀ زیادی مقتول و مجروح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سید حسن تقی زاده والی خراسان بود بمنطقۀ زلزله زده رفته چنین گزارش داد که روزنامه اطلاعات درج نموده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بشیروان رسیدم از قوچان باین طرف تمام آبادی ها خراب شده هر چند باین نقطه نزدیک تر می شوم بد تر است از بعضی قراء اتری نمانده مردمی که زنده مانده اند گرسنه زیر آسمانند شهر شیروان تمام خراب شده مردم در صحرا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خروار گندم بین مستمند ترین مردم تقسیم کردم و بدو قریۀ دیگر مقداری پول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گندم برای سدّ جوع دادم، اطبا مجروحين را معاینه و زخم بندی می کنند اما معاونت های فوری لازم است خسارات بسیار می باشد</w:t>
      </w:r>
      <w:r>
        <w:rPr>
          <w:rFonts w:eastAsia="IRNazanin" w:cs="IRNazanin"/>
          <w:color w:val="111111"/>
          <w:sz w:val="28"/>
          <w:szCs w:val="28"/>
          <w:rtl w:val="true"/>
          <w:lang w:bidi="fa-IR"/>
        </w:rPr>
        <w:t xml:space="preserve">.» </w:t>
      </w:r>
      <w:bookmarkStart w:id="142" w:name="pg17187_188623"/>
    </w:p>
    <w:p>
      <w:pPr>
        <w:pStyle w:val="Heading3"/>
        <w:numPr>
          <w:ilvl w:val="2"/>
          <w:numId w:val="1"/>
        </w:numPr>
        <w:rPr/>
      </w:pPr>
      <w:bookmarkStart w:id="143" w:name="__RefHeading___Toc11273896_2142443653"/>
      <w:bookmarkStart w:id="144" w:name="_Toc51"/>
      <w:bookmarkEnd w:id="142"/>
      <w:bookmarkEnd w:id="143"/>
      <w:r>
        <w:rPr>
          <w:rtl w:val="true"/>
        </w:rPr>
        <w:t>قطع رابطه با فرانسه</w:t>
      </w:r>
      <w:bookmarkEnd w:id="144"/>
    </w:p>
    <w:p>
      <w:pPr>
        <w:pStyle w:val="BookText"/>
        <w:rPr/>
      </w:pPr>
      <w:r>
        <w:rPr>
          <w:rFonts w:ascii="IRNazanin" w:hAnsi="IRNazanin" w:eastAsia="IRNazanin"/>
          <w:color w:val="111111"/>
          <w:sz w:val="28"/>
          <w:sz w:val="28"/>
          <w:szCs w:val="28"/>
          <w:rtl w:val="true"/>
          <w:lang w:bidi="fa-IR"/>
        </w:rPr>
        <w:t>یکی از نقاط ضعف پهلوی این بود که در برابر انتقاد جراید خارج از کشور و حمله مطبوعات بی طاقت بود و او نمی توانست باور کند که در خارج جراید سانسور بردار نیستند و دولت ها در جلوگیری از مطالبی که روزنامه ها می نویسند نمی توانند دخالت نمایند و مانند ایران نوشت جات آن ها را سانسور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جراید فرانسه مطالبی علیه پهلوی منشتر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هر گوشۀ جهان اگر مطلبی یا مقاله ای علیه ایران و شاه نوشته می شد فوراً ترجمۀ آن بنظر پهلوی می رسید سخت آشفته می شد و دستور می داد تا محرک و مسبب اصلی را شناسائی نمایند و چه بسیار وزرای مختار در اثر این گونه مقالات و مطالب در جراید کشوری که آن ها نمایندگی ایران را داشتند معزول و احضار و یا توبیخ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این کار بین فرانسه و ایران رابطۀ سیاسی قطع گردید، یعنی پهلوی در برابر حملاتی که در جراید فرانسه با و شده بود جبران آن را از دولت فرانسه خواستار گردید و چون دولت فرانسه نمی توانست جبران نماید پهلوی گفت من با کشوری که دعوی دوستی می کند و روش خصومت اتخاذ می نماید حاضر نیستم رابطه سیاسی داشته باشم و مدتی رابطه قطع گردید تا این که هیئتی از طرف دولت فرانسه بایران آمد و با شاه ملاقات کردند و رسماً عذر خواهی نمودند از آن پس باب مناسبات سیاسی باز شد و نمایندۀ ایران بپاریس عزیمت نمود</w:t>
      </w:r>
      <w:r>
        <w:rPr>
          <w:rFonts w:eastAsia="IRNazanin" w:cs="IRNazanin"/>
          <w:color w:val="111111"/>
          <w:sz w:val="28"/>
          <w:szCs w:val="28"/>
          <w:rtl w:val="true"/>
          <w:lang w:bidi="fa-IR"/>
        </w:rPr>
        <w:t>.</w:t>
      </w:r>
    </w:p>
    <w:p>
      <w:pPr>
        <w:pStyle w:val="Heading3"/>
        <w:numPr>
          <w:ilvl w:val="2"/>
          <w:numId w:val="1"/>
        </w:numPr>
        <w:rPr/>
      </w:pPr>
      <w:bookmarkStart w:id="145" w:name="__RefHeading___Toc11273898_2142443653"/>
      <w:bookmarkStart w:id="146" w:name="_Toc52"/>
      <w:bookmarkEnd w:id="145"/>
      <w:r>
        <w:rPr>
          <w:rtl w:val="true"/>
        </w:rPr>
        <w:t>عهد نامۀ مودت بین مملکت ایران و مملکت حجاز و نجد و ملحقات آن</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حضرت همایونی شاهنشاه ایران از یک طرف و اعلی حضرت پادشاه حجاز و نجد و ملحقات آن از طرف دیگر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باین که به تأسیس روابط و دادیه بین مملکتین و تشیید مبانی آن مایل می باشند و معتقدند که ایجاد مناسبات مذکوره موجب پیشرفت و باعث </w:t>
      </w:r>
    </w:p>
    <w:p>
      <w:pPr>
        <w:pStyle w:val="BookText"/>
        <w:rPr/>
      </w:pPr>
      <w:r>
        <w:rPr>
          <w:rFonts w:ascii="IRNazanin" w:hAnsi="IRNazanin" w:eastAsia="IRNazanin"/>
          <w:color w:val="111111"/>
          <w:sz w:val="28"/>
          <w:sz w:val="28"/>
          <w:szCs w:val="28"/>
          <w:rtl w:val="true"/>
          <w:lang w:bidi="fa-IR"/>
        </w:rPr>
        <w:t>رفاه و آسایش ملتین است با نعقاد عهد نامۀ مودت تصمیم نموده و برای این مقصود اختیار داران خود را معین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همایون شاهنشاه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اشرف حاج مهدی قلی خان هدايت رئيس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پادشاه حجاز و نجد و ملحقات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الفضل و شیخ محمد عبد الرواف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داران فوق پس از ارائه اعتبار نامه های خود که مطابق قاعده بود در مواد ذیل موافقت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مملکت شاهنشاهی ایران و مملکت حجاز و نجد و ملحقات آن بین دولتين صلح خلل ناپذیر و دوستی صمیمانه دائمی برقرار خواهد بود و طرفین معظمین متعاهدین تمام مساعی خود را در ادامه و استحکام روابط مزبور مبذول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باین که طرفین معظمین متعاهدین مایل هستند و حق دارند که وزرای مختار و قونسول های خود را به ممالک یک دیگر اعزام نمایند لهذا موافقت نمودند که با نمایندگان هر یک از طرفین متعاهدین در مملکت طرف متعاهد دیگر بشرط معاملۀ متقابله بر طبق قواعد و مرسوم حقوق عمومی بین المللی رفتار نمایند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معظمین متعاهدین متعهد می شوند که اتباع طرف متعاهد دیگر را در مملکت خود از جمیع حقوق و مزایائی که اتباع دولت كاملة الوداد از آن بهره مند می گردند برخوردار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اعلی حضرت پادشاه حجاز و نجد و ملحقات آن متعهد می گردد که نسبت به حجاج ایرانی از هر حیث مثل سایر حجاجی که به بیت اللّه الحرام می روند معامله و رفتار نموده و اجازه ندهند که نسبت به حجاج ایرانی در ادای مناسک حج و فرایض دینی آن ها هیچ گونه مشکلاتی ایجاد شود و نیز تعهد می نمایند که وسائل امنیت و آسایش و اطمینان آن ها را فراهم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معظمين متعاهدين مایل هستند که در موقع مناسب به تکمیل مذاکرات و عقد قرارداد های سیاسی و تجارتی و اقتصادی و غیره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در ین عهد نامد در چهار نسخه به ارسی چهار نسخه بفارسی و عربی با مضاء رسیده و متن فارسی و عربی هر دو دارای اعتبار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بتاريخ دوم شهريور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محل امضاء مهدی قلى</w:t>
      </w:r>
    </w:p>
    <w:p>
      <w:pPr>
        <w:pStyle w:val="BookText"/>
        <w:rPr/>
      </w:pPr>
      <w:r>
        <w:rPr>
          <w:rFonts w:ascii="IRNazanin" w:hAnsi="IRNazanin" w:eastAsia="IRNazanin"/>
          <w:color w:val="111111"/>
          <w:sz w:val="28"/>
          <w:sz w:val="28"/>
          <w:szCs w:val="28"/>
          <w:rtl w:val="true"/>
          <w:lang w:bidi="fa-IR"/>
        </w:rPr>
        <w:t>محل امضاء عبد اللّه الفضل محل محمد عبد الرّواف</w:t>
      </w:r>
    </w:p>
    <w:p>
      <w:pPr>
        <w:pStyle w:val="BookText"/>
        <w:rPr/>
      </w:pPr>
      <w:r>
        <w:rPr>
          <w:rFonts w:ascii="IRNazanin" w:hAnsi="IRNazanin" w:eastAsia="IRNazanin"/>
          <w:color w:val="111111"/>
          <w:sz w:val="28"/>
          <w:sz w:val="28"/>
          <w:szCs w:val="28"/>
          <w:rtl w:val="true"/>
          <w:lang w:bidi="fa-IR"/>
        </w:rPr>
        <w:t>محل مهر مهدی قلى</w:t>
      </w:r>
    </w:p>
    <w:p>
      <w:pPr>
        <w:pStyle w:val="BookText"/>
        <w:rPr/>
      </w:pPr>
      <w:r>
        <w:rPr>
          <w:rFonts w:ascii="IRNazanin" w:hAnsi="IRNazanin" w:eastAsia="IRNazanin"/>
          <w:color w:val="111111"/>
          <w:sz w:val="28"/>
          <w:sz w:val="28"/>
          <w:szCs w:val="28"/>
          <w:rtl w:val="true"/>
          <w:lang w:bidi="fa-IR"/>
        </w:rPr>
        <w:t>محل مهر نمایندگی حجاز و نجد و ملحقات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4"/>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ولی عهد حجاز و نجد در ایران</w:t>
      </w:r>
    </w:p>
    <w:p>
      <w:pPr>
        <w:pStyle w:val="BookText"/>
        <w:rPr/>
      </w:pPr>
      <w:r>
        <w:rPr>
          <w:rFonts w:ascii="IRNazanin" w:hAnsi="IRNazanin" w:eastAsia="IRNazanin"/>
          <w:color w:val="111111"/>
          <w:sz w:val="28"/>
          <w:sz w:val="28"/>
          <w:szCs w:val="28"/>
          <w:rtl w:val="true"/>
          <w:lang w:bidi="fa-IR"/>
        </w:rPr>
        <w:t>اطلاعات در یک ربع قرن درباره ایجاد روابط بین ایران و سعودی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کشور سعودی رابطه سیاسی برقرار نمودند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مایل بود با کشور سعودی رابطه سیاسی برقرار نماید لذا به </w:t>
      </w:r>
      <w:bookmarkStart w:id="147" w:name="pg17187_188626"/>
    </w:p>
    <w:p>
      <w:pPr>
        <w:pStyle w:val="BookText"/>
        <w:rPr/>
      </w:pPr>
      <w:bookmarkEnd w:id="147"/>
      <w:r>
        <w:rPr>
          <w:rFonts w:ascii="IRNazanin" w:hAnsi="IRNazanin" w:eastAsia="IRNazanin"/>
          <w:color w:val="111111"/>
          <w:sz w:val="28"/>
          <w:sz w:val="28"/>
          <w:szCs w:val="28"/>
          <w:rtl w:val="true"/>
          <w:lang w:bidi="fa-IR"/>
        </w:rPr>
        <w:t>عين الممالک بسمت نمایندۀ ایران مأموریت داد که بکشور سعودی مسافرت نماید و میل قلبی ایران را بدوستی با ابن سعود و کشور حجاز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سلطان سعودی نمایندگانی انتخاب کرد و بایران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نمایندگان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شاه رسیده نامۀ ابن سعود را تسلیم و تقاضای افتتاح روابط دوستانه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قدمی بود که برای ایجاد ارتباط بین دو کشور ایران و سعودی برداشته شد و میسیون سعودی با گرمی پذیرائی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میسیون عبارت بودند از شیخ عبد اللّه الفضل فرزند دوم سلطان عبد العظیم نایب السلطنه، شیخ محمد عبد الرئوف و سعید افندی این عده در عمارت ابیض کاخ گلستان پذیرائی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این مراسم دولت ایران دستور داد که دولت حجاز از همان روز برسمیت شناخته شود و مراتب را بمقامات مربوطه اطلاع دهند</w:t>
      </w:r>
      <w:r>
        <w:rPr>
          <w:rFonts w:eastAsia="IRNazanin" w:cs="IRNazanin"/>
          <w:color w:val="111111"/>
          <w:sz w:val="28"/>
          <w:szCs w:val="28"/>
          <w:rtl w:val="true"/>
          <w:lang w:bidi="fa-IR"/>
        </w:rPr>
        <w:t>.</w:t>
      </w:r>
    </w:p>
    <w:p>
      <w:pPr>
        <w:pStyle w:val="Heading3"/>
        <w:numPr>
          <w:ilvl w:val="2"/>
          <w:numId w:val="1"/>
        </w:numPr>
        <w:rPr/>
      </w:pPr>
      <w:bookmarkStart w:id="148" w:name="__RefHeading___Toc11273900_2142443653"/>
      <w:bookmarkStart w:id="149" w:name="_Toc53"/>
      <w:bookmarkEnd w:id="148"/>
      <w:r>
        <w:rPr>
          <w:rtl w:val="true"/>
        </w:rPr>
        <w:t>عريضۀ تجار راجع بكشور سعودی</w:t>
      </w:r>
      <w:bookmarkEnd w:id="149"/>
    </w:p>
    <w:p>
      <w:pPr>
        <w:pStyle w:val="BookText"/>
        <w:rPr/>
      </w:pPr>
      <w:r>
        <w:rPr>
          <w:rFonts w:ascii="IRNazanin" w:hAnsi="IRNazanin" w:eastAsia="IRNazanin"/>
          <w:color w:val="111111"/>
          <w:sz w:val="28"/>
          <w:sz w:val="28"/>
          <w:szCs w:val="28"/>
          <w:rtl w:val="true"/>
          <w:lang w:bidi="fa-IR"/>
        </w:rPr>
        <w:t>در تعقیب شناسائی کشور سعودی و ایجاد باب دوستی جمعی از تجار نامه ای به پهلوی نوشتند حالا که بین ایران و کشور سعودی روابط سیاسی برقرار شده از دولت سعودی خواسته شود که اولاً دولت حجاز اجازه تعمیر بقاع ائمه بقیع و قبور صحابه را در مدینه و مقابر در مکه معظمه را بدهند ثانیاً آزادی مذهب جعفری را چنان چه مذاهب اربعه آزاد هستند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يك نفر امیر الحاج را در موقع حج از طرف دولت ایران برسمیت بشناسند دولت ایران هم انجام هر سه تقاضا های مزبور را درخواست نمود ولی از قرار فقط امیر الحاج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توسعۀ مناسبات سیاسی و دوستی از امیر فیصل نایب السلطنه حجاز بایران دعوت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روز هشتم تیر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شش روز مهمان رسمی بود و از او و همراهانش پذیرائی گرمی بعمل آمد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تهران را ترک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السلطنه که در این موقع رئيس الوزراء بوده در خاطرات و </w:t>
      </w:r>
      <w:bookmarkStart w:id="150" w:name="pg17187_188627"/>
    </w:p>
    <w:p>
      <w:pPr>
        <w:pStyle w:val="BookText"/>
        <w:rPr/>
      </w:pPr>
      <w:bookmarkEnd w:id="150"/>
      <w:r>
        <w:rPr>
          <w:rFonts w:ascii="IRNazanin" w:hAnsi="IRNazanin" w:eastAsia="IRNazanin"/>
          <w:color w:val="111111"/>
          <w:sz w:val="28"/>
          <w:sz w:val="28"/>
          <w:szCs w:val="28"/>
          <w:rtl w:val="true"/>
          <w:lang w:bidi="fa-IR"/>
        </w:rPr>
        <w:t>خطرات دربارۀ مسافرت اول میسیون حجاز و ایجاد روابط چنین نوشته است</w:t>
      </w:r>
      <w:r>
        <w:rPr>
          <w:rFonts w:eastAsia="IRNazanin" w:cs="IRNazanin"/>
          <w:color w:val="111111"/>
          <w:sz w:val="28"/>
          <w:szCs w:val="28"/>
          <w:rtl w:val="true"/>
          <w:lang w:bidi="fa-IR"/>
        </w:rPr>
        <w:t>:</w:t>
      </w:r>
    </w:p>
    <w:p>
      <w:pPr>
        <w:pStyle w:val="Heading3"/>
        <w:numPr>
          <w:ilvl w:val="2"/>
          <w:numId w:val="1"/>
        </w:numPr>
        <w:rPr/>
      </w:pPr>
      <w:bookmarkStart w:id="151" w:name="__RefHeading___Toc11273902_2142443653"/>
      <w:bookmarkStart w:id="152" w:name="_Toc54"/>
      <w:bookmarkEnd w:id="151"/>
      <w:r>
        <w:rPr>
          <w:rtl w:val="true"/>
        </w:rPr>
        <w:t>میسیون حجاز</w:t>
      </w:r>
      <w:bookmarkEnd w:id="152"/>
    </w:p>
    <w:p>
      <w:pPr>
        <w:pStyle w:val="BookText"/>
        <w:rPr/>
      </w:pPr>
      <w:r>
        <w:rPr>
          <w:rFonts w:ascii="IRNazanin" w:hAnsi="IRNazanin" w:eastAsia="IRNazanin"/>
          <w:color w:val="111111"/>
          <w:sz w:val="28"/>
          <w:sz w:val="28"/>
          <w:szCs w:val="28"/>
          <w:rtl w:val="true"/>
          <w:lang w:bidi="fa-IR"/>
        </w:rPr>
        <w:t xml:space="preserve">پس از جنگ بین الملل، عبد العزیز بن سعود وهابی در نجد و حجاز لوای استقلال بر افراشت شیخ ابو الفضل پسر شیخ عبد العزيز باتفاق شيخ محمد رئوف و سعید افندی برای معرفی گردش در اروپا نمودند و از روسیه به ایران آمدند پذیرائی و تجلیل بسزا از ایشان شد در عمارت ابیض در گلستان منزل برای ایشان معین شد من جمله شبی در دروس پذیرائی شدند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الفضل فرزند دوم سلطان عبد العزيز نایب السلطنه است و ضمناً وزير خارجه در نتیجۀ این مسافرت دولت نجد و حجاز شناخته شد</w:t>
      </w:r>
      <w:r>
        <w:rPr>
          <w:rFonts w:eastAsia="IRNazanin" w:cs="IRNazanin"/>
          <w:color w:val="111111"/>
          <w:sz w:val="28"/>
          <w:szCs w:val="28"/>
          <w:rtl w:val="true"/>
          <w:lang w:bidi="fa-IR"/>
        </w:rPr>
        <w:t>.</w:t>
      </w:r>
    </w:p>
    <w:p>
      <w:pPr>
        <w:pStyle w:val="Heading3"/>
        <w:numPr>
          <w:ilvl w:val="2"/>
          <w:numId w:val="1"/>
        </w:numPr>
        <w:rPr/>
      </w:pPr>
      <w:bookmarkStart w:id="153" w:name="__RefHeading___Toc11273904_2142443653"/>
      <w:bookmarkStart w:id="154" w:name="_Toc55"/>
      <w:bookmarkEnd w:id="153"/>
      <w:r>
        <w:rPr>
          <w:rtl w:val="true"/>
        </w:rPr>
        <w:t>زندان قصر</w:t>
      </w:r>
      <w:bookmarkEnd w:id="1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ریاست سوئدی ها در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آن در میدان توپ خانه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فعلی اداره راهنمائی و رانندگی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زندان نظمیه هم در همان اداره کل شهربانی مرکب از دو سه اطاقک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بحبس نمرۀ یک معروف بود و چند اطاق زیر زمین برای زندانیان دیگر که بطور دسته جمعی زندانی می شدند منحصر می گردید و دیگر محل بیشتری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حکومت دیکتاتوری دیگر این محل کافی نبود و بایستی زندان وسیعی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درگاهی رئیس نظمیه محل وسیعی را برای ساختمان زندان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برای ساختمان در نظر گرفته شد قصر قاجار که از ابنیه سلاطین قاجار و جزء ادارۀ بيوتات سلطنتی و دارای ابنیه قدیمی و تاریخی بود بشهربانی واگذار گردید تا هم اثری از ابنیۀ تاریخی قاجاریه از بین رفته باشد و هم محل وسیعی برای زندان بوجود آورند مدتی طول کشید تا زندان ساخته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شاه را برای افتتاح بزندان جديد التأسيس قصر قاجار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محبس دارای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می باشد و گنجایش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زندانی را دارد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آن پنج نفری و بقیه یک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قسمت بیمارستان 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شش نفری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یک نفری دارد و دارای باغ و حمام و لوازم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 محل هائی هم برای کار های صنعتی از جمله قالی بافی و نجاری و صنایع یدی دیگر ساخته شده که محبوسین بتوانند ایام حبس با کار را در آن جا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شاه بهمراهی درگاهی سلول ها و قسمت های دیگر را بازدید می کرد چند نفر از وزیران هم همراه پهلوی بودند من جمله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که هیچ نمی دانستند روزی خود آن ها در آن سلول ها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هم از سفرا و وزرای مختار از طرف رئیس نظمیه دعوت بعمل آمد تا زندان قصر را بازدید کنند که ببینند ایران محبس مدرن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فرخی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 شاه بود قصر نه هر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گر ملت و قانون باشد</w:t>
      </w:r>
    </w:p>
    <w:p>
      <w:pPr>
        <w:pStyle w:val="BookText"/>
        <w:rPr/>
      </w:pPr>
      <w:r>
        <w:rPr>
          <w:rFonts w:ascii="IRNazanin" w:hAnsi="IRNazanin" w:eastAsia="IRNazanin"/>
          <w:color w:val="111111"/>
          <w:sz w:val="28"/>
          <w:sz w:val="28"/>
          <w:szCs w:val="28"/>
          <w:rtl w:val="true"/>
          <w:lang w:bidi="fa-IR"/>
        </w:rPr>
        <w:t xml:space="preserve">عذر تقصیر چنین خواهد و گوید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این جنایت حسب الامر همایون باشد</w:t>
      </w:r>
    </w:p>
    <w:p>
      <w:pPr>
        <w:pStyle w:val="BookText"/>
        <w:rPr/>
      </w:pPr>
      <w:r>
        <w:rPr>
          <w:rFonts w:ascii="IRNazanin" w:hAnsi="IRNazanin" w:eastAsia="IRNazanin"/>
          <w:color w:val="111111"/>
          <w:sz w:val="28"/>
          <w:sz w:val="28"/>
          <w:szCs w:val="28"/>
          <w:rtl w:val="true"/>
          <w:lang w:bidi="fa-IR"/>
        </w:rPr>
        <w:t>ژان گونتر دربارهٔ زندان قصر و کشتار در آن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تهران دژی است که سابقاً محل سکونت خاندان قاجار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اکنون زندان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سیاسی در ایران محاکمه نمی شوند و لازمه محکومیت جزم و بزه نیست و چنان چه مرگ آن ها حتمی تشخیص داده شود، ضرورت ندارد تیر باران یا اعدام گردند بلکه روش مسموم نمودن خاصی که مطرودین و زندانیان سیاسی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کوبی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کافی است که این عمل را انجام دهد و یا انداختن یک حب زهر در فنجان قهوه در يك روز بسیار زیبا و روشن متهم تا ابد در زیر خاک بسر خواهد برد و دیگر چنین روز زیبا و روشنی برایش تکرار نخواهد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وقت روزنامه نگاران مجازند مرگ متهم را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آرزو دربارۀ ساختمان زندان قصر و افتتاح آن مطلبی نوشته که مجله خواندنی ها هم آن را در شمارۀ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 که مطلبی دربارۀ مغضوب واقع شدن درگاهی است در زیر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سرتیپ در گاهی ساختمان زندان قصر را بپایان رسانید از شاه تقاضا کرد که از محل زندان جدید بازدید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روز شاه خواب دیده بود که در مسیرش چاهی حفر کرده و سر آن را پوشانده اند و وقتی که نزدیک چاه می رسد دور خیزی کرده از روی آن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به خواب معتقد نبود ولی هرگز نمی توان انکار کرد که در خواب تأثیر و راز عجيبي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آن روز خسته و عصبانی بنظر می رسید، تیمورتاش پشت سر یک قدم عقب تر بود و عده ای از رجال و معاریف و سران سپاه نیز همراه 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درگاهی هم پیاپی دربارۀ ساختمان های جدید توضیح می داد، اطاق ها و کریدور ها و سلول ها یکی پس از دیگری بازدید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درگاهی دویده در بند آهنین را باز کرد، تا این که خواست شاه پا در درون در بند آهنین زندان بگذارد یک مرتبه تیمورتاش که موقعی مناسب تر از آن نمی دانست به شاه نزدیک شده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سرتیپ درگاهی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ممکن است که جنایت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اعلی حضرت و معاریف و سران سپاه وارد این بند می شوند اگر درگاهی با یک حرکت سریع در دربند را ببندد چه خواهد شد و چگونه ممکنست این در را باز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اصراری که برای ورود بدرون دربند دارد خود بهترین دلیل </w:t>
      </w:r>
      <w:bookmarkStart w:id="155" w:name="pg17187_188630"/>
    </w:p>
    <w:p>
      <w:pPr>
        <w:pStyle w:val="BookText"/>
        <w:rPr/>
      </w:pPr>
      <w:bookmarkEnd w:id="155"/>
      <w:r>
        <w:rPr>
          <w:rFonts w:ascii="IRNazanin" w:hAnsi="IRNazanin" w:eastAsia="IRNazanin"/>
          <w:color w:val="111111"/>
          <w:sz w:val="28"/>
          <w:sz w:val="28"/>
          <w:szCs w:val="28"/>
          <w:rtl w:val="true"/>
          <w:lang w:bidi="fa-IR"/>
        </w:rPr>
        <w:t>این است که خیالی در مغز خود پرورانده است، بنده صلاح نمی دانم وارد دربند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شاه بیاد خواب دیشب افتاده یک باره پا را کشیده و از نزدیکی در بند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شاه نگاهی به درگاهی کرد نگاه خشمگین و نگاه تیمورتاش مظفرانه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جاست که رنگ چهرۀ در گاهی نیز پریده بود </w:t>
      </w:r>
      <w:r>
        <w:rPr>
          <w:rFonts w:eastAsia="IRNazanin" w:cs="IRNazanin"/>
          <w:color w:val="111111"/>
          <w:sz w:val="28"/>
          <w:szCs w:val="28"/>
          <w:rtl w:val="true"/>
          <w:lang w:bidi="fa-IR"/>
        </w:rPr>
        <w:t>...»</w:t>
      </w:r>
    </w:p>
    <w:p>
      <w:pPr>
        <w:pStyle w:val="Heading3"/>
        <w:numPr>
          <w:ilvl w:val="2"/>
          <w:numId w:val="1"/>
        </w:numPr>
        <w:rPr/>
      </w:pPr>
      <w:bookmarkStart w:id="156" w:name="__RefHeading___Toc11273906_2142443653"/>
      <w:bookmarkStart w:id="157" w:name="_Toc56"/>
      <w:bookmarkEnd w:id="156"/>
      <w:r>
        <w:rPr>
          <w:rtl w:val="true"/>
        </w:rPr>
        <w:t>سرتیپ درگاهی زندانی شد</w:t>
      </w:r>
      <w:bookmarkEnd w:id="15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زندانی شدن درگاهی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مراسم گشایش زندان قصر قاجار دو روز بیشتر نگذشت که بر حسب دستور شاه رئیس تشکیلات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منشی باشی معاون ادارۀ نظمیه و برهان رئیس یکی از شعب تأمينات و احتشام عضو ادارۀ نظمیه در اداره دژ بانی توقیف گردیدند و سرتیپ صادق خان کو 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بریاست نظمیه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روز آئین گشایش زندان چشم زهری به بعضی وزیران می رفت ولی خود زود تر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درگاهی مدتی در دژبان توقیف بود و بعد تحت نظر قرار گرفت و در منزل بسر برد و بعد ها آزاد بود ولی دیگر بشغلی گماشته نشد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درگاهی بعد از کودتا رئیس نظمیه شد </w:t>
      </w:r>
      <w:r>
        <w:rPr>
          <w:rStyle w:val="FootnoteAnchor"/>
          <w:rtl w:val="true"/>
        </w:rPr>
        <w:footnoteReference w:id="34"/>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زندانی و بعد از شخص شاه اولین قدرت کشور بشمار می رفت و با وزیر دربار که هم بعد از شاه قدرت اول را می خواست داشته باشد در کشمکش بودند و همین کشمکش بین تیمورتاش و رئیس نظمیه های وقت که دو مرکز قدرت بودند آن قدر دامنه پیدا کرد تا منتهی بسقوط وزیر دربار گردید یعنی پلیس کار خود را کرد و شاه را بوزیر در بارش سخت بدبین و ظنین ساخت و این موقعی بود که امیر لشکر آیرم در رأس نظمیه بود که او هم می خواست قدرت اول را در </w:t>
      </w:r>
    </w:p>
    <w:p>
      <w:pPr>
        <w:pStyle w:val="BookText"/>
        <w:rPr/>
      </w:pPr>
      <w:r>
        <w:rPr>
          <w:rFonts w:ascii="IRNazanin" w:hAnsi="IRNazanin" w:eastAsia="IRNazanin"/>
          <w:color w:val="111111"/>
          <w:sz w:val="28"/>
          <w:sz w:val="28"/>
          <w:szCs w:val="28"/>
          <w:rtl w:val="true"/>
          <w:lang w:bidi="fa-IR"/>
        </w:rPr>
        <w:t>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سرتیپ کو پال چنین نبود و نظمیه بعد از درگاهی وضع آرام و عادی بخود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آروز تألیف عباس میرزا اسکندری مدیر روزنامۀ سیاست که با مدرس همکاری داشته و از مخالفین رژیم پهلوی بوده درباره برکناری درگاهی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درگاهی، محمد حسین آیرم، رکن الدین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تمام مملکت دعوی خدائی می کردند، یکی بعد از دیگری با خون مردم باده نوشی نمودند و برای بقای خود وسائلی تعبیه کرده و هر روز مردم منتظر پیش آمد ناگواری برای خود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و رعب مردم از عدم امنیت قضائی به نهایت رسیده بود، دوسیه سازی شهربانی روز بروز توسعه پیدا می کرد دستجات دزد مسلح ظاهراً در شوارع از میان رفته ولی به ناامنی و سیاه روزی مرکزیت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سارق مسلح در یک محل در شب تار انجام می داد و تجاوز و تخطی بمال مردم می کرد عملاً بوسیلۀ حکومت لجام گسیخته در روز روشن انجام می شد که مرام آن خود سری و اراده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آمدی موجب سقوط رئیس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شرح آن بقرار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نظمیه از مکنون آقای خود خبر داشت و شاید با او هم صحبتی شده بود که بقایای حکومت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الدوله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دفن خواهد شد و از راه نخوت و غرور این مطلب را بروز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روزی که ساختمان محبس قصر انجام پذیرفته و آئین گشایش آن بجا می آمد وزیر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باطلاع ارباب خود رساند که رئیس نظمیه گفته است این محبس خوابگاه ابدی داور و تیمورتاش خواهد بود و اگر منظور مبارک چنین است با کمال طیب خاطر غلام حاضر است که از این جا خارج نشده و در انجام میل مبارک تسریع نموده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بیان تأثیر شدیدی بشاه کرد، عبارت نشان دار بود و رئیس نظمیه افشای راز نموده به ارباب خود خیانت کرده بود چیزی نگذشت که رئیس نظمیه از کار خارج و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 نهایت خشنود شدند که در بساط ستمگران اختلافی مشهود گردید ولی همه می دانند و سند صحیح در دست است که تنها علت عزل این شخص همین قضیه است زیرا رابطۀ خادم و مخدوم بقدری محکم بود که موضوع اکبر سلاخ با این که رنگ خارجی پیدا کرد نتوانست این رشتۀ مودت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جنوبی تهران مجاور بازار سال قبل از عزل درگاهی رئیس شهربانی یک زن با دو بچه کوچک را سر بریدند و گفته شد شاه امر اکید صادر کرده که باید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قاتل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پیدا کردن قاتل میسر نشد مأمورین نظمیه در نزد خود استدلال کردند اولاً چون هر کس دل آدم کشی ندارد مگر آن که عادت بخون ریزی کرده باشد، پس قاتل باید یک قصابی باشد که هر روز به ریختن خون معتاد بوده و این بار بجای گوسفند به آدم کشی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سر با هر کاردی میسر نیست مگر با کارد 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صغری و کبری چنین نتیجه گرفتند که نزدیک ترین قصاب باید مرتکب جرم باشد و آن جوانی بود معروف به اکبر سلاخ، فوراً امر شد او را گرفته و تحقیقات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که گفته می شود در زبان اهل نظمیه قدیم عبارت از شکنجه های گوناگون بود و مفهوم آن که آن قدر فشار و زجر داده شود تا آن چه که باید و منظور است طرف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توانید پی بشکنجه ای که باین بی چاره شد ببرید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از دستگیری اکبر روزنامه ها نوشتند قاتل دستگیر و بجرم خود اعتراف کرد و آلت قتاله هم کارد بلندی است که بدست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از هنر و قدرت نمائی نظمیه حیرت کردند کسانی هم اگر سوء ظن باین خبر داشتند نمی توانستند اظهاری بکنند ولی فردای آن روز خبری منتشر شد که قاتل دستگیر شده نامش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دوم در تهران از زلزله مهیب تر بود چگونه ممکن است که محمود نام قاتل و اقرار بجرم هم نموده باشد، در صورتی که دو روز قبل اکبر سلاخ باین جنایت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مطلب خیلی روشن بود تحقیقات از اکبر بقدری روشن بوده است که مرگ مسلم در اثر اقرار بآدم کشی پیش او اهمیت نداشته و گفته شد در جزو شکنجه ها با آب جوش هم محبوس را تنقیه نموده و بعد هم خبر مرگ اکبر سلاخ گوش زد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جریان مرگ اکبر اطلاع صحیحی بدست نیامده است امّا وقوع جنایت در نظمیه تهران نسبت باكبر سلاخ مسلم بود و چون اکبر بستگی با چوب دار های افغانی داشت مداخله از طرف بعضی مقامات خارجی موجب شد که او را مرخص نمایند اما تحقیقات کار خود را کرده بود و اکبر سلاخ تسلیم ارشیو و ضبط راکد طبیعت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هم بعد از اقرار بدار آویخته شد سوء ظن مردم بقدری از شهربانی زیاد بود که دهن بدهن گفته شد محمود را وقتی می خواستند بدار بیاویزند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قرار ما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سابقۀ اعتراف بقتل از طرف اکبر در صورتی که بی گناه بود موضوع اقرار محمود همان طور تاریک و با خود محمود بگور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رئیس نظمیه چنین جرم بیّنی مرتکب شد معذلک چون بنفع خصوصی ارباب لطمه نمی زد از تقرب او کاسته نشد ولی افشای سرّ قابل تحمل نبود و بگوشه ای افکنده گردید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در جلد سوم شرح حال رجال ایران در جلد سوم دربارۀ توقیف درگاهی چنین نوشته است</w:t>
      </w:r>
      <w:r>
        <w:rPr>
          <w:rFonts w:eastAsia="IRNazanin" w:cs="IRNazanin"/>
          <w:color w:val="111111"/>
          <w:sz w:val="28"/>
          <w:szCs w:val="28"/>
          <w:rtl w:val="true"/>
          <w:lang w:bidi="fa-IR"/>
        </w:rPr>
        <w:t xml:space="preserve">: </w:t>
      </w:r>
      <w:bookmarkStart w:id="158" w:name="pg17187_188634"/>
    </w:p>
    <w:p>
      <w:pPr>
        <w:pStyle w:val="BookText"/>
        <w:rPr/>
      </w:pPr>
      <w:bookmarkEnd w:id="1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که زندان قصر اتمام پذیرفت سرتیپ درگاهی شاه را برای افتتاح آن دعوت کرد و شاه هم رفت و زندان را افتتاح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مراجعت کرد بشاه گفتند که در دنیا معمول نیست که شاه زندان را افتتاح کند این عمل کار خوبی نبوده و دنیا پسند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درگاهی توقیف شد</w:t>
      </w:r>
      <w:r>
        <w:rPr>
          <w:rFonts w:eastAsia="IRNazanin" w:cs="IRNazanin"/>
          <w:color w:val="111111"/>
          <w:sz w:val="28"/>
          <w:szCs w:val="28"/>
          <w:rtl w:val="true"/>
          <w:lang w:bidi="fa-IR"/>
        </w:rPr>
        <w:t>...»</w:t>
      </w:r>
    </w:p>
    <w:p>
      <w:pPr>
        <w:pStyle w:val="Heading3"/>
        <w:numPr>
          <w:ilvl w:val="2"/>
          <w:numId w:val="1"/>
        </w:numPr>
        <w:rPr/>
      </w:pPr>
      <w:bookmarkStart w:id="159" w:name="__RefHeading___Toc11273908_2142443653"/>
      <w:bookmarkStart w:id="160" w:name="_Toc57"/>
      <w:bookmarkEnd w:id="159"/>
      <w:r>
        <w:rPr>
          <w:rtl w:val="true"/>
        </w:rPr>
        <w:t>فرار سید فرهاد از زندان قصر</w:t>
      </w:r>
      <w:bookmarkEnd w:id="160"/>
    </w:p>
    <w:p>
      <w:pPr>
        <w:pStyle w:val="BookText"/>
        <w:rPr/>
      </w:pPr>
      <w:r>
        <w:rPr>
          <w:rFonts w:ascii="IRNazanin" w:hAnsi="IRNazanin" w:eastAsia="IRNazanin"/>
          <w:color w:val="111111"/>
          <w:sz w:val="28"/>
          <w:sz w:val="28"/>
          <w:szCs w:val="28"/>
          <w:rtl w:val="true"/>
          <w:lang w:bidi="fa-IR"/>
        </w:rPr>
        <w:t xml:space="preserve">چون دربارهٔ ساختمان زندان قصر مطالبی گفته ایم بهتر است مقالاتی را هم که در روزنامه آژیر در شمارۀ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نقل کنیم تا ضمن فرار سید فرهاد طرز برخورد زندان بان ها با زندانیان نیز گفته شده باشد و اوضاع و احوال این زندان که قتل گاه بسیاری از اشخاص بوده و بقول فرخی یزدی ای دژ سنگ دل قصر قاجار وقوف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مقالات آژیر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سال افتتاح قصر قجر بود، هنوز در حیاط بزرگ آن تکمیل ساختمان ها درخت کاری ها و عملیات دیگر ادامه داشت زندانیان را هر روز دسته دسته از قلعه بیرون آورده تحت اوامر سرهنگ راسخ که آن روز رئیس ساختمان بنای زندان بود بعملگی و انواع کار های سخت وا می داشتند، خوراک ناچیز، کار سخت و رفتار مأمورین زندان توهین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خان مدیر زندان که یکی از جوانان سبک مغز و جلف بود از هیچ گونه آزار و اذیت خودداری نمی کرد آب قصر بد و متعفن و کثیف بود اکراد و الوار که بغذا های طبیعی ماست و شیر و غیره عادت داشتند، آب لوبیا و آش گل گیوۀ زندان را نمی توانستند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بلا تکلیف ها و زندانیان مؤبد هر روز زیاد تر می شد کسی بداد زندانی نمی رسید شلاق و فحش رواج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ناصر خان مدیر زندان، حاکم، قاضی، جلاد و همه کاره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فحش می داد، کتک می زد، توهین و تحقیر می نمود قدرت و توانائی </w:t>
      </w:r>
    </w:p>
    <w:p>
      <w:pPr>
        <w:pStyle w:val="BookText"/>
        <w:rPr/>
      </w:pPr>
      <w:r>
        <w:rPr>
          <w:rFonts w:ascii="IRNazanin" w:hAnsi="IRNazanin" w:eastAsia="IRNazanin"/>
          <w:color w:val="111111"/>
          <w:sz w:val="28"/>
          <w:sz w:val="28"/>
          <w:szCs w:val="28"/>
          <w:rtl w:val="true"/>
          <w:lang w:bidi="fa-IR"/>
        </w:rPr>
        <w:t>نشان می داد و متوقع بود کسی در مقابل شدت خشونتش اظهار مقاومت ننماید و همه باید سر پا برخاسته مانند بندگان زر خرید بپایش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این وظیفه کوتاهی می کرد با دست مبارکش او را تنبیه می نمود چند نفر از اشخاص محترم در اثر ضربت های پاشنه چکمه اش معلول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یمنی را زیر لگد و باتون دیوانه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رشید و عاقل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جلو روی زندانیان لخت راه می رفت و با حرف های بی منطق خود قلب زندانیان حساس را بدرد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توهین و تحقیر های مذهبی و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 بریش های بلند خود علاقه شدید داشته آن را علامت وقر و مردانگی و بزرگی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یادگار های بسیار قدیمی ایرانی بود، واقعاً هم قامت های موزون سینه های فراخ دماغ های قلمی و صورت های کشیدۀ مردان لر را ریش های انبوه ابهت خاصی می داد و انسان از دیدن پیر مردان هشتاد ساله ای که مانند جوانان با قامت کشیده و ریش های سفید بلند در حیاط زندان قدم می زدند خوشش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اکراد علی اللّهی در عوض بسبیل های خود علاقه داشته تراشیدن و اصلاح آن را از کفر بد 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ناصر خان برای اظهار اقتدار و تسلط خویش یک روز امر کرده بود ریش و سبیل و سر و صورت همه را از ته با تیغ بتراشند حتی از ابرو های پر پشت هم صرف نظر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جسورانه غیر قابل تحمل بود، پیر مردان از خجلت و سر افکندگی از سلول های خود پا بیرون نمی گذاشتند علی اللّهی ها سر افکنده و بیچاره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که از زندگی و آرایش فقط موی سر را داشتند با تراشیدن آن ها حس شخصیت و مردانگی شان زخمی شده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دیگر منتهای مردم آزاری و سفاهت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آن روز </w:t>
      </w:r>
      <w:bookmarkStart w:id="161" w:name="pg17187_188636"/>
    </w:p>
    <w:p>
      <w:pPr>
        <w:pStyle w:val="BookText"/>
        <w:rPr/>
      </w:pPr>
      <w:bookmarkEnd w:id="161"/>
      <w:r>
        <w:rPr>
          <w:rFonts w:ascii="IRNazanin" w:hAnsi="IRNazanin" w:eastAsia="IRNazanin"/>
          <w:color w:val="111111"/>
          <w:sz w:val="28"/>
          <w:sz w:val="28"/>
          <w:szCs w:val="28"/>
          <w:rtl w:val="true"/>
          <w:lang w:bidi="fa-IR"/>
        </w:rPr>
        <w:t xml:space="preserve">پاسیار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باتهام جاسوسی آلمان چند روز پیش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های آن ها را نمی شنید باعتراضات شدید آن ها نمی خواست وقعی گذاشته بخواندن عرایض تظلم آمیز شان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احساسات کینه آمیز آن ها هر آن شدید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بنوبه خود حاضر بود بقیمت جان خود هم باشد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نزد خود مرگ را بزندگی ننگ آلود ترجیح می داد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ریز بر خاک فنا ای خضر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چون تو این اندازه تاب زندگی</w:t>
      </w:r>
    </w:p>
    <w:p>
      <w:pPr>
        <w:pStyle w:val="BookText"/>
        <w:rPr/>
      </w:pPr>
      <w:r>
        <w:rPr>
          <w:rFonts w:ascii="IRNazanin" w:hAnsi="IRNazanin" w:eastAsia="IRNazanin"/>
          <w:color w:val="111111"/>
          <w:sz w:val="28"/>
          <w:sz w:val="28"/>
          <w:szCs w:val="28"/>
          <w:rtl w:val="true"/>
          <w:lang w:bidi="fa-IR"/>
        </w:rPr>
        <w:t xml:space="preserve">خواب من خواب پریشان، خورد من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گشتم ای خدا از خورد و خواب زندگی</w:t>
      </w:r>
    </w:p>
    <w:p>
      <w:pPr>
        <w:pStyle w:val="BookText"/>
        <w:rPr/>
      </w:pPr>
      <w:r>
        <w:rPr>
          <w:rFonts w:ascii="IRNazanin" w:hAnsi="IRNazanin" w:eastAsia="IRNazanin"/>
          <w:color w:val="111111"/>
          <w:sz w:val="28"/>
          <w:sz w:val="28"/>
          <w:szCs w:val="28"/>
          <w:rtl w:val="true"/>
          <w:lang w:bidi="fa-IR"/>
        </w:rPr>
        <w:t xml:space="preserve">بهرمن این زندگانی غیر جان کندن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هر روز دیدم در نقاب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درون زندان مانند درون کوه آتشفشان می جوشید، همه منتظر اشاره و مترصد فرصت و راهنمائی بودند راهنما مردی که همه می توانستند برشادت و ایمان و درستی او اعتماد بکنند فقط سید فرهاد بود</w:t>
      </w:r>
      <w:r>
        <w:rPr>
          <w:rFonts w:eastAsia="IRNazanin" w:cs="IRNazanin"/>
          <w:color w:val="111111"/>
          <w:sz w:val="28"/>
          <w:szCs w:val="28"/>
          <w:rtl w:val="true"/>
          <w:lang w:bidi="fa-IR"/>
        </w:rPr>
        <w:t>.</w:t>
      </w:r>
    </w:p>
    <w:p>
      <w:pPr>
        <w:pStyle w:val="Heading3"/>
        <w:numPr>
          <w:ilvl w:val="2"/>
          <w:numId w:val="1"/>
        </w:numPr>
        <w:rPr/>
      </w:pPr>
      <w:bookmarkStart w:id="162" w:name="__RefHeading___Toc11273910_2142443653"/>
      <w:bookmarkStart w:id="163" w:name="_Toc58"/>
      <w:bookmarkEnd w:id="162"/>
      <w:r>
        <w:rPr>
          <w:rtl w:val="true"/>
        </w:rPr>
        <w:t>نقشۀ فرار</w:t>
      </w:r>
      <w:bookmarkEnd w:id="163"/>
    </w:p>
    <w:p>
      <w:pPr>
        <w:pStyle w:val="BookText"/>
        <w:rPr/>
      </w:pPr>
      <w:r>
        <w:rPr>
          <w:rFonts w:ascii="IRNazanin" w:hAnsi="IRNazanin" w:eastAsia="IRNazanin"/>
          <w:color w:val="111111"/>
          <w:sz w:val="28"/>
          <w:sz w:val="28"/>
          <w:szCs w:val="28"/>
          <w:rtl w:val="true"/>
          <w:lang w:bidi="fa-IR"/>
        </w:rPr>
        <w:t>سید فرهاد در مبارزه با ظلم و فشار امتحان داده بود، برای حفظ آبرو و ناموس خود بتنهائی چندین بار با دولت نبرد کرده امنیه و مأمورین مسلح را بستوه آورده بود او مافوقی را که بناموسش دست درازی کرده بود مردانه گوش مال داده بود و از روی عجز و بیچارگی تسلیم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نامردی و خیانت اغفال کرده و با دادن تأمین جانی بتهران آورده با کمال پستی و بد قولی زندانی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فرهاد در مدت بازداشت خود توجه زندانیان را بخود جلب کرده بود، نزد همۀ زندانیان جوان مرد با دیانت درست قول و متین شناخته شده بود، همه با و اعتماد داشته حرفش را قبول می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دانست که حامیان مأمورین خیانت کار و مدافعین پای مال کنندگان ناموس زیر دستان از او که برای حفظ حيثيت خود بمافوق خود </w:t>
      </w:r>
    </w:p>
    <w:p>
      <w:pPr>
        <w:pStyle w:val="BookText"/>
        <w:rPr/>
      </w:pPr>
      <w:r>
        <w:rPr>
          <w:rFonts w:ascii="IRNazanin" w:hAnsi="IRNazanin" w:eastAsia="IRNazanin"/>
          <w:color w:val="111111"/>
          <w:sz w:val="28"/>
          <w:sz w:val="28"/>
          <w:szCs w:val="28"/>
          <w:rtl w:val="true"/>
          <w:lang w:bidi="fa-IR"/>
        </w:rPr>
        <w:t>جسارت کرده بود بآسانی دست بردار نخواهند شد و غیر ممکن است از پشت درب های آهنین قصر بگذارند بیرون بیاید ناچار از همان روز اول بفکر فرار بود و غیر از پیدا کردن وسیلهٔ آن هیچ گونه آرزو و مشغولیت دیگری نداشت هزار بار نقشه هائی کشیده و بهم زده بالاخره باین عقیده پیدا کرده بود که تنها و بدون کمک زندانیان دیگر فرار کردن از قصر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رفتار مدیر زندان مخصوصاً تراشیدن ریش و سبیل و سر زندانیان خود او را سخت تحریک کرده بود زیرا سری را که به فلک خم نمی کرد با زور پائین آورده تراشیده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زیر تیغ سلمانی آخرین تصمیم خود را گرفته همان روز هم با بزرگان اکراد و الوار زندانیان مؤبد نقشه خود را بمیان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نقشۀ سید فرهاد بسیار ساده و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زندانیان را برای اعمال شاقه و کار های بنائی بحیاط بزرگ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حیاط اغلب برای رفت و آمد چرخ و گاری ها که برای ساختمان آجر و آهک و غیره می آوردند باز بود، دم قراول خانه و دروازه دو نفر پاسبان معمولی مسلح کشیک می دادند در مخزن گارد پیوسته باز گذاشته می شد، این قراولان در دالان اول زندان مابین دو دروازۀ راه رو بزرگ یعنی درست سر سر راه فراریان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کشیک در اطاق دیگر سرش مشغول کار های روزانه بود بمخزن و دروازه دسترسی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حتی استعداد پاسبان ها و رفتار پایه وران را در نظر گرفته روزی را انتخاب کرده بودند که برای زندانیان بی آزار مسئولیت بمیان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هر یک از فراریان پیش از وقت تعیین گردیده همان ساعت عمل می بایستی بآن ها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روز و نقشه فرار را غیر از خود سید فرهاد و دو نفر دیگر هیچ کس نمی دانست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ساعت و روز معین در رسید وظایف هر یک ابلاغ شد اگر </w:t>
      </w:r>
    </w:p>
    <w:p>
      <w:pPr>
        <w:pStyle w:val="BookText"/>
        <w:rPr/>
      </w:pPr>
      <w:r>
        <w:rPr>
          <w:rFonts w:ascii="IRNazanin" w:hAnsi="IRNazanin" w:eastAsia="IRNazanin"/>
          <w:color w:val="111111"/>
          <w:sz w:val="28"/>
          <w:sz w:val="28"/>
          <w:szCs w:val="28"/>
          <w:rtl w:val="true"/>
          <w:lang w:bidi="fa-IR"/>
        </w:rPr>
        <w:t>چه زندان ساکت بنظر می آمد ولی با نزدیک شدن وقت سینه ها می طپید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می لرزید هر کس بتن هائی بدون سر و صدا و با احتیاط خود را برای آزادی و فرار مهیا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نداشت از تصمیم خود دیگری را ولو برادرش باشد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خیال می کرد که او تنها می رود و متأسف بود که دیگران را نمی تواند برای رفتن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هیجان و انتظار شدید بیشتر از چند دقیقه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در را باز کردند زندانیان را دسته دسته بحیاط بزرگ راه داده هر چند نفر را طبق معمول روزانه مأمور مخصوص تحویل گرفت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چرخ ها و گاری ها رسیدند دروازه های بزرگ هر دو باز شد حسن قمی که وظیفهٔ دیده بانی داشت با صدای بلند رمز موعود را که فراریان هر دقیقه انتظار شنیدن آن را داشتند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طول نکشید که همۀ پاسبانان دم دروازه خلع سلاح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را که موذی ترین مأمورین زندان بود با یک اردنگی بزمین انداختند پایور کشیک و سایر مستحفظین غافل گیر شده دست و پای خود را گم کرده بودند تفنگ های قراول خانه بتصرف زندانیان درآمد طبق دستور سید فرهاد هر کس می بایستی از یک طرف فرار کند زیرا می دانستند که اگر همه از یک راه می رفتند تعقیب و گرفتاری شان سهل تر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پاسبانان بیرون بالاخره وقت پیدا کرده بتعقیب و تیر اندازی پرداختند زندانیان برای دفاع ناچار بودند جواب بدهند یکی یا دو نفر درست یادم نیست کشته یا زخمی شدند بغیر از سید فرهاد و چند نفر دیگر مابقی گرفتار گردیدند، بعضی هم که از فرار مأیوس شده بودند با میل خود بزندان بر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سید فرهاد رژیم زندان سخت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خان را توقیف کرده بعد بیکی از کلانتری های شهر انتقال دادند رئیس زندان را هم برداشته جای او پهلوان نامی جنایات دوره مختاری سرهنگ راسخ را تعیین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سرتیپ زاده مدیر شد کار های اعمال شاقه در حیاط بزرگ بطور موقت موقوف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محاکمه فوری چند نفر را در محوطۀ قصر جلو چشم زندانیان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 با فزایش یکی دو سال حبس محکوم نمودند، کار هائی را که پیش از سید فرهاد جرأت نداشتند انجام بدهند با زور شلاق و کتک بموقع عمل و اجرا گذاشتند زندان بتمام معنی بدوزخ پر آتش و عذاب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فرهاد مدتی فراری بود، در عوض او هر چه در اطراف کاشان و اصفهان سر شناس بود گرفته به زندان آوردند حتی سر راه هم بهر که تصادف پیدا کردند تا فوت سید فرهاد رهائی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هشتاد ساله و برادر ده ساله خود سید فرهاد را نیز بعنوان گروی بقصر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این پیر مرد زنده دل در بازجوئی بسیار خنده آور ولی دندان 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جو پس از استنطاق طولانی گفته بود عمو چاره نیست اعلی حضرت سید فرهاد را از تو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حاضر جواب بی درنگ گفته بود حالا که اعلی حضرت اصرار دارد و شما ناچارید سید فرهاد را از من بگیرید خود تان می دانید که من دستم باو نمی رسد به اعلی حضرت عرض کنید بفرمایند یک زنی در اختیار من بگذارد تا من بعد از نه ماه یک سید فرهاد بشما تحویل بدهم غیر از این راه دیگری بعقلم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یک پیر مرد دهقانی دیگر که جلو چشم ما جان داد خیلی رقت آور بود، می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دماوند بشهر می آمدم که برای بچه هایم برای عید قدری آجیل و کشمش و چیز های دیگر بخرم از هیچ جای دنیا خبر نداشتم دیدم عده ای دارند فرار می کنند عده دیگر هم پشت سر آن ها بودند فراری ها در رفتند ولی آن ها که پشت سر آن ها بودند بعد از کتک و فحش مفصل دست و پایم را بسته مرا باین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بچۀ کوچک دارم بی چاره ها چند روز است چشم براه </w:t>
      </w:r>
      <w:bookmarkStart w:id="164" w:name="pg17187_188640"/>
    </w:p>
    <w:p>
      <w:pPr>
        <w:pStyle w:val="BookText"/>
        <w:rPr/>
      </w:pPr>
      <w:bookmarkEnd w:id="164"/>
      <w:r>
        <w:rPr>
          <w:rFonts w:ascii="IRNazanin" w:hAnsi="IRNazanin" w:eastAsia="IRNazanin"/>
          <w:color w:val="111111"/>
          <w:sz w:val="28"/>
          <w:sz w:val="28"/>
          <w:szCs w:val="28"/>
          <w:rtl w:val="true"/>
          <w:lang w:bidi="fa-IR"/>
        </w:rPr>
        <w:t>مانده البته جان مرا نمی داننده همت کوچک هستند از دست شان کاری بر نمی آید زنم علیل است و نمی تواند از جای خود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بی گناه بعد از چند روز مریضی كمال مذلت و بیچارگی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دوست محمد خان بلوچ</w:t>
      </w:r>
    </w:p>
    <w:p>
      <w:pPr>
        <w:pStyle w:val="Heading3"/>
        <w:numPr>
          <w:ilvl w:val="2"/>
          <w:numId w:val="1"/>
        </w:numPr>
        <w:rPr/>
      </w:pPr>
      <w:bookmarkStart w:id="165" w:name="__RefHeading___Toc11273912_2142443653"/>
      <w:bookmarkStart w:id="166" w:name="_Toc59"/>
      <w:bookmarkEnd w:id="165"/>
      <w:r>
        <w:rPr>
          <w:rtl w:val="true"/>
        </w:rPr>
        <w:t>دستگیری دوست محمد خان بلوچ</w:t>
      </w:r>
      <w:bookmarkEnd w:id="1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این تاریخ دربارۀ سیاست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bookmarkStart w:id="167" w:name="pg17187_188641"/>
    </w:p>
    <w:p>
      <w:pPr>
        <w:pStyle w:val="BookText"/>
        <w:rPr/>
      </w:pPr>
      <w:bookmarkEnd w:id="167"/>
      <w:r>
        <w:rPr>
          <w:rFonts w:ascii="IRNazanin" w:hAnsi="IRNazanin" w:eastAsia="IRNazanin"/>
          <w:color w:val="111111"/>
          <w:sz w:val="28"/>
          <w:sz w:val="28"/>
          <w:szCs w:val="28"/>
          <w:rtl w:val="true"/>
          <w:lang w:bidi="fa-IR"/>
        </w:rPr>
        <w:t xml:space="preserve">بحث شده است، بر اثر همین سیاست دوست محمد خان بلوچ که یکی از سران عمده و مهم بلوچستان بود، در آن منطقه دستگیر و بتهران اعزام گردید و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او را نزد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شرحی دربارۀ عقب افتادگی بلوچستان بیان و اضافه کرده بود که خانواده ما همواره خدمت گزار صدیق دولت ایران بوده و در آتیه هم این رویه را ادامه خواهد داد منتهی عدم توجه به بلوچستان موجب پاره ای حوادث شده که امید است مورد عفو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دستور می دهد که دوست محمد خان در تهران بماند و ماهیانه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برای او برقرار نمایند ولی باید تحت نظر بوده و با یک نفر مراقب از طرف شهربانی در تهران آزاد خواهد بود مشروط بر این که از حوزهٔ پایتخت خارج نشود چند ماهی بدین منوال سپری شد و در سلام ها هم شرکت می نمود</w:t>
      </w:r>
      <w:r>
        <w:rPr>
          <w:rFonts w:eastAsia="IRNazanin" w:cs="IRNazanin"/>
          <w:color w:val="111111"/>
          <w:sz w:val="28"/>
          <w:szCs w:val="28"/>
          <w:rtl w:val="true"/>
          <w:lang w:bidi="fa-IR"/>
        </w:rPr>
        <w:t>.</w:t>
      </w:r>
    </w:p>
    <w:p>
      <w:pPr>
        <w:pStyle w:val="Heading3"/>
        <w:numPr>
          <w:ilvl w:val="2"/>
          <w:numId w:val="1"/>
        </w:numPr>
        <w:rPr/>
      </w:pPr>
      <w:bookmarkStart w:id="168" w:name="__RefHeading___Toc11273914_2142443653"/>
      <w:bookmarkStart w:id="169" w:name="_Toc60"/>
      <w:bookmarkEnd w:id="168"/>
      <w:r>
        <w:rPr>
          <w:rtl w:val="true"/>
        </w:rPr>
        <w:t>فرار و دستگیری دوست محمد خان</w:t>
      </w:r>
      <w:bookmarkEnd w:id="1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دوست محمد خان هوس شکار می کند، چند بار هم بشکار با مراقب خود که یک نفر گروه بان شهربانی بود رفته بود ولی این بار عادی نبود، دو نفر از گماشتگانش اثاثیه لازم را بر می دارند و شش قبضه تفنگ زیر تشک اتومبیل مخفی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بسمت حضرت عبد العظیم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مأمور دروازه جلو آن ها را می گیرد محمد علی گروه بان شهربانی مراقب او می گوید من همراه هستم بشکار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جاده امین آباد می گذرند و جلو قهوه خانه می ایستند و پیاده بقصد شکار می روند در نزدیکی تپه های فیروز آباد شکر محمد گماشتۀ دوست محمد خان طبق دستور ارباب خود از پشت سر سه تیر بمحمد علی شلیک می کند که بلافاصله مأمور شهر بانی بقتل می رسد و نعش او را در نهر عمیقی مخفی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گردند و با خیال راحت سوار اتومبیل شده بسمت ورامین فرار می نمایند در ورامین اتومبیل را گذاشته پیاده رشته کوه های سمنان را پیش گرفته می روند</w:t>
      </w:r>
      <w:r>
        <w:rPr>
          <w:rFonts w:eastAsia="IRNazanin" w:cs="IRNazanin"/>
          <w:color w:val="111111"/>
          <w:sz w:val="28"/>
          <w:szCs w:val="28"/>
          <w:rtl w:val="true"/>
          <w:lang w:bidi="fa-IR"/>
        </w:rPr>
        <w:t xml:space="preserve">. </w:t>
      </w:r>
      <w:bookmarkStart w:id="170" w:name="pg17187_188642"/>
    </w:p>
    <w:p>
      <w:pPr>
        <w:pStyle w:val="BookText"/>
        <w:rPr/>
      </w:pPr>
      <w:bookmarkEnd w:id="170"/>
      <w:r>
        <w:rPr>
          <w:rFonts w:ascii="IRNazanin" w:hAnsi="IRNazanin" w:eastAsia="IRNazanin"/>
          <w:color w:val="111111"/>
          <w:sz w:val="28"/>
          <w:sz w:val="28"/>
          <w:szCs w:val="28"/>
          <w:rtl w:val="true"/>
          <w:lang w:bidi="fa-IR"/>
        </w:rPr>
        <w:t>ادیب السلطنه سرداری رئیس پلیس با ده نفر پلیس مأمور دستگیری او می شود این عده مدت ها با لباس مبدل در دهات و سیاه کوه ورامین سرگردان بودند تا بالاخره دوست محمد خان را که در کنار کویر سیاه کوه مخفی بود و قصد داشته خود را بسمنان و از آن جا به بلوچستان برساند پیدا کرده دستگیر می نمایند، آن ها را بتهران آورده زندانی و سپس تحویل دادگاه نظامی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محکوم باعدام و تیر باران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علت فرار دوست محمد خان این بود که قبلاً با و تأمین داده شده بود که در سرایل و خانوادۀ خود زندگی کند ولی بعداً نظامی ها زیر قول و قرار خود زده او را دستگیر و بتهران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بتهران می رسد مشاهده می کند که تحت نظر و تقريباً الى الابد اگر کشته نشود محبوس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نقشه فرار می کشد و قرار بود چند نفر شتر جمازه از بلوچستان برای او بفرستند که اگر دسترسی به شتر ها پیدا کرده بود بسرعت خود را ببلوچستان می رسانید و دستگیری او مشکل و موجب تلفات سنگینی می گردید</w:t>
      </w:r>
      <w:r>
        <w:rPr>
          <w:rFonts w:eastAsia="IRNazanin" w:cs="IRNazanin"/>
          <w:color w:val="111111"/>
          <w:sz w:val="28"/>
          <w:szCs w:val="28"/>
          <w:rtl w:val="true"/>
          <w:lang w:bidi="fa-IR"/>
        </w:rPr>
        <w:t>.</w:t>
      </w:r>
    </w:p>
    <w:p>
      <w:pPr>
        <w:pStyle w:val="Heading3"/>
        <w:numPr>
          <w:ilvl w:val="2"/>
          <w:numId w:val="1"/>
        </w:numPr>
        <w:rPr/>
      </w:pPr>
      <w:bookmarkStart w:id="171" w:name="__RefHeading___Toc11273916_2142443653"/>
      <w:bookmarkStart w:id="172" w:name="_Toc61"/>
      <w:bookmarkEnd w:id="171"/>
      <w:r>
        <w:rPr>
          <w:rtl w:val="true"/>
        </w:rPr>
        <w:t>دوست محمد خان کی بود</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محمد خان کی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بلوچستان او را امیر و یا سردار خطاب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محمد خان پسر بهرام خان بلوچ از طایفهٔ باران زائی </w:t>
      </w:r>
      <w:r>
        <w:rPr>
          <w:rStyle w:val="FootnoteAnchor"/>
          <w:rtl w:val="true"/>
        </w:rPr>
        <w:footnoteReference w:id="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خان پس از فوت بهرام خان عمو زاده خود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بلوچستان تسلط و عنوانی داشت جای او را گرفت و پس از رام کردن سرداران و رؤسای بلوچستان تسلط کامل پیدا کرده و دم از استقلال می زد و از دولت مرکزی چندان اطاعتی نمی کرد و با دول همسایه بی ارتباط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نظری بمشرق در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امان اللّه خان از ابتدا سر حد افغانستان شروع به بد گوئی بر علیه حکومت ایران </w:t>
      </w:r>
    </w:p>
    <w:p>
      <w:pPr>
        <w:pStyle w:val="BookText"/>
        <w:rPr/>
      </w:pPr>
      <w:r>
        <w:rPr>
          <w:rFonts w:ascii="IRNazanin" w:hAnsi="IRNazanin" w:eastAsia="IRNazanin"/>
          <w:color w:val="111111"/>
          <w:sz w:val="28"/>
          <w:sz w:val="28"/>
          <w:szCs w:val="28"/>
          <w:rtl w:val="true"/>
          <w:lang w:bidi="fa-IR"/>
        </w:rPr>
        <w:t xml:space="preserve">نموده و اقداماتی نیز در نظر گرفت که از آن جمله در قندهار فرستندگان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خان بلوچ را پذیرفت و او را بمساعدت افغان امیدوار و تحریکاتی بر علیه حکومت ایران نمود که همین عملیات موجب</w:t>
      </w:r>
    </w:p>
    <w:p>
      <w:pPr>
        <w:pStyle w:val="BookText"/>
        <w:rPr/>
      </w:pPr>
      <w:r>
        <w:rPr>
          <w:rFonts w:ascii="IRNazanin" w:hAnsi="IRNazanin" w:eastAsia="IRNazanin"/>
          <w:color w:val="111111"/>
          <w:sz w:val="28"/>
          <w:sz w:val="28"/>
          <w:szCs w:val="28"/>
          <w:rtl w:val="true"/>
          <w:lang w:bidi="fa-IR"/>
        </w:rPr>
        <w:t>تسریع اقدامات نظامی دولت ایران و شکست و دستگیر نمودن دوست محمد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تصمیم گرفت که در صورت عدم اطاعت او را بکلی قلع و قمع نماید در اواسط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عده ای نظامی بفرماندهی سرلشکر امان اللّه میرزا جهان بانی فرمانده لشکر شرق به بلوچستان فرستاده شد سر انجام پس از تسخیر قلاع سراوان و فهرج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بمپور مرکز حکمرانی دوست محمد خان نام برده در بهمن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 و به تهران اعزام گردید دولت در تهران حقوق و خانه برای سکونت وی تعیین نمود و مدت نه ماه در تهران اقامت داشت و تا حدودی بوی آزادی داده شده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وزرای کابینۀ مخبر السلطنه هدایت برای نگارنده نقل می کرد که ما حضور شاه بودیم پیش خدمت اطلاع داد که دوست محمد خان حاضر است می خواهد شرفیاب شود و شمشیری حمایل دارد با شمشیر یا بدون شمشیر شرفیاب شود شاه فرمود مانعی ندارد با شمشیر بیاید وقتی که وارد شد با کلاه پهلوی بود شاه با و فرمود دوست محمد خان این کلاه چطور است؟ دوست محمد خان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عیب که سلطان بپسندد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بعد بدون فکر و داشتن نقشۀ درست بخیال فرار افتاد ابتداء یکی از همراهان بلوچ خود را وادار کرد که رانندگی بیاموزد پس از یاد گرفتن باتفاق او و مأمور شهربانی و نوکرانش با اتومبیل سواری خود بعنوان شکار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بطرف ورامین حرکت کرد در ورامین سر پاسبان محمد علی خان را می کشند و بعد با اتومبیل از بیراهه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در بین راه خراب می شود و فراریان ناگزیر می شوند که به لباس چوپانی در آمده بدون بلد راه پیاده از راه کویر بسمت بلوچستان راه پیمائی کنند آخر الأمر بواسطۀ گرسنگی، تشنگی و خستگی زیاد در اراضی کویر در حدود سمنان در دی ماه </w:t>
      </w:r>
      <w:bookmarkStart w:id="173" w:name="pg17187_188644"/>
    </w:p>
    <w:p>
      <w:pPr>
        <w:pStyle w:val="BookText"/>
        <w:rPr/>
      </w:pPr>
      <w:bookmarkEnd w:id="173"/>
      <w:r>
        <w:rPr>
          <w:rFonts w:ascii="IRNazanin" w:hAnsi="IRNazanin" w:eastAsia="IRNazanin"/>
          <w:color w:val="111111"/>
          <w:sz w:val="28"/>
          <w:sz w:val="28"/>
          <w:szCs w:val="28"/>
          <w:rtl w:val="true"/>
          <w:lang w:bidi="fa-IR"/>
        </w:rPr>
        <w:t>همین سال دستگیر شده به تهران اعزام می گردند از ورود بتهران او را حضور شاه بردند شاه از وی پرسید که این چه کاری بود که کردی فقط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چنین بود چون مأمور دولت را کشته بود در دادرسی ارتش محکوم باعدام شد و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حكم دربارۀ وی اجرا گردید</w:t>
      </w:r>
      <w:r>
        <w:rPr>
          <w:rFonts w:eastAsia="IRNazanin" w:cs="IRNazanin"/>
          <w:color w:val="111111"/>
          <w:sz w:val="28"/>
          <w:szCs w:val="28"/>
          <w:rtl w:val="true"/>
          <w:lang w:bidi="fa-IR"/>
        </w:rPr>
        <w:t>.»</w:t>
      </w:r>
    </w:p>
    <w:p>
      <w:pPr>
        <w:pStyle w:val="Heading3"/>
        <w:numPr>
          <w:ilvl w:val="2"/>
          <w:numId w:val="1"/>
        </w:numPr>
        <w:rPr/>
      </w:pPr>
      <w:bookmarkStart w:id="174" w:name="__RefHeading___Toc11273918_2142443653"/>
      <w:bookmarkStart w:id="175" w:name="_Toc62"/>
      <w:bookmarkEnd w:id="174"/>
      <w:r>
        <w:rPr>
          <w:rtl w:val="true"/>
        </w:rPr>
        <w:t>قانون جلوگیری از استعمال تریاک</w:t>
      </w:r>
      <w:bookmarkEnd w:id="175"/>
    </w:p>
    <w:p>
      <w:pPr>
        <w:pStyle w:val="BookText"/>
        <w:rPr/>
      </w:pPr>
      <w:r>
        <w:rPr>
          <w:rFonts w:ascii="IRNazanin" w:hAnsi="IRNazanin" w:eastAsia="IRNazanin"/>
          <w:color w:val="111111"/>
          <w:sz w:val="28"/>
          <w:sz w:val="28"/>
          <w:szCs w:val="28"/>
          <w:rtl w:val="true"/>
          <w:lang w:bidi="fa-IR"/>
        </w:rPr>
        <w:t xml:space="preserve">اداره كل صحيه لایحۀ قانونی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بمجلس پیشنهاد نمود که تصویب شد راجع بجلوگیری از استعمال تریاک و شیره که بتصویب هم رسیده بود ولی عملاً دولت اداره ای تأسیس کرده بود بنام انحصار تر پاک که شیره تریاک را می خرید و آن را بصورت لوله در می آورد و باندر ول می کرد و در اختیار همه قرار می داد و هیچ گونه تأثیر قانون در منع آن نداشت و در تمام دکان ها تریاک آزادانه بفروش می رسید و نیز در قهوه خانه 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قانون فوق الذکر قانون دیگری بتصویب رسید راجع بجلوگیری از استعمال کوکائین و مشتقات شاه دانه و حشیش که در این لایحه دولت مکلف شده بود که ورود و خروج و خرید و فروش و تهیه و ساختن و نگاه داری برگ کوکائین و مشتقات آن و بنگ و حشیش را که در طب استعمال می شود تحت نظارت و کنترل خود قرار دهد و ساختن و معاملات آن ها را بکلی در کشور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اجرای این قانون و جلوگیری از استعمال شیره، تریاک بنگ و حشیش کم ترین اثری ظاهر نگردید و مرتباً مردم را معتاد می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تصویب قانون منع استعمال تریاک این بود که در جامعه ملل در این باره بحث زیادی شده بود و کمیسیونی بر یاست دلانو امریکائی بایران فرستادند و او را پرتی بجامعه ملل تسلیم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که در اروپا بود بنمایندگی اول بجامعه ملل معرفی شد که از منافع ایران دفاع نماید و علاء </w:t>
      </w:r>
      <w:bookmarkStart w:id="176" w:name="pg17187_188645"/>
    </w:p>
    <w:p>
      <w:pPr>
        <w:pStyle w:val="BookText"/>
        <w:rPr/>
      </w:pPr>
      <w:bookmarkEnd w:id="176"/>
      <w:r>
        <w:rPr>
          <w:rFonts w:ascii="IRNazanin" w:hAnsi="IRNazanin" w:eastAsia="IRNazanin"/>
          <w:color w:val="111111"/>
          <w:sz w:val="28"/>
          <w:sz w:val="28"/>
          <w:szCs w:val="28"/>
          <w:rtl w:val="true"/>
          <w:lang w:bidi="fa-IR"/>
        </w:rPr>
        <w:t>و مکرماک که از باقی ماندگان میسیون دکتر میلیسپو بود نیز مأمور شدند، حضرات با مدلول را پرت دلانو موافقت نمودند ولی اظهار داشتند که زراعت تریاک یکی از منابع مهم اقتصادی کشور است و تبدیل آن بزراعت دیگر فرصت می خواهد و آزادی کامل تعرفۀ گمرکی و مهلت که غالباً فراموشی می آورد چنان که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السلطنه هدایت در این باره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ملل بصورت ملی و در معنی دولتی است و وسیلۀ پیشرفت مقاصد ذی نفوذ روز بروز از عظم آن کاسته شد مثل مجلس صلح لاهه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شعبۀ مخدرات جامعه که در اواخر سنۀ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بتهران آمد منافع تر پاک و اشکال تدارک نازل منزله ای برای آن را تصدیق کرد، قرار شد بتدریج این زراعت بزراعت دیگر تبدیل شود و از صدور قاچاق جلوگیری چه صدور دو هزار صندوق بقاچاق از برای نام ایران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بجای آن که در اکثر صدور حد بگذارد مقدار اقل صدور را با متصدیان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قرار داد کرده است و بر هر صندوق صد لیره مالیات بسته که در صورت صحت عمل سالی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در آمد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صحیح آن است که ژاپن کرده است در سفارت خود در چین مأمور مخصوصی دارد که مراقب معاملات تریاک است و مانع صدور به ژاپون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نباید گذاشت که رضا شاه خود معتاد به تریاک بود و این اعتياد بتریاک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کونتر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 در کتاب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هیچ گونه تفریح خاصی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های فرانسه را خیلی دوست دارد و تریاک هم کمی می کشد</w:t>
      </w:r>
      <w:r>
        <w:rPr>
          <w:rFonts w:eastAsia="IRNazanin" w:cs="IRNazanin"/>
          <w:color w:val="111111"/>
          <w:sz w:val="28"/>
          <w:szCs w:val="28"/>
          <w:rtl w:val="true"/>
          <w:lang w:bidi="fa-IR"/>
        </w:rPr>
        <w:t>...»</w:t>
      </w:r>
    </w:p>
    <w:p>
      <w:pPr>
        <w:pStyle w:val="Heading3"/>
        <w:numPr>
          <w:ilvl w:val="2"/>
          <w:numId w:val="1"/>
        </w:numPr>
        <w:rPr/>
      </w:pPr>
      <w:bookmarkStart w:id="177" w:name="__RefHeading___Toc11273920_2142443653"/>
      <w:bookmarkStart w:id="178" w:name="_Toc63"/>
      <w:bookmarkEnd w:id="177"/>
      <w:r>
        <w:rPr>
          <w:rtl w:val="true"/>
        </w:rPr>
        <w:t>فوت سلطان احمد شاه</w:t>
      </w:r>
      <w:bookmarkEnd w:id="178"/>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1308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احمد شاه قاجار در اسفند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بیمارستان </w:t>
      </w:r>
    </w:p>
    <w:p>
      <w:pPr>
        <w:pStyle w:val="BookText"/>
        <w:rPr/>
      </w:pPr>
      <w:r>
        <w:rPr>
          <w:rFonts w:ascii="IRNazanin" w:hAnsi="IRNazanin" w:eastAsia="IRNazanin"/>
          <w:color w:val="111111"/>
          <w:sz w:val="28"/>
          <w:sz w:val="28"/>
          <w:szCs w:val="28"/>
          <w:rtl w:val="true"/>
          <w:lang w:bidi="fa-IR"/>
        </w:rPr>
        <w:t>نویی نزدیک پاریس به بیماری کلیه که سال ها مبتلا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سلطان احمد شاه نگارنده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خصوصی سلطان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دورۀ تاریخ بیست ساله مطالب بسیاری نوشته است اکنون هم مختصری از شرح احوال وی را 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نقل می 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شاه پسر دوم محمد علی شاه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متولد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بجای پدر مخلوع خود بشاهی برگزیده شد و چون هنوز بسن بلوغ نرسیده بود پنج سال در تحت قیمومیت دو نائب السلطنه عضد الملک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یک سال و اندی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القاسم خان ناصر الملک قره گوزلو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 روز پیش از آغاز جنگ جهانی اول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زمام سلطنت را در دست گرفت و پس از دوازده سال پادشاهی او را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سلطنت خلع گردانیدند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كابینۀ دوم وثوق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وثوق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معروف به کابینۀ قرارداد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کابینۀ قرارداد عبارت از این بود که ایران را به تحت الحمایگی انگلستان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را برای اولین بار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شاه سه بار باروپا رفت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باروپا فرستادند و فیروز میرزا نصرت الدوله نیز وزیر خارجه بود با گرفتن شصت هزار لیره </w:t>
      </w:r>
      <w:r>
        <w:rPr>
          <w:rStyle w:val="FootnoteAnchor"/>
          <w:rtl w:val="true"/>
        </w:rPr>
        <w:footnoteReference w:id="38"/>
      </w:r>
      <w:r>
        <w:rPr>
          <w:rFonts w:ascii="IRNazanin" w:hAnsi="IRNazanin" w:eastAsia="IRNazanin"/>
          <w:color w:val="111111"/>
          <w:sz w:val="28"/>
          <w:sz w:val="28"/>
          <w:szCs w:val="28"/>
          <w:rtl w:val="true"/>
          <w:lang w:bidi="fa-IR"/>
        </w:rPr>
        <w:t xml:space="preserve">اعتبار از محل در آمد نفت جنوب بهمراه او فرستاده شد و نظر این بود که شاه در لندن موافقت خود را با قرارداد اظهار و آن را تأیید و تنفیذ نماید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قدر اصرار و ابرام نصرت الدوله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و ولی عهدش محمد حسن میرزا </w:t>
      </w:r>
    </w:p>
    <w:p>
      <w:pPr>
        <w:pStyle w:val="BookText"/>
        <w:rPr/>
      </w:pPr>
      <w:r>
        <w:rPr>
          <w:rFonts w:ascii="IRNazanin" w:hAnsi="IRNazanin" w:eastAsia="IRNazanin"/>
          <w:color w:val="111111"/>
          <w:sz w:val="28"/>
          <w:sz w:val="28"/>
          <w:szCs w:val="28"/>
          <w:rtl w:val="true"/>
          <w:lang w:bidi="fa-IR"/>
        </w:rPr>
        <w:t>و تأکیدات زیاد ابو القاسم خان ناصر الملک که شاه در اظهارات خود در مجلس رسمی با قرارداد موافقت کند و بعد آن را امضاء نماید احمد شاه زیر بار نرفت و بعد هم آن را امضاء نکرد و در مقابل اصرار دولت انگلیس مبنی بر تأیید آن عهد نامه شوم استقامت ورزید و در مهمانی رسمی شهرداری لندن در سر میز شام در جواب نطق شهر دار لندن و بیانات لرد کرزن وزیر امور خارجه انگلستان از هر گونه اشاره بآن موضوع خودداری کرد حتی معروف است که ناصر الملک بوی گوش زد نمود که اگر با قرارداد موافقت نکنید و آن را امضاء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نفرمائید ممکن است که بضرر خود تان تمام بشود معذلک با وجود شنیدن گفته ناصر الملک از امضاء چنین قرارداد ننگینی با انگلستان بکلی خودداری نمود و سر انجام همان طور که ناصر الملک پیش بینی نموده بود این عدم موافقت بضرر وی تمام شد و سر انجام در جلسه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مجلس دورۀ پنجم با وضع عجیب و غریبی که بر خلاف قانون اساسی بود از سلطنت خلع گردید </w:t>
      </w:r>
      <w:r>
        <w:rPr>
          <w:rStyle w:val="FootnoteAnchor"/>
          <w:rtl w:val="true"/>
        </w:rPr>
        <w:footnoteReference w:id="40"/>
      </w:r>
      <w:r>
        <w:rPr>
          <w:rFonts w:ascii="IRNazanin" w:hAnsi="IRNazanin" w:eastAsia="IRNazanin"/>
          <w:color w:val="111111"/>
          <w:sz w:val="28"/>
          <w:sz w:val="28"/>
          <w:szCs w:val="28"/>
          <w:rtl w:val="true"/>
          <w:lang w:bidi="fa-IR"/>
        </w:rPr>
        <w:t>و رضا خان سردار سپه نخست وزیر وقت و فرمانده کل قوا بجای او بسلطنت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مردی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و وطن خواه بود و اگر با سایر شاهان ایران در مقام مقایسه بر آئیم و اعمال هر یک را تحلیل و تجزیه کنیم می توان گفت که احمد شاه از پادشاهان خوب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بزندگانی خصوصی و اخلاق شخصی احمد شاه دیده شد و چون شرح مزبور مطابق واقع بود از این جهت عیناً در این جا نقل </w:t>
      </w:r>
    </w:p>
    <w:p>
      <w:pPr>
        <w:pStyle w:val="BookText"/>
        <w:rPr/>
      </w:pPr>
      <w:r>
        <w:rPr>
          <w:rFonts w:ascii="IRNazanin" w:hAnsi="IRNazanin" w:eastAsia="IRNazanin"/>
          <w:color w:val="111111"/>
          <w:sz w:val="28"/>
          <w:sz w:val="28"/>
          <w:szCs w:val="28"/>
          <w:rtl w:val="true"/>
          <w:lang w:bidi="fa-IR"/>
        </w:rPr>
        <w:t>می شود از زندگانی خصوصی و اخلاق شخصی احمد شاه تا آن جا که اطلاع داریم جوانی مهربان و مؤدب بود و قلبی رؤوف داشت آهسته صحبت می کرد نظر باستعداد فربهی در خوردن امساک، می نمود به اغذیۀ ایرانی بیش از خوراک های فرنگی رغبت داشت مشروب الکلی دوست نمی داشت به تشریفات درباری عقیده نداشت درویش مسلک و دموکرات منش بود به تعالیم اسلامی ایمان داشت اما نماز نمی خواند و روزه نمی گرفت شکار و بازی بیلیارد و تنیس را دوست می داشت بموسیقی کلاسیک عشق فراوان نشان می داد، ترسو و محتاط و تودار و محیل و سر نگه دار بود بالفطره ممسک و در فکر گرد آوردن زر و سیم بود از ماهی سی هزار تومان بودجۀ در باری قدری کنار می گذاشت و از راه بازی بورس و خرید و فروش طلا ثروت قابل ملاحظه ای اندوخت نسبت بخویشان مخصوصاً به پدر و مادر علاقه زیاد داشت و از انحرافات محمد علی شاه 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احمد شاه الحمد للّه الغنى المجيد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ایزد خواست رونق باز یابد ملک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سلطان احمد قاجار شد نقش نگین</w:t>
      </w:r>
    </w:p>
    <w:p>
      <w:pPr>
        <w:pStyle w:val="BookText"/>
        <w:rPr/>
      </w:pPr>
      <w:r>
        <w:rPr>
          <w:rFonts w:ascii="IRNazanin" w:hAnsi="IRNazanin" w:eastAsia="IRNazanin"/>
          <w:color w:val="111111"/>
          <w:sz w:val="28"/>
          <w:sz w:val="28"/>
          <w:szCs w:val="28"/>
          <w:rtl w:val="true"/>
          <w:lang w:bidi="fa-IR"/>
        </w:rPr>
        <w:t xml:space="preserve">و مهر دیگر بعد از الملك للّه و عبارت السلطان احمد شاه قاجار سنۀ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بیت موشح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ایزد تا شود آباد ملک از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شاهی بسلطان احمد قاجار داد</w:t>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خلع او بسلطنت صد و پنجاه سالهٔ قاجار بکلی خاتمه داده شده احمد شاه پس از خلع از سلطنت در پاریس بسر می برد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بورم کلیه در گذشت و نعش او را به عراق برده و در کربلا در مقبرۀ پدر و جدش در حرم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هدایت هم در خاطرات و خطرات در صفحۀ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دربارۀ احمد شاه چنین نوشته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معصوم بود، بقول خودش برای سلطنت ساخته نشده بود و </w:t>
      </w:r>
      <w:bookmarkStart w:id="179" w:name="pg17187_188650"/>
    </w:p>
    <w:p>
      <w:pPr>
        <w:pStyle w:val="BookText"/>
        <w:rPr/>
      </w:pPr>
      <w:bookmarkEnd w:id="179"/>
      <w:r>
        <w:rPr>
          <w:rFonts w:ascii="IRNazanin" w:hAnsi="IRNazanin" w:eastAsia="IRNazanin"/>
          <w:color w:val="111111"/>
          <w:sz w:val="28"/>
          <w:sz w:val="28"/>
          <w:szCs w:val="28"/>
          <w:rtl w:val="true"/>
          <w:lang w:bidi="fa-IR"/>
        </w:rPr>
        <w:t xml:space="preserve">دوره ای بود پر مصیبت همسایگان مستمر اشکال ها می تراشیدند اجرای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فکر به رجال دولت نمی داد</w:t>
      </w:r>
      <w:r>
        <w:rPr>
          <w:rFonts w:eastAsia="IRNazanin" w:cs="IRNazanin"/>
          <w:color w:val="111111"/>
          <w:sz w:val="28"/>
          <w:szCs w:val="28"/>
          <w:rtl w:val="true"/>
          <w:lang w:bidi="fa-IR"/>
        </w:rPr>
        <w:t>.»</w:t>
      </w:r>
    </w:p>
    <w:p>
      <w:pPr>
        <w:pStyle w:val="Heading3"/>
        <w:numPr>
          <w:ilvl w:val="2"/>
          <w:numId w:val="1"/>
        </w:numPr>
        <w:rPr/>
      </w:pPr>
      <w:bookmarkStart w:id="180" w:name="__RefHeading___Toc11273922_2142443653"/>
      <w:bookmarkStart w:id="181" w:name="_Toc64"/>
      <w:bookmarkEnd w:id="180"/>
      <w:r>
        <w:rPr>
          <w:rtl w:val="true"/>
        </w:rPr>
        <w:t>اتمام پل اهواز بر روی کارون</w:t>
      </w:r>
      <w:bookmarkEnd w:id="181"/>
    </w:p>
    <w:p>
      <w:pPr>
        <w:pStyle w:val="BookText"/>
        <w:rPr/>
      </w:pPr>
      <w:r>
        <w:rPr>
          <w:rFonts w:ascii="IRNazanin" w:hAnsi="IRNazanin" w:eastAsia="IRNazanin"/>
          <w:color w:val="111111"/>
          <w:sz w:val="28"/>
          <w:sz w:val="28"/>
          <w:szCs w:val="28"/>
          <w:rtl w:val="true"/>
          <w:lang w:bidi="fa-IR"/>
        </w:rPr>
        <w:t xml:space="preserve">ساختمان پل کارون برای عبور راه آهن در تاریخ دهم اسفند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سندیکای راه آهن شروع شد و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مصالح فولادی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بکار رفته و دارای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پل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پل کارون بزرگ ترین پلی است که تا کنون ساخته شده</w:t>
      </w:r>
      <w:r>
        <w:rPr>
          <w:rFonts w:eastAsia="IRNazanin" w:cs="IRNazanin"/>
          <w:color w:val="111111"/>
          <w:sz w:val="28"/>
          <w:szCs w:val="28"/>
          <w:rtl w:val="true"/>
          <w:lang w:bidi="fa-IR"/>
        </w:rPr>
        <w:t>.</w:t>
      </w:r>
    </w:p>
    <w:p>
      <w:pPr>
        <w:pStyle w:val="Heading3"/>
        <w:numPr>
          <w:ilvl w:val="2"/>
          <w:numId w:val="1"/>
        </w:numPr>
        <w:rPr/>
      </w:pPr>
      <w:bookmarkStart w:id="182" w:name="__RefHeading___Toc11273924_2142443653"/>
      <w:bookmarkStart w:id="183" w:name="_Toc65"/>
      <w:bookmarkEnd w:id="182"/>
      <w:r>
        <w:rPr>
          <w:rtl w:val="true"/>
        </w:rPr>
        <w:t>حمل آثار نفیس ایران به لندن</w:t>
      </w:r>
      <w:bookmarkEnd w:id="183"/>
    </w:p>
    <w:p>
      <w:pPr>
        <w:pStyle w:val="BookText"/>
        <w:rPr/>
      </w:pPr>
      <w:r>
        <w:rPr>
          <w:rFonts w:ascii="IRNazanin" w:hAnsi="IRNazanin" w:eastAsia="IRNazanin"/>
          <w:color w:val="111111"/>
          <w:sz w:val="28"/>
          <w:sz w:val="28"/>
          <w:szCs w:val="28"/>
          <w:rtl w:val="true"/>
          <w:lang w:bidi="fa-IR"/>
        </w:rPr>
        <w:t>بعنوان افتتاح نمایشگاه آثار نفیس و تاریخی ایران کلیۀ اشیاء تاریخی ایران که از موزه سلطنتی و موزۀ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و مشاهد متبرکه </w:t>
      </w:r>
      <w:r>
        <w:rPr>
          <w:rStyle w:val="FootnoteAnchor"/>
          <w:rtl w:val="true"/>
        </w:rPr>
        <w:footnoteReference w:id="41"/>
      </w:r>
      <w:r>
        <w:rPr>
          <w:rFonts w:ascii="IRNazanin" w:hAnsi="IRNazanin" w:eastAsia="IRNazanin"/>
          <w:color w:val="111111"/>
          <w:sz w:val="28"/>
          <w:sz w:val="28"/>
          <w:szCs w:val="28"/>
          <w:rtl w:val="true"/>
          <w:lang w:bidi="fa-IR"/>
        </w:rPr>
        <w:t>جمع آوری و فرستاده شده بود در میان این اشیاء جواهرات سلطنتی و قالی های نفیس ظروف نقره قدیم برو دری دوزی های قرون وسطی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مخارج بیمه و حمل و نقل این محمولات چه مبلغ و منظور از این نمایشگاه چه بوده است و گفته شد که این اشیاء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وارد لندن شده و در نمایشگاه بمعرض تماشا گذارده شد و گفته می شد که صحیحاً بایران عودت داده شده است ولی هیچ کس جرئت نداشت سؤال نماید که در موقع حمل و عودت دادن آن چه کنترولی در کار بوده است که كم و کسری نداشته است</w:t>
      </w:r>
      <w:r>
        <w:rPr>
          <w:rFonts w:eastAsia="IRNazanin" w:cs="IRNazanin"/>
          <w:color w:val="111111"/>
          <w:sz w:val="28"/>
          <w:szCs w:val="28"/>
          <w:rtl w:val="true"/>
          <w:lang w:bidi="fa-IR"/>
        </w:rPr>
        <w:t>.</w:t>
      </w:r>
    </w:p>
    <w:p>
      <w:pPr>
        <w:pStyle w:val="Heading3"/>
        <w:numPr>
          <w:ilvl w:val="2"/>
          <w:numId w:val="1"/>
        </w:numPr>
        <w:rPr/>
      </w:pPr>
      <w:bookmarkStart w:id="184" w:name="__RefHeading___Toc11273926_2142443653"/>
      <w:bookmarkStart w:id="185" w:name="_Toc66"/>
      <w:bookmarkEnd w:id="184"/>
      <w:r>
        <w:rPr>
          <w:rtl w:val="true"/>
        </w:rPr>
        <w:t>الغاء جواز عبور و مرور در شهرستان ها</w:t>
      </w:r>
      <w:bookmarkEnd w:id="1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بنیان حکومت دیکتاتوری برای مسافرت از شهری بشهر دیگر مشکلاتی بوجود آورده که بسیار اسباب زحمت شده بود و وسیله ای برای سوء استفاده مأمورین بود زیرا برای مسافرت از هر شهر بشهر دیگر باید جواز </w:t>
      </w:r>
      <w:bookmarkStart w:id="186" w:name="pg17187_188651"/>
    </w:p>
    <w:p>
      <w:pPr>
        <w:pStyle w:val="BookText"/>
        <w:rPr/>
      </w:pPr>
      <w:bookmarkEnd w:id="186"/>
      <w:r>
        <w:rPr>
          <w:rFonts w:ascii="IRNazanin" w:hAnsi="IRNazanin" w:eastAsia="IRNazanin"/>
          <w:color w:val="111111"/>
          <w:sz w:val="28"/>
          <w:sz w:val="28"/>
          <w:szCs w:val="28"/>
          <w:rtl w:val="true"/>
          <w:lang w:bidi="fa-IR"/>
        </w:rPr>
        <w:t>عبور از شهربانی محل تحصیل نموده در دست داشت مثلاً اگر مسافری می خواست از قم به کرمان مسافرت نماید باید بشهربانی قم مراجعه و شناسنامۀ خود را ارائه داده مقصد از مسافرت را اظهار نماید پس از صدور جواز هنگام خروج از قم باید در دروازه قم آن را ارائه دهد، هنگام ورود بشهر اصفهان ارائه دهد، هنگام خروج از اصفهان ارائه دهد هنگام ورود و خروج از یزد ارائه دهد هم چنین در بقیۀ شهر های سر راه ارائه دهد تا بشهر کرمان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ترتیب بازرسی چه مشکلات و سوء استفاده هائی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نظمیه جواز مسافرت را فقط در شهرستان ها موقوف کرد ولی برای مسافرت از تهران بشهرستان ها باز جواز عبور لازم بود و این عمل بی هوده و خلاف تا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الغاء جواز در شهرستان ها هم این بود که در مجالس پنجم و ششم به این عمل لغو اعتراض شده بود ولی خروج از تهران هم چنان مستلزم جواز بود تا شهربانی آگهی زیر را بشماره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 از طرف ادارۀ کل شهربانی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رفاه حال عامه از امروز گرفتن پروانۀ مسافرت از طرف ادارۀ كل شهربانی ملغی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 توانند بدون پروانه در داخلۀ کشور مسافرت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های جاده های اطراف شهر نیز که برای بازرسی پروانۀ مسافرین تأسیس شده بود از امروز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كفيل اداره کل شهربانی</w:t>
      </w:r>
      <w:r>
        <w:rPr>
          <w:rFonts w:eastAsia="IRNazanin" w:cs="IRNazanin"/>
          <w:color w:val="111111"/>
          <w:sz w:val="28"/>
          <w:szCs w:val="28"/>
          <w:rtl w:val="true"/>
          <w:lang w:bidi="fa-IR"/>
        </w:rPr>
        <w:t>»</w:t>
      </w:r>
    </w:p>
    <w:p>
      <w:pPr>
        <w:pStyle w:val="Heading3"/>
        <w:numPr>
          <w:ilvl w:val="2"/>
          <w:numId w:val="1"/>
        </w:numPr>
        <w:rPr/>
      </w:pPr>
      <w:bookmarkStart w:id="187" w:name="__RefHeading___Toc11273928_2142443653"/>
      <w:bookmarkStart w:id="188" w:name="_Toc67"/>
      <w:bookmarkEnd w:id="187"/>
      <w:r>
        <w:rPr>
          <w:rtl w:val="true"/>
        </w:rPr>
        <w:t>اولین بودجۀ تفصیلی کل کشور</w:t>
      </w:r>
      <w:bookmarkEnd w:id="18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لایحه بودجۀ تفصیلی مملکت که قبل از سال جدید تنظیم و بتصويب رسید بودجه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دخل و خرج مملکت قبلاً معین شد و بهمان قرار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تفصیلی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داده شد که طبق آن باستثنای عواید نفت که همه ساله بحساب ذخیره مملکتی منظور می شد مبلغ کل عایدات کشور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سیصد هزار </w:t>
      </w:r>
      <w:bookmarkStart w:id="189" w:name="pg17187_188652"/>
    </w:p>
    <w:p>
      <w:pPr>
        <w:pStyle w:val="BookText"/>
        <w:rPr/>
      </w:pPr>
      <w:bookmarkEnd w:id="189"/>
      <w:r>
        <w:rPr>
          <w:rFonts w:ascii="IRNazanin" w:hAnsi="IRNazanin" w:eastAsia="IRNazanin"/>
          <w:color w:val="111111"/>
          <w:sz w:val="28"/>
          <w:sz w:val="28"/>
          <w:szCs w:val="28"/>
          <w:rtl w:val="true"/>
          <w:lang w:bidi="fa-IR"/>
        </w:rPr>
        <w:t>تومان بود که مخارج مملکتی هم طبق آن موازنه داده شده بود و حتی کم تر هم خرج می شد</w:t>
      </w:r>
      <w:r>
        <w:rPr>
          <w:rFonts w:eastAsia="IRNazanin" w:cs="IRNazanin"/>
          <w:color w:val="111111"/>
          <w:sz w:val="28"/>
          <w:szCs w:val="28"/>
          <w:rtl w:val="true"/>
          <w:lang w:bidi="fa-IR"/>
        </w:rPr>
        <w:t>.</w:t>
      </w:r>
    </w:p>
    <w:p>
      <w:pPr>
        <w:pStyle w:val="Heading3"/>
        <w:numPr>
          <w:ilvl w:val="2"/>
          <w:numId w:val="1"/>
        </w:numPr>
        <w:rPr/>
      </w:pPr>
      <w:bookmarkStart w:id="190" w:name="__RefHeading___Toc11273930_2142443653"/>
      <w:bookmarkStart w:id="191" w:name="_Toc68"/>
      <w:bookmarkEnd w:id="190"/>
      <w:r>
        <w:rPr>
          <w:rtl w:val="true"/>
        </w:rPr>
        <w:t>مناسبات ایران و عراق</w:t>
      </w:r>
      <w:bookmarkEnd w:id="191"/>
    </w:p>
    <w:p>
      <w:pPr>
        <w:pStyle w:val="BookText"/>
        <w:rPr/>
      </w:pPr>
      <w:r>
        <w:rPr>
          <w:rFonts w:ascii="IRNazanin" w:hAnsi="IRNazanin" w:eastAsia="IRNazanin"/>
          <w:color w:val="111111"/>
          <w:sz w:val="28"/>
          <w:sz w:val="28"/>
          <w:szCs w:val="28"/>
          <w:rtl w:val="true"/>
          <w:lang w:bidi="fa-IR"/>
        </w:rPr>
        <w:t xml:space="preserve">بین ایران و عراق نه تنها روابط حسنه ای وجود نداشت بلکه بطوری تیره بود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قانونی در منع مسافرت ایرانی ها بعراق بتصويب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بقول مخبر 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منع عامه از زیارت خالی از اشکال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ایجاد رابطه و حسن تفاهم قانون مزبور را ندیده گرفته و بقول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سبیلی منع فراموش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ایجاد این روابط کوشش هائی بعمل آمد تا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الدوله سمیعی نماینده فوق العادۀ ایران بعراق رفت و در تعقیب یک سلسله مذاکرات توفيق السويدى رئيس الوزراى عراق به سمیعی رسماً نوشت که برای عقد همه گونه قرارداد حاضر می باشد و در پی آن مقاولات و عهد نامه هائی بسته شد دوستی ایران شروع گردید و سفرای دو کشور در پایتخت های یک دیگر مأموریت یافتند</w:t>
      </w:r>
      <w:r>
        <w:rPr>
          <w:rFonts w:eastAsia="IRNazanin" w:cs="IRNazanin"/>
          <w:color w:val="111111"/>
          <w:sz w:val="28"/>
          <w:szCs w:val="28"/>
          <w:rtl w:val="true"/>
          <w:lang w:bidi="fa-IR"/>
        </w:rPr>
        <w:t>.</w:t>
      </w:r>
    </w:p>
    <w:p>
      <w:pPr>
        <w:pStyle w:val="Heading3"/>
        <w:numPr>
          <w:ilvl w:val="2"/>
          <w:numId w:val="1"/>
        </w:numPr>
        <w:rPr/>
      </w:pPr>
      <w:bookmarkStart w:id="192" w:name="__RefHeading___Toc11273932_2142443653"/>
      <w:bookmarkStart w:id="193" w:name="_Toc69"/>
      <w:bookmarkEnd w:id="192"/>
      <w:r>
        <w:rPr>
          <w:rtl w:val="true"/>
        </w:rPr>
        <w:t>مسافرت ملک فیصل</w:t>
      </w:r>
      <w:bookmarkEnd w:id="193"/>
    </w:p>
    <w:p>
      <w:pPr>
        <w:pStyle w:val="BookText"/>
        <w:rPr/>
      </w:pPr>
      <w:r>
        <w:rPr>
          <w:rFonts w:ascii="IRNazanin" w:hAnsi="IRNazanin" w:eastAsia="IRNazanin"/>
          <w:color w:val="111111"/>
          <w:sz w:val="28"/>
          <w:sz w:val="28"/>
          <w:szCs w:val="28"/>
          <w:rtl w:val="true"/>
          <w:lang w:bidi="fa-IR"/>
        </w:rPr>
        <w:t>بر اثر ایجاد روابط حسنه دولت ایران از ملک فیصل رسماً دعوت نمود که بایران مسافرت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عراق از این دعوت حسن استقبال نمود اردیبهشت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فیصل وارد تهران شد و در قصر ابیض از او و روز سوم پذیرائی گرمی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ملک فیصل عبارت بودند از نوری پاشا رئيس الوزراء و آجودان مخصوص و مدير مطبوعات</w:t>
      </w:r>
      <w:r>
        <w:rPr>
          <w:rFonts w:eastAsia="IRNazanin" w:cs="IRNazanin"/>
          <w:color w:val="111111"/>
          <w:sz w:val="28"/>
          <w:szCs w:val="28"/>
          <w:rtl w:val="true"/>
          <w:lang w:bidi="fa-IR"/>
        </w:rPr>
        <w:t>.</w:t>
      </w:r>
    </w:p>
    <w:p>
      <w:pPr>
        <w:pStyle w:val="Heading3"/>
        <w:numPr>
          <w:ilvl w:val="2"/>
          <w:numId w:val="1"/>
        </w:numPr>
        <w:rPr/>
      </w:pPr>
      <w:bookmarkStart w:id="194" w:name="__RefHeading___Toc11273934_2142443653"/>
      <w:bookmarkStart w:id="195" w:name="_Toc70"/>
      <w:bookmarkEnd w:id="194"/>
      <w:r>
        <w:rPr>
          <w:rtl w:val="true"/>
        </w:rPr>
        <w:t>شناسائی دولت عراق</w:t>
      </w:r>
      <w:bookmarkEnd w:id="1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یازدهم اوت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فوق العاده ایران عنایت اللّه خان سميعى بعراق مسافرت رسمی نمود و ضمن نامه ای بوزارت خارجه عراق شناسائی دولت عراق را بوسیلۀ دولت ایران اعلام نمود و درخواست ایجاد روابط دیپلماتیک کرد</w:t>
      </w:r>
      <w:r>
        <w:rPr>
          <w:rFonts w:eastAsia="IRNazanin" w:cs="IRNazanin"/>
          <w:color w:val="111111"/>
          <w:sz w:val="28"/>
          <w:szCs w:val="28"/>
          <w:rtl w:val="true"/>
          <w:lang w:bidi="fa-IR"/>
        </w:rPr>
        <w:t xml:space="preserve">. </w:t>
      </w:r>
      <w:bookmarkStart w:id="196" w:name="pg17187_188653"/>
    </w:p>
    <w:p>
      <w:pPr>
        <w:pStyle w:val="BookText"/>
        <w:rPr/>
      </w:pPr>
      <w:bookmarkEnd w:id="196"/>
      <w:r>
        <w:rPr>
          <w:rFonts w:ascii="IRNazanin" w:hAnsi="IRNazanin" w:eastAsia="IRNazanin"/>
          <w:color w:val="111111"/>
          <w:sz w:val="28"/>
          <w:sz w:val="28"/>
          <w:szCs w:val="28"/>
          <w:rtl w:val="true"/>
          <w:lang w:bidi="fa-IR"/>
        </w:rPr>
        <w:t xml:space="preserve">وزارت خارجۀ عراق همان روز یازدهم اوت طی نامۀ شماره </w:t>
      </w:r>
      <w:r>
        <w:rPr>
          <w:rFonts w:eastAsia="IRNazanin" w:cs="IRNazanin"/>
          <w:color w:val="111111"/>
          <w:sz w:val="28"/>
          <w:szCs w:val="28"/>
          <w:lang w:bidi="fa-IR"/>
        </w:rPr>
        <w:t>13360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از روابط حسن استقبال نمود و بدین طریق روابط سیاسی برقرار گردید تا بعداً ضمن مبادلۀ سفرا قرارداد های لازمه تنظیم و با مضاء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دو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نمایندۀ فوق العادۀ ایران و وزیر خارجه عراق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معاهدات و قرارداد ها و مقاوله نامه های منعقده بین دولت ایران و دول خارجه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رد و بدل شده وزیر عالی رتبۀ ایران و وزیر امور خارجه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خارجۀ ایران بفرانسه نقل شده است ولی مانند سایر قرارداد ها و پروتکل ها که متن آن ها به دو زبان نوشته شد فقط بزبان فرانسه می باشد و ترجمۀ فارسی آن را نقل ننموده است ولی مفهوم نامه های متبادله اینست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روابط سیاسی برقرار گردیده تا بعداً سفرای دو کشور مبادله و قرارداد لازمه را تنظیم کنند و با مضاء برسانند</w:t>
      </w:r>
      <w:r>
        <w:rPr>
          <w:rFonts w:eastAsia="IRNazanin" w:cs="IRNazanin"/>
          <w:color w:val="111111"/>
          <w:sz w:val="28"/>
          <w:szCs w:val="28"/>
          <w:rtl w:val="true"/>
          <w:lang w:bidi="fa-IR"/>
        </w:rPr>
        <w:t>.</w:t>
      </w:r>
    </w:p>
    <w:p>
      <w:pPr>
        <w:pStyle w:val="Heading3"/>
        <w:numPr>
          <w:ilvl w:val="2"/>
          <w:numId w:val="1"/>
        </w:numPr>
        <w:rPr/>
      </w:pPr>
      <w:bookmarkStart w:id="197" w:name="__RefHeading___Toc11273936_2142443653"/>
      <w:bookmarkStart w:id="198" w:name="_Toc71"/>
      <w:bookmarkEnd w:id="197"/>
      <w:r>
        <w:rPr>
          <w:rtl w:val="true"/>
        </w:rPr>
        <w:t>فوت مشکوک ملک فیصل پادشاه عراق</w:t>
      </w:r>
      <w:bookmarkEnd w:id="198"/>
    </w:p>
    <w:p>
      <w:pPr>
        <w:pStyle w:val="BookText"/>
        <w:rPr/>
      </w:pPr>
      <w:r>
        <w:rPr>
          <w:rFonts w:ascii="IRNazanin" w:hAnsi="IRNazanin" w:eastAsia="IRNazanin"/>
          <w:color w:val="111111"/>
          <w:sz w:val="28"/>
          <w:sz w:val="28"/>
          <w:szCs w:val="28"/>
          <w:rtl w:val="true"/>
          <w:lang w:bidi="fa-IR"/>
        </w:rPr>
        <w:t xml:space="preserve">در نیمۀ 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فیصل اولین پادشاه عراق که برای معالجه بکشور سویس رفته بود در آن جا بطور مرموزی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که فوت وی بواسطۀ تصادف اتومبیلش با تیر برق بوده است ولی در همان موقع گفته شد که تصادف اتومبیل ساختگی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فیصل پادشاه عراق فرزند شریف حسین، شریف مکه و از بزرگ ترین خانواده های عرب می باشد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عراق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پس از خاتمۀ جنگ جهانی اول که عراق را اشغال نظامی کرده و متصرف شده بود می خواست سر پرسی کاکس کمیسر آن دولت را بسمت امارت عراق منصوب نماید ولی این تصمیم موجب قيام معروف و مهم عراق گردید زیرا آیت اللّه میرزا محمد تقی شیرازی و جمعی از مراجع من جمله حاج سید مصطفی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جهاد دادند و </w:t>
      </w:r>
      <w:bookmarkStart w:id="199" w:name="pg17187_188654"/>
    </w:p>
    <w:p>
      <w:pPr>
        <w:pStyle w:val="BookText"/>
        <w:rPr/>
      </w:pPr>
      <w:bookmarkEnd w:id="199"/>
      <w:r>
        <w:rPr>
          <w:rFonts w:ascii="IRNazanin" w:hAnsi="IRNazanin" w:eastAsia="IRNazanin"/>
          <w:color w:val="111111"/>
          <w:sz w:val="28"/>
          <w:sz w:val="28"/>
          <w:szCs w:val="28"/>
          <w:rtl w:val="true"/>
          <w:lang w:bidi="fa-IR"/>
        </w:rPr>
        <w:t>جنگ هائی خونین در گرفت و موضوع امارت سر پرسی کاکس بهم خورد و بواسطۀ محبوبیت و مقام خاصی که ملک فیصل در عراق داشت انگلیس ها با سلطنت وی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ملک فیصل امیر غازی فرزند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وی بسلطنت سید ، وی که ولی عهد عراق بود در انگلستان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نمود و بعد مدت چهار سال در مدرسه افسری بغداد بتحصیل فنون نظامی پرداخته بود و با رتبۀ ستوان دومی از آن مدرسه بیرون آمد و در قصر سلطنتی عراق در دفتر مخصوص کار می کرد</w:t>
      </w:r>
      <w:r>
        <w:rPr>
          <w:rFonts w:eastAsia="IRNazanin" w:cs="IRNazanin"/>
          <w:color w:val="111111"/>
          <w:sz w:val="28"/>
          <w:szCs w:val="28"/>
          <w:rtl w:val="true"/>
          <w:lang w:bidi="fa-IR"/>
        </w:rPr>
        <w:t>.</w:t>
      </w:r>
    </w:p>
    <w:p>
      <w:pPr>
        <w:pStyle w:val="Heading3"/>
        <w:numPr>
          <w:ilvl w:val="2"/>
          <w:numId w:val="1"/>
        </w:numPr>
        <w:rPr/>
      </w:pPr>
      <w:bookmarkStart w:id="200" w:name="__RefHeading___Toc11273938_2142443653"/>
      <w:bookmarkStart w:id="201" w:name="_Toc72"/>
      <w:bookmarkEnd w:id="200"/>
      <w:r>
        <w:rPr>
          <w:rtl w:val="true"/>
        </w:rPr>
        <w:t>هیئت نمایندگی عراق در تهران</w:t>
      </w:r>
      <w:bookmarkEnd w:id="201"/>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عراق بر یاست نوری سعید پاشا وزیر خارجۀ عراق و محمد زکی بیک وزیر عدلیه و نصرت بیک فارسی معاون وزارت خارجه عراق با هواپیما بتهران آمدند و در کاخ صاحب قرانیه اقامت نموده و پذیرائی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که نوری سعید یکی از عوامل مؤثر انگلیس ها در عراق بوده و چندین مرتبه رئیس الوزراء عراق شد در آخرین مرتبه که رئيس الوزراء بوده مصادف با کودتای عبد الکریم قاسم گردید و بوضع فجیعی بقتل رسید و رژیم سلطنتی عراق به جمهوری تبدیل گشت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مسافرت هیئت نمایندگی عراق به تهران این بود که عراق دربارۀ اختلافات سر حدی بجامعۀ ملل شکایت نموده بود و بنا شده بود طرفین اختلافات خود را مستقیماً حل و تسویه نمایند باین جهت هیئت نمایندگی مزبور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تهران توقف نمود و به افتخار آن ها ضیافت هائی ترتیب داده شد و مسافرتی هم به مازندران کردند در این مدت پس از یک سلسله مذاکره و مطالعه در روز حرکت از تهران این اعلامیۀ مشترک منتشر گردید</w:t>
      </w:r>
      <w:r>
        <w:rPr>
          <w:rFonts w:eastAsia="IRNazanin" w:cs="IRNazanin"/>
          <w:color w:val="111111"/>
          <w:sz w:val="28"/>
          <w:szCs w:val="28"/>
          <w:rtl w:val="true"/>
          <w:lang w:bidi="fa-IR"/>
        </w:rPr>
        <w:t xml:space="preserve">: </w:t>
      </w:r>
      <w:bookmarkStart w:id="202" w:name="pg17187_188655"/>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توقف هیئت نمایندگان محترم عراق در تهران مذاکرات بین هیئت نمایندگان مزبور و دولت شاهنشاهی با روح مودت و صمیمیت جریان یافته و قسمت عمدۀ سوء تفاهمات سابق بر طرف و اینک موافقت کامل بین طرفین ظاهر و مشهود می باشد، چون بملاحظه لزوم حضور نمایندگان دولتین در جلسۀ عمومی آیندۀ جامعۀ ملل امکان نیافت مذاکرات در طهران خاتمه یابد بنا بر این مذاکرات بتعويق افتاده و طرفین تصمیم نمودند که آن را در ژنو با همان روح صمیمیت و ودادی که تا بحال بین آن ها حکم فرما بوده و با امیدواری کامل بتحصیل نتیجه قطعی سریع تعقیب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خارجۀ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w:t>
      </w:r>
    </w:p>
    <w:p>
      <w:pPr>
        <w:pStyle w:val="BookText"/>
        <w:rPr/>
      </w:pPr>
      <w:r>
        <w:rPr>
          <w:rFonts w:ascii="IRNazanin" w:hAnsi="IRNazanin" w:eastAsia="IRNazanin"/>
          <w:color w:val="111111"/>
          <w:sz w:val="28"/>
          <w:sz w:val="28"/>
          <w:szCs w:val="28"/>
          <w:rtl w:val="true"/>
          <w:lang w:bidi="fa-IR"/>
        </w:rPr>
        <w:t>وزیر خارجۀ عراق نورى السعيد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که نتیجۀ رفع اختلافات بضرر ایران تمام شد یعنی شط العرب به عراق واگذار شد و با این کیفیت مقدمات انعقاد پیمان سعد آباد فراهم گردید</w:t>
      </w:r>
      <w:r>
        <w:rPr>
          <w:rFonts w:eastAsia="IRNazanin" w:cs="IRNazanin"/>
          <w:color w:val="111111"/>
          <w:sz w:val="28"/>
          <w:szCs w:val="28"/>
          <w:rtl w:val="true"/>
          <w:lang w:bidi="fa-IR"/>
        </w:rPr>
        <w:t>.</w:t>
      </w:r>
    </w:p>
    <w:p>
      <w:pPr>
        <w:pStyle w:val="Heading3"/>
        <w:numPr>
          <w:ilvl w:val="2"/>
          <w:numId w:val="1"/>
        </w:numPr>
        <w:rPr/>
      </w:pPr>
      <w:bookmarkStart w:id="203" w:name="__RefHeading___Toc11273940_2142443653"/>
      <w:bookmarkStart w:id="204" w:name="_Toc73"/>
      <w:bookmarkEnd w:id="203"/>
      <w:r>
        <w:rPr>
          <w:rtl w:val="true"/>
        </w:rPr>
        <w:t>طرح قضیۀ ایران و عراق در جامعۀ ملل</w:t>
      </w:r>
      <w:bookmarkEnd w:id="204"/>
    </w:p>
    <w:p>
      <w:pPr>
        <w:pStyle w:val="BookText"/>
        <w:rPr/>
      </w:pPr>
      <w:r>
        <w:rPr>
          <w:rFonts w:ascii="IRNazanin" w:hAnsi="IRNazanin" w:eastAsia="IRNazanin"/>
          <w:color w:val="111111"/>
          <w:sz w:val="28"/>
          <w:sz w:val="28"/>
          <w:szCs w:val="28"/>
          <w:rtl w:val="true"/>
          <w:lang w:bidi="fa-IR"/>
        </w:rPr>
        <w:t xml:space="preserve">روز پنجم مهر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از طرف مخبر روزنامهٔ اطلاعات در روزنامه مزبور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شورای جامعه ملل متحد قضیۀ اختلاف ایران و عراق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شوری متن مراسله ای را که وزیر امور خارجه ایران و وزیر امور خارجه عراق با و نوشته و جریان امر و حصول موافقت را اطلاع داده بودند قرائت نمود و بعد رئیس شوری از دولتین ایران و عراق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مستر ایدن نمایندۀ انگلستان اظهار خوش وقتی از موافقت طرفین کرد و اظهار امیدواری نمود که در انعقاد عهد نامه و قرارداد های لازم نیز موافقت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را پرت مخبر را تصویب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در یک ربع قرن درباره روابط ایران و عراق چنین می نویسد</w:t>
      </w:r>
      <w:r>
        <w:rPr>
          <w:rFonts w:eastAsia="IRNazanin" w:cs="IRNazanin"/>
          <w:color w:val="111111"/>
          <w:sz w:val="28"/>
          <w:szCs w:val="28"/>
          <w:rtl w:val="true"/>
          <w:lang w:bidi="fa-IR"/>
        </w:rPr>
        <w:t xml:space="preserve">: </w:t>
      </w:r>
      <w:bookmarkStart w:id="205" w:name="pg17187_188656"/>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ایران و عراق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عراق باب دوستی افتتاح گردید و مدبر الدوله سمیعی نماینده فوق العاده ایران بعراق رفت و پس از یک سلسله مذاکرات توفيق السويدى رئيس الوزراء عراق به سمیعی نوشت که برای عقد همه گونه قرارداد حاضر می باشد و در پی آن مقاولات و عهد نامه های لازم بسته شد و دوستی ایران و عراق شروع گردید</w:t>
      </w:r>
      <w:r>
        <w:rPr>
          <w:rFonts w:eastAsia="IRNazanin" w:cs="IRNazanin"/>
          <w:color w:val="111111"/>
          <w:sz w:val="28"/>
          <w:szCs w:val="28"/>
          <w:rtl w:val="true"/>
          <w:lang w:bidi="fa-IR"/>
        </w:rPr>
        <w:t>.»</w:t>
      </w:r>
    </w:p>
    <w:p>
      <w:pPr>
        <w:pStyle w:val="Heading3"/>
        <w:numPr>
          <w:ilvl w:val="2"/>
          <w:numId w:val="1"/>
        </w:numPr>
        <w:rPr/>
      </w:pPr>
      <w:bookmarkStart w:id="206" w:name="__RefHeading___Toc11273942_2142443653"/>
      <w:bookmarkStart w:id="207" w:name="_Toc74"/>
      <w:bookmarkEnd w:id="206"/>
      <w:r>
        <w:rPr>
          <w:rtl w:val="true"/>
        </w:rPr>
        <w:t>افتتاح دورۀ هشتم مجلس شورای ملی</w:t>
      </w:r>
      <w:bookmarkEnd w:id="20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دورۀ هشتم افتتاح گردید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آن اعلام شد و کابینۀ قبلی با همان ترکیب به مجلس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وقایع مهم این دوره می توان پیشنهاد لغو امتیاز دارسی را به وسیلهٔ وزیر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مهم این دوره واگذاری انحصار تجارت خارجی مملکت به دولت بوده است و اجازه مبادله قرارداد راجع به انحلال ادارۀ تلگراف هند و اروپ در ایران و تصمیم قانونی راجع به تأیید تصمیم دولت در موضوع الغای امتیاز دارسی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هر کدام از این وقایع جدا گانه بطور تفصیل در آتیه بحث خواهیم کرد</w:t>
      </w:r>
      <w:r>
        <w:rPr>
          <w:rFonts w:eastAsia="IRNazanin" w:cs="IRNazanin"/>
          <w:color w:val="111111"/>
          <w:sz w:val="28"/>
          <w:szCs w:val="28"/>
          <w:rtl w:val="true"/>
          <w:lang w:bidi="fa-IR"/>
        </w:rPr>
        <w:t>.</w:t>
      </w:r>
    </w:p>
    <w:p>
      <w:pPr>
        <w:pStyle w:val="Heading3"/>
        <w:numPr>
          <w:ilvl w:val="2"/>
          <w:numId w:val="1"/>
        </w:numPr>
        <w:rPr/>
      </w:pPr>
      <w:bookmarkStart w:id="208" w:name="__RefHeading___Toc11273944_2142443653"/>
      <w:bookmarkStart w:id="209" w:name="_Toc75"/>
      <w:bookmarkEnd w:id="208"/>
      <w:r>
        <w:rPr>
          <w:rtl w:val="true"/>
        </w:rPr>
        <w:t>تلگراف خانۀ هند و اروپ بایران واگذار گردید</w:t>
      </w:r>
      <w:bookmarkEnd w:id="209"/>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خط تلگرافی که انگلستان را از طریق ایران به هندوستان متصل می کرد آن قسمتی را که در خاک این کشور بود بایران واگذار نمودند دربارۀ این واگذاری بهتر است نخست خبری را که در این باره اطلاعات در یک ربع قرن منتشر نموده ذکر نمود سپس علت آن را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خانه انگلیس ها تحویل ایران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می دانید که انگلیس ها سابقاً در ایران برای خود شان تلگراف خانه ای داشتند که مستقل بود و در جریان سیاست ایران هم دخالت و </w:t>
      </w:r>
    </w:p>
    <w:p>
      <w:pPr>
        <w:pStyle w:val="BookText"/>
        <w:rPr/>
      </w:pPr>
      <w:r>
        <w:rPr>
          <w:rFonts w:ascii="IRNazanin" w:hAnsi="IRNazanin" w:eastAsia="IRNazanin"/>
          <w:color w:val="111111"/>
          <w:sz w:val="28"/>
          <w:sz w:val="28"/>
          <w:szCs w:val="28"/>
          <w:rtl w:val="true"/>
          <w:lang w:bidi="fa-IR"/>
        </w:rPr>
        <w:t>تأثیر زیاد داشت یعنی هر تلگرافی تلگرافی را که تلگراف خانه دولتی قبول نمی کرد تلگراف خانۀ انگلیس ها که هند و اروپ نام داشت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حوادث مشروطیت و قتال ها و اختلافات داخلی و در بسیاری از وقایع مهم دیگر مملکت این تلگراف خانه نقش مؤثری داشته و همیشه هم روش او تابع سیاست و مصلحت انگلیس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را که با شئون و حیثیت کشور سازگار نبود در هم پیچید و دستگاه های تلگراف و سیم های تلگراف خانه با ترتیب خاصی بدولت ایران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چه بدون تظاهر و هیاهو انجام شد ولی حقیقت این که ارزش و تأثیر زیادی داشته و کاری بود که بایستی خیلی زود تر از آن انجام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بر چیده شدن نفوذ و بساط انگلیس ها در ایران یکی از آمال و آرزو های ملت ایران بوده است ولی بطوری که در مجلدات قبلی و این جلد از نقش انگلیس ها در روی کار آوردن رضا خان و کودتا و تغییر سلطنت مطالبی گفته شده و می دانیم که او با تعهداتی که به ژنرال آیرن ساید سپرده بود نمی توانست علیه انگلیس ها و منافع سیاسی و اقتصادی آن ها قدمی بردارد و هر اقدامی که بصورت ظاهر علیه انگلیس ها انجام می شد مصلحتی در نظر بوده است و با توافق قبلی آن ها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که خط تلگرافی هند و اروپ موقعی برای انگلیس ها ارزش داشت که هنوز تلگراف بی سیم اختراع نشده بود و نمی توانستند از هند به لندن مستقیماً ارتباط بگیرند ناگزیر می بایستی بوسیلۀ تلگراف الفبای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مسرس ارتباط برقرار نمایند و می باید از لندن تلگراف تا هندوستان کشیده شود و این خط تلگرافی می بایستی از بسیاری از کشور ها عبور نماید تا به هند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انگلیس ها با کشیدن این خط در کشور ها دفاتر و شعباتی دائر نموده بودند که هم در مواقع ضروری که خط احتیاج به مرمت داشت استفاده می کردند و هم این دفاتر در این کشور ها شعبه ای از مؤسسات انگلیسی </w:t>
      </w:r>
      <w:bookmarkStart w:id="210" w:name="pg17187_188658"/>
    </w:p>
    <w:p>
      <w:pPr>
        <w:pStyle w:val="BookText"/>
        <w:rPr/>
      </w:pPr>
      <w:bookmarkEnd w:id="210"/>
      <w:r>
        <w:rPr>
          <w:rFonts w:ascii="IRNazanin" w:hAnsi="IRNazanin" w:eastAsia="IRNazanin"/>
          <w:color w:val="111111"/>
          <w:sz w:val="28"/>
          <w:sz w:val="28"/>
          <w:szCs w:val="28"/>
          <w:rtl w:val="true"/>
          <w:lang w:bidi="fa-IR"/>
        </w:rPr>
        <w:t>بود که اخباری بدست می آورد و هم در سیاست آن جا مداخله می نمود و در حقیقت شعبه ای از دستگاه جاسوسی انگلیس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با قبول تلگراف از مردم عایداتی هم داشت و چون در آن موقع وضع مخابرات تلگراف دولتی در ایران کاملاً منظم نبود و تلگراف خانه های شهرستان ها در پاره ای از مواقع از قبول بعضی تلگراف ها خودداری می نمودند، مخصوصاً در موقع انقلاب مشروطیت، مردم به تلگراف خانه هند و اروپ که دارای مصونیت سیاسی هم بود مراجعه و تلگراف های خود را مخابره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آن که تلگراف بی سیم اختراع و معمول گردید دیگر این دستگاه مخابراتی آن اهمیت سابق خود را از دست داده بود مخصوصاً که دولت ایران دارای تلگراف بی سیم شده بود وضع تلگراف خانه های دولتی هم در شهرستان ها منظم تر شده بود در این صورت به تلگراف خانه های هند و اروپ مراجعه ای نمی شد و عایداتی نداشت بعلاوه مخارج تعمیر خط تلگرافی و حقوق رئیس و کارمندان و مأمورین تعمیر بین راه ها بعهده انگلیس ها بود از جهت سیاسی هم با ایجاد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انگلیس ها فاقد ارزش بود بنا بر آن چه گفته شد این خط تلگرافی انگلیس ها در ایران با همهٔ وسایل از قبیل تیر های فلزی دفاتر و ساختمان و غیره یک جا بدولت ایران واگذار و بابت قیمت آن وجهی هم دریافت گردید</w:t>
      </w:r>
      <w:r>
        <w:rPr>
          <w:rFonts w:eastAsia="IRNazanin" w:cs="IRNazanin"/>
          <w:color w:val="111111"/>
          <w:sz w:val="28"/>
          <w:szCs w:val="28"/>
          <w:rtl w:val="true"/>
          <w:lang w:bidi="fa-IR"/>
        </w:rPr>
        <w:t>.</w:t>
      </w:r>
    </w:p>
    <w:p>
      <w:pPr>
        <w:pStyle w:val="Heading3"/>
        <w:numPr>
          <w:ilvl w:val="2"/>
          <w:numId w:val="1"/>
        </w:numPr>
        <w:rPr/>
      </w:pPr>
      <w:bookmarkStart w:id="211" w:name="__RefHeading___Toc11273946_2142443653"/>
      <w:bookmarkStart w:id="212" w:name="_Toc76"/>
      <w:bookmarkEnd w:id="211"/>
      <w:r>
        <w:rPr>
          <w:rtl w:val="true"/>
        </w:rPr>
        <w:t>ارتباط تلگراف بی سیم با امواج کوتاه</w:t>
      </w:r>
      <w:bookmarkEnd w:id="2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ارتباط تلگرافی ایران با سایر ممالک بوسیلۀ خط تلگرافی هند و اروپ برقرار بود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تلگراف بی سیم در تهران دایر گردید ولی دارای امواج بلند بود و فقط با کشور های روسیه و ترکیه می توانست ارتباط تلگرافی داشته باشد بنا بر این برای آن که بتواند با سایر کشور ها ارتباط تلگرافی برقرار نماید ناچار بود دستگاه تلگراف بی سیم با امواج کوتاه تهیه نماید باین جهت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بی سیم با امواج کوتاه که از </w:t>
      </w:r>
      <w:bookmarkStart w:id="213" w:name="pg17187_188659"/>
    </w:p>
    <w:p>
      <w:pPr>
        <w:pStyle w:val="BookText"/>
        <w:rPr/>
      </w:pPr>
      <w:bookmarkEnd w:id="213"/>
      <w:r>
        <w:rPr>
          <w:rFonts w:ascii="IRNazanin" w:hAnsi="IRNazanin" w:eastAsia="IRNazanin"/>
          <w:color w:val="111111"/>
          <w:sz w:val="28"/>
          <w:sz w:val="28"/>
          <w:szCs w:val="28"/>
          <w:rtl w:val="true"/>
          <w:lang w:bidi="fa-IR"/>
        </w:rPr>
        <w:t xml:space="preserve">فرانسه خریداری شده بود نصب گردید و ایران را مستقیماً با تمام ممالک دنیا مربوط ساخت و مراسم افتتاح هم بوسیلۀ وزیر پست و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w:t>
      </w:r>
      <w:r>
        <w:rPr>
          <w:rFonts w:eastAsia="IRNazanin" w:cs="IRNazanin"/>
          <w:color w:val="111111"/>
          <w:sz w:val="28"/>
          <w:szCs w:val="28"/>
          <w:rtl w:val="true"/>
          <w:lang w:bidi="fa-IR"/>
        </w:rPr>
        <w:t>.</w:t>
      </w:r>
    </w:p>
    <w:p>
      <w:pPr>
        <w:pStyle w:val="Heading3"/>
        <w:numPr>
          <w:ilvl w:val="2"/>
          <w:numId w:val="1"/>
        </w:numPr>
        <w:rPr/>
      </w:pPr>
      <w:bookmarkStart w:id="214" w:name="__RefHeading___Toc11273948_2142443653"/>
      <w:bookmarkStart w:id="215" w:name="_Toc77"/>
      <w:bookmarkEnd w:id="214"/>
      <w:r>
        <w:rPr>
          <w:rtl w:val="true"/>
        </w:rPr>
        <w:t xml:space="preserve">قانون بودجه یک ساله </w:t>
      </w:r>
      <w:r>
        <w:rPr/>
        <w:t>1310</w:t>
      </w:r>
      <w:r>
        <w:rPr>
          <w:rtl w:val="true"/>
        </w:rPr>
        <w:t xml:space="preserve"> </w:t>
      </w:r>
      <w:r>
        <w:rPr>
          <w:rtl w:val="true"/>
        </w:rPr>
        <w:t>مملکتی</w:t>
      </w:r>
      <w:bookmarkEnd w:id="215"/>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بودجه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 را که از حيث عايدات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باستثنای عواید نفت جنوب از بابت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و بحساب ذخیره مملکتی منظور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بمبلغ </w:t>
      </w:r>
      <w:r>
        <w:rPr>
          <w:rFonts w:eastAsia="IRNazanin" w:cs="IRNazanin"/>
          <w:color w:val="111111"/>
          <w:sz w:val="28"/>
          <w:szCs w:val="28"/>
          <w:lang w:bidi="fa-IR"/>
        </w:rPr>
        <w:t>321/759/399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859000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و از حیث مخارج بمبلغ </w:t>
      </w:r>
      <w:r>
        <w:rPr>
          <w:rFonts w:eastAsia="IRNazanin" w:cs="IRNazanin"/>
          <w:color w:val="111111"/>
          <w:sz w:val="28"/>
          <w:szCs w:val="28"/>
          <w:lang w:bidi="fa-IR"/>
        </w:rPr>
        <w:t>321/753/678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lang w:bidi="fa-IR"/>
        </w:rPr>
        <w:t>858/663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بالغ می شود بشرح صورت منضمه تصویب و بوزارت مالیه اجازه می دهد که مخارج مملکتی اعم از حقوق و مصارف را در حدود اعتبارات مصوبه مطابق بودجه های پیشنهادی که تا آخر اسفند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بمجلس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بودجه ثبت اسناد و املاک که تا آخر 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 با رعایت قوانین مربوطه با قساط ماهیانه بپردازد تا این که بودجه های مذکور بتصویب کمیسیون بودجه برسد و پس از آن مصارف مملکتی مطابق تصویبات کمیسیون بودجه بعمل خواهد آمد</w:t>
      </w:r>
      <w:r>
        <w:rPr>
          <w:rFonts w:eastAsia="IRNazanin" w:cs="IRNazanin"/>
          <w:color w:val="111111"/>
          <w:sz w:val="28"/>
          <w:szCs w:val="28"/>
          <w:rtl w:val="true"/>
          <w:lang w:bidi="fa-IR"/>
        </w:rPr>
        <w:t>.</w:t>
      </w:r>
    </w:p>
    <w:p>
      <w:pPr>
        <w:pStyle w:val="Heading3"/>
        <w:numPr>
          <w:ilvl w:val="2"/>
          <w:numId w:val="1"/>
        </w:numPr>
        <w:rPr/>
      </w:pPr>
      <w:bookmarkStart w:id="216" w:name="__RefHeading___Toc11273950_2142443653"/>
      <w:bookmarkStart w:id="217" w:name="_Toc78"/>
      <w:bookmarkEnd w:id="216"/>
      <w:r>
        <w:rPr>
          <w:rtl w:val="true"/>
        </w:rPr>
        <w:t>کنگرۀ عمومی مسلمین</w:t>
      </w:r>
      <w:bookmarkEnd w:id="217"/>
    </w:p>
    <w:p>
      <w:pPr>
        <w:pStyle w:val="BookText"/>
        <w:rPr/>
      </w:pPr>
      <w:r>
        <w:rPr>
          <w:rFonts w:ascii="IRNazanin" w:hAnsi="IRNazanin" w:eastAsia="IRNazanin"/>
          <w:color w:val="111111"/>
          <w:sz w:val="28"/>
          <w:sz w:val="28"/>
          <w:szCs w:val="28"/>
          <w:rtl w:val="true"/>
          <w:lang w:bidi="fa-IR"/>
        </w:rPr>
        <w:t>اطلاعات در یک ربع قرن در زیر عنوان بالا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کنگرۀ عالی اسلامی در فلسطین منعقد شد که در ممالک مسلمان نشین مخصوصاً ممالک عربی سر و صدای زیادی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اغلب ملل اسلامی شرق و غرب دنیا نمایندگانی در این کنگره شرکت کردند که عموماً دارای شخصیت برجسته و ممتاز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و دولت ترکیه بطور رسمی در این کنگره شرکت نکردند ولی سید ضیاء الدین طباطبائی که از طرف مفتی اعظم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و تشکیل دهنده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رسمی دعوت کنگره بطور رسمی دعوت شده بود در آن کنگره حضور یافت</w:t>
      </w:r>
      <w:r>
        <w:rPr>
          <w:rFonts w:eastAsia="IRNazanin" w:cs="IRNazanin"/>
          <w:color w:val="111111"/>
          <w:sz w:val="28"/>
          <w:szCs w:val="28"/>
          <w:rtl w:val="true"/>
          <w:lang w:bidi="fa-IR"/>
        </w:rPr>
        <w:t xml:space="preserve">. </w:t>
      </w:r>
      <w:bookmarkStart w:id="218" w:name="pg17187_188660"/>
    </w:p>
    <w:p>
      <w:pPr>
        <w:pStyle w:val="BookText"/>
        <w:rPr/>
      </w:pPr>
      <w:bookmarkEnd w:id="218"/>
      <w:r>
        <w:rPr>
          <w:rFonts w:ascii="IRNazanin" w:hAnsi="IRNazanin" w:eastAsia="IRNazanin"/>
          <w:color w:val="111111"/>
          <w:sz w:val="28"/>
          <w:sz w:val="28"/>
          <w:szCs w:val="28"/>
          <w:rtl w:val="true"/>
          <w:lang w:bidi="fa-IR"/>
        </w:rPr>
        <w:t xml:space="preserve">اعضای دیگر این کنفرانس عالی همگی از رجال عالی مقام روحانی و سیاسی و اجتماعی بودند که از جمله آن ها می توان اقبال لاهوری شاعر شهیر پاکستان، شکری قوتلی رئیس جمهور اسبق سوریه، شوکت علی قائد شهیر مسلمانان هند، عزام پاشا دبیر کل اتحادیۀ عرب، سید محمد رشید شاگرد وفادار سید جمال الدین اسد آبادی، حاجی حسن نظیر پیشوای مسلمانان یوگوسلاوی، محمد علی حرمانی نمایندۀ مسلمانان مقیم آمریکای جنوبی، عبد القهار نمایندهٔ مسلمین 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مفتی اعظم بریاست و سید ضیاء الدین بسمت یکی از نواب رئیس انتخاب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نایب رئیس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كاشف الغطاء مجتهد عالی مقام شیعه که از نجف اشرف برای شرکت در کنگره به فلسطین رفته بود هنگام تشکیل کنگره نماز جماعت بجای آورد که همه بر ایشان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آقای کاشف الغطاء علاوه از مقام فضل و فضیلت مخصوصاً برای این بود که نخستین قدم عملی در راه وحدت پیروان مذاهب اسلامی برداشته شود چون اکثریت نزدیک باتفاق اعضای کنگره از پیروان مذاهب تسنن بودند و آن شب پشت سر یک مجتهد شیعه نماز جماعت می خواندند</w:t>
      </w:r>
      <w:r>
        <w:rPr>
          <w:rFonts w:eastAsia="IRNazanin" w:cs="IRNazanin"/>
          <w:color w:val="111111"/>
          <w:sz w:val="28"/>
          <w:szCs w:val="28"/>
          <w:rtl w:val="true"/>
          <w:lang w:bidi="fa-IR"/>
        </w:rPr>
        <w:t>.»</w:t>
      </w:r>
    </w:p>
    <w:p>
      <w:pPr>
        <w:pStyle w:val="Heading3"/>
        <w:numPr>
          <w:ilvl w:val="2"/>
          <w:numId w:val="1"/>
        </w:numPr>
        <w:rPr/>
      </w:pPr>
      <w:bookmarkStart w:id="219" w:name="__RefHeading___Toc11273952_2142443653"/>
      <w:bookmarkStart w:id="220" w:name="_Toc79"/>
      <w:bookmarkEnd w:id="219"/>
      <w:r>
        <w:rPr>
          <w:rtl w:val="true"/>
        </w:rPr>
        <w:t>قانون مقدمین علیه امنیت و استقلال مملکت</w:t>
      </w:r>
      <w:bookmarkEnd w:id="22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مقدمين عليه امنيت و استقلال مملكت بتصويب مجلس رسید که با دست آویز باین قانون بسیاری گرفتار و افرادی بی گناه در دادگاه های نظامی محکوم و معدوم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قانون عجیب و کش دار بقرار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مرتكبين هر یک از جرم های ذیل به حبس مجرد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محکوم خواهند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ایران به هر اسم و یا بهر عنوان دسته یا جمعیت یا شعبه جمعیتی تشکیل دهد و یا اداره نماید که مرام یا رویۀ آن ضدیت با </w:t>
      </w:r>
    </w:p>
    <w:p>
      <w:pPr>
        <w:pStyle w:val="BookText"/>
        <w:rPr/>
      </w:pPr>
      <w:r>
        <w:rPr>
          <w:rFonts w:ascii="IRNazanin" w:hAnsi="IRNazanin" w:eastAsia="IRNazanin"/>
          <w:color w:val="111111"/>
          <w:sz w:val="28"/>
          <w:sz w:val="28"/>
          <w:szCs w:val="28"/>
          <w:rtl w:val="true"/>
          <w:lang w:bidi="fa-IR"/>
        </w:rPr>
        <w:t>سلطنت مشروطۀ ایران و یا رویه و یا مرام آن اشتراکی است، و یا عضو دسته یا جمعیت یا شعبۀ جمعیتی شود که با یکی از مرام یا رویه های مزبور، در ایران تشکیل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ایرانی که عضو دسته یا جمعیت یا شعبۀ جمعیتی باشد که مرام یا رویۀ آن ضدیت با سلطنت مشروطه ایران با مرام یا رویۀ آن اشتراکی است اگر چه آن دسته یا جمعیت یا شعبه در خارج ایران تشکیل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نحوی از انحا برای جدا کردن قسمتی از ایران یا برای لطمه وارد آوردن به تمامیت یا استقلال آن اقدام نماید، به حبس 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شاقه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 با مشارکت خارجی خواه مستقلاً بر ضد مملکت ایران مسلحاً قیام نماید محکوم به اعدام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عضو دسته یا جمعیتی باشد که برای ارتکاب یکی از جرائم مذکور در موارد قبل تشکیل شده و قبل از تعقیب از طرف مأمورین دولتی قصد جرم و اسامی اشخاصی را که داخل آن دسته و جمعیت بوده اند برای دولت یا مأمورین دولتی افشاء نماید از مجازات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دسته و جمعیت مذکور در این قانون، عده از دو نفر ببالاست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یکی از جرم ها و یا مجرمین مذکوره در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نحوی از انحا تبلیغ نماید و هر ایرانی که علیه سلطنت مشروطه ایران یا برله یکی از جرم ها و یا مجرمین مذکور در موارد فوق به نحوی از انحا در خارج از ایران تبلیغ کند محکوم به یک سال تا سه سال حبس تأدیبی 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جرم های مذکوره در 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خارج از ایران مرتکب شوند و ایرانیان مذکور در قسمت اخیر مادۀ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پس از </w:t>
      </w:r>
      <w:bookmarkStart w:id="221" w:name="pg17187_188662"/>
    </w:p>
    <w:p>
      <w:pPr>
        <w:pStyle w:val="BookText"/>
        <w:rPr/>
      </w:pPr>
      <w:bookmarkEnd w:id="221"/>
      <w:r>
        <w:rPr>
          <w:rFonts w:ascii="IRNazanin" w:hAnsi="IRNazanin" w:eastAsia="IRNazanin"/>
          <w:color w:val="111111"/>
          <w:sz w:val="28"/>
          <w:sz w:val="28"/>
          <w:szCs w:val="28"/>
          <w:rtl w:val="true"/>
          <w:lang w:bidi="fa-IR"/>
        </w:rPr>
        <w:t>ورود به خاک ایران تعقیب و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فسخ و این قانون از اوّل تیر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بموقع اجرا گذارده می شود</w:t>
      </w:r>
      <w:r>
        <w:rPr>
          <w:rFonts w:eastAsia="IRNazanin" w:cs="IRNazanin"/>
          <w:color w:val="111111"/>
          <w:sz w:val="28"/>
          <w:szCs w:val="28"/>
          <w:rtl w:val="true"/>
          <w:lang w:bidi="fa-IR"/>
        </w:rPr>
        <w:t>.»</w:t>
      </w:r>
    </w:p>
    <w:p>
      <w:pPr>
        <w:pStyle w:val="Heading3"/>
        <w:numPr>
          <w:ilvl w:val="2"/>
          <w:numId w:val="1"/>
        </w:numPr>
        <w:rPr/>
      </w:pPr>
      <w:bookmarkStart w:id="222" w:name="__RefHeading___Toc11273954_2142443653"/>
      <w:bookmarkStart w:id="223" w:name="_Toc80"/>
      <w:bookmarkEnd w:id="222"/>
      <w:r>
        <w:rPr>
          <w:rtl w:val="true"/>
        </w:rPr>
        <w:t>ختم غائله سيميتفو</w:t>
      </w:r>
      <w:bookmarkEnd w:id="223"/>
    </w:p>
    <w:p>
      <w:pPr>
        <w:pStyle w:val="BookText"/>
        <w:rPr/>
      </w:pPr>
      <w:r>
        <w:rPr>
          <w:rFonts w:ascii="IRNazanin" w:hAnsi="IRNazanin" w:eastAsia="IRNazanin"/>
          <w:color w:val="111111"/>
          <w:sz w:val="28"/>
          <w:sz w:val="28"/>
          <w:szCs w:val="28"/>
          <w:rtl w:val="true"/>
          <w:lang w:bidi="fa-IR"/>
        </w:rPr>
        <w:t>اسمعيل آقا سیمیتقو که چندین بار تأمین گرفته و از مجازات اعمال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 عیل آن ها سميتفو </w:t>
      </w:r>
    </w:p>
    <w:p>
      <w:pPr>
        <w:pStyle w:val="BookText"/>
        <w:rPr/>
      </w:pPr>
      <w:r>
        <w:rPr>
          <w:rFonts w:ascii="IRNazanin" w:hAnsi="IRNazanin" w:eastAsia="IRNazanin"/>
          <w:color w:val="111111"/>
          <w:sz w:val="28"/>
          <w:sz w:val="28"/>
          <w:szCs w:val="28"/>
          <w:rtl w:val="true"/>
          <w:lang w:bidi="fa-IR"/>
        </w:rPr>
        <w:t xml:space="preserve">خود معاف شده بود مجدداً در صدد اقدامات سابقهٔ خود بر آمد تا بالاخره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فرمانده لشکر شمال غرب با مقدمات اطمینان بخشی بساخلوی اشنویه دستور خلع سلاح سیمتقو داده می شود ولی نام برده از تسلیم اسلحه امتناع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که از اطراف اشنویه را محاصره کرده بودند راه فرار را بر او و اعوانش مسدود نموده پس از مختصر زد و خوردی سیمیتقو و کسانش مقتول و غائله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اسمعیل آقا در دورۀ قدرت خود مرتکب اعمالی شده بود که از شنیدن آن مو بر اندام انسان های حساس راست می شد زیرا در کشتار ژاندارم ها و مردم بی گناه بسیار قسی القلب بوده و باعث ناراحتی و ناامنی منطقه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تاج خانم سلماسی بر اثر حساسیت و تأثری که از این کشتار ها داشته غزلی سروده که در زیر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که فرّ کیان آرزو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کاوۀ خود جستجو کنند</w:t>
      </w:r>
    </w:p>
    <w:p>
      <w:pPr>
        <w:pStyle w:val="BookText"/>
        <w:rPr/>
      </w:pPr>
      <w:r>
        <w:rPr>
          <w:rFonts w:ascii="IRNazanin" w:hAnsi="IRNazanin" w:eastAsia="IRNazanin"/>
          <w:color w:val="111111"/>
          <w:sz w:val="28"/>
          <w:sz w:val="28"/>
          <w:szCs w:val="28"/>
          <w:rtl w:val="true"/>
          <w:lang w:bidi="fa-IR"/>
        </w:rPr>
        <w:t xml:space="preserve">مردی بزرگ باید و عزمی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 مشکلات به نیروی او کنند</w:t>
      </w:r>
    </w:p>
    <w:p>
      <w:pPr>
        <w:pStyle w:val="BookText"/>
        <w:rPr/>
      </w:pPr>
      <w:r>
        <w:rPr>
          <w:rFonts w:ascii="IRNazanin" w:hAnsi="IRNazanin" w:eastAsia="IRNazanin"/>
          <w:color w:val="111111"/>
          <w:sz w:val="28"/>
          <w:sz w:val="28"/>
          <w:szCs w:val="28"/>
          <w:rtl w:val="true"/>
          <w:lang w:bidi="fa-IR"/>
        </w:rPr>
        <w:t xml:space="preserve">شد پاره پردۀ عجم از غیرت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بیاورید که زن ها رفو کنند</w:t>
      </w:r>
    </w:p>
    <w:p>
      <w:pPr>
        <w:pStyle w:val="BookText"/>
        <w:rPr/>
      </w:pPr>
      <w:r>
        <w:rPr>
          <w:rFonts w:ascii="IRNazanin" w:hAnsi="IRNazanin" w:eastAsia="IRNazanin"/>
          <w:color w:val="111111"/>
          <w:sz w:val="28"/>
          <w:sz w:val="28"/>
          <w:szCs w:val="28"/>
          <w:rtl w:val="true"/>
          <w:lang w:bidi="fa-IR"/>
        </w:rPr>
        <w:t xml:space="preserve">ایوان پی شکسته مرمت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بظاهر آن رنگ و رو کنند</w:t>
      </w:r>
    </w:p>
    <w:p>
      <w:pPr>
        <w:pStyle w:val="BookText"/>
        <w:rPr/>
      </w:pPr>
      <w:r>
        <w:rPr>
          <w:rFonts w:ascii="IRNazanin" w:hAnsi="IRNazanin" w:eastAsia="IRNazanin"/>
          <w:color w:val="111111"/>
          <w:sz w:val="28"/>
          <w:sz w:val="28"/>
          <w:szCs w:val="28"/>
          <w:rtl w:val="true"/>
          <w:lang w:bidi="fa-IR"/>
        </w:rPr>
        <w:t xml:space="preserve">نسوان رشت زلف پریشان کشیده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عیب های شما مو بمو کنند</w:t>
      </w:r>
    </w:p>
    <w:p>
      <w:pPr>
        <w:pStyle w:val="BookText"/>
        <w:rPr/>
      </w:pPr>
      <w:r>
        <w:rPr>
          <w:rFonts w:ascii="IRNazanin" w:hAnsi="IRNazanin" w:eastAsia="IRNazanin"/>
          <w:color w:val="111111"/>
          <w:sz w:val="28"/>
          <w:sz w:val="28"/>
          <w:szCs w:val="28"/>
          <w:rtl w:val="true"/>
          <w:lang w:bidi="fa-IR"/>
        </w:rPr>
        <w:t xml:space="preserve">دوشیزگان شهر ارومی گشاده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یوزگی به برزن و بازار و کو کنند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بس خواهران بخطۀ سلماس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برادران همه سرخاب رو کنند</w:t>
      </w:r>
    </w:p>
    <w:p>
      <w:pPr>
        <w:pStyle w:val="BookText"/>
        <w:rPr/>
      </w:pPr>
      <w:r>
        <w:rPr>
          <w:rFonts w:ascii="IRNazanin" w:hAnsi="IRNazanin" w:eastAsia="IRNazanin"/>
          <w:color w:val="111111"/>
          <w:sz w:val="28"/>
          <w:sz w:val="28"/>
          <w:szCs w:val="28"/>
          <w:rtl w:val="true"/>
          <w:lang w:bidi="fa-IR"/>
        </w:rPr>
        <w:t xml:space="preserve">نوحی دگر بیاید و طوفان وی زنو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لکه های ننگ شما شستشو کنند</w:t>
      </w:r>
    </w:p>
    <w:p>
      <w:pPr>
        <w:pStyle w:val="BookText"/>
        <w:rPr/>
      </w:pPr>
      <w:r>
        <w:rPr>
          <w:rFonts w:ascii="IRNazanin" w:hAnsi="IRNazanin" w:eastAsia="IRNazanin"/>
          <w:color w:val="111111"/>
          <w:sz w:val="28"/>
          <w:sz w:val="28"/>
          <w:szCs w:val="28"/>
          <w:rtl w:val="true"/>
          <w:lang w:bidi="fa-IR"/>
        </w:rPr>
        <w:t xml:space="preserve">آزادگی بدستۀ شمشیر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همیشه تکیه خود را بدو کنند</w:t>
      </w:r>
    </w:p>
    <w:p>
      <w:pPr>
        <w:pStyle w:val="BookText"/>
        <w:rPr/>
      </w:pPr>
      <w:r>
        <w:rPr>
          <w:rFonts w:ascii="IRNazanin" w:hAnsi="IRNazanin" w:eastAsia="IRNazanin"/>
          <w:color w:val="111111"/>
          <w:sz w:val="28"/>
          <w:sz w:val="28"/>
          <w:szCs w:val="28"/>
          <w:rtl w:val="true"/>
          <w:lang w:bidi="fa-IR"/>
        </w:rPr>
        <w:t xml:space="preserve">قانون خلقت است که باید شود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به راحتی و عیش خو کنند</w:t>
      </w:r>
    </w:p>
    <w:p>
      <w:pPr>
        <w:pStyle w:val="BookText"/>
        <w:rPr/>
      </w:pPr>
      <w:r>
        <w:rPr>
          <w:rFonts w:ascii="IRNazanin" w:hAnsi="IRNazanin" w:eastAsia="IRNazanin"/>
          <w:color w:val="111111"/>
          <w:sz w:val="28"/>
          <w:sz w:val="28"/>
          <w:szCs w:val="28"/>
          <w:rtl w:val="true"/>
          <w:lang w:bidi="fa-IR"/>
        </w:rPr>
        <w:t xml:space="preserve">در آندلس نماز جماعت شود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قادسیه بخون ها وضو کنند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اسمعیل آقا و جنگ هائی که دولت با آن ها کرده در مجلدات قبلی مفصل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غائله او ختم می شود شرحی که بامداد در کتاب شرح حال رجال ایران نوشته در زیر نقل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اسمعيل آقا معروف به سیمیتقو </w:t>
      </w:r>
      <w:r>
        <w:rPr>
          <w:rStyle w:val="FootnoteAnchor"/>
          <w:rtl w:val="true"/>
        </w:rPr>
        <w:footnoteReference w:id="44"/>
      </w:r>
      <w:r>
        <w:rPr>
          <w:rFonts w:ascii="IRNazanin" w:hAnsi="IRNazanin" w:eastAsia="IRNazanin"/>
          <w:color w:val="111111"/>
          <w:sz w:val="28"/>
          <w:sz w:val="28"/>
          <w:szCs w:val="28"/>
          <w:rtl w:val="true"/>
          <w:lang w:bidi="fa-IR"/>
        </w:rPr>
        <w:t xml:space="preserve">پسر محمد آقا و برادر کوچک جعفر آقای کرد از طایفهٔ شکاک که پس از کشته شدن جعفر آقا بخدعه در تبریز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نظام السلطنه در اطاق مجاور داده بود چالی کنده بودند که در موقع حمله بجعفر آقا برای حفظ جهان خود در آن پنهان شود کسان جعفر آقا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اجزای حکومت را می کشند و فرار می کنند سال ها است که اسمعیل آقا و برادرش در سر حد اسباب دردسر است و زحمات بدولت وارد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 شکاک بر دولت یاغی شد و اسمعیل آقا رئیس طائفۀ مزبور سال ها زحمات و خسارات جانی و مالی فراوان به مملکت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یاغی گری خود با دولت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 و ترک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داشت و آن ها هر یک بنوبه خود او را تقویت می کردند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هدایت که برای بار دوم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حکومت آذربایجان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اسمعیل هم در آن موقع در حال یاغی گری و خود سری بوده است راجع به کمک ترک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در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خود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آقا خیال دست بردی با رومی داشت دولت ظفر الدوله را با عده ای قزاق برای دفع او فرستاده عده مزبور در جنگ از او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توپ مسلسل و دو توپ صحرائی و هفتصد نفر عسكر و صاحب منصب تحصیل کرده در آلمان باختیار او گذارده بودند توپ های او دور تر از توپ های ما می زد</w:t>
      </w:r>
      <w:r>
        <w:rPr>
          <w:rFonts w:eastAsia="IRNazanin" w:cs="IRNazanin"/>
          <w:color w:val="111111"/>
          <w:sz w:val="28"/>
          <w:szCs w:val="28"/>
          <w:rtl w:val="true"/>
          <w:lang w:bidi="fa-IR"/>
        </w:rPr>
        <w:t xml:space="preserve">. </w:t>
      </w:r>
      <w:bookmarkStart w:id="224" w:name="pg17187_188665"/>
    </w:p>
    <w:p>
      <w:pPr>
        <w:pStyle w:val="BookText"/>
        <w:rPr/>
      </w:pPr>
      <w:bookmarkEnd w:id="224"/>
      <w:r>
        <w:rPr>
          <w:rFonts w:ascii="IRNazanin" w:hAnsi="IRNazanin" w:eastAsia="IRNazanin"/>
          <w:color w:val="111111"/>
          <w:sz w:val="28"/>
          <w:sz w:val="28"/>
          <w:szCs w:val="28"/>
          <w:rtl w:val="true"/>
          <w:lang w:bidi="fa-IR"/>
        </w:rPr>
        <w:t xml:space="preserve">بعد دولت سرهنگ ملک زاده را با عده ای ژاندارم بجلو فرستاده این عده پس از محاصره شدن همگی با فرمانده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سیمیتقو پس از خلع ژاندارم ها همه را کشت و فرمانده را رها کرد که بعداً دولت بوی ترفیع درجه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شایعات زیادی در افواه بود اسمعیل آقا و ملک زاده بوسیلهٔ بیگانگان تبانی صورت گرفته بوده است که بدون زد و خوردی خود و افرادش تسلیم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افتضاح بلکه افتضاحات قوام السلطنه که بجای مشیر الدوله در سال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شد دستور داد که سام خان امیر ارشد حاج علی لو با سوارانش بطرف رضائیه فرستاده شود او هم رفت در تسوج جنگ در گرفت و کشته شد در این کابینه رضا خان سردار سپه وزیر جنگ بود برای خلع سلاح ایلات اقدام شد و مقدم بر همه دفع شر اسمعیل آقا بود نظامیان بفرماندهی سپهبد امان اللّه میرزای جهانبانی موفق شدند </w:t>
      </w:r>
      <w:r>
        <w:rPr>
          <w:rStyle w:val="FootnoteAnchor"/>
          <w:rtl w:val="true"/>
        </w:rPr>
        <w:footnoteReference w:id="46"/>
      </w:r>
      <w:r>
        <w:rPr>
          <w:rFonts w:ascii="IRNazanin" w:hAnsi="IRNazanin" w:eastAsia="IRNazanin"/>
          <w:color w:val="111111"/>
          <w:sz w:val="28"/>
          <w:sz w:val="28"/>
          <w:szCs w:val="28"/>
          <w:rtl w:val="true"/>
          <w:lang w:bidi="fa-IR"/>
        </w:rPr>
        <w:t xml:space="preserve">که چهریق را در بیستم مرداد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سیمیتقو در آورند و خودش بخاک ترکیه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از دولت تأمین خواسته بایران برگشت لکن در سی ام تیر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کشته شد</w:t>
      </w:r>
      <w:r>
        <w:rPr>
          <w:rFonts w:eastAsia="IRNazanin" w:cs="IRNazanin"/>
          <w:color w:val="111111"/>
          <w:sz w:val="28"/>
          <w:szCs w:val="28"/>
          <w:rtl w:val="true"/>
          <w:lang w:bidi="fa-IR"/>
        </w:rPr>
        <w:t>.</w:t>
      </w:r>
    </w:p>
    <w:p>
      <w:pPr>
        <w:pStyle w:val="Heading3"/>
        <w:numPr>
          <w:ilvl w:val="2"/>
          <w:numId w:val="1"/>
        </w:numPr>
        <w:rPr/>
      </w:pPr>
      <w:bookmarkStart w:id="225" w:name="__RefHeading___Toc11273956_2142443653"/>
      <w:bookmarkStart w:id="226" w:name="_Toc81"/>
      <w:bookmarkEnd w:id="225"/>
      <w:r>
        <w:rPr>
          <w:rtl w:val="true"/>
        </w:rPr>
        <w:t>کارناوال یا کاروان شادی</w:t>
      </w:r>
      <w:bookmarkEnd w:id="22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بمناسبت تولد ر ضاشاه که می گفتند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بوده است سرلشگر آیرم رئیس شهربانی دستور داده بود که علاوه بر جشن و چراغانی که اصناف مجبور بودند در آن شرکت نمایند مقدمات کارناوال هم فراهم گردد و اصناف مجبور بودند در این کار شرکت نمایند و حتی از طبقات مختلف پول هائی گرفته شد و کمیسیون ها تشکیل گردید تا بجمع آوری وجوه پرداخته مقدمات امر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هنگفتی از مردم جبراً گرفته شد و سوء استفاده های فراوان کردند</w:t>
      </w:r>
      <w:r>
        <w:rPr>
          <w:rFonts w:eastAsia="IRNazanin" w:cs="IRNazanin"/>
          <w:color w:val="111111"/>
          <w:sz w:val="28"/>
          <w:szCs w:val="28"/>
          <w:rtl w:val="true"/>
          <w:lang w:bidi="fa-IR"/>
        </w:rPr>
        <w:t xml:space="preserve">. </w:t>
      </w:r>
      <w:bookmarkStart w:id="227" w:name="pg17187_188666"/>
    </w:p>
    <w:p>
      <w:pPr>
        <w:pStyle w:val="BookText"/>
        <w:rPr/>
      </w:pPr>
      <w:bookmarkEnd w:id="227"/>
      <w:r>
        <w:rPr>
          <w:rFonts w:ascii="IRNazanin" w:hAnsi="IRNazanin" w:eastAsia="IRNazanin"/>
          <w:color w:val="111111"/>
          <w:sz w:val="28"/>
          <w:sz w:val="28"/>
          <w:szCs w:val="28"/>
          <w:rtl w:val="true"/>
          <w:lang w:bidi="fa-IR"/>
        </w:rPr>
        <w:t xml:space="preserve">کارناوال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کارگاه خارج شهر وارد شد و این کار که جنبه تصنعی زیاد داشت در خیابان ها بگردش پرداخت و در پیشاپیش هیکل چارلی چاپلین درست شده بود که مسخرگی می کرد، بعد از آن یک دسته با ماسک باشکال مختلف در عرابه ها ساز می زدند و می رقصیدند ساز و رقص های قفقازی سرنا و دهل ارکستر ایرانی، عده ای از فواحش برقص و پای کوبی ارکستر اروپائی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عرابه های مختلف بصورت کشتی و بنا های تاریخی با اسب و اتومبیل حرکت می کردند، بارگاه سلاطین، نمونه های لباس و زندگی قدیم خلاصه بسیار مفصل بود و شاید منظور از این نمایش ها سرگرم کردن مردم بود که توجهی بمذاکرات نفت و تمدید مدّت آن ننمایند</w:t>
      </w:r>
      <w:r>
        <w:rPr>
          <w:rFonts w:eastAsia="IRNazanin" w:cs="IRNazanin"/>
          <w:color w:val="111111"/>
          <w:sz w:val="28"/>
          <w:szCs w:val="28"/>
          <w:rtl w:val="true"/>
          <w:lang w:bidi="fa-IR"/>
        </w:rPr>
        <w:t>.</w:t>
      </w:r>
    </w:p>
    <w:p>
      <w:pPr>
        <w:pStyle w:val="Heading3"/>
        <w:numPr>
          <w:ilvl w:val="2"/>
          <w:numId w:val="1"/>
        </w:numPr>
        <w:rPr/>
      </w:pPr>
      <w:bookmarkStart w:id="228" w:name="__RefHeading___Toc11273958_2142443653"/>
      <w:bookmarkStart w:id="229" w:name="_Toc82"/>
      <w:bookmarkEnd w:id="228"/>
      <w:r>
        <w:rPr>
          <w:rtl w:val="true"/>
        </w:rPr>
        <w:t>پایان دورۀ هشتم مجلس</w:t>
      </w:r>
      <w:bookmarkEnd w:id="229"/>
    </w:p>
    <w:p>
      <w:pPr>
        <w:pStyle w:val="BookText"/>
        <w:rPr/>
      </w:pPr>
      <w:r>
        <w:rPr>
          <w:rFonts w:ascii="IRNazanin" w:hAnsi="IRNazanin" w:eastAsia="IRNazanin"/>
          <w:color w:val="111111"/>
          <w:sz w:val="28"/>
          <w:sz w:val="28"/>
          <w:szCs w:val="28"/>
          <w:rtl w:val="true"/>
          <w:lang w:bidi="fa-IR"/>
        </w:rPr>
        <w:t xml:space="preserve">آخرین جلسۀ دورۀ هشتم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تشریفات و خداحافظی انعقاد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اکثریت تام نمایندگان دورۀ نهم مجلس هم در موعد معین انتخاب شده بودند، و مجلس بعد آمادۀ افتتاح بود و در همین جلسه تاریخ گشایش دورۀ نهم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معین شده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رئیس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پایان دوره مطالبی متملقانه ابراز و پس از وی فهیمی و اورنگ در همین زمینه مطالبی بیان کردند، آن گاه مخبر السلطنه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و دست را موضوع عرض خود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چشم از دست تشکر ندارد و دست هم از چشم تشکر ندارد ولی این هر دو با موافقت و همراهی یک دیگر با هم باید کار کنند و هر دو باید از روح تشکر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باید فرمانده هر دوی این ها باشد، اگر نباشد هم چشم بی مصرف است و هم دست و آن روح امروز در مملکت ما البته وجود اعلی حضرت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قسمت خودمان که مستخدمین دولت هستیم بقصور معترفیم که ما نتوانسته ایم آن جوری که اعلی حضرت توجه در کار ها دارند و میل دارند مقاصد ملی و مملکتی پیشرفت کند هر چه </w:t>
      </w:r>
      <w:bookmarkStart w:id="230" w:name="pg17187_188667"/>
    </w:p>
    <w:p>
      <w:pPr>
        <w:pStyle w:val="BookText"/>
        <w:rPr/>
      </w:pPr>
      <w:bookmarkEnd w:id="230"/>
      <w:r>
        <w:rPr>
          <w:rFonts w:ascii="IRNazanin" w:hAnsi="IRNazanin" w:eastAsia="IRNazanin"/>
          <w:color w:val="111111"/>
          <w:sz w:val="28"/>
          <w:sz w:val="28"/>
          <w:szCs w:val="28"/>
          <w:rtl w:val="true"/>
          <w:lang w:bidi="fa-IR"/>
        </w:rPr>
        <w:t>دویدیم نتوانستیم برسیم و نرسیدیم البته مجلس شورای ملی که بمنزلۀ چشم بود همکاری کامل کرده اند و ما تشکر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Heading3"/>
        <w:numPr>
          <w:ilvl w:val="2"/>
          <w:numId w:val="1"/>
        </w:numPr>
        <w:rPr/>
      </w:pPr>
      <w:bookmarkStart w:id="231" w:name="__RefHeading___Toc11273960_2142443653"/>
      <w:bookmarkStart w:id="232" w:name="_Toc83"/>
      <w:bookmarkEnd w:id="231"/>
      <w:r>
        <w:rPr>
          <w:rtl w:val="true"/>
        </w:rPr>
        <w:t>افتتاح دورۀ نهم</w:t>
      </w:r>
      <w:bookmarkEnd w:id="232"/>
    </w:p>
    <w:p>
      <w:pPr>
        <w:pStyle w:val="BookText"/>
        <w:rPr/>
      </w:pPr>
      <w:r>
        <w:rPr>
          <w:rFonts w:ascii="IRNazanin" w:hAnsi="IRNazanin" w:eastAsia="IRNazanin"/>
          <w:color w:val="111111"/>
          <w:sz w:val="28"/>
          <w:sz w:val="28"/>
          <w:szCs w:val="28"/>
          <w:rtl w:val="true"/>
          <w:lang w:bidi="fa-IR"/>
        </w:rPr>
        <w:t xml:space="preserve">بطوری که گفته شد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مجلس دورۀ نهم افتتاح یافت در سمت راست جایگاه خطابه از علما فقط امام جمعۀ خوئی، امام جمعه تهرانف، میر سید محمد بهبهانی، ظهیر الاسلام، حاج محمد امین خوئی حاج شیخ اسحق رشتی حضور یافته بودند بقیۀ علماء که دعوت شده بودند از حضور خودداری کرده بودند و این عدم حضور و خالی بودن جا که در ادوار سابق مملو از علماء بود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جایگاه رئیس الوزراء ها و رؤسای مجلس از جمله وثوق الدوله، فرمان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تدین، قوام السلطنه، ممتاز الدوله، احتشام السلطنه حضور یافته از مشیر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الملک دعوت شده بود ولی ایشان دعوت را اجابت نکرده بودند و نطق افتتاحیه شاه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مجلس تعطیل و بانتخاب شعب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تصویب اعتبار نامه ها مجلس در جلسۀ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رسمیت یافته بود هیئت اعتبار نامه ها دولت که طبق قانون مستعفی شده بود بدون اخذ رأی تمایل رئیس دولت مأمور تشکیل کابینه گردیده اعضاء دولت خود را بدین شرح در این جلسه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مخبر السلطنه هدایت رئيس الوزراء گفت این بار هم افتخار تشکیل به بنده محول شده آقایان وزراء را حضور مجلس معرفی می کنم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وزير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وزیر پست و و تلگراف و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کفش کفیل وزارت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رئيس صناعت و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یاسائی رئیس کلّ تجارت و چون یحیی خان قراگوزلو کسالت دارد فعلاً رهنما را بمعاونت معرفی می کنم و ناظم الدوله دیبا را بمعاونت خود معرفی می نمایم</w:t>
      </w:r>
      <w:r>
        <w:rPr>
          <w:rFonts w:eastAsia="IRNazanin" w:cs="IRNazanin"/>
          <w:color w:val="111111"/>
          <w:sz w:val="28"/>
          <w:szCs w:val="28"/>
          <w:rtl w:val="true"/>
          <w:lang w:bidi="fa-IR"/>
        </w:rPr>
        <w:t xml:space="preserve">. </w:t>
      </w:r>
      <w:bookmarkStart w:id="233" w:name="pg17187_188668"/>
    </w:p>
    <w:p>
      <w:pPr>
        <w:pStyle w:val="Heading3"/>
        <w:numPr>
          <w:ilvl w:val="2"/>
          <w:numId w:val="1"/>
        </w:numPr>
        <w:rPr/>
      </w:pPr>
      <w:bookmarkStart w:id="234" w:name="__RefHeading___Toc11273962_2142443653"/>
      <w:bookmarkStart w:id="235" w:name="_Toc84"/>
      <w:bookmarkEnd w:id="233"/>
      <w:bookmarkEnd w:id="234"/>
      <w:r>
        <w:rPr>
          <w:rtl w:val="true"/>
        </w:rPr>
        <w:t>فوت مستوفی الممالک</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مستوفی الممالک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مستوفی در منزل سردار فاخر حکمت نمایندۀ آن روز مجلس دعوت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چند روزی بود در منزل ییلاقی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روز یکشنبه صبح در منزل اظهار کسالت نموده و گفته بود با این که کسالت دارم چون شایق برفتن منزل سردار فاخر و دوستان هستم می روم ولی حالم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بظهر در امام زاده قاسم منزل سردار فاخر حاضر می شود در آن جا صاحب اختیار دکتر مهدی ملک زاده و سردار عشایر قشقائی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توقف مستوفی اظهار کسالت از درد دل دائمی خود می نماید گفته می شود قرص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موثر است می فرستند و پنج دانه قرص می خرند، یکی را می خورد احساس بشاشت در قیافۀ آن مرحوم ظاهر می شود، همه خوشحال و مشغول صحبت بوده اند و بیشتر مذاکرات در اطراف مرض سکته بوده است در همین هنگام دکتر ملک زاده و صاحب اختیار که مقابل ایشان نشسته بودند می بینند مستوفی از روی صندلی که نشسته بطرف زمین متمایل شده تصور می کنند چیزی از دست شان افتاده می خواهند از زمین بردارند ولی می بینند این قوس نزول زیاد تر شد و نزدیک است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شده ایشان را روی زمین می خوابانند و مرض سکته را در ایشان ظاهر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برای گرفتن خون اقدام می شود و چون وسائل نبوده دکتر ملک زاده بوسیله تیغ ژیلت زیر گوش را چند خراش می دهد باد کش می گذارند ولی هیچ خون نمی آید از زیر گوش دیگر چند قطره خون می گیرند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نبض جریان ضعیفی پیدا می کند همه خوش وقت می شوند ناگهان </w:t>
      </w:r>
      <w:bookmarkStart w:id="236" w:name="pg17187_188669"/>
    </w:p>
    <w:p>
      <w:pPr>
        <w:pStyle w:val="BookText"/>
        <w:rPr/>
      </w:pPr>
      <w:bookmarkEnd w:id="236"/>
      <w:r>
        <w:rPr>
          <w:rFonts w:ascii="IRNazanin" w:hAnsi="IRNazanin" w:eastAsia="IRNazanin"/>
          <w:color w:val="111111"/>
          <w:sz w:val="28"/>
          <w:sz w:val="28"/>
          <w:szCs w:val="28"/>
          <w:rtl w:val="true"/>
          <w:lang w:bidi="fa-IR"/>
        </w:rPr>
        <w:t xml:space="preserve">مستوفى تنفس عمیقی نموده زندگی را بدرود می گوید در همین موقع براثر اطلاعی که داده شده بود دکتر امیر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حکیم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یونس افروخته بر بالین مستوفی حاضر می شوند ولی معالجات نتیجه بخش نبود </w:t>
      </w:r>
      <w:r>
        <w:rPr>
          <w:rFonts w:eastAsia="IRNazanin" w:cs="IRNazanin"/>
          <w:color w:val="111111"/>
          <w:sz w:val="28"/>
          <w:szCs w:val="28"/>
          <w:rtl w:val="true"/>
          <w:lang w:bidi="fa-IR"/>
        </w:rPr>
        <w:t>».</w:t>
      </w:r>
    </w:p>
    <w:p>
      <w:pPr>
        <w:pStyle w:val="Heading3"/>
        <w:numPr>
          <w:ilvl w:val="2"/>
          <w:numId w:val="1"/>
        </w:numPr>
        <w:rPr/>
      </w:pPr>
      <w:bookmarkStart w:id="237" w:name="__RefHeading___Toc11273964_2142443653"/>
      <w:bookmarkStart w:id="238" w:name="_Toc85"/>
      <w:bookmarkEnd w:id="237"/>
      <w:r>
        <w:rPr>
          <w:rtl w:val="true"/>
        </w:rPr>
        <w:t>مستوفی الممالک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شرح حال رجال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حسن آشتیانی مستوفی الممالک سوم پسر میرزا یوسف مستوفی الممالک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پدرش او را با لقب مستوفی الممالکی بجای خود بسمت رئیس دفتر استيفاء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سمت و عنوان میرزا یوسف مستوفی الممالک وزیر اعظم داخله و مالیه بود میرزا هدایت یا آقا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معمر که قریب بده سال رئیس دفتر استیفا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میرزا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و برادر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مستحق لقب مستوفى الممالكی و امور مربوط بآن می دانست، هنگامی که میرزا یوسف مستوفی الممالک پسر خرد سال خود میرزا حسن را با تصویب شاه باین سمت تعیین نمود از این پیش آمد سخت رنجیده خاطر گشته استعفاء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یوسف که زیاد دل خوشی از وی نداشت بواسطۀ متانت و مناعت جبلی با او در مدت ده سال که ریاست دفتر استیفاء را داشت و وزیر دفتر بود مماشات می کرد، استعفای او را از خدا خواست و بجایش حاج میرزا نصر اللّه گرگانی را که یکی از مستوفی های درجه اول دفتر استیفا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اعتماد السلطنه در یادداشت های روزانه خود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مستوفی الممالک موسوم به میرزا حسن که طفل هشت ساله است محض التفات به مستوفی الممالک و بی لطفی به وزیر دفتر که راضی از او نیست خطاب مستوفی الممالک دادند مقرر شد جبۀ شمسه ای جهت او دوخته شود و هر روز بدفتر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بمستوفی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حسن آنتیانی مستوفی الممالک</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آقا خطاب شود من گمان دارم خطاب صدر اعظمی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منزل نایب السلطنه کامران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پوشان میرزا حسن پسر </w:t>
      </w:r>
    </w:p>
    <w:p>
      <w:pPr>
        <w:pStyle w:val="BookText"/>
        <w:rPr/>
      </w:pPr>
      <w:r>
        <w:rPr>
          <w:rFonts w:ascii="IRNazanin" w:hAnsi="IRNazanin" w:eastAsia="IRNazanin"/>
          <w:color w:val="111111"/>
          <w:sz w:val="28"/>
          <w:sz w:val="28"/>
          <w:szCs w:val="28"/>
          <w:rtl w:val="true"/>
          <w:lang w:bidi="fa-IR"/>
        </w:rPr>
        <w:t>هفت سالۀ مستوفی الممالک است که بمنصب مستوفی الممالکی نائل شده با جبۀ دور مفتول و شمسه مرصع بعد از ظهر هر سه پسر های شاه و شاهزاده ها و مستوفی ها و غیره مستوفی الممالک جدید را بحضور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پدرش در گذشت کار ها و مشاغلی که داشت بر حسب امر شاه به پسر خرد سالش به نیابت میرزا هدایت اللّه وزیر دفتر که مدت شش سال از کار کناره کرده بود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سمت نیابت مستوفی الممالک خرد سال بر خلاف میل وزیر دفتر و برای وی سخت ناگوار بود، ولی چون شاه امر کرده بود اطاعت نموده و هر وقت که میرزا حسن مستوفی الممالک که سنش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بدفتر استیفا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وزیر دفتر مانند للّه ای او را جلو انداخته و خود در عقبش براه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در یادداشت های روزانۀ خود در این باب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صدر اعظم مستوفی چون طفل است میرزا هدایت اللّه وزیر دفتر پسر عموی پدرش که با صدر اعظم عداوت کلی داشت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هم همان احترام میرزا یوسف را نسبت بمیرزا حسن منظور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میان مستوفی الممالک و میرزا هدایت وزیر دفتر نائب و پیش کار او نقار و کدورت تولید شد و علتش این بود که مستوفی الممالک می خواست مهرش را در نزد خودش نگه دارد و از خود استقلال داشته باشد لکن میرزا هدایت چون او را هنوز جوان و بی تجربه می دانست راضی باین کار نبود مستوفی الممالک چون چنین دید کم کم در دفتر استیفا حاضر نمی شد و اوقات خود را بیشتر بشکار گذرانید تا این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مظفر الدین 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باروپا رفت و مدت هفت سال بیشترش در پاریس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مخبر السلطنه در 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تالیف خود راجع بچند سال اقامت میرزا حسن مستوفی الممالک در پاریس می 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سن سالی چند در پاریس بسر می بردند شنیدم هر روز ده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نفر از ایرانی ها که در پاریس بودند بر سر سفره آقا حاضر می شدند که بدولت هنگفت میرزا یوسف در این مسافرت شکست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به تهران تشریف آوردند و همیشه مورد توسل دولت و ملت بودند مکرر رئيس الوزراء شدند از درستی و وطن پرستی ایشان استفاده می شد و در معنی شاخص ملت محسوب می شدند وقتی پهلوی بصاحب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برفیقت بگو این اندازه بملت تکیه مکن ملتی در کار نیست حقیقت جای تأسف است که همین طور است مختصر بگویم میرزا حسن مستوفی رحمت اللّه علیه مردی بود ،رئوف، مهربان، در دوستی ثابت و از دشمنی رو گردان، بدی می دید خوبی می کرد، مناعت داشت تکبر نداشت گفتند کم اراده است اراده و ثبات رأیی که او در جنگ بین المللی اول در مقابل سفارتين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رساند در قوۀ هیچ یک از رجال قوم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 در اوایل مشروطیت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سال اقامت در اروپا باتفاق میرزا علی اصغر خان امین السلطان اتابک اعظم بایران بازگشت و در کابینه ای که اتابک تشکیل داد مستوفی وزیر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مشروطیت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وزیر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وزیر شد در انتخابات مجلس شورای ملی همیشه از تهران انتخاب می شد در دورۀ هفتم نیز به نمایندگی انتخاب گردید و چون از این دوره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اصول انتخابات تغییر کرد و سیستم خاصی بخود گرفت که در تمام دوره سلطنت پهلوی جریان داشت باین معنی که تمام وکلاء را طبق صورت تنظیمی که شهربانی در آن دخالت تام داشت و شاه آن را تصویب می نمود انتخاب می شدند و به مجلس تشریف می آوردند بنا بر این طرز انتخاب شدن مستوفی الممالک نمایندگی مجلس را نپذیرفت </w:t>
      </w:r>
      <w:r>
        <w:rPr>
          <w:rStyle w:val="FootnoteAnchor"/>
          <w:rtl w:val="true"/>
        </w:rPr>
        <w:footnoteReference w:id="47"/>
      </w:r>
      <w:r>
        <w:rPr>
          <w:rFonts w:ascii="IRNazanin" w:hAnsi="IRNazanin" w:eastAsia="IRNazanin"/>
          <w:color w:val="111111"/>
          <w:sz w:val="28"/>
          <w:sz w:val="28"/>
          <w:szCs w:val="28"/>
          <w:rtl w:val="true"/>
          <w:lang w:bidi="fa-IR"/>
        </w:rPr>
        <w:t xml:space="preserve">و بعد ها دیگر انتخاب نگردید و در ششم و در ششم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گذشت و در مقبرۀ خانوادگی در 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مرگ مرحوم مستوفی که در یک مهمانی که ناگهان سکته کرد و در گذشت خیلی حرف ها زده شد و چون در آن دوره عملیات خیلی سرّی انجام می یافت کسی از قضیه سر در نیاورد و حقیقت امر معلوم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خاتمۀ قسمت نقل شده از کتاب شرح حال رجال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السلطنه در کتاب خاطرات و خطرات درباره درگذشت مستوفی که در زمان ریاست وزرایی او بود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زاده قاسم مهمان سردار فاخر بودند بدون مقدمه از صندلی افتادند و داعیۀ حق را لبیک اجابت گفتند جنازه را به اختیاریه که محل توقف شان بود آوردند و از اختیاریه بمشایعت خاص و عام به ونک ملک خود شان بردند و در جوار پدر بزرگوارش بخاک سپردند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اختیار یه تا ونک مشایعین مسلمان بودیم در ونک دستجات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پیش آمدند و جلو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مستوفی مشکوک بود زیرا بطور یکه خود مخبر السلطنه هدایت در صفحۀ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خطرات در زیر عنوان غوغای قشقائی چنین نوشته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جنوب قشقایی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خمسه و لار و شیراز را محاصره و طالب رژیم جمهوری و مستوفی را نامزد این مقام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پهلوی باطنا و قلباً با چه نظری بمستوفی می نگریسته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پاره ای از جنایاتی که می خواست مرتکب شود مستوفی تنها سدّ راه او بوده است چنان که در حیات مستوفی بسیاری از کسانی که مورد کینه و بغض پهلوی بودند از مجازات های شدید مانند اعدام و غیره مصون بودند ولی پس از در گذشت مستوفی این سد شکسته شد و 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عشایر و دیگران با فجیع ترین وضعی در زندان ها مقتول گردیدند</w:t>
      </w:r>
      <w:r>
        <w:rPr>
          <w:rFonts w:eastAsia="IRNazanin" w:cs="IRNazanin"/>
          <w:color w:val="111111"/>
          <w:sz w:val="28"/>
          <w:szCs w:val="28"/>
          <w:rtl w:val="true"/>
          <w:lang w:bidi="fa-IR"/>
        </w:rPr>
        <w:t xml:space="preserve">. </w:t>
      </w:r>
      <w:bookmarkStart w:id="239" w:name="pg17187_188674"/>
    </w:p>
    <w:p>
      <w:pPr>
        <w:pStyle w:val="BookText"/>
        <w:rPr/>
      </w:pPr>
      <w:bookmarkEnd w:id="239"/>
      <w:r>
        <w:rPr>
          <w:rFonts w:ascii="IRNazanin" w:hAnsi="IRNazanin" w:eastAsia="IRNazanin"/>
          <w:color w:val="111111"/>
          <w:sz w:val="28"/>
          <w:sz w:val="28"/>
          <w:szCs w:val="28"/>
          <w:rtl w:val="true"/>
          <w:lang w:bidi="fa-IR"/>
        </w:rPr>
        <w:t>معلوم نیست بچه جهت و مناسبت خاصی پهلوی که از هیچ یک از رجال و نخست وزیران ملاحظه نمی نموده و احترامی قائل نبوده بمستوفی الممالک احترام می گذاشته و از او پروا داشته و آقا خطاب می کرده است؟</w:t>
      </w:r>
    </w:p>
    <w:p>
      <w:pPr>
        <w:pStyle w:val="BookText"/>
        <w:rPr/>
      </w:pPr>
      <w:r>
        <w:rPr>
          <w:rFonts w:ascii="IRNazanin" w:hAnsi="IRNazanin" w:eastAsia="IRNazanin"/>
          <w:color w:val="111111"/>
          <w:sz w:val="28"/>
          <w:sz w:val="28"/>
          <w:szCs w:val="28"/>
          <w:rtl w:val="true"/>
          <w:lang w:bidi="fa-IR"/>
        </w:rPr>
        <w:t>می گویند یند پس از سوء قصد بجان مدرس که در زمان ریاست وزرائی مستوفی اتفاق افتاده مستوفی موضوع را در هئیت دولت مطرح نموده و به این عمل شنیع و ناجوانمردانه اعتراض کرده و تصمیم به استعفا داشته ولی شاه با او مذاکره نموده و مانع استعفا گردیده است حال در این مذاکرات چه مطالبی رد و بدل شده و طرز استدلال و یا صحبت و نصایح مستوفی چه بوده معلوم نیست ولی قدر مسلم اینست که تا مستوفی حیات داشته دیگر مرتکب این قبیل اعمال نشده است ولی بمحض درگذشت مستوفی دست بهمه قسم اعمان فجیع زده است که این خود معمائی است؟ کما این که همان روز که مستوفی درگذشت صولت الدوله قشقائی نماینده مجلس و پسرش ناصر خان قشقائی که در تشییع جنازه شرکت نموده به محض خاتمه مراسم در همان ونک توقیف می شوند و این خود نکته ابهامی است که روز درگذشت مستوفی قبلاً تعیین شده و گرفتاری سردار عشایر هم بلافاصله بمرحله اجرا در آمده است</w:t>
      </w:r>
      <w:r>
        <w:rPr>
          <w:rFonts w:eastAsia="IRNazanin" w:cs="IRNazanin"/>
          <w:color w:val="111111"/>
          <w:sz w:val="28"/>
          <w:szCs w:val="28"/>
          <w:rtl w:val="true"/>
          <w:lang w:bidi="fa-IR"/>
        </w:rPr>
        <w:t>!</w:t>
      </w:r>
    </w:p>
    <w:p>
      <w:pPr>
        <w:pStyle w:val="Heading3"/>
        <w:numPr>
          <w:ilvl w:val="2"/>
          <w:numId w:val="1"/>
        </w:numPr>
        <w:rPr/>
      </w:pPr>
      <w:bookmarkStart w:id="240" w:name="__RefHeading___Toc11273966_2142443653"/>
      <w:bookmarkStart w:id="241" w:name="_Toc86"/>
      <w:bookmarkEnd w:id="240"/>
      <w:r>
        <w:rPr>
          <w:rtl w:val="true"/>
        </w:rPr>
        <w:t>اولین سلب مصونیت دورۀ پهلوی</w:t>
      </w:r>
      <w:bookmarkEnd w:id="24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منصور الملک وزیر کشور نطق مشروحی در خصوص وقایع فارس در مجلس شورای ملی ایراد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نمایندگان می دانند دولت چه زحماتی برای اعادۀ امنیت و اجرای اصلاحات مملکت کشیده و خود سری و حکومت های شخصی و ملوک الطوایفی را از میان برداشته است ولی هنوز آثار آن گاهی ظاهر می شود و بعضی اشخاص با این که نسبت بتعویض املاک آن ها اقدام شده که مجبور نباشند در محیط سابق نمانند و داخل قضایایی شوند ولی متأسفانه معلوم می شود باز خیالاتی در سر می پرورانند در این قضایا و ارتباط محرمانه آن ها مدارک و اسناد قطعی دولت </w:t>
      </w:r>
    </w:p>
    <w:p>
      <w:pPr>
        <w:pStyle w:val="BookText"/>
        <w:rPr/>
      </w:pPr>
      <w:r>
        <w:rPr>
          <w:rFonts w:ascii="IRNazanin" w:hAnsi="IRNazanin" w:eastAsia="IRNazanin"/>
          <w:color w:val="111111"/>
          <w:sz w:val="28"/>
          <w:sz w:val="28"/>
          <w:szCs w:val="28"/>
          <w:rtl w:val="true"/>
          <w:lang w:bidi="fa-IR"/>
        </w:rPr>
        <w:t>در دست دارد که بموقع بعرض مجلس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قرعه بنام دو نفر از نمایندگان مجلس سردار عشایر قشقائی و فرزند ایشان ناصر خان قشقائی اصابت نموده که ناچار باید سلب مصونیت از آن ها بشود و لایحۀ زیر تقدیم شد و بتصویب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اجازه می دهد که آقایان اسمعیل خان قشقائی و ناصر خان قشقائی را دولت مورد تعقیب جزائی قرار داده و پس از تکمیل اکتشاف و چگونگی مطلب مراتب را باستحضار مجلس شورای ملی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قشقائی قبل از سلب مصونیت زندانی شده بودند و مدت ها بدون محاکمه در زندان بسر بردند و بالاخره سردار عشایر معدوم و ناصر خان هم پس از سال ها زندان آزاد ولی تحت نظر بود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بشیراز حرکت و در ایل خود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 یک ربع قرن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قابل ذکر اینست مادام که مستوفی الممالک حیات داشت شاه نسبت بسلب مصونیت و زندانی کردن سردار عشایر و فرزند ایشان ناصر خان قشقائی اقدامی نمی نمود زیرا مستوفی دوستی دیرینی با سردار عشایر داشت و نزد شاه از او وساطت کرده بود و شاه بواسطۀ احترامی که بمستوفی الممالک می گذاشت در محظور قرار گرفته و نسبت باین امر اقدام تندی روا نمی داشت لیکن بمحض فوت مستوفی نقشه خود را در سلب مصونیت نمایندگان قشقائی و دستگیری آن ها عملی ساخت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بامداد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توقیف صولت الدوله شرح جالبی نوشته که در زیر نقل می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اسمعیل قشقائی صولت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عشایر رئیس ایل قشقائی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ایل قشقائی یکی از بزرگ ترین و بهترین ایلات ایران است که در ادوار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اسماعیل خان قشقائی صولت الدوله</w:t>
      </w:r>
    </w:p>
    <w:p>
      <w:pPr>
        <w:pStyle w:val="BookText"/>
        <w:rPr/>
      </w:pPr>
      <w:r>
        <w:rPr>
          <w:rFonts w:ascii="IRNazanin" w:hAnsi="IRNazanin" w:eastAsia="IRNazanin"/>
          <w:color w:val="111111"/>
          <w:sz w:val="28"/>
          <w:sz w:val="28"/>
          <w:szCs w:val="28"/>
          <w:rtl w:val="true"/>
          <w:lang w:bidi="fa-IR"/>
        </w:rPr>
        <w:t>مختلف بواسطة وطن خواهی و مبارزه با اجانب همیشه سپر بلا بوده و صدمات زیادی را دیده و بخود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داراب خان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اواخر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در زندان قصر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الدوله در ایام جندگی بین الملل اول و پیش از آن و بلکه می توان گفت از ابتدای امر صفای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با انگلیس ها نداشت و از آنان چندان خوشش نمی آمد و باین جهت در 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 ها اعلان جنگ داد و نظرش از این کار این بود که پلیس جنوب را که انگلیس ها </w:t>
      </w:r>
    </w:p>
    <w:p>
      <w:pPr>
        <w:pStyle w:val="BookText"/>
        <w:rPr/>
      </w:pPr>
      <w:r>
        <w:rPr>
          <w:rFonts w:ascii="IRNazanin" w:hAnsi="IRNazanin" w:eastAsia="IRNazanin"/>
          <w:color w:val="111111"/>
          <w:sz w:val="28"/>
          <w:sz w:val="28"/>
          <w:szCs w:val="28"/>
          <w:rtl w:val="true"/>
          <w:lang w:bidi="fa-IR"/>
        </w:rPr>
        <w:t xml:space="preserve">خود سرانه در جنوب ایران زیر نظر و تعلیمات افسران انگلیسی تشکیل داده بودند بکلی از میان بردارد </w:t>
      </w:r>
      <w:r>
        <w:rPr>
          <w:rStyle w:val="FootnoteAnchor"/>
          <w:rtl w:val="true"/>
        </w:rPr>
        <w:footnoteReference w:id="49"/>
      </w:r>
      <w:r>
        <w:rPr>
          <w:rFonts w:ascii="IRNazanin" w:hAnsi="IRNazanin" w:eastAsia="IRNazanin"/>
          <w:color w:val="111111"/>
          <w:sz w:val="28"/>
          <w:sz w:val="28"/>
          <w:szCs w:val="28"/>
          <w:rtl w:val="true"/>
          <w:lang w:bidi="fa-IR"/>
        </w:rPr>
        <w:t xml:space="preserve">تا این که بیگانگان هیچ گونه نفوذی در ایران نداشته باشند با آنان جنگ کرد لكن بمقصود و مراد خود نائل نشد و علتش هم این که حکومت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نشاندۀ بیگانه بود علاوه</w:t>
      </w:r>
    </w:p>
    <w:p>
      <w:pPr>
        <w:pStyle w:val="BookText"/>
        <w:rPr/>
      </w:pPr>
      <w:r>
        <w:rPr>
          <w:rFonts w:ascii="IRNazanin" w:hAnsi="IRNazanin" w:eastAsia="IRNazanin"/>
          <w:color w:val="111111"/>
          <w:sz w:val="28"/>
          <w:sz w:val="28"/>
          <w:szCs w:val="28"/>
          <w:rtl w:val="true"/>
          <w:lang w:bidi="fa-IR"/>
        </w:rPr>
        <w:t>بر این که با او همراهی نداشت بر ضد او نیز بود و حتی او را هم محض رضای خاطر انگلیس ها از ریاست ایل قشقائی بر کنار نمود و ایل را علیه او شوراند و برادرش سردار احتشام را که متمایل به انگلیس ها بود بر یاست ایل قشقائی معین و منصوب کرد صولت الدوله با این که با سرسختی و دلیرانه جنگید لکن بجهاتی که گفته شد شکست خورد و تلفات و خسارات زیادی را متحمل شد و بعد بواسطۀ کوشش خودش و تمایل شدید ایل قشقائی بوی دوباره در همین سال رئیس ایل شد و برادرش از ترس گرفتار شدن از فیروز آباد فرار کرد و نتیجه دشمنی و جنگش با انگلیس ها این شد که سر انجام از هستی ساقط گردید و در زندان قصر جان سپرد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است کرده های تو در نزد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روز که خواهد ادا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هشتم خودش از جهرم و پسرش ناصر خان از طرف ایل قشقائی نمایندۀ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حسن مستوفی الممالک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مهمانی که خود سردار عشایر هم در آن مهمانی حضور داشت پس از غسل دادن و کفن کردن مستوفی هنگامی که مشایعین از </w:t>
      </w:r>
    </w:p>
    <w:p>
      <w:pPr>
        <w:pStyle w:val="BookText"/>
        <w:rPr/>
      </w:pPr>
      <w:r>
        <w:rPr>
          <w:rFonts w:ascii="IRNazanin" w:hAnsi="IRNazanin" w:eastAsia="IRNazanin"/>
          <w:color w:val="111111"/>
          <w:sz w:val="28"/>
          <w:sz w:val="28"/>
          <w:szCs w:val="28"/>
          <w:rtl w:val="true"/>
          <w:lang w:bidi="fa-IR"/>
        </w:rPr>
        <w:t xml:space="preserve">در باغ مقبره خارج می شدند که بخانه های خود بروند صولت الدوله و ناصر خان پسر بزرگش که هر دو نمایندۀ مجلس بودند و باصطلاح مصونیت قانونی داشتند بر خلاف نص صریح اصل دوازده قانون اساسی دستگیر و در زندان قصر زندانی شدند و دو روز بعد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بموجب لایحه ای که على منصور وزیر کشور وقت تهیه و تنظیم نموده و به مجلس داد بدون هیچ گفتگوئی باتفاق اراء بتصویب رسید و از هر دو نفر که در زندان بسر می بردند سلب مصونیت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ابتداء دوره های مجلس شورای ملی تا این تاریخ این اولین سلب مصونیتی بود که از نماینده مجلس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در نظر بود که صولت الدوله زندانی و سر انجام تلف شود چون مستوفی الممالک زنده بود و از او حمایت می کرد شاه هم بواسطۀ شخصیت مستوفی که خیلی با و احترام می گذاشت او را بخشید تا این که همان روز که مستوفی درگذشت پدر و پسر که نماینده مجلس بودند دستگیر شدند معروف است که سردار عشایر در سر جنازه مستوفی بیش از دیگران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او را تسلی می داد که گریه نکن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الدوله می گفت که بیشتر بحال خودم گریه می کنم که وضع من بعد از این چه خواهد شد و اتفاقاً هم خوب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خان قشقائی و ناصر خان پسرش مدتی در زندان بسر می بردند تا این که سردار عشایر در اواخر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زندان قصر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چندی بعد هم ناصر خان آزاد گردید و تا شهر 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زیر نظر بود در این تاریخ یعنی پس از استعفای رضا شاه پهلوی از سلطنت و تغییر اوضاع بدون اجازه به فارس رفت و در میان ایل قشقائی قرار گرفت صولت الدوله در دوره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جهرم نماینده مجلس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گرفتاری و سلب مصونیت و زندانی شدن و بالاخره نابودی اسمعیل خان 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مخالفت و مبارزۀ ایل قشقائی </w:t>
      </w:r>
    </w:p>
    <w:p>
      <w:pPr>
        <w:pStyle w:val="BookText"/>
        <w:rPr/>
      </w:pPr>
      <w:r>
        <w:rPr>
          <w:rFonts w:ascii="IRNazanin" w:hAnsi="IRNazanin" w:eastAsia="IRNazanin"/>
          <w:color w:val="111111"/>
          <w:sz w:val="28"/>
          <w:sz w:val="28"/>
          <w:szCs w:val="28"/>
          <w:rtl w:val="true"/>
          <w:lang w:bidi="fa-IR"/>
        </w:rPr>
        <w:t>با انگلیس ها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سند در این باره مطلبی است که سر دنیس رایت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ها در میان 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برده در کتاب خود چنین نوشته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مدت تابستان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اوضاع فارس برای انگلیس ها بحرانی و پر مخاطره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هنگامی که در حدود شش هزار نفر از قشقائی ها و متحدان شان گروه عمدۀ نفرات ذخیرۀ سایکس را که موقتاً در شیراز مستقر بود، در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پیش از آن که از طرف آن گروه مورد حمله قرار گیرد دست به تهاجم زد، ولی با این حال تنها در ماه اکتبر همان سال بود که پس از چندین برخورد شدید بین دو طرف وی توانست قشقائی ها را که در فن جنگ چریکی زبر دست بودند،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تلفات سنگینی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شکست قشقائی ها و متحدان شان نیروی انگلیسی مستقر در بوشهر و شیراز توانستند راه کاروان رو بوشهر به شیراز را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هدایت در خاطرات و خطرات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خلع اسلحه شده است ایلات بی سلاح نیستند با همۀ اهتمامات نه خیال شرارت از سر ایلات بیرون رفته نه هوای استفاده از دل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پیچیدگی می کنند آنان طغیان، علی خان برادر صولت الدوله علم فساد برپا کرده بهار لو و ایلات خمسه شریک معرکه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لار هم زاد خان سر نافرمانی برداشته شیراز را محاصره کرده اند،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صولت الدوله که هم رئیس ایل قشقائی است هم نمایندۀ مجلس، مأمور فارس شدند تدبیر شیبانی این شد که با طیاره اعلان عفو </w:t>
      </w:r>
      <w:bookmarkStart w:id="242" w:name="pg17187_188680"/>
    </w:p>
    <w:p>
      <w:pPr>
        <w:pStyle w:val="BookText"/>
        <w:rPr/>
      </w:pPr>
      <w:bookmarkEnd w:id="242"/>
      <w:r>
        <w:rPr>
          <w:rFonts w:ascii="IRNazanin" w:hAnsi="IRNazanin" w:eastAsia="IRNazanin"/>
          <w:color w:val="111111"/>
          <w:sz w:val="28"/>
          <w:sz w:val="28"/>
          <w:szCs w:val="28"/>
          <w:rtl w:val="true"/>
          <w:lang w:bidi="fa-IR"/>
        </w:rPr>
        <w:t>عمومی در اطراف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بختیاری هم در اطراف اصفهان جنجالی کرده و مجالی بدست آورده آوازۀ در انداخته اند که ایران جمهوری است و مستوفی الممالک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مأمور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بود نگران برای خداحافظی آمد کنار پوش که محل تشکیل هیئت است مرا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متوحش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اندیشه بخود راه ندهید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آمد اشاره ای کرد کناری رفتیم گفت خبری رسیده است که تسمه از پشت من کشیده گفتم عاقبت خیر است ابدأ وحشت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به سعد آباد رفتیم تیمورتاش گفت شاه سخت نگران است ملاقاتی بکن بعمارت سنگی رفتیم در ایوان غربی نشسته بودند پیدا بود که خالی از ملالی نیستند متفرقه صحبت کردم، عرض کردم اعلی حضرت نباید از قضایای فارس و اصفهان نگران باشند تا اول ربیع الاول آرامش برقرار خواهد شد بی تأثیر نبود لیکن بنظر تعجب در من نگریستند اتفاق روز اول مرداد هم فارس هم اصفهان آرام گرفته بود شاه بهیئت تشریف آوردند در حالی که دست آریا در دست شان بود فرمودند این در قضایای فارس خدمت کرده است یک درجه بر رتبۀ او افزوده شود مطابق قانون جاری مجال نداشت بمجلس پیشنهاد شد و یک رتبه دربارهٔ او بتصویب رسید از رتبه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صارم الدوله پسر ظل السلطان را که حاکم فارس بود مغضوباً با طیاره بتهران آوردند در ضمن از شاه شنیدم که فرمودند نمی کشمش و این در موقعی بود که مزد دست وثوق الدوله و صارم الدوله و نصرت الدوله در بستن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می شد</w:t>
      </w:r>
      <w:r>
        <w:rPr>
          <w:rFonts w:eastAsia="IRNazanin" w:cs="IRNazanin"/>
          <w:color w:val="111111"/>
          <w:sz w:val="28"/>
          <w:szCs w:val="28"/>
          <w:rtl w:val="true"/>
          <w:lang w:bidi="fa-IR"/>
        </w:rPr>
        <w:t>.»</w:t>
      </w:r>
    </w:p>
    <w:p>
      <w:pPr>
        <w:pStyle w:val="Heading3"/>
        <w:numPr>
          <w:ilvl w:val="2"/>
          <w:numId w:val="1"/>
        </w:numPr>
        <w:rPr/>
      </w:pPr>
      <w:bookmarkStart w:id="243" w:name="__RefHeading___Toc11273968_2142443653"/>
      <w:bookmarkStart w:id="244" w:name="_Toc87"/>
      <w:bookmarkEnd w:id="243"/>
      <w:r>
        <w:rPr>
          <w:rtl w:val="true"/>
        </w:rPr>
        <w:t>جنگ تامرادی و علت آن</w:t>
      </w:r>
      <w:bookmarkEnd w:id="2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لهراسب بویر احمدی قهرمان جنگ معروف تنگ تامرادی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رشید و بلند بالا و قوی هیکل و تیر انداز ماهری بود و در این جنگ تلفات سنگینی بقوای دولتی وارد گردید که سر لشگر حبیب اللّه خان شیبانی </w:t>
      </w:r>
    </w:p>
    <w:p>
      <w:pPr>
        <w:pStyle w:val="BookText"/>
        <w:rPr/>
      </w:pPr>
      <w:r>
        <w:rPr>
          <w:rFonts w:ascii="IRNazanin" w:hAnsi="IRNazanin" w:eastAsia="IRNazanin"/>
          <w:color w:val="111111"/>
          <w:sz w:val="28"/>
          <w:sz w:val="28"/>
          <w:szCs w:val="28"/>
          <w:rtl w:val="true"/>
          <w:lang w:bidi="fa-IR"/>
        </w:rPr>
        <w:t>شکست سختی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لهراسب از طایفۀ با طولی از توابع بویر احمدی گرمسیری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فرماندهی پادگان بهبهان با سرهنگ حسین آقا خان خزاعی بود معمول شده بود که مقداری هیزم بطور سورسات غیر مجانی برای مصرف پادگان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طایفه محمولات حمل شده علاوه بر چند مکاری لهراسب را که چون رشید و با فهم و شعور تر از سایرین بود بسر پرستی آن ها می فرستند هنگام تحویل گرفتن محمولات بجای این که وجه هیزم را بپردازند به بهانه این که وزن بار کم است او را در سرباز خانه کتک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لهراسب که گناه بوده بسیار ناراحت گردیده تصمیم خود را می گیرد و می گویند قسم یاد می کند که بجای هر چماق که باو زده اند یک نفر سرباز یا نوکر دولت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بهبهان پس از کتک خوردن خارج شده و چار پایان را بتوسط یک دو نفر از همراهان باز می فرستد و خودش با چهار نفر دیگر چماق های بزرگی را بدوش گذارده از طریق تنگ کتاب که جاده معروف و محل معدن مومیائی است رهسپار شده و بدو نفر امنیۀ مسلح برخورد می کند، بضرب چماق دو نفر امنیه مزبور را کشته و دو قبضۀ تفنگ بدست می آورد و شبانه اطراف پست امنیۀ تنگ کتاب را محاصره کرده و آنان را مستأصل و همه را خلع سلاح و مقتول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مراجعت دارای چند قبضه تفنگ بوده و علناً شروع بیاغی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او باندازه ای طول و اهمیت پیدا کرد که دولت مجبوراً برای سرکوبی تمام ایل بویر احمدی قشون اعزام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تامرادی یکی از جنگ های مهیب تاریخ دوران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سرلشکر شیبانی با گرفتن قلهٔ کوه مشرف و مسلط به تنگ مزبور برضا شاه تلگراف می کند که قشون ما بجائی رسیده که پای قشون نادر هم آن جا نرسیده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مغرورانه دستور می دهد نيرو عقب نشسته و مواضع بدست آورده خود را تخلیه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ها خواستند از عمل اشتباه مزبور جلوگیری کنند نتوانستند و حتى ناصر خان قشقائی که آن روز به طرفداری دولت با عده ای از ایلات ممسنی بمقابله با بویر احمدی ها آمده بود اصرار ورزید ولی شیبانی جواب او را با لبخند تحقیرانه رد کرد فردای آن روز نفرات بویر احمدی بسر کردگی لهراسب ارتفاعات را گرفته و آب را بروی قوای دولتی بستند و مثل برگ خزان از سربازان ریختند بطور یکه برای بدست آوردن یک مشک آب از چشمۀ نزدیک ده پانزده نفر کشته شد و یک هنگ بفرماندهی زندیه حمله کرد و تمام نفرات خود را از دست داد و موفق بگرفتن آن جا که در دست بویر احمدی ها 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سرگرد ها که حضور داشت می گفت سرلشکر شیبانی جلو چادر ایستاده با دوربین مواضع دور را می دید در اطراف او گلوله دشمن گرد و خاک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ستوان یکمی آمد دست بالا کرده خواست گزارش بدهد در حینی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ای آمد از پهلوی او خورد قلبش را داغون کرد همان جا افتاد اما شیبانی از جای خود تکان نخورد بلکه نشست سر مقتول را بر زانوی خود گذاشته در حالی که افسر مزبور جان می داد سر لشکر با قطرات اشک افسر مقتول 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ناصر خان قشقائی آمد دست بر شانۀ سرلشکر نهاده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اجل استدعا دارم تشریف بیاورید درون چادر شما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خنده ای کرد گفت پاگون های من بمن اجازه نمی دهند که بدرون چادر بروم بلکه شرافت سربازی امر می کند که یک قدم هم جلو تر بگذارم و یک قدم جلو تر رفت، آن روز خیلی سرباز کشته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با وجود سوء ظنی که بقشقائی ها و لر های ممسنی که بکمک او آمده بودند داشت ناچار شد که اجازه بدهد افراد مزبور دو ساعت تیر اندازی کنند و بمحض این که تیر اندازی ایلات شروع شد در مدت یک ساعت </w:t>
      </w:r>
      <w:bookmarkStart w:id="245" w:name="pg17187_188683"/>
    </w:p>
    <w:p>
      <w:pPr>
        <w:pStyle w:val="BookText"/>
        <w:rPr/>
      </w:pPr>
      <w:bookmarkEnd w:id="245"/>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زده شد و بویر احمدی ها فهمیدند که دیگر سربازان وظیفه تیر اندازی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همان لهراسب داد زده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بویر احمدی ها خود را حفاظت کنید این تیر ها مال ایلات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ناسزا هم بان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همان جنگ لهراسب بوسیلهٔ یکی از نوکر هایش از عقب سر مورد اصابت گلوله قرار گرفت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اقتباس از نوشتۀ نصرت اللّه فتحی</w:t>
      </w:r>
    </w:p>
    <w:p>
      <w:pPr>
        <w:pStyle w:val="Heading3"/>
        <w:numPr>
          <w:ilvl w:val="2"/>
          <w:numId w:val="1"/>
        </w:numPr>
        <w:rPr/>
      </w:pPr>
      <w:bookmarkStart w:id="246" w:name="__RefHeading___Toc11273970_2142443653"/>
      <w:bookmarkStart w:id="247" w:name="_Toc88"/>
      <w:bookmarkEnd w:id="246"/>
      <w:r>
        <w:rPr>
          <w:rtl w:val="true"/>
        </w:rPr>
        <w:t>درگذشت امیر مؤید سواد کوهی</w:t>
      </w:r>
      <w:bookmarkEnd w:id="247"/>
    </w:p>
    <w:p>
      <w:pPr>
        <w:pStyle w:val="BookText"/>
        <w:rPr/>
      </w:pPr>
      <w:r>
        <w:rPr>
          <w:rFonts w:ascii="IRNazanin" w:hAnsi="IRNazanin" w:eastAsia="IRNazanin"/>
          <w:color w:val="111111"/>
          <w:sz w:val="28"/>
          <w:sz w:val="28"/>
          <w:szCs w:val="28"/>
          <w:rtl w:val="true"/>
          <w:lang w:bidi="fa-IR"/>
        </w:rPr>
        <w:t>در جلد دوم گفته شد که مادر رضا خان هنگام یکه از مازندران بتهران می آمده مدتی در خانه امیر مؤید بسر می برده و امیر مؤید باو محبت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سردار سپه با او خوب نبود بر اصل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متنفذین و سران عشایر و ایلات دو پسر او را تیر باران نمود و نیز گفته شد که یکی از علل طغیان لاهاک بواسطۀ قرابتی بود که با امیر مؤید داشت و بخون خواهی دو پسر امیر مؤید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حال رجال ایران دربارۀ امیر مؤید چنین نوشته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اسمعیل خان امیر مؤید سواد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ایل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پسر ابراهیم خان شعاع الملک و برادر لطف اللّه خان شعاع الملک از تحصیل کرده های دار الفنون تهران بود، سابقاً در زمان ناصر الدین شاه اغلب در تهران جزء عمله خلوت و شکار بود و همیشه ریاست ایل سواد کوه و سوار های آن محل را داشت در دوره مظفر الدین شاه بواسطۀ دسائس درباری از تهران مهاجرت و اغلب در محل خود اقامت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محمد علی شاه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مازندران بخیال تصرف تهران می آمد می گویند اسمعیل خان هم با او همراهی کرد ولی ضدیت اسمعیل خان در مازندران بر خلاف قشون روس قولی است که جملگی بر آنند و چون نفوذ کاملی در صفحۀ مازندران داشت برای این مقصود خیلی قابل استفاده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امبر مؤید سواد کوهی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سوم مجلس شورای ملی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ساری وکیل گردید و در 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فشون روس از طریق قزوین بتهران رهسپار بود و اغلب مدیون از تهران بطرف قم مهاجرت کردند او هم بهمراه شیخ ابراهیم زنجانی برای ضدیت با قشون روس بطرف مازندران حر حرکت کرد مشغول اقدامات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 وزیری حسن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248" w:name="pg17187_188685"/>
    </w:p>
    <w:p>
      <w:pPr>
        <w:pStyle w:val="BookText"/>
        <w:rPr/>
      </w:pPr>
      <w:bookmarkEnd w:id="248"/>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او را با فرزندانش بتهران آوردند و مدتی در تهران زیر نظر بود و بعد بمازندران رفت و در زمان نخست وزیری و وزارت جنگی رضا خان سردار سپه دوباره او را تحت الحفظ بتهران آوردند و به کرمانشاه تبعیدش کردند و دو فرزندش نیز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پسر امیر مؤید بنام عباس خان سهم الممالک و اسد اللّه خان هژبر السلطان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گرگان دستگیر و در دهکدهٔ کلاک بین گرگان و بهشهر در همین سال تیر 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مؤید پس از بازگشت از آلمان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بناخوشی سرطان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Heading3"/>
        <w:numPr>
          <w:ilvl w:val="2"/>
          <w:numId w:val="1"/>
        </w:numPr>
        <w:rPr/>
      </w:pPr>
      <w:bookmarkStart w:id="249" w:name="__RefHeading___Toc11273972_2142443653"/>
      <w:bookmarkStart w:id="250" w:name="_Toc89"/>
      <w:bookmarkEnd w:id="249"/>
      <w:r>
        <w:rPr>
          <w:rtl w:val="true"/>
        </w:rPr>
        <w:t>ماشین امضا</w:t>
      </w:r>
      <w:r>
        <w:rPr>
          <w:rtl w:val="true"/>
        </w:rPr>
        <w:t xml:space="preserve">: </w:t>
      </w:r>
      <w:r>
        <w:rPr>
          <w:rtl w:val="true"/>
        </w:rPr>
        <w:t>چگونگی امور در کابینه هدایت</w:t>
      </w:r>
      <w:bookmarkEnd w:id="250"/>
    </w:p>
    <w:p>
      <w:pPr>
        <w:pStyle w:val="BookText"/>
        <w:rPr/>
      </w:pPr>
      <w:r>
        <w:rPr>
          <w:rFonts w:ascii="IRNazanin" w:hAnsi="IRNazanin" w:eastAsia="IRNazanin"/>
          <w:color w:val="111111"/>
          <w:sz w:val="28"/>
          <w:sz w:val="28"/>
          <w:szCs w:val="28"/>
          <w:rtl w:val="true"/>
          <w:lang w:bidi="fa-IR"/>
        </w:rPr>
        <w:t>در دوران رضا شاه امور مملکتی و کار ها طبق قانون اساسی جریان پیدا نمی کرد و در هیئت دولت که مسئولیت مشترک داشتند عمل نمی شده یعنی مطرح نمی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وزراء هر یک در امور جاری کار وزارت خانه خود را با شاه در میان می گذاشته و یا دستور می گرفته و همین که مورد موافقت شاه قرار می گرفته ظاهراً برای تصویب و اطلاع در هیئت دولت مطرح می شده و همین که وزیر مربوطه می گفته بعرض رساندم تصویب فرمودند کافی بود و دیگر هیچ یک از وزیران حق ایراد و اشکال و اعتراضی نداشته بایستی کور کورانه و بدون چون و چرا امضاء نمایند و در حقیقت ماشین امضاء بوده اند و اگر در این میان معاملاتی با خارجی ها می شده و حق العمل یا حق و حسابی داشته بجيب شاه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مخبر السلطنه هدایت رئیس الوزراء وقت در کتاب خاطرات و خطرات چنین تشریح و مجسم نموده است</w:t>
      </w:r>
      <w:r>
        <w:rPr>
          <w:rFonts w:eastAsia="IRNazanin" w:cs="IRNazanin"/>
          <w:color w:val="111111"/>
          <w:sz w:val="28"/>
          <w:szCs w:val="28"/>
          <w:rtl w:val="true"/>
          <w:lang w:bidi="fa-IR"/>
        </w:rPr>
        <w:t>:</w:t>
      </w:r>
    </w:p>
    <w:p>
      <w:pPr>
        <w:pStyle w:val="Heading3"/>
        <w:numPr>
          <w:ilvl w:val="2"/>
          <w:numId w:val="1"/>
        </w:numPr>
        <w:rPr/>
      </w:pPr>
      <w:bookmarkStart w:id="251" w:name="__RefHeading___Toc11273974_2142443653"/>
      <w:bookmarkStart w:id="252" w:name="_Toc90"/>
      <w:bookmarkEnd w:id="251"/>
      <w:r>
        <w:rPr>
          <w:rtl w:val="true"/>
        </w:rPr>
        <w:t>«</w:t>
      </w:r>
      <w:r>
        <w:rPr>
          <w:rtl w:val="true"/>
        </w:rPr>
        <w:t>کارخانه قند سازی</w:t>
      </w:r>
      <w:bookmarkEnd w:id="2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در وزارت فواید عامه فاتح را به اروپا فرستاد که در اطراف کارخانجات افزار سازی مطالعه بعمل بیاورد و با رسم تجارت امروزه ضرورتی </w:t>
      </w:r>
      <w:bookmarkStart w:id="253" w:name="pg17187_188686"/>
    </w:p>
    <w:p>
      <w:pPr>
        <w:pStyle w:val="BookText"/>
        <w:rPr/>
      </w:pPr>
      <w:bookmarkEnd w:id="253"/>
      <w:r>
        <w:rPr>
          <w:rFonts w:ascii="IRNazanin" w:hAnsi="IRNazanin" w:eastAsia="IRNazanin"/>
          <w:color w:val="111111"/>
          <w:sz w:val="28"/>
          <w:sz w:val="28"/>
          <w:szCs w:val="28"/>
          <w:rtl w:val="true"/>
          <w:lang w:bidi="fa-IR"/>
        </w:rPr>
        <w:t>نداشت و سبب تأخیر شد و شرحی از دفتر مخصوص بمن نوشته شد که علت تأخیر خرید کارخانه چیست؟ شما که در امر قند عقیده اظهار کرده بودید و من پیشنهادی بعرض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بهر جهت جوابی دادم وزراء مستقیماً با شاه مذاکره می کنند فقط را پرتی به هیئت می آورند که بعرض رساندم تصویب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رفتن فاتح از مسافرت و قصد او مطلع شدم و از دادن توضیحات خودداری دارم، توجه شاهانه از تجار تشویقی کرده کارخانۀ کهریزک را دایر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ترتیبی که که در فرنگ هست سفارش کارخانه مأمور مخصوص نمی خواهد، نمی دانم چه منظور بوده، بصیری لازم است که بداند چه سفارش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ریسی را مرحوم صنیع الدوله بسفارش کتبی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کارخانه کرج از طرف وزارت خانه خطابه ای تدارک شده بود و در مقدمه شرح مبسوطی در تمجید از پیشرفت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متغیر شدند که تظاهر می کنید و خطابه خوانده نشد و این خود تظاهری فوق تظاهر است نمایندۀ اشکودا در تهران با من داخل مذاکره شد و بتوسط او کارخانۀ کرج خریداری شد بدون آن که مأموری مخصوص باروپا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قرارداد پیغام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الرسم كارخانه صدسه حق العمل می دهد گفتم از قیمت کسر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 عرض کردم و نمی دانم آن صدسه به کجا رسید </w:t>
      </w:r>
      <w:r>
        <w:rPr>
          <w:rStyle w:val="FootnoteAnchor"/>
          <w:rtl w:val="true"/>
        </w:rPr>
        <w:footnoteReference w:id="51"/>
      </w:r>
      <w:r>
        <w:rPr>
          <w:rFonts w:ascii="IRNazanin" w:hAnsi="IRNazanin" w:eastAsia="IRNazanin"/>
          <w:color w:val="111111"/>
          <w:sz w:val="28"/>
          <w:sz w:val="28"/>
          <w:szCs w:val="28"/>
          <w:rtl w:val="true"/>
          <w:lang w:bidi="fa-IR"/>
        </w:rPr>
        <w:t>چون تمرکزی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در جای دیگر چنین نوشته است</w:t>
      </w:r>
      <w:r>
        <w:rPr>
          <w:rFonts w:eastAsia="IRNazanin" w:cs="IRNazanin"/>
          <w:color w:val="111111"/>
          <w:sz w:val="28"/>
          <w:szCs w:val="28"/>
          <w:rtl w:val="true"/>
          <w:lang w:bidi="fa-IR"/>
        </w:rPr>
        <w:t>:</w:t>
      </w:r>
    </w:p>
    <w:p>
      <w:pPr>
        <w:pStyle w:val="Heading3"/>
        <w:numPr>
          <w:ilvl w:val="2"/>
          <w:numId w:val="1"/>
        </w:numPr>
        <w:rPr/>
      </w:pPr>
      <w:bookmarkStart w:id="254" w:name="__RefHeading___Toc11273976_2142443653"/>
      <w:bookmarkStart w:id="255" w:name="_Toc91"/>
      <w:bookmarkEnd w:id="254"/>
      <w:r>
        <w:rPr>
          <w:rtl w:val="true"/>
        </w:rPr>
        <w:t>«</w:t>
      </w:r>
      <w:r>
        <w:rPr>
          <w:rtl w:val="true"/>
        </w:rPr>
        <w:t>چراغ برق تهران</w:t>
      </w:r>
      <w:bookmarkEnd w:id="25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باتفاق داور و حسین خان و یار آشنای من در قلهک با نمایندۀ کمپانی بلژیکی نشستند و قرارداد برای خرید چراغ برق تهران تنظیم کردند، سر شبی تیمورتاش قرار داد را آورد به هیئت که نخوانده </w:t>
      </w:r>
      <w:bookmarkStart w:id="256" w:name="pg17187_188687"/>
    </w:p>
    <w:p>
      <w:pPr>
        <w:pStyle w:val="BookText"/>
        <w:rPr/>
      </w:pPr>
      <w:bookmarkEnd w:id="256"/>
      <w:r>
        <w:rPr>
          <w:rFonts w:ascii="IRNazanin" w:hAnsi="IRNazanin" w:eastAsia="IRNazanin"/>
          <w:color w:val="111111"/>
          <w:sz w:val="28"/>
          <w:sz w:val="28"/>
          <w:szCs w:val="28"/>
          <w:rtl w:val="true"/>
          <w:lang w:bidi="fa-IR"/>
        </w:rPr>
        <w:t xml:space="preserve">پاراف شود که بعرض رسیده تصویب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قدری بی رویه بنظر آمد بداور گفتم من که نمی دانم در این قرارداد چه نوشته شده است، شما می دانید باید اول شما پاراف کنید بعد من به اعتماد بشما پاراف خواهم کرد و چنین کردیم، پس از توقیف تیمورتاش کمپانی آمد که وسایل فراهم شده است فروغی وزیر خارجه امتیاز نامه را آورد که امضاء شود خوانده شد چند فصل آن را من نپسندیدم سلب اختیار دولت در امور کمپانی و صدی بیست از اجرای کار بلژیکی باشند که مجال برای ایرانی بریاستی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برق به اختیار کمپانی و حکومت در اختلافات با خودش گفتم من امضاء نمی کنم ولو استعفا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شیراز بود و شاه مازندران هر دو آمدند به داور امساک خودم را در موقع پاراف یاد 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عنوان استعفای مرا شنیده بود گفت در امری که رئیس استعفاء بدهد وزراء چگونه امضاء خواهند کرد و فروغی گفت بعرض رسانده ام فرمودند خودم می آیم به هیئت می گویم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فروغی لابد بنفع کمپانی صحبت کرده است و من در هیئت باید محاجه کنم، صبح چهارشنبه شرفیاب شدم فرمودند چیست؟ عرض کردم شرفیاب شدم شاید فرمایشی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تشدد فرمودند من عرضی ندارم گفتم من عرض دارم فرمودند چیست؟ گفتم امتیازی که برای برق تهران تدارک شده است چند فصل مضر دارد وزراء خواستند امضاء شود گفته ام اگر این قرارداد را باید امضاء کرد من پای شاه را می بوسم و مرخص می شوم فرمودند می آیم در هیئت می گویم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مرا مسبوق کردی، به هیئت تشریف آوردند فرمودند این مسئله کار بلدیه است به آن جا رجوع کنید به بلدیه رجوع شد کنید به بلدیه رجوع شد و سر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چند صفحه بعد در مورد راه آهن چنین نوشته است</w:t>
      </w:r>
      <w:r>
        <w:rPr>
          <w:rFonts w:eastAsia="IRNazanin" w:cs="IRNazanin"/>
          <w:color w:val="111111"/>
          <w:sz w:val="28"/>
          <w:szCs w:val="28"/>
          <w:rtl w:val="true"/>
          <w:lang w:bidi="fa-IR"/>
        </w:rPr>
        <w:t>:</w:t>
      </w:r>
    </w:p>
    <w:p>
      <w:pPr>
        <w:pStyle w:val="Heading3"/>
        <w:numPr>
          <w:ilvl w:val="2"/>
          <w:numId w:val="1"/>
        </w:numPr>
        <w:rPr/>
      </w:pPr>
      <w:bookmarkStart w:id="257" w:name="__RefHeading___Toc11273978_2142443653"/>
      <w:bookmarkStart w:id="258" w:name="_Toc92"/>
      <w:bookmarkEnd w:id="257"/>
      <w:r>
        <w:rPr>
          <w:rtl w:val="true"/>
        </w:rPr>
        <w:t>«</w:t>
      </w:r>
      <w:r>
        <w:rPr>
          <w:rtl w:val="true"/>
        </w:rPr>
        <w:t>معما</w:t>
      </w:r>
      <w:r>
        <w:rPr>
          <w:rtl w:val="true"/>
        </w:rPr>
        <w:t>!</w:t>
      </w:r>
      <w:bookmarkEnd w:id="2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تشویق دکتر میلیسپو رئیس مالیه یولند امریکائی استخدام شد، طرح اول راه آهن را ریخت نظر شاه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راه به شرکت فیلیپ </w:t>
      </w:r>
    </w:p>
    <w:p>
      <w:pPr>
        <w:pStyle w:val="BookText"/>
        <w:rPr/>
      </w:pPr>
      <w:r>
        <w:rPr>
          <w:rFonts w:ascii="IRNazanin" w:hAnsi="IRNazanin" w:eastAsia="IRNazanin"/>
          <w:color w:val="111111"/>
          <w:sz w:val="28"/>
          <w:sz w:val="28"/>
          <w:szCs w:val="28"/>
          <w:rtl w:val="true"/>
          <w:lang w:bidi="fa-IR"/>
        </w:rPr>
        <w:t>هلنسبان، یولیوس برگر و سیمنس کمپانی های آلمانی راجع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را خود شان برداشتند و بملاحظات تجارتی یولن آمریکائی را در کار شریک کرده جنوب را با و واگذاردند و امانی مشغول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غیر محتملی صدمه کلی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 ها از کار خارج شدند در صورتی که ساختمان آلمانی ها در نهایت خوبی بود قسمت های دیگر مکرر محتاج تعمیر شده است و کار آلمانی از هر جهت رجحان دارد، چندی کار بدست مهندسین داخله ادامه یافت تعهد آلمان ها سر رسید حتی از ژاپن مهندس خواسته شد، در شمال بکمک مهندسین کامپساکس باتفاق یکی از کار گزاران ترک با فروغی آشنا بود بتهران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دانمارکی در ترکیه عملیات رضایت بخشی کرده بسعی فروغی ساختمان راه آهن باین شرکت واگذار شد در وزارت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شش میلیون لیره بالمقاطعه برای اداره و تدارک افزار کار خواست سوای مخارج ساختمان شرکتی آلمانی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پیشنهاد کرد، من در هیئت مذاکره کردم وزارت راه یک میلیون کاست در ثانی آلمانی ها چهار میلیون و نیم پیشنهاد دادند بشاه عرض کردم منصور الملک حاضر بود در پنج میلیون قرارداد با کامپساکس امضاء شده است شاه که اعتنا با مضای فلک ندارد فرمود خالا که امضاء کرده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ساختمان آلمانی ها در نهایت خوبی بود و قسمت های دیگر مکرر محتاج تعمیر شده است و کار آلمانی ها از هر جهت رجحان دارد من تعجب کردم شاه که جزئیات را در اقتصاد ملاحظه دارد چطور نیم میلیون لیره اغماض می فرمایند و حال آن که قرارداد مقطوعاً بتصویب هیئت نرسیده بود از اول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بعهدۀ کامپساکس قرار گرفت و عملیات بمناقصه انجام می شد، مصالح راه خریداری از داخله يا خارجه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پس از خانه نشینی مخبر السلطنه یکی از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مشار الیه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حضرت عالی چند سال نخست وزیر بودید؟ </w:t>
      </w:r>
      <w:bookmarkStart w:id="259" w:name="pg17187_188689"/>
    </w:p>
    <w:p>
      <w:pPr>
        <w:pStyle w:val="BookText"/>
        <w:rPr/>
      </w:pPr>
      <w:bookmarkEnd w:id="259"/>
      <w:r>
        <w:rPr>
          <w:rFonts w:ascii="IRNazanin" w:hAnsi="IRNazanin" w:eastAsia="IRNazanin"/>
          <w:color w:val="111111"/>
          <w:sz w:val="28"/>
          <w:sz w:val="28"/>
          <w:szCs w:val="28"/>
          <w:rtl w:val="true"/>
          <w:lang w:bidi="fa-IR"/>
        </w:rPr>
        <w:t>مخبر السلطنه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چند سال ماشین امضاء رضا شاه بودم</w:t>
      </w:r>
      <w:r>
        <w:rPr>
          <w:rFonts w:eastAsia="IRNazanin" w:cs="IRNazanin"/>
          <w:color w:val="111111"/>
          <w:sz w:val="28"/>
          <w:szCs w:val="28"/>
          <w:rtl w:val="true"/>
          <w:lang w:bidi="fa-IR"/>
        </w:rPr>
        <w:t>!</w:t>
      </w:r>
    </w:p>
    <w:p>
      <w:pPr>
        <w:pStyle w:val="Heading3"/>
        <w:numPr>
          <w:ilvl w:val="2"/>
          <w:numId w:val="1"/>
        </w:numPr>
        <w:rPr/>
      </w:pPr>
      <w:bookmarkStart w:id="260" w:name="__RefHeading___Toc11273980_2142443653"/>
      <w:bookmarkStart w:id="261" w:name="_Toc93"/>
      <w:bookmarkEnd w:id="260"/>
      <w:r>
        <w:rPr>
          <w:rtl w:val="true"/>
        </w:rPr>
        <w:t>قتل عبد الحسین دیبا</w:t>
      </w:r>
      <w:bookmarkEnd w:id="261"/>
    </w:p>
    <w:p>
      <w:pPr>
        <w:pStyle w:val="BookText"/>
        <w:rPr/>
      </w:pPr>
      <w:r>
        <w:rPr>
          <w:rFonts w:ascii="IRNazanin" w:hAnsi="IRNazanin" w:eastAsia="IRNazanin"/>
          <w:color w:val="111111"/>
          <w:sz w:val="28"/>
          <w:sz w:val="28"/>
          <w:szCs w:val="28"/>
          <w:rtl w:val="true"/>
          <w:lang w:bidi="fa-IR"/>
        </w:rPr>
        <w:t xml:space="preserve">چو محرم شدی ایمن از خود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به یک نقطه مجرم شود</w:t>
      </w:r>
    </w:p>
    <w:p>
      <w:pPr>
        <w:pStyle w:val="BookText"/>
        <w:rPr/>
      </w:pPr>
      <w:r>
        <w:rPr>
          <w:rFonts w:ascii="IRNazanin" w:hAnsi="IRNazanin" w:eastAsia="IRNazanin"/>
          <w:color w:val="111111"/>
          <w:sz w:val="28"/>
          <w:sz w:val="28"/>
          <w:szCs w:val="28"/>
          <w:rtl w:val="true"/>
          <w:lang w:bidi="fa-IR"/>
        </w:rPr>
        <w:t>سید عبد الحسین خان دیبا نمایندۀ مجلس و رئیس محاسبات وزارت دربار و از محارم رضا شاه و با عبد الحسین تیمورتاش بسیار نزدیک و دوست بود قبل از آن که تیمورتاش از خدمت برکنار گردد عبد الحسین دیبا را از کار کنار و پس از چندی او را توقیف سپس تقاضای سلب مصونیت او از مجلس دورۀ هشتم گردید که بلافاصله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 متهم بود که امیر منصور پسر سپهدار اعظم را بامر غیر واقع که نمایندگی رشت در دوره نهم باشد امیدوار نموده و مبلغ دو هزار تومان باین عنوان از او اخذ و کلاه برداری کرده است و دلیل محکمه قطعه کارت مربوط بدیبا بود حاکی از اعتراف او بدریافت وجه و شهادت فتح اللّه اکبر و ملاقات های مختلف حاج مشار سعدیه با امیر منصور و دیبا و تسلیم وجه به دیبا در اطاق خواب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جلسۀ محاکمه و مدافعات وکلای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بودند از هم راز سلطانی، ارسلان خلعت بری و دفاع مشار سعدیه، محکمه دیبا را به ده ماه حبس تأدیبی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دیبا در دفاعش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پیاله عکس رخ یار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ز لذت مشرب مدام 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چیز هائی می دانم که نمی توانم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توانسته بگوید که قبل از آن که از من سلب مصونیت نمایند مرا توقیف کرده اند، در حالی که موقع طرح لایحۀ سلب مصونیت حق دفاع داشته ام تا مجلس رأی بدهد بقدری تحت فشار و شکنجه بود که این چند کلام راهم در دفاعش نگفته است</w:t>
      </w:r>
      <w:r>
        <w:rPr>
          <w:rFonts w:eastAsia="IRNazanin" w:cs="IRNazanin"/>
          <w:color w:val="111111"/>
          <w:sz w:val="28"/>
          <w:szCs w:val="28"/>
          <w:rtl w:val="true"/>
          <w:lang w:bidi="fa-IR"/>
        </w:rPr>
        <w:t xml:space="preserve">. </w:t>
      </w:r>
      <w:bookmarkStart w:id="262" w:name="pg17187_188690"/>
    </w:p>
    <w:p>
      <w:pPr>
        <w:pStyle w:val="Heading3"/>
        <w:numPr>
          <w:ilvl w:val="2"/>
          <w:numId w:val="1"/>
        </w:numPr>
        <w:rPr/>
      </w:pPr>
      <w:bookmarkStart w:id="263" w:name="__RefHeading___Toc11273982_2142443653"/>
      <w:bookmarkStart w:id="264" w:name="_Toc94"/>
      <w:bookmarkEnd w:id="262"/>
      <w:bookmarkEnd w:id="263"/>
      <w:r>
        <w:rPr>
          <w:rtl w:val="true"/>
        </w:rPr>
        <w:t>دیبا کی بوده است؟</w:t>
      </w:r>
      <w:bookmarkEnd w:id="264"/>
    </w:p>
    <w:p>
      <w:pPr>
        <w:pStyle w:val="BookText"/>
        <w:rPr/>
      </w:pPr>
      <w:r>
        <w:rPr>
          <w:rFonts w:ascii="IRNazanin" w:hAnsi="IRNazanin" w:eastAsia="IRNazanin"/>
          <w:color w:val="111111"/>
          <w:sz w:val="28"/>
          <w:sz w:val="28"/>
          <w:szCs w:val="28"/>
          <w:rtl w:val="true"/>
          <w:lang w:bidi="fa-IR"/>
        </w:rPr>
        <w:t>در کتاب شرح حال رجال ایران در جلد پنجم دربارۀ دیبا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الحسین خان دیبا وكيل الملک پسر فضل اللّه خان وكيل الملک وزیر خلوت و برادر کهتر حشمت الدوله و الاتبار، در ایران و پاریس تحصیلاتی نموده و به تناوب دارای این مشاغل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پیشخدمت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محاسبات سر کنسولی ایران در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محاسبات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ایران در 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محاسبات دربار و ضمناً بچند زبان بیگانه آشنا بود و زنی داشته بنام بلبل </w:t>
      </w:r>
      <w:r>
        <w:rPr>
          <w:rStyle w:val="FootnoteAnchor"/>
          <w:rtl w:val="true"/>
        </w:rPr>
        <w:footnoteReference w:id="52"/>
      </w:r>
      <w:r>
        <w:rPr>
          <w:rFonts w:ascii="IRNazanin" w:hAnsi="IRNazanin" w:eastAsia="IRNazanin"/>
          <w:color w:val="111111"/>
          <w:sz w:val="28"/>
          <w:sz w:val="28"/>
          <w:szCs w:val="28"/>
          <w:rtl w:val="true"/>
          <w:lang w:bidi="fa-IR"/>
        </w:rPr>
        <w:t xml:space="preserve">نام برده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تبریز متولد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تبعید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ملایر کشته شد و در همان جا مدفون گردید</w:t>
      </w:r>
      <w:r>
        <w:rPr>
          <w:rFonts w:eastAsia="IRNazanin" w:cs="IRNazanin"/>
          <w:color w:val="111111"/>
          <w:sz w:val="28"/>
          <w:szCs w:val="28"/>
          <w:rtl w:val="true"/>
          <w:lang w:bidi="fa-IR"/>
        </w:rPr>
        <w:t>.»</w:t>
      </w:r>
    </w:p>
    <w:p>
      <w:pPr>
        <w:pStyle w:val="Heading3"/>
        <w:numPr>
          <w:ilvl w:val="2"/>
          <w:numId w:val="1"/>
        </w:numPr>
        <w:rPr/>
      </w:pPr>
      <w:bookmarkStart w:id="265" w:name="__RefHeading___Toc11273984_2142443653"/>
      <w:bookmarkStart w:id="266" w:name="_Toc95"/>
      <w:bookmarkEnd w:id="265"/>
      <w:r>
        <w:rPr>
          <w:rtl w:val="true"/>
        </w:rPr>
        <w:t>استخراج از پروندۀ محاکمه قتله دیبا</w:t>
      </w:r>
      <w:bookmarkEnd w:id="266"/>
    </w:p>
    <w:p>
      <w:pPr>
        <w:pStyle w:val="BookText"/>
        <w:rPr/>
      </w:pP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وکیل الملک طبق تلگراف شمارۀ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 xml:space="preserve">- </w:t>
      </w:r>
      <w:r>
        <w:rPr>
          <w:rFonts w:eastAsia="IRNazanin" w:cs="IRNazanin"/>
          <w:color w:val="111111"/>
          <w:sz w:val="28"/>
          <w:szCs w:val="28"/>
          <w:lang w:bidi="fa-IR"/>
        </w:rPr>
        <w:t>1316/2/1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بملاير اعزام می شود و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جهانسوزی در روز </w:t>
      </w:r>
      <w:r>
        <w:rPr>
          <w:rFonts w:eastAsia="IRNazanin" w:cs="IRNazanin"/>
          <w:color w:val="111111"/>
          <w:sz w:val="28"/>
          <w:szCs w:val="28"/>
          <w:lang w:bidi="fa-IR"/>
        </w:rPr>
        <w:t>1317/1/23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بشهربانی کل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دیبا که سابقاً مبتلا بمرض كليه و تحت معالجه بوده بعلاوه یکی دو روز است بمرض قلبی مبتلا و تحت معالجه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نامۀ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دیبا ساعت سه صبح فوت و طبق مقررات دفن گردید </w:t>
      </w:r>
      <w:r>
        <w:rPr>
          <w:rFonts w:eastAsia="IRNazanin" w:cs="IRNazanin"/>
          <w:color w:val="111111"/>
          <w:sz w:val="28"/>
          <w:szCs w:val="28"/>
          <w:lang w:bidi="fa-IR"/>
        </w:rPr>
        <w:t>1317/3/26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در خاطرات و خطرات می 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 دستی در قمار داشته است از مجلل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bookmarkStart w:id="267" w:name="pg17187_188691"/>
    </w:p>
    <w:p>
      <w:pPr>
        <w:pStyle w:val="BookText"/>
        <w:rPr/>
      </w:pPr>
      <w:bookmarkEnd w:id="267"/>
      <w:r>
        <w:rPr>
          <w:rFonts w:ascii="IRNazanin" w:hAnsi="IRNazanin" w:eastAsia="IRNazanin"/>
          <w:color w:val="111111"/>
          <w:sz w:val="28"/>
          <w:sz w:val="28"/>
          <w:szCs w:val="28"/>
          <w:rtl w:val="true"/>
          <w:lang w:bidi="fa-IR"/>
        </w:rPr>
        <w:t>می برده مجلل در این موقع سکته کرد، شاه امر فرمودند آن برد را بورثه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صفحه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خزانه دست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 مظنون بود</w:t>
      </w:r>
      <w:r>
        <w:rPr>
          <w:rFonts w:eastAsia="IRNazanin" w:cs="IRNazanin"/>
          <w:color w:val="111111"/>
          <w:sz w:val="28"/>
          <w:szCs w:val="28"/>
          <w:rtl w:val="true"/>
          <w:lang w:bidi="fa-IR"/>
        </w:rPr>
        <w:t>.</w:t>
      </w:r>
    </w:p>
    <w:p>
      <w:pPr>
        <w:pStyle w:val="Heading3"/>
        <w:numPr>
          <w:ilvl w:val="2"/>
          <w:numId w:val="1"/>
        </w:numPr>
        <w:rPr/>
      </w:pPr>
      <w:bookmarkStart w:id="268" w:name="__RefHeading___Toc11273986_2142443653"/>
      <w:bookmarkStart w:id="269" w:name="_Toc96"/>
      <w:bookmarkEnd w:id="268"/>
      <w:r>
        <w:rPr>
          <w:rtl w:val="true"/>
        </w:rPr>
        <w:t>شرح قتل وكيل الدوله دیبا</w:t>
      </w:r>
      <w:bookmarkEnd w:id="269"/>
    </w:p>
    <w:p>
      <w:pPr>
        <w:pStyle w:val="BookText"/>
        <w:rPr/>
      </w:pPr>
      <w:r>
        <w:rPr>
          <w:rFonts w:ascii="IRNazanin" w:hAnsi="IRNazanin" w:eastAsia="IRNazanin"/>
          <w:color w:val="111111"/>
          <w:sz w:val="28"/>
          <w:sz w:val="28"/>
          <w:szCs w:val="28"/>
          <w:rtl w:val="true"/>
          <w:lang w:bidi="fa-IR"/>
        </w:rPr>
        <w:t xml:space="preserve">اول اردیبهشت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دیبا را که مدتی بود مدت حبس مرحوم بپایان رسیده و باید آزاد شود از زندان مرکز بزندان ملایر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اردیبهشت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پاس مختاری نامه صادر و دستور می دهد دهد که این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نباید ملاقات و مراوده و اكيد مکاتبه نماید و نیز بحمام هم نباید برود، حتی مأمورین محل او را نشناسند و ندانند کیست و هر که هر سؤالی بکند در جواب او انکار و نفی کامل گفته شود و اگر کسی تسامح یا غفلت نماید مسئول خواهد بود و سخت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دیبا را در زندان ملایر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کرده مانع مراوده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گزارشی از شهربانی ملایر رسید که این شخص با نهایت سختی و ذلت زندگانی می کند و با روزی پانزده شاهی نمی تواند زیست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 خطی و یک انگشتر دارد اجازه می خواهد که آن ها را بفروشد و بمصرف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گزارش بشاه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 مگر آن جا مهمان خانه است که می خواهد خوش بگذراند باید آن قدر بماند تا بمیرد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بیستم فروردین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جهانسوزی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بچگی خادم مرحوم رئيس التجار و در حین گرفتاری رئیس شهربانی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کاشمر بملاير منتقل و بریاست شهربانی آن شهر منصوب شد،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تلگراف رمز بعنوان مرخصی بتهران احضار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مخصوص و تعلیم مخفی از شخص سر پاس </w:t>
      </w:r>
      <w:bookmarkStart w:id="270" w:name="pg17187_188692"/>
    </w:p>
    <w:p>
      <w:pPr>
        <w:pStyle w:val="BookText"/>
        <w:rPr/>
      </w:pPr>
      <w:bookmarkEnd w:id="270"/>
      <w:r>
        <w:rPr>
          <w:rFonts w:ascii="IRNazanin" w:hAnsi="IRNazanin" w:eastAsia="IRNazanin"/>
          <w:color w:val="111111"/>
          <w:sz w:val="28"/>
          <w:sz w:val="28"/>
          <w:szCs w:val="28"/>
          <w:rtl w:val="true"/>
          <w:lang w:bidi="fa-IR"/>
        </w:rPr>
        <w:t xml:space="preserve">مختاری بملایر مراجعت و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آن مرحوم مظلوم مبادرت نمود</w:t>
      </w:r>
      <w:r>
        <w:rPr>
          <w:rFonts w:eastAsia="IRNazanin" w:cs="IRNazanin"/>
          <w:color w:val="111111"/>
          <w:sz w:val="28"/>
          <w:szCs w:val="28"/>
          <w:rtl w:val="true"/>
          <w:lang w:bidi="fa-IR"/>
        </w:rPr>
        <w:t>.</w:t>
      </w:r>
    </w:p>
    <w:p>
      <w:pPr>
        <w:pStyle w:val="Heading3"/>
        <w:numPr>
          <w:ilvl w:val="2"/>
          <w:numId w:val="1"/>
        </w:numPr>
        <w:rPr/>
      </w:pPr>
      <w:bookmarkStart w:id="271" w:name="__RefHeading___Toc11273988_2142443653"/>
      <w:bookmarkStart w:id="272" w:name="_Toc97"/>
      <w:bookmarkEnd w:id="271"/>
      <w:r>
        <w:rPr>
          <w:rtl w:val="true"/>
        </w:rPr>
        <w:t>اینک جریان قتل</w:t>
      </w:r>
      <w:bookmarkEnd w:id="272"/>
    </w:p>
    <w:p>
      <w:pPr>
        <w:pStyle w:val="BookText"/>
        <w:rPr/>
      </w:pPr>
      <w:r>
        <w:rPr>
          <w:rFonts w:ascii="IRNazanin" w:hAnsi="IRNazanin" w:eastAsia="IRNazanin"/>
          <w:color w:val="111111"/>
          <w:sz w:val="28"/>
          <w:sz w:val="28"/>
          <w:szCs w:val="28"/>
          <w:rtl w:val="true"/>
          <w:lang w:bidi="fa-IR"/>
        </w:rPr>
        <w:t>ولی اللّه شادمان پاسبان محل که شاهد فاجعه بود چنین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تلویحاتی که از اقرار متهمین بدست آمده جریان قتل را بطوری که شاهد نقل کرده تأیید نموده اند اینک شرح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یازده و نیم شب مزبور یاور جهانسوزی و فدوی و فروتن و چوبین و نظمی در حالی که همه لباس شخصی پوشیده و گیوه بپا کرده بودند وارد محل شهربانی شده و به ولی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عارض شود او را راه مده و بگو فردا 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 ها وارد زندان شده و گفتند حاج آقا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کنجکاوی کردم که بر اسرار آن ها واقف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دیبا را با حال بد و در صورتی که دست بند بدست او و پابند بنایش زده بودند وارد اطاق شهربانی کرده بر صندلی قرار داده، فروتن پشت میز نشسته در صورت ظاهر شروع بباز پرسی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خارج و بگوشۀ حیاط شهربانی رفته دستمالی با خود آورد و پشت سر پنهان نمود که من آن را خوب می دیدم بمجرد ورود باطاق صدای اوخ از حلقوم دیبا خارج شد و صدای افتادن او بگوشم رسید من برای این که خوب مطلع شوم تفنگ را به در تکیه داده از پنجره مشرف بدرون اطاق شدم و خوب تماشا کردم دیدم دیبا را بر زمین انداخته یاور جهانسوزی پای خود را بر گردن او نهاده و فدوی روی سینه او ایستاده کمی خم شده دست بگلوی دیبا برده بود هادی نظمی هم شانه آن مرحوم را سخت گرفته و فروتن هم روی پای او نشسته بود چوبین هم سرش را نگاه داشته بود با این حال و با این عده مدت بیست دقیقه طول کشید تا از عمل خفه کردن و قتل فارغ شدند، تقریباً یک ساعت و نیم بعد از نصف شب عمل قتل بانجام رسید</w:t>
      </w:r>
      <w:r>
        <w:rPr>
          <w:rFonts w:eastAsia="IRNazanin" w:cs="IRNazanin"/>
          <w:color w:val="111111"/>
          <w:sz w:val="28"/>
          <w:szCs w:val="28"/>
          <w:rtl w:val="true"/>
          <w:lang w:bidi="fa-IR"/>
        </w:rPr>
        <w:t xml:space="preserve">. </w:t>
      </w:r>
      <w:bookmarkStart w:id="273" w:name="pg17187_188693"/>
    </w:p>
    <w:p>
      <w:pPr>
        <w:pStyle w:val="BookText"/>
        <w:rPr/>
      </w:pPr>
      <w:bookmarkEnd w:id="273"/>
      <w:r>
        <w:rPr>
          <w:rFonts w:ascii="IRNazanin" w:hAnsi="IRNazanin" w:eastAsia="IRNazanin"/>
          <w:color w:val="111111"/>
          <w:sz w:val="28"/>
          <w:sz w:val="28"/>
          <w:szCs w:val="28"/>
          <w:rtl w:val="true"/>
          <w:lang w:bidi="fa-IR"/>
        </w:rPr>
        <w:t>همان ساعت یک نفر پاسبان بمنزل سید جعفر غسال فرستادند او را با تابوت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بعد از نصف شب سید جعفر غسال بشهربانی حاضر شد</w:t>
      </w:r>
      <w:r>
        <w:rPr>
          <w:rFonts w:eastAsia="IRNazanin" w:cs="IRNazanin"/>
          <w:color w:val="111111"/>
          <w:sz w:val="28"/>
          <w:szCs w:val="28"/>
          <w:rtl w:val="true"/>
          <w:lang w:bidi="fa-IR"/>
        </w:rPr>
        <w:t>.</w:t>
      </w:r>
    </w:p>
    <w:p>
      <w:pPr>
        <w:pStyle w:val="Heading3"/>
        <w:numPr>
          <w:ilvl w:val="2"/>
          <w:numId w:val="1"/>
        </w:numPr>
        <w:rPr/>
      </w:pPr>
      <w:bookmarkStart w:id="274" w:name="__RefHeading___Toc11273990_2142443653"/>
      <w:bookmarkStart w:id="275" w:name="_Toc98"/>
      <w:bookmarkEnd w:id="274"/>
      <w:r>
        <w:rPr>
          <w:rtl w:val="true"/>
        </w:rPr>
        <w:t>اظهار سید جعفر غسال</w:t>
      </w:r>
      <w:bookmarkEnd w:id="275"/>
    </w:p>
    <w:p>
      <w:pPr>
        <w:pStyle w:val="BookText"/>
        <w:rPr/>
      </w:pPr>
      <w:r>
        <w:rPr>
          <w:rFonts w:ascii="IRNazanin" w:hAnsi="IRNazanin" w:eastAsia="IRNazanin"/>
          <w:color w:val="111111"/>
          <w:sz w:val="28"/>
          <w:sz w:val="28"/>
          <w:szCs w:val="28"/>
          <w:rtl w:val="true"/>
          <w:lang w:bidi="fa-IR"/>
        </w:rPr>
        <w:t>سید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گفتند این مرده را ببر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نمی شود، بماند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جهانسوزی گفت فضولی مکن پدرت را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حاضر شده و چهار نفر پاسبان مرحوم دیبا را از کیسه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اول بنا بود با کیسه بدون تشریفات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نهاده حمل نمودند، بغسال خانه رسیدیم جهانسوزی و فدوی و فروتن هم با ما تا غسال خانه آمدند من عمل شستشو را انجام دادم و آفتاب نزدیک بود طلوع کند که بدفن مبادرت نمودند سید جعفر در پاسخ باز پرس که از او پرسیده بود آیا علامات و آثاری در بدن او بود پاسخ داد فقط روی او سیاه بوده ولی بدنش مثل بلور سفید بود</w:t>
      </w:r>
      <w:r>
        <w:rPr>
          <w:rFonts w:eastAsia="IRNazanin" w:cs="IRNazanin"/>
          <w:color w:val="111111"/>
          <w:sz w:val="28"/>
          <w:szCs w:val="28"/>
          <w:rtl w:val="true"/>
          <w:lang w:bidi="fa-IR"/>
        </w:rPr>
        <w:t>.</w:t>
      </w:r>
    </w:p>
    <w:p>
      <w:pPr>
        <w:pStyle w:val="Heading3"/>
        <w:numPr>
          <w:ilvl w:val="2"/>
          <w:numId w:val="1"/>
        </w:numPr>
        <w:rPr/>
      </w:pPr>
      <w:bookmarkStart w:id="276" w:name="__RefHeading___Toc11273992_2142443653"/>
      <w:bookmarkStart w:id="277" w:name="_Toc99"/>
      <w:bookmarkEnd w:id="276"/>
      <w:r>
        <w:rPr>
          <w:rtl w:val="true"/>
        </w:rPr>
        <w:t>پس از مرگ</w:t>
      </w:r>
      <w:bookmarkEnd w:id="2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واقعه شایع شده بود که یک اتومبیل از مرکز آمده و دیبا را بزندان کرمانشاهان منتقل نمود ولی در دفتر زندان چنین وارد کرده بودند که براثر حمله قلبی دیبا سکته کرد چون خبر حمله قلبی و انتقال بکرمانشاهان میان پاسبانان تولید شک و تردید کرد یاور جهانسوزی همه را احضار و پس از صف کشیدن نطق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مأمورین شهربانی مأمور سیاسی هستیم سیاست هم مشتمل بر اسرار است که باید آن اسرار را شنید و اطاعت کرد و فراموش نمود بنا بر این اگر یک کلمه از اسرار شهربانی گفته شود گوینده را اعدام می کنم، چند روز بعد طبق نامه که سر پاس مختاری نوشته بود مبلغ سه هزار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از اعتبار مخفی فرستاده مابین قاتلین تقسیم شد</w:t>
      </w:r>
      <w:r>
        <w:rPr>
          <w:rFonts w:eastAsia="IRNazanin" w:cs="IRNazanin"/>
          <w:color w:val="111111"/>
          <w:sz w:val="28"/>
          <w:szCs w:val="28"/>
          <w:rtl w:val="true"/>
          <w:lang w:bidi="fa-IR"/>
        </w:rPr>
        <w:t xml:space="preserve">. </w:t>
      </w:r>
      <w:bookmarkStart w:id="278" w:name="pg17187_188694"/>
    </w:p>
    <w:p>
      <w:pPr>
        <w:pStyle w:val="Heading3"/>
        <w:numPr>
          <w:ilvl w:val="2"/>
          <w:numId w:val="1"/>
        </w:numPr>
        <w:rPr/>
      </w:pPr>
      <w:bookmarkStart w:id="279" w:name="__RefHeading___Toc11273994_2142443653"/>
      <w:bookmarkStart w:id="280" w:name="_Toc100"/>
      <w:bookmarkEnd w:id="278"/>
      <w:bookmarkEnd w:id="279"/>
      <w:r>
        <w:rPr>
          <w:rtl w:val="true"/>
        </w:rPr>
        <w:t>اعزام ولی عهد بسويس</w:t>
      </w:r>
      <w:bookmarkEnd w:id="280"/>
    </w:p>
    <w:p>
      <w:pPr>
        <w:pStyle w:val="BookText"/>
        <w:rPr/>
      </w:pPr>
      <w:r>
        <w:rPr>
          <w:rFonts w:ascii="IRNazanin" w:hAnsi="IRNazanin" w:eastAsia="IRNazanin"/>
          <w:color w:val="111111"/>
          <w:sz w:val="28"/>
          <w:sz w:val="28"/>
          <w:szCs w:val="28"/>
          <w:rtl w:val="true"/>
          <w:lang w:bidi="fa-IR"/>
        </w:rPr>
        <w:t>با آن که رضا شاه دلبستگی شدیدی به محمد رضا پهلوی ولی عهد داشت معهذا قبول کرد که فرزند خود را برای تحصیل بار و پا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بمرحله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آن روز کشتی جنگی دولت شوروی که آن دولت مخصوص این مسافرت فرستاده بود در میان تشریفات نظامی که از طرف گارد احترام و گارد احترام شوروی که از مسکو اعزام شده بود ساحل بندر انزلی را ترک گفت و عازم باکو شد رضا شاه تا وقتی کشتی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ناپدید شد ساحل در یا را ترک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وزیر دربار، دکتر مؤدب الدوله نفیسی که از اطباء معروف تهران بود به همراهی عزیمت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شوروی بمناسبت عبور ولی عهد ایران اعلام نمود که کلیۀ محبوسین ایرانی را که بموجب حكم محاكم شوروی زندانی هستند آزاد خواهد کرد</w:t>
      </w:r>
      <w:r>
        <w:rPr>
          <w:rFonts w:eastAsia="IRNazanin" w:cs="IRNazanin"/>
          <w:color w:val="111111"/>
          <w:sz w:val="28"/>
          <w:szCs w:val="28"/>
          <w:rtl w:val="true"/>
          <w:lang w:bidi="fa-IR"/>
        </w:rPr>
        <w:t>.</w:t>
      </w:r>
    </w:p>
    <w:p>
      <w:pPr>
        <w:pStyle w:val="Heading3"/>
        <w:numPr>
          <w:ilvl w:val="2"/>
          <w:numId w:val="1"/>
        </w:numPr>
        <w:rPr/>
      </w:pPr>
      <w:bookmarkStart w:id="281" w:name="__RefHeading___Toc11273996_2142443653"/>
      <w:bookmarkStart w:id="282" w:name="_Toc101"/>
      <w:bookmarkEnd w:id="281"/>
      <w:r>
        <w:rPr>
          <w:rtl w:val="true"/>
        </w:rPr>
        <w:t>اعزام چهارمین دستۀ محصلین</w:t>
      </w:r>
      <w:bookmarkEnd w:id="282"/>
    </w:p>
    <w:p>
      <w:pPr>
        <w:pStyle w:val="BookText"/>
        <w:rPr/>
      </w:pPr>
      <w:r>
        <w:rPr>
          <w:rFonts w:ascii="IRNazanin" w:hAnsi="IRNazanin" w:eastAsia="IRNazanin"/>
          <w:color w:val="111111"/>
          <w:sz w:val="28"/>
          <w:sz w:val="28"/>
          <w:szCs w:val="28"/>
          <w:rtl w:val="true"/>
          <w:lang w:bidi="fa-IR"/>
        </w:rPr>
        <w:t xml:space="preserve">در اواخر شهریور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چهارمین دسته محصلین برای فرا گرفتن دورۀ عالی در علوم مختلفه، مورد احتیاج کشور که در حدود صد نفر بودند عازم اروپا گردیدند</w:t>
      </w:r>
      <w:r>
        <w:rPr>
          <w:rFonts w:eastAsia="IRNazanin" w:cs="IRNazanin"/>
          <w:color w:val="111111"/>
          <w:sz w:val="28"/>
          <w:szCs w:val="28"/>
          <w:rtl w:val="true"/>
          <w:lang w:bidi="fa-IR"/>
        </w:rPr>
        <w:t>.</w:t>
      </w:r>
    </w:p>
    <w:p>
      <w:pPr>
        <w:pStyle w:val="Heading3"/>
        <w:numPr>
          <w:ilvl w:val="2"/>
          <w:numId w:val="1"/>
        </w:numPr>
        <w:rPr/>
      </w:pPr>
      <w:bookmarkStart w:id="283" w:name="__RefHeading___Toc11273998_2142443653"/>
      <w:bookmarkStart w:id="284" w:name="_Toc102"/>
      <w:bookmarkEnd w:id="283"/>
      <w:r>
        <w:rPr>
          <w:rtl w:val="true"/>
        </w:rPr>
        <w:t>تیرگی روابط ایران با آلمان</w:t>
      </w:r>
      <w:bookmarkEnd w:id="28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مجله های آلمان که صاحب امتیاز آن یک نفر آلمانی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لئومانیاس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بزبان فارسی منتشر می شد دربارۀ رژیم پلیسی و حکومت دیکتاتوری ایران مقالاتی و در یکی از شماره های آن کاریکاتوری داشت که نسبت به پهلوی بسیار موهن بوده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قبلاً نوشتۀ مخبر السلطنه هدایت را که در این موقع رئيس الوزراء بود نقل نموده سپس به بقیۀ ماجرا پرداخته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 در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خطرات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روزنامۀ مصور مونیخ شرحی با نقش و نگار در عنوان قیصر بی نام و نشان منتشر شد نگارنده لئومانیاس و مضمون آن که پهلوی را تبار معروفی نیست در ریاست قراولان سفارت آلمان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 کواک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وزارت خارجه به سفیر آلمان که تازه وارد شده است اخطار می شود و از عقبات آن اظهار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مسئله قلم فرسائی خالی از حقیقت هم چنان که شیوۀ مغرض است شده بود، از سفارت برلن بر حسب وظیفه نسخه ای بتهران فرستاده شد، خاطر پهلوی را بیاندازه آزرده کرد تغییر متخصصین آلمانی را از قور خانه جواب گفت و از وزارت خارجه آلمان تقاضای جبران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آلمان به اخبار روزنامجات درجۀ دوم و سوم اعتنائی نیست، سوابق تاریخی هم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رنجیده شرحی در مذمت فردر یک کبیر نگاشته مقابل در بچه دفتر را بدیوار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دید مردم ازدحام کرده می خواندند، گماشته ای را فرستاد خبر بیاورد، رفت و برگشت و جرأت نمی کند مضامین ورقه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می گوید هر چه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برو ورقه را بکن زیر تر نصب کن که خلق در خواندنش زحمت نداشته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آلمان را قانون در این موارد دست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اعضاء سفارت خودش را از برلن احضار کرد و امور را بدولت ایتالیا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آلمان هم سفارت خودش را از تهران خواست ببرد که روابط یک طرفی نمی شود، دولت ایران با این تهدید فقط فرزین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مستشار سفارت را احضار کرد عنوان سفارت محفوظ ماند و مداخله ایتالیا موقوف شد و این مذاکرات سبب تعویق شرفیابی سفیر آلمان و پرت فن بلوشه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معوق ماند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این احوال روزنامۀ پیکار در برلن هم از اوضاع بد می نوشت و مزید بر علت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مدیر روزنامه را از برلن تبعید کردند، فرخی هم که شوری در سر دارد جای او را گرفت و نهضت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که از سفر مشایعت ولی عهد مراجعت کرده بود بسفارت آلمان گوش زد کرد که احتمال بستن درب مدرسۀ آلمانی می رود و طلاب ایرانی از برلن بجای دیگر انتقال خواهند یافت آلمان کانون ترویج کمونیستی شده است، فرخی مرد ناراحتی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کابینۀ برلن تغییری کرد که رعایت دموکراسی خشک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را از آلمان عذر خواستند به ایران آمد و مورد مزاحمتی نشد، سفیر آلمان گفت اگر فرخی مستحق عفو است، روزنامه نگار آلمانی مستحق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مذاکرات، دولت آلمان روی حواشی خالی از حقیقت مقاله، روزنامۀ مصور مونیخ را شش ماه از انتشار ممنوع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آلمان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معطلی بار می یابد، شاه قدری از تغییرات در ایران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هم از وسعت خیابان ها و عمارت جدید تمجید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شاه می فرمایند من دوستی آلمان را محترم می شمارم باید نگذارد در آن اخلال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هم به توجه مخصوص هیندنبورک ایران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بلائی ولی بخیر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شاه از سابقۀ سفیر در ایران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کرمانشاه نماینده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اوقات ناهمواری بود، آن اوقات ایران ضعیف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می گوید شهر بطوری تغییر کرده است که من نشناختم از شولن بورگ سفیر اسبق تمجید می فرمایند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مدرسۀ آلمانی در سنهٔ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مدرسه اهمیت کلی دارد و باب نفوذ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برای رعایت قانون روابط دو دولت را </w:t>
      </w:r>
      <w:bookmarkStart w:id="285" w:name="pg17187_188697"/>
    </w:p>
    <w:p>
      <w:pPr>
        <w:pStyle w:val="BookText"/>
        <w:rPr/>
      </w:pPr>
      <w:bookmarkEnd w:id="285"/>
      <w:r>
        <w:rPr>
          <w:rFonts w:ascii="IRNazanin" w:hAnsi="IRNazanin" w:eastAsia="IRNazanin"/>
          <w:color w:val="111111"/>
          <w:sz w:val="28"/>
          <w:sz w:val="28"/>
          <w:szCs w:val="28"/>
          <w:rtl w:val="true"/>
          <w:lang w:bidi="fa-IR"/>
        </w:rPr>
        <w:t>نمی شود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بین الملل مدرسۀ آلمانی بمدرسۀ حرفه و صنعت مبدل شده و از انفع مدارس بود بر یاست دکتر اشترونگ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دیگر مؤسسات بیگانه در باطن قصد تخریب دیانت ما را داشتند که بر دیانت خود شان مزیات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ماجرای حملات جراید آلمان بایران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فرخی یزدی از ایران فرار کرد و بروسیه شوروی رفت، مدتی هم در آن کشور بسر برد بالاخره بآلمان رفت و در آن جا باز هم دست از مخالفت خود با دیکتاتور بر نداشت و بمقالاتی چند در مجله پیکار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پیکار کاریکاتوری بچاپ رسانید که شکل اژدهائی زمین خوار را نشان می داد و منظورش این بود که پهلوی اژدهائی است زمین خوار و املاک مردم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محمد علی فرزین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محمد علی 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علیه نویسندۀ مقاله شکایت می کند و مدعی می شود که مقالات مجله منافی با شئون کشور ایران بوده و کشور ایران کشوری است کاملاً آزاد و قانونی و روی اصول دموکراسی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فرخی در این محکمه به نام یکی از شهود مدارکی ارائه داد و بیاناتی کرد که محکمه رأی به برائت مدیر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ولی دولت آلمان روی فشار و درخواست ایران علوی مدیر مجلۀ پیکار را از آلمان خارج نمود و پلیس آلمان به فرخی اخطار نمود که از خاک آلمان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تیمورتاش وارد برلن می شود و به فرخی تأمین می دهد که بایران مراجعت نماید و بدون دغدغه خاطر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فریب این وعده اطمینان بخش را خورده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بایران مراجعت می نماید</w:t>
      </w:r>
      <w:r>
        <w:rPr>
          <w:rFonts w:eastAsia="IRNazanin" w:cs="IRNazanin"/>
          <w:color w:val="111111"/>
          <w:sz w:val="28"/>
          <w:szCs w:val="28"/>
          <w:rtl w:val="true"/>
          <w:lang w:bidi="fa-IR"/>
        </w:rPr>
        <w:t>.</w:t>
      </w:r>
    </w:p>
    <w:p>
      <w:pPr>
        <w:pStyle w:val="Heading3"/>
        <w:numPr>
          <w:ilvl w:val="2"/>
          <w:numId w:val="1"/>
        </w:numPr>
        <w:rPr/>
      </w:pPr>
      <w:bookmarkStart w:id="286" w:name="__RefHeading___Toc11274000_2142443653"/>
      <w:bookmarkStart w:id="287" w:name="_Toc103"/>
      <w:bookmarkEnd w:id="286"/>
      <w:r>
        <w:rPr>
          <w:rtl w:val="true"/>
        </w:rPr>
        <w:t>قانون اوزان و مقیاس ها</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نوشته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در تمام مملکت یکسان نبود، هر ایالت و هر گوشۀ کشور وزن مخصوص بخود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وزن </w:t>
      </w:r>
      <w:bookmarkStart w:id="288" w:name="pg17187_188698"/>
    </w:p>
    <w:p>
      <w:pPr>
        <w:pStyle w:val="BookText"/>
        <w:rPr/>
      </w:pPr>
      <w:bookmarkEnd w:id="288"/>
      <w:r>
        <w:rPr>
          <w:rFonts w:ascii="IRNazanin" w:hAnsi="IRNazanin" w:eastAsia="IRNazanin"/>
          <w:color w:val="111111"/>
          <w:sz w:val="28"/>
          <w:sz w:val="28"/>
          <w:szCs w:val="28"/>
          <w:rtl w:val="true"/>
          <w:lang w:bidi="fa-IR"/>
        </w:rPr>
        <w:t xml:space="preserve">علیحده ای داشت و بنام های مختلف 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همین طور بود مقیاس طول و مقياس سطح و سایر مقیاس ها که در بیشتر ایالات و ولایات مختلف و درهم و برهم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آبان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توحید اوزان و مقیاس ها بصحۀ شاه رسید و دستور اجرای آن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قانون واحد وزن کیلوگرم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طول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سطح متر مربع واحد حجم متر مکعب و اضعاف و اجزاء مقیاس های مزبور مطابق اصول متری معین شد و دولت مکلف گردید وزنه های کیلوگرم سفارش دهد و با علامت مشخص دولتی که همه جا یکسان باشد در دسترس عامه بگذارد</w:t>
      </w:r>
      <w:r>
        <w:rPr>
          <w:rFonts w:eastAsia="IRNazanin" w:cs="IRNazanin"/>
          <w:color w:val="111111"/>
          <w:sz w:val="28"/>
          <w:szCs w:val="28"/>
          <w:rtl w:val="true"/>
          <w:lang w:bidi="fa-IR"/>
        </w:rPr>
        <w:t>.</w:t>
      </w:r>
    </w:p>
    <w:p>
      <w:pPr>
        <w:pStyle w:val="Heading3"/>
        <w:numPr>
          <w:ilvl w:val="2"/>
          <w:numId w:val="1"/>
        </w:numPr>
        <w:rPr/>
      </w:pPr>
      <w:bookmarkStart w:id="289" w:name="__RefHeading___Toc11274002_2142443653"/>
      <w:bookmarkStart w:id="290" w:name="_Toc104"/>
      <w:bookmarkEnd w:id="289"/>
      <w:r>
        <w:rPr>
          <w:rtl w:val="true"/>
        </w:rPr>
        <w:t>اولین کارخانه سیمان در ایران</w:t>
      </w:r>
      <w:bookmarkEnd w:id="290"/>
    </w:p>
    <w:p>
      <w:pPr>
        <w:pStyle w:val="BookText"/>
        <w:rPr/>
      </w:pPr>
      <w:r>
        <w:rPr>
          <w:rFonts w:ascii="IRNazanin" w:hAnsi="IRNazanin" w:eastAsia="IRNazanin"/>
          <w:color w:val="111111"/>
          <w:sz w:val="28"/>
          <w:sz w:val="28"/>
          <w:szCs w:val="28"/>
          <w:rtl w:val="true"/>
          <w:lang w:bidi="fa-IR"/>
        </w:rPr>
        <w:t>ساختمان راه آهن و سایر مؤسساتی که باید ایجاد شود احتیاج به سیمان داشتند که تا این موقع اگر ضرورت داشت از خارج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احتیاجات سیمان در داخله تأمین گردد در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تأسیس کارخانۀ سیمان نمودند و 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که قسمتی از ماشین آلات آن از دانمارک و قسمت دیگر از سوئد خریداری شده بود در شهر ری نزدیک چشمه علی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بنای آن را آلمانی ها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اولیۀ کارخانه روزانه یک صد تن بود با اضافه کردن کوره های دیگر محصول آن زیاد تر شد</w:t>
      </w:r>
      <w:r>
        <w:rPr>
          <w:rFonts w:eastAsia="IRNazanin" w:cs="IRNazanin"/>
          <w:color w:val="111111"/>
          <w:sz w:val="28"/>
          <w:szCs w:val="28"/>
          <w:rtl w:val="true"/>
          <w:lang w:bidi="fa-IR"/>
        </w:rPr>
        <w:t>.</w:t>
      </w:r>
    </w:p>
    <w:p>
      <w:pPr>
        <w:pStyle w:val="Heading3"/>
        <w:numPr>
          <w:ilvl w:val="2"/>
          <w:numId w:val="1"/>
        </w:numPr>
        <w:rPr/>
      </w:pPr>
      <w:bookmarkStart w:id="291" w:name="__RefHeading___Toc11274004_2142443653"/>
      <w:bookmarkStart w:id="292" w:name="_Toc105"/>
      <w:bookmarkEnd w:id="291"/>
      <w:r>
        <w:rPr>
          <w:rtl w:val="true"/>
        </w:rPr>
        <w:t>تیمورتاش مغضوب می شود</w:t>
      </w:r>
      <w:bookmarkEnd w:id="2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مرداد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عبد الحسین خان تیمورتاش بعنوان رفع خستگی و کسالت بساحل دریای شمال رفت، و بندر چمخانه را برای استراحت و آب تنی انتخاب نمود و نزدیک دو هفته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موجب شایعات زیادی بین مردم گردید و گفته می شد که نظر شاه از تیمورتاش برگشته و مقدمۀ کناره گیری وزیر دربار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در آن موقع صدق نکرد ولی چندی نگذشت که تحقق یافت</w:t>
      </w:r>
      <w:r>
        <w:rPr>
          <w:rFonts w:eastAsia="IRNazanin" w:cs="IRNazanin"/>
          <w:color w:val="111111"/>
          <w:sz w:val="28"/>
          <w:szCs w:val="28"/>
          <w:rtl w:val="true"/>
          <w:lang w:bidi="fa-IR"/>
        </w:rPr>
        <w:t xml:space="preserve">. </w:t>
      </w:r>
      <w:bookmarkStart w:id="293" w:name="pg17187_188699"/>
    </w:p>
    <w:p>
      <w:pPr>
        <w:pStyle w:val="BookText"/>
        <w:rPr/>
      </w:pPr>
      <w:bookmarkEnd w:id="293"/>
      <w:r>
        <w:rPr>
          <w:rFonts w:ascii="IRNazanin" w:hAnsi="IRNazanin" w:eastAsia="IRNazanin"/>
          <w:color w:val="111111"/>
          <w:sz w:val="28"/>
          <w:sz w:val="28"/>
          <w:szCs w:val="28"/>
          <w:rtl w:val="true"/>
          <w:lang w:bidi="fa-IR"/>
        </w:rPr>
        <w:t>در این مسافرت همراهان تیمورتاش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نوری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الملک دیبا رئیس محاسبات دربار و محمد خسروانی</w:t>
      </w:r>
      <w:r>
        <w:rPr>
          <w:rFonts w:eastAsia="IRNazanin" w:cs="IRNazanin"/>
          <w:color w:val="111111"/>
          <w:sz w:val="28"/>
          <w:szCs w:val="28"/>
          <w:rtl w:val="true"/>
          <w:lang w:bidi="fa-IR"/>
        </w:rPr>
        <w:t>.</w:t>
      </w:r>
    </w:p>
    <w:p>
      <w:pPr>
        <w:pStyle w:val="Heading3"/>
        <w:numPr>
          <w:ilvl w:val="2"/>
          <w:numId w:val="1"/>
        </w:numPr>
        <w:rPr/>
      </w:pPr>
      <w:bookmarkStart w:id="294" w:name="__RefHeading___Toc11274006_2142443653"/>
      <w:bookmarkStart w:id="295" w:name="_Toc106"/>
      <w:bookmarkEnd w:id="294"/>
      <w:r>
        <w:rPr>
          <w:rtl w:val="true"/>
        </w:rPr>
        <w:t>تیمورتاش از خدمت برکنار شد</w:t>
      </w:r>
      <w:bookmarkEnd w:id="295"/>
    </w:p>
    <w:p>
      <w:pPr>
        <w:pStyle w:val="BookText"/>
        <w:rPr/>
      </w:pPr>
      <w:r>
        <w:rPr>
          <w:rFonts w:ascii="IRNazanin" w:hAnsi="IRNazanin" w:eastAsia="IRNazanin"/>
          <w:color w:val="111111"/>
          <w:sz w:val="28"/>
          <w:sz w:val="28"/>
          <w:szCs w:val="28"/>
          <w:rtl w:val="true"/>
          <w:lang w:bidi="fa-IR"/>
        </w:rPr>
        <w:t xml:space="preserve">روز شنبه سوم دی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زیر در روزنامه ها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تیمورتاش وزیر دربار پهلوی از خدمت معاف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مانند بمبی در تهران صدا کرد همه متعجب شدند و دانستند که تیمورتاش آن وزیر درباری که قدرت مافوق شاه را از خود نشان می داد اکنون نه تنها از کار برکنار شده بلکه مورد تعقیب نیز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 جز این دو سطر خبر برکناری هیچ گونه تعبیر و تفسیری وجود زیرا کسی اجازه و حق اظهار نظر در این مورد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عصر روز جمعه دوم دی ماه شاه بعمارت دربار آمده و دستور داده که در بار را منحل و آن قسمت را که دفتر کار تیمورتاش بوده بر چیده و اثاثیۀ اطاق او را جمع آوری نمایند و گفته است اصلاً وزیر دربار نمی خواهم و دیگر تیمورتاش وزیر دربار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این اقدام به شهربانی دستور داده شد که تیمورتاش در خانۀ خودش واقع در بیرون دروازه باغ شاه تحت نظر قرار گیرد و هیچ کس حق مراودۀ با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تا روزی که محاکمه شد هیچ کس جرئت نکرد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روزی که در مسافرت آخری از اروپا بایران بازگشت می نمود عدۀ بسیار زیادی از نمایندگان و وزرا و رجال تا قزوین باستقبال او شتافته بودند</w:t>
      </w:r>
      <w:r>
        <w:rPr>
          <w:rFonts w:eastAsia="IRNazanin" w:cs="IRNazanin"/>
          <w:color w:val="111111"/>
          <w:sz w:val="28"/>
          <w:szCs w:val="28"/>
          <w:rtl w:val="true"/>
          <w:lang w:bidi="fa-IR"/>
        </w:rPr>
        <w:t>.</w:t>
      </w:r>
    </w:p>
    <w:p>
      <w:pPr>
        <w:pStyle w:val="Heading3"/>
        <w:numPr>
          <w:ilvl w:val="2"/>
          <w:numId w:val="1"/>
        </w:numPr>
        <w:rPr/>
      </w:pPr>
      <w:bookmarkStart w:id="296" w:name="__RefHeading___Toc11274008_2142443653"/>
      <w:bookmarkStart w:id="297" w:name="_Toc107"/>
      <w:bookmarkEnd w:id="296"/>
      <w:r>
        <w:rPr>
          <w:rtl w:val="true"/>
        </w:rPr>
        <w:t>توقیف تیمورتاش</w:t>
      </w:r>
      <w:bookmarkEnd w:id="297"/>
    </w:p>
    <w:p>
      <w:pPr>
        <w:pStyle w:val="BookText"/>
        <w:rPr/>
      </w:pPr>
      <w:r>
        <w:rPr>
          <w:rFonts w:ascii="IRNazanin" w:hAnsi="IRNazanin" w:eastAsia="IRNazanin"/>
          <w:color w:val="111111"/>
          <w:sz w:val="28"/>
          <w:sz w:val="28"/>
          <w:szCs w:val="28"/>
          <w:rtl w:val="true"/>
          <w:lang w:bidi="fa-IR"/>
        </w:rPr>
        <w:t xml:space="preserve">آن چنان گرم است بازار مکافات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اگر بینا بود، هر روز، روز محشر است</w:t>
      </w:r>
    </w:p>
    <w:p>
      <w:pPr>
        <w:pStyle w:val="BookText"/>
        <w:rPr/>
      </w:pPr>
      <w:r>
        <w:rPr>
          <w:rFonts w:ascii="IRNazanin" w:hAnsi="IRNazanin" w:eastAsia="IRNazanin"/>
          <w:color w:val="111111"/>
          <w:sz w:val="28"/>
          <w:sz w:val="28"/>
          <w:szCs w:val="28"/>
          <w:rtl w:val="true"/>
          <w:lang w:bidi="fa-IR"/>
        </w:rPr>
        <w:t>صائب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چندی تحت نظر بود تا این که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bookmarkStart w:id="298" w:name="pg17187_188700"/>
    </w:p>
    <w:p>
      <w:pPr>
        <w:pStyle w:val="BookText"/>
        <w:rPr/>
      </w:pPr>
      <w:bookmarkEnd w:id="298"/>
      <w:r>
        <w:rPr>
          <w:rFonts w:ascii="IRNazanin" w:hAnsi="IRNazanin" w:eastAsia="IRNazanin"/>
          <w:color w:val="111111"/>
          <w:sz w:val="28"/>
          <w:sz w:val="28"/>
          <w:szCs w:val="28"/>
          <w:rtl w:val="true"/>
          <w:lang w:bidi="fa-IR"/>
        </w:rPr>
        <w:t>قرار صادره تحت تعقیب جزائی قرار گرفت و از طرف دادستان دیوان عالی جزای عمال دولت ادعا نامه تنظیم و قرار توقیف صادر گردید و بزندان شهربانی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اول دیوان جزا بر یاست لطفی تشکیل شد و محکمه قرار سری بودن محاکمه را صادر نمود و محاکمه آغاز شد و شروع برسیدگی نمود وکلای مدافع تیمورتاش عبارت بودند از سید هاشم وکیل و احمد مقبل و دو نفر مترجم برای ترجمۀ 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از صبح تا ده بعد از ظهر ادامه یافت و بعنوان تنفس تعطیل شد و روز بعد که جمعه بود باز تشکیل جلسه داد و در نتیجه تیمورتاش از حيث ارتشاء به سه سال حبس مجرد که مستلزم محرومیت از تمام حقوق اجتماعی و استرداد مال حاصله از ارتشاء و پرداخت سی و هشت هزار و پانصد تومان و هزار و هفتصد و دوازده لیرۀ انگلیسی بود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هنگامی که تیمورتاش را بوسیلهٔ مأمورین شهربانی به دیوان جزا می آوردند جمعی بتصور این که حضور در محکمه آزاد خواهد بود یعنی محاکمه علنی خواهد بود در راه رو ها و پله ها گرد آمده بودند تا در موقع دادرسی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جمعیت همین که چشمش به تیمورتاش افتاد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عبد الحسین خان تیمورتاش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که خون ناحق پروانه شمع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که شب را سحر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در وسط پله ها ناگهان زانو هایش سست شد و روی پله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سه دقیقه بلند شد و بطرف محکمه رفت</w:t>
      </w:r>
      <w:r>
        <w:rPr>
          <w:rFonts w:eastAsia="IRNazanin" w:cs="IRNazanin"/>
          <w:color w:val="111111"/>
          <w:sz w:val="28"/>
          <w:szCs w:val="28"/>
          <w:rtl w:val="true"/>
          <w:lang w:bidi="fa-IR"/>
        </w:rPr>
        <w:t>.</w:t>
      </w:r>
    </w:p>
    <w:p>
      <w:pPr>
        <w:pStyle w:val="Heading3"/>
        <w:numPr>
          <w:ilvl w:val="2"/>
          <w:numId w:val="1"/>
        </w:numPr>
        <w:rPr/>
      </w:pPr>
      <w:bookmarkStart w:id="299" w:name="__RefHeading___Toc11274010_2142443653"/>
      <w:bookmarkStart w:id="300" w:name="_Toc108"/>
      <w:bookmarkEnd w:id="299"/>
      <w:r>
        <w:rPr>
          <w:rtl w:val="true"/>
        </w:rPr>
        <w:t>رد اعتبار نامۀ تیمورتاش</w:t>
      </w:r>
      <w:bookmarkEnd w:id="3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تیمورتاش در ضمن انجام خدمت در وزارت دربار سمت نمایندگی مجلس را نیز از شهرستان نیشابور دارا بود و در دوره نهم مجلس هم بهمین سمت انتخاب شده بود و چون این انتخاب مصادف با تعقیب او شده و </w:t>
      </w:r>
    </w:p>
    <w:p>
      <w:pPr>
        <w:pStyle w:val="BookText"/>
        <w:rPr/>
      </w:pPr>
      <w:r>
        <w:rPr>
          <w:rFonts w:ascii="IRNazanin" w:hAnsi="IRNazanin" w:eastAsia="IRNazanin"/>
          <w:color w:val="111111"/>
          <w:sz w:val="28"/>
          <w:sz w:val="28"/>
          <w:szCs w:val="28"/>
          <w:rtl w:val="true"/>
          <w:lang w:bidi="fa-IR"/>
        </w:rPr>
        <w:t>محکومیت حاصل کرده بود لذا در موقع رسیدگی باعتبار نامه ها شعبۀ سوم مجلس چنین گزارش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دوسیۀ انتخابات نیشابور تحت مداقه در آمد و قبل از رسیدگی بجریان امور انتخابیه صلاحیت مومی الیه مورد بحث واقع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تیمورتاش در نتیجۀ حکم صادره از دیوان جزای عمال دولت محکوم بحبس مجرد و محروم از تمام حقوق اجتماعی شده و چنین شخصی صلاحیت نمایندگی مجلس شورای ملی را ندارد شعبۀ سوم باتفاق آراء اعتبار نامۀ محکوم مزبور را رد نموده و خبر آن را بمجلس تقدیم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دفعه بود که نام تیمورتاش در مجلس بدون القاب و عنوان ذکر می شد چه رسد که نسبت با و چنین تصمیمی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شرح حال و برکناری و قتل تیمورتاش مطالب زیادی نوشته شده است،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مخبر السلطنۀ هدایت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اسکندری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بامداد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قرارداد سه ستارۀ نفت جنوب که تیمورتاش در آن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این قسمت از همۀ آن ها استفاده شده است ولی با مداد شرحی مختصر ولی جامع نوشته که در زیر نقل می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معزز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پسر حاج کریم داد خان نردینی بجنوردی معزز الملک امیر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حسن 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پس از تحصیلات فارسی در ایران برای تکمیل تحصیلات باروپا رفته و تحصیلات خود را در رشته نظام در پطرز 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پس از بازگشت بایران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وزارت خارجه بسمت مترجم روسی استخدام شد و بعد در دورۀ دوم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سنش بحد نصاب قانونی نرسیده بود از خراسان وکیل مجلس شورای ملی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تعطیل مجلس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ایالت شاهزاده نیر الدوله بریاست نظام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در دورۀ سوم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خراسان بوکالت رسیده و بعد هم چندین بار دیگر نمایندۀ مجلس شد و در سال هائی که وزیر دربار بود همیشه از نیشابور بسمت نمایندگی مجلس انتخاب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حاکم گیلان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كابينه سوم مشیر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حاکم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کابینۀ سوم و چهارم سردار سپه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فوائد عامه بود و پس از جلوس رضا شاه پهلوی بسلطنت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وزیر دربار پهلوی یعنی همه کاره و در حقیقت شخص دوم مملکت بعد از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ایام وزیر و نخست وزیر بود در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خاطرات و خطرات تألیف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تیمورتاش وزیر دربار است و رافع بین شاه و هیأت و نافذ در هر کار طرف اعتماد شاه است و از سیاست آگاه روزی در هیأت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تيمور قول من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که پشتیبان وی دولت فخیمهٔ انگلستان بود همه کاره و شخص دوم مملکت محسوب می گردید بلکه وزیر درباری بود که قدرت زیادی از خود نشان می داد تا این که از دولت انگلستان برای هر جهتی دست کشید و با دولت شوروی سر و سرّی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امین السلطان پس از قضیه رژی سعد الدوله در دورۀ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رسید بمجازاتی که هرگز بآن گمان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مردی بود با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عياش و دائم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وزارت دربارش برای نزدیکی با و اكثر رجال مملکت برای استفاده و پیشرفت کار خویش در تفریحات و عیاشی وی همه گونه وسائل فراهم آورده و مساعدت های لازم بعمل می آوردند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دربار معزول و بعد توقیف و محاکمه گردید و با وضع بسایر فجیعی در زندان قصر کشته شد تیمورتاش را </w:t>
      </w:r>
    </w:p>
    <w:p>
      <w:pPr>
        <w:pStyle w:val="BookText"/>
        <w:rPr/>
      </w:pPr>
      <w:r>
        <w:rPr>
          <w:rFonts w:ascii="IRNazanin" w:hAnsi="IRNazanin" w:eastAsia="IRNazanin"/>
          <w:color w:val="111111"/>
          <w:sz w:val="28"/>
          <w:sz w:val="28"/>
          <w:szCs w:val="28"/>
          <w:rtl w:val="true"/>
          <w:lang w:bidi="fa-IR"/>
        </w:rPr>
        <w:t>دوبار محاکمه کردند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نزدیک بدو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سوم دی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زیر نظر شهربانی بسر می برد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چون کیفر خواست از طرف دادستان دیوان کیفر تنظیم و قرار توقیف وی صادر شد و در شهربانی زندانی گردید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جلسه دادرسی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قرار سری بودن دادرسی را اعلام و شروع برسیدگی نمود، در دادگاه فقط وکلای مدافع تیمورتاش و دو نفر مترجم روسی برای ترجمۀ اوراق </w:t>
      </w:r>
      <w:r>
        <w:rPr>
          <w:rStyle w:val="FootnoteAnchor"/>
          <w:rtl w:val="true"/>
        </w:rPr>
        <w:footnoteReference w:id="53"/>
      </w:r>
      <w:r>
        <w:rPr>
          <w:rFonts w:ascii="IRNazanin" w:hAnsi="IRNazanin" w:eastAsia="IRNazanin"/>
          <w:color w:val="111111"/>
          <w:sz w:val="28"/>
          <w:sz w:val="28"/>
          <w:szCs w:val="28"/>
          <w:rtl w:val="true"/>
          <w:lang w:bidi="fa-IR"/>
        </w:rPr>
        <w:t xml:space="preserve">حاضر بودند دادگاه پس از رسیدگی دو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متوالياً او را از حيث ارتشاء به سه سال حبس مجرد که مستلزم محرومیت از تمام حقوق اجتماعی و استرداد مال حاصل از ارتشاء و پرداخت </w:t>
      </w:r>
      <w:r>
        <w:rPr>
          <w:rFonts w:eastAsia="IRNazanin" w:cs="IRNazanin"/>
          <w:color w:val="111111"/>
          <w:sz w:val="28"/>
          <w:szCs w:val="28"/>
          <w:lang w:bidi="fa-IR"/>
        </w:rPr>
        <w:t>38592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لیرۀ انگلیسی بود محکوم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ماه بعد دوباره در سوم تیر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نامۀ دیگری از طرف دادستان دیوان کیفر راجع بگرفتن رشوه از حاج میرزا حبیب اللّه امین التجار اصفهانی برای مداخله و اعمال نفوذ در امر واگذاری انحصار صدور تریاک تمام ایران برای مدت سه سال بوی تنظیم شد بالاخره پس از تشکیل جلسه و سؤال و جواب زیاد که دو روز طول کشید این بار هم تیمورتاش محکوم شد به پنج سال حبس مجرد و پرداخت نه هزار لیره و دویست هزار ریال بخزانۀ دولت بطوری که در شرح فیروز میرزا نصرت الدوله و محاکمه او گفته شد او با نهایت شهامت و شجاعت تا آخرین لحظه از خود دفاع کرد و لكن تیمورتاش در ضمن دادرسی بهیچ وجه شهامتی از خود نشان نداد بلکه </w:t>
      </w:r>
    </w:p>
    <w:p>
      <w:pPr>
        <w:pStyle w:val="BookText"/>
        <w:rPr/>
      </w:pPr>
      <w:r>
        <w:rPr>
          <w:rFonts w:ascii="IRNazanin" w:hAnsi="IRNazanin" w:eastAsia="IRNazanin"/>
          <w:color w:val="111111"/>
          <w:sz w:val="28"/>
          <w:sz w:val="28"/>
          <w:szCs w:val="28"/>
          <w:rtl w:val="true"/>
          <w:lang w:bidi="fa-IR"/>
        </w:rPr>
        <w:t>چندین بار گریست و هنگامی هم که در زندان بود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و اندی که از دادرسی دوم تیمورتاش گذشت در هشتم مهر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 خان قائم مقام کمیسر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بایران آمد و دولت تشریفات مفصلی برای پذیرائی از وی بعمل آورد و چند جلسه مذاکرات بین او و نخست وزیر و وزیر امور خارجه با حضور سفیر شوروی راجع بامور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امور سرحدی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قضیه برای حسن تفاهم و ارتباط حسنه بین دو همسایه هم جوار و امور مربوطه و مذکوره در بالا بود لكن باطن امر و علت آمدن کارا خان به ایران فقط برای آزادی و رهائی تیمورتاش از بند بود و حتی این موضوع یعنی بخشایش و عضو تیمورتاش را هنگام ملاقات با شاه عنوان کرد، لکن چون شاه قبلاً موضوع مورد بحث را کاملاً درک کرده بود موقعی که کارا خان موضوع تیمورتاش را پیش از شاه عفو و بخشایش او را خواهش کرد شاه جواب داد از قرار معلوم حال مزاجی تیمور چندان خوب نیست و شاید مرده باشد در صورتی که زنده باشد بسیار خوب فکری در این باب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موقعی که این بیانات مبادله می شد تیمورتاش قبلا فوت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کارا خان برای تماشای زندان قصر رفت و نظرش از رفتن بقصر این بود که تیمورتاش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جویا شد و جای او را پرسید زندان بان ها بوی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است که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توقف کارا خان در تهران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و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راه مازندران بمسکو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وزارت دربار و توقیف و محاکمه و زندانی و فوت تیمورتاش نخست وزیر بوده در صفحۀ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تألیف خود از روی اطلاع دربارۀ تیمورتاش منصفانه قضاوت کرده که اینک اهم مطالب آن در این جا یاد آوری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قبلاً اشاره شد چندی است شاه به تیمور خوب نگاه نمی کند </w:t>
      </w:r>
    </w:p>
    <w:p>
      <w:pPr>
        <w:pStyle w:val="BookText"/>
        <w:rPr/>
      </w:pPr>
      <w:r>
        <w:rPr>
          <w:rFonts w:ascii="IRNazanin" w:hAnsi="IRNazanin" w:eastAsia="IRNazanin"/>
          <w:color w:val="111111"/>
          <w:sz w:val="28"/>
          <w:sz w:val="28"/>
          <w:szCs w:val="28"/>
          <w:rtl w:val="true"/>
          <w:lang w:bidi="fa-IR"/>
        </w:rPr>
        <w:t xml:space="preserve">روزی در افسردگی در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بر خواند و از فردوسی می دانست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یکی ابلهی شب چراغی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باوی بُدی عقد پروین درست</w:t>
      </w:r>
    </w:p>
    <w:p>
      <w:pPr>
        <w:pStyle w:val="BookText"/>
        <w:rPr/>
      </w:pPr>
      <w:r>
        <w:rPr>
          <w:rFonts w:ascii="IRNazanin" w:hAnsi="IRNazanin" w:eastAsia="IRNazanin"/>
          <w:color w:val="111111"/>
          <w:sz w:val="28"/>
          <w:sz w:val="28"/>
          <w:szCs w:val="28"/>
          <w:rtl w:val="true"/>
          <w:lang w:bidi="fa-IR"/>
        </w:rPr>
        <w:t xml:space="preserve">فزون تر زماه و ز خورشید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بازوی جمشید بود</w:t>
      </w:r>
    </w:p>
    <w:p>
      <w:pPr>
        <w:pStyle w:val="BookText"/>
        <w:rPr/>
      </w:pPr>
      <w:r>
        <w:rPr>
          <w:rFonts w:ascii="IRNazanin" w:hAnsi="IRNazanin" w:eastAsia="IRNazanin"/>
          <w:color w:val="111111"/>
          <w:sz w:val="28"/>
          <w:sz w:val="28"/>
          <w:szCs w:val="28"/>
          <w:rtl w:val="true"/>
          <w:lang w:bidi="fa-IR"/>
        </w:rPr>
        <w:t xml:space="preserve">خری داشت آن ابله کور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بجانش بدی جان خر متصل</w:t>
      </w:r>
    </w:p>
    <w:p>
      <w:pPr>
        <w:pStyle w:val="BookText"/>
        <w:rPr/>
      </w:pPr>
      <w:r>
        <w:rPr>
          <w:rFonts w:ascii="IRNazanin" w:hAnsi="IRNazanin" w:eastAsia="IRNazanin"/>
          <w:color w:val="111111"/>
          <w:sz w:val="28"/>
          <w:sz w:val="28"/>
          <w:szCs w:val="28"/>
          <w:rtl w:val="true"/>
          <w:lang w:bidi="fa-IR"/>
        </w:rPr>
        <w:t xml:space="preserve">چنین شب چراغی که ناید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 گردن خر ببست</w:t>
      </w:r>
    </w:p>
    <w:p>
      <w:pPr>
        <w:pStyle w:val="BookText"/>
        <w:rPr/>
      </w:pPr>
      <w:r>
        <w:rPr>
          <w:rFonts w:ascii="IRNazanin" w:hAnsi="IRNazanin" w:eastAsia="IRNazanin"/>
          <w:color w:val="111111"/>
          <w:sz w:val="28"/>
          <w:sz w:val="28"/>
          <w:szCs w:val="28"/>
          <w:rtl w:val="true"/>
          <w:lang w:bidi="fa-IR"/>
        </w:rPr>
        <w:t xml:space="preserve">من آن شب چراغ سحر گاهیم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کن از ماه تا ماهیم</w:t>
      </w:r>
    </w:p>
    <w:p>
      <w:pPr>
        <w:pStyle w:val="BookText"/>
        <w:rPr/>
      </w:pPr>
      <w:r>
        <w:rPr>
          <w:rFonts w:ascii="IRNazanin" w:hAnsi="IRNazanin" w:eastAsia="IRNazanin"/>
          <w:color w:val="111111"/>
          <w:sz w:val="28"/>
          <w:sz w:val="28"/>
          <w:szCs w:val="28"/>
          <w:rtl w:val="true"/>
          <w:lang w:bidi="fa-IR"/>
        </w:rPr>
        <w:t xml:space="preserve">و لكن مرا بخت ابله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ببسته است بر گردن روزگار</w:t>
      </w:r>
    </w:p>
    <w:p>
      <w:pPr>
        <w:pStyle w:val="BookText"/>
        <w:rPr/>
      </w:pPr>
      <w:r>
        <w:rPr>
          <w:rFonts w:ascii="IRNazanin" w:hAnsi="IRNazanin" w:eastAsia="IRNazanin"/>
          <w:color w:val="111111"/>
          <w:sz w:val="28"/>
          <w:sz w:val="28"/>
          <w:szCs w:val="28"/>
          <w:rtl w:val="true"/>
          <w:lang w:bidi="fa-IR"/>
        </w:rPr>
        <w:t xml:space="preserve">گفتند که در غروریا از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او تراوش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رستم یلی بود در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کرده ام رستم داستان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مطلب این نیست بسعی تیمورتاش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تجارت تریاک به امین التجار اصفهانی داده شد و گفته می شد که خر کریم را نعل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نفت خبر داد که سهم دولت از نفت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لیره شده است در صورتی که هفتصد هشتصد هزار تا یک میلیون بود تیمورتاش به لندن رفت که در ضمن کار ها با رئیس نفت صحبت کند، نتیجه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سابق بخوبی از وی پذیرائی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چند روزی در مسکو معطل شد معروف شد كيف كاغذ او مفقود شده است اسمی هم از پاک روان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تیمور کدمن </w:t>
      </w:r>
      <w:r>
        <w:rPr>
          <w:rStyle w:val="FootnoteAnchor"/>
          <w:rtl w:val="true"/>
        </w:rPr>
        <w:footnoteReference w:id="55"/>
      </w:r>
      <w:r>
        <w:rPr>
          <w:rFonts w:ascii="IRNazanin" w:hAnsi="IRNazanin" w:eastAsia="IRNazanin"/>
          <w:color w:val="111111"/>
          <w:sz w:val="28"/>
          <w:sz w:val="28"/>
          <w:szCs w:val="28"/>
          <w:rtl w:val="true"/>
          <w:lang w:bidi="fa-IR"/>
        </w:rPr>
        <w:t xml:space="preserve">رئیس کل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در هر موقع که به تهران </w:t>
      </w:r>
    </w:p>
    <w:p>
      <w:pPr>
        <w:pStyle w:val="BookText"/>
        <w:rPr/>
      </w:pPr>
      <w:r>
        <w:rPr>
          <w:rFonts w:ascii="IRNazanin" w:hAnsi="IRNazanin" w:eastAsia="IRNazanin"/>
          <w:color w:val="111111"/>
          <w:sz w:val="28"/>
          <w:sz w:val="28"/>
          <w:szCs w:val="28"/>
          <w:rtl w:val="true"/>
          <w:lang w:bidi="fa-IR"/>
        </w:rPr>
        <w:t>می آمد تیمور از او مهمانی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دوسیۀ نفت را خواسته است ظاهراً چند روز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ششم آذر تیمور دوسیه را به هیأت آورد شاه تشریف آوردند و متغیرانه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دوسیۀ نفت چه شد؟ گفته شد حاضر است زمستان است بخاری می سوزد دوسیه را برداشتند انداختند توی بخاری و فرمودند نمی روید تا امتیاز نفت را لغو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و امتیاز را لغو کردیم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کدمن مدیر مقیم اخطار کرد از سفارت اعتراض آمد تیمور جوابی لایق نوشت 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تیمورتاش توقیف شد از لندن خبر رسید که در تایمز یا روزنامۀ دیگر نوشته بودند کیف کاغذ تیمور بدست آمد و کشف شد که بست و بندی با شوروی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یا دروغ معلوم نشد </w:t>
      </w:r>
      <w:r>
        <w:rPr>
          <w:rStyle w:val="FootnoteAnchor"/>
          <w:rtl w:val="true"/>
        </w:rPr>
        <w:footnoteReference w:id="56"/>
      </w:r>
      <w:r>
        <w:rPr>
          <w:rFonts w:ascii="IRNazanin" w:hAnsi="IRNazanin" w:eastAsia="IRNazanin"/>
          <w:color w:val="111111"/>
          <w:sz w:val="28"/>
          <w:sz w:val="28"/>
          <w:szCs w:val="28"/>
          <w:rtl w:val="true"/>
          <w:lang w:bidi="fa-IR"/>
        </w:rPr>
        <w:t>و من از شاه چیزی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رایج در این دوره محرمانه است تا چه رسد به مطلبی که یک سرش در لندن یک سرش در مسکو سوء ظن همه قسم شد آن چه مقرون به صحتّ بود تیمورتاش قصدش از صحبت های در مسکو ترساندن انگلیس بوده است در کار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تفسیرات دیگر کردند کار تیمور به محاکمه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مبالغ گزاف می رفت در این اثنا کارا خان به تهران آمد تسویۀ بعضی امور معوقه بهانه بود و توسط از تیمورتاش نشانه مزید بر سوء ظن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 فراست، پشتکار، مجلس آرائی، چاره جوئی، نکته سنجی تیمورتاش، انگشت ایراد نمی 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پروائی، بآبزنی، هوس رانی هم بافراط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خشونتش بیش از ملاطفت بود و اواخر بی غروری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بعضی عادات هم بود که گاه آن همه معلومات را در پرده می افکند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بحث بر سر کسی در حالی که نداند چه می گوید 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گیلان اتومبیل بر می گردد جمعی بی گناه بدار آویخته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الخَمْرُ وَ المَيْسِير رِجْسٌ مِن عَمَلِ الشَّيْطَانِ</w:t>
      </w:r>
      <w:r>
        <w:rPr>
          <w:rStyle w:val="FootnoteAnchor"/>
          <w:rtl w:val="true"/>
        </w:rPr>
        <w:footnoteReference w:id="57"/>
      </w:r>
      <w:r>
        <w:rPr>
          <w:rFonts w:ascii="IRNazanin" w:hAnsi="IRNazanin" w:eastAsia="IRNazanin"/>
          <w:color w:val="111111"/>
          <w:sz w:val="28"/>
          <w:sz w:val="28"/>
          <w:szCs w:val="28"/>
          <w:rtl w:val="true"/>
          <w:lang w:bidi="fa-IR"/>
        </w:rPr>
        <w:t>وای بآن که تریاک هم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سالمان پتروسکی سفیر روس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فعال و سیاسی است تا زن و ورق چه بروز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آلمان بر آن است که تیمورتاش مجلس آراست و حوزه گرم کن و در سیاست چاره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تا تیمورتاش بود چرخ دولت و مجلس بآرامی می چرخید در تمام دوره ها از خراسان وکیل می شد و از برای وزارت در بار این دوره ساخته شده بود شاید شاه از بازیگران در دورۀ تغییرات اساسی نگران است و از بعضی رو گردان، خوش نداشت کسی زیاد رشد کند حتی اگر حکّام قبول عامه می یافتند بولایات سرکشی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مطالعه فرموده و مدعی را بتهران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تیمورتاش چون نصرت الدوله حاجت به رجوع بمجلس نبود وزیر دربار خارج از حوزۀ کارمندان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محاکمه وزراء تصویب مجلس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از وکلائی چند سلب مصونیت شد جواد امامی، اسمعیل عراقی، اعتصام زاده و رضا رفیع کسی اسم شاه بر زبان می آورد یقه اش را می چسبیدند که منظورت چه بود و گاهی هر محمل که می خواستند بآن می بستند و راه دخلی برای مأمورین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بر بدی دست دیوان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نیکی نبودی سخن جز براز</w:t>
      </w:r>
    </w:p>
    <w:p>
      <w:pPr>
        <w:pStyle w:val="BookText"/>
        <w:rPr/>
      </w:pPr>
      <w:r>
        <w:rPr>
          <w:rFonts w:ascii="IRNazanin" w:hAnsi="IRNazanin" w:eastAsia="IRNazanin"/>
          <w:color w:val="111111"/>
          <w:sz w:val="28"/>
          <w:sz w:val="28"/>
          <w:szCs w:val="28"/>
          <w:rtl w:val="true"/>
          <w:lang w:bidi="fa-IR"/>
        </w:rPr>
        <w:t>کار بجائی کشیده که شاه طالب ایمان بخودش است و کلمۀ خدا شاه میهن شاهد مدعا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تیمورتاش در محکمه باخذ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از حاج امین و باز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03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41"/>
                        <a:stretch/>
                      </pic:blipFill>
                      <pic:spPr>
                        <a:xfrm>
                          <a:off x="0" y="0"/>
                          <a:ext cx="3403440" cy="6985080"/>
                        </a:xfrm>
                        <a:prstGeom prst="rect">
                          <a:avLst/>
                        </a:prstGeom>
                        <a:ln w="0">
                          <a:noFill/>
                        </a:ln>
                      </pic:spPr>
                    </pic:pic>
                  </a:graphicData>
                </a:graphic>
              </wp:inline>
            </w:drawing>
          </mc:Choice>
          <mc:Fallback>
            <w:pict>
              <v:shape id="shape_0" stroked="f" o:allowincell="f" style="position:absolute;margin-left:0pt;margin-top:-550.05pt;width:267.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عبد الحسين تيمورتاش، سردار معظم</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محكوم شد سه سال حبس و محرومیت از حقوق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شاه به محبس می روند مختصر وسائل آسایش و نظافت که برای او مهیا بود بامر می کنند بیرون بریزند، باری آفتاب حیات او بهر وسیله روز نهم مهر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را خبر کردند جنازه را بدون هر تشریفاتی بامام زاده عبد اللّه برده بخاک سپردند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جهانا چه بی مهر و بد خو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 نسازی و بر کس نپائی</w:t>
      </w:r>
      <w:r>
        <w:rPr>
          <w:rFonts w:eastAsia="IRNazanin" w:cs="IRNazanin"/>
          <w:color w:val="111111"/>
          <w:sz w:val="28"/>
          <w:szCs w:val="28"/>
          <w:rtl w:val="true"/>
          <w:lang w:bidi="fa-IR"/>
        </w:rPr>
        <w:t xml:space="preserve">» </w:t>
      </w:r>
      <w:bookmarkStart w:id="301" w:name="pg17187_188709"/>
    </w:p>
    <w:p>
      <w:pPr>
        <w:pStyle w:val="Heading3"/>
        <w:numPr>
          <w:ilvl w:val="2"/>
          <w:numId w:val="1"/>
        </w:numPr>
        <w:rPr/>
      </w:pPr>
      <w:bookmarkStart w:id="302" w:name="__RefHeading___Toc11274012_2142443653"/>
      <w:bookmarkStart w:id="303" w:name="_Toc109"/>
      <w:bookmarkEnd w:id="301"/>
      <w:bookmarkEnd w:id="302"/>
      <w:r>
        <w:rPr>
          <w:rtl w:val="true"/>
        </w:rPr>
        <w:t>«</w:t>
      </w:r>
      <w:r>
        <w:rPr>
          <w:rtl w:val="true"/>
        </w:rPr>
        <w:t>محاکمۀ تیمورتاش و امین التجار اصفهانی</w:t>
      </w:r>
      <w:r>
        <w:rPr>
          <w:rtl w:val="true"/>
        </w:rPr>
        <w:t>»</w:t>
      </w:r>
      <w:bookmarkEnd w:id="303"/>
    </w:p>
    <w:p>
      <w:pPr>
        <w:pStyle w:val="BookText"/>
        <w:rPr/>
      </w:pPr>
      <w:r>
        <w:rPr>
          <w:rFonts w:ascii="IRNazanin" w:hAnsi="IRNazanin" w:eastAsia="IRNazanin"/>
          <w:color w:val="111111"/>
          <w:sz w:val="28"/>
          <w:sz w:val="28"/>
          <w:szCs w:val="28"/>
          <w:rtl w:val="true"/>
          <w:lang w:bidi="fa-IR"/>
        </w:rPr>
        <w:t xml:space="preserve">تیمورتاش طبق ادعا نامۀ مدعى العموم متهم باخذ رشوه از حاج میرزا حبیب اللّه امین نمایندۀ اصفهان در مجلس گردید و بهمین جهت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لایحۀ سلب مصونیت امین التجار را تقدیم نمود که بتصویب رسید و ایشان نیز زندانی گردید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ادعا نامۀ مدعى العموم ديوان جزای عمال دولت دائر بر مجرمیت تیمورتاش و حاج امین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نامه از این قرار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امين التجار موفق باخذ امتیاز انحصار صدور تر یاک تمام مملکت ایران برای مدت سه سال شده و نظر باین که حصول این موفقیت در اثر مداخله و مساعدت آقای تیمورتاش بوده و تمام مقدمات کار با مداخلۀ او انجام شده از بدو واگذاری امتیاز بین این دو نفر معهود گردیده که در ازاء این مساعدت و برای کمک در حفظ امتیاز و اجرای آن مبلغی حاج امین به تیمورتاش بدهد و قطع مسلم این است که حاج امین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انگلیسی در خرداد و تیر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در خرداد و اردیبهشت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تیمورتاش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حاج امین و تیمورتاش پرداخت و اخذ مبلغ مذکور را معترف بوده نهایت آن که آقای تیمورتاش ادعا نموده وجه مزبور را بعنوان قرض گرفته و حاج امین هم در اولین مرحله تحقیقی وانمود کرده است که پرداخت وجه مزبور بعنوان رشوه نبوده و برای ایفای تعهدی بوده که در نزد آقای تیمورتاش راجع بفروش اسعار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Heading3"/>
        <w:numPr>
          <w:ilvl w:val="2"/>
          <w:numId w:val="1"/>
        </w:numPr>
        <w:rPr/>
      </w:pPr>
      <w:bookmarkStart w:id="304" w:name="__RefHeading___Toc11274014_2142443653"/>
      <w:bookmarkStart w:id="305" w:name="_Toc110"/>
      <w:bookmarkEnd w:id="304"/>
      <w:r>
        <w:rPr>
          <w:rtl w:val="true"/>
        </w:rPr>
        <w:t>محاکمۀ علنی</w:t>
      </w:r>
      <w:bookmarkEnd w:id="3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ساعت بظهر روز سوم تیر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جلسۀ محاکمۀ علنی تیمورتاش و امین التجار اصفهانی در یکی از سالن های دیوان جزای عمال دولت بریاست لطفی و عضویت عقیلی و یکانی تشکیل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 حاضر می شد ولی خیلی کم و نمایندگان مطبوعات عموماً شرکت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مقبل بوکالت از تیمورتاش و سید هاشم وکیل، دکتر آقایان و گرکانی بوکالت از امین التجار حضور یافتند قبلاً متن ادعا نامۀ مدعی العموم در محضر محکمه قرائت گردید و بعد تحقیقات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با آن قدرت و عظمت، دومین شخص مملکت، اینک برابر میز لطفی جواب می دهد اسمم عبد الحسین، پدرم حاج کریم داد خان، نام فامیلم تیمورتاش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شغلی ندارم، محل تولدم خراسان، محل اقامتم محبس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محکمه پرسید طبق ادعا نامۀ مدعی العموم شما متهم هستید باین که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لیرۀ انگلیسی و دویست هزار ریال از حاج امین بعنوان رشوه در مقابل مساعدتی که راجع بامتیاز انحصار تریاک نمودید گرفته اید باین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گوئید خود را مقصر می دانید یا نه؟</w:t>
      </w:r>
    </w:p>
    <w:p>
      <w:pPr>
        <w:pStyle w:val="BookText"/>
        <w:rPr/>
      </w:pP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پولی است گرفته اید؟ تیمورتاش قرض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مذاکره هم قبلاً کرده بودید که بعنوان قرض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اظهارات شما با حاج امین مغایرت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نباید بپرسید از ایشان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سؤالات خود لطفی پرسید دفتر روزنامه را ملاحظه کرده اید که به چه عنوان نوشته شده؟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روزنامۀ شرکت انحصار تریاک به تیمورتاش ارائه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بی خبرم من از او قرض گرفته ام و با دوستی و روابطی که با من داشتند این مساعدت را که برای حواله کردن بپاریس احتیاج داشتم بمن کردند و همان حواله که با مضاء بنده وصول شده بهترین سند برای حاج امین می باشد و ادعا نامۀ مدعی العموم بهیچ وجه وارد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امین التجار نیز در همین زمینه جواب هائی داد و سپس محاکمه شروع گردید و هر یک از متهمین و وکلای مدافع آن ها روز شنبه و یکشنبه </w:t>
      </w:r>
    </w:p>
    <w:p>
      <w:pPr>
        <w:pStyle w:val="BookText"/>
        <w:rPr/>
      </w:pPr>
      <w:r>
        <w:rPr>
          <w:rFonts w:ascii="IRNazanin" w:hAnsi="IRNazanin" w:eastAsia="IRNazanin"/>
          <w:color w:val="111111"/>
          <w:sz w:val="28"/>
          <w:sz w:val="28"/>
          <w:szCs w:val="28"/>
          <w:rtl w:val="true"/>
          <w:lang w:bidi="fa-IR"/>
        </w:rPr>
        <w:t xml:space="preserve">صبح و عصر و شب چندین ساعت بدفاع پرداختند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چهارم تیر ماه محکمه با حضور فروهر نمایندۀ مدعی العموم و متهمین و وکلای مدافع تشکیل یافت و رأی محکمه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محکمه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محکمه ثابت و محرز شده است که تیمورتاش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انگلیسی و دویست هزار ریال بعنوان رشوه از حاج حبیب اللّه امین در مقابل مساعدتی که با مشار الیه راجع بعقد امتیاز انحصار صدور تریاک در وزارت مالیه نموده گرفته و عملش مادۀ اول مجازات ارتشاء مصوب دوم تیر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دهم از ماده واحده قانون متمم قانون دیوان جزای عمال دولتی می باشد تیمورتاش محکوم است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مجرد و تأدیۀ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و دویست هزار ریال بخزانه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محکمه درباره حاج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محکمه ثابت و محقق شده است که حاج امین راشی می باشد و عملش مشمول مادۀ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و محکوم است بشش ماه حبس تأدیبی و اما راجع باتهام بارتكاب کلاه برداری از شرکاء تجارتی و انحصار صدور تریاک و خیانت در امانت نظر باین که مستندات مدعی العموم دلیل نبوده و در تمام محتویات دوسیه دلیل دیگری بدست نیامده که ثابت کند امین التجار مرتکب کلاه برداری و خیانت در امانت شده است لذا تبرئه مشار الیه از اتهام کلاه برداری و خیانت در امانت بشرح ادعا نامه اعلام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یکشنبه چهارم تیر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w:t>
      </w:r>
    </w:p>
    <w:p>
      <w:pPr>
        <w:pStyle w:val="BookText"/>
        <w:rPr/>
      </w:pPr>
      <w:r>
        <w:rPr>
          <w:rFonts w:ascii="IRNazanin" w:hAnsi="IRNazanin" w:eastAsia="IRNazanin"/>
          <w:color w:val="111111"/>
          <w:sz w:val="28"/>
          <w:sz w:val="28"/>
          <w:szCs w:val="28"/>
          <w:rtl w:val="true"/>
          <w:lang w:bidi="fa-IR"/>
        </w:rPr>
        <w:t>در تمام جریان محاکمه تیمورتاش نتوانسته است نگرانی و اضطراب درونی خود را مخفی دارد، بطوری که چند بار گریسته و از قضات استمداد طلبیده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دشتی در کتاب پنجاه و پنج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سقوط تیمورتاش تقریباً نامترقب و بشکل یک امر ناگهانی روی داد در مدت کوتاه میان خلع احمد شاه و رای مجلس مؤسسان بر انتصاب رضا شاه بسلطنت آرزومندان وزارت دربار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اعظم بهرامی با تقرب و همکاری مداوم پنج ساله و محرمیت کامل با سردار سپه وزیر جنگ و نخست وزیر آن را قبائی آراسته بر اندام خود تصور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علی خان امیر اکرم با قرابت نزدیک تصور می کرد این طوق زرین بگردن وی می افتد بسیاری تصور می کردند محمود جم بدین مقام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سرلشکر خدا یار خان و عدل الملک کم نبودند که چنین سودائی در سر می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همه یک نوع تازگی و غیر مترقب بود که فرمان بنام تیمورتاش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در دورۀ پنجم مجلس ارتباط زیادی با نخست وزیر وقت داشت و در تغییر سلطنت گر چه نقش اول را داور بازی می کرد او شرکت و جدیت زیادی در ماجرا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من نیز انتصاب تیمورتاش بوزارت دربار غیر مترقب بود و حتى من داور را برای این کار نزدیک تر و موجه تر فرض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پائیز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روزنامه های صبح خبری ساده و بدون شرح و توجیه بدین مضمون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از وزارت دربار معاف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مدت پنج سال با نهایت اقتدار کار می کرد و حتی نخست وزیر وقت چون حاج مخبر السلطنه از وی دستور می گرفت زیرا مظهر قدرت و اراده شاه بود بدین سادگی از مسند قدرت کنار گذارده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در متن واقعیات زندگی می کردند و کما بیش از جریان ها اطلاع داشتند این قضیه غیر مترقب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از مدتی بدین طرف مورد لطف و عنایت شاه نبود این مطلب بر اشخاصی چون مرحوم </w:t>
      </w:r>
      <w:bookmarkStart w:id="306" w:name="pg17187_188713"/>
    </w:p>
    <w:p>
      <w:pPr>
        <w:pStyle w:val="BookText"/>
        <w:rPr/>
      </w:pPr>
      <w:bookmarkEnd w:id="306"/>
      <w:r>
        <w:rPr>
          <w:rFonts w:ascii="IRNazanin" w:hAnsi="IRNazanin" w:eastAsia="IRNazanin"/>
          <w:color w:val="111111"/>
          <w:sz w:val="28"/>
          <w:sz w:val="28"/>
          <w:szCs w:val="28"/>
          <w:rtl w:val="true"/>
          <w:lang w:bidi="fa-IR"/>
        </w:rPr>
        <w:t>داور، سردار اسعد و بسیاری از نزدیکان بدستگاه مستور نبود و بنا بر این امر غیر منتظره ای بشمار نمی رفت، معذلک برای عامه این خبر غير منتظره بشمار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در دو سه سال اول نقش خود را ایفا می کرد و نفوذ او روز بروز فزونی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وزراء شرکت می کرد هیئت دولت گفته ها و عقاید وی را متن ارادۀ شاه می دانستند، حتی در مجلس نیز این عمل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فراکسیون اکثریت جائی تهیه کرده و هر هفته اکثریت قاطع وکلا در آن جا حاضر می شدند راجع به لوایح دولت و قوانینی که می بایستی از مجلس بگذرد بحث می شد بطوری که دیگر در مجلس قضیه کج و کوله نشده و لوایح بدون خدشه و نظر شاه به تصویب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تمام امور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امور مربوط بوزارت جنگ و قضایای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پهلوان میدان بود و داور و نصرت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سقوط و برکناری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الملک دنبال وی بودند تیمورتاش در ظرف این دو سه ساله باد وکالت را از دماغ و کلائی که هنوز امر بر آن ها مشتبه بود و خیال می کردند می توانند صاحب رأی و نظری در سیاست باشند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او را شخص دوم مملکت ساخته بود و من حدس می زدم همین معنی ناخوشایند طبع تفوق جوی شاه بود، شاه للّه و راهنما نمی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اسکندری در کتاب آرزو در محکمۀ خیالی درباره تیمورتاش چنین نوشته است</w:t>
      </w:r>
      <w:r>
        <w:rPr>
          <w:rFonts w:eastAsia="IRNazanin" w:cs="IRNazanin"/>
          <w:color w:val="111111"/>
          <w:sz w:val="28"/>
          <w:szCs w:val="28"/>
          <w:rtl w:val="true"/>
          <w:lang w:bidi="fa-IR"/>
        </w:rPr>
        <w:t>:</w:t>
      </w:r>
    </w:p>
    <w:p>
      <w:pPr>
        <w:pStyle w:val="Heading3"/>
        <w:numPr>
          <w:ilvl w:val="2"/>
          <w:numId w:val="1"/>
        </w:numPr>
        <w:rPr/>
      </w:pPr>
      <w:bookmarkStart w:id="307" w:name="__RefHeading___Toc11274016_2142443653"/>
      <w:bookmarkStart w:id="308" w:name="_Toc111"/>
      <w:bookmarkEnd w:id="307"/>
      <w:r>
        <w:rPr>
          <w:rtl w:val="true"/>
        </w:rPr>
        <w:t>مقدمات سقوط تیمورتاش فراهم می شود</w:t>
      </w:r>
      <w:bookmarkEnd w:id="30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رئیس شهربانی بفاصله کم عوض شدند </w:t>
      </w:r>
      <w:r>
        <w:rPr>
          <w:rStyle w:val="FootnoteAnchor"/>
          <w:rtl w:val="true"/>
        </w:rPr>
        <w:footnoteReference w:id="58"/>
      </w:r>
      <w:r>
        <w:rPr>
          <w:rFonts w:ascii="IRNazanin" w:hAnsi="IRNazanin" w:eastAsia="IRNazanin"/>
          <w:color w:val="111111"/>
          <w:sz w:val="28"/>
          <w:sz w:val="28"/>
          <w:szCs w:val="28"/>
          <w:rtl w:val="true"/>
          <w:lang w:bidi="fa-IR"/>
        </w:rPr>
        <w:t>این دو نفر از آن قماش که ارباب می خواست نبودند و نمی توانستند اوامر را چنان که باید و شاید بموقع اجرا گذارند بهمین نظر جرائم آن ها از حیث مأموریت شهربانی عادی و قصور اداری بشمار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دقیقه ای ماشین مهیب ارتجاع از کار نایستاد و رئیس دولت وقت هم با نظاره بآن و بیانات تملق آمیز هر چه سلطان بپسندد هنر است هر روز بقسمی موجب می شد که کار مردم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چهارمین رئیس نظمیه محمد حسین آیرم رشته کار را بدست گرفت از قدیم هم مورد توجه و اطمینان شاه بود و چون دوستی و خصوصیت با وزیر دربار داشت نگرانی داور و تیمورتاش مرتفع شد و خیال کردند نسبت بآن ها نظری نیست و شایعه ای که چند ماه قبل شنیده بودند شهرت دروغ بوده یا لااقل چنین نمودند و در همه جا گفتند که مفسدین می خواستند بین آقا و نوکران صدیق را بهم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جدیدی که در این دولت وارد شد </w:t>
      </w:r>
      <w:r>
        <w:rPr>
          <w:rStyle w:val="FootnoteAnchor"/>
          <w:rtl w:val="true"/>
        </w:rPr>
        <w:footnoteReference w:id="59"/>
      </w:r>
      <w:r>
        <w:rPr>
          <w:rFonts w:ascii="IRNazanin" w:hAnsi="IRNazanin" w:eastAsia="IRNazanin"/>
          <w:color w:val="111111"/>
          <w:sz w:val="28"/>
          <w:sz w:val="28"/>
          <w:szCs w:val="28"/>
          <w:rtl w:val="true"/>
          <w:lang w:bidi="fa-IR"/>
        </w:rPr>
        <w:t>سابقاً از آزادی خواهان و مدت ها از ایران دور و مردم نسبت با و خوش 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تغییر سلطنت در مجلس پنجم وکیل بوده و در مجلس شورای ملی مخالفت صریح با تغییر سلطنت کرده بود و بعد ها جلب نظر او را نموده بایالت خراسان منصوب گردید و کمی بعد هم بسمت وزارت مختار بلندن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داخل حکومت و عضو هیئت دولت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غوغائی در تهران بر پا و گرد و غبار وطن پرستی همه جا را گرفت امتیاز نفت دارسی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امتیاز نفت جنوب در زمان سلطنت مظفر الدین شاه قاجار و در صدارت میرزا علی اصغر خان اتابک امین السلطان و وزارت خارجه میرزا نصر اللّه خان مشیر الدوله برای مدت شصت سال داده شده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زمان مظفر الدین شاه داده شده بود از طرف دولت مزبور لغو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با کمپانی نفت بالا گرفت وزیر عدلیه داور بجامعۀ ملل رفت و دعاوی ایران را عنوان نمود بالاخره قرارداد مزبور بشكل جدیدی بمدت شصت سال تجدید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اسنادی که در دست است در این معامله اشخاصی بنفع خود استفاده کرده و حتی در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ایلوسترد لندن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سی ام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بنمره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نوشته گردید که سه میلیون لیرۀ انگلیسی برای تجدید امتیاز نفت جنوب و تمدید آن مجدداً بمدت شصت سال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آن دولت راجع بدریافت این سه میلیون لیره استعلام می کند که اگر حقیقت نداشت چرا چنین مطلبی را تکذیب ننمودید؟ در صورت صحت چرا گرفتید؟ و با آن پول چه کردید؟</w:t>
      </w:r>
    </w:p>
    <w:p>
      <w:pPr>
        <w:pStyle w:val="BookText"/>
        <w:rPr/>
      </w:pPr>
      <w:r>
        <w:rPr>
          <w:rFonts w:ascii="IRNazanin" w:hAnsi="IRNazanin" w:eastAsia="IRNazanin"/>
          <w:color w:val="111111"/>
          <w:sz w:val="28"/>
          <w:sz w:val="28"/>
          <w:szCs w:val="28"/>
          <w:rtl w:val="true"/>
          <w:lang w:bidi="fa-IR"/>
        </w:rPr>
        <w:t>و اگر بحساب مملکت این وجه منظور گردیده در چه ستون و دفتری وارد شده است؟ مدعی العموم بی نهایت خشنود می شود که متهمین از خود دفاع کرده و اثبات نمایند که این مبلغ بحساب خزانه دولت محسوب شده است و در این قسمت سند برائت بآن 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باید بدانند که حتى یک روز و دقیقه در تمام مدت طولانی این حکومت ها یافت نمی شود که بتوان بنظر آورد این افراد برای خاطر جامعه و مملکت قدمی برداشته باشند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وزیر مالیه با این که بمنویات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پایه حکومت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کرد معذلک از آن قماش نبود و خار راه آن ها بشمار می رفت او را از کار بکنار </w:t>
      </w:r>
    </w:p>
    <w:p>
      <w:pPr>
        <w:pStyle w:val="BookText"/>
        <w:rPr/>
      </w:pPr>
      <w:r>
        <w:rPr>
          <w:rFonts w:ascii="IRNazanin" w:hAnsi="IRNazanin" w:eastAsia="IRNazanin"/>
          <w:color w:val="111111"/>
          <w:sz w:val="28"/>
          <w:sz w:val="28"/>
          <w:szCs w:val="28"/>
          <w:rtl w:val="true"/>
          <w:lang w:bidi="fa-IR"/>
        </w:rPr>
        <w:t xml:space="preserve">زدند داور وزیر مالیه شد و بعد ها این وزیر مستعفی بسفارت پاریس تعیین و از آن جا هم با ورقۀ معافی از خدمت تا آخر حکومت مطلق العنانی بیکار ماند و بعد 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بوزارت مختار ایران در لندن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این شخص موجب شد که مدعی العموم از محکمه عالی تقاضا کند نسبت باو رویه ملایم تری اتخاذ شود زیرا بجز این دو مرحله و مقاله ای که قبل از داخل شدن بکار های دولتی برله عامل کودتا در جرائد تهران نوشت و در مطلع آن از قول بیندری استناد نموده بود چیز دیگری مشهود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مالیه داور فصل جدیدی در تاریخ اقتصادی این مملکت باز نمود، ورشکستگی کنونی این مملکت نتیجه انحصار های تجارتی اعم از صادر و وارد بود و مدعی العموم بعد از شرح احوال تیمورتاش بتفصيل بتوضيح آن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موضوع نفت در میان بود صیاد سخت کمان نیز مشغول شکستن بال و پر بقایای حکومت مثلث شد بوسیلۀ رئیس نظمیه آیرم دوسیۀ را دستور تنظیم داد که بر طبق آن وزیر دربار متهم بود از شرکت های انحصاری که تشکیل شده و از انحصار اسعار خارجی مبالغ هنگفتی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رئیس نظمیه مقدمات امر را روبراه نمود وزیر دربار و نوکر مستقیم او وکیل الملک دیبا که رئیس محاسبات دربار بود با فاصله های کمی از کار خارج و خانه نشین شدند از دفتر مخصوص بوزیر دربار نوشته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تاریخ امروز حسب الامر از خدمت معاف هستید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مقدماتی هم قبلاً فراهم شده بود یعنی دو ماه قبل وزیر دربار احساس نسیم ناموافقی نموده و اختلافاتی موجب استعفای وزیر دربار گشته بود و بعداً از و استمالت شد و باسم ناخوشی برای دو هفته تیمورتاش بگیلان </w:t>
      </w:r>
    </w:p>
    <w:p>
      <w:pPr>
        <w:pStyle w:val="BookText"/>
        <w:rPr/>
      </w:pPr>
      <w:r>
        <w:rPr>
          <w:rFonts w:ascii="IRNazanin" w:hAnsi="IRNazanin" w:eastAsia="IRNazanin"/>
          <w:color w:val="111111"/>
          <w:sz w:val="28"/>
          <w:sz w:val="28"/>
          <w:szCs w:val="28"/>
          <w:rtl w:val="true"/>
          <w:lang w:bidi="fa-IR"/>
        </w:rPr>
        <w:t>رفت برای آن که مبادا از سر حد ایران خارج شود امر صریحی بهیئت دولت شد که کلیه امور را هر روز باطلاع او رسانیده و از و در کار ها مشورت کنند فریب موثر واقع شده و شکار بپای خود دوباره بدام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خیلی ریشه کرده و یک باره کندنش اشکال داشت، گذشته از آن تیمورتاش وکیل مجلس هم بود برای آن که مبادا سر و صدائی راه بیندازد شاه وزیر جنگ سردار اسعد را باحوال پرسی او فرستاد و گفت مقتضیات ایجاب کرد که چنین شود ولی در منزل هم مقام تو محفوظ و عنوان سابق را مجدداً خواهی داشت و این پیش آمد موقتی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از این قضیه چنان واهمه کرد که توسط وزیر جنگ که سوگلی شاه بود پیغام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ذات مبارک بنده را لازم ندارد استعفا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شد موضوع تیمورتاش هم بنا بر مصلحت و موقتی است خاطر آسوده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در توقیف نصرت الدوله همین پیام را توسط وزیر جنگ داده و عین این جواب را شنیده بود ضمناً داور از این که میدان بلامنازع و زمامدار واقعی است خشنود بود و در کلیه امور ازین تاریخ ببعد از و مشورت می شد و در همین اوان بود که با خیال راحت برای کار نفت بار و پا مسافرت کرد و مخصوصاً میل داشت کار رفیق چندین ساله در غیاب او ساخته و حکمش داده شود که بر شهرت رفیق بازی او لطمه وارد نیاورد و واقع نفس الامر اگر در تهران هم می بود نمی توانست قدمی برای او بردارد وانگهی اگر بود و می توانست چرا بر می داشت؟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آقائی و ریاست بتنهائی بیشتر لذت دارد و همین خیال ریاست موجب شد بعد از آن که از دسترس قدرت صیاد بیداد گر دور شد با آن که بچشم خود دیده بود یگان یگان رفقایش بکمند افتاده و روی خلاصی ندیده اند دوباره بپای خود مراجعت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چون دهان بگشود عقل را ببندد چشم</w:t>
      </w:r>
      <w:r>
        <w:rPr>
          <w:rFonts w:eastAsia="IRNazanin" w:cs="IRNazanin"/>
          <w:color w:val="111111"/>
          <w:sz w:val="28"/>
          <w:szCs w:val="28"/>
          <w:rtl w:val="true"/>
          <w:lang w:bidi="fa-IR"/>
        </w:rPr>
        <w:t xml:space="preserve">!!» </w:t>
      </w:r>
      <w:bookmarkStart w:id="309" w:name="pg17187_188718"/>
    </w:p>
    <w:p>
      <w:pPr>
        <w:pStyle w:val="BookText"/>
        <w:rPr/>
      </w:pPr>
      <w:bookmarkEnd w:id="309"/>
      <w:r>
        <w:rPr>
          <w:rFonts w:ascii="IRNazanin" w:hAnsi="IRNazanin" w:eastAsia="IRNazanin"/>
          <w:color w:val="111111"/>
          <w:sz w:val="28"/>
          <w:sz w:val="28"/>
          <w:szCs w:val="28"/>
          <w:rtl w:val="true"/>
          <w:lang w:bidi="fa-IR"/>
        </w:rPr>
        <w:t>در این موقع که داور بجامعۀ ملل می رفت و شاید برای آن که با سرجان سیمون وزیر خارجه انگلیس سرو کله خواهد زد زیاد بر خود می بالید و خشنود بود که زمام مملکت از دست شرکاء دیروز و رقباء واقعی خارج شده و او تنها بر سمند آرزو سوار می شود تیمورتاش در کنج باغ مسکونی خود چون ببری که در دامی افتاده باشد فریاد می کشید، قدم می زد آخرین تلاش خود را می نمود، در عین ناامیدی باز هم امیدوار بود که شاید مواعید و پیغامات روزانه توسط سردار اسعد و دیگران درست باشد بهمین نظر خود را بی اعتنا نشان داده وزرای کابینه را می پذیرفت از وکلاء پذیرائی می کرد تا روزی که دور مجلس بنهایت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آیرم و مأمورين تأمينات بمنزل او وارد شده اثاثیۀ او را توقیف و کاغذ های او را ضبط نموده و خودش را بمحبس قصر انتقال دادند، بعد ها اشياء نفيس او هم جزو اثاثیۀ سعد آباد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جزئیات محاکمه ساختگی تیمورتاش را شرح دهیم مدعی العموم لازم می داند که تاریخچه زندگانی تیمورتاش و داور و نصرت الدوله را باطلاع محکمه عالی برساند تا آقایان قضات کاملاً بعوامل آن بررسی نمایند</w:t>
      </w:r>
      <w:r>
        <w:rPr>
          <w:rFonts w:eastAsia="IRNazanin" w:cs="IRNazanin"/>
          <w:color w:val="111111"/>
          <w:sz w:val="28"/>
          <w:szCs w:val="28"/>
          <w:rtl w:val="true"/>
          <w:lang w:bidi="fa-IR"/>
        </w:rPr>
        <w:t>.</w:t>
      </w:r>
    </w:p>
    <w:p>
      <w:pPr>
        <w:pStyle w:val="Heading3"/>
        <w:numPr>
          <w:ilvl w:val="2"/>
          <w:numId w:val="1"/>
        </w:numPr>
        <w:rPr/>
      </w:pPr>
      <w:bookmarkStart w:id="310" w:name="__RefHeading___Toc11274018_2142443653"/>
      <w:bookmarkStart w:id="311" w:name="_Toc112"/>
      <w:bookmarkEnd w:id="310"/>
      <w:r>
        <w:rPr>
          <w:rtl w:val="true"/>
        </w:rPr>
        <w:t>تیمورتاش که بود؟</w:t>
      </w:r>
      <w:bookmarkEnd w:id="3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تیمورتاش وزیر در بار موسوم به عبد الحسین خان پسر کریم داد خان بجنوردی و پدر او از مستخدمین سرداران بجنورد و خان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طفولیت برای تحصیل به روسیه فرستاده شد، تحصیلاتش متوسط و هوش سرشاری داشت که کسری معلومات او را جبران می کرد، مثل همه خراسانی ها دارای ذوق ادبی بود، خوب می نوشت و انشای مطلب می نمود، در ترجمه هم دستی داشت، در غالب مجلات از قبیل دانشکده که بمدیریت ملک الشعراء بهار و جمعی نویسندگان دیگر منتشر می شد مقالاتی از خود بیادگار گذاشته و </w:t>
      </w:r>
    </w:p>
    <w:p>
      <w:pPr>
        <w:pStyle w:val="BookText"/>
        <w:rPr/>
      </w:pPr>
      <w:r>
        <w:rPr>
          <w:rFonts w:ascii="IRNazanin" w:hAnsi="IRNazanin" w:eastAsia="IRNazanin"/>
          <w:color w:val="111111"/>
          <w:sz w:val="28"/>
          <w:sz w:val="28"/>
          <w:szCs w:val="28"/>
          <w:rtl w:val="true"/>
          <w:lang w:bidi="fa-IR"/>
        </w:rPr>
        <w:t>ترجمه هائی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چند تکه ترجمه بهترین یادگار او بشمار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زندگانی پر هیاهوی او هر چند با موفقیت قرین بود جز لکه های سیاهی که دور و نزدیک بآن با چشم نفرت می نگرند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او بایران مصادف با دورۀ دوم مجلس است و بعد ها موفق شد که وکیل مجلس و ملقب به معزز الملک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های اول آزادی خواهان از و پرهیز می کردند ولی با کمک میرزا محمد صادق طباطبائی لیدر اعتدال که در آن موقع اکثریت مجلس را اداره می کرد و هیئت مؤتلفه تشکیل داده بود موفق شد که از شر مخالفین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از و حمایت کرد و رفقای خود را قانع نمود که بر او راه را نبندند بعد ها بواسطه بستگی با والی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بریاست قشون خراسان منصوب و ملقب به سردار معزز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در آن زمان اهمیت داشت، سردار معزز بجنوردی خان بجنورد تلگرافی بسلطان احمد شاه مخابره کرد که مفهوم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لقب پدران من بپسر بچه یکی از خدمت گزاران من داده می شود از لقب استعفا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ترضیه خاطر سردار بجنورد دست خط صادر شد که باو لقب سردار معظم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تلگراف بعد از پانزده سال برای سردار بجنورد بقیمت جان تمام شد و در وزارت دربار تیمورتاش، در مشهد او را بدار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سردار معظم از مشهد بطهران آمده و بواسطه عیاشی زیاد دست تنگ و ناراحت گذران می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که در اثر جنگ بین الملل در ایران بروز کرده بود جمعی از آزادی خواهان را بمخالفت با حکومت مرکزی وادار نموده از آن جمله میرزا کوچک خان که از مجاهدین مشروطیت ایران است در جنگل گیلان قد بر </w:t>
      </w:r>
    </w:p>
    <w:p>
      <w:pPr>
        <w:pStyle w:val="BookText"/>
        <w:rPr/>
      </w:pPr>
      <w:r>
        <w:rPr>
          <w:rFonts w:ascii="IRNazanin" w:hAnsi="IRNazanin" w:eastAsia="IRNazanin"/>
          <w:color w:val="111111"/>
          <w:sz w:val="28"/>
          <w:sz w:val="28"/>
          <w:szCs w:val="28"/>
          <w:rtl w:val="true"/>
          <w:lang w:bidi="fa-IR"/>
        </w:rPr>
        <w:t>افراشت چندی بعد سردار معظم از طرف دولت مرکزی بحکومت گیلان گردید و در آن جا مرتکب کار های ناشایستی شد که حکومت تهران منصوب نتوانست او را در گیلان نگاه دارد منفصل و بمركز احضار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دوسیه تحقیقات نشان می دهد یکی از اعضای آن وقت حکومت گیلان </w:t>
      </w:r>
      <w:r>
        <w:rPr>
          <w:rStyle w:val="FootnoteAnchor"/>
          <w:rtl w:val="true"/>
        </w:rPr>
        <w:footnoteReference w:id="61"/>
      </w:r>
      <w:r>
        <w:rPr>
          <w:rFonts w:ascii="IRNazanin" w:hAnsi="IRNazanin" w:eastAsia="IRNazanin"/>
          <w:color w:val="111111"/>
          <w:sz w:val="28"/>
          <w:sz w:val="28"/>
          <w:szCs w:val="28"/>
          <w:rtl w:val="true"/>
          <w:lang w:bidi="fa-IR"/>
        </w:rPr>
        <w:t xml:space="preserve">اظهار داشته است سردار معظم بواسطهٔ شرب زیاد همیشه حال غیر طبیعی داشت، روزی مرا خواست و گفت دستور داده ام که چند نفر از ین اشخاص را بدار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بصورتی که روی میزش نهاده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مراقبت در تسریع انجام امر بنمائید با کمال تعجب گفتم چگونه ممکن است اشخاص را بی گناه و بدون محاکمه دار زد، اسامی آن ها چیست؟ و چه کاره هستند؟ فوراً مداد قرمزی برداشت و در کنار اسامی چند نفر علامت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فهمید چه می کند و نمی دانست این چند علامت کوچک که در کنار کاغذی می گذارد بنای خانواده هائی را منهدم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قصد و غرض و دشمنی با کسی نداشت، می خواست در این روز چند نفر بدار آویخته شوند، هر کس بود برای او فرقی نداشت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اطرافیان او استنکاف نمودند و التماس کردند که این اشخاص را ببخشد و لااقل بخواهد و آن ها را ببیند شاید جوانی یا پیری آن ها در او تأثیر کند نپذیرفت صاحب منصب قزاق را خواست و مستقیماً باو امر داد آن ها را بدار بیاویزند، اطرافی ها گیج و بی هوش چند دقیقه نگذشته بود صاحب منصب مزبور بازگشت و خبر آورد در موقع آویختن آن ها طناب یکی پاره شده و از چوبه دار افتاده است و چون مرسوم این بود که در چنین موقع مقصر را معاف می نمودند کسب تکلیف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حاکم گیلان بعد از تغیر </w:t>
      </w:r>
    </w:p>
    <w:p>
      <w:pPr>
        <w:pStyle w:val="BookText"/>
        <w:rPr/>
      </w:pPr>
      <w:r>
        <w:rPr>
          <w:rFonts w:ascii="IRNazanin" w:hAnsi="IRNazanin" w:eastAsia="IRNazanin"/>
          <w:color w:val="111111"/>
          <w:sz w:val="28"/>
          <w:sz w:val="28"/>
          <w:szCs w:val="28"/>
          <w:rtl w:val="true"/>
          <w:lang w:bidi="fa-IR"/>
        </w:rPr>
        <w:t>و فحاشی زیاد که چرا امر او تا کنون اجرا نشده دستور داد که دوباره این بیچاره را آویزان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جوانی بود که از ده بشهر آمده و با پدر خود اشیائی می خواست برای مهمانی و جشن عروسی خود بخرد پدر و پسر هر دو گرفتار دست بیداد گری شدند، آسمان هم بیش از پاره شدن طناب کمکی بتازه داماد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کشته شدند، امروز از جسد آن ها هم اثری در زیر خاک مرطوب گیلان نیست ولی مظلومیت همیشه بزرگ و مورد تعظیم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العموم در همین موقعی که برای قتل محرمانه و خلاف قانون تیمورتاش اقامه دعوی بر جلادان او می کند باحترام مقتولین گیلان سر خم نموده و یقین دارد که مرور زمان نمی تواند بر جنایات بشری پرده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معظم بعد از انفصال از حکومت گیلان در تهران با کمال راحتی بخوش گذرانی خود ادامه می داد یکی از دوستان صمیمی او سید ضیاء الدین مدیر روزنامه رعد بود در روز دوم کودتا سردار معظم از طرف دوست صمیمی خود توقیف و زندانی شد بعد از رفتن سید ضیاء الدین مجلس چهارم باز شد و سردار معظم که وکیل خراسان بود بکرسی نمایندگی نشست و چون در مجلس سردار معظم دیگری هم بود موسوم بسردار معظم خراسانی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بازوی او را گرفت و او هم با کمال امتنان دست او را پذیرفت و کدورت گذشته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 عضو حکومتی بود که او را از حکومت منفصل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معظم بعد از چند ماه در کابینه مشیر الدوله وزیر عدلیه شد و از استعفای کابینه در حکومت قوام السلطنه بایالت کرمان منصوب گردید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افتتاح مجلس پنجم در کرمان والی و در موقع غوغای جمهوری تهران نبود، بعد از آن که رئیس الوزراء در اثر قضیه جمهوری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معزول گردید و مجدداً بوسائلی رأی اعتماد با 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از کرمان بسمت مرکز رهسپار گشت و با سمت نمایندگی نیشابور بمجلس آمد بمعيت نصرت الدوله وکیل کرمانشاه سعی وافر نمودند که برئيس الوزراء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موفقیت سردار معظم خراسانی بدلائل ذیل بیش از رفیق دیگرش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الدوله بستگی با خانوادۀ سلطنت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های قبل از کودتا داعیۀ زمامداری ایران را داشت و بهمین نظر از اروپا با عجله بایران آمد که خود را زود تر بتهران برساند ولی روزگار با او مساعدت نکرد، راه بین همدان و تهران بواسطۀ برف زیاد مسدود شد با این که دو هزار عمله در راه گذاشت تا سدی که طبیعت برای او بنا نهاده در هم شکند موفق نشد و چند روز دیر رسید و یک سره بمحبس قصر قاجار رفت و شاید اگر او بجای سید ضیاء الدین زمام را بدست می گرفت این تغییرات پیش نمی آمد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دشمن زیاد داشت، وزیر خارجه بود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بسته و اشخاص زیادی را در وزارت عدلیه خود حبس و نابود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سلطان احمد شاه هم از و رنجیده خاطر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سردار معظم این اشکالات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 او بیشتر جالب بود و طوری نشان می داد که از روی عقیده و ایمان می گوید، بسیار </w:t>
      </w:r>
    </w:p>
    <w:p>
      <w:pPr>
        <w:pStyle w:val="BookText"/>
        <w:rPr/>
      </w:pPr>
      <w:r>
        <w:rPr>
          <w:rFonts w:ascii="IRNazanin" w:hAnsi="IRNazanin" w:eastAsia="IRNazanin"/>
          <w:color w:val="111111"/>
          <w:sz w:val="28"/>
          <w:sz w:val="28"/>
          <w:szCs w:val="28"/>
          <w:rtl w:val="true"/>
          <w:lang w:bidi="fa-IR"/>
        </w:rPr>
        <w:t>جسور بود و چون در مدرسه نظام روسیه تحصیل کرده بود به رئیس الوزراء که خود نظامی بود جوشش بیشتری داشت، این بود که در سه ماه اول موفق شد برئيس الوزراء بفهماند که وجود لازم و خدمت گزار صدیقی است و می شود گفت همین روز بود که بنای گورستان بزرگی که هزاران نفر در آن دفن شدند و خود او هم یکی از آن مقتولین بود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عشقی مدیر روزنامه قرن بیستم و پناهنده شدن چند نفر از مدیران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زادۀ عشقی، شاعر وطن پرست، از نخستین قربانیان دیکتاتوری رضا شاه </w:t>
      </w:r>
    </w:p>
    <w:p>
      <w:pPr>
        <w:pStyle w:val="BookText"/>
        <w:rPr/>
      </w:pPr>
      <w:r>
        <w:rPr>
          <w:rFonts w:ascii="IRNazanin" w:hAnsi="IRNazanin" w:eastAsia="IRNazanin"/>
          <w:color w:val="111111"/>
          <w:sz w:val="28"/>
          <w:sz w:val="28"/>
          <w:szCs w:val="28"/>
          <w:rtl w:val="true"/>
          <w:lang w:bidi="fa-IR"/>
        </w:rPr>
        <w:t xml:space="preserve">جرائد </w:t>
      </w:r>
      <w:r>
        <w:rPr>
          <w:rStyle w:val="FootnoteAnchor"/>
          <w:rtl w:val="true"/>
        </w:rPr>
        <w:footnoteReference w:id="63"/>
      </w:r>
      <w:r>
        <w:rPr>
          <w:rFonts w:ascii="IRNazanin" w:hAnsi="IRNazanin" w:eastAsia="IRNazanin"/>
          <w:color w:val="111111"/>
          <w:sz w:val="28"/>
          <w:sz w:val="28"/>
          <w:szCs w:val="28"/>
          <w:rtl w:val="true"/>
          <w:lang w:bidi="fa-IR"/>
        </w:rPr>
        <w:t>در مجلس شوری موجب شد که اقلیت آن روز مجلس استیضاحی از دولت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روز استیضاح بنا بر پیشنهاد مدرس به رئیس دولت مرده باد گفتند، رئيس الوزراء متغیر شد و از رئیس مجلس خواست که وکیل اهانت کننده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تحقیقاتی بعمل آورد و شهادت خواست فقط سردار معظم اظهار کرد که مدرس محرک و بانی مرده باد هائی بود که مردم بسردار سپه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استیضاح شد سردار معظم بوزارت فوائد عامه منصوب و کابینه ترمیم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تاریخ ببعد دیگر از کار بکنار نرفت و تا روز بیست و پنجم آذر سیصد و چهار بسمت مزبور در هیئت دولت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ارسطو </w:t>
      </w:r>
      <w:r>
        <w:rPr>
          <w:rStyle w:val="FootnoteAnchor"/>
          <w:rtl w:val="true"/>
        </w:rPr>
        <w:footnoteReference w:id="64"/>
      </w:r>
      <w:r>
        <w:rPr>
          <w:rFonts w:ascii="IRNazanin" w:hAnsi="IRNazanin" w:eastAsia="IRNazanin"/>
          <w:color w:val="111111"/>
          <w:sz w:val="28"/>
          <w:sz w:val="28"/>
          <w:szCs w:val="28"/>
          <w:rtl w:val="true"/>
          <w:lang w:bidi="fa-IR"/>
        </w:rPr>
        <w:t>که در فهم و شعور بر همه آن ها مزیت داشت حس تقرب سردار معظم را در نزد ارباب آینده درک نموده بکلی در مقابل او تسلیم و در هیئت دولت در صف مخالفین مشار الملک وزیر خارجه قرار گرفت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 العموم بخوبی مستحضر است که در آخرین روز های حکومت قاجاریه برای بستن دکاکین و کلیه اقدامات دیگر که به نهم آبان منتهی شد سردار معظم رل بزرگی بازی کرد و مخصوصاً روز هفتم آبان با آن قسمت از هیئت دولت که در ادارۀ خود داشت در سالار یه که اقامت گاه نصرت الدوله و آن روز ها بسمت وزارت عدلیه داخل هیئت دولت شده بود تا پاسی از شب مشغول انجام تغییر سلطنت و در آن دو روز مرکز ارکان حزب حکومت آینده در همین محل بود و عوامل مؤثر عبارت بودند از شاگرد ارسطو، نصرت الدوله، </w:t>
      </w:r>
    </w:p>
    <w:p>
      <w:pPr>
        <w:pStyle w:val="BookText"/>
        <w:rPr/>
      </w:pPr>
      <w:r>
        <w:rPr>
          <w:rFonts w:ascii="IRNazanin" w:hAnsi="IRNazanin" w:eastAsia="IRNazanin"/>
          <w:color w:val="111111"/>
          <w:sz w:val="28"/>
          <w:sz w:val="28"/>
          <w:szCs w:val="28"/>
          <w:rtl w:val="true"/>
          <w:lang w:bidi="fa-IR"/>
        </w:rPr>
        <w:t>سردار اسعد وزیر پست و تلگراف و در سالار یه تصمیم گرفتند که در ایام حکومت موقتی شاگرد ارسطو کفیل ریاست وزراء بشود زیرا می ترسیدند</w:t>
      </w:r>
    </w:p>
    <w:p>
      <w:pPr>
        <w:pStyle w:val="BookText"/>
        <w:rPr/>
      </w:pPr>
      <w:r>
        <w:rPr>
          <w:rFonts w:ascii="IRNazanin" w:hAnsi="IRNazanin" w:eastAsia="IRNazanin"/>
          <w:color w:val="111111"/>
          <w:sz w:val="28"/>
          <w:sz w:val="28"/>
          <w:szCs w:val="28"/>
          <w:rtl w:val="true"/>
          <w:lang w:bidi="fa-IR"/>
        </w:rPr>
        <w:t>مشار الملک که وزارت خارجه را داشت بر آن ها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ادارۀ سردار معظم موجب آمد که بعد از حکومت موقتی وزارت دربار سهم او شد، اسم خود را هم عوض کرد و تیمورتاش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دیگر شباهتی بآن سردار معظم خراسانی نداشت که تا ظهر نمی توانست از رخت خواب برخیزد بلکه جوان و زرنگ هر روز قبل از هر کس بدربار می آمد و بعد از همه تا ساعت هفت و هشت شب می رفت و در تمام مهمانی ها حضور بهم می رساند تا صبح هم اگر بیدار می ماند روز دیگر با نشاط تر از روز پیش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پشت کار و حسن محاوره و قیافه مقتدر همه متصدیان امور را باحترام از خود مجبور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بجانشینی او وزیر فوائد عامه و بعد ها هم وزیر عدلیه گردید و باتفاق نصرت الدوله حکومت مثلث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وزراء بدون حضور تیمورتاش تشکیل نمی شد، هر کس هر چه می گفت تا او موافقت نمی کرد انجام نمی گردید غرور او را بسمت پرتگاه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خارجه را روز های یکشنبه در منزل می پذیرفت، رئيس الوزراء نبود ولی صدر اعظم های قدیم قدرت او را نداشتند، رئیس دولت با و تعظیم می کرد و او با بی اعتنائی اجازه جلوس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وكلاء باستثنای چند نفر همگی یک فراکسیون تشکیل داده و رئیس فراکسیون وزیر دربار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ایران نو را تشکیل داد، لیدر حزب شد، تمام متملقین به سند صحیح ثابت کردند روزی که طاق آسمان گذاشته شد سعادت ایران را بوجود این حزب و ریاست وزیر دربار قرعه زده بودند، روز های خوشی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می خندیدند، هر کس سعی می کرد که بطرز نوینی تملق بگوید و تقرب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معارف تدین قدری جسارت بمقام بلند وزیر دربار کرد، فردا او را از درب ورود بعمارت هیئت دولت پیشخدمت ممانعت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مقاومتی است که در مقابل او بظهور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 در موقع انتخابات تهران لیست جعلی نمایندگان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آزادی طلبان مشیر الدوله را وادار کردند بر خلاف بی اعتنائی او بدربار و اصول سیاه مطلق العنانی وزیر دربار را یاد آور شود که اگر او مقامی پیدا کرده است در سایه حکومت مشروطه بوده و بلکه طوری بشود که انتخابات تهران را دولت مداخله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 الدوله با وزیر دربار ملاقات رسمی بعمل آورد با تمام احتراماتی که ظاهراً به فقید مزبور نمود تصریح کرد که انتخابات را آزاد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موقعی که مشیر الدوله دربار را ترک نمود بوزیر دربار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مملکت را بقهقرا سیر می دهید، نه تنها به ملت و آزادی لطمه می زنید بلکه بخود تان و ارباب خود هم خیانت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ندای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اقلیت در مجلس؛ وجود مدرس ملک الشعراء و وکلای مخالف دیگر ایجاب می کرد که حکومت مثلث باقی بماند تا بتواند در مقابل حملات اقلیت در مجلس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قدم خبط دومی بود که تیمورتاش مرتکب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باروپا که بطور رسمی سفر کرد اشتباه خود را تکمیل نمود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از و تجلیل زیادی شد در انگلستان به افتخار وزیر دربار ایران گاردن پارتی داده شد در فرانسه رئیس جمهور باو شام شاهانه داد </w:t>
      </w:r>
    </w:p>
    <w:p>
      <w:pPr>
        <w:pStyle w:val="BookText"/>
        <w:rPr/>
      </w:pPr>
      <w:r>
        <w:rPr>
          <w:rFonts w:ascii="IRNazanin" w:hAnsi="IRNazanin" w:eastAsia="IRNazanin"/>
          <w:color w:val="111111"/>
          <w:sz w:val="28"/>
          <w:sz w:val="28"/>
          <w:szCs w:val="28"/>
          <w:rtl w:val="true"/>
          <w:lang w:bidi="fa-IR"/>
        </w:rPr>
        <w:t>نشان بزرگ لژیون دو نور که فقط به سلاطین و رؤسای ممالک داده می شود باو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ممالک اروپا در جماهیر شوروی و ایتالیا و بعداً در ترکیه با و احترام شایانی شد، اگر سابقاً قدری خود را گم کرده و هوائی در سرش افتاده بود بکلی از این تاریخ هوش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بایران مراجعت کرد نیمه خدائی بود که با ارباب خود در باطن جدال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او را ازین نکته می توان درک نمود که روزی برای تعیین رئيس الوزراء در حضور جمعی با ارباب خود صحبت می کرد شاه باو گفت هر کسی را غیر از خودت می خواهی رئیس الوزراء بشود انتخاب کن و بعد با کمی تأمل گفت چون بتو خیلی احتیاج دارم باید همیشه نزد من باشی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خود را تمام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تیمورتاش را غرور نگرفته بود از این صحبت باید پند می گرفت و در مسافرت دوم بار و پا بایران بر نمی گشت اما عدالت الهی جز این می خواست و او سوء ظن ارباب را بچیزی نگرفت و اهمیت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آنست که دستور او همیشه این بود که اشخاص بزرگ را نباید بجرم سیاسی محبوس نمود زیرا در این موقع پشتیبان های خارجی و داخلی برای آن ها کمک موثری خواهد بود هر کس را می خواهید از میان بردارید او را آلوده بدزدی کنید و در منجلاب رذالت و پستی بیندازید و لجن بصورت او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 پدرانه را نسبت بخود او اجرا کردند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منتشر بود که امورات کشوری انجامش با تیمورتاش و لشکری با شاه می باشد و این شهرت بواسطهٔ مخالفت رئیس نظمیه با او از یک طرف و از جهت دیگر برای آن بود که هیچ امری بدون نظر او نمی گذشت و هیچ مأموری بدون موافقت او انتخاب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قضایای خارجی عموماً در زمان وزارت دربار او با میل و موافقت او حل می گشت وزیر خارجه تمام مطالب را باطلاع او می رسانید، بعد از آن بشاه آن چه باید مستحضر شود می گفتند و غالباً خود او آن ها را با وی در میان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زمانی اوضاع خارجی با همسایه شمالی تیره شد و وزیر دربار مقتضی دانست در مجلس هم نمایشاتی داده شود، وزیر خارجه فرزین در توضیحی که پشت کرسی خطابه داد با بیانی بظاهر متملقانه ولی با کمال حضور فکر و فهم و شعوری که در او معروف است و همه می دانند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بآقایان نمایندگان اطمینان کامل می دهم که این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ندارد و مخصوصاً آقایان استحضار دارند که کلیه امورات خارجی تحت نظر مستقیم حضرت اشرف آقای وزیر دربار است و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خطابه تملقی به وزیر دربار بود و می دانست چقدر او خشنود می شود که وزیر خارجه خود را مانند منشی پستی تسلیم و بی اراده در برابر او وانمود کند و هم چنین در مقابل مجلس و دیگران خود را غیر مسئول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پستی طبایع متصدیان امور و منتهای قدرت تیمورتاش می شود هزاران نمونه و مثال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ختم چراغ علی خان معروف به امیر اکرم </w:t>
      </w:r>
      <w:r>
        <w:rPr>
          <w:rStyle w:val="FootnoteAnchor"/>
          <w:rtl w:val="true"/>
        </w:rPr>
        <w:footnoteReference w:id="65"/>
      </w:r>
      <w:r>
        <w:rPr>
          <w:rFonts w:ascii="IRNazanin" w:hAnsi="IRNazanin" w:eastAsia="IRNazanin"/>
          <w:color w:val="111111"/>
          <w:sz w:val="28"/>
          <w:sz w:val="28"/>
          <w:szCs w:val="28"/>
          <w:rtl w:val="true"/>
          <w:lang w:bidi="fa-IR"/>
        </w:rPr>
        <w:t>را کسانی که در مسجد سپه سالار دیده اند و یاد دارند می دانند که مدعی العموم مبالغه نمی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ایوان مسجد، وزراء و نمایندگان مجلس نشسته در برابر ایوان تا درب ورودی مسجد تمام صاحب منصبان ارشد در دو طرف صف بسته و منتظر ورود وزیر دربار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تیمورتاش تمام آن ها مثل مجسمه در حال احترام ایستادند و او با کمال بی اعتنائی با حرکت دست از میان آن ها عبور کرد و بایوان رفت، قبل از ورود بایوان قدری مکث کرد پیر مرد </w:t>
      </w:r>
    </w:p>
    <w:p>
      <w:pPr>
        <w:pStyle w:val="BookText"/>
        <w:rPr/>
      </w:pPr>
      <w:r>
        <w:rPr>
          <w:rFonts w:ascii="IRNazanin" w:hAnsi="IRNazanin" w:eastAsia="IRNazanin"/>
          <w:color w:val="111111"/>
          <w:sz w:val="28"/>
          <w:sz w:val="28"/>
          <w:szCs w:val="28"/>
          <w:rtl w:val="true"/>
          <w:lang w:bidi="fa-IR"/>
        </w:rPr>
        <w:t xml:space="preserve">کلیشه ساز </w:t>
      </w:r>
      <w:r>
        <w:rPr>
          <w:rStyle w:val="FootnoteAnchor"/>
          <w:rtl w:val="true"/>
        </w:rPr>
        <w:footnoteReference w:id="66"/>
      </w:r>
      <w:r>
        <w:rPr>
          <w:rFonts w:ascii="IRNazanin" w:hAnsi="IRNazanin" w:eastAsia="IRNazanin"/>
          <w:color w:val="111111"/>
          <w:sz w:val="28"/>
          <w:sz w:val="28"/>
          <w:szCs w:val="28"/>
          <w:rtl w:val="true"/>
          <w:lang w:bidi="fa-IR"/>
        </w:rPr>
        <w:t>رئیس دولت و شاگرد ارسطو هر دو در جلو ایوان بصحن حیاط آمده استقبال نمودند، تمام حاضرین نمایندگان مجلس و جامعۀ مردم آن روزی که دور آن بساط و قدرت چرخ می زدند قریب پنج دقیقه سر پا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 خود بچپ و راست نگاه می کرد همه می دانستند که ازین ایستادن نظری جز توهین بمردم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رفت در کنار ایوان نشست و با دست با کمال بی اعتنائی باین دو وجود نا مسعود اشاره کرد و اجازۀ جلوس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جریانات حکایت از انحطاط اخلاقی یک ملتی می نمود که بزرگ ترین نماینده و مظهر آن روزی او چنین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کاری های نهانی که در تمام مراحل همراه زندگانی او بود صحبتی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ذکر آن همه بدی و تاریکی شرم دارد بدبخت مردمی که سرنوشت آن ها بدست چنین اشخاصی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روز های آخر سقوط خود را حس کرده با رئیس نظمیه آیرم بیشتر گرم می گرفت، هر شب در جلسات مهمانی و قمار مبالغی با و برسم دست خوش و در واقع رشوه برای رفع خطر می داد و او هم ظاهراً تسلیم ارادتمند و در باطن مشغول تکمیل نقشۀ خود و بر انداختن تیمورتاش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العموم در جریان امر و برای اثبات گناهکاری این بدبختان که امروز به جرم معاصی خود مأخوذ و در مقابل محکمه قرار دارند محبور بود به شرح حال تیمورتاش بپردازد هر چند او و شرکای او دیگر از دسترس قانون دور می باشند اما جزو متهمین و مورد تعقیب مدعی العموم بوده اند و مدعی العموم ناگزیر است نسبت به عملیات هر یک از شرکای ثلاثه بطور خلاصه توضیح بدهد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می گردیم به سقوط و محاکمه و حبس تیمورتاش و اقدامات </w:t>
      </w:r>
      <w:bookmarkStart w:id="312" w:name="pg17187_188730"/>
    </w:p>
    <w:p>
      <w:pPr>
        <w:pStyle w:val="BookText"/>
        <w:rPr/>
      </w:pPr>
      <w:bookmarkEnd w:id="312"/>
      <w:r>
        <w:rPr>
          <w:rFonts w:ascii="IRNazanin" w:hAnsi="IRNazanin" w:eastAsia="IRNazanin"/>
          <w:color w:val="111111"/>
          <w:sz w:val="28"/>
          <w:sz w:val="28"/>
          <w:szCs w:val="28"/>
          <w:rtl w:val="true"/>
          <w:lang w:bidi="fa-IR"/>
        </w:rPr>
        <w:t>خلاف قانون مأمورین نظمیه و بالاخره قتل او که به بد ترین وضعی صورت گرفته است</w:t>
      </w:r>
      <w:r>
        <w:rPr>
          <w:rFonts w:eastAsia="IRNazanin" w:cs="IRNazanin"/>
          <w:color w:val="111111"/>
          <w:sz w:val="28"/>
          <w:szCs w:val="28"/>
          <w:rtl w:val="true"/>
          <w:lang w:bidi="fa-IR"/>
        </w:rPr>
        <w:t>.</w:t>
      </w:r>
    </w:p>
    <w:p>
      <w:pPr>
        <w:pStyle w:val="Heading3"/>
        <w:numPr>
          <w:ilvl w:val="2"/>
          <w:numId w:val="1"/>
        </w:numPr>
        <w:rPr/>
      </w:pPr>
      <w:bookmarkStart w:id="313" w:name="__RefHeading___Toc11274020_2142443653"/>
      <w:bookmarkStart w:id="314" w:name="_Toc113"/>
      <w:bookmarkEnd w:id="313"/>
      <w:r>
        <w:rPr>
          <w:rtl w:val="true"/>
        </w:rPr>
        <w:t>محاکمۀ تیمورتاش</w:t>
      </w:r>
      <w:bookmarkEnd w:id="314"/>
    </w:p>
    <w:p>
      <w:pPr>
        <w:pStyle w:val="BookText"/>
        <w:rPr/>
      </w:pPr>
      <w:r>
        <w:rPr>
          <w:rFonts w:ascii="IRNazanin" w:hAnsi="IRNazanin" w:eastAsia="IRNazanin"/>
          <w:color w:val="111111"/>
          <w:sz w:val="28"/>
          <w:sz w:val="28"/>
          <w:szCs w:val="28"/>
          <w:rtl w:val="true"/>
          <w:lang w:bidi="fa-IR"/>
        </w:rPr>
        <w:t>پس از رسمی شدن جلسه مدعی العموم رشتۀ سخن را بدست گرفته و گفت آقایان قضات، با کمال روشنی مستحضر هستند که در پس نقاب تزویر و چشم های نم ناک پیر مرد کلیشه ساز چه روح خبیثی پنهان است؟ و شاگرد ارسطو که سر بزیر افکنده و خود را پشیمان نشان می دهد از استادان نمایشگاه حیله بازی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شریک جرم ستم کار نیستند این اشخاص مجرم اصلی بشمار می روند، اگر این علاقه مندان در مقابل تجاوز کاری ها مقاومت می نمودند مسلم بود که مشروطیت تعطیل نمی شد و کسی نمی توانست بحقوق مردم ایران پشت پا زند و آن بیدادگر پنجه های مسموم خود را با کشتن روح و قلب یک مشت مردم بی آزار مشغول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مدعی العموم ثابت و روشن گردیده است که تیمورتاش در محبس قصر بدواً مسموم و بعد برای تشفی قلب و تسریع مرگ او و برا خفه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دوسیه امر کاملاً روشن و اقاریر متهمین جای شبهه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یکه او را بمحبس قصر فرستادند اموال شخصی و نفیس او که باندازهٔ شخص خودش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ضبط و به سعد آباد انتقال داده شد، حکم غیابی اعدام او صادر گردیده بود ولی این دلیل نمی شد که نصایح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را دربارۀ خود او بکار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دربار می گفت مردم را بجرم سیاسی تعقیب نکنید زیرا در حال و آینده آن ها طرفدار پیدا می کنند ولی اگر کسی بنام دزدی تعقیب شد از میان می رود و هیچ کس هم رغبت بمساعدت و یاد آوری از او نخواهد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دوسیه ای را که در نظمیه آیرم ساخت و دیوان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مدرک عمل قرار داد و بر روی آن تیمورتاش دوبار محاکمه و دو حکم برای </w:t>
      </w:r>
    </w:p>
    <w:p>
      <w:pPr>
        <w:pStyle w:val="BookText"/>
        <w:rPr/>
      </w:pPr>
      <w:r>
        <w:rPr>
          <w:rFonts w:ascii="IRNazanin" w:hAnsi="IRNazanin" w:eastAsia="IRNazanin"/>
          <w:color w:val="111111"/>
          <w:sz w:val="28"/>
          <w:sz w:val="28"/>
          <w:szCs w:val="28"/>
          <w:rtl w:val="true"/>
          <w:lang w:bidi="fa-IR"/>
        </w:rPr>
        <w:t>او صادر گردید بقدری کوچک و بی مایه است که همان روز ها بر ساختگی بودن آن شهادت می دادند مدعی العموم نمی گوید که تیمورتاش رشوه خوار نبوده یا عملی را که باو نسبت می دادند مرتکب نشده و سوء استفاده نکرده بوده، بلکه بالعکس برای خدمت گزاری بارباب خود و میل بزندگانی مجلل و آقائی کار های بد تر و گناهان بزرگ تری را هر روز بنا بر وظیفه بدوش می گرفت و بآن عملیات زشت هم افتخار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مدعی العموم ثابت و مسلم است که این دوسیه و جریان او یکی از هزاران تقلباتی است که در زمان حکومت کلیشه ساز واقع شده است، آیا این شخص می تواند ادعا کند او یا وزیر عدلیه و یا عمال ديوان جزا و مدعى العموم آن محکمه مستحضر نبودند که بیت المال مملکت چگونه بی حساب تفریط می شد و نمی دانستند در همان وقتی که تیمورتاش بجرم استفاده از تفاوت خرید و فروش مبلغ مختصری لیره دستگیر و مورد بازجوئی بود از تجدید قرارداد نفت جنوب چه استفاده هائی می شد و چه پول هائی اخذ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دانستند و خوب هم می دانستند باین جهت است که مدعی العموم محاکمۀ تیمورتاش را ساختگی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باید محکوم می شد و در بار اول چون مدت حبس او كم تعیین شده و هنوز برای طرفداران او امید باستخلاص او بود لازم دانستند که دوسیۀ دیگری بسازند و موضوع استفاده یک صد هزار تومان از تجارت تریاک را پیش آوردند و امین التجار اصفهانی را که وکیل مجلس بود توقیف کردند و در محاکمه مجدد پنج سال بر حبس او افزوده شد و در نتیجه این حکم امید طرفداران داخلی و خارجی تیمورتاش بدل بیاس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حبس یک عمر سیاسی بشمار می رود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محاکمۀ اولی تیمورتاش هنوز دارای قدرت و محل ملاحظه بود </w:t>
      </w:r>
    </w:p>
    <w:p>
      <w:pPr>
        <w:pStyle w:val="BookText"/>
        <w:rPr/>
      </w:pPr>
      <w:r>
        <w:rPr>
          <w:rFonts w:ascii="IRNazanin" w:hAnsi="IRNazanin" w:eastAsia="IRNazanin"/>
          <w:color w:val="111111"/>
          <w:sz w:val="28"/>
          <w:sz w:val="28"/>
          <w:szCs w:val="28"/>
          <w:rtl w:val="true"/>
          <w:lang w:bidi="fa-IR"/>
        </w:rPr>
        <w:t>ازین جهت لازم دانستند محکمه را سری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 دوم زندان او را رام نموده و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غرور و گردن کشی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تمام زجر هائی که با و دادند و شکنجه هائی که نمودند با و امید داده شد اگر در محکمه ای که تشکیل می شود و علنی خواهد بود او رعایت ادب را نگاه دارد ممکن است مورد عفو شده و با ملاک خود بخراسان تبعید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مطمئن بود جان سالم بدر نخواهد برد در محکمه شاهنامه ای هم برای ارباب خود خواند و خداوندگارش نامید و چیز هائی گفت که در روز های وزارت در بارش هم باکراه بر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حاضر بودند حتی رئیس محکمه هم به ضعف و سستی او را تحقیر کردند ولی مدعی العموم می داند که تیمورتاش می دانست مقتول خواهد شد و آن چه می گفت تملق برای رهائی از مرگ نبود بلکه دو جهت بارز و منطقی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چون جزئیات جریان محکمه باطلاع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او می خواست بگوید و بفهماند که چنان در هم شکسته و خرد شده است که مورد بیم و هراس نیست بلکه ستمگر غالب بخیال لذت بردن از حبس و بدبختی او بتمديد حياتش علاقه مند شود و شاید در این فواصل آسمان هم باو کمکی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روز های محبس و بدبختی مثل همه کس بخدا ایمان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شکنجه های محبس قصر پشت او را می لرزاند، در نیمه های شب صدای او را جز محبوسین که بان ناله آشنا هستند و نمی توانستند بداد او برسند دیگری نمی شنید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خوب تجربه کرده بود و سرهنگ زندان بان هم گاهی با و از راه </w:t>
      </w:r>
    </w:p>
    <w:p>
      <w:pPr>
        <w:pStyle w:val="BookText"/>
        <w:rPr/>
      </w:pPr>
      <w:r>
        <w:rPr>
          <w:rFonts w:ascii="IRNazanin" w:hAnsi="IRNazanin" w:eastAsia="IRNazanin"/>
          <w:color w:val="111111"/>
          <w:sz w:val="28"/>
          <w:sz w:val="28"/>
          <w:szCs w:val="28"/>
          <w:rtl w:val="true"/>
          <w:lang w:bidi="fa-IR"/>
        </w:rPr>
        <w:t>محبت نمکی می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 های اول فریاد کرده و فحش داده بود تهدید بقتل و دار زدن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دیوار های محبس ضخیم است و اجازه نمی دهد که صدای تازیانه را کسی بشنود و آن فحاشی ها هم فقط بر تعداد ضربات آن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جسم سرکش و مغرور طوری ملایم شده بود که سرهنگ زندان بان آقای مطلق العنان او گشته و پاسبان هم سرکار جان و برادر شفیق مهربان نامیده می شد، معذلک زندان بان که نمی توانست با این لفاظی ها از رویه خود دست بردارد هر چند روز یک مرتبه ناگهان باو شبیخون می زدند گاهی دستبند و زمانی تازیانه خوراک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هفته یک بار مستنطق ادارۀ سیاسی سر و کله اش در محبس پیدا می شد وقتی تیمورتاش بوسیلهٔ پاسبان که سینه خود را جلو داده و با لبخند شیطانی خود خبر ورود مأمور ادارۀ سیاسی را می داد اگر کسانی که تیمورتاش را می شناختند از آن جا گذر نموده و چشم شان با و می افتاد این اضطراب و طپش قلب و نگرانی او را در ملاقات مأمور ادارۀ سیاسی می دیدند می فهمیدند که مستنطق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چیست و چه بلائی این مأمور ادارۀ سیاسی بسر این بی چاره می آورد که او تنها آرزویش آن بود در آن اطاق کثیف هیچ وقت باز نشود و شاید آن روز او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دلائل مذکوره کسانی را که اظهار داشته اند تیمورتاش خیال می کرد او را مستخلص خواهند نمود، در اشتباه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هند از چوب مخصوصی معبود خود را می تراشند و گاه بی گاه ساخته خود را مورد عبادت و ستایش قرار می دهند، گفته اند که این چوب دارای مادۀ مسمومی است که از تماس طولانی با آن و تنفس در جوار چوب مرض زدگی طاری می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بتی ساخت که از آن بوی مرگ منتشر می شد و با تمام </w:t>
      </w:r>
      <w:bookmarkStart w:id="315" w:name="pg17187_188734"/>
    </w:p>
    <w:p>
      <w:pPr>
        <w:pStyle w:val="BookText"/>
        <w:rPr/>
      </w:pPr>
      <w:bookmarkEnd w:id="315"/>
      <w:r>
        <w:rPr>
          <w:rFonts w:ascii="IRNazanin" w:hAnsi="IRNazanin" w:eastAsia="IRNazanin"/>
          <w:color w:val="111111"/>
          <w:sz w:val="28"/>
          <w:sz w:val="28"/>
          <w:szCs w:val="28"/>
          <w:rtl w:val="true"/>
          <w:lang w:bidi="fa-IR"/>
        </w:rPr>
        <w:t>احتیاط و تجربه ای که داشت به نتیجه عمل خود رسید و نتوانست راه فراری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روز جلسه قبلا متهم را احضار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کسانی که حضور داشتند خوب بیاد می آورند بقدری این شخص بدبخت و گیج شده بود که از رئیس محکمه لطفی سیگار خواست و او هم این خلاف مقرر را ندیده گرفت و قوطی سیگار را مؤدبانه باو تقدیم نمود، این شخص که آن قدر محترم بود و آن اندازه مردم با و تقرب می جستند برای یک سیگار بقدری شاد گردید که قطعاً از اخذ نشان بزرگ لژیون دونور خشنود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لطفی که صاحب آن روز او بود و از رفقای شبانه خیلی بهتر و اگر خشن هم بود شخصاً نظر بدی باو نداشت گریه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به بسیاری مردم بد کردم و از همه آن ها طلب بخشایش می کنم و امیدوارم که آن ها مثل من بد و کوتاه نظر نباشند و مرا عفو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می فهمم بخشایش چه لذتی دارد و کسی که بتواند بر یک بدبختی منت گذاشته و او را بحل نماید چقدر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او با اشک چشم مخلوط از دهانش بیرون می ریخت</w:t>
      </w:r>
      <w:r>
        <w:rPr>
          <w:rFonts w:eastAsia="IRNazanin" w:cs="IRNazanin"/>
          <w:color w:val="111111"/>
          <w:sz w:val="28"/>
          <w:szCs w:val="28"/>
          <w:rtl w:val="true"/>
          <w:lang w:bidi="fa-IR"/>
        </w:rPr>
        <w:t>.</w:t>
      </w:r>
    </w:p>
    <w:p>
      <w:pPr>
        <w:pStyle w:val="Heading3"/>
        <w:numPr>
          <w:ilvl w:val="2"/>
          <w:numId w:val="1"/>
        </w:numPr>
        <w:rPr/>
      </w:pPr>
      <w:bookmarkStart w:id="316" w:name="__RefHeading___Toc11274022_2142443653"/>
      <w:bookmarkStart w:id="317" w:name="_Toc114"/>
      <w:bookmarkEnd w:id="316"/>
      <w:r>
        <w:rPr>
          <w:rtl w:val="true"/>
        </w:rPr>
        <w:t>خاتمه محاکمه و قتل تیمورتاش</w:t>
      </w:r>
      <w:bookmarkEnd w:id="317"/>
    </w:p>
    <w:p>
      <w:pPr>
        <w:pStyle w:val="BookText"/>
        <w:rPr/>
      </w:pPr>
      <w:r>
        <w:rPr>
          <w:rFonts w:ascii="IRNazanin" w:hAnsi="IRNazanin" w:eastAsia="IRNazanin"/>
          <w:color w:val="111111"/>
          <w:sz w:val="28"/>
          <w:sz w:val="28"/>
          <w:szCs w:val="28"/>
          <w:rtl w:val="true"/>
          <w:lang w:bidi="fa-IR"/>
        </w:rPr>
        <w:t>از رئیس محکمه خواهش کرد حکم را آن اندازه شدید نکنید که بچه های من گرسنه و در بدر شوند بلکه بتوانند زنده مانده و با خوبی خود بدی های مرا تلافی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چشم های خود را بروی حاضرین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که بزودی خواهم مرد، میل دارم کسانی که از من صدمه دیده اند مرا ببخشند، آن وقت مثل این که از گفتۀ خود پشیمان شده باشد گفت چون مبتلا بمرض قلبی هستم گمان نمی کنم که دیر زمانی زنده بمانم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پشیمانی و بدبختی در چهره این مرد نمایان بود که اگر این </w:t>
      </w:r>
    </w:p>
    <w:p>
      <w:pPr>
        <w:pStyle w:val="BookText"/>
        <w:rPr/>
      </w:pPr>
      <w:r>
        <w:rPr>
          <w:rFonts w:ascii="IRNazanin" w:hAnsi="IRNazanin" w:eastAsia="IRNazanin"/>
          <w:color w:val="111111"/>
          <w:sz w:val="28"/>
          <w:sz w:val="28"/>
          <w:szCs w:val="28"/>
          <w:rtl w:val="true"/>
          <w:lang w:bidi="fa-IR"/>
        </w:rPr>
        <w:t>همه گناهان قابل بخشایش بود مسلماً این شخص بخشیده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اصلاح عبارتی برای او نتیجه نداد و آن شب و دو شب بعد مأمورين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از زجر و شکنجه او بردند تا بعد از این زندانی بداند که اسرار زندان را نباید از پشت آن دیوار ها بخارج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محاکمه بسیار عاقل شده بود، بنا بر دستور با وکیلش می گفت می خندید و در ایوان دیوان جزا دست ها را در جیب نموده و قدم می زد مثل این که بمجلس جشنی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مذاکره که با مأمور ادارۀ سیاسی در همان ایوان نمود اتخاذ سند می نماید که بی چاره از ترس تجدید تازیانه او را بشهادت گرفت که چقدر معقول و شاگرد حرف شنوی بوده است، شاید درس چندی قبل را شب دوشین هم تکرار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ديوان جزا صادر شد و این آخرین دفعه ای بود که محبوس از در زندان با چشم باز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تاریخ ببعد رفتار داخلی محبس نسبت با و سخت تر شد گاهی بقدری شدید بود که در او کبر و غرور گذشته را بیدار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مرگ برای او بی اهمیت شده بود، هر چند روز یک بار او را بحبس مجرد تاریک می بردند و بر می گرداندند تا این که کارا خان معاون کمیساریای خارجه شوروی بتهران ورود نمود، مشار الیه اظهار داشته بود که محبس ها را قصد بازدید دارد خیال قتل تیمورتاش که هر شب در دماغ خود سر بی باز پرس بود بصورت عمل در آمد، روزی که باید کارا خان بزندان قصر برود شب قبل آن تیمورتاش را بآن زندان مجرد محکومین بی بازگشت بردند و در غذای او سم مهلکی داخل کردند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تغییر طعم غذا و شاید از رفتار زندانیان تیمورتاش ملتفت شده بود که امر غیر عادی در پیش است، از خوردن بقیۀ آن خودداری کرد ولی این عمل زجر او را افزون نموده از شهربانی بزندان تلفون می شد که خبر مرگ او را </w:t>
      </w:r>
    </w:p>
    <w:p>
      <w:pPr>
        <w:pStyle w:val="BookText"/>
        <w:rPr/>
      </w:pPr>
      <w:r>
        <w:rPr>
          <w:rFonts w:ascii="IRNazanin" w:hAnsi="IRNazanin" w:eastAsia="IRNazanin"/>
          <w:color w:val="111111"/>
          <w:sz w:val="28"/>
          <w:sz w:val="28"/>
          <w:szCs w:val="28"/>
          <w:rtl w:val="true"/>
          <w:lang w:bidi="fa-IR"/>
        </w:rPr>
        <w:t>زود تر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با حال اضطراب در حیات محبس قدم می زند، تأخیر در مردن محبوس شاید اضافه حقوق و انعام او را از میان ببرد هر دقیقه از زندان بان سؤال می کند و او هم جواب می دهد هنوز نمرده است بالاخره فحاشی رئیس نظمیه و حسن طینت زندانبانان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گشت که مأمورین مرگ باطاق آن بدبختی که با عزرائیل دست بگریبان بود وارد شده و با او در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خود دفاع ممکنه را نمود و دست یکی از قاتلین را بدندان گرفت اما نتیجه نداد، صدای فریاد او بقدری بلند و موثر بود که تمام اهل زندان را متوجه نمود و بیشتر توجه آن ها این بود که در غیر ساعت عادی او را می کشتند و هنوز شب نیامده و تاریکی پرده بر روی جنایات نمی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نعش او را از خانه آدم کشی با وضع موهونی کشان کشان آورده باطاق معمولی او بردند و در کف اطاق بر روی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ساعت رفقای قدیم او که جزو هیئت دولت بودند با رئیس دولت خود را حاضر می نمودند تا در کافه شهرداری حضور بهم رسانده از کارا خان که بشام دعوت شده بود پذیرائی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شام جزو هزار قسم صحبتی که می شد رئیس نظمیه خبر فوت تیمورتاش را که مبتلا بمرض قلبی بوده است با لحنی عادی بگوش یکی دو نفر از حاضرین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او با کمال بی اعتنائی سیگار خود را روشن نموده و گفت واقعاً خیلی سخت جانی کرد و این تنها نوحه ای بود که برای تیمور عزیز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همکار قدیمی می دانست که روز او هم نزدیک و سرنوشت او نیز چنین خواهد بود و اندوه و سرشک را برای خود ذخیره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محتویات دوسیه جریان مقدمه قتل را چنین می داند که شخصاً آیرم در این امر میل مخصوص داشته است و از بیاناتی که رئیس ادارۀ شوروی </w:t>
      </w:r>
    </w:p>
    <w:p>
      <w:pPr>
        <w:pStyle w:val="BookText"/>
        <w:rPr/>
      </w:pPr>
      <w:r>
        <w:rPr>
          <w:rFonts w:ascii="IRNazanin" w:hAnsi="IRNazanin" w:eastAsia="IRNazanin"/>
          <w:color w:val="111111"/>
          <w:sz w:val="28"/>
          <w:sz w:val="28"/>
          <w:szCs w:val="28"/>
          <w:rtl w:val="true"/>
          <w:lang w:bidi="fa-IR"/>
        </w:rPr>
        <w:t xml:space="preserve">وزارت خارجه آن زمان </w:t>
      </w:r>
      <w:r>
        <w:rPr>
          <w:rStyle w:val="FootnoteAnchor"/>
          <w:rtl w:val="true"/>
        </w:rPr>
        <w:footnoteReference w:id="67"/>
      </w:r>
      <w:r>
        <w:rPr>
          <w:rFonts w:ascii="IRNazanin" w:hAnsi="IRNazanin" w:eastAsia="IRNazanin"/>
          <w:color w:val="111111"/>
          <w:sz w:val="28"/>
          <w:sz w:val="28"/>
          <w:szCs w:val="28"/>
          <w:rtl w:val="true"/>
          <w:lang w:bidi="fa-IR"/>
        </w:rPr>
        <w:t>اظهار داشته این مطلب بخوبی ثابت و آشکار است و مدعى العموم بیانات مشار الیه را با طلاع هیئت حاکمه می رساند کارا خان در روز های آخر نخست وزیری کلیشه ساز بنا شد بطهران بیاید و برنامۀ توقف او را شاگرد ارسطو که وزیر خارجه بود تهیه و تصویب نموده بود، آیرم بتوسط من خواهش کرد که بازدید محبس قصر را در برنامه بگنجانم تا ببیند محبس ایران آن طوری که جراید شوروی نوشته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آیرم اظهار کردم که زندان را معمولاً بوزراء نشان نمی دهند و مأمورین عدلیه بازدید محبس ها را می نمایند، وزیر خارجه هم با من موافقت کرده این پیشنهاد را نپذیرفت در این موقع کلیشه ساز منفصل و خانه نشین شد و شاگرد ارسطو بحكم وراثت جانشین او گردید کارا خان بطهران آمد آیرم هر روز اصرار داشت که مشار الیه محبس قصر را بازدید نماید، روز سوم که بنا بود کارا خان قصر سعد آباد را تماشا نماید آیرم نزد من آمده بطور جدی گفت خواهش دارم در موقع عبور از جلو محبس طوری راجع بزندان با کارا خان صحبت کنی که خودش اظهار میل کند و محبس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عبور من با منشی او استروف در یک اتومبیل بودم، راجع بطرز بنای زندان و این که آخرین سیستم می باشد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در سفارت افغانستان کارا خان بچای دعوت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آیرم نزد من آمده پرسید چه کردید؟ گفتم با خود کارا خان صحبت نکردم ولی با منشی او حرف زدم اصرار او بیشتر باعث بود که من از گفتن این حرف طفره بزنم زیرا نمی دانستم چه می خواهد، خیلی عصبانی و در هم شد آن گاه مستقیماً نزد کارا خان رفت چیزی نگذشت که پیشخدمت آمده و گفت آقای کارا خان از شما تقاضا دارند تشریف بیاورید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بنزد کارا خان رسیدم دیدم مشار الیه عصبانی است و آیرم هم که همیشه رنگ پریده داشت بکلی بی رنگ و مهتابی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بمن </w:t>
      </w:r>
    </w:p>
    <w:p>
      <w:pPr>
        <w:pStyle w:val="BookText"/>
        <w:rPr/>
      </w:pPr>
      <w:r>
        <w:rPr>
          <w:rFonts w:ascii="IRNazanin" w:hAnsi="IRNazanin" w:eastAsia="IRNazanin"/>
          <w:color w:val="111111"/>
          <w:sz w:val="28"/>
          <w:sz w:val="28"/>
          <w:szCs w:val="28"/>
          <w:rtl w:val="true"/>
          <w:lang w:bidi="fa-IR"/>
        </w:rPr>
        <w:t>گفت آقای مهمان دار من کی از شما تقاضای بازدید محبس را نموده ام؟ در جواب اظهار داشتم هیچ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رئیس نظمیه سؤال کرد پس شما چه می گفتید، آیرم بکلی از حال طبیعی خارج شده و چون غریقی دست و پا می کرد، کارا خان برای رعایت خاطر او چنین گفت کلیۀ محبس در هر مملکت جنبه منفی دارد ای کاش که طوری می شد نه ما و نه شما محبس نمی داشتیم ولی چون شما خیلی مایل هستید من حاضرم محبس را بازدید کنم مشروط بر آن که آن قسمتی که زندان تیمورتاش هست عبور ننمائیم زیرا مشار الیه چندین بار بشور وی مسافرت نموده و مهمان ما بوده است و من در چنین حالی او را نمی خواهم ببینم، از این بیان حال آیرم بجا آمده و بسیار خشنود گردید، فردای آن روز باتفاق شاگرد ارسطو که آن روز ها رئيس الوزراء شده بود و وزرای دیگر بمحبس قصر رفتیم و همه جا را بازدید نمودیم و گوشه ای باقی نماند که ندیده باشیم از تیمورتاش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هم منزل سردار اسعد مهمانی بود، رئیس نظمیه مدت طولانی غیبت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مذاکره ای نگردید، فردای آن روز مرگ تیمورتاش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رئیس نظمیه اصرار داشت کارا خان محبس قصر را دیدن کند بعد از قتل تیمورتاش واضح گردید و این پیشنهاد مسلماً ارتباط معمائی بود با قتل او داشت بعد ها هم من در یکی دو محل این حکایت را عنوان کردم بوسیله تلفون مرا تهدید کردند که ازین توضیحات خودداری کنم و از کار هم خارج و بمأموريت بيروت فرستاده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العموم از این بیانات مأمور مزبور اتخاذ سند می کند که قتل مزبور با تمهید مقدمه انجام یافته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بین دو تحقیقات تفاوتی که هست در تاریخ مرگ تیمورتاش </w:t>
      </w:r>
    </w:p>
    <w:p>
      <w:pPr>
        <w:pStyle w:val="BookText"/>
        <w:rPr/>
      </w:pPr>
      <w:r>
        <w:rPr>
          <w:rFonts w:ascii="IRNazanin" w:hAnsi="IRNazanin" w:eastAsia="IRNazanin"/>
          <w:color w:val="111111"/>
          <w:sz w:val="28"/>
          <w:sz w:val="28"/>
          <w:szCs w:val="28"/>
          <w:rtl w:val="true"/>
          <w:lang w:bidi="fa-IR"/>
        </w:rPr>
        <w:t>می باشد و در تحقیقات اولیه قبل از رفتن کارا خان بمحبس او را مقتول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است این نکته نگفته نماند وقتی روز بعد تشریفات ظاهری را در محبس بعمل می آوردند دکتر قزل ایاغ طبیب </w:t>
      </w:r>
      <w:r>
        <w:rPr>
          <w:rStyle w:val="FootnoteAnchor"/>
          <w:rtl w:val="true"/>
        </w:rPr>
        <w:footnoteReference w:id="68"/>
      </w:r>
      <w:r>
        <w:rPr>
          <w:rFonts w:ascii="IRNazanin" w:hAnsi="IRNazanin" w:eastAsia="IRNazanin"/>
          <w:color w:val="111111"/>
          <w:sz w:val="28"/>
          <w:sz w:val="28"/>
          <w:szCs w:val="28"/>
          <w:rtl w:val="true"/>
          <w:lang w:bidi="fa-IR"/>
        </w:rPr>
        <w:t>سابق عدلیه در زندان حضور بهم رساند عمله عزرائیل ازین قضیه غضبناک شدند و او بروی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دیده است که نیمه راست بدن تیمورتاش خال های درشت سیاه داشته و معلوم بود که سمی داخل خون شده و در گلوی او هم جای دست ها و انگشتان باقی بوده است ولی چون این اعلام در حکم امضای قتل خودش بود در حضور نمایندگان شهربانی در جواب دکتر زندان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فشار قلبی زیاد بوده و حال تشنج موجب شده که مریض با زحمت و خفگی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محبس بمعاون عزرائیل متغیرانه می گوید اتفاقاً هیچ قسم زحمتی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زندان بان چنان چه می گوید شامش را خورد و راحت خوابید و چند روز بود اظهار کسالت می کرد ولی دیشب می گفت خیلی حالم بهتر است صبح که در را باز نمودند دیدند بروی زمین افتاده و پس از معاینه معلوم شد مرده است این روز ها می خواستند عفوش کنند و قرار بود بخراسان هم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در یک اتومبیل سیمی از خانه آدم کشی که نام محبس را ملوث نموده بود جنازه تیمورتاش بگورستان فرستاده می شد، ایران دختر او که آن اندازه عزیز و گرامی بود از قتل پدر آگاه شده و فریاد او صحرای مجاور زندان را میدان سوگواری نموده بود با دشنام های مأمورین و جلادان عصر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لگد از درب زندان از درب زندان با دست خالی بشهر برگرداندند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کش ها بهمین هم اکتفا نکردند، شهربانی غدغن نمود که برای قبر مرده دیواره و سنگ نگذارند، ختم برای مرده ممنوع شد، بزودی زن و بچه بد بخت را محبوساً بخراسان فرستادند و تا زمانی که بساط مطلق العنانی بود تبعید </w:t>
      </w:r>
      <w:bookmarkStart w:id="318" w:name="pg17187_188740"/>
    </w:p>
    <w:p>
      <w:pPr>
        <w:pStyle w:val="BookText"/>
        <w:rPr/>
      </w:pPr>
      <w:bookmarkEnd w:id="318"/>
      <w:r>
        <w:rPr>
          <w:rFonts w:ascii="IRNazanin" w:hAnsi="IRNazanin" w:eastAsia="IRNazanin"/>
          <w:color w:val="111111"/>
          <w:sz w:val="28"/>
          <w:sz w:val="28"/>
          <w:szCs w:val="28"/>
          <w:rtl w:val="true"/>
          <w:lang w:bidi="fa-IR"/>
        </w:rPr>
        <w:t>و قافله سه روزگار بدست چند نفر امنیه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 عملیات دولت های وقت و وزارت عدلیه و مدعى العمومی ها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خبر داشت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دولت همه مستحضر بودند که هر شب چند نفر را شهربانی به نیابت عزرائیل بجرم ،تمول آزادی خواهی و هزار عنوان دیگری که در عرف حکومت مطلق العنانی آن روز مجازاتش مرگ بود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اشخاص، این قابیل های اجتماع برای چند روز زندگانی و عزت و جلال ظاهری همه این جنایات را شاهد و ناظر و شریک بودند و امروز مدعی العموم بآن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خود را درو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چون نام و نشانی داشت این جنایت مخفی نماند ولی مدعی العموم از آن جنایات نهائی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هزاران اشخاص که سکوت شما موجب قتل آن ها شد مؤاخذه و باز پرسی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گوش کنید و چشم های خود را بهم بگذارید جز اشباح مردگان و ستم دیدگان چیزی نمی بینید و غیر از نالهٔ بی گناهان که در زیر دست آن ببر های آدم خوار بشما که برای پول و فقط پول زندگانی آن ها و خانواده آن ها را بیاد دادید چیزی نمی شنوید؟</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هم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بشما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در آخرین ساعتی که شعله زندگی آن ها خاموش می شود آرزوی روز دادرسی و مجازات شما را می نمایند</w:t>
      </w:r>
      <w:r>
        <w:rPr>
          <w:rFonts w:eastAsia="IRNazanin" w:cs="IRNazanin"/>
          <w:color w:val="111111"/>
          <w:sz w:val="28"/>
          <w:szCs w:val="28"/>
          <w:rtl w:val="true"/>
          <w:lang w:bidi="fa-IR"/>
        </w:rPr>
        <w:t>.</w:t>
      </w:r>
    </w:p>
    <w:p>
      <w:pPr>
        <w:pStyle w:val="Heading3"/>
        <w:numPr>
          <w:ilvl w:val="2"/>
          <w:numId w:val="1"/>
        </w:numPr>
        <w:rPr/>
      </w:pPr>
      <w:bookmarkStart w:id="319" w:name="__RefHeading___Toc11274024_2142443653"/>
      <w:bookmarkStart w:id="320" w:name="_Toc115"/>
      <w:bookmarkEnd w:id="319"/>
      <w:r>
        <w:rPr>
          <w:rtl w:val="true"/>
        </w:rPr>
        <w:t>اینک روز دادرسی</w:t>
      </w:r>
      <w:bookmarkEnd w:id="3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که شرح محاکمه و قتل تیمورتاش را بوجه خلاصه ولی كامل مدعی العموم شرح می دهد لازم می داند که توضیحاتی هم نسبت </w:t>
      </w:r>
    </w:p>
    <w:p>
      <w:pPr>
        <w:pStyle w:val="BookText"/>
        <w:rPr/>
      </w:pPr>
      <w:r>
        <w:rPr>
          <w:rFonts w:ascii="IRNazanin" w:hAnsi="IRNazanin" w:eastAsia="IRNazanin"/>
          <w:color w:val="111111"/>
          <w:sz w:val="28"/>
          <w:sz w:val="28"/>
          <w:szCs w:val="28"/>
          <w:rtl w:val="true"/>
          <w:lang w:bidi="fa-IR"/>
        </w:rPr>
        <w:t>بتشكيلات آن زمان باطلاع محکمه عالی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 اوضاع سیاسی و تعطیل مشروطیت و تعدی بحقوق عادی و سیاسی مردم در این ایام بحد کمال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مثلث از روز تشکیل تا زمان از هم پاشیده شدن مسئولیت تمام بدبختی ها را بر عهده دارد و در عین حال وزراء و رؤسای دولت و رؤسای شهربانی نمی توانند آن را بهانه قرار داده از زیر بار مسئولیتی که بر عهده آن ها طبق قوانین مملکتی بوده است شانه خالی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بمتهمین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العموم مجرم اصلی تشخیص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شرکت های داخلی فقط بقصد استفاده های شخصی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کمیسیون اسعار ظاهراً برای کمک بمردم و باطناً بمنظور انباشتن کیسه اشخاص معدودی بود و نظائر این کار ها از شماره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اشخاصی هم در جریان آن امور بنفع مملکت قدم برداشتند و حتی اوقات خود را رایگان و بلا عوض وقف خدمت گزاری نموده اند و زمانی که دیدند نمی توانند از عملیات خلاف دیگران جلوگیری کنند خود را بکنار کشیدند و نگذاشتند دست های پاک آن ها با یادی آلوده برخورد نماید، مستوفى الممالک از ین 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نظارت بانک ملی مشتمل بر پنج نفر و در تحت ریاست بهاء الملک بود، این شخص هیچ قسم امریه ای را نمی پذیرفت و تحمیل از کسی قبول نمی کرد، اغتشاشات امور بانکی در زمان لیندنبلات </w:t>
      </w:r>
      <w:r>
        <w:rPr>
          <w:rStyle w:val="FootnoteAnchor"/>
          <w:rtl w:val="true"/>
        </w:rPr>
        <w:footnoteReference w:id="69"/>
      </w:r>
      <w:r>
        <w:rPr>
          <w:rFonts w:ascii="IRNazanin" w:hAnsi="IRNazanin" w:eastAsia="IRNazanin"/>
          <w:color w:val="111111"/>
          <w:sz w:val="28"/>
          <w:sz w:val="28"/>
          <w:szCs w:val="28"/>
          <w:rtl w:val="true"/>
          <w:lang w:bidi="fa-IR"/>
        </w:rPr>
        <w:t>و مداخلات ورپر دربار در امور بانک این شخص پاک دامن را وادار نمود که از کار و زحمتی که مجاناً عهده دار بود کناره گیری 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تحقیقات چنان چه در دوسیه امر مندرج است متهمین برای </w:t>
      </w:r>
      <w:bookmarkStart w:id="321" w:name="pg17187_188742"/>
    </w:p>
    <w:p>
      <w:pPr>
        <w:pStyle w:val="BookText"/>
        <w:rPr/>
      </w:pPr>
      <w:bookmarkEnd w:id="321"/>
      <w:r>
        <w:rPr>
          <w:rFonts w:ascii="IRNazanin" w:hAnsi="IRNazanin" w:eastAsia="IRNazanin"/>
          <w:color w:val="111111"/>
          <w:sz w:val="28"/>
          <w:sz w:val="28"/>
          <w:szCs w:val="28"/>
          <w:rtl w:val="true"/>
          <w:lang w:bidi="fa-IR"/>
        </w:rPr>
        <w:t>ارتکاب این جنایات اجبار و خوف را بهانه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العموم می گوید این دفاع خلاف واقع و برای طفره از مجازات است و در جواب می گوید چرا بهاء الملک را اجبار ننمودند؟ و چگونه مشیر الدوله و مؤتمن الملک مقاومت کردند؟</w:t>
      </w:r>
    </w:p>
    <w:p>
      <w:pPr>
        <w:pStyle w:val="BookText"/>
        <w:rPr/>
      </w:pPr>
      <w:r>
        <w:rPr>
          <w:rFonts w:ascii="IRNazanin" w:hAnsi="IRNazanin" w:eastAsia="IRNazanin"/>
          <w:color w:val="111111"/>
          <w:sz w:val="28"/>
          <w:sz w:val="28"/>
          <w:szCs w:val="28"/>
          <w:rtl w:val="true"/>
          <w:lang w:bidi="fa-IR"/>
        </w:rPr>
        <w:t>این حقیقت روشن را نمی شود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مردمانی بودند و در مقابل خود سری مقاومت می کردند ممکن نبود شانزده سال با مردم بدبخت ایران رفتاری نمود که در حبشه و زنگ بار هم آن اصول متروک و ملغی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گذشته مگر جان شما ها عزیزتر از آن همه آزادی طلب بود که در راه حریت فکر در محبس بدست عمال شما ها جان سپردند و یگان یگان نام آن ها در دوسیه موجود و از نظر هیئت حاکمه خواهد گذشت</w:t>
      </w:r>
      <w:r>
        <w:rPr>
          <w:rFonts w:eastAsia="IRNazanin" w:cs="IRNazanin"/>
          <w:color w:val="111111"/>
          <w:sz w:val="28"/>
          <w:szCs w:val="28"/>
          <w:rtl w:val="true"/>
          <w:lang w:bidi="fa-IR"/>
        </w:rPr>
        <w:t>.</w:t>
      </w:r>
    </w:p>
    <w:p>
      <w:pPr>
        <w:pStyle w:val="Heading3"/>
        <w:numPr>
          <w:ilvl w:val="2"/>
          <w:numId w:val="1"/>
        </w:numPr>
        <w:rPr/>
      </w:pPr>
      <w:bookmarkStart w:id="322" w:name="__RefHeading___Toc11274026_2142443653"/>
      <w:bookmarkStart w:id="323" w:name="_Toc116"/>
      <w:bookmarkEnd w:id="322"/>
      <w:r>
        <w:rPr>
          <w:rtl w:val="true"/>
        </w:rPr>
        <w:t>تیمورتاش و دختر آسوری</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تیمورتاش و دختر آسوری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آقا بیگ اف نویسنده کتاب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جاسوسی و ضد جاسوسی اتحاد جماهیر شوروی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جاسوسان زیر دستی است که تا کنون پس از انقلاب اکتبر در روسیه شوروی دیده شده، این مرد ترک نژاد در مدت خدمت خود با وجود این که على الظاهر بعنوان مشاور و کاردار به ممالک بیگانه اعزام می گردیده، ولی سازمان جاسوسی شوروی را در آن کشور ها اداره می کرده است، آقا بیگ اف مدتی در افغانستان و زمانی در ایران سازمان جاسوسی شوروی را می چرخانده و پس از مدتی بر اثر فعالیت و پشت کار بمعاونت گپ او روسیه منصوب می شود لیکن دیری نمی پاید که به عاقبت خود بیمناک شده بار و پا فرار اختیار می کند و در خارج از کشور روسیه بانتشار کتاب فوق مبادرت می ورزد ولی بزودی بدست جاسوسان شوروی ترور شده بدرود زندگی 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جاسوسی و ضد جاسوسنی اتحاد جماهیر شوروی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بر اثر فشار دولت شوروی در کلیه کشور های بیگانه جمع آوری می شود ولی هنوز هستند کسانی که این کتاب گران بها را از دست نداده و از آن استفاده </w:t>
      </w:r>
    </w:p>
    <w:p>
      <w:pPr>
        <w:pStyle w:val="BookText"/>
        <w:rPr/>
      </w:pPr>
      <w:r>
        <w:rPr>
          <w:rFonts w:ascii="IRNazanin" w:hAnsi="IRNazanin" w:eastAsia="IRNazanin"/>
          <w:color w:val="111111"/>
          <w:sz w:val="28"/>
          <w:sz w:val="28"/>
          <w:szCs w:val="28"/>
          <w:rtl w:val="true"/>
          <w:lang w:bidi="fa-IR"/>
        </w:rPr>
        <w:t>می کنند نگارنده یک نسخه از این کتاب را با زحمات زیاد بدست آورده و ترجمه قسمت هایی را که مربوط به ایران است از نظر خوانندگان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ادارۀ کل جاسوسی و ضد جاسوسی اتحاد جماهیر شوروی سوسیالیستی پرده از اسرار مخفیانه و عملیات جاسوسی شوروی در کشور های آسیا و اروپا بر می دارد و حقایق گران بهائی را برای مردم جهان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کتاب مربوط به زمانیست که آقا بیگاف سازمان جاسوسی شوروی را در ایران اداره می کرده و شخصاً به جاسوسان شوروی دستور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عده ای از رجال آن زمان که برای روسیۀ شوروی جاسوسی می کرده اند ذکر گردیده که در این جا فصل مربوط بخدمات تیمورتاش وزیر دربار رضا شاه فقید از نظر خوانندگان عزیز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آقا بیگاف نخست به زبان فرانسه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بچاپ رسیده است، بعداً در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فرانسه به انگلیسی برگردانده شده، در نسخۀ انگلیسی که توسط دکتر حسین ابو ترابیان به فارسی ترجمه شده مطالبی که در این جا نقل می شود، در ترجمه فوق الذکر ملاحظه نمی شود، گویا این مطالب در نسخهٔ فرانسه بوده که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تیمورتاش را جزو جاسوسان شوروی معرفی نموده شاید مبالغه آمیز باشد و او تنها روابط حسنه ای با شور و یها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قسمت را با قید احتیاط و تردید باید تلقی نمود و برای آن که در شرح احوال تیمورتاش کوتاهی نشده باشد روایت فوق نیز در این کتاب آورده شده است ولی قدر مسلم این است که روابط تیمورتاش با انگلیس ها بهم خورده بود و در مورد حل مسئلهٔ نفت وی در مقابل درخواست های انگلیس ها سخت ایستادگی می نموده است و بهمین علت هم در موقع تجدید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کنار گذاشته بودند و مداخله ای نداشته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تیمورتاش وزیر دربار رضا شاه شاهنشاه ایران کسی است که بعد از شاه مقتدر ترین مردان این کشور می باشد تحصیلات او در روسیه بوده و در قسمت نظام بدرجهٔ افسری نائل می شود، تیمورتاش مایل است از این موقعیت که دارد پا فرا تر بگذارد یعنی می خواهد اساس سلطنت را در ایران برچیده و خود را بمقامی برساند که دیگر مافوق نداشته باشد، او می خواهد برای نیل باین مقام برای دولت متبوع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جماهیر شوروی </w:t>
      </w:r>
    </w:p>
    <w:p>
      <w:pPr>
        <w:pStyle w:val="BookText"/>
        <w:rPr/>
      </w:pP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بکند و هر کجا که منافع ما اقتضاء کرد و دستوری با و داده شد از انجام هر گونه خدمتی مضایقه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مرد مقتدریست و در ایران هیچ کس از حیث اقتدار بپای او نمی رسد مشار الیه در شاه ایران خیلی نفوذ دارد و می تواند در مواقع لزوم نظر پادشاه ایران را بکلی تغییر دهد و منافع روسیه شوروی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من و تیمورتاش باندازه ای حسنه است که بدون نظر من عملی را انجام نمی دهد و هر چه باو می گویم و دستور می دهم بدون چون و چرا و با یک شجاعت زاید الوصفی صورت می دهد من تا کنون خدمت گزاری صدیق و بی باک تر از این شخص ندیده ام و معتقدم او تنها کسی است در ایران که می تواند کلیه نظریات سیاسی و اقتصادی شوروی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کنون در موارد مختلفی تیمورتاش را امتحان کرده و نسبت بصداقت او در خدمت گزاری بدولت متبوع خود اطمینان حاصل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سفير كبير شوروی از شاه ایران ملاقات نمود و در طی این ملاقات از شاه خواست که بهیئت بازرگانی که از ایران بمسکو اعزام گردیده بودند تا بین ایران و شوروی پیمان تجاری منعقد سازند توصیه ای شود که زیاد سخت گیری نکرده و در کار ها اشکال تراشی نکنند و زود تر پیمان را امضاء کرده کار ها را فیصله بخشد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در جواب سفير كبير ما قول هر گونه مساعدت و کمکی داده با خوش روئی از وی پذیرائی می کند ولی چون ما اطمینان نداشتیم و با وجود این که هنوز رضا شاه روابط خود را با ما تیره نکرده و سعی می نمود خود را دوست دار ما معرفی کند معذلک می ترسیدیم دروغ گفته باشد، برای اطمینان خاطر روزی سفیر کبیر شوروی جریان ملاقات و مذاکره با شاه ایران را برای من تعریف کرد و درخواست نمود که از تیمورتاش بخواهم نتیجۀ اقدامات رضا شاه را راجع بتوصیه بهیئت بازرگانی باطلاع من برساند و چنان چه تلگرافی مخابره شده متن آن را بمن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موضوع را با تیمورتاش در میان گذاشته و از او خواستم که اگر فی الواقع خدمت گزار ماست متن تلگراف توصیه آمیز رضا شاه یا دولت ایران را باین جانب بدهد، تیمورتاش درخواست مرا پذیرفت و دو روز بعد یک نسخه از تلگراف مزبور را بمن داد و منهم عيناً بسفير كبیر شوروی در تهران 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این تلگراف نسبت بایجاد سهولت در انعقاد پیمان بازرگانی و مذاکرات اقتصادی توصیه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روزی فهمیدم که تیمورتاش یکی از خدمت گزاران صدیق شوروی در ایرانست که متن همان تلگراف توصیه آمیز از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بسفارت کبرای شوروی در ایران مخابره گردید و مفاد آن كاملاً مطابق تلگرافی بود که تیمورتاش بمن داد و بوسیلۀ سفیر کبیر شوروی برای وزارت امور خارجه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مرد خود خواه و خود پسندی بود و با وجود این که بر اثر توجه رضا شاه باین قدرت رسیده بود معذلک برای این که خود را مافوق شاه ایران جلوه دهد در مجالس و محافل غالباً از هوش و درایت خویش صحبت می کرد و شاه ایران را مرد عامی 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ایران که در آن موقع سیاست مسالمت آمیز و روابط حسنه ای با شوروی داشت تصور نمی کرد تیمورتاش با نزدیکی بما در صدد واژگون کردن تاج و تخت اوست و بهمین جهت برای این که بیشتر خود را بما نزدیک کند پس از چند ملاقات و مذاکره با او درباره توسعه روابط اقتصادی و بازرگانی بین دو کشور و پیشنهاد این که تیمورتاش برای تقویت این رابطه بهتر از هر شخصی است که بنمایندگی شاه ایران بمسکو برود رضا شاه موافقت کرد تیمورتاش برای مذاکرۀ خصوصی دربارۀ انعقاد پیمان بازرگانی بمسکو برود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در عین خود پسندی مرد شهوت رانی بوده و همیشه عده ای از زنان رجال کشور را در اختیار داشت و باندازه ای در مقابل وجاهت بانوان بی اراده بود که بر اثر مشاهده یک زن وجیه بزانو در می آمد و ایادی خود را برای </w:t>
      </w:r>
    </w:p>
    <w:p>
      <w:pPr>
        <w:pStyle w:val="BookText"/>
        <w:rPr/>
      </w:pPr>
      <w:r>
        <w:rPr>
          <w:rFonts w:ascii="IRNazanin" w:hAnsi="IRNazanin" w:eastAsia="IRNazanin"/>
          <w:color w:val="111111"/>
          <w:sz w:val="28"/>
          <w:sz w:val="28"/>
          <w:szCs w:val="28"/>
          <w:rtl w:val="true"/>
          <w:lang w:bidi="fa-IR"/>
        </w:rPr>
        <w:t>رضای خاطر و جلب رضایت مشار الیها اعزام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دوستان زن تیمورتاش دو دختر آسوری که از حیث وجاهت زبان زد عام و خاص بودند جلب توجه می کرد و بطوری که شایع بود وزیر دربار ایران باین دو تن آسوری خیلی علاقمند بود تیمورتاش در سفر مسکو یکی از این دختران آسوری را همراه خود برد و در شوروی او را بنام منشی مخصوص خویش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بیگ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قضیه کاملاً آگاهی داشته و می دانستم او رفیقۀ تیمورتاش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منشی مخصوص یا رفیقهٔ وزیر دربار ایران در تیمورتاش بی اندازه نفوذ داشت و در ایران درخواست های رجال را اجابت می کرد و تقاضا های مردم را در نزد تیمورتاش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مسکو هم جزو مشاورین سیاسی تیمورتاش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تیمورتاش با مقامات مسکو بطور خیلی محرمانه و نیمه های شب در یکی از باغ های اطراف پایتخت شوروی انجام می گرفت و در یکی از این ملاقات ها مذاکره نمایندۀ ایران و شوروی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بطول کشید و در این مدت به تیمورتاش وعدۀ هر گونه مساعدتی داده شد و مشار الیه هم قول داد که بهر ترتیبی هست با نقشه های خود رضا شاه را موافق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مذاکرات بازرگانی تیمورتاش باتفاق همان آسوری بایران بازگشت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بین مسکو و باکو در قطار راه آهن چند برگ از اوراق گران بهای تیمورتاش مفقود گردید که بیاندازه موجب تعجب مقامات رسمى دولت شد و عجب این بود که در بندر پهلوی هنگامی که تیمورتاش قصد پیاده شدن از کشتی را داشت جامه دان کوچک خود را که حاوی کلیه اسناد سیاسی محرمانه شخص او و مقامات مسکو و جریان کامل مذاکرات بازرگانی بود نیافت، و هر چه ما کوشش کردیم نتوانستیم علت مفقود شدن </w:t>
      </w:r>
    </w:p>
    <w:p>
      <w:pPr>
        <w:pStyle w:val="BookText"/>
        <w:rPr/>
      </w:pPr>
      <w:r>
        <w:rPr>
          <w:rFonts w:ascii="IRNazanin" w:hAnsi="IRNazanin" w:eastAsia="IRNazanin"/>
          <w:color w:val="111111"/>
          <w:sz w:val="28"/>
          <w:sz w:val="28"/>
          <w:szCs w:val="28"/>
          <w:rtl w:val="true"/>
          <w:lang w:bidi="fa-IR"/>
        </w:rPr>
        <w:t>این جامه دان و سارق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بطوری که بعداً تیمورتاش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فهمیدم که آن جامه دان به وسیلۀ جاسوسان انتلیجنت سرویس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آسوری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شده و از روی تمام نامه ها عکس برداری گردید و عکس آن ها در اختیار رضا شاه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هم عین عکس ها را به تیمورتاش ارائه داده و جاسوسی او را بخودش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حادثه تیمورتاش باتهام اخذ رشوه از امین التجار اصفهانی بزندان افتاد و روابط باطنی رضا شاه با مسکو تیره شد ولی در ظاهر خود را دوست دار ما می خواند و هرگز اعتراف نمی کرد که وزیر دربار خود را بجرم جاسوسی بزندان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تیمورتاش در زندان رضایت بخش نبود و هر وقت ما از او ملاقات می کردیم از آیندۀ خود اظهار نگرانی می کرد و درخواست می نمود که از پیش او بنزد شاه شفاعت کنیم و وسیلهٔ استخلاص او را فراهم آوریم و چون سفیر کبیر شوروی چندین بار در این مورد از رضا شاه تقاضای آزادی تیمورتاش را کرده بود ناگزیر جریان را بمسکو اطلاع داده و از کاخ کرملین کارا خان معاون کمیساریای خارجه شوروی در ظاهر بعنوان مذاکره دربارۀ روابط سیاسی و بازرگانی دو کشور و در باطن برای وساطت از تیمورتاش بایران اعزام گردید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ورود کارا خان استقبال شایانی از مشار الیه بعمل آمد و در مدت اقامت وی ضیافت مجللی از طرف سرلشکر آیرم رئیس کل شهربانی داده شد ولی بالاخره نظر او تأمین نگردید باین معنی که بمحض ورود کارا خان، شهربانی بزندگی تیمورتاش خاتمه داد و موقعی که کارا خان برای ملاقات وزیر سابق در بار بزندان رفت جزء آمار متوفیات فوت تیمورتاش را برئیس شهربانی گزارش دادند و هنگامی که کارا خان بسلول مخصوص </w:t>
      </w:r>
    </w:p>
    <w:p>
      <w:pPr>
        <w:pStyle w:val="BookText"/>
        <w:rPr/>
      </w:pPr>
      <w:r>
        <w:rPr>
          <w:rFonts w:ascii="IRNazanin" w:hAnsi="IRNazanin" w:eastAsia="IRNazanin"/>
          <w:color w:val="111111"/>
          <w:sz w:val="28"/>
          <w:sz w:val="28"/>
          <w:szCs w:val="28"/>
          <w:rtl w:val="true"/>
          <w:lang w:bidi="fa-IR"/>
        </w:rPr>
        <w:t>تیمورتاش رفت از او اثری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شایع بود تیمورتاش را در همان موقع ورود کارا خان نکشته بودند و روزی که کارا خان از زندان بازدید می کرد او در قید حیات بوده و برای این که امر بکارا خان مشتبه شود او را بیکی از گوشه های دور افتاده زندان برده و در پشت چوب و تخته و اشیاء اسقاط زندان جای داده و پس از این که بر مقامات ایرانی مسلم شده که کارا خان برای وساطت از تیمورتاش بایران آمده مشار الیه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ژرژ آقا بیگ پس از سفری که در اوایل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آذربایجان نمود مدتی در آن استان توقف کرده سپس بعنوان کار دار و آتاشۀ سفارت شوروی بجای گازار گازار منصور شد و در و در آن موقع دربارۀ مشاهدات خود در فصل دهم کتابش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تبریز بتهران آمدم و بامور جاسوسی شوروی در ایران دقیق شدم دیدم ک پ ئو در تهران دارای جاسوسان بسیار است که هیچ یک از نقاط ایران از این جهت بپای تهران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مدت کمی نتوانستم کلیه جاسوسان شوروی تهران را از حیث روانشناسی شخصیت اجتماعی و نفوذ بشناسم و بفهمم آیا چه اندازه می توانند برای دولت من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نمره یک ما شخصی بود بنام دکتر عبد اللّه خان که اصلاً کرد بود و از دورهٔ روسیه تزاری برای ما فعالیت می کرد و در آن موقع هم مورد توجه مقامات روسیه بود او مرد خوش مشربی بود و زود با اشخاص نرد رفاقت می باخت و دوست می شد و بهمین جهت با عدۀ زیادی در تهران معاشرت داشت و کارش این بود که هر روز دور می گشت و با عده ای از رجال کشور ملاقات می کرد و آن چه را که شنیده بود برای ما می گفت از او بیش از این کار ساخته نمی شد و از همین راه هم کمک قابل توجهی به ما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جاسوسان ما در طهران اربلیانی خبرنگار خبر گزاری </w:t>
      </w:r>
    </w:p>
    <w:p>
      <w:pPr>
        <w:pStyle w:val="BookText"/>
        <w:rPr/>
      </w:pPr>
      <w:r>
        <w:rPr>
          <w:rFonts w:ascii="IRNazanin" w:hAnsi="IRNazanin" w:eastAsia="IRNazanin"/>
          <w:color w:val="111111"/>
          <w:sz w:val="28"/>
          <w:sz w:val="28"/>
          <w:szCs w:val="28"/>
          <w:rtl w:val="true"/>
          <w:lang w:bidi="fa-IR"/>
        </w:rPr>
        <w:t>تاس بود که با وجود ارمنی بودن بی اندازه صداقت در کارش بخرج می داد و همه روزه از آن چه که جاسوسان ما بدست می آوردند عکس می گرفت و بما تحویل می داد او درین کار باندازه ای مهارت داشت که کسی بهیچ وجه از عمل او سر در نمی آورد، حتی همکارانش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دارای منسوبینی بود که یکی از آن ها در وزارت فوائد عامه و دو نفر دیگر در وزارت دارائی مشغول خدمت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برادر و هر سه از جاسوسان مورد اعتماد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برادری که در وزارت فوائد عامه اشتغال داشت یکی از رؤسای آن وزارت خانه بود و در لیست جاسوسان ما بجاسوس نمرۀ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بود و دو برادر دیگر که در وزارت مالیه بودند جاسوسان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این سه برادر این بود که اسناد مهم را با خود بیرون آورده و بدست اربلیانی جاسوس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سپردند و او از آن اسناد عکس بر می داشت و بایشان مسترد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اسناد مربوط بنفت جنوب و راه آهن بوسیله همین سه برادر بدست ما افتاد و از مضمون آن اطلاع حاصل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خانم دختر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 بنام رستاخیز ایران در تهران منتشر نمود و از تیمورتاش یادداشت هائی که بزبان فرانسه نوشته بود منتشر کرد که از لابلای سطور آن مطالبی مفهوم می شود که بسیار قابل توجه است و خلاصه ای از آن یادداشت ها در زیر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این یادداشت ها مربوط باوانی است که تیمورتاش در منزلش تحت نظر 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می گویند می خواهند از محاکمه کردن من صرف نظر کنند محاکمه ای که گویا مبتنی بر این اصل است که من از بانک ملی مقداری لیره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خریداری کرده ام در صورتی که نرخ رسمی دولتی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مفهوم حقیقی محاکمات را در میهن خود بخوبی دانسته و می دانم که بی گناه ترین و پاک دامن ترین ایرانیان را ممکنست هر قاضی و مدعی العمومى بمحض این که کم ترین فرمانی صادر شد فوراً بسخت ترین و شدید ترین مجازات ها محکوم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در ایران ناشی از مغضوب شدن و تمام عواقب وخیم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زندان فراموش خانه و دخمه های تاریک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پاک دامن باشد و بی گناه بدین محاکمات جلب گردد بدبختانه هیچ وسیله ای برای اثبات پاک دامنی خود در دست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می دانم که هیچ وقت اسعار خارجی از بانک ملی نه بنرخ روز و نه بقیمتی گران تر یا ارزان تر از آن نخریده ام اگر می توانستم در برابر یک محکمه بی طرف حضور پیدا کنم، نه تنها کذب این مدعا را ثابت کرده بلکه کلیک تقی زاده و نواب و دست مرموزی که سرنخ آن ها را در دست دارد بدنیا نشان داده و مفتضح می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جا اصولاً چنین اندیشه ای خطا بوده و اگر بگویم که می خواهم در مقابل محکمه بی طرفی حضور یابم هیچ کس بحرف من ترتیب اثری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می دانم که حکم افنایم صادر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داور وزیر عدلیه سوابق دوستی و صمیمیت زیادی دارم و نه تنها حق حیات بگردن او داشته و بشهادت خودش سالیان متوالی او را طوفان های سهمگین خشم و غضب شاه که ممکن بود بکلی ریشه هستیش را از جا بر کند نجات دادم، بلکه بدوستی یا روابط ما هم که ناشی از حسن تفاهمی است که بین طرفین موجود بوده لطمه وارد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بداور معتقد بوده و کم تر کسی را بثبات رأی قضاوت صحیح و فکر عمیق او در ایران دیده 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بداور خیلی علاقمندم و آرزو می کنم که هیچ وقت گرفتار روزگار کنونی من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در این امیدواری خود فوق العاده مشکوکم زیرا ما می پنداشتیم که می توانیم بایران مستقلی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بدبختانه از ما زرنگ تر ها نقشۀ خود را پیش از وقت طرح کرده و کسانی را که مخالف منافع دانسته اند نشانه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داور چه می تواند بکند تا روزی که گرفتار سرنوشت شوم من گردد ناگزیر است که کج دار و مریز رفتار کند تا شاید دامن تر نکرده از این گیر و دار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تردید دارم که داور بین وظیفۀ دوستی و وظیفۀ وزیر عدلیه یعنی آلتی که باید کور کورانه فرود آید کدام یک را انتخاب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ندای وجدان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 از هر کس می دانی او پاک دامن است نباید در دسیسه و خدعه ای که بر علیه او شروع کرده اند شرکت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 دارد یا بحب جاه طلبی خود که بدو نهیب می زند از ژرفی این شوریده در یا بهراسد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شق دوم را انتخاب کند خیلی طبیعی بنظر خواهد آمد زیرا هیچ مرد سیاسی مایل نیست نقشه های ناتمام خود را تمام نکرده از نیمه راه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ها آنان که نتیجه را ندیده اند می توانند آن را هزاران هزار قسم سوء تعبیر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گاه آرزو می کنم که قبل از ورود داور بدین بلاتکلیفی خاتمه داده شود و حکم محکومیت من بامضاء دیگری باشد، تصور هم نمی کنم این آرزوی من بر آورده نشود زیرا داور مرد با هوش زرنگی است و قطعاً راه حلی پیدا خواهد کرد که قبل از اختتام محاکمات بایران نیاید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مسئلۀ بانک ملی طور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بدبختانه در مملکت عزیز ما همین که صحبت بر سر مسائل مادی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بمحکومیت طرف رأی می دهند تا پاک دامنی او زیرا اکثر مردم نمی توانند باور کنند که من در مدت زمامداری خود چند پارچه از املاک موروثی خود را فروخته ام که در خور حیثیت خویش در داخله و خارجه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نمی توانند تصور کنند که برای فرزندانم کم تر از نیمی از دارائی پدر بزرگ شان را باقی می گذارم </w:t>
      </w:r>
      <w:bookmarkStart w:id="324" w:name="pg17187_188752"/>
    </w:p>
    <w:p>
      <w:pPr>
        <w:pStyle w:val="BookText"/>
        <w:rPr/>
      </w:pPr>
      <w:bookmarkEnd w:id="324"/>
      <w:r>
        <w:rPr>
          <w:rFonts w:ascii="IRNazanin" w:hAnsi="IRNazanin" w:eastAsia="IRNazanin"/>
          <w:color w:val="111111"/>
          <w:sz w:val="28"/>
          <w:sz w:val="28"/>
          <w:szCs w:val="28"/>
          <w:rtl w:val="true"/>
          <w:lang w:bidi="fa-IR"/>
        </w:rPr>
        <w:t>البته آن هائی که مرا از نزدیک می شناختند می دانند که من هرگز بمسائل مادی اهمیت نداده و اگر می خواستم حالا باید میلیونر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بدبختانه اکثریت مردم تابع ظواهر امرند و قطعاً تا کنون در برابر خارجی و داخلی مأمورین و جواسیس شهربانی مرا یک دزد راه زنی معرفی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آفتابه دزد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نخواهند مرا محاکمه کنند قطعاً در اذهان عامه چنین شایع خواهند ساخت که در اثر التماس و درخواست دوستانم مشمول عفو شاهانه قرار گرفته نخواسته اند در برابر خارجیان کسی را که چندین سال متوالی تمام زمام امور کشور را در دست داشته رسوا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علت اصلی، فقدان اسناد لازمه بوده و می ترسند که اگر چنین محكمۀ جعلی تشکیل شود دیگران در سایه روشن آن به بسیاری از حقایق که صفحه ای از تاریخ ما را تشکیل می دهد پی برده بصحت و درستی احکام دادگستری بیداد گر ما متوجه شوند بفهمند که عدلیه ما را چون از دور مشاهده کنند مضحک و خنده آور و بکاریکاتوری از دادگاه های دنیا شباهت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نزدیک بنگرند شقاوت کار و مملو از خیانت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فرماندهی که بر رأس این امور نشسته نمی داند که بد ترین انتقام ها شدید ترین عذاب ها زندان نیست بلکه بهترین طرز فناء یک شخص شرافتمند اینست که او را بی گناه محکوم ساخته شرافت و حیثیتش را بازیچه اغراض و نیات سوء قرار داده و وسیله دفاع را از او سلب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کردن چه 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دفاع در دست نیست باید آن قدر صبر نمود و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زیر بار ناتوانی خرد و متلاشی شد که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دیگر در این سرزمین امیل زولائی پیدا شود و شرح حال این دریفوس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وقت است که پرده از روی حقایق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w:t>
      </w:r>
    </w:p>
    <w:p>
      <w:pPr>
        <w:pStyle w:val="Heading3"/>
        <w:numPr>
          <w:ilvl w:val="2"/>
          <w:numId w:val="1"/>
        </w:numPr>
        <w:rPr/>
      </w:pPr>
      <w:bookmarkStart w:id="325" w:name="__RefHeading___Toc11274028_2142443653"/>
      <w:bookmarkStart w:id="326" w:name="_Toc117"/>
      <w:bookmarkEnd w:id="325"/>
      <w:r>
        <w:rPr>
          <w:rtl w:val="true"/>
        </w:rPr>
        <w:t>یادداشت دیگر</w:t>
      </w:r>
      <w:bookmarkEnd w:id="32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وزیر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از </w:t>
      </w:r>
    </w:p>
    <w:p>
      <w:pPr>
        <w:pStyle w:val="BookText"/>
        <w:rPr/>
      </w:pPr>
      <w:r>
        <w:rPr>
          <w:rFonts w:ascii="IRNazanin" w:hAnsi="IRNazanin" w:eastAsia="IRNazanin"/>
          <w:color w:val="111111"/>
          <w:sz w:val="28"/>
          <w:sz w:val="28"/>
          <w:szCs w:val="28"/>
          <w:rtl w:val="true"/>
          <w:lang w:bidi="fa-IR"/>
        </w:rPr>
        <w:t>شکار به نزد اعلی حضرت رفته و از آن جا بدیدن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خوب می دانم چرا شاه بوسیلهٔ اسعد درصدد استمالت و دل جوئی از من بر آمد، یک شخص مظنون که حتی از هوائی که استنشاق می کند هراسناک است از نفوذ من می ترسد و کلیک 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آیرم وقت بیشتری برای نشر اکاذیب و ساختن پرونده های جعلی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تصور می کند که گرفتاری من در خارجه عکس العملی پیدا خواهد کرد، در داخله زمینۀ انقلابی را آماده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خیر او خوب می داند آن ها خوب می دانند که چه قسم کار را بنفع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خوب می دانند چطور باید آراء و عقیدۀ عمومی مردم را خراب کرد و حس تشخیص و تمیز آن ها را از بین برد ولی او خیال می کند زیرا میدان خیال باز و وسیع است می ترسد که مبادا بقایای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ترس از یک امروزی از بین برده شده و منحل گردیده هسته مرکزی داشته باشد که بکمک و استعانت من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اسعد با چه اطمینانی می گفت که من مأمورم بشما عرض کنم که اعلی حضرت مایلند شما بسمت مشاور مخصوص ایشان باقی مانده یا اگر میل دارید بیکی از پست های سفارت کبرای خارج منصوب گردیده یا به ریاست مجلس نامزد گردید چون آخوند ها با وزارت دربار شما مخالفند ناگزیر شما را معزول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اسعد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چرا با این همه شاخ و برگ فرامین شاه را می گوید من که خوب می دانم این همه ترس و وحشت و نگرانی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 هوده می ترسند زیرا هیچ چیز به بی ثباتی عقیده عامۀ مردم نیست من قول می دهم که یکی از این همه دوست و دشمن فردا حتى نام مرا بر زبان نیاورد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حق دارد باین سادگی پیشنهاد مرا که اجازه دهند بروم بر سر املاکم زندگی کنم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اسعد هم بعد ها بفهمد که ما همه محکوم به نیستی و فنا هستیم ما باید برویم چنان که من خودم خیلی دیر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این مسئله را احساس نمودم شبی بود که با شاه راجع به فیروز صحبت کرده می خواستم بهر قیمتی شده حکم آزادی او را بگیرم از دو جملۀ کوچکی که بین ما رد و بدل شد بیک دنیا حقیقت پی 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دیگر بفیروز احتیاجی ندارم ما دیگر احتیاجی باو نداریم باید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بهتر این است این فرمایش را نکنید، زیرا ما تنها منظورمان خدمت بشخص اعلی حضرت نبوده بلکه قبل از شما منافع و مصالح ایران را در نظر داریم اگر می خواستیم جلب نظر اعلی حضرت را بکنیم قطعاً کاری می کردیم که همیشه بما محتاج باشید و ما نیز سالیان درازی برقرار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قبیل مسائل باعث دل سردی کسانی است که مشغول خدمت گزاری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تیمور تو مقصود مرا درست نفهمیدی شاید در اثر نشئۀ کنیاک نتوانستم مطلب را چنان که مایلم بپرورانم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هم شاید روزی از خلال این گفتگو ها بموقعیت وخیم خود و سایر رفقا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پس از آن چه که در شب پیش بین ما گذشت دیگر احتیاجی باین قبیل پیغام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قبیل پیشنهادات بچگانه می خواهند مرا فریب دهند همان قسم که تابستان گذشته از چمخاله تلگراف زدم تذکره دهند که برای معالجه بارو پا روم مخالفت کردند امروز هم با رفتن من بخراسان ممانعت خواهد شد زیرا حکم افناء من در یک محکمۀ دور دستی صادر شده در تهران باید مجری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پریشب هنگامی که در اطاق دفتر خود نشسته و مشغول کار بودم ناگهان دستی بروی شانه ام خورد چون سر برگرداندم شاه را دیدم که با قیافۀ </w:t>
      </w:r>
    </w:p>
    <w:p>
      <w:pPr>
        <w:pStyle w:val="BookText"/>
        <w:rPr/>
      </w:pPr>
      <w:r>
        <w:rPr>
          <w:rFonts w:ascii="IRNazanin" w:hAnsi="IRNazanin" w:eastAsia="IRNazanin"/>
          <w:color w:val="111111"/>
          <w:sz w:val="28"/>
          <w:sz w:val="28"/>
          <w:szCs w:val="28"/>
          <w:rtl w:val="true"/>
          <w:lang w:bidi="fa-IR"/>
        </w:rPr>
        <w:t>بشاش و خندانی سرش را نزدیک سرم ساخته و بطوری مرا محکم گرفته که حتى قادر نیستم جلویش برخاسته رسم ادب بجای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از این برخورد بی سابقه من که پس از هشت ماه امشب نزدت آمده ام تعجب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بحدی در عرض این هشت نه ماه اخیر وضعیت ما مبهم و در هم بود که واقعاً خودم نمی توانستم معنای این طرز برخورد امشب را بفهمم آن گاه دستش را بگردنم حلقه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من امشب آمده ام بتو بگویم که درجۀ احساسات و علاقه شدید من نسبت بتو بیش از حد تصور است اگر روزی مجبور شویم از یک دیگر جدا شویم آن روز بزرگ ترین لطمات بمن و سلطنتم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جان قول بده که هیچ وقت از کار کناره نکرده و از ناملایمی که بر تو تحمیل شود از میدان در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توانم تصور این را بکنم که روزی ما دو تا از هم جدا خواهیم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چیزی دیدم که هرگز باور نمی کردم چند قطره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آن را به اشک کروکودیل تعبیر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مثل فرانسوی است که منظور اشک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رفتار امشب اعلی حضرت بکلی با هشت ماه پیش متباین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 مدت سعی داشتند که بمن ثابت کنند دیگر وجودم زائد است باید از کار کناره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کریم آقا خان بریاست محاسبات دربار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مسافرت اخیر خود اکثر اوقات جامه دان هایم را دست خورده می یافتم وقتی در هیئت وزرا گفتم که انعقاد پیمان برخلاف مصالح است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رو بیکی از وزراء کرده فرمودید خير من مایلم هر هر چه زود تر این کار تمام شود بوزراء غير مسئول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آیرم بریاست شهربانی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دستور دادید تلگراف رمز در دو نسخه باشد یکی برای شما دیگری برای من ولی طوری باشد که من نفهمم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روزی که پس از الغاء کاپیتولاسیون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كدمن بایران آمد و بشما تبریک گفت که من بر صدر امور نشسته و زمام مملکت را در دست دارم آن روز و خیلی روز های دیگر احساس نمودم که سر انجام مورد خشم و غضب قرار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شرارۀ خشم و غضبی از چشمانش جهیده قد راست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دلایل بیخودی است من از تو رنجیده بودم زیرا بمن گفتند که خیال داری مرا بکشی و ولی عهد را از سلطنت محروم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چشم داشتی بتاج و تخت سلطنت ندارم والا از همان راه عملی که اعلی حضرت داخل شدید داخل می شدم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کشتن شما خیلی مشکل است؟ اگر می خواستم کار به پنج دقیقه ختم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بفرمائید این هفت تیر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هم پر است اگر بخواهم هم الان کار تمام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خیر شما هم خوب می دانید که من آدم کش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من از خوب راهی مرا مورد حمله قرار داده بودند، ما مجبور بودیم شما را در مسائل ارتش و پولی آزاد گذاریم ولی اگر بنا باشد، بمنافع مملکتی خیانت کنم این قسمت را دیگر حاضر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آرزو می کردیم که می توانیم مملکت خود را از خطر مرگ و نیستی نجات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بدبختانه حریفان از ما قوی تر و نقشه های عملی خود را از خیلی پیش 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همان خنده مرموز بر روی لبانش نقش بسته گفت چرا اوقاتت تلخ می شود بمن گفتند من باور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فکر را می کردم هرگز امشب نزد تو نمی آمدم تیمور جان دستت را بده بمن که می خواهم بار دیگر عهد دیرین را تجدید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بخاطر داشته باش که من نسبت بتو بدی نکرده و نخواهم کرد تو نیز نسبت بمن و خانواده ام هرگز بد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مرا بوسیده و بسرعت تمام از در خارج شد شاید باین عجله رفت که تماشا گر این صحنه، پی بر </w:t>
      </w:r>
      <w:bookmarkStart w:id="327" w:name="pg17187_188757"/>
    </w:p>
    <w:p>
      <w:pPr>
        <w:pStyle w:val="BookText"/>
        <w:rPr/>
      </w:pPr>
      <w:bookmarkEnd w:id="327"/>
      <w:r>
        <w:rPr>
          <w:rFonts w:ascii="IRNazanin" w:hAnsi="IRNazanin" w:eastAsia="IRNazanin"/>
          <w:color w:val="111111"/>
          <w:sz w:val="28"/>
          <w:sz w:val="28"/>
          <w:szCs w:val="28"/>
          <w:rtl w:val="true"/>
          <w:lang w:bidi="fa-IR"/>
        </w:rPr>
        <w:t>وضعيات بازیگر زبر دست آن نبرد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Heading3"/>
        <w:numPr>
          <w:ilvl w:val="2"/>
          <w:numId w:val="1"/>
        </w:numPr>
        <w:rPr/>
      </w:pPr>
      <w:bookmarkStart w:id="328" w:name="__RefHeading___Toc11274030_2142443653"/>
      <w:bookmarkStart w:id="329" w:name="_Toc118"/>
      <w:bookmarkEnd w:id="328"/>
      <w:r>
        <w:rPr>
          <w:rtl w:val="true"/>
        </w:rPr>
        <w:t>تجدید نظر و تمدید قرارداد دارسی</w:t>
      </w:r>
      <w:bookmarkEnd w:id="329"/>
    </w:p>
    <w:p>
      <w:pPr>
        <w:pStyle w:val="BookText"/>
        <w:rPr/>
      </w:pPr>
      <w:r>
        <w:rPr>
          <w:rFonts w:ascii="IRNazanin" w:hAnsi="IRNazanin" w:eastAsia="IRNazanin"/>
          <w:color w:val="111111"/>
          <w:sz w:val="28"/>
          <w:sz w:val="28"/>
          <w:szCs w:val="28"/>
          <w:rtl w:val="true"/>
          <w:lang w:bidi="fa-IR"/>
        </w:rPr>
        <w:t xml:space="preserve">یا قرارداد </w:t>
      </w:r>
      <w:r>
        <w:rPr>
          <w:rFonts w:eastAsia="IRNazanin" w:cs="IRNazanin"/>
          <w:color w:val="111111"/>
          <w:sz w:val="28"/>
          <w:szCs w:val="28"/>
          <w:lang w:bidi="fa-IR"/>
        </w:rPr>
        <w:t>1933</w:t>
      </w:r>
    </w:p>
    <w:p>
      <w:pPr>
        <w:pStyle w:val="BookText"/>
        <w:rPr/>
      </w:pPr>
      <w:r>
        <w:rPr>
          <w:rFonts w:ascii="IRNazanin" w:hAnsi="IRNazanin" w:eastAsia="IRNazanin"/>
          <w:color w:val="111111"/>
          <w:sz w:val="28"/>
          <w:sz w:val="28"/>
          <w:szCs w:val="28"/>
          <w:rtl w:val="true"/>
          <w:lang w:bidi="fa-IR"/>
        </w:rPr>
        <w:t xml:space="preserve">بزرگ ترین خیانتی که در دوران حکومت دیکتاتوری پهلوی بایران شده است انعقاد قرار داد امتیازی جدید بنام قرار 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انعقاد چنین قرارداد ننگینی زمینه سازی های زیاد و ایجاد صحنه های تراژیک و کمیک بسیار شد که نخستین صحنه آن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وقتی آن را نتوانستند عملی سازند روح آن قرار داد را در قالب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با سلسلۀ مقدماتی ایجاد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پردۀ این نمایش خلع احمد شاه و انقراض سلسلۀ قاجاریه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مدیر کل وزارت امور خارجۀ انگلستان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این سلسله که در طول صد و پنجاه سال همواره ما را در یک متری جنگ با روس ها قرار داده بود دیگر نمی توانیم کار کنیم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و واقع امر می توان نتیجه گرفت که احمد شاه قربانی مطامع استعماری انگلستان گردیده است زیرا انگلیس ها بخوبی درک کرده بودند که احمد شاه نه زیر بار قرارداد رفته و نه زیر بار خط آهن شمال و جنوب که سوق الجیشی است می رود و نه با تمدید قرارداد نفت جنوب موافقت خواهد کرد پس باید کنار برود و شخصی که بتواند منافع آن ها را تأمین کند روی کار بیاید</w:t>
      </w:r>
      <w:r>
        <w:rPr>
          <w:rFonts w:eastAsia="IRNazanin" w:cs="IRNazanin"/>
          <w:color w:val="111111"/>
          <w:sz w:val="28"/>
          <w:szCs w:val="28"/>
          <w:rtl w:val="true"/>
          <w:lang w:bidi="fa-IR"/>
        </w:rPr>
        <w:t>.</w:t>
      </w:r>
    </w:p>
    <w:p>
      <w:pPr>
        <w:pStyle w:val="Heading3"/>
        <w:numPr>
          <w:ilvl w:val="2"/>
          <w:numId w:val="1"/>
        </w:numPr>
        <w:rPr/>
      </w:pPr>
      <w:bookmarkStart w:id="330" w:name="__RefHeading___Toc11274032_2142443653"/>
      <w:bookmarkStart w:id="331" w:name="_Toc119"/>
      <w:bookmarkEnd w:id="330"/>
      <w:r>
        <w:rPr>
          <w:rtl w:val="true"/>
        </w:rPr>
        <w:t>رضا خان تعهد نموده که از پشت به انگلیس ها خنجر نزند</w:t>
      </w:r>
      <w:r>
        <w:rPr>
          <w:rtl w:val="true"/>
        </w:rPr>
        <w:t>!</w:t>
      </w:r>
      <w:bookmarkEnd w:id="3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منظور و مقصود انگلیس ها از تقویت رضا خان و روی کار آوردن </w:t>
      </w:r>
    </w:p>
    <w:p>
      <w:pPr>
        <w:pStyle w:val="BookText"/>
        <w:rPr/>
      </w:pPr>
      <w:r>
        <w:rPr>
          <w:rFonts w:ascii="IRNazanin" w:hAnsi="IRNazanin" w:eastAsia="IRNazanin"/>
          <w:color w:val="111111"/>
          <w:sz w:val="28"/>
          <w:sz w:val="28"/>
          <w:szCs w:val="28"/>
          <w:rtl w:val="true"/>
          <w:lang w:bidi="fa-IR"/>
        </w:rPr>
        <w:t xml:space="preserve">او این بود که منافع اقتصادی و سیاسی آن ها از هر جهت تأمین شود و فرد بی سواد و متهوری که بی چون و چرا گوش بفرمان آن ها باشد روی کار آورند و روح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کالبد جدیدی که صورت ظاهر آن هم زیاد زننده نباشد بدمند و در حقیقت کشوری که ظاهر مستقل و در باطن مستعمرۀ انگلستان باشد بوجود آورند و از شر زمامداران محافظه کاری که بهیچ وجه زیر بار تحميل منافع اقتصادی و سیاسی و سوق الجیشی آن ها نمی رفته اند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مقابل روسیه شوروی که دائماً موجبات تهدید منافع آن ها را در این قطعه جهان که در حقیقت دروازه بزرگ ترین مستعمرۀ آن ها یعنی هندوستان است فراهم می آورده سدی از دیکتاتوری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سرد نیس رایت انگلیسی که مدتی هم در ایران سمت کاردار و سفیر کبیری داشته به لسان سیاسی شرح داده است که باید با دقت به نوشتۀ او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دنیس رایت در کتاب خود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آیرن ساید در دوم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قزاقان رفت و اعلام داشت که بهیچ وجه قصد ندارد بجای افسران معزول روسی، افسران انگلیسی را به کار گمارد وی دربارۀ افسران ایرانی آنان پرس و جو و تحقیقی بعمل آورد و آن شب در دفتر یادداشت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خان فرمانده اتر یاد تبریز بی شک یکی از بهترین افسران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اسمایت توصیه می کند که رضا خان عملاً رئیس این دسته باشد و تحت ریاست فرمانده سیاسی که از تهران تعیین شده بود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که آیرن ساید دیگر بار به دیدار قزاقان رفت در دفتر یادداشت خود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قزاقان ایرانی رفته آنان را از نظر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اسمایت سر و سامانی به وضع 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این ها مرتباً پرداخت شده است و اکنون این افراد لباس و مسکن 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کنونی قزاقان، موجود حقیر و بی بو و بی خاصیتی است و </w:t>
      </w:r>
    </w:p>
    <w:p>
      <w:pPr>
        <w:pStyle w:val="BookText"/>
        <w:rPr/>
      </w:pPr>
      <w:r>
        <w:rPr>
          <w:rFonts w:ascii="IRNazanin" w:hAnsi="IRNazanin" w:eastAsia="IRNazanin"/>
          <w:color w:val="111111"/>
          <w:sz w:val="28"/>
          <w:sz w:val="28"/>
          <w:szCs w:val="28"/>
          <w:rtl w:val="true"/>
          <w:lang w:bidi="fa-IR"/>
        </w:rPr>
        <w:t>روح و روان واقعی این گروه سرهنگ رضا خان است، یعنی همان مردی که قبلاً بسیار با و علاقه مند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اسمایت می گوید مردی نیکوست و من به اسمایت گفته ام که به همایون </w:t>
      </w:r>
      <w:r>
        <w:rPr>
          <w:rStyle w:val="FootnoteAnchor"/>
          <w:rtl w:val="true"/>
        </w:rPr>
        <w:footnoteReference w:id="72"/>
      </w:r>
      <w:r>
        <w:rPr>
          <w:rFonts w:ascii="IRNazanin" w:hAnsi="IRNazanin" w:eastAsia="IRNazanin"/>
          <w:color w:val="111111"/>
          <w:sz w:val="28"/>
          <w:sz w:val="28"/>
          <w:szCs w:val="28"/>
          <w:rtl w:val="true"/>
          <w:lang w:bidi="fa-IR"/>
        </w:rPr>
        <w:t>مرخصی بدهد تا به سرکشی به املاک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آیرن ساید با مرخصی دادن بسردار همایون رضا خان را عملاً در موقع فرماندهی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آیرن ساید به این نتیجه رسید که بی خطر ترین کار آنست که نیروی بریتانیا اکنون که هنوز بر اوضاع مسلط هستند فرماندهی برای قزاقان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او بی شک متأثر از اعتمادش به رضا خان و نیز متأثر از پیشرفت سریعی بود که قزاقان تحت رهبری رضا خان در جهت کسب کارایی و کفایت حاصل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آیرن ساید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یادداشت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شخصاً عقیده دارم که پیش از آن که از این جا بروم باید بتوانم این افراد را بحال خود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دیکتاتور نظامی گرفتاری های ما را بر طرف خواهد کرد و ما را قادر خواهد ساخت که بی هیچ دردسری این کشور را ترک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آیرن ساید بار دیگر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همراه اسمایت با رضا خان ملاقات کرد ولی چیزی دربارهٔ صحبت خود و اسمایت با رضا خان یادداشت نکرده فقط نوشت رضا خان مایل است کاری انجام دهد و از این که مشغول هیچ کاری نیست آزرده خاطر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بعدی که در واقع ملاقات نهایی بود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صورت پذیرفت و آیرن ساید در آن باره در دفتر یادداشت خود چنین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رضا خان مصاحبه کرده ام و سرکردگی قزاقان ایرانی را بطور قطعی به او سپرده ام او مردی واقعی و رک ترین مردی است که تا کنون دیده ام به او گفته ام که قصد دارم به تدریج او را از قید تسلط خود رها سازم و باید با سرهنگ اسمایت ترتیبی بدهد که پس از رفتن ستون منجیل، با شورشیان رشت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اسمایت صحبتی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آیا لازم است تضمین کتبی بگیرم یا نه، ولی سر انجام به این نتیجه رسیدم که تضمین کتبی فایده ای نخواهد داشت زیرا اگر رضا بخواهد زیر قول خود بزند چنین خواهد کرد و صرفاً خواهد گفت قول هائی که داده است تحت فشار از او گرفته شده است و او ملزم به رعایت آن ها نیست هنگامی که موافقت کردم که رضا را بحال خود رها سازم برایش روشن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هم جدا می شویم نباید بکوشد مرا از پشت سر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 چنین کند این کار بنابودیش منجر خواهد شد و به سود هیچ کس نخواهد بود مگر حزب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آیرن ساید بطور غیر منتظره به بغداد فرا خوانده شد تا سمت جدیدی را بعهده گیرد وی پیش از عزیمت از ایران با اتومبیل به تهران رفت و با شاه ملاقات کرد تا او را وداع گوید وی کوشید شاه را ترغیب کند که از استعداد رضا خان استفاده بیشتری بعمل آورد ولی موفق نشد سپس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ایران را برای ابد ترک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شب رضا خان سربازانش را برای حرکت بسوی تهران بحالت آماده باش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وی و سربازانش به مهر آباد واقع در حومۀ تهران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نماینده از جانب شاه و دو تن از اعضای سفارت بریتانیا در تهران که از طرف وزیر مختار فرستاده شده بودند کوشیدند او را از ورود به تهران منصرف سازند ولی رضا خان فسخ عزم نکرده و به آن نمایندگان گفت که از ضعف حکومت بستوه آمده است و مصمم است حکومتی نیرومند پدید آورد که بتواند آمادۀ مقابله با پیشروی بلشویک ها باشد، </w:t>
      </w:r>
    </w:p>
    <w:p>
      <w:pPr>
        <w:pStyle w:val="BookText"/>
        <w:rPr/>
      </w:pPr>
      <w:r>
        <w:rPr>
          <w:rFonts w:ascii="IRNazanin" w:hAnsi="IRNazanin" w:eastAsia="IRNazanin"/>
          <w:color w:val="111111"/>
          <w:sz w:val="28"/>
          <w:sz w:val="28"/>
          <w:szCs w:val="28"/>
          <w:rtl w:val="true"/>
          <w:lang w:bidi="fa-IR"/>
        </w:rPr>
        <w:t>و چنین نظر داد که پس از خروج انگلیس ها پیشروی بلشویک ها به دنبال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وی نسبت بشاه اظهار وفاداری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خان و قزاقانش اندک زمانی پس از نیمه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به تهران وارد شدند و با چندان مقاومتی روبرو نگشتند و کودتا بدون خون ریزی انجام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همان روز وزیر مختار بریتانیا با شاه ملاقات کرد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از لندن دستوری داشته باشد من باب راهنمائی به شاه گفت که تنها راهی که برایش باقی مانده است آن است که با سرکردگان کودتا رابطه برقرار سازد و خواسته های آن 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بعد، شاه بیانیه ای صادر کرد و طی آن موافقت کامل خود را با نظریات قشون اعلام داشت و سید ضیاء الدین طباطبائی را به ریاست وزراء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رضا خان بر نیرو های مسلح کشور تأیید گشت و به او عنوان سردار سپه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آیرن ساید که اکنون در بغداد بود پس از شنیدن خبر کودتا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دفتر یادداشت خود چنین نوشت رضا خان در تهران کودتا کرده است ولی به قولی که بمن داد وفادار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 کنم که همه مردم چنین می اندیشند که من کودتا را طرح و رهبری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که اگر در معنای سخن دقیق شویم واقعاً من این کار را کرده 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اسمایث نیز گفته ای خطاب به یکی از دوستانش چنین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کودتای قزاقان در تهران را او سازمان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 بریتانیا در تهران از این امر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دیگری گفته ای از اسمایت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درخواست شد که راهنمایی نظامی انجام دهم و از آن جا که آموزش گر نظامی بودم می بایستی چنین می کردم</w:t>
      </w:r>
      <w:r>
        <w:rPr>
          <w:rFonts w:eastAsia="IRNazanin" w:cs="IRNazanin"/>
          <w:color w:val="111111"/>
          <w:sz w:val="28"/>
          <w:szCs w:val="28"/>
          <w:rtl w:val="true"/>
          <w:lang w:bidi="fa-IR"/>
        </w:rPr>
        <w:t xml:space="preserve">.» </w:t>
      </w:r>
      <w:bookmarkStart w:id="332" w:name="pg17187_188762"/>
    </w:p>
    <w:p>
      <w:pPr>
        <w:pStyle w:val="Heading3"/>
        <w:numPr>
          <w:ilvl w:val="2"/>
          <w:numId w:val="1"/>
        </w:numPr>
        <w:rPr/>
      </w:pPr>
      <w:bookmarkStart w:id="333" w:name="__RefHeading___Toc11274034_2142443653"/>
      <w:bookmarkStart w:id="334" w:name="_Toc120"/>
      <w:bookmarkEnd w:id="332"/>
      <w:bookmarkEnd w:id="333"/>
      <w:r>
        <w:rPr>
          <w:rtl w:val="true"/>
        </w:rPr>
        <w:t>مأموریت رضا خان</w:t>
      </w:r>
      <w:bookmarkEnd w:id="334"/>
    </w:p>
    <w:p>
      <w:pPr>
        <w:pStyle w:val="BookText"/>
        <w:rPr/>
      </w:pPr>
      <w:r>
        <w:rPr>
          <w:rFonts w:ascii="IRNazanin" w:hAnsi="IRNazanin" w:eastAsia="IRNazanin"/>
          <w:color w:val="111111"/>
          <w:sz w:val="28"/>
          <w:sz w:val="28"/>
          <w:szCs w:val="28"/>
          <w:rtl w:val="true"/>
          <w:lang w:bidi="fa-IR"/>
        </w:rPr>
        <w:t xml:space="preserve">رضا خان مأموریت خود را بخوبی انجام می دهد و با ایجاد صحنه های ساختگی ابتدا قرارداد دارسی را لغو می نماید و سپس مطابق با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بدستیاری تقی زاده و چند نفر دیگر قرارداد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مشهور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می نماید و با این عمل خود بزرگ ترین خدمت را باستعمار می نماید و بزرگ ترین لطمه را به منافع ایران وارد می سازد، زیرا مطابق قرارداد دارسی امتیاز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یافت و مطابق قسمت آخر فصل چهاردهم امتیاز نامۀ دارسی بعد از انقضای مدت اعتبار تمام اسباب و ابنیه و ادوات موجوده شرکت بجهت استخراج و انتفاع معادن متعلق به دولت علیه خواهد بود و شرکت حق هیچ گونه غرامت از این بابت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شود مطابق قرارداد دارسی پس از انقضای مدّت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کلیۀ تأسیسات شرکت که میلیون ها دلار قیمت داشت بایران تعلق می گرفت ولی رضا خان با انعقاد قرارداد جدید مانع تحقق چنین امری شد علاوه بر این رضا خان با افزودن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بمدت قرارداد صد ها میلیارد دلار بایران ضرر زد و بدین ترتیب روی خاندان قاجاریه را سفید کرد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274036_2142443653"/>
      <w:bookmarkStart w:id="336" w:name="_Toc121"/>
      <w:bookmarkEnd w:id="335"/>
      <w:r>
        <w:rPr>
          <w:rtl w:val="true"/>
        </w:rPr>
        <w:t xml:space="preserve">الغای امتیاز دارسی و قرارداد </w:t>
      </w:r>
      <w:r>
        <w:rPr/>
        <w:t>1933</w:t>
      </w:r>
      <w:bookmarkEnd w:id="3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یکی از علل انقراض سلسله قاجاریه و عزل سلطان احمد شاه این بود که وی سیاست موازنۀ منفی را دستور کار خود قرار داده بود و بهیچ وجه حاضر نبود از این مشی سیاسی دست بردارد و متمایل بسیاست یک طرفی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موقع انعقاد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وثوق الدوله عاقد آن بود با آن که در آن موقع وثوق الدوله مصدر اجرای سیاست یک طرفی بود و </w:t>
      </w:r>
    </w:p>
    <w:p>
      <w:pPr>
        <w:pStyle w:val="BookText"/>
        <w:rPr/>
      </w:pPr>
      <w:r>
        <w:rPr>
          <w:rFonts w:ascii="IRNazanin" w:hAnsi="IRNazanin" w:eastAsia="IRNazanin"/>
          <w:color w:val="111111"/>
          <w:sz w:val="28"/>
          <w:sz w:val="28"/>
          <w:szCs w:val="28"/>
          <w:rtl w:val="true"/>
          <w:lang w:bidi="fa-IR"/>
        </w:rPr>
        <w:t>روسیه دوچار انقلابات داخلی بود و در حقیقت نمی توانست در ایران و سیاست ایران رلی داشته باشد، معهذا احمد شاه با تمام تهدیداتی که شد تسلیم سیاست یک طرفی یعنی متمایل به انگلستان نشد و با کمال رشادت در مقابل قراردادی که مالیه و ارتش ایران را در بست زیر نظر انگلیس ها قرار می داد نرفت و بمخالفت با آن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انگلیس ها از آتیه روسیۀ شوروی نگران بودند لذا بوسیلۀ ژنرال ماژور دنسترویل بقفقاز حمله ور شدند و پس از آن که ژنرال نام برده شکست خورد و بایران عقب نشست و از ایران خارج شد و ژنرال آیرن ساید فرماندهی ارتش انگلیس را در ایران بعهده گرفت و تا قزوین عقب نشینی کرده بود و از طرفی از حمایت سلطان احمد شاه هم مأیوس بودند زیرا نمی توانستند او را تحت نفوذ و سیطرۀ خود قرار دهند بفکر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تا با عزل سلطان احمد شاه، دیکتاتوری دست نشانده خود روی کار بیاورند و مطامع و منافع سیاسی و اقتصادی خود را تأمین کنند و بعلاوه سدی آهنین در مقابل دولت جوان شور وی ایجاد نمایند تا اگر روزی سیاست آن ها ایجاب کرد از شمال ایران به روسیه حمله ور گردیده مانع از به وجود آمدن کشوری شوند که هندوستان را معرض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خواستند ایران سدّی باشد در مقابل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در هیچ باب تسلیم نظر و خواست انگلیسی ها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راه آهن شمال به جنوب مخالف بود، با قرارداد هم روی خوشی نشان نمی داد در سایر مسائل هم روی موافق با سیاست انگلستان نشان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بین الملل اول اهمیت نفت روز بروز در دنیا بیشتر می شد زیرا دنیا بطرف صنایع ماشینی جدید و فاریکاسیون پیش می رفت و انگلیس ها احساس می کردند که در پیمان دارسی باید تجدید نظر شود و مشکلات آن بر طرف و بر مدت آن افزوده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که حتی با دخالت های علنی </w:t>
      </w:r>
    </w:p>
    <w:p>
      <w:pPr>
        <w:pStyle w:val="BookText"/>
        <w:rPr/>
      </w:pPr>
      <w:r>
        <w:rPr>
          <w:rFonts w:ascii="IRNazanin" w:hAnsi="IRNazanin" w:eastAsia="IRNazanin"/>
          <w:color w:val="111111"/>
          <w:sz w:val="28"/>
          <w:sz w:val="28"/>
          <w:szCs w:val="28"/>
          <w:rtl w:val="true"/>
          <w:lang w:bidi="fa-IR"/>
        </w:rPr>
        <w:t>وثوق الدوله در انتخابات همان نمایندگان فرمایشی هم قبل از افتتاح مجلس اعلام کردند که مخالف قرارداد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انگلستان هیچ چاره ای نماند جز آن که وضعی پیش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شاه عزل شود و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متنفذين همه منکوب و نابود شوند و فضائی بوجود آید که حافظ منافع اقتصادی و سیاسی انگلستان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دیکتاتوری پهلوی تثبیت شد و نفس کشی دیگر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یک دست و یک صدا هر چه به آن ها دستور بدهند تصویب خواهند کرد زیرا دیگر از نمایندگان ملّی کسی در آن دیده نمی شود، مدرس در زندان است، مؤتمن الملک و مشیر الدوله و مستوفی دیگر قبول وکالت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که غرض و منظور شان از روی کار آوردن پهلوی تأمین منافع سیاسی و اقتصادی بود بمقصود رسیده بودند در صدد بر آمدند که نخست قرارداد دارسی را که حدود سی و یک سال از مدت آن گذشته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باقی بود برای مدت سی سال دیگر که تصور می کردند تا آن موقع مخازن نفتی ایران تمام خواهد شد تمدید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صدد ایجاد نقشه ای بودند که چگونه و با چه مقدمه ای که ظاهرش زننده نباشد آن را بمرحله اجرا در آورند لاجرم شروع به عملیات و نیرنگی که به خیمه شب بازی و یا سیاه بازی و جنگ زر گری شبیه تر بود دست زدند و از همان اولین روزی که شروع بمذاکره نمودند تمدید مدت را پیش کشیدند این که تقی زاده در مجلس پانزدهم گفته که صحبت تمدید مدت در آخرین ساعت مذاکره بمیان کشیده شد صحیح نمی باشد زیرا از تقی زاده نامه ای در دست است که هنگامی که سفیر کبیر ایران در لندن بود به تیمورتاش وزیر دربار وقت که در آن موقع کار های مهم مملکتی به اراده و زیر نظر مستقیم او بود نوشته و می رساند که یکی از اهم مسائلی که مورد توجه و خواست انگلیس ها بود و منظور از تجدید قرارداد هم تمدید مدت قرارداد مزبور می باشد عیناً در </w:t>
      </w:r>
      <w:bookmarkStart w:id="337" w:name="pg17187_188765"/>
    </w:p>
    <w:p>
      <w:pPr>
        <w:pStyle w:val="BookText"/>
        <w:rPr/>
      </w:pPr>
      <w:bookmarkEnd w:id="337"/>
      <w:r>
        <w:rPr>
          <w:rFonts w:ascii="IRNazanin" w:hAnsi="IRNazanin" w:eastAsia="IRNazanin"/>
          <w:color w:val="111111"/>
          <w:sz w:val="28"/>
          <w:sz w:val="28"/>
          <w:szCs w:val="28"/>
          <w:rtl w:val="true"/>
          <w:lang w:bidi="fa-IR"/>
        </w:rPr>
        <w:t>زیر نقل می گردد</w:t>
      </w:r>
      <w:r>
        <w:rPr>
          <w:rFonts w:eastAsia="IRNazanin" w:cs="IRNazanin"/>
          <w:color w:val="111111"/>
          <w:sz w:val="28"/>
          <w:szCs w:val="28"/>
          <w:rtl w:val="true"/>
          <w:lang w:bidi="fa-IR"/>
        </w:rPr>
        <w:t>:</w:t>
      </w:r>
    </w:p>
    <w:p>
      <w:pPr>
        <w:pStyle w:val="Heading3"/>
        <w:numPr>
          <w:ilvl w:val="2"/>
          <w:numId w:val="1"/>
        </w:numPr>
        <w:rPr/>
      </w:pPr>
      <w:bookmarkStart w:id="338" w:name="__RefHeading___Toc11274038_2142443653"/>
      <w:bookmarkStart w:id="339" w:name="_Toc122"/>
      <w:bookmarkEnd w:id="338"/>
      <w:r>
        <w:rPr>
          <w:rtl w:val="true"/>
        </w:rPr>
        <w:t>نامۀ تقی زاده به وزیر دربار</w:t>
      </w:r>
      <w:bookmarkEnd w:id="33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دوست محترم و معظم، پس از تقدیم سلام خالصانه و تجدید مراتب ارادت صمیمی با آن که قدری تردید داشتم در این که مطلبی این که مطلبی را که در ذیل می خواهم عرض کنم بطور رسمی یعنی به وزارت جلیلۀ دربار پهلوی عرض</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0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نقی زاده </w:t>
      </w:r>
    </w:p>
    <w:p>
      <w:pPr>
        <w:pStyle w:val="BookText"/>
        <w:rPr/>
      </w:pPr>
      <w:r>
        <w:rPr>
          <w:rFonts w:ascii="IRNazanin" w:hAnsi="IRNazanin" w:eastAsia="IRNazanin"/>
          <w:color w:val="111111"/>
          <w:sz w:val="28"/>
          <w:sz w:val="28"/>
          <w:szCs w:val="28"/>
          <w:rtl w:val="true"/>
          <w:lang w:bidi="fa-IR"/>
        </w:rPr>
        <w:t>کنم یا بطور خصوصی و غیر رسمی به خود حضرت عالی ولی پس از تأمل به جهاتی مصمم شدم که شق دوم را اختیار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باب مذاکرات راجع به امتیاز نفت و تمدید آن و شرایط آن و حساب های نفت و دلایل طرفین و منظور هر کدام از آن ها یک کلمه هم اطلاع بدست مخلص نرسید جز آن چه بطور تصادف از کسی حرفی شنیده می شد یا از تلگرافاتی که آقای میرزا عیسی خان فیض مجبوراً برای رمز کردن به سفارت می فرستد و جواب آن ها با رمز می آید و از قرائن مندرجات آن ها چیزی بطور حدس و قیاس استنباط می شد حتی صورت پروژه قرارداد را که در نظر بوده برای تمدید امتیاز منعقد شود تا امروز ندیدم و البته تصدیق خواهند فرمود که مقتضی هم نبوده که خود مخلص پیش آقای فیض رفته در باب چیزی که خود دولت در آن باب به این جانب اطلاع نداده و بکسی که او را واسطه کار قرار داده اند هم حکم نفرموده اند مرا از سابقه امر و جریان کاملاً مستحضر بدارد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عرض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مالین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گلبانگیان دارد گویا آن ها او را به دولت ایران معرفی کرده اند و 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گلبانگیان پاریس در لندن آتاشۀ افتخاری </w:t>
      </w:r>
      <w:r>
        <w:rPr>
          <w:rStyle w:val="FootnoteAnchor"/>
          <w:rtl w:val="true"/>
        </w:rPr>
        <w:footnoteReference w:id="75"/>
      </w:r>
      <w:r>
        <w:rPr>
          <w:rFonts w:ascii="IRNazanin" w:hAnsi="IRNazanin" w:eastAsia="IRNazanin"/>
          <w:color w:val="111111"/>
          <w:sz w:val="28"/>
          <w:sz w:val="28"/>
          <w:szCs w:val="28"/>
          <w:rtl w:val="true"/>
          <w:lang w:bidi="fa-IR"/>
        </w:rPr>
        <w:t xml:space="preserve">مالی سفارت می داند مکرر پیش این جانب آمده و در تأیید منظورات کمپانی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تمدید امتیاز حرف زده یک 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مالین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پیشرفت منظور کمپانی با همان شرایط که می خواستند علاقه مند بنظر آمد و می خواست بمن ثابت کند که پیشنهاد کمپانی عایداتی بیشتر از عایدات حالیه دارد و چنان بطور سادگی این مطلب را بیان می کرد مثل آن که کمپانی با همان امتیاز سابق بدون هیچ تقاضای جدیدی می خواهد به ما بیشتر منفعت بدهد و ما قبول نمی کنیم و تناسب اضافه منافع را با آن چه </w:t>
      </w:r>
      <w:bookmarkStart w:id="340" w:name="pg17187_188767"/>
    </w:p>
    <w:p>
      <w:pPr>
        <w:pStyle w:val="BookText"/>
        <w:rPr/>
      </w:pPr>
      <w:bookmarkEnd w:id="340"/>
      <w:r>
        <w:rPr>
          <w:rFonts w:ascii="IRNazanin" w:hAnsi="IRNazanin" w:eastAsia="IRNazanin"/>
          <w:color w:val="111111"/>
          <w:sz w:val="28"/>
          <w:sz w:val="28"/>
          <w:szCs w:val="28"/>
          <w:rtl w:val="true"/>
          <w:lang w:bidi="fa-IR"/>
        </w:rPr>
        <w:t>کمپانی در عوض می خواهد منظور نمی داشت، در صورتی که حالا واضح شده که بواسطۀ مساعی مشترک از طرف تمام علاقه مندان در نفت که در موقوف داشتن رقابت در فروش نفت در تمام دنیا و تحدید محصول بعمل می آید رکس که منابع نفت بمدت دراز تری در دست داشته باشد و بتواند کم تر در بیاورد و گران تر بفروشد گوی سبقت را ربوده است، لهذا کمپانی نفت جنوب علاقه مندی زیادی به تمدید مدت دارد و قیمت موافقت ما در این نسبت به منظور او هم باید بالطبع تابع قانون طبیعی اقتصادی عرضه و تقاضا باشد و حق داریم به قیمت ارزانی از دست ندهیم زیرا که ما هم می دانیم زمان برای ما کار می کند و هر چه اجل امتیاز نزدیک تر شود و قدرت و استحکام و قوام داخلی مملکت و دولت تزاید گیرد منظور ما بهتر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عرضی ندارد جز تکرار مراتب ارادت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تقی زاده</w:t>
      </w:r>
    </w:p>
    <w:p>
      <w:pPr>
        <w:pStyle w:val="Heading3"/>
        <w:numPr>
          <w:ilvl w:val="2"/>
          <w:numId w:val="1"/>
        </w:numPr>
        <w:rPr/>
      </w:pPr>
      <w:bookmarkStart w:id="341" w:name="__RefHeading___Toc11274040_2142443653"/>
      <w:bookmarkStart w:id="342" w:name="_Toc123"/>
      <w:bookmarkEnd w:id="341"/>
      <w:r>
        <w:rPr>
          <w:rtl w:val="true"/>
        </w:rPr>
        <w:t>نامۀ تیمورتاش به فیض</w:t>
      </w:r>
      <w:bookmarkEnd w:id="342"/>
    </w:p>
    <w:p>
      <w:pPr>
        <w:pStyle w:val="BookText"/>
        <w:rPr/>
      </w:pPr>
      <w:r>
        <w:rPr>
          <w:rFonts w:ascii="IRNazanin" w:hAnsi="IRNazanin" w:eastAsia="IRNazanin"/>
          <w:color w:val="111111"/>
          <w:sz w:val="28"/>
          <w:sz w:val="28"/>
          <w:szCs w:val="28"/>
          <w:rtl w:val="true"/>
          <w:lang w:bidi="fa-IR"/>
        </w:rPr>
        <w:t>جناب مستطاب آقای فیض کمیسر محترم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اساس مسائل ذیل از مدتی به این طرف مذاکراتی در بین کمپانی نفت جنوب و ما شروع شده بود که در مسافرت اخیر سرجان کدمن به قالب پروژه ای که منضم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امتیاز دارسی و تصویب امتیاز جدیدی مبنی بر این اصل که حق مالکیت نفت می بایست متعلق به خود ایرانی باشد و امتیاز به خارجی طوری تنظیم شود که مدت آن طولانی نبوده و اعتبار دائمی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دولت ایران در نفت جنوب و کلیۀ </w:t>
      </w:r>
      <w:r>
        <w:rPr>
          <w:rStyle w:val="FootnoteAnchor"/>
          <w:rtl w:val="true"/>
        </w:rPr>
        <w:footnoteReference w:id="76"/>
      </w:r>
      <w:r>
        <w:rPr>
          <w:rFonts w:ascii="IRNazanin" w:hAnsi="IRNazanin" w:eastAsia="IRNazanin"/>
          <w:color w:val="111111"/>
          <w:sz w:val="28"/>
          <w:sz w:val="28"/>
          <w:szCs w:val="28"/>
          <w:rtl w:val="true"/>
          <w:lang w:bidi="fa-IR"/>
        </w:rPr>
        <w:t>مؤسسات آن برای ربع سهام او که باید مجاناً به دولت ایران واگذار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منطقه امتیاز بطوری که در نتیجه صد هزار میل </w:t>
      </w:r>
    </w:p>
    <w:p>
      <w:pPr>
        <w:pStyle w:val="BookText"/>
        <w:rPr/>
      </w:pPr>
      <w:r>
        <w:rPr>
          <w:rFonts w:ascii="IRNazanin" w:hAnsi="IRNazanin" w:eastAsia="IRNazanin"/>
          <w:color w:val="111111"/>
          <w:sz w:val="28"/>
          <w:sz w:val="28"/>
          <w:szCs w:val="28"/>
          <w:rtl w:val="true"/>
          <w:lang w:bidi="fa-IR"/>
        </w:rPr>
        <w:t>مربع بیشتر تحت امتیاز نباشد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دو شیلینگ از هر تن نفت خام که کمپانی استخراج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الغاى انحصار لوله نفت در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سرجان کدمن در تهران مواجه با مشکلاتی شد که حل آن ها باید در لندن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مشار اليه حاضر بود که خمس اسهام موجودۀ عادی کمپانی را مجاناً به ما بدهد ولی من قبول نکردم و تقاضائی را که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پروژۀ منضمه ملاحظه خواهند فرمود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اظهار نظر کردم که چون دولت انگلیس اکثریت اسهام کمپانی را دارد اگر حق رأی بتمام اسهام ایران داده شود اکثریت از بین نخواهد رفت سرجان كد من اظهار کرد که قبول کردن حق رأی که در سطر صفحۀ اول 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برای او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او</w:t>
      </w:r>
    </w:p>
    <w:p>
      <w:pPr>
        <w:pStyle w:val="BookText"/>
        <w:rPr/>
      </w:pPr>
      <w:r>
        <w:rPr>
          <w:rFonts w:ascii="IRNazanin" w:hAnsi="IRNazanin" w:eastAsia="IRNazanin"/>
          <w:color w:val="111111"/>
          <w:sz w:val="28"/>
          <w:sz w:val="28"/>
          <w:szCs w:val="28"/>
          <w:rtl w:val="true"/>
          <w:lang w:bidi="fa-IR"/>
        </w:rPr>
        <w:t xml:space="preserve">پیشنهاد کردم که مطابق قانون انگلیس اموری را که بر عهدۀ مجمع عمومی صاحبان سهام مقرر است در لندن معین کرده و چنان که داشتن دو مدیر را برحسب 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رئوس مسائل را که مجمع عمومی عهده دار است با مواد دیگر تأمین کردند آن وقت دادن حق رأی به اسهام ایران قابل مطالعه خواهد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باب مادۀ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اشکالاتی داشتند و تقاضا می کردند که کمپانی فقط حق فسخ داشته باشد و این جانب قبول نکردم چنان چه از دوسیه های ارسالی ملتفت خواهید شد در باب دعاوی گذشته توافق حاصل شد که پانصد هزار لیره بدهند و هم چنین در باب معافیت از مالیات ها از مراسله ای که مجدداً به سرجان کدمن و مراسله ای به وزیر مختار انگلیس نوشته مطلب را ملتفت خواهید شد و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ملاحظه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این جانب این است که از مطلب مسبوق باشید و اولاً نظریات خود تان را اطلاع دهید و ثانیاً نظر دولت را در همه جا تأیید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تیمورتاش</w:t>
      </w:r>
    </w:p>
    <w:p>
      <w:pPr>
        <w:pStyle w:val="BookText"/>
        <w:rPr/>
      </w:pPr>
      <w:r>
        <w:rPr>
          <w:rFonts w:ascii="IRNazanin" w:hAnsi="IRNazanin" w:eastAsia="IRNazanin"/>
          <w:color w:val="111111"/>
          <w:sz w:val="28"/>
          <w:sz w:val="28"/>
          <w:szCs w:val="28"/>
          <w:rtl w:val="true"/>
          <w:lang w:bidi="fa-IR"/>
        </w:rPr>
        <w:t xml:space="preserve">این نامه برای اولین مرتبه توسط نگارنده در مجلس دورۀ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در قرارداد الحاقی افشا شد و قبل از آن هیچ کس از آن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افشای آن هم این بود که گلشائیان حملاتی به قرارداد سه ستاره کرده که پای تیمورتاش را هم بمیان کشیده بود و منوچهر تیمورتاش برای دفاع از پدرش متن نامه پدرش را در اختیار نگارنده گذارده بود که ضمن بحث و رد قرارداد الحاقی آن را مطرح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بین دولت ایران و شرکت نفت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شاید قبل از آن در جریان بوده ولی هیچ کس اطلاعی نداشت یعنی مخفی و محرمانه نگاه داری می شد تا این که ناگهان و بدون سابقه قبلی روزنامهٔ اطلاعات در روز هفتم تیر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اش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جنوب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عصری که دنیا بمقررات و عهد نامه های رسمی پشت پا می زند قرارداد هائی را که تمام نمایندگان دول امضاء و مهر نموده اند زیر پا گذارده و اعتنا نمی کنند آیا عجب نیست نسبت به یک امتیاز نامۀ خشک که بدون حزم و احتیاط و در یک ایّام تاریک و ظلمانی مملکت تحت تأثیرات خارجی و ينفع اجانب داده شده است این قدر دلبستگی و علاقه مندی داشته باشیم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امتیازی بدارسی برای استخراج نفت جنوب بمدت شصت سال داده شد که سستی و بی بنیانی مقررات امتیاز نامه از موادی که تنظیم و در آن موقع تسلیم دارسی شده است بخوبی واضح و روشن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اگر هیئتی برای قضاوت در متن این امتیاز نامه بنشینند مواد و مقررات آن را از نظر عدل و انصاف و بدون طرفداری از حقوق ملی ما و منافع شرکت مورد توجه قرار دهند تصدیق خواهند کرد که تمام این مواد به ضرر مملکت تنظیم گردیده و تعجب خواهند کرد چگونه دولت و ملت ایران پس از بیداری و خاتمه آن دوره ظلمانی حاضر شده اند مواد و مقررات آن را محترم شمرده بمدلول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امتیازی که کاملاً یک طرفه بوده، امتیازی که هیچ رسمیتی به آن نمی توان داد زیرا قوه مقننۀ مملکت آن را تصویب و امضاء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تا بحال خود را ملزم باجرای آن دانسته و کمپانی را در هر گونه عملیات خود آزاد گذاشته ایم کدام یک از مواد قرارداد دارسی را می توان نشان بدهید که منفعت ایران تنظیم یافته و منافع ملی ما در آن ملحوظ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 هایی از سر مقاله روزنامه اطلاعات که در لابلای آن بوئی از الغاء امتیاز بمشام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متوجه بود در آن دورۀ اختناق دیکتاتوری که زنجیر سانسور بر دست و پای مطبوعات محکم بسته بوده و حق اظهار نظر در این قبیل مسائل را نداشته اند آیا ممکن است بدون دستور و امر مقامات رسمی روزنامۀ اطلاعات بدون مقدمه و سابقۀ قبلی بتواند چنین اظهار نظر و مقاله ای را درج نماید؟ و نیز باید متذکر شد که نویسندۀ سر مقاله که آن قدر از مضار قرارداد دارسی بحث نموده آن هم در عصری که نفت اهمیت و موقعیت زمان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می دانسته که در قرارداد مزبور مواد و موانعی وجود داشته که جلو تخلفات شرکت را می گرفته و شرکت نفت برای آن که دستش باز شود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موانع و مشکلات را از پیش پای خود برداشته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مدت سی سال هم بر مدت امتیاز دارسی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برتری های قرارداد دارسی بر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الحاقی در دوره </w:t>
      </w:r>
      <w:bookmarkStart w:id="343" w:name="pg17187_188771"/>
    </w:p>
    <w:p>
      <w:pPr>
        <w:pStyle w:val="BookText"/>
        <w:rPr/>
      </w:pPr>
      <w:bookmarkEnd w:id="343"/>
      <w:r>
        <w:rPr>
          <w:rFonts w:ascii="IRNazanin" w:hAnsi="IRNazanin" w:eastAsia="IRNazanin"/>
          <w:color w:val="111111"/>
          <w:sz w:val="28"/>
          <w:sz w:val="28"/>
          <w:szCs w:val="28"/>
          <w:rtl w:val="true"/>
          <w:lang w:bidi="fa-IR"/>
        </w:rPr>
        <w:t xml:space="preserve">پانزدهم هنگام بحث در قرار داد الحاقی مطالبی گفته ام و نیز در موقع ملی کردن صنایع نفت در دورۀ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مطالب بسیاری گفته شده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که اگر بخواهیم وارد بحث آن بشویم مطلب بدرازا خواهد کشید و از حوصله این جلد خارج است لذا بدانجا محول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مرحوم ابو الفضل لسانی وکیل پایه یک دادگستری و سناتور دورۀ دوم مجلس سنا مسئلۀ لغو امتیاز دارسی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سیاه یا بلای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نموده و اگر پژوهشگری ری همه جزئیات یادداشت ها و نامه های متبادله و شرح مذاکرات در شورای جامعه ملل را بخواهد مطالعه کند باید به آن کتاب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قسمت هائی از آن کتاب ذیلاً نقل می شود</w:t>
      </w:r>
      <w:r>
        <w:rPr>
          <w:rFonts w:eastAsia="IRNazanin" w:cs="IRNazanin"/>
          <w:color w:val="111111"/>
          <w:sz w:val="28"/>
          <w:szCs w:val="28"/>
          <w:rtl w:val="true"/>
          <w:lang w:bidi="fa-IR"/>
        </w:rPr>
        <w:t>:</w:t>
      </w:r>
    </w:p>
    <w:p>
      <w:pPr>
        <w:pStyle w:val="Heading3"/>
        <w:numPr>
          <w:ilvl w:val="2"/>
          <w:numId w:val="1"/>
        </w:numPr>
        <w:rPr/>
      </w:pPr>
      <w:bookmarkStart w:id="344" w:name="__RefHeading___Toc11274042_2142443653"/>
      <w:bookmarkStart w:id="345" w:name="_Toc124"/>
      <w:bookmarkEnd w:id="344"/>
      <w:r>
        <w:rPr>
          <w:rtl w:val="true"/>
        </w:rPr>
        <w:t>طرح مسئله نفت در مجلس شورای ملی</w:t>
      </w:r>
      <w:bookmarkEnd w:id="345"/>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هشتم مجلس شورای ملی مورخه بیست و هشتم تیر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نمایندۀ کرمان سؤالی از وزیر خارجه دربارۀ حق الامتیاز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نفت نموده و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موضوع کمی عایدات دولت ایران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نفت جنبۀ مالی دارد و باید از آقای وزیر دارائی سؤال کرده باشم ولی چون سیاست شرکت نفت در تحت قیود سیاست انگلستان قرار دارد باین ملاحظه از آقای وزیر خارجه سؤال نمودم و چون دولت ایران صیانت کننده حقوق ملت ایران است این وضع غیر قابل تحمل است و باید تجدید نظر در آن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اقداماتی در این خصوص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خارجه در جواب چنین گفته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آقایان می دانند که این امتیاز در سی سال قبل که ایران سر و صورتی نداشت داده شده و البته یکی از موضوعاتی که طرف توجه کامل واقع </w:t>
      </w:r>
    </w:p>
    <w:p>
      <w:pPr>
        <w:pStyle w:val="BookText"/>
        <w:rPr/>
      </w:pPr>
      <w:r>
        <w:rPr>
          <w:rFonts w:ascii="IRNazanin" w:hAnsi="IRNazanin" w:eastAsia="IRNazanin"/>
          <w:color w:val="111111"/>
          <w:sz w:val="28"/>
          <w:sz w:val="28"/>
          <w:szCs w:val="28"/>
          <w:rtl w:val="true"/>
          <w:lang w:bidi="fa-IR"/>
        </w:rPr>
        <w:t>شده همین موضوع است و وقتی که سرجان کدمن بایران آمده و بنده افتخار ریاست دولت را داشتم در این باب مذاکره کردیم که اولیاء شرکت باید بایران عایدات کافی و وافی بدهند و مخصوصاً سال گذشته که آقای تیمورتاش بار و پا رفته مذاکراتی نموده امیدواری حاصل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مورخۀ چهارم مرداد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ضمن سؤال از وزیر دارائی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اطلاع دارند که شرکت نفت سهمیه ما را بچه میزان مسخره آمیز تنزل داده که از یک میلیون و سیصد هزار لیره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شنیده ام دولت از گرفتن حق الامتياز استنکاف نموده است و بنظر بنده اگر از این چند صد هزار لیره صرف نظر کنیم آسمان بزمین نمی آید و ضمناً باید گفت اوضاع امروز دنیا طوری است که بهتر می شود احقاق حق نمود و امروز دیگر روزی نیست که ما با اتکاء سندی که از روی جهالت صادر شده از حقوق حقه خود محروم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 در پاسخ دشتی چنین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از طرف دولت تعقیب شده و کاملاً مورد توجه است که این امر در اثر غفلت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 دانند که روابط ما با کمپانی بر یک سندیست معروف به امتیاز نامۀ دارسی و در سی و دو سال قبل تحریر شده طرز حساب حق الامتیاز هم رضایت بخش نیست و هیچ ضمانتی نسبت بمنافع ایران متضمن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حساب فعلی که شرکت معمول می دارد مبنی برقراری است که از میتاژ اسمیت گذارده و دولت ایران این قرار را تصویب ننموده از دو یا سه سال قبل مذاکراتی شده و بهیچ نتیجه ای نرسیده البته دولت از گرفتن این مبلغ که بنام حق الامتیاز به او عرضه می شود امتناع نموده و سعی خواهد کرد منافع ملت را محفوظ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گاه مذاکرات با کمپانی به نتیجه مطلوبه نرسد دولت ناچار برای حل اشکالات بطریق دیگری برای احقاق حق خود توسل می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جلسۀ مورخۀ چهارم مرداد تا چندی موضوع امتیاز دارسی و حق الامتیاز مسکوت ماند تا در تاریخ بیست و هشتم آبان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تحت عنوان الغاء امتیاز نامه دارسی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گذشته روزنامه شریفه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مورد بحث قرار داده و بنام افکار عمومی از اعلی حضرت همایونی تمنی کرده بود که نسبت به الغاء امتیاز نامه دارسی اقدام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روزنامۀ اطلاعات در این مقاله شرحی مبتنی بر تعدیات شرکت نفت در منطقه خوزستان و این که این امتیاز تناسبی با اوضاع امروز مملکت ندارد چنین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 موضوع که امتیاز نامۀ دارسی رسمیت قانونی ندارد اساساً امتیاز نامه بقدری خارج از عدالت و حق گزاری تنظیم شده که در مدت بیست و هفت سال مشروطیت ایران هیچ قوه مقننه ای حاضر برسمیت دادن و قبول امتیاز نامۀ مزبور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 و شانزدهمین جلسه مورخۀ پنجشنبه سوم 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بیست و چهارم 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دشتی در مجلس شورای ملی از وزیر دارائی سؤال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در دو ماه قبل از آقای وزیر مالیه راجع بسهمیه دولت ایران از نفت جنوب نموده ام هنوز بجائی نرسیده و در آن موقع تذکر دادم که دولت باید یک قدری شهامت و شجاعت فکری داشته باشد و باین وضعیت خاتمه دهد امروز که دولت ها معاهده ورسای را لغو می کنند دولت ما نبایستی نسبت بیک امتیاز نامۀ پوسیده که تمام یک طرفی است سهل انگاری کند و من می دانم که این مسئله هنوز حل نشده و دولت اقدام جدی بعمل نیاورده است و چرا دولت در الغاء امتیاز دارسی مسامحه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عصر روز شنبه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تحت عنوان مقاله وارده منتشر می کند که نویسنده در آن مقاله می نویسد که</w:t>
      </w:r>
      <w:r>
        <w:rPr>
          <w:rFonts w:eastAsia="IRNazanin" w:cs="IRNazanin"/>
          <w:color w:val="111111"/>
          <w:sz w:val="28"/>
          <w:szCs w:val="28"/>
          <w:rtl w:val="true"/>
          <w:lang w:bidi="fa-IR"/>
        </w:rPr>
        <w:t xml:space="preserve">: </w:t>
      </w:r>
      <w:bookmarkStart w:id="346" w:name="pg17187_188774"/>
    </w:p>
    <w:p>
      <w:pPr>
        <w:pStyle w:val="BookText"/>
        <w:rPr/>
      </w:pPr>
      <w:bookmarkEnd w:id="346"/>
      <w:r>
        <w:rPr>
          <w:rFonts w:ascii="IRNazanin" w:hAnsi="IRNazanin" w:eastAsia="IRNazanin"/>
          <w:color w:val="111111"/>
          <w:sz w:val="28"/>
          <w:sz w:val="28"/>
          <w:szCs w:val="28"/>
          <w:rtl w:val="true"/>
          <w:lang w:bidi="fa-IR"/>
        </w:rPr>
        <w:t>بقلب من الهام شده است عنقریب امتیاز نامه دارسی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یک شنبه شش آذر نامه وزارت دارائی بمضمون زیر بعنوان شرکت نفت انگلیس و ایران مبنی بر الغای امتیاز نامه دارسی در روزنامهٔ اطلاعات منتشر می گردد</w:t>
      </w:r>
      <w:r>
        <w:rPr>
          <w:rFonts w:eastAsia="IRNazanin" w:cs="IRNazanin"/>
          <w:color w:val="111111"/>
          <w:sz w:val="28"/>
          <w:szCs w:val="28"/>
          <w:rtl w:val="true"/>
          <w:lang w:bidi="fa-IR"/>
        </w:rPr>
        <w:t>:</w:t>
      </w:r>
    </w:p>
    <w:p>
      <w:pPr>
        <w:pStyle w:val="Heading3"/>
        <w:numPr>
          <w:ilvl w:val="2"/>
          <w:numId w:val="1"/>
        </w:numPr>
        <w:rPr/>
      </w:pPr>
      <w:bookmarkStart w:id="347" w:name="__RefHeading___Toc11274044_2142443653"/>
      <w:bookmarkStart w:id="348" w:name="_Toc125"/>
      <w:bookmarkEnd w:id="347"/>
      <w:r>
        <w:rPr>
          <w:rtl w:val="true"/>
        </w:rPr>
        <w:t xml:space="preserve">نامه وزارت دارائی بعنوان </w:t>
      </w:r>
      <w:r>
        <w:rPr>
          <w:rtl w:val="true"/>
        </w:rPr>
        <w:t>«</w:t>
      </w:r>
      <w:r>
        <w:rPr>
          <w:rtl w:val="true"/>
        </w:rPr>
        <w:t>جکسن</w:t>
      </w:r>
      <w:r>
        <w:rPr>
          <w:rtl w:val="true"/>
        </w:rPr>
        <w:t xml:space="preserve">» </w:t>
      </w:r>
      <w:r>
        <w:rPr>
          <w:rtl w:val="true"/>
        </w:rPr>
        <w:t>مدیر شرکت نفت</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نفت انگلیس و ایران آقای جکسن مدیر مقیم </w:t>
      </w:r>
      <w:r>
        <w:rPr>
          <w:rFonts w:eastAsia="IRNazanin" w:cs="IRNazanin"/>
          <w:color w:val="111111"/>
          <w:sz w:val="28"/>
          <w:szCs w:val="28"/>
          <w:rtl w:val="true"/>
          <w:lang w:bidi="fa-IR"/>
        </w:rPr>
        <w:t xml:space="preserve">- </w:t>
      </w:r>
      <w:r>
        <w:rPr>
          <w:rFonts w:eastAsia="IRNazanin" w:cs="IRNazanin"/>
          <w:color w:val="111111"/>
          <w:sz w:val="28"/>
          <w:szCs w:val="28"/>
          <w:lang w:bidi="fa-IR"/>
        </w:rPr>
        <w:t>36486</w:t>
      </w:r>
      <w:r>
        <w:rPr>
          <w:rFonts w:eastAsia="IRNazanin" w:cs="IRNazanin"/>
          <w:color w:val="111111"/>
          <w:sz w:val="28"/>
          <w:szCs w:val="28"/>
          <w:rtl w:val="true"/>
          <w:lang w:bidi="fa-IR"/>
        </w:rPr>
        <w:t xml:space="preserve"> - </w:t>
      </w:r>
      <w:r>
        <w:rPr>
          <w:rFonts w:eastAsia="IRNazanin" w:cs="IRNazanin"/>
          <w:color w:val="111111"/>
          <w:sz w:val="28"/>
          <w:szCs w:val="28"/>
          <w:lang w:bidi="fa-IR"/>
        </w:rPr>
        <w:t>1311/9/6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مکرر باطلاع کمپانی نفت انگلیس و ایران رسانیده است که امتیاز دارسی مورخۀ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مصالح و منافع مملکت ایران را تأمین نمی نماید و لازم می دانست هر چه زود تر پایه روابط دولت شاهنشاهی و کمپانی بر اساس تازه ای که مستلزم تأمین منافع واقعی مملکت ایران باشد گذارده شود معایب و نواقص امتیاز نامه دارسی و عدم توافق آن با منافع ایران بطوری که مکرر خاطر نشان شده جای هیچ تردید نیست و البته دولت ایران حقاً و منطقاً نمی تواند خود را ملزم بمقررات امتیاز نامه ای که قبل از استقرار رژیم مشروطیت داده شد با طرزی که این گونه امتیازات در آن زمان ها تحصیل و اعطاء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بامید این که کمپانی اقتضای زمان و موقعیت امروز مملکت ایران را در نظر گرفته و منافع آن را مطابق مقتضیات تأمین نماید دولت ایران از اعمال حق خود در الغاء امتیاز دارسی تا بحال خودداری نموده متأسفانه در مقابل صبوری دولت شاهنشاهی از طرف کمپانی نفت نه تنها اقدام عملی در تأمین منافع مملکت ایران بعمل نیامده بلکه هر چه بر توسعه و بسط کمپانی نفت انگلیس و ایران افزوده شده منافع ایران بیشتر دچار تضییع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دولت ایران از نیل به نتیجه ای که در نظر داشت یعنی از رسیدن بمقصود از طریق مذاکره با کمپانی مأیوس شد و ناچار راه تأمین بحقوق خود را منحصر بالغاء امتیاز دارسی دیده و این وزارت خانه بر حسب تصمیم دولت شاهنشاهی اعلام می نماید که از این تاریخ امتیاز نامه دارسی را ملغی کرده و بلا </w:t>
      </w:r>
    </w:p>
    <w:p>
      <w:pPr>
        <w:pStyle w:val="BookText"/>
        <w:rPr/>
      </w:pPr>
      <w:r>
        <w:rPr>
          <w:rFonts w:ascii="IRNazanin" w:hAnsi="IRNazanin" w:eastAsia="IRNazanin"/>
          <w:color w:val="111111"/>
          <w:sz w:val="28"/>
          <w:sz w:val="28"/>
          <w:szCs w:val="28"/>
          <w:rtl w:val="true"/>
          <w:lang w:bidi="fa-IR"/>
        </w:rPr>
        <w:t>اثر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نظر باین که دولت ایران قصدی جز تأمین منافع مملکت ندارد اگر کمپانی نفت انگلیس و ایران برخلاف گذشته حاضر شود منافع مملکت را مطابق نظر دولت ایران بر وفق عدالت و انصاف تأمین نموده و ثایق لازمه را برای تأمین منافع مذکوره بدهد دولت ایران از اعطای امتیاز جدیدی بان کمپانی اصولاً امتناع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نامۀ وزارت دارائی در جراید وقت، جشن ها و چراغانی های متعددی در مرکز و ولایات منعقد گردید و تلگراف های زیاد از شهرستان ها به دولت مخابره شد و مردم این کشور که از نتیجه نهائی الغاء امتیاز با خبر نبودند و نمی دانستند که در امتیاز مجدد چگونه سی سال بر مدت امتیاز افزوده خواهد شد از نظر علاقه بحفظ منافع مملکت و معادن این سرزمین که ذخایر نسل های گذشته برای نسل فعلی و نسل های آینده بود بهم دیگر تبریک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هیجدهمین جلسۀ مجلس شورای ملی در تاریخ دهم 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بمذاکرات مبنی بر تأیید عمل دولت در الغاء امتیاز نفت و تحسین و تقدیر عمل دولت بود و بالاخره پیشنهادی مبنی بر تأیید عمل دولت تنظیم و مقرر شد که نسبت به پیشنهاد که در ضمن اعلام اعتماد بدولت باشد رأی گرفته شود و حضار مجلس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باتفاق آراء ماده واحده را تصویب و بالنتيجه بدولت رأی اعتماد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آژانس برلن در همان تاریخ خبر ذیل را در دنیا منتشر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کنفرانس بین المللی نفت که در پاریس تشکیل گردید موضوع الغاء امتیاز معروف بدارسی که شرکت نفت محدود ایران و انگلیس در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نموده بود مطرح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مدعی است که در نتیجۀ تنزل قیمت نفت عایدات حاصله از امتیاز مزبور باندازه ای تنزل نموده که ایران بهیچ وجه علاقه نمی تواند بآن داشته باشد ولی دولت ایران </w:t>
      </w:r>
      <w:bookmarkStart w:id="349" w:name="pg17187_188776"/>
    </w:p>
    <w:p>
      <w:pPr>
        <w:pStyle w:val="BookText"/>
        <w:rPr/>
      </w:pPr>
      <w:bookmarkEnd w:id="349"/>
      <w:r>
        <w:rPr>
          <w:rFonts w:ascii="IRNazanin" w:hAnsi="IRNazanin" w:eastAsia="IRNazanin"/>
          <w:color w:val="111111"/>
          <w:sz w:val="28"/>
          <w:sz w:val="28"/>
          <w:szCs w:val="28"/>
          <w:rtl w:val="true"/>
          <w:lang w:bidi="fa-IR"/>
        </w:rPr>
        <w:t>حاضر است در تحت شرایط دیگری قرارداد جدیدی منعقد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بیستم نوامبر خبر گزاری رویتر خبر ذیل را 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ایران رسماً امتیاز نامه دارسی را لغو نمود ولی ضمناً بمداقّه در مواد استیاز نامۀ جدیدی نیز اظهار تمایل شده است و اضافه می کند که امتیاز فوق برای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اعطاء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نفت انگلیس و ایران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بنامه شمارۀ </w:t>
      </w:r>
      <w:r>
        <w:rPr>
          <w:rFonts w:eastAsia="IRNazanin" w:cs="IRNazanin"/>
          <w:color w:val="111111"/>
          <w:sz w:val="28"/>
          <w:szCs w:val="28"/>
          <w:lang w:bidi="fa-IR"/>
        </w:rPr>
        <w:t>36486</w:t>
      </w:r>
      <w:r>
        <w:rPr>
          <w:rFonts w:eastAsia="IRNazanin" w:cs="IRNazanin"/>
          <w:color w:val="111111"/>
          <w:sz w:val="28"/>
          <w:szCs w:val="28"/>
          <w:rtl w:val="true"/>
          <w:lang w:bidi="fa-IR"/>
        </w:rPr>
        <w:t xml:space="preserve"> - </w:t>
      </w:r>
      <w:r>
        <w:rPr>
          <w:rFonts w:eastAsia="IRNazanin" w:cs="IRNazanin"/>
          <w:color w:val="111111"/>
          <w:sz w:val="28"/>
          <w:szCs w:val="28"/>
          <w:lang w:bidi="fa-IR"/>
        </w:rPr>
        <w:t>1311/9/6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دارائی پاسخی به مضمون زیر می دهد</w:t>
      </w:r>
      <w:r>
        <w:rPr>
          <w:rFonts w:eastAsia="IRNazanin" w:cs="IRNazanin"/>
          <w:color w:val="111111"/>
          <w:sz w:val="28"/>
          <w:szCs w:val="28"/>
          <w:rtl w:val="true"/>
          <w:lang w:bidi="fa-IR"/>
        </w:rPr>
        <w:t>.</w:t>
      </w:r>
    </w:p>
    <w:p>
      <w:pPr>
        <w:pStyle w:val="Heading3"/>
        <w:numPr>
          <w:ilvl w:val="2"/>
          <w:numId w:val="1"/>
        </w:numPr>
        <w:rPr/>
      </w:pPr>
      <w:bookmarkStart w:id="350" w:name="__RefHeading___Toc11274046_2142443653"/>
      <w:bookmarkStart w:id="351" w:name="_Toc126"/>
      <w:bookmarkEnd w:id="350"/>
      <w:r>
        <w:rPr>
          <w:rtl w:val="true"/>
        </w:rPr>
        <w:t>پاسخ کمپانی نفت بوزارت دارائی</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مستطاب اجل آقای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مراسلة حضرت مستطاب عالی تحت نمرۀ </w:t>
      </w:r>
      <w:r>
        <w:rPr>
          <w:rFonts w:eastAsia="IRNazanin" w:cs="IRNazanin"/>
          <w:color w:val="111111"/>
          <w:sz w:val="28"/>
          <w:szCs w:val="28"/>
          <w:lang w:bidi="fa-IR"/>
        </w:rPr>
        <w:t>36486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را تلگرافاً بمدیران شرکت نفت انگلیس و ایران در لندن مخابره کردم و اینک باین جانب دستور داده شد که محترماً باستحضار خاطر عالی برسانم که شرکت نفت انگلیس و ایران تصدیق نمی کند که مندرجات امتیاز نامه دارسی منافع دولت شاهنشاهی ایران را تأمین نمی نماید و نیز تصدیق نمی کند که با فرض بودن آن دولت شاهنشاهی حق داشته باشد امتیاز را لغو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محترم حضرت مستطاب عالی را ضمناً متذکر می دارد که اعتبار امتیاز دارسی را حکومت های متوالی ایران چه بعد و چه قبل از استقرار رژیم مشروطیت نه تنها از طریق قبول حق السهم مقرره در آن در طی سنوات متعدده برسمیت شناخته بلکه از طرق متعدد دیگر هم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مستطاب عالی معلوم است که شرکت نفت انگلیس و ایران نمی تواند حق ادعائی دولت را نسبت بالغای امتیاز تصدیق نماید و چنین ادعائى قانوناً و انصافاً مبنی بر اساسی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جانب دستور داده شده است که خاطر محترم حضرت مستطاب عالی را متذکر دارد که باستظهار وفای بعهد دولت شاهنشاهی و باطمینان </w:t>
      </w:r>
      <w:bookmarkStart w:id="352" w:name="pg17187_188777"/>
    </w:p>
    <w:p>
      <w:pPr>
        <w:pStyle w:val="BookText"/>
        <w:rPr/>
      </w:pPr>
      <w:bookmarkEnd w:id="352"/>
      <w:r>
        <w:rPr>
          <w:rFonts w:ascii="IRNazanin" w:hAnsi="IRNazanin" w:eastAsia="IRNazanin"/>
          <w:color w:val="111111"/>
          <w:sz w:val="28"/>
          <w:sz w:val="28"/>
          <w:szCs w:val="28"/>
          <w:rtl w:val="true"/>
          <w:lang w:bidi="fa-IR"/>
        </w:rPr>
        <w:t>حقوقی که بموجب امتیاز بشرکت نفت انگلیس و ایران اعطاء شده شرکت میلیون ها لیره در ایران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را که از صرف این وجوه عاید دولت شاهنشاهی شده نمی توان غمض عین نمود خواه شرایط امتیاز برای دولت شاهنشاهی ایران عادلانه باشد و خواه نباشد و نیز در هر مذاکره ای بین دولت ایران و شرکت که مبنی بر اساس انصاف و عدالت باشد چنین منافعی را نمی توان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نفت انگلیس و ایران نسبت باظهار مندرجه در مرقومۀ شریفه که شرکت اقتضای زمان و موقعیت امروز دولت شاهنشاهی ایران را در نظر نگرفته قویاً اعتراض می نماید شرکت خود را همواره بوسیله مذاکرات ساعی برای استقبال نظریات و احتیاجات دولت شاهنشاهی نشان داده و آن چه تا کنون موافقتی حاصل نشده عدم موفقیت بلاشک مربوط بفقدان سعی و حسن نیت از طرف شرکت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نفت انگلیس و ایران باید خاطر نشان نماید که انتشار اعلامیه دولت شاهنشاهی ایران در جراید تأثیرات بس زیان آوری در امور شرکت خواهد داشت و مدیران شرکت امیدوارند که پس از مطالعه بیشتری دولت شاهنشاهی فوراً اعلامیه مذکور را مسترد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شرکت سهامی نفت انگلیس و ایران جاکسن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دارائی پس از دریافت نامه نام برده بالا نام های مجدداً بشمارهٔ </w:t>
      </w:r>
      <w:r>
        <w:rPr>
          <w:rFonts w:eastAsia="IRNazanin" w:cs="IRNazanin"/>
          <w:color w:val="111111"/>
          <w:sz w:val="28"/>
          <w:szCs w:val="28"/>
          <w:lang w:bidi="fa-IR"/>
        </w:rPr>
        <w:t>37056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بکمپانی نفت مبنی بر رد اعتراضات آن ها و بقاء بر تصمیم دولت ایران بمضمون زیر می دهد</w:t>
      </w:r>
      <w:r>
        <w:rPr>
          <w:rFonts w:eastAsia="IRNazanin" w:cs="IRNazanin"/>
          <w:color w:val="111111"/>
          <w:sz w:val="28"/>
          <w:szCs w:val="28"/>
          <w:rtl w:val="true"/>
          <w:lang w:bidi="fa-IR"/>
        </w:rPr>
        <w:t>:</w:t>
      </w:r>
    </w:p>
    <w:p>
      <w:pPr>
        <w:pStyle w:val="Heading3"/>
        <w:numPr>
          <w:ilvl w:val="2"/>
          <w:numId w:val="1"/>
        </w:numPr>
        <w:rPr/>
      </w:pPr>
      <w:bookmarkStart w:id="353" w:name="__RefHeading___Toc11274048_2142443653"/>
      <w:bookmarkStart w:id="354" w:name="_Toc127"/>
      <w:bookmarkEnd w:id="353"/>
      <w:r>
        <w:rPr>
          <w:rtl w:val="true"/>
        </w:rPr>
        <w:t>پاسخ وزیر دارائی بکمپانی نفت انگلیس و ایران</w:t>
      </w:r>
      <w:bookmarkEnd w:id="354"/>
    </w:p>
    <w:p>
      <w:pPr>
        <w:pStyle w:val="BookText"/>
        <w:rPr/>
      </w:pPr>
      <w:r>
        <w:rPr>
          <w:rFonts w:ascii="IRNazanin" w:hAnsi="IRNazanin" w:eastAsia="IRNazanin"/>
          <w:color w:val="111111"/>
          <w:sz w:val="28"/>
          <w:sz w:val="28"/>
          <w:szCs w:val="28"/>
          <w:rtl w:val="true"/>
          <w:lang w:bidi="fa-IR"/>
        </w:rPr>
        <w:t xml:space="preserve">شرکت نفت انگلیس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ژاکسن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مقیم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مراسلۀ جناب عالی 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جاری لازم می داند اظهار نماید که دولت ایران اظهارات و دلائل مندرجه در مراسلۀ مزبور را تصدیق نداشته و با دلائل کافی خود را در الغاء امتیاز نامه دارسی ذی حق می داند و در </w:t>
      </w:r>
    </w:p>
    <w:p>
      <w:pPr>
        <w:pStyle w:val="BookText"/>
        <w:rPr/>
      </w:pPr>
      <w:r>
        <w:rPr>
          <w:rFonts w:ascii="IRNazanin" w:hAnsi="IRNazanin" w:eastAsia="IRNazanin"/>
          <w:color w:val="111111"/>
          <w:sz w:val="28"/>
          <w:sz w:val="28"/>
          <w:szCs w:val="28"/>
          <w:rtl w:val="true"/>
          <w:lang w:bidi="fa-IR"/>
        </w:rPr>
        <w:t xml:space="preserve">تصمیم قطعی خود که بواسطۀ مراسلۀ نمرۀ </w:t>
      </w:r>
      <w:r>
        <w:rPr>
          <w:rFonts w:eastAsia="IRNazanin" w:cs="IRNazanin"/>
          <w:color w:val="111111"/>
          <w:sz w:val="28"/>
          <w:szCs w:val="28"/>
          <w:lang w:bidi="fa-IR"/>
        </w:rPr>
        <w:t>36486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این وزارت خانه بجناب عالی اشعار گردیده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الغاء امتیاز از طرف دولت ایران موجب عکس العمل شدید در محافل سیاسی و مالی انگلستان گردید زیرا انتشار این خبر در دنیای آن روز بنحوی که انگلیس ها مدعی شدند موجب تنزل شدید سهام شرکت نفت انگلیس و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رویتر در همان ایام چنین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 لندن عمل دولت ایران نسبت بالغاء امتیاز شرکت نفت انگلیس و ایران موضوع سؤالات عدیده پارلمانی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ایدن معاون وزارت امور خارجه در جواب سؤالات مزبور اظهار داشت که دولت بریتانیا از تمام اوضاع و احوال مربوط باین امر استحضار کامل داشته و بعلاوه آگاه است که این امتیاز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اعطاء شده و هیچ گونه قیدی راجع بالغاء آن در امتیاز نامه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نامۀ ثانوی دولت ایران بکمپانی نفت انگلیس و ایران وزیر مختار بریتانیا در ایران یادداشتی بدولت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یادداشت در دسترس نویسنده قرار نداشت ولی از دنباله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انتونی 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امور خارجۀ انگلیس در پارلمان لحن یادداشت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ایدن دنبالۀ نطقی که در مجلس مبعوثان نمود که قسمتی از آن فوقاً نقل گردید دربارۀ یادداشت چنین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وزیر مختار بریتانیا در تهران بر طبق دستوری که با و داده شده بود یادداشت شدید اللحنی بدولت ایران نوشته و در ضمن آن نظریه بسیار شدیدی را که دولت بریتانیا در این مورد اتخاذ نموده خاطر نشان ساخته است و بعلاوه متذکر شده که در عین انتظار دولت بریتانیا نسبت بحل قضیه بطور دوستانه دولت مزبور در وقت ضرورت از توسل بکلیۀ </w:t>
      </w:r>
      <w:bookmarkStart w:id="355" w:name="pg17187_188779"/>
    </w:p>
    <w:p>
      <w:pPr>
        <w:pStyle w:val="BookText"/>
        <w:rPr/>
      </w:pPr>
      <w:bookmarkEnd w:id="355"/>
      <w:r>
        <w:rPr>
          <w:rFonts w:ascii="IRNazanin" w:hAnsi="IRNazanin" w:eastAsia="IRNazanin"/>
          <w:color w:val="111111"/>
          <w:sz w:val="28"/>
          <w:sz w:val="28"/>
          <w:szCs w:val="28"/>
          <w:rtl w:val="true"/>
          <w:lang w:bidi="fa-IR"/>
        </w:rPr>
        <w:t>اقدامات مشروح جهت حمایت منافع حقه و غیر قابل اعتراض خود تردید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بدولت ایران اطلاع داده شده که دولت بریتانیا هیچ گونه خسارت نسبت به منافع کمپانی نفت یا مداخله مؤسسات یا عملیات آن را در ایران تحمل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نسبت به یادداشت نام برده پاسخی مبنی بررد اعتراضات</w:t>
      </w:r>
    </w:p>
    <w:p>
      <w:pPr>
        <w:pStyle w:val="BookText"/>
        <w:rPr/>
      </w:pPr>
      <w:r>
        <w:rPr>
          <w:rFonts w:ascii="IRNazanin" w:hAnsi="IRNazanin" w:eastAsia="IRNazanin"/>
          <w:color w:val="111111"/>
          <w:sz w:val="28"/>
          <w:sz w:val="28"/>
          <w:szCs w:val="28"/>
          <w:rtl w:val="true"/>
          <w:lang w:bidi="fa-IR"/>
        </w:rPr>
        <w:t xml:space="preserve">دولت انگلستان داده که چون در دسترس نیست از درج متن آن معذوریم ولی در هر حال دولت انگلستان به پاسخ دولت ایران مبنی بر رد اعتراضات قانع نشده دومین یادداشت خود را بوسیلهٔ سفارت انگلیس در ایران در تاریخ هشتم دسامبر 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وزیر خارجه تقدیم کرده متن یادداشت در جراید آن روز بطبع رسیده و اینک عیناً از نظر خوانندگان محترم می گذرد</w:t>
      </w:r>
      <w:r>
        <w:rPr>
          <w:rFonts w:eastAsia="IRNazanin" w:cs="IRNazanin"/>
          <w:color w:val="111111"/>
          <w:sz w:val="28"/>
          <w:szCs w:val="28"/>
          <w:rtl w:val="true"/>
          <w:lang w:bidi="fa-IR"/>
        </w:rPr>
        <w:t>.</w:t>
      </w:r>
    </w:p>
    <w:p>
      <w:pPr>
        <w:pStyle w:val="Heading3"/>
        <w:numPr>
          <w:ilvl w:val="2"/>
          <w:numId w:val="1"/>
        </w:numPr>
        <w:rPr/>
      </w:pPr>
      <w:bookmarkStart w:id="356" w:name="__RefHeading___Toc11274050_2142443653"/>
      <w:bookmarkStart w:id="357" w:name="_Toc128"/>
      <w:bookmarkEnd w:id="356"/>
      <w:r>
        <w:rPr>
          <w:rtl w:val="true"/>
        </w:rPr>
        <w:t>دومین یادداشت دولت انگلیس توسط سفارت انگلیس در تهران</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اشرف آقای میرزا محمد علی خان فروغی وزیر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اعلی حضرت پادشاه انگلستان در مملکت متحده انگلیس مراسلۀ جناب اشرف 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جواب مراسله دوست دار 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بوده اند و راجع بود بالغاء امتیاز شرکت نفت انگلیس و ایران از طرف دولت ایران مورد مطالعه قرار داده اند اینک محترماً خاطر جناب اشرف را مستحضر می دارد که دولت اعلی حضرت انگلستان نمی تواند اعتبار یک الغاء یک جانبه را که از امتیاز مزبور بعمل آمده است تصدیق نماید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الغائی یک اقدامی است که دارای جنبه توقیفی است و یک نقض صریحی است از قانون بین المللی که بر علیه یک کمپانی انگلیس بعمل آمده و دولت اعلی حضرت پادشاه انگلستان خود را مجبور می بیند که این موضوع را برای اعمال حق خود در حفظ مصالح اتباع خویش مورد اقدام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 حضرت پادشاه انگلستان از اولین وهله چنان چه دوست دار </w:t>
      </w:r>
    </w:p>
    <w:p>
      <w:pPr>
        <w:pStyle w:val="BookText"/>
        <w:rPr/>
      </w:pPr>
      <w:r>
        <w:rPr>
          <w:rFonts w:ascii="IRNazanin" w:hAnsi="IRNazanin" w:eastAsia="IRNazanin"/>
          <w:color w:val="111111"/>
          <w:sz w:val="28"/>
          <w:sz w:val="28"/>
          <w:szCs w:val="28"/>
          <w:rtl w:val="true"/>
          <w:lang w:bidi="fa-IR"/>
        </w:rPr>
        <w:t xml:space="preserve">در ضمن مراسلهٔ خود 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نمودند و بطوری که در طی بیانات وزارت امور خارجه انگلستان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مبعوثان انگلیس مجدداً اظهار گردیده مایل بوده که یک قرارداد دوستانه فیمابین دولت ایران و کمپانی نفت انگلیس و ایران داده شود لكن دولت اعلی حضرت پادشاه انگلستان نمی تواند مراسله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را طوری محسوب دارد که زمینه رضایت بخشی برای یک چنین قراری در آن پیشنهاد شده باشد چنان چه دوست دار در تاریخ دوم دسامبر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دولت اعلی حضرت پادشاه انگلستان اقدام دولت ایران را در الغاء امتیاز یک نقض غیر قابل قبولی از مقررات سند مزبور محسوب می نماید و بنا بر این استرداد اعلامیه را که در تاریخ شش 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کمپانی ابلاغ شده است تقاضا نموده اند نظر باین که دولت ایران در طی جواب خود بهیچ وجه دلیلی اظهار نمی دارند که بیک نحوی مجوز اقدام آن ها بوده باشد دولت اعلی حضرت پادشاه انگلستان بایستی تقاضای خود را تکرار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دولت ایران حاضر نباشد اعلامیه خود را دائر بالغاء امتیاز در ظرف مدت یک هفته از تاریخ این مراسله یعنی تا 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دارد دولت اعلی حضرت پادشاه انگلستان چاره ای نخواهد داشت جز این که موضوع مشاجره بین خود و دولت ایران در باب مشروع بودن اقدام دولت ایران پیش آمده با قید فوریت بدیوان داوری بین المللی لاهه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اقدام باین امر دولت اعلی حضرت پادشاه انگلستان از محکمهٔ مزبور تقاضا خواهند نمود که بر طبق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 اقدامات موقتی را که برای حفظ حقوق خود باید اتخاذ نماید تعیین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دستور العمل دارم اشعار نمایم که دولت دوست دار رویه مذکوره در 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جناب اشرف را دائر باین که دولت ایران نمی تواند خود را مسئول هر گونه خسارتی که به شرکت وارد می شود بدانند نمی پذیرد </w:t>
      </w:r>
    </w:p>
    <w:p>
      <w:pPr>
        <w:pStyle w:val="BookText"/>
        <w:rPr/>
      </w:pPr>
      <w:r>
        <w:rPr>
          <w:rFonts w:ascii="IRNazanin" w:hAnsi="IRNazanin" w:eastAsia="IRNazanin"/>
          <w:color w:val="111111"/>
          <w:sz w:val="28"/>
          <w:sz w:val="28"/>
          <w:szCs w:val="28"/>
          <w:rtl w:val="true"/>
          <w:lang w:bidi="fa-IR"/>
        </w:rPr>
        <w:t>لیکن خاطر جناب اشرف را مؤكداً مستحضر می سازم که دولت اعلی حضرت پادشاه انگلستان دولت ایران را مستقیماً مسئول خساراتی که نسبت به منافع کمپانی وارد آید و هم چنین مداخله ای که در امور مؤسسات و عملیات تجارتی آن ها در ایران بشود و یا قصور در دادن حمایت کافی به کمپانی می دانند و در صورت حدوث هر گونه خسارت دولت اعلی حضرت پادشاه انگلستان خود را محق خواهند دانست که هر گونه اقداماتی را که وضعیت برای حفظ کمپانی ایجاب نماید بعمل آورند موقع را مغتنم شمرده احترامات فائقه خود را تجدید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دومین یادداشت دولت انگلیس بدولت ایران جواب مشروح و مفصلی مشتمل بر ذکر دلایل مبنی بر محق بودن دولت ایران بالغاء امتیاز دارسی از طرف وزارت خارجه بوسیله وزیر مختار دولت بریتانیا در ایران بدولت انگلیس داده شد که از نظر نشان دادن صحنه های این خیمه شب بازی مندرجات یادداشت نام برده عیناً 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مراسلهٔ آن جناب مورخۀ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بنمرۀ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مراسلهٔ دوست دار مرقوم رفته است محترماً زحمت افزا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جملۀ اول مراسله شریفه منتهی می شود باین که اولیاء دولت ایران دلیلی که مجوز اقدام ایشان برای الغاء امتیاز نامۀ دارسی باشد نیاورده اند و بنا بر این دولت پادشاهی انگلستان باید تقاضای خود را در استرداد الغاء مزبور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جمله مزبور زحمت می دهم که دولت ایران دلایل عدم رضایت خود را از رفتار کمپانی نفت مکرر خاطر نشان نموده و تصور نمی کرد که تکرار مکرر محل احتیاج باشد و دولت ایران در صورتی که موفق نشود با کمپانی قرارداد رضایت بخش جدیدی منعقد نماید برای اثبات حقانیت خود و فسخ امتیاز نامه دارسی مراجعه بمحكمه شود دلایل خود را مشروحاً بیان </w:t>
      </w:r>
    </w:p>
    <w:p>
      <w:pPr>
        <w:pStyle w:val="BookText"/>
        <w:rPr/>
      </w:pPr>
      <w:r>
        <w:rPr>
          <w:rFonts w:ascii="IRNazanin" w:hAnsi="IRNazanin" w:eastAsia="IRNazanin"/>
          <w:color w:val="111111"/>
          <w:sz w:val="28"/>
          <w:sz w:val="28"/>
          <w:szCs w:val="28"/>
          <w:rtl w:val="true"/>
          <w:lang w:bidi="fa-IR"/>
        </w:rPr>
        <w:t xml:space="preserve">خواهد نمود و جای تأسف است که بی میلی اولیاء دولت شاهنشاهی بوارد شدن بمباحثه و مناقشه نظر بحسن نیتی که در این کار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فقره موجب شد که دوست دار در مراسلۀ خود بشرح و بسط علل اقدام دولت در الغاء امتیاز نامۀ دارسی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اولیاء دولت انگلستان چنین جلوه گر شده است که دولت ایران مجوزی بر صحت اقدام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نیز برای این که دولت پادشاهی انگلستان تصور نکند دولت شاهنشاهی ایران استنکافی از ذكر دلايل الغاء امتیاز دارد دوست دار بذکر اجمالی از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امتیاز نامۀ دارسى فى حد ذاته موافق مصالح دولت ایران ترتیب داده نشده و حقوق حقۀ مملکت در موقع اعطاء آن پای مال گردیده این امتیاز نامه در زمانی تحصیل شده است که بدبختانه در موقع اعطای این گونه امتیاز ملاحظه صرفه و مصلحت نمی شده و گیرندگان امتیاز از بی اطلاعی مصادر امور آن زمان سوء استفاده می نمودند بعلاوه در تحصیل امتیازات در آن زمان همه نوع وسایل تهدید و تضییق اعمال می شد بطوری که در نتیجه تهدیدات و ضییقات مزبور اعطاء کننده امتیاز آزادی نداشت که از دادن این گونه امتیاز خودداری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جناب و دولت پادشاهی انگلستان تصدیق خواهند نمود که دنیای امروزه اعتباری برای قرارداد ها و امتیازات که باین نحو تحصیل شده باشد قائل نشده و آن ها را الزام آور نمی شمارد قطع نظر از معایب فوق رفتار و عملیات کمپانی نفت با دولت ایران بر همان امتیاز نامه غیر مرضیه نیز منطبق نبوده و کمپانی همواره از رعایت حقوق دولت ایران بر طبق همان امتیاز نامه و غیر معتبر هم قصور کرده و موجبات تضییق حقوق دولت ایران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مطابق امتیاز نامه دارسی کمپانی بایستی از تمام عواید خود و کمپانی های فرعی بدون استثناء صدی شانزده بدولت ایران تأدیه می نمود نتیجه منطقی این تعهد کمپانی این است که دولت ایران باید حق نظارت در مصارفی که قبل از رسیدن بعایدات خالص از عواید کمپانی کسر می شود و </w:t>
      </w:r>
    </w:p>
    <w:p>
      <w:pPr>
        <w:pStyle w:val="BookText"/>
        <w:rPr/>
      </w:pPr>
      <w:r>
        <w:rPr>
          <w:rFonts w:ascii="IRNazanin" w:hAnsi="IRNazanin" w:eastAsia="IRNazanin"/>
          <w:color w:val="111111"/>
          <w:sz w:val="28"/>
          <w:sz w:val="28"/>
          <w:szCs w:val="28"/>
          <w:rtl w:val="true"/>
          <w:lang w:bidi="fa-IR"/>
        </w:rPr>
        <w:t>هم چنین حق اعمال نظر در لزوم و عدم لزوم مخارج مزبوره را داشته باشد و الا عوايد مملکت ایران همواره در معرض خطر کسر و نقصان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کمپانی نفت که در اسراف و تبذیر مشهور بوده است هیچ وقت راضی نشده است که دولت ایران حق نظارت در مصارف کمپانی را قبل از تأدیه حق الامتیاز داشته باشد حاجت بذکر نیست که اغلب مخارج بی موردی که از طرف کمپانی بعمل می آید، تأثیر کامل در حق الامتیاز داشته و عواید مذکور را بطور مضحکی تقلیل می داد بعلاوه کمپانی هیچ وقت تا بحال حساب های جزء اسناد مثبته مخارج خود و تمام کمپانی های فرعی خود را بدولت ایران یا نماینده او ارائه نداده است تا دولت ایران اطمینان حاصل کند که بعواید حقیقی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کمپانی تا بحال برخلاف نص امتیاز نامه از دادن سهم دولت ایران از عواید تمام کمپانی های فرعی خود استنکاف نموده و حتی برای بعضی از کمپانی های مذکور کمک های مالی مهمی را از عواید خود قائل شده و بخرج منظور نموده است و باین طریق از عواید دولت ایران بطور موثری کاسته شده است و بالنتیجه کمپانی مخالفت خود را با مقررات امتیاز نامه ثابت و بر دولت ایران خسارت مهم وارد نموده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دوست دار بخواهم موارد عديدۀ عدم صمیمیت کمپانی را در معاملات با دولت ایران ذکر نمایم خیلی مفصل خواهد شد و اگر آن جناب باستناد راپورت هائی که از طرف متخصصین انگلیسی منتشر شده است مراجعه بفرمائید ذهن آن جناب دربارۀ رفتار کمپانی در موارد مختلفه که لطمه بمنافع ایران وارد می نموده است روشن خواهد شد یکی از شواهد عدم مراعات امتیاز نامه دارسی از طرف کمپانی نفت جنوب این است که با وجود این که در مدت جنگ بین المللی قیمت نفت و مواد نفتی احتیاج بآن دائماً در تزاید بود و نفت ایران در بحریۀ مؤتلفین عامل موثری شمرده می شد و بالنتیجه فروش نفت ایران بقسمت دنیای بی نفت مستلزم منافع هنگفتی برای کمپانی بود </w:t>
      </w:r>
    </w:p>
    <w:p>
      <w:pPr>
        <w:pStyle w:val="BookText"/>
        <w:rPr/>
      </w:pPr>
      <w:r>
        <w:rPr>
          <w:rFonts w:ascii="IRNazanin" w:hAnsi="IRNazanin" w:eastAsia="IRNazanin"/>
          <w:color w:val="111111"/>
          <w:sz w:val="28"/>
          <w:sz w:val="28"/>
          <w:szCs w:val="28"/>
          <w:rtl w:val="true"/>
          <w:lang w:bidi="fa-IR"/>
        </w:rPr>
        <w:t>معذلک کمپانی برخلاف نص امتیاز نامه از تأدیۀ حق دولت ایران خودداری نموده و عملاً امتیاز نامۀ مزبور را بی اعتبار ساخت و اگر چه دولت ایران مکرر در صدد استیفای حق خود و تصفیه محاسبات گذشته بر آمده متأسفانه اقدامات دولت منجر بنتیجه ای که مورد تصدیق دولت ایران باشد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البته بر آن جناب پوشیده نیست که مطابق امتیاز نامۀ دارسی کمپانی باستثنای موارد معینه معافیت گمرکی دارای هیچ گونه معافیتی از مالیات های دولتی نبوده و بر همان حال محکوم قوانین داخلی ایران می باشد و با وجود این که از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عایدات در ایران برقرار گردیده و با این که کمپانی مکلف باطاعت از قوانین مملکت می باشد معذلک تا بحال از تأدیه مالیات خودداری نموده و بی اعتنائی خود را نسبت بقوانين مملکت ظاهر ساخته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آن جناب محتاج نخواهند بود که دوست دار توسعه و بسط امروزه کمپانی را تذکر بدهم و دارائی آن را تشریح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مسلم است که تمام دارائی مزبور از منابع ثروتی ایران تأسیس شده است، با وجود این اگر عایدات دولت ایران را از بابت نفت با عواید کمپانی مقایسه نمائیم معین خواهد گردید تا چه اندازه مملکت ایران از این معامله مغبون گردیده است و بچه نحو غیر عادلانه عواید مملکت شاهنشاهی بر معرض تفریط واقع شده و چگونه با ثروت حاصله از ایران کمپانی نفت فعلاً در تمام نقاط دیگر عالم مشغول کار شده و از این حیث نیز آتیه نفت ایران را تهدید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کمپانی از منابع نفت ایران استفادۀ کلی می کند و دولت ایران حقاً متوقع بود که نفتی را که برای حوائج صنعتی و حمل و نقل لازم دارد بقیمت مناسبی تحصیل نماید معهذا نفت و مواد مستخرجه از آن در این مملکت حتی در نقاط محل استخراج از طرف کمپانی بقیمت هائی بفروش می رسد که از قیمت سایر ممالک گران تر است و باین واسطه حوائج صنعتی ایران دچار عسرت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بخواهم نمونۀ دیگری از بی اعتنائی کمپانی نفت نسبت بمنافع ایران ذکر نمایم این است که با وجود این که مطابق امتیاز نامۀ دارسی کمپانی</w:t>
      </w:r>
    </w:p>
    <w:p>
      <w:pPr>
        <w:pStyle w:val="BookText"/>
        <w:rPr/>
      </w:pPr>
      <w:r>
        <w:rPr>
          <w:rFonts w:ascii="IRNazanin" w:hAnsi="IRNazanin" w:eastAsia="IRNazanin"/>
          <w:color w:val="111111"/>
          <w:sz w:val="28"/>
          <w:sz w:val="28"/>
          <w:szCs w:val="28"/>
          <w:rtl w:val="true"/>
          <w:lang w:bidi="fa-IR"/>
        </w:rPr>
        <w:t xml:space="preserve">حق استخراج نفت را در تمام ایران باستثنای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دارا بود و موجود بودن هم در تمام ایران محل شبهه نیست وجود داشتن حق مزبور کمپانی را ملزم باستفاده از آن می نمود معذلک کمپانی در عوض این که تمام فعالیت خود را در ایران تمرکز داده و بواسطه تکثیر بهره برداری خود بدولت ایران نیز منافع بیشتری عاید دارد از یک طرف بهره برداری خود را در ایران محدود کرده و از طرف دیگر در خارج ایران همواره بر دایره عملیات خود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تخلفات مذکوره فوق معذلک دولت ایران مکرر در صدد بر آمد که روابط خود را با کمپانی در روی اساس محکم و برازنده گذارده و بتمام این اختلافات خاتمه دهد ولی متأسفانه تمام مجاهدات دولت ایران بنتیجه عملی منجر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تابستان گذشته دولت ایران ابراز میل نمود که کمپانی نمایندۀ خود را بطهران بفرستد تا این که در این جا قرار قاطعی داده شود ولی کمپانی بعذر بحران عمومی از فرستادن نمایندۀ اختیار دار خود استنکاف ورزید پس با این نوع رفتاری که کمپانی با دولت ایران نموده از یک طرف از اداء حقوق دولت سر پیچی کرده و از طرف دیگر برای اصلاح اساس امتیاز نامه حسن نیتی بروز نداده است اولیاء دولت پادشاهی انگلستان نه اقدام دولت ایران را بی مجوز شمرده و خود را در وارد نمودن تضییقات بدولت ایران ذیحق می داند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بمراتب فوق چنان چه دوست دار در مراسله سابق خود اشاره کرده بوده ام دولت ایران خود را در الغاء امتیاز نامۀ دارسی ذیحق دانسته و موردی برای استرداد الغاء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دوست دار خاطر نشان می نماید که دولت شاهنشاهی ایران همواره تعهدات بین المللی خود را محترم شمرده و دائماً ساعی بوده است که عملیات خود را مبنی بر حقانیت و عدالت نماید ولی در همان حال بهیچ وجه نمی تواند مشاهده کند که حقوق مسلمۀ </w:t>
      </w:r>
    </w:p>
    <w:p>
      <w:pPr>
        <w:pStyle w:val="BookText"/>
        <w:rPr/>
      </w:pPr>
      <w:r>
        <w:rPr>
          <w:rFonts w:ascii="IRNazanin" w:hAnsi="IRNazanin" w:eastAsia="IRNazanin"/>
          <w:color w:val="111111"/>
          <w:sz w:val="28"/>
          <w:sz w:val="28"/>
          <w:szCs w:val="28"/>
          <w:rtl w:val="true"/>
          <w:lang w:bidi="fa-IR"/>
        </w:rPr>
        <w:t xml:space="preserve">دولت ایران مورد احترام و مراعات واقع نشده و منافع مملکت در معرض تفریط واقع گردد و چون امیدوار است در عصر حاضر در دنیا برای حرف حساب و حق مرجعی موجود می باشد لهذا از عرضه داشتن مشکلات خود و تجاوزاتی که بحقوق مملکت ایران می شود بمحاکم بین المللی ذیصلاحیت استنکافی نداشته و همیشه حاضر بوده است در این مورد هم که آن جناب بنام دولت متبوعۀ خود و باعتبار مادۀ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دیوان داوری دائمی مراجعه بمحكمۀ مزبور را خاطر نشان می فرمائید وظیفۀ خود می دانم که توجه آن جناب را باین نکته جلب کنم که اگر مقررات ماده مزبور رسیدگی باین گونه امور را در ضمن دیوان داوری مشخص کرده بود البته دولت ایران از قبول مراجعه بمحكمۀ مزبور تأمل نمی کرد ولی چنین بنظر می رسد در اختلافی که بین دولت ایران و کمپانی حاصل شده است محکمه دائمی داوری صلاحیت رسیدگی نداشته باشد زیرا که مادۀ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مزبور در مواردی که باید بدیوان مزبور مراجعه شود صلاحیت محکمه را بنحوی تشخیص داده است که تطبیق بر این مورد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سوم مراسلۀ شریفۀ آن جناب تکرار می فرمائید که دولت ایران را مسئول خسارات وارده بکمپانی می دانید اولیاء دولت ایران ملتفت نمی شوند که در صورتی که از یک طرف هیچ نوع شرکتی در عملیات کمپانی ندارند و از طرف دیگر هیچ نوع مزاحمت و مداخله در کار های کمپانی نکرده و نمی کنند چگونه مسئولیتی بر دولت ایران وارد خواهد بود پس بملاحظات فوق است که دوست دار نیز مکرراً زحمت افزا می شود که اگر خسارتی بکمپانی وارد آید مسئول آن خود کمپانی می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در مراسلات آن جناب همواره بلزوم انعقاد قرارداد دوستانه با کمپانی اشاره می شود می خواهم جلب توجه آن جناب را باین نکته بنمایم که دولت ایران هیچ وقت استنکاف از انعقاد قرارداد جدیدی که منافع طرفین را منصفانه تأمین نماید نداشته و حالیه نیز ندارد و این حسن نیت خود </w:t>
      </w:r>
    </w:p>
    <w:p>
      <w:pPr>
        <w:pStyle w:val="BookText"/>
        <w:rPr/>
      </w:pPr>
      <w:r>
        <w:rPr>
          <w:rFonts w:ascii="IRNazanin" w:hAnsi="IRNazanin" w:eastAsia="IRNazanin"/>
          <w:color w:val="111111"/>
          <w:sz w:val="28"/>
          <w:sz w:val="28"/>
          <w:szCs w:val="28"/>
          <w:rtl w:val="true"/>
          <w:lang w:bidi="fa-IR"/>
        </w:rPr>
        <w:t>را عملاً ثابت نموده است و علت این که دولت ایران بعد از الغاء امتیاز نامه دارسی در صدد مداخله در مؤسسات کمپانی بر نیامده و بتصور رسیدن بنتیجۀ مطلوبه فعلاً نیز در این تصمیم خود باقی است این است که دولت ایران امیدوار بوده است که در عوض دخول در بحث های اصولی و مشاجرات حقوقی کمپانی بدون فوت وقت نماینده مختار خود را بطهران اعزام خواهد نمود تا بلا تأخیر داخل مذاکره با دولت ایران شده و قراری که منافع حقه ایران را تأمین نماید منعقد سازد ولی متأسفانه دولت پادشاهی انگلستان گویا در عمل مایل نیست که دولت ایران با کمپانی توافق نظر حاصل نماید زیرا تهدید و تخویفی که نسبت بدولت ایران از طرف دولت انگلستان بعمل می آید تقاضا های غیر قابل قبولی که می شود عملاً مانع از آن می شود که دولت ایران و کمپانی بتوانند قدمی برای رسیدن بتوافق نظر بردارند و با وجود این که تا بحال در مذاکرات دولت ایران و کمپانی سفارت انگلیس مداخله نداشته است حالیه سفارت حائل بین طرفین گردیده و رویه ای را اتخاذ نموده است که بالنتیجه هر نوع امیدواری در موفقیت با نعقاد قرارداد جدیدی با کمپانی سلب می شود و تأسف اولیاء امور ایران این است که دولت انگلستان با این که یقیناً از غين و تضررات دولت ایران بی خبر نیستند بجای این که کمپانی را نصیحت و تشویق کنند که از حسن نیت دولت ایران استفاده کرده در اصلاح وضعیت خود عجله نماید بر عکس بواسطه تضییق بر دولت ایران کمپانی را تشویق بمقاومت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دولت ایران این رویه دولت انگلستان را با روح حق گزاری و مسالمت خواهی که باید در میان دولت دوست و اعضاء جامعه ملل حكم فرما باشد منافی دانسته خود را ذی حق می داند که تهدیدات و تضییقات را که متوجه دولت ایران شده است باطلاع شورای جامعه ملل برساند موقع را برای تجدید احترامات فائقه مغتنم می شمارم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های پی در پی دولت انگلیس یدولت ایران و تهدید باین که </w:t>
      </w:r>
      <w:bookmarkStart w:id="358" w:name="pg17187_188788"/>
    </w:p>
    <w:p>
      <w:pPr>
        <w:pStyle w:val="BookText"/>
        <w:rPr/>
      </w:pPr>
      <w:bookmarkEnd w:id="358"/>
      <w:r>
        <w:rPr>
          <w:rFonts w:ascii="IRNazanin" w:hAnsi="IRNazanin" w:eastAsia="IRNazanin"/>
          <w:color w:val="111111"/>
          <w:sz w:val="28"/>
          <w:sz w:val="28"/>
          <w:szCs w:val="28"/>
          <w:rtl w:val="true"/>
          <w:lang w:bidi="fa-IR"/>
        </w:rPr>
        <w:t>هر گونه خسارتی بکمپانی وارد شود دولت انگلستان دولت ایران را مسئول می داند و مخصوصاً در دومین یادداشت مورخه هشتم دسامبر اعلام باین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دولت ایران حاضر نباشد اعلامیه خود را دایر بالغاء امتیاز در ظرف مدت یک هفته از تاریخ این مراسله یعنی تا 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دارد دولت اعلی حضرت پادشاه انگلستان چاره ای نخواهد داشت جز این که موضوع مشاجره بین خود و دولت ایران در باب مشروع بودن اقدام دولت ایران با قید فوریت بدیوان داوری بین المللی لاهه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شد که در ممالک راقیۀ دنیا دسته بندی شدیدی له و علیه طرفین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انگلستان عده ای که جیره خواران نفت بوده اند در مقام اعتراض شدید بعمل دولت بر آمده وجداً طرفداری از کمپانی نفت ایران و انگلیس و نظر به آنتونی ایدن معاون وزارت خارجه دولت انگلیس می نمودند و در عین حال پاره ای از مطبوعات در انگلستان وجود داشت که از نظر عدم اتكاء باحزاب سیاسی بی طرفانه اخبار را 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روزنامۀ تایمز لندن در شمارهٔ سوم دسامبر اخبار راجع بچراغانی و نمایشات و ابراز شادمانی در تهران و ولایات را درج و ابراز نفرت و انزجار عمومی را از کمپانی دارسی منتشر نمود</w:t>
      </w:r>
      <w:r>
        <w:rPr>
          <w:rFonts w:eastAsia="IRNazanin" w:cs="IRNazanin"/>
          <w:color w:val="111111"/>
          <w:sz w:val="28"/>
          <w:szCs w:val="28"/>
          <w:rtl w:val="true"/>
          <w:lang w:bidi="fa-IR"/>
        </w:rPr>
        <w:t>.</w:t>
      </w:r>
    </w:p>
    <w:p>
      <w:pPr>
        <w:pStyle w:val="Heading3"/>
        <w:numPr>
          <w:ilvl w:val="2"/>
          <w:numId w:val="1"/>
        </w:numPr>
        <w:rPr/>
      </w:pPr>
      <w:bookmarkStart w:id="359" w:name="__RefHeading___Toc11274052_2142443653"/>
      <w:bookmarkStart w:id="360" w:name="_Toc129"/>
      <w:bookmarkEnd w:id="359"/>
      <w:r>
        <w:rPr>
          <w:rtl w:val="true"/>
        </w:rPr>
        <w:t>امتیاز دارسی لغو شد</w:t>
      </w:r>
      <w:bookmarkEnd w:id="3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عید مبعث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یکشنبۀ ششم 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ناگهان روزنامه ها بطور فوق العاده و رنگی خبر الغای قرارداد دارسی را منتشر کردند و در تهران مژده لغو قرارداد را دادند و مردم بی خبر از همه جا را به برگذاری جشن و چراغانی مفصل مجبور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بادی امر همه از این خبر شادمان می شدند ولی از این که در پس پرده الغای قرارداد دارسی قراردادی ننگین تر و زیان آور تر منعقد خواهد گردید که مردم باید چراغ بردارند عقب قرارداد دارسی بگردند جا داشت که عزاداری کنند</w:t>
      </w:r>
      <w:r>
        <w:rPr>
          <w:rFonts w:eastAsia="IRNazanin" w:cs="IRNazanin"/>
          <w:color w:val="111111"/>
          <w:sz w:val="28"/>
          <w:szCs w:val="28"/>
          <w:rtl w:val="true"/>
          <w:lang w:bidi="fa-IR"/>
        </w:rPr>
        <w:t xml:space="preserve">. </w:t>
      </w:r>
      <w:bookmarkStart w:id="361" w:name="pg17187_188789"/>
    </w:p>
    <w:p>
      <w:pPr>
        <w:pStyle w:val="Heading3"/>
        <w:numPr>
          <w:ilvl w:val="2"/>
          <w:numId w:val="1"/>
        </w:numPr>
        <w:rPr/>
      </w:pPr>
      <w:bookmarkStart w:id="362" w:name="__RefHeading___Toc11274054_2142443653"/>
      <w:bookmarkStart w:id="363" w:name="_Toc130"/>
      <w:bookmarkEnd w:id="361"/>
      <w:bookmarkEnd w:id="362"/>
      <w:r>
        <w:rPr>
          <w:rtl w:val="true"/>
        </w:rPr>
        <w:t>مجلس لغو امتیاز دارسی را تأیید کرد</w:t>
      </w:r>
      <w:bookmarkEnd w:id="363"/>
    </w:p>
    <w:p>
      <w:pPr>
        <w:pStyle w:val="BookText"/>
        <w:rPr/>
      </w:pPr>
      <w:r>
        <w:rPr>
          <w:rFonts w:ascii="IRNazanin" w:hAnsi="IRNazanin" w:eastAsia="IRNazanin"/>
          <w:color w:val="111111"/>
          <w:sz w:val="28"/>
          <w:sz w:val="28"/>
          <w:szCs w:val="28"/>
          <w:rtl w:val="true"/>
          <w:lang w:bidi="fa-IR"/>
        </w:rPr>
        <w:t xml:space="preserve">روز دهم آذر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جلسه مجلس اختصاص بموضوع لغو امتیاز دارسی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تقی زاده وزیر مالیه بمجلس اطلاع داد که دولت قرارداد دارسی را ملغی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محتشم السلطنه اسفندیاری و فهیمی و دشتی نطق های مسرت آمیزی ایراد نمودند و از پشتیبانی ملت از این تصمیم داد سخن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رئیس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دادگر عدل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عدۀ زیادی از نمایندگان برای ابراز احساسات تقاضای نطق کرده اند حق هم دارند ولی بنظر من بهترین طرز ابراز احساسات تأیید رسمی مجلس است و خوشبختانه آقای رهنما نمایندۀ محترم برای عملی شدن این منظور طرحی تهیه کرده اند که قرائت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موافقت خود را با تصمیم اخیر دولت راجع بالغای امتیاز نامۀ دارسی ابراز و اقدام دولت را در این موضوع اقدام دولت را در این موضوع تأیید و تحسین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باتفاق آرا،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فاتح که آخرین سمت وی معاون كل شرکت نفت انگلیس و ایران بود و در دوران ملی کردن نفت از کار برکنار گردیده است </w:t>
      </w:r>
      <w:r>
        <w:rPr>
          <w:rStyle w:val="FootnoteAnchor"/>
          <w:rtl w:val="true"/>
        </w:rPr>
        <w:footnoteReference w:id="78"/>
      </w:r>
      <w:r>
        <w:rPr>
          <w:rFonts w:ascii="IRNazanin" w:hAnsi="IRNazanin" w:eastAsia="IRNazanin"/>
          <w:color w:val="111111"/>
          <w:sz w:val="28"/>
          <w:sz w:val="28"/>
          <w:szCs w:val="28"/>
          <w:rtl w:val="true"/>
          <w:lang w:bidi="fa-IR"/>
        </w:rPr>
        <w:t xml:space="preserve">دربارۀ مقاومت تیمورتاش در برابر شرکت نفت در صفحۀ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بین دولت و شرکت 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تحت نظر تیمورتاش انجام می گرفت و از روی انصاف باید گفت که تیمورتاش در تمام مدّت مذاکرات کوشش فراوان داشت که اختلافات با شرکت بطرز خوبی رفع شده و منافع ایران ببهترین وجهی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آخر کار رئیس مملکت باو ظنین شده و تصور کرد که تعویق در امر نفت تا </w:t>
      </w:r>
    </w:p>
    <w:p>
      <w:pPr>
        <w:pStyle w:val="BookText"/>
        <w:rPr/>
      </w:pPr>
      <w:r>
        <w:rPr>
          <w:rFonts w:ascii="IRNazanin" w:hAnsi="IRNazanin" w:eastAsia="IRNazanin"/>
          <w:color w:val="111111"/>
          <w:sz w:val="28"/>
          <w:sz w:val="28"/>
          <w:szCs w:val="28"/>
          <w:rtl w:val="true"/>
          <w:lang w:bidi="fa-IR"/>
        </w:rPr>
        <w:t>اندازه ای مربوط باو می باشد و فوری پس از لغو امتیاز دارسی او را از کار برکنار کرد، در صورتی که سوء ظن به تیمور موردی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مذاکراتی که در تهران بین وزیر دربار و مدیر شرکت صورت می گرفت من حاضر و ناظر بودم </w:t>
      </w:r>
      <w:r>
        <w:rPr>
          <w:rStyle w:val="FootnoteAnchor"/>
          <w:rtl w:val="true"/>
        </w:rPr>
        <w:footnoteReference w:id="79"/>
      </w:r>
      <w:r>
        <w:rPr>
          <w:rFonts w:ascii="IRNazanin" w:hAnsi="IRNazanin" w:eastAsia="IRNazanin"/>
          <w:color w:val="111111"/>
          <w:sz w:val="28"/>
          <w:sz w:val="28"/>
          <w:szCs w:val="28"/>
          <w:rtl w:val="true"/>
          <w:lang w:bidi="fa-IR"/>
        </w:rPr>
        <w:t>که تیمورتاش نه تنها با جدیت در صدد استیفای حق ایران بود بلکه عجله هم در این کار می کرد و هیچ گاه قصد تعویق در کار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مصطفی فاتح از تنظیم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بنظر می رسد، زیرا هنگام مخالفت نگارنده با قرارداد الحاقی در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دارائی گلشائیان نامی از پروژه سه ستاره می برد و تصور می کند که قرارداد مزبور را در اختیار ندارم و می خواهد سفسطه نماید در پاسخ وی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که تیمورتاش تهیه کرده بود و در اختیارم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آن ماده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با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نمودم و به وزیر دارائی اعتراض نمودم که ماده ای که بضرر ایران است قرائت کردید ولی آن قسمت که حق فسخ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طرفین است قرائت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صورت مذاکرات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من که مخبر کمیسیون نفت بودم و پرونده ها در اختیارم بود استنباط کردم تیمورتاش با تمدید مدت مخالف بوده است و شاید بهمین هم از کار برکنار و بقتل گاه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مقابل انگلیس ها سرسختی می کرده است و این که منوچهر تیمورتاش که در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بوده در جلسه رسمی اظهار می کند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پدرم نوشته شده درست بنظر می رسد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تیمورتاش را که فیصله دادن کار نفت زیر نظر مستقیم او بود دربارۀ تجدید نظر در امتیاز نامه دارسی از نامه ای که به فیض کمیسر ایران در لندن نوشته می توان استنباط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 زاده وزیر دارائی وقت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امضاء نمود، در دوره پانزدهم در جلسۀ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هفتم بهمن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هیچ کس موافق با تمدید مدت نبوده و همه مسلوب الاختیار بوده و فقط ارادۀ رضا شاه بود که سی سال بر مدت امتیاز اضافه شد مطالب مفصلی بیان نموده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نقل گردیده و در این جا فقط قسمتی از آن نطق در زیر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بغتتاً مصمم شد امتیاز را فسخ کند و حکم برای این کار داد و واضح است که هم حکم او همیشه بدون تخلف و استثناء در یک ساعت اجرا می شد و هم در این مورد بالخصوص که بسیار و به اعلی درجه خاطرش متغیر بود احدی را یارای چون و چرا و نصیحت به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اتخاذ این طریق به این نحو بعقيدة وزراء و رجال خیر خواه ایران در آن زمان صحیح نبود و چنان که بعد ها از نتیجه کار دیده شد یکی از اشتباهات بزرگ آن مرحوم در مدت سلطنت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امتیاز دارسی بایستی بهمان حال باقی بماند ولی ترتيب الغاى آن بطور ناگهانی و بی مطالعه باعث زحماتی شد که این امتیاز نامۀ جدید با مواد نامطلوب آن محصول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در تهران با مأموریت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این کار یعنی مرحوم فروغی، مرحوم داور و آقای علاء و این جانب جریان یافت، پس از چند هفته مذاکره، توافقی در شرایط حاصل شد لکن این نتیجه حاصل شد که اگر قدری گذشت از طرفین می شد طرح جدید به مراتب از امتیاز دارسی بهتر شد، لکن وقتی که حضرات از توافق با مأمورین ایرانی واسطه مذاکرات مأیوس شدند عزم عودت کردند و به شاه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بود که وی ظاهراً از عاقبت کار اندیشناک شد و عزم بر میانه گرفتن شخصاً و سعی در کنار آمدن با حضرات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شد، یعنی که ما چند نفر مسلوب الاختیار به آن </w:t>
      </w:r>
    </w:p>
    <w:p>
      <w:pPr>
        <w:pStyle w:val="BookText"/>
        <w:rPr/>
      </w:pPr>
      <w:r>
        <w:rPr>
          <w:rFonts w:ascii="IRNazanin" w:hAnsi="IRNazanin" w:eastAsia="IRNazanin"/>
          <w:color w:val="111111"/>
          <w:sz w:val="28"/>
          <w:sz w:val="28"/>
          <w:szCs w:val="28"/>
          <w:rtl w:val="true"/>
          <w:lang w:bidi="fa-IR"/>
        </w:rPr>
        <w:t xml:space="preserve">راضی نبودیم و بی اندازه و فوق هر تصوری ملول شدیم و از همه بیشتر شخص من و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یاد خیر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داور متأثر و متألم و ملول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چاره نبود و البته حاجت به آن نیست که عرض کنم که چرا چاره نبود زیرا زمان نزدیک است و اغلب آقایان شاهد وقایع و وضع آن عهد بودند و حقیقت مسئله عیان است و حاجت به بیان ندارد و می دانند که برای کسی در این مملکت اختیاری نبود و هیچ مقاومتی در برابر ارادۀ حاکم مطلق آن عهد نه مقدور بوده و نه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این کار اصلاً و ابداً هیچ گونه دخالتی نداشته ام و جز آن که امضای من پای ورقه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شدید نمایندگان و مخبرین 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من بود و چه من امتناع می کردم و مال کسی دیگر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حتماً يكى فوراً امضاء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تغییری را در آن چه واقع شد و بهر حال می شد موجب نمی شد و امتناع یکی از امضاء اگر اصلاً امتناعی ممکن بود، در اصل موضوع یعنی انجام آن امر هیچ تأثیری ولو بقدر خردلی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قرارداد قانونی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شخصاً هیچ وقت راضی به تمدید مدت نبودم و دیگران هم نبودند و اگر قصوری در این کار یا اشتباهی بود تقصیر آلت فعل نبود بلکه تقصیر فاعل بود که بدبختانه اشتباهی کرد و نتوانست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 در کتاب پنجاه سال نفت ایران در موضوع مذاکرات راجع بقرارداد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قرار شد هیئتی از طرف شرکت نفت برای مذاکره به تهران بیاید دولت چهار نفر متخصص خارجی را استخدام نمود که پروژه هائی برای رفع اختلافات گذشته و قرارداد جدید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p>
    <w:p>
      <w:pPr>
        <w:pStyle w:val="BookText"/>
        <w:rPr/>
      </w:pPr>
      <w:r>
        <w:rPr>
          <w:rFonts w:ascii="IRNazanin" w:hAnsi="IRNazanin" w:eastAsia="IRNazanin"/>
          <w:color w:val="111111"/>
          <w:sz w:val="28"/>
          <w:sz w:val="28"/>
          <w:szCs w:val="28"/>
          <w:rtl w:val="true"/>
          <w:lang w:bidi="fa-IR"/>
        </w:rPr>
        <w:t xml:space="preserve">متخصصين کلاپ </w:t>
      </w:r>
      <w:r>
        <w:rPr>
          <w:rStyle w:val="FootnoteAnchor"/>
          <w:rtl w:val="true"/>
        </w:rPr>
        <w:footnoteReference w:id="80"/>
      </w:r>
      <w:r>
        <w:rPr>
          <w:rFonts w:ascii="IRNazanin" w:hAnsi="IRNazanin" w:eastAsia="IRNazanin"/>
          <w:color w:val="111111"/>
          <w:sz w:val="28"/>
          <w:sz w:val="28"/>
          <w:szCs w:val="28"/>
          <w:rtl w:val="true"/>
          <w:lang w:bidi="fa-IR"/>
        </w:rPr>
        <w:t>امریکائی بود که زمین شناس مجربی محسوب می شد و سابق هم چندی در خدمت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یک نفر حقوق دان سوئیسی که در تنظیم قرارداد ها و امتیازات خبرویت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یک نفر حقوق دان</w:t>
      </w:r>
    </w:p>
    <w:p>
      <w:pPr>
        <w:pStyle w:val="BookText"/>
        <w:rPr/>
      </w:pPr>
      <w:r>
        <w:rPr>
          <w:rFonts w:ascii="IRNazanin" w:hAnsi="IRNazanin" w:eastAsia="IRNazanin"/>
          <w:color w:val="111111"/>
          <w:sz w:val="28"/>
          <w:sz w:val="28"/>
          <w:szCs w:val="28"/>
          <w:rtl w:val="true"/>
          <w:lang w:bidi="fa-IR"/>
        </w:rPr>
        <w:t xml:space="preserve">انگلیسی بود موسوم به اینچبالد </w:t>
      </w:r>
      <w:r>
        <w:rPr>
          <w:rStyle w:val="FootnoteAnchor"/>
          <w:rtl w:val="true"/>
        </w:rPr>
        <w:footnoteReference w:id="81"/>
      </w:r>
      <w:r>
        <w:rPr>
          <w:rFonts w:ascii="IRNazanin" w:hAnsi="IRNazanin" w:eastAsia="IRNazanin"/>
          <w:color w:val="111111"/>
          <w:sz w:val="28"/>
          <w:sz w:val="28"/>
          <w:szCs w:val="28"/>
          <w:rtl w:val="true"/>
          <w:lang w:bidi="fa-IR"/>
        </w:rPr>
        <w:t xml:space="preserve">و چهارم حسابدار متخصصی بود که از مؤسسه مک لینتاک </w:t>
      </w:r>
      <w:r>
        <w:rPr>
          <w:rStyle w:val="FootnoteAnchor"/>
          <w:rtl w:val="true"/>
        </w:rPr>
        <w:footnoteReference w:id="82"/>
      </w:r>
      <w:r>
        <w:rPr>
          <w:rFonts w:ascii="IRNazanin" w:hAnsi="IRNazanin" w:eastAsia="IRNazanin"/>
          <w:color w:val="111111"/>
          <w:sz w:val="28"/>
          <w:sz w:val="28"/>
          <w:szCs w:val="28"/>
          <w:rtl w:val="true"/>
          <w:lang w:bidi="fa-IR"/>
        </w:rPr>
        <w:t>دعوت شده بود و این همان مؤسسه ای است که در سابق هم از طرف دولت ایران مأموریت بازرسی حساب های شرکت را عهده دار بود این چهار نفر مطالعات مفصلی کرده و پیشنهاد هائی تهیه کرده و تقدیم نمایندگان دولت کردند تا در مذاکرات با نمایندگان شرکت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دولت در مذاکرات عبارت بودند از فروغی وزیر خارجه و داور وزیر دادگستری و تقی زاده وزیر دارائی و حسین علاء رئیس بانک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هیئتی هم که از طرف شرکت بتهران آمده بودند عبارت بودند از لرد كدمن رئیس هیئت مدیرۀ شرکت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فریزر </w:t>
      </w:r>
      <w:r>
        <w:rPr>
          <w:rStyle w:val="FootnoteAnchor"/>
          <w:rtl w:val="true"/>
        </w:rPr>
        <w:footnoteReference w:id="83"/>
      </w:r>
      <w:r>
        <w:rPr>
          <w:rFonts w:ascii="IRNazanin" w:hAnsi="IRNazanin" w:eastAsia="IRNazanin"/>
          <w:color w:val="111111"/>
          <w:sz w:val="28"/>
          <w:sz w:val="28"/>
          <w:szCs w:val="28"/>
          <w:rtl w:val="true"/>
          <w:lang w:bidi="fa-IR"/>
        </w:rPr>
        <w:t xml:space="preserve">معاون او و جاکس </w:t>
      </w:r>
      <w:r>
        <w:rPr>
          <w:rStyle w:val="FootnoteAnchor"/>
          <w:rtl w:val="true"/>
        </w:rPr>
        <w:footnoteReference w:id="84"/>
      </w:r>
      <w:r>
        <w:rPr>
          <w:rFonts w:ascii="IRNazanin" w:hAnsi="IRNazanin" w:eastAsia="IRNazanin"/>
          <w:color w:val="111111"/>
          <w:sz w:val="28"/>
          <w:sz w:val="28"/>
          <w:szCs w:val="28"/>
          <w:rtl w:val="true"/>
          <w:lang w:bidi="fa-IR"/>
        </w:rPr>
        <w:t>کدمن عضو هیئت مدیره و مدیر مقیم شرکت در تهران و چند نفر از اعضای عالی رتبه شرکت و یک نفر هم مستشار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جلسه مذاکره بین نمایندگان طرفین و رسیدگی به پیشنهاد های نمایندگان دولت ایران پیشنهادی بشرح زیر تسلیم نمایندگان شرکت نمودند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الامتیاز شش شیلینگ در هر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بودن شرکت بپرداخت مالیات بر در آمد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حداقل درآمد سالیانه برای دولت بمبلغ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افزایش کارکنان ایرانی بطوری که بتدریج ایرانیان جای </w:t>
      </w:r>
    </w:p>
    <w:p>
      <w:pPr>
        <w:pStyle w:val="BookText"/>
        <w:rPr/>
      </w:pPr>
      <w:r>
        <w:rPr>
          <w:rFonts w:ascii="IRNazanin" w:hAnsi="IRNazanin" w:eastAsia="IRNazanin"/>
          <w:color w:val="111111"/>
          <w:sz w:val="28"/>
          <w:sz w:val="28"/>
          <w:szCs w:val="28"/>
          <w:rtl w:val="true"/>
          <w:lang w:bidi="fa-IR"/>
        </w:rPr>
        <w:t>کارکنان خارجی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فروش فرآورده های نفتی در سراسر ایران بقیمت ارزان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حوزۀ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حق انحصار لوله بخليج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مبلغ عادلانه ای بابت حساب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شرکت پیشنهاد های فوق را قابل قبول ندانسته و اطلاع دادند که اگر دولت ایران در باب آن ها پافشاری کند مذاکرات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 هم کوشش بسیار داشتند که پیشنهاد های شان مبنای مذاکرات قرار گیرد این نکته را نیز باید گفت که در تمام مذاکرات بین نمایندگان طرفین حتی یک بار هم راجع به تمدید امتیاز صحبتی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نمایندگان شرکت پافشاری دولت ایران را در قبول پیشنهاد های خود ملاحظه کردند مراتب را به لندن تلگراف کرده و از لندن بآن ها اطلاع داده شد که پیشنهاد های دولت را نمی توان قبول کرد لذا مراتب بنمایندگان دولت اطلاع داده شد و مذاکرات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روزی که مذاکرات به بن بست رسید کدمن مرا خواست و اظهار داشت که چون مذاکرات قطع شده و امیدی به پیشرفت آن نیست قصد عزیمت از ایران را دارد و تقاضا کرده پروانه خروج از تهران برای او و همراهانش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 توصیه کردم در عوض مراجعه باداره شهربانی برای تحصیل پروانه بهتر است که او تصمیم خود را به فروغی اطلاع داده و از او تقاضا نماید که دستور صدور پروانهٔ خروج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شد و با تلفن از فروغی چنین تقاضائی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جواب گفت که اقدام مقتضی نموده و پس از یک ساعت جواب خواهد داد ساعتی بعد فروغی تلفون کرد و به لرد کدمن اطلاع داد که صبح روز بعد شاه بار داده و لرد کدمن را خواهد پذیرفت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کدمن باتفاق دکتر یانگ </w:t>
      </w:r>
      <w:r>
        <w:rPr>
          <w:rStyle w:val="FootnoteAnchor"/>
          <w:rtl w:val="true"/>
        </w:rPr>
        <w:footnoteReference w:id="85"/>
      </w:r>
      <w:r>
        <w:rPr>
          <w:rFonts w:ascii="IRNazanin" w:hAnsi="IRNazanin" w:eastAsia="IRNazanin"/>
          <w:color w:val="111111"/>
          <w:sz w:val="28"/>
          <w:sz w:val="28"/>
          <w:szCs w:val="28"/>
          <w:rtl w:val="true"/>
          <w:lang w:bidi="fa-IR"/>
        </w:rPr>
        <w:t xml:space="preserve">طبیب خود که زبان فارسی </w:t>
      </w:r>
      <w:bookmarkStart w:id="364" w:name="pg17187_188795"/>
    </w:p>
    <w:p>
      <w:pPr>
        <w:pStyle w:val="BookText"/>
        <w:rPr/>
      </w:pPr>
      <w:bookmarkEnd w:id="364"/>
      <w:r>
        <w:rPr>
          <w:rFonts w:ascii="IRNazanin" w:hAnsi="IRNazanin" w:eastAsia="IRNazanin"/>
          <w:color w:val="111111"/>
          <w:sz w:val="28"/>
          <w:sz w:val="28"/>
          <w:szCs w:val="28"/>
          <w:rtl w:val="true"/>
          <w:lang w:bidi="fa-IR"/>
        </w:rPr>
        <w:t>را خوب می دانست بدر بار رفتند و در مراجعت کدمن شرح ملاقات را چنین وصف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 نهایت مهربانی ما را پذیرفت و مثل این که هیچ اطلاعی از جریان مذاکرات ندارد دربارۀ پیشرفت مذاکرات استفسار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 گفتم که پیشنهاد های نمایندگان دولت باندازه ای سنگین است که شرکت نمی تواند آن ها را بپذیرد و لذا مذاکرات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 نهایت اظهار تعجب کرده و گفت که خود او بین طرفین واسطه شده و توافقی ایجاد خواهد کرد و دستور داد که عصر همان روز جلسه ای با حضور او تشکیل شود تا کار فیصله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لرد کدمن و مستر فریزر و دکتر یانگ بدر بار رفته و پس از مراجعت لرد کدمن با مسرت زاید الوصفی شرح مذاکرات آن جلسه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و تقی زاده در جلسه حضور داشتند و شاه پرسید اختلاف بر سر چیست؟ پس از آن که پیشنهاد های طرفین گفته شد وسط را گرفته و دستور داد که حق الامتیاز را به چهار شیلینگ در هر تن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فوائد پیشنهاد بیست درصد از عواید را شرح دادم و تقاضای تمدید امتیاز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ناراحت شد و نمی خواست آن را قبول کند ولی من باو گفتم که بدون تمدید کار با نجام نخواهد رسید و بالاخره او قبول کرد</w:t>
      </w:r>
      <w:r>
        <w:rPr>
          <w:rFonts w:eastAsia="IRNazanin" w:cs="IRNazanin"/>
          <w:color w:val="111111"/>
          <w:sz w:val="28"/>
          <w:szCs w:val="28"/>
          <w:rtl w:val="true"/>
          <w:lang w:bidi="fa-IR"/>
        </w:rPr>
        <w:t>.</w:t>
      </w:r>
    </w:p>
    <w:p>
      <w:pPr>
        <w:pStyle w:val="Heading3"/>
        <w:numPr>
          <w:ilvl w:val="2"/>
          <w:numId w:val="1"/>
        </w:numPr>
        <w:rPr/>
      </w:pPr>
      <w:bookmarkStart w:id="365" w:name="__RefHeading___Toc11274056_2142443653"/>
      <w:bookmarkStart w:id="366" w:name="_Toc131"/>
      <w:bookmarkEnd w:id="365"/>
      <w:r>
        <w:rPr>
          <w:rtl w:val="true"/>
        </w:rPr>
        <w:t>در سوزاندن پروندۀ نفت تعمدی بوده است؟</w:t>
      </w:r>
      <w:bookmarkEnd w:id="366"/>
    </w:p>
    <w:p>
      <w:pPr>
        <w:pStyle w:val="BookText"/>
        <w:rPr/>
      </w:pPr>
      <w:r>
        <w:rPr>
          <w:rFonts w:ascii="IRNazanin" w:hAnsi="IRNazanin" w:eastAsia="IRNazanin"/>
          <w:color w:val="111111"/>
          <w:sz w:val="28"/>
          <w:sz w:val="28"/>
          <w:szCs w:val="28"/>
          <w:rtl w:val="true"/>
          <w:lang w:bidi="fa-IR"/>
        </w:rPr>
        <w:t>بطوری که مخبر السلطنه نخست وزیر وقت در کتاب خاطرات و خطرات نوشته، رضا شاه شبی در هیئت دولت با تغیّر و تشدد پروندۀ نفت را خواست و آن را گرفته در بخاری افکند و سوزانده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پرونده اسنادی وجود داشت که تخلفات کمپانی را به اثبات می رسانید و هر گاه در موقع طرح موضوع در شورای جامعه ملل هیئت نمایندگی ایران نامه های متبادله بین دولت و کمپانی را ارائه می داد سند محکومیت کمپانی بود ولی با سوزاندن و از بین بردن اسناد هیئت نمایندگی ایران </w:t>
      </w:r>
      <w:bookmarkStart w:id="367" w:name="pg17187_188796"/>
    </w:p>
    <w:p>
      <w:pPr>
        <w:pStyle w:val="BookText"/>
        <w:rPr/>
      </w:pPr>
      <w:bookmarkEnd w:id="367"/>
      <w:r>
        <w:rPr>
          <w:rFonts w:ascii="IRNazanin" w:hAnsi="IRNazanin" w:eastAsia="IRNazanin"/>
          <w:color w:val="111111"/>
          <w:sz w:val="28"/>
          <w:sz w:val="28"/>
          <w:szCs w:val="28"/>
          <w:rtl w:val="true"/>
          <w:lang w:bidi="fa-IR"/>
        </w:rPr>
        <w:t>کوچک ترین سندی که دال بر تخلفات کمپانی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 نمایندگی ایران را با دست خالی به جامعۀ ملل روانه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سوزاندن پرونده هم جزو طرح تمدید و تجدید امتیاز نفت بوده است؟ و انگلیس ها که در پی افکندن کاخ استبداد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بوده اند پیش بینی چنین دقایقی را می نمودند که بایستی شخص غير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قدرت داشته باشد که اسناد مهم دولتی را که علیه شرکت نفت بکار می رفته از بین ببرد و حق ملت و مملکتی را تضییع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السلطنه که در آن موقع نخست وزیر بود در خاطرات و خطرات دربارۀ سوزاندن پرونده نفت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دوسیۀ نفت را خواسته است ظاهراً چند روز هم گذشته شب ششم آذر تیمورتاش دوسیه را به هیئت آورد شاه تشریف آوردند و متغیرانه فرمودند دوسیۀ نفت چه شد؟ گفته شد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بخاری می سوزد، دوسیه را برداشتند انداختند توی بخاری و فرمودند نمی روید تا امتیاز را لغو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نشستیم و امتیاز را لغو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در کتاب پنجاه سال نفت ایران در این مورد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که هدایت راجع بسوزاندن پرونده نفت نوشته است کاملاً صحيح است و چون در پروندۀ مزبور همه نامه های متبادله بین وزیر دربار و شرکت بود موقعی که نمایندگان دولت خواستند از آن استفاده کرده و بعضی از نامه های شرکت را برای تأیید اظهارات خود در شورای جامعۀ ملل ارائه دهند ملاحظه کردند که اسناد مهمی را از دست داده اند</w:t>
      </w:r>
      <w:r>
        <w:rPr>
          <w:rFonts w:eastAsia="IRNazanin" w:cs="IRNazanin"/>
          <w:color w:val="111111"/>
          <w:sz w:val="28"/>
          <w:szCs w:val="28"/>
          <w:rtl w:val="true"/>
          <w:lang w:bidi="fa-IR"/>
        </w:rPr>
        <w:t>.»</w:t>
      </w:r>
    </w:p>
    <w:p>
      <w:pPr>
        <w:pStyle w:val="Heading3"/>
        <w:numPr>
          <w:ilvl w:val="2"/>
          <w:numId w:val="1"/>
        </w:numPr>
        <w:rPr/>
      </w:pPr>
      <w:bookmarkStart w:id="368" w:name="__RefHeading___Toc11274058_2142443653"/>
      <w:bookmarkStart w:id="369" w:name="_Toc132"/>
      <w:bookmarkEnd w:id="368"/>
      <w:r>
        <w:rPr>
          <w:rtl w:val="true"/>
        </w:rPr>
        <w:t>رضا خان در دوره ریاست وزرائی از تمدید قرارداد صحبت بمیان می آورد</w:t>
      </w:r>
      <w:bookmarkEnd w:id="36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یحیی دولت آبادی نمایندۀ دوره پنجم مجلس شورای ملی در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از روی روحیات نظامی حرف ها را صریح و باصطلاح عوام پوست کنده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یکی از جلسه های مشاورۀ خصوصی که در خانه دکتر محمد خان مصدق السلطنه منعقد بود از وطن پرستی </w:t>
      </w:r>
    </w:p>
    <w:p>
      <w:pPr>
        <w:pStyle w:val="BookText"/>
        <w:rPr/>
      </w:pPr>
      <w:r>
        <w:rPr>
          <w:rFonts w:ascii="IRNazanin" w:hAnsi="IRNazanin" w:eastAsia="IRNazanin"/>
          <w:color w:val="111111"/>
          <w:sz w:val="28"/>
          <w:sz w:val="28"/>
          <w:szCs w:val="28"/>
          <w:rtl w:val="true"/>
          <w:lang w:bidi="fa-IR"/>
        </w:rPr>
        <w:t>صحبت بمیان آمد او گفت مثلاً مرا انگلیسیان سر کار آوردند امّا وقتی آمدم بوطنم خدمت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تمدید مدت قرارداد دارسی حاج میرزا دولت آبادی در صفحۀ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انگلیسیان چند مطلب از دولت ایران می خواهند از جمله تمدید مدت اعتبار نفت جنوب معروف به امتیاز دارسی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جلسه مشورتی </w:t>
      </w:r>
      <w:r>
        <w:rPr>
          <w:rStyle w:val="FootnoteAnchor"/>
          <w:rtl w:val="true"/>
        </w:rPr>
        <w:footnoteReference w:id="86"/>
      </w:r>
      <w:r>
        <w:rPr>
          <w:rFonts w:ascii="IRNazanin" w:hAnsi="IRNazanin" w:eastAsia="IRNazanin"/>
          <w:color w:val="111111"/>
          <w:sz w:val="28"/>
          <w:sz w:val="28"/>
          <w:szCs w:val="28"/>
          <w:rtl w:val="true"/>
          <w:lang w:bidi="fa-IR"/>
        </w:rPr>
        <w:t>سردار سپه مطرح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که موضوع تمدید امتیاز نفت جنوب مطرح می شود از طرف اکثریت زعمای قوم و کسانی که صاحب نظر و مورد توجه مردم مطلقاً اظهار موافقتی نمی شود باین معنی که دربارۀ نفت و آتیه آن هیچ یک از آن ها بروی خود نیاورده و آن را نشنیده انگاشته مطالب دیگری مطرح می شود ولی ضمناً در این کمیسیون مشورتی می فهمند که غرض از روی کار آوردن سردار سپه تأمین منافع آنان است که اهم آن ها تمدید مدت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و انگلیسی ها هم متوجه می شوند تا زمینه سازی و محیط سیاسی و پارلمانی برای آن ها مساعد نشود نمی توان موضوع تمدید امتیاز را مطرح نمود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عدم قبولی وکالت مجلس دورۀ هفتم مشیر الدوله و مؤتمن الملک و مستوفی هم همین بوده که آن ها باید در مجلسی شرکت نمایند که منافع انگلستان تأمین شود و مسئله نفت اهم آن ها خواهد بود و اصولاً دیگر در چنان مجلسی که هر چه دولت وقت بخواهد باید انجام داد از قبول نمایندگی خودداری و خانه نشینی را اختیار نمودند</w:t>
      </w:r>
      <w:r>
        <w:rPr>
          <w:rFonts w:eastAsia="IRNazanin" w:cs="IRNazanin"/>
          <w:color w:val="111111"/>
          <w:sz w:val="28"/>
          <w:szCs w:val="28"/>
          <w:rtl w:val="true"/>
          <w:lang w:bidi="fa-IR"/>
        </w:rPr>
        <w:t xml:space="preserve">. </w:t>
      </w:r>
      <w:bookmarkStart w:id="370" w:name="pg17187_188798"/>
    </w:p>
    <w:p>
      <w:pPr>
        <w:pStyle w:val="Heading3"/>
        <w:numPr>
          <w:ilvl w:val="2"/>
          <w:numId w:val="1"/>
        </w:numPr>
        <w:rPr/>
      </w:pPr>
      <w:bookmarkStart w:id="371" w:name="__RefHeading___Toc11274060_2142443653"/>
      <w:bookmarkStart w:id="372" w:name="_Toc133"/>
      <w:bookmarkEnd w:id="370"/>
      <w:bookmarkEnd w:id="371"/>
      <w:r>
        <w:rPr>
          <w:rtl w:val="true"/>
        </w:rPr>
        <w:t>انعکاس تمدید قرارداد در کشور</w:t>
      </w:r>
      <w:bookmarkEnd w:id="372"/>
    </w:p>
    <w:p>
      <w:pPr>
        <w:pStyle w:val="BookText"/>
        <w:rPr/>
      </w:pPr>
      <w:r>
        <w:rPr>
          <w:rFonts w:ascii="IRNazanin" w:hAnsi="IRNazanin" w:eastAsia="IRNazanin"/>
          <w:color w:val="111111"/>
          <w:sz w:val="28"/>
          <w:sz w:val="28"/>
          <w:szCs w:val="28"/>
          <w:rtl w:val="true"/>
          <w:lang w:bidi="fa-IR"/>
        </w:rPr>
        <w:t>اخبار مربوط بمذاکرات نفت و تمدید مدت سی سال بر امتیاز نام چه دارسی در کشور منعکس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مطلعین می گفتند که اگر رضا شاه تسلیم کمپانی نشده بود و پافشاری می کرد جامعۀ اتفاق ملل در اخذ تصميم عليه ایران تأمل می کرد و راضی نمی شد که کار بجدال و کشمکش بکشد و عواقب وخیم و خطرناکی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امضاء و تصویب امتیاز نامۀ جدید تمام آن سر و صدا ها که دربارهٔ نفت بلند شده بود یک باره خوابید، و مانند آب سردی بود که بر سر احساسات ملّت ایران ریخته شد، هیچ کس رسماً جرئت اظهار عقیده در این باره نکرد و صد و بیست و چند نفر نماینده در مجلس کلمه ای در مدح و یا دم بر زبان جاری نکردند و در مطبوعات مرکز هم یک سطر مطلب در این خصوص نوشته نشد، فقط بذکر گزارش امر اکتفا کردند و پس از آن شور و غوغا که بنام جنگ نفت در دنیا منعکس شده بود این سکوت اجباری کاملاً نشان داد که ملت ایران از تجدید قرارداد ناراضی است منتهی اوضاع و احوال عمومی زمان یعنی زمان یعنی حکومت پلیسی و دیکتاتوری اجازه نمی دهد که ملت ایران ابراز احساسات مخالفت آمیز و اعتراض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بامداد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حسن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در صفحۀ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مشار الملک در همین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دارائی شد و چون تجديد قرارداد نفت از موضوعات قطعی و حتمی و قبلاً دربارۀ آن قول و قرار داده شده و در نظر بود که قرارداد نفت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میل انگلستان تجدید شود و مقدمات آن بمرور داشت فراهم می شد و بایستی که قرارداد مزبور بدست شخصی که باصطلاح شهرت و وجهه داشته باشد انجام پذیرد ابتدا باطناً در نظر بود که مثلاً بتوسط مستوفی الممالک، مشیر الدوله و </w:t>
      </w:r>
      <w:bookmarkStart w:id="373" w:name="pg17187_188799"/>
    </w:p>
    <w:p>
      <w:pPr>
        <w:pStyle w:val="BookText"/>
        <w:rPr/>
      </w:pPr>
      <w:bookmarkEnd w:id="373"/>
      <w:r>
        <w:rPr>
          <w:rFonts w:ascii="IRNazanin" w:hAnsi="IRNazanin" w:eastAsia="IRNazanin"/>
          <w:color w:val="111111"/>
          <w:sz w:val="28"/>
          <w:sz w:val="28"/>
          <w:szCs w:val="28"/>
          <w:rtl w:val="true"/>
          <w:lang w:bidi="fa-IR"/>
        </w:rPr>
        <w:t>مؤتمن الملک این کار صورت عمل بخود بگیرد اما آن ها حتى الامكان زير چنین بار ننگینی نمی رفتند و مشکل بود که قرارداد را با آن طرز عجیب و غریب و افتضاح آور بتصویب مجلس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پس از یأس از آنان قرعه فال بنام سید حسن تقی زاده که از ایالت خراسان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ایران در لندن بود زده شد و برای انجام این کار احضار و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در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کابینه دوم مخبر السلطنه بسمت وزیر طرق و شوارع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ماه بعد در اردیبهشت بسمت وزیر دارائی بجای مشار الملک معرفی شد قرارداد نفت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لغو گردید لکن پس از یک رشته دعوا های زر گری و ظاهر سازی های خنک بنا بر لایحه تنظیمی و تهیه شده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طرف تقی زاده وزیر دارائی که تمام بسود بیگانه و بزیان ایران بود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 کلمه مخالفت یا اظهار نظر باتفاق آراء از طرف نمایندگان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طلای سیاه تألیف ابو الفضل لسانی درباره لغو امتیاز دارسی چنین نوشته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1274062_2142443653"/>
      <w:bookmarkStart w:id="375" w:name="_Toc134"/>
      <w:bookmarkEnd w:id="374"/>
      <w:r>
        <w:rPr>
          <w:rtl w:val="true"/>
        </w:rPr>
        <w:t>جریان لغو امتیاز دارسی و منظور اساسی از این عمل</w:t>
      </w:r>
      <w:bookmarkEnd w:id="37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یک مستأجر از عین مستاجره فایده برد تلاش می کند که مدت اجاره را تمدید کند کمپانی هم از آن وقت که بنفت ایران امیدوار شد مقصودی جز این نداشت و چون در عراق هم همین کمپانی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مدت امتیاز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تمدید نمود در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حسين علاء</w:t>
      </w:r>
    </w:p>
    <w:p>
      <w:pPr>
        <w:pStyle w:val="BookText"/>
        <w:rPr/>
      </w:pPr>
      <w:r>
        <w:rPr>
          <w:rFonts w:ascii="IRNazanin" w:hAnsi="IRNazanin" w:eastAsia="IRNazanin"/>
          <w:color w:val="111111"/>
          <w:sz w:val="28"/>
          <w:sz w:val="28"/>
          <w:szCs w:val="28"/>
          <w:rtl w:val="true"/>
          <w:lang w:bidi="fa-IR"/>
        </w:rPr>
        <w:t>علی اکبر داور</w:t>
      </w:r>
    </w:p>
    <w:p>
      <w:pPr>
        <w:pStyle w:val="BookText"/>
        <w:rPr/>
      </w:pPr>
      <w:r>
        <w:rPr>
          <w:rFonts w:ascii="IRNazanin" w:hAnsi="IRNazanin" w:eastAsia="IRNazanin"/>
          <w:color w:val="111111"/>
          <w:sz w:val="28"/>
          <w:sz w:val="28"/>
          <w:szCs w:val="28"/>
          <w:rtl w:val="true"/>
          <w:lang w:bidi="fa-IR"/>
        </w:rPr>
        <w:t xml:space="preserve">ایران هم باید طرحی بکار برد که این موفقیت را تحصیل کند بدیهی است که تا وقتی بدولت عایدانی می داد دولت حرفی نمی زد ولی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ربع عایدات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نداد و فقط </w:t>
      </w:r>
      <w:r>
        <w:rPr>
          <w:rFonts w:eastAsia="IRNazanin" w:cs="IRNazanin"/>
          <w:color w:val="111111"/>
          <w:sz w:val="28"/>
          <w:szCs w:val="28"/>
          <w:lang w:bidi="fa-IR"/>
        </w:rPr>
        <w:t>307000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پرداخت صدای دولت در آمد و دولت که از کمپانی راضی نبود برای تخلفات او از قرارداد چه بایست می کرد؟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امتیاز نامه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تعیین کند اگر کمپانی از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امتناع می نمود آن وقت قرارداد را الغاء کند ولی دولت قبل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 و کمپانی از مقررات امتیاز نامه راجع بحکمیت تخلف نماید قرارداد را الغاء و تجدید امتیاز را باو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76" w:name="pg17187_188801"/>
    </w:p>
    <w:p>
      <w:pPr>
        <w:pStyle w:val="BookText"/>
        <w:rPr/>
      </w:pPr>
      <w:bookmarkEnd w:id="376"/>
      <w:r>
        <w:rPr>
          <w:rFonts w:ascii="IRNazanin" w:hAnsi="IRNazanin" w:eastAsia="IRNazanin"/>
          <w:color w:val="111111"/>
          <w:sz w:val="28"/>
          <w:sz w:val="28"/>
          <w:szCs w:val="28"/>
          <w:rtl w:val="true"/>
          <w:lang w:bidi="fa-IR"/>
        </w:rPr>
        <w:t>کمپانی اعتراض نمود و تقاضا کرد دولت از رویه خود صرف نظر کند، اگر دولت موافقت می کرد نتیجه این بود که قرارداد ابقاء شود و کار بحکمیت خاتمه یابد و اگر مقصود کمپانی این بود چرا در جامعه ملل اظهاری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قبول نمود که اعتراض کمپانی جدّی نبود و دولت هر اقدامی که می نمود بر طبق نظریات او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کمپانی رفتار ننمود و نسبت بالغای امتیاز و تجدید امتیاز نامه اصرار می کرد، دولت انگلیس هم مجبور شد از کمپانی حمایت کند و بدولت ایران مهلت دهد که اگر تا یک هفته مراسله ای که به کمپانی نوشته بود مسترد نکند موضوع را در دیوان داوری بین المللی لاهه مطرح کند و چون باستناد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دیوان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محکمه شامل تمام مسائلی است که طرفین به آن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ایران که مراجعه نکرده بود دیوان مزبور مرجع نمی شد لذا دولت انگلیس باستناد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جامعه ملل هر وقت اختلافی بین اعضاء جامعه روی دهد و بحدی برسد که بقطع روابط منجر شود شورا باید دخالت نماید بشورا مراجعه کرد</w:t>
      </w:r>
      <w:r>
        <w:rPr>
          <w:rFonts w:eastAsia="IRNazanin" w:cs="IRNazanin"/>
          <w:color w:val="111111"/>
          <w:sz w:val="28"/>
          <w:szCs w:val="28"/>
          <w:rtl w:val="true"/>
          <w:lang w:bidi="fa-IR"/>
        </w:rPr>
        <w:t>.</w:t>
      </w:r>
    </w:p>
    <w:p>
      <w:pPr>
        <w:pStyle w:val="Heading3"/>
        <w:numPr>
          <w:ilvl w:val="2"/>
          <w:numId w:val="1"/>
        </w:numPr>
        <w:rPr/>
      </w:pPr>
      <w:bookmarkStart w:id="377" w:name="__RefHeading___Toc11274064_2142443653"/>
      <w:bookmarkStart w:id="378" w:name="_Toc135"/>
      <w:bookmarkEnd w:id="377"/>
      <w:r>
        <w:rPr>
          <w:rtl w:val="true"/>
        </w:rPr>
        <w:t>طرح قضیه نفت در شورای جامعه ملل</w:t>
      </w:r>
      <w:bookmarkEnd w:id="37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جامعه ملل تلگرافی بدولتین نمود و آن ها را باحتراز از هر عملی که موجب تشدید اختلاف شود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دعوت شورای جامعه ملل را قبول کرد و مرحوم داور وزیر عدلیه و آقای حسین علاء رئیس بانک ملی ایران را بجامعه ملل اعزام و دولت انگلیس هم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سورسایمون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را بنمایندگی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جامعه پس از استماع اظهارات نمایندگان دولتین مذاکرات را بوقت دیگر محول نمود تا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چکسلواکی بتواند مطالعات کافی تر کند و گزارش خود را بشورا تقدیم نماید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صلاح این طور دانست که طرفین با مواد ذیل موافقت </w:t>
      </w:r>
      <w:bookmarkStart w:id="379" w:name="pg17187_188802"/>
    </w:p>
    <w:p>
      <w:pPr>
        <w:pStyle w:val="BookText"/>
        <w:rPr/>
      </w:pPr>
      <w:bookmarkEnd w:id="379"/>
      <w:r>
        <w:rPr>
          <w:rFonts w:ascii="IRNazanin" w:hAnsi="IRNazanin" w:eastAsia="IRNazanin"/>
          <w:color w:val="111111"/>
          <w:sz w:val="28"/>
          <w:sz w:val="28"/>
          <w:szCs w:val="28"/>
          <w:rtl w:val="true"/>
          <w:lang w:bidi="fa-IR"/>
        </w:rPr>
        <w:t>کنند و پس از موافقت بتصويب شورا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موافقت نمودند که موضوع را تا جلسه 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 مسکوت بگذارند و در صورت لزوم در تمدید موافقت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موافقت نمودند که کمپانی فوراً با دولت ایران داخل مذاکره شود و این موافقت خللی بادله و براهین آن ها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موافقت نمودند که بادله و براهینی که بشورا کتباً داده و شفاهاً اظهار نموده اند خللی نمی رسد و چنان چه مذاکرات راجع بامتياز جديد بلانتیجه ماند مطلب دوباره در شورا طرح شود و هر یک از طرفین آزاد است که از نظریات خود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یقین است طبق قول هائی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برئيس شورای جامعه داده شده تا مدتی که مذاکرات در جریان است و نیز تا خاتمه عمل کار ها و عملیات کمپانی در ایران مثل قبل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طرفین محرز شد که نه تنها راجع بامور گذشته بلکه راجع با متیاز جدید شان باید مذاکرات لازمه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دولت ایران و کمپانی هر دو خوش وقت و غالب از شورای جامعه ملل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خوش وقت بود که می تواند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مدت امتیاز را تمدید کند دولت ایران هم خوش وقت بود که بطرف فایق شده و امتیاز را الغاء نموده است</w:t>
      </w:r>
      <w:r>
        <w:rPr>
          <w:rFonts w:eastAsia="IRNazanin" w:cs="IRNazanin"/>
          <w:color w:val="111111"/>
          <w:sz w:val="28"/>
          <w:szCs w:val="28"/>
          <w:rtl w:val="true"/>
          <w:lang w:bidi="fa-IR"/>
        </w:rPr>
        <w:t>.</w:t>
      </w:r>
    </w:p>
    <w:p>
      <w:pPr>
        <w:pStyle w:val="Heading3"/>
        <w:numPr>
          <w:ilvl w:val="2"/>
          <w:numId w:val="1"/>
        </w:numPr>
        <w:rPr/>
      </w:pPr>
      <w:bookmarkStart w:id="380" w:name="__RefHeading___Toc11274066_2142443653"/>
      <w:bookmarkStart w:id="381" w:name="_Toc136"/>
      <w:bookmarkEnd w:id="380"/>
      <w:r>
        <w:rPr>
          <w:rtl w:val="true"/>
        </w:rPr>
        <w:t>نتیجۀ مذاکرات در تهران یا امتیاز نامه جدید</w:t>
      </w:r>
      <w:bookmarkEnd w:id="381"/>
    </w:p>
    <w:p>
      <w:pPr>
        <w:pStyle w:val="BookText"/>
        <w:rPr/>
      </w:pPr>
      <w:r>
        <w:rPr>
          <w:rFonts w:ascii="IRNazanin" w:hAnsi="IRNazanin" w:eastAsia="IRNazanin"/>
          <w:color w:val="111111"/>
          <w:sz w:val="28"/>
          <w:sz w:val="28"/>
          <w:szCs w:val="28"/>
          <w:rtl w:val="true"/>
          <w:lang w:bidi="fa-IR"/>
        </w:rPr>
        <w:t xml:space="preserve">مذاکرات در طهران بین دولت و رئیس کمپانی نفت شروع و در هفتم 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جدید امضا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نتیجه را بدبیر خانه جامعه ملل اطلاع داد و شورا از تلگراف وزیر خارجه ایران اتخاذ سند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منافع و مضار برای امتیاز نامه جدید باید دو دوره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که از تاریخ امضای آن شروع و تا انقضای مدت قرارداد دارسی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دولت ناچار بود که خوب یا بد آن را اجرا کند چنان چه در این مدت شرایط امتیاز نامه جدید بحال مملکت مفید تر است امضا کننده خدمتی بسزا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دوم که از انقضای مدت امتیاز نامه دارسی شروع و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دولت تعهدی نداشت که کمپانی حقی داشته باشد در این صورت نباید گفت که کمپانی بدولت چیزی داده بلکه از ضرری که به ملت رسانیده باید جامعه را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امتیاز نامه جدید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که مواد مهم آن مربوط است بحق الامتیاز و مالیات و عوارض دولتی و غیره که هر یک را جدا گانه عرض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دارسی سهمیه دولت ایران را 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عایدات خالص شرکت های اصلی و تابعه قرار داده در صورتی که قرارداد جدید آن را تغییر داده و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مبالغی که بر حسب این قرارداد از طرف کمپانی باید بدولت تأدیه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مبالغی که در موارد دیگر پیش 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تعیین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الامتياز سالیانه که از اول ژانویه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بمبلغ چهار شلینگ برای هر تُن نفتی که برای مصرف داخلی در ایران بفروش برسد و یا از ایران صادر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مبلغی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چه اضافه بر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بصاحبان سهام عادی کمپانی نفت انگلیس و ایران محدود توزیع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ماده حق الامتیاز دولت از دو ممر پرداخته می شود از هر تن نفتی که از مملکت خارج شود و یا در خود مملکت بمصرف برسد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و از منافع خالص که باید بین صاحبان سهام تقسیم شود اول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برای صاحبان سهام عادی موضوع می کنند پس از آن صدی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حق الامتیاز بحساب دولت ایران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عایدات سالیانه دولت حداقلی قائل شده که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مبالغی که برای هر سال مسیحی بر حسب جزء های الف و ب از طرف کمپانی بدولت ایران تأدیه می شود نباید هرگز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من این حداقل برای ما مفید نیست و باید دانست که دولت از 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خالص بیشتر استفاده می نمود یا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برای هر یک تن نفت چون قبل از قرارداد جدید کمپانی حاضر بود برای هر یک تن نفتی که بخارج حمل یا در داخل مملکت مصرف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شلینگ بدهد بشرط این که برای حق الانحصار حداقلی تعهد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اخذ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از هر تن و تعیین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بعنوان حداقل در صلاح مملکت نبوده است و بطوری که عرض شد از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متوسط در هر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بدولت رسیده که از حداقل کمپانی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بیشتر است و با تردیدی هم که در این حد متوسط هست بهتر این بود که یا حد متوسط عایدات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مأخذ قرار دهند و یا از حداقل صرف نظر کنند و بجای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از هر یک تن نفت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شلینگ برای حق دولت تعیین نمایند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حداقل بیشتر از این نظر است که دولت در محاسبات کمپانی تفتیش نکند و برای هر سال مبلغی سر بسته بگیرد و پی کار خود برود و هر وقت هم که اختلافی بین کمپانی و دولت روی داده است بدون این که در </w:t>
      </w:r>
    </w:p>
    <w:p>
      <w:pPr>
        <w:pStyle w:val="BookText"/>
        <w:rPr/>
      </w:pPr>
      <w:r>
        <w:rPr>
          <w:rFonts w:ascii="IRNazanin" w:hAnsi="IRNazanin" w:eastAsia="IRNazanin"/>
          <w:color w:val="111111"/>
          <w:sz w:val="28"/>
          <w:sz w:val="28"/>
          <w:szCs w:val="28"/>
          <w:rtl w:val="true"/>
          <w:lang w:bidi="fa-IR"/>
        </w:rPr>
        <w:t xml:space="preserve">حساب وارد شوند و سر از کار کمپانی در آورند مبلغی مقطوعاً پرداخته است کما این که از بابت محاسبات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ریال و از بابت حق الامتياز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بهمین طریق عمل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جدید از این قرار تنظیم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تصفیه کلی تمام دعاوی گذشته دولت از هر قبیل تا تاریخ اجرای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آن چه مربوط به مالیات 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بشرح ذیل اقدام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مذکور مبلغ یک میلیون لیره استرلینگ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لازم التأديه بدولت را بابت عمل کرد سنوات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مذکور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نه مطابق اساس امتیاز دارسی پس از وضع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استرلینگ که که برسم مساعده در ظرف سنه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حق الامتیاز پرداخته و </w:t>
      </w:r>
      <w:r>
        <w:rPr>
          <w:rFonts w:eastAsia="IRNazanin" w:cs="IRNazanin"/>
          <w:color w:val="111111"/>
          <w:sz w:val="28"/>
          <w:szCs w:val="28"/>
          <w:lang w:bidi="fa-IR"/>
        </w:rPr>
        <w:t>13402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شلینگ و ده پنس که باختیار دولت قبلاً ودیعه گذارده شده تصفیه و تأدیه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از اساس امتیاز نامه دارسی امتناع نموده و اساس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جدید را قبول می کند اقوی دلیل است که اساس امتیاز نامه دارسی برای دولت نافع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عوارض نفت</w:t>
      </w:r>
    </w:p>
    <w:p>
      <w:pPr>
        <w:pStyle w:val="BookText"/>
        <w:rPr/>
      </w:pPr>
      <w:r>
        <w:rPr>
          <w:rFonts w:ascii="IRNazanin" w:hAnsi="IRNazanin" w:eastAsia="IRNazanin"/>
          <w:color w:val="111111"/>
          <w:sz w:val="28"/>
          <w:sz w:val="28"/>
          <w:szCs w:val="28"/>
          <w:rtl w:val="true"/>
          <w:lang w:bidi="fa-IR"/>
        </w:rPr>
        <w:t>موقعی که بدارسی امتیاز داده شد در ایران غیر از گمرک و مالیات ارضی مالیات دیگری نبود، امتیاز نامه کمپانی را از گمرک صادرات و واردات معاف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تصویب شد بر طبق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 از عوائد خالص کمپانی که از عملیات یا محصولات بدست آمده در ایران تحصیل می کند مالیات صدی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امتناع می کرد تا این که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جدید هر گونه مالیات </w:t>
      </w:r>
    </w:p>
    <w:p>
      <w:pPr>
        <w:pStyle w:val="BookText"/>
        <w:rPr/>
      </w:pPr>
      <w:r>
        <w:rPr>
          <w:rFonts w:ascii="IRNazanin" w:hAnsi="IRNazanin" w:eastAsia="IRNazanin"/>
          <w:color w:val="111111"/>
          <w:sz w:val="28"/>
          <w:sz w:val="28"/>
          <w:szCs w:val="28"/>
          <w:rtl w:val="true"/>
          <w:lang w:bidi="fa-IR"/>
        </w:rPr>
        <w:t>و عوارضی که کمپانی باید بدهد بطريق ذيل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برای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عملیات خود در ایران از پرداخت هر گونه مالیاتی که دولت و ادارات محلی فعلاً برقرار و یا در آتیه وضع شود معاف خواهد بود در عوض مبالغ ذیل را بدولت تأدیه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این قرارداد بتاریخ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هر سال و برای اولین مرتبه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9/1934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بابت هر تن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نفتی که بابت سنه گذشته مسیحی مشمول حق الامتیاز مذکور در جزو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بابت هر تن نفت اضافه بر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تن مذکور در فوق تأدیه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تأمین می کند مبالغی را که بر طبق جزء های فوق الذکر تأدیه می نماید هیچ وقت از مبلغ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استرلینگ کم 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یک شلینگ بابت هر تن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نفتی که بابت سنه گذشته مسیحی مشمول حق الامتیاز مذکور در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بابت هر تن نفت اضافه بر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مذکور در فوق تأدیه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تضمین می کند مبالغی را که بر طبق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ماقبل تأدیه می نماید هیچ وقت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استرلینگ کم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 چه مذکور شد برای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کمپانی حداقلی برای هر نوع مالیاتی تعهد نموده و آن مبلغ </w:t>
      </w:r>
      <w:r>
        <w:rPr>
          <w:rFonts w:eastAsia="IRNazanin" w:cs="IRNazanin"/>
          <w:color w:val="111111"/>
          <w:sz w:val="28"/>
          <w:szCs w:val="28"/>
          <w:lang w:bidi="fa-IR"/>
        </w:rPr>
        <w:t>262500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است و برای سی سال دویم قسمت آخر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 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سنه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بمیزان مبالغی که کمپانی در ازای معافیت کامل عملیات خود در ایران از پرداخت هر گونه مالیاتی بنفع دولت و یا ادارات محلی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که منتهی بسنه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باید بپردازد طرفین توافق نظری حاصل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این که 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از هر قانونی که وضع شود خصوصاً از صدی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مالیات بر درآمد معاف است و از آن ببعد هم کمپانی برای خود و این مردم فکری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گران فروشی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جدید مقرراتی وضع نموده که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ژوئن هر سال کمپانی معادل قیمت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را راجع به بنزین و نفت لامپ و مازوت و معدل قیمت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مکزیک راجع بهر یک از مواد مذکور نسبت بمدت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معین خواهد کرد، نازل ترین معدل های مذکور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سالی که از اول ژوئن شروع می گردد قرار داده می شود قیمت های اساسی بمنزله قیمت در تصفیه خانه تلقی می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قسمت آخر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بقیمت های فوق مخارج حقیقی حمل و نقل و توزیع و فروش و هم چنین مالیات و عوارض موضوعه محصولات مزبور را اضافه می کند و بدولت برای احتیاجات خود ولی نه برای فروش بدیگران با تخفیف صدی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بسایر مصرف کنندگان با تخفیف صدی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احتیاجات دولت بر دو قسم است برای اموری که دولت به سمت نماینده قوای عمومی تصدی می کند </w:t>
      </w:r>
      <w:r>
        <w:rPr>
          <w:rFonts w:eastAsia="Times New Roman" w:cs="Times New Roman" w:ascii="Times New Roman" w:hAnsi="Times New Roman"/>
          <w:color w:val="111111"/>
          <w:sz w:val="28"/>
          <w:szCs w:val="28"/>
          <w:lang w:val="en-US" w:bidi="en-US"/>
        </w:rPr>
        <w:t>Acte d'autorité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مثلاً مصرف نفت در بحریه و برای کار هائی که دولت از نظر اقتصادی مباشرت می نماید </w:t>
      </w:r>
      <w:r>
        <w:rPr>
          <w:rFonts w:eastAsia="Times New Roman" w:cs="Times New Roman" w:ascii="Times New Roman" w:hAnsi="Times New Roman"/>
          <w:color w:val="111111"/>
          <w:sz w:val="28"/>
          <w:szCs w:val="28"/>
          <w:lang w:val="en-US" w:bidi="en-US"/>
        </w:rPr>
        <w:t>Acte de gestior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مثلاً راه آهن و چراغ برق و غیره ها چنان چه قسمت اخیر مشمول تخفیف صدی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گذشت کمپانی بسیار کم است و تخفیف صدی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بسایر مصرف کنندگان هم با رقابت نفت شوروی مؤثر نیست وقتی که نفت قفقاز در جنوب ایران از شمال ارزان تر فروخته شود کمپانی نفت چطور می تواند که قیمت ها را بالا برد ای کاش همان ملاحظه ای که کمپانی از دولت انگلیس می کند از دولت ایران که نفت مال اوست می کرد بنا باظهارات جناب مستر چرچیل وزیر دریا داری انگلیس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صرفه جوئی بحریه انگلیس 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تخفیفی که کمپانی بآن دولت داده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بوده که بضرر دولت ایران و شرکاء 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حکمیت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جدید برای تشکیل محکمه و جریان محاکمه آئین نامه مفصلی تنظیم نموده که نواقص قرارداد دارسی را رفع نموده است ولی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بصلاحیت محکمه روشن نیست و 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بانقضای مدت امتیاز مانده است هر گاه آقای تقی زاده که امتیاز نامه را امضاء نموده اند و اطلاعات و سوابق زیادی در امور نفتی دارد نظریات خود را از تنظیم ماده مزبور اظهار کنند ظن قوی آن است که بپاس حقوق ایشان کمپانی موافقت کند و در موقع استفاده ایجاد اختلاف نشود و مادۀ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نمی تواند خاتمه پیدا کند مگر در صورتی که کمپانی مطابق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کند و یا آن که محکمه بر اثر ارتکاب تخلفی از طرف کمپانی نسبت به اجرای مقررات این قرارداد ابطال آن را اعلام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بمعنای مذکور در فوق منحصر بموارد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مبلغی که برحسب رأی محکمه حکمیت باید بدولت پرداخته شود تا یک ماه بعد از تاریخ صدور رأی تأدیه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تصمیم بر انحلال اختیاری و یا اجباری کمپانی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تخلفاتی که نسبت بمقررات این قرارداد از هر یک از طرفین ناشی شود محکمه حکمیت درجه مسئولیت ها و اثرات مترقبه بر آن را تعیین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eastAsia="IRNazanin" w:cs="IRNazanin"/>
          <w:color w:val="111111"/>
          <w:sz w:val="28"/>
          <w:szCs w:val="28"/>
          <w:lang w:bidi="fa-IR"/>
        </w:rPr>
        <w:t>1933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امتیاز نامه دارسی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قرارداد منقضی می شود کلیه </w:t>
      </w:r>
    </w:p>
    <w:p>
      <w:pPr>
        <w:pStyle w:val="BookText"/>
        <w:rPr/>
      </w:pPr>
      <w:r>
        <w:rPr>
          <w:rFonts w:ascii="IRNazanin" w:hAnsi="IRNazanin" w:eastAsia="IRNazanin"/>
          <w:color w:val="111111"/>
          <w:sz w:val="28"/>
          <w:sz w:val="28"/>
          <w:szCs w:val="28"/>
          <w:rtl w:val="true"/>
          <w:lang w:bidi="fa-IR"/>
        </w:rPr>
        <w:t xml:space="preserve">اموال شرکت متعلق بدولت ایران است در امتیاز نامه جدید هم مقررات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آخر امتیاز و یا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اطلاع قبلی که راجع بترک امتیاز مطابق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کمپانی جز بشرکت های تابع خود حق فروش یا انتقال یک یا چندین قسمت از اموال غیر منقول خود را که در ایران موجود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های مذکور نیز کمپانی حق انتقال و خارج کردن هیچ قسمتی از اموال منقول خود را ندارد مگر این که اشیاء مزبور از حیز انتفاع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امتیاز هیچ قطعه ای از اراضی را که کمپانی مجاناً از دولت تحصیل کرده است نمی تواند انتقال دهد و هم چنین هیچ یک از اموال منقول خود را نیز باستثنای آن چه غیر مفید و یا این که دیگر مورد احتیاج عملیات کمپانی در ایران نیست نمی تواند خارج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ختم امتیاز خواه این ختم بواسطه انقضای عادی مدت و یا بهر نحو دیگری پیش آمد کرده باشد تمام دارائی کمپانی در ایران بطور سالم و قابل استفاده بدون هیچ مخارج و قیدی متعلق بدولت ایران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تمام دارائی مشتمل است بر تمام اراضی و ابنیه و کارخانه ها و ساختمان ها و چاه ها و سد های دریائی و راه ها و لوله های حمل نفت و پل ها و رشته نقب های فاضل آب و وسایل توزیع آب و ماشین ها و مؤسسات و تجهیزات از آن جمله آلات و ادوات از هر قبیل و تمام وسائط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قبیل اتوبوس و گاری و آئرو پلان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اجناس انبار شده و سایر اشیائی که کمپانی در ایران برای اجرای این امتیاز از آن استفاده می نماید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این ماده و نظیر آن که در تمام امتیاز نامه ها هست از چه نظر تنظیم شد و همان طور که ملک خرابی را مالک بثمن بخس اجاره در مدت اجاره می دهد که مستأجر با سرمایه خود قنات آن را آباد کند و سکنائی که لازم است در آن بسازد رعیت بیاورد و آن را قابل کشت و زرع کند و در </w:t>
      </w:r>
      <w:bookmarkStart w:id="382" w:name="pg17187_188810"/>
    </w:p>
    <w:p>
      <w:pPr>
        <w:pStyle w:val="BookText"/>
        <w:rPr/>
      </w:pPr>
      <w:bookmarkEnd w:id="382"/>
      <w:r>
        <w:rPr>
          <w:rFonts w:ascii="IRNazanin" w:hAnsi="IRNazanin" w:eastAsia="IRNazanin"/>
          <w:color w:val="111111"/>
          <w:sz w:val="28"/>
          <w:sz w:val="28"/>
          <w:szCs w:val="28"/>
          <w:rtl w:val="true"/>
          <w:lang w:bidi="fa-IR"/>
        </w:rPr>
        <w:t>مدت اجاره از آن استفاده نماید و در انقضاء آن را بمالک آباد تحویل دهد و از آن ببعد تمام عایدات ملک یعنی مال الاجاره سابق و نفعی که مستأجر از آن می برد متعلق بمالک شود و مستأجر برود و جای دیگر برای خود تهیه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هم امتیازاتی که دولت ها می دهند، صاحبان امتیاز تمام حساب های خود را می کنند و دانسته و فهمیده سرمایه خود را بکار می برند و بجای این که اگر سرمایه را بیک بانکی بدهند و بیش از صدی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نکنند تا صدی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نفت ایران و انگلیس بهره داد از آن استفاده می کند و در آخر مدت هم برای نفع سرشاری که برده اند از امتیاز دهنده تشکر می کنند و مورد امتیاز را با تمام لوازم و اسباب کار با و تحویل می دهند و برای خود فکر کار دیگری می کنند</w:t>
      </w:r>
      <w:r>
        <w:rPr>
          <w:rFonts w:eastAsia="IRNazanin" w:cs="IRNazanin"/>
          <w:color w:val="111111"/>
          <w:sz w:val="28"/>
          <w:szCs w:val="28"/>
          <w:rtl w:val="true"/>
          <w:lang w:bidi="fa-IR"/>
        </w:rPr>
        <w:t>.</w:t>
      </w:r>
    </w:p>
    <w:p>
      <w:pPr>
        <w:pStyle w:val="Heading3"/>
        <w:numPr>
          <w:ilvl w:val="2"/>
          <w:numId w:val="1"/>
        </w:numPr>
        <w:rPr/>
      </w:pPr>
      <w:bookmarkStart w:id="383" w:name="__RefHeading___Toc11274068_2142443653"/>
      <w:bookmarkStart w:id="384" w:name="_Toc137"/>
      <w:bookmarkEnd w:id="383"/>
      <w:r>
        <w:rPr>
          <w:rtl w:val="true"/>
        </w:rPr>
        <w:t>نتیجه تمدید امتیاز نفت جنوب</w:t>
      </w:r>
      <w:bookmarkEnd w:id="384"/>
    </w:p>
    <w:p>
      <w:pPr>
        <w:pStyle w:val="BookText"/>
        <w:rPr/>
      </w:pPr>
      <w:r>
        <w:rPr>
          <w:rFonts w:ascii="IRNazanin" w:hAnsi="IRNazanin" w:eastAsia="IRNazanin"/>
          <w:color w:val="111111"/>
          <w:sz w:val="28"/>
          <w:sz w:val="28"/>
          <w:szCs w:val="28"/>
          <w:rtl w:val="true"/>
          <w:lang w:bidi="fa-IR"/>
        </w:rPr>
        <w:t xml:space="preserve">اگر امتیاز دارسی تمدید نشده بود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نه تنها بصدی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حق داشت بلکه صدی صد عایدات حق دولت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که عایدات دولت در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تمدید شده هیچ وقت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که کمپانی برای حداقل معین نموده بیشتر نشود و باز فرض کنیم که شرایط امتیاز نامه جدید با شرایط امتیاز نامه دارسی از حیث منافع دولت مساوی باشد 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حداقلی که در امتیاز نامه جدید معین شده با 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امتیاز نامه دارسی برابری کند بنا بر این صدی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عایدات که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دولت می شود بر طبق قرارداد جدید کمپانی آن را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ليره انگلیسی از قرار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16/128/000/000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شد و تاریخ عالم نشان نمی دهد که یکی از افراد مملکت بوطن خود در یک معامله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ضرر زده باشد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مادر روزگار دیگر نزاید کسی را که به بیگانه چنین خدمتی </w:t>
      </w:r>
      <w:bookmarkStart w:id="385" w:name="pg17187_188811"/>
    </w:p>
    <w:p>
      <w:pPr>
        <w:pStyle w:val="BookText"/>
        <w:rPr/>
      </w:pPr>
      <w:bookmarkEnd w:id="38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تمدید مدت نه تنها دولت از این مبلغ محیر العقول محروم شد بلکه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سهمی که از اسهام شرکت دارد بعد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بلاتكليف و معلوم نیست که دولت انگلیس که قدرت خود را برای تمدید مدت بکار برده حاضر شود که از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باز صاحبان اسهام صدی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شرکت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مضح کتر این است که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بودجه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مجلس این طور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از محل ذخیره مملکتی بوزارت مالیه اعتبار داده می شود تا مصارفی را که مربوط بموضوع تأمین حقوق ایران در نفت جنوب بعمل آمده است از قبیل اعزام هیئتی بژنو برای مدافعه حقوق مذکور و استشاره از متخصصین و کلیه مخارج دیگر از هر قبیل پرداخته و بخرج منظور دارد</w:t>
      </w:r>
      <w:r>
        <w:rPr>
          <w:rFonts w:eastAsia="IRNazanin" w:cs="IRNazanin"/>
          <w:color w:val="111111"/>
          <w:sz w:val="28"/>
          <w:szCs w:val="28"/>
          <w:rtl w:val="true"/>
          <w:lang w:bidi="fa-IR"/>
        </w:rPr>
        <w:t>.»</w:t>
      </w:r>
    </w:p>
    <w:p>
      <w:pPr>
        <w:pStyle w:val="Heading3"/>
        <w:numPr>
          <w:ilvl w:val="2"/>
          <w:numId w:val="1"/>
        </w:numPr>
        <w:rPr/>
      </w:pPr>
      <w:bookmarkStart w:id="386" w:name="__RefHeading___Toc11274070_2142443653"/>
      <w:bookmarkStart w:id="387" w:name="_Toc138"/>
      <w:bookmarkEnd w:id="386"/>
      <w:r>
        <w:rPr>
          <w:rtl w:val="true"/>
        </w:rPr>
        <w:t xml:space="preserve">پیشنهاد </w:t>
      </w:r>
      <w:r>
        <w:rPr>
          <w:rtl w:val="true"/>
        </w:rPr>
        <w:t>«</w:t>
      </w:r>
      <w:r>
        <w:rPr>
          <w:rtl w:val="true"/>
        </w:rPr>
        <w:t>بنش</w:t>
      </w:r>
      <w:r>
        <w:rPr>
          <w:rtl w:val="true"/>
        </w:rPr>
        <w:t xml:space="preserve">» </w:t>
      </w:r>
      <w:r>
        <w:rPr>
          <w:rtl w:val="true"/>
        </w:rPr>
        <w:t>مخبر جامعۀ ملل</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کمال دقت بیانات نمایندگان انگلیس و ایران را استماع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ایشان محققاً حاوی یک رشته افکار و کیفیاتی است که یقیناً شورا بذهن خواهد سپرد که از نزدیک آن ها را مورد مطالعه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بعنوان مخبر احتیاج دارم که نظریات مزبور را جزء بجزء مورد مطالعه قرار داده و بعد با طرفین ذی علاقه داخل گفتگو بشوم تا این که در یکی از جلسات آتیۀ شورا بتوانم راجع بموضوع مسائل و طریقه ای که می توان برای حل قضیه بکار برد راپورت جامعی تقدیم دارم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بشورا پیشنهاد می کنم تا جلسۀ آینده مباحثه قضیه حاضر را به عقب بیندازند پیشنهاد دکتر بنش در تأخیر انداختن مذاکرات مورد قبول جامعه ملل قرار گرفته و در جلسه بعد گزارش و پیشنهادی تقدیم شورا نمود که ذیلاً درج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بیانات نمایندۀ مفخم انگلیس و نماینده مفخم دولت شاهنشاهی ایران را که در شورای جامعه ملل ایراد نمودند مطالعۀ عمیق نموده و </w:t>
      </w:r>
    </w:p>
    <w:p>
      <w:pPr>
        <w:pStyle w:val="BookText"/>
        <w:rPr/>
      </w:pPr>
      <w:r>
        <w:rPr>
          <w:rFonts w:ascii="IRNazanin" w:hAnsi="IRNazanin" w:eastAsia="IRNazanin"/>
          <w:color w:val="111111"/>
          <w:sz w:val="28"/>
          <w:sz w:val="28"/>
          <w:szCs w:val="28"/>
          <w:rtl w:val="true"/>
          <w:lang w:bidi="fa-IR"/>
        </w:rPr>
        <w:t>آن ها را با اسنادی که در دست ما بود تطبیق کردم، نظر اسناد و نوشتجات کتبی و بیانات شفاهی که طرفین اقرار نموده اند در موضوع ما نحن فيه شورا بطور کافی در جریان کیفیات و نظریات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لازم نمی دانم که در باب کلیه کیفیات و وقایع و نظر یاتی که هر یک از طرفین بیان و تشریح نموده اند توضیحات مفصلی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شورا مسبوق می باشد دولت ایران معتقد است تا موقعی که کنترات صاحب امتیاز بمراجع قانونی و قضائی که برحسب قانون مملکتی ایران در دسترس او هست مراجعه نموده دولت انگلیس حق ندارد و هیچ گاه حق نداشته است که قضیه فعلی را موضوع یک دعوای دیپلماتیک قرار بدهد و بعقیدهٔ دولت ایران اجرای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جامعه ملل بکلی خارج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در ضمن این که کاملاً اصل کلی را که دولت ایران بان متکی شده قبول دارد اظهار می دارد که این اصل مورد پیدا نکرده و دولت ایران نمی تواند آن را در قضیه کنونی مورد استفاده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مسئله مقدماتی موضوع شامل مسائل قضائی بسیار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لازم نمی دانم با وضعيات فعلى عجالتاً مسائل مزبور را معین بسازم زیرا از ابتدای اولین مطالعه این موضوع در شورا من بیک سلسله مذاکرات و تعاطی افکار با طرفین ذی علاقه شروع نمودم تا بلکه بیک قرار موقتی برسم و من خورسندم که باستحضار شورا برسانم که بیک نتیجه رسیده ام که امیدوارم این نتیجه ما را به تصفیه قطعی اختلافات هدایت نماید این قرار به نتایج ذیل منتهی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موافقت دارند که از هر گونه تعقیب قضیه در شورا تا دورهٔ اجلاسیه ماه 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نمایند و مختارند که احیاناً و با توافق نظر هر دو بر مدت مهلت مزبور بیفزایند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موافق هستند که شرکت فوراً با دولت ایران داخل مذاکره شود و البته کلیۀ نقاط نظر قضائی هر یک بجای خود محفوظ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موافقند که نقطه نظر قضائی هر یک از آن ها چه بوسیلهٔ یادداشت ها و چه بوسیلهٔ بیانات شفاهی ایشان در پیشگاه شورا تشریح گردیده محفوظ بماند چنان چه مذاکرات در باب امتیاز نامه جدید به نتیجه نرسد قضیه دوباره در شورا طرح خواهد شد و در آن جا هر یک از طرفین برای دفاع از نظریه خود آزاد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اطمینان دولت ایران که بموجب تلگراف 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برئیس شورا داده است موافقت حاصل است که در مدت فاصله جریان مذاکرات و تا تصفیه و تنظیم قطعی مسئله کار ها و عملیات شرکت در ایران مانند تاریخ قبل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ادامه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همکاران من با من موافق باشند اجازه می خواهم بشورا پیشنهاد کنم که راپورت حاضر را تصویب و قطعنامه ذیل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پس از آگاهی باختلاف حاصله بین دولت پادشاهی انگلیس و دولت شاهنشاهی ایران اولاً از نظر این که هر یک از طرفین ذی علاقه در پیشگاه آن عرضه داشتند اتخاذ سند نموده و حق مطالعۀ آن ها را برای خویش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عقل و خرد طرفین اختلاف را که از لحاظ اقداماتی که ممکن بود موجب وخامت وضعیت بشود احتراز نمودند تقدیر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راپورت حاضر و هم چنین نتایج قرار موقتی را که مذاکرات مخبر با طرفین بدان منتهى شده تصویب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جلسۀ صبح صبح جمعه سوم فوریه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نبش اعلام داشت که نمایندگان طرفین پس از مطالعه بیانات و تشریفاتی که در پیشگاه شورا بعمل آمده پس از تعاطی افکار با یک دیگر با نظر مشار الیه برای انعقاد قرار ذیل موافقت نمودند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تا دوره اجلاسیه ماه 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تعقیب قضیه را در شورای جامعه ملل بعقب می اندازند و اختیار دارند مدت مزبور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فوراً با دولت ایران داخل مذاکره می شود و کلیه نقاط قضائی طرفین </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مذاکرات جهت انعقاد امتیاز نامه جدید بدست نیاید دوباره قضیه به شورای جامعه ملل مراجعه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مذاکره و تا تنظيم قطعی قضیه عملیات شرکت در ایران بمانند تاریخ قبل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بالنتيجه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 پیشنهاد می نماید که مراتب عقل و خرد طرفین اختلاف را که از اتخاذ هر گونه اقداماتی که ممکن بود موجب وخامت وضعیت بشود احتراز نمودند تقدیر نموده و مقررات قرارداد موقتی را تصویب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اظهار داشت که دولت ایران بایشان اطلاع داده است که فورمول پیشنهادی دکتر بنش را می پذیرد و تشکرات خود را از مساعی که مشار الیه ابراز نمود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ایدن نمایندۀ دولت انگلیس اعلام داشت دولت متبوعۀ او قرارداد پروژه قطعنامه را می پذیرد و او نیز تشکرات خود را بمخبر ابراز می دارد و اضافه نمود که دولت انگلیس همیشه مایل بوده است که بین شرکت و دولت ایران قرار حلی داده شود با این شرط که مذاکرات بر پایهٔ حسابی بعمل آید دولت انگلیس امید کامل به نتیجه مذاکرات مزبور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منافع دولت ایران و شرکت شبیه هم است دولت انگلیس اعتماد دارد که قرارداد جدید بنفع هر دو طرف خواهد بود بالاخره امیدوار بود که مذاکرات قبل از دوره اجلاسیه شورا در ماه مه خاتمه یافته و شورا خواهد توانست ختم اختلاف را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ماس سیکلی نماینده فرانسه از توافق نظر حاصل شده اظهار خورسندی نموده گفت گر چه بلا شک قرار موقتی است ولی امیدوار است که بیک قرار قطعی منتهی شود و از مراتب لیاقت مخبر که در آشتی و صلح دادن طرفین ابراز داشته قدردانی نمود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چهارم فوریه از طرف داور و آقای علا نمایندگان ایران در ژنو دعوتی بصرف نهار از چند نفر از رجال و اعضاء برجستۀ شورا بعمل آمد</w:t>
      </w:r>
      <w:r>
        <w:rPr>
          <w:rFonts w:eastAsia="IRNazanin" w:cs="IRNazanin"/>
          <w:color w:val="111111"/>
          <w:sz w:val="28"/>
          <w:szCs w:val="28"/>
          <w:rtl w:val="true"/>
          <w:lang w:bidi="fa-IR"/>
        </w:rPr>
        <w:t xml:space="preserve">. </w:t>
      </w:r>
      <w:bookmarkStart w:id="388" w:name="pg17187_188815"/>
    </w:p>
    <w:p>
      <w:pPr>
        <w:pStyle w:val="BookText"/>
        <w:rPr/>
      </w:pPr>
      <w:bookmarkEnd w:id="388"/>
      <w:r>
        <w:rPr>
          <w:rFonts w:ascii="IRNazanin" w:hAnsi="IRNazanin" w:eastAsia="IRNazanin"/>
          <w:color w:val="111111"/>
          <w:sz w:val="28"/>
          <w:sz w:val="28"/>
          <w:szCs w:val="28"/>
          <w:rtl w:val="true"/>
          <w:lang w:bidi="fa-IR"/>
        </w:rPr>
        <w:t>این مهمانی در هتل بوریواژ محل اقامت نمایندگان بعمل آمد مدعوین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بنش وزیر خارجه چکسلواکی و رئیس شورای جامعۀ ملل، وزیر مختار چک مقیم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ایدن معاون وزارت خارجه دولت بریتانیا که بسمت نمایندگی دولت مزبور در ژنو حضور یافته بود و نیز سرهنگ ریاضی نماینده ایران در کنفرانس تحدید سلاح و جمال زاده عضو اداره بین المللی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ضیافت، میهمانان از میزبانان خود با قیافه بشاشی خداحافظی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دوشنبه ششم فور یه نمایندگان ایران عازم پاریس گردیده و پس از چند روز توقف در پاریس عازم ایران گردیدند</w:t>
      </w:r>
      <w:r>
        <w:rPr>
          <w:rFonts w:eastAsia="IRNazanin" w:cs="IRNazanin"/>
          <w:color w:val="111111"/>
          <w:sz w:val="28"/>
          <w:szCs w:val="28"/>
          <w:rtl w:val="true"/>
          <w:lang w:bidi="fa-IR"/>
        </w:rPr>
        <w:t>.</w:t>
      </w:r>
    </w:p>
    <w:p>
      <w:pPr>
        <w:pStyle w:val="Heading3"/>
        <w:numPr>
          <w:ilvl w:val="2"/>
          <w:numId w:val="1"/>
        </w:numPr>
        <w:rPr/>
      </w:pPr>
      <w:bookmarkStart w:id="389" w:name="__RefHeading___Toc11274072_2142443653"/>
      <w:bookmarkStart w:id="390" w:name="_Toc139"/>
      <w:bookmarkEnd w:id="389"/>
      <w:r>
        <w:rPr>
          <w:rtl w:val="true"/>
        </w:rPr>
        <w:t>مقایسۀ امتیاز نامه دارسی با امتیاز جدید امتیاز نامچه نفت و موم طبیعی معدنی دارسی</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دولت اعلی حضرت شاهنشاهی از یک طرف و ویلیام ناکس دارسی را نتیجه شهر لندن نمرۀ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 ونر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منبعد در تمام امتیاز نامه بجای اسامی و محل توقف و غیره منحصراً صاحب امتیاز قید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موافق این امتیاز نامه تفاصیل ذیل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 حضرت شاهنشاهی ایران بموجب این امتیاز نامه اجازه مخصوصه بجهت تفتیش و تفحص و پیدا کردن و استخراج و بسط دادن و حاضر کردن برای تجارت و نقل و فروش محصولات ذیل که عبارت از گاز طبیعی و نفت و قیر و موم طبیعی باشد در تمام وسعت ممالک ایران در مدت شصت سال از تاریخ امروز اعطا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امتیاز دارای حق الانحصار کشیدن لوله های لازمه از سر چشمه های نفت و قیر و غیره تا خلیج فارس و کذلک شعبات لازمه لوله های فوق بجهت توزیع و تقسیم نفت بجا های دیگر خواهد بود و کذلک حق بنای چاه های نفت و حوض ها و محل تلمبه و مواقع جمع و تقسیم و تأسیس کارخانه و غیره از هر چه که لازم باشد خواهد داشت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دولت علیه ایران اراضی بایره خود را در جائی که مهندس </w:t>
      </w:r>
    </w:p>
    <w:p>
      <w:pPr>
        <w:pStyle w:val="BookText"/>
        <w:rPr/>
      </w:pPr>
      <w:r>
        <w:rPr>
          <w:rFonts w:ascii="IRNazanin" w:hAnsi="IRNazanin" w:eastAsia="IRNazanin"/>
          <w:color w:val="111111"/>
          <w:sz w:val="28"/>
          <w:sz w:val="28"/>
          <w:szCs w:val="28"/>
          <w:rtl w:val="true"/>
          <w:lang w:bidi="fa-IR"/>
        </w:rPr>
        <w:t>صاحب امتیاز بجهت بناء و تأسیس کار هائی که در فوق مذکور است لازم بداند مجاناً بصاحب امتیاز واگذار خواهند کرد و اگر آن اراضی دایره باشند صاحب امتیاز باید آن ها را از دولت بقیمتی عادله خریداری نماید و دولت علیه بصاحب امتیاز نیز حق می دهد که اراضی و املاک لازمه را بجهت اجرای این امتیاز از صاحبان ملک برضایت آن ها ابتیاع نماید و معلوم است که این ابتیاع موافق شرایطی خواهد بود که ما بین صاحب امتیاز و مالکین ملک مقرر خواهد شد ولی صاحبان املاک مجاز نخواهند بود که از قیمت عادلانۀ اراضی واقعه در حول و حوش تجاوز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 مقدسه و جميع متعلقات آن ها در دایره ای که دویست ذرع شعاع آن باشد مجری و مستثنی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معادن شوشتر و قصر شیرین و دالکی بندر بوشهر که بالفعل دایر و مبلغ دو هزار تومان جمع دیوانی دارند و متعلق بدیوان همایون اعلی می باشند شرط شد که آن ها را نیز دولت بموجب فصل اول بصاحب امتیاز واگذار نماید مشروط بر این که علاوه برصدی شانزده مذکوره در فصل دهم باید بدولت برسد صاحب امتیاز همه ساله دو هزار تومان جمع حاليه معادن مذکوره را نیز بدولت کار سازی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و نقشه کار گذاشتن لوله ها بتوسط مهندسین صاحب امتیاز و یا خود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آن چه در فوق ذکر شد این امتیاز شامل ولایات آذربایجان و گیلان و مازندران و خراسان و استر آباد نخواهد بود ولی بشرط این که دولت علیه بهیچ کس اجازه ندهد که لوله های نفت بطرف رود خانه سواحل جنوبی ایران تأسیس نمایند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اراضی که بصاحب امتیاز واگذار شده و هم چنین اراضی که صاحب امتیاز بموجب فصل سیم استملاک خواهد کرد و هم چنین تمام محصولات آن ها که بخارجه حمل شود از هر نوع مالیات و عوارضی در </w:t>
      </w:r>
    </w:p>
    <w:p>
      <w:pPr>
        <w:pStyle w:val="BookText"/>
        <w:rPr/>
      </w:pPr>
      <w:r>
        <w:rPr>
          <w:rFonts w:ascii="IRNazanin" w:hAnsi="IRNazanin" w:eastAsia="IRNazanin"/>
          <w:color w:val="111111"/>
          <w:sz w:val="28"/>
          <w:sz w:val="28"/>
          <w:szCs w:val="28"/>
          <w:rtl w:val="true"/>
          <w:lang w:bidi="fa-IR"/>
        </w:rPr>
        <w:t>مدت این امتیاز نامه معاف خواهد بود و تمام اسباب و آلات لازمه برای تفتیش و استخراج معادن و بسط آن ها و کذالک بجهت تأسیس لوله ها در وقت دخول بایران بهیچ وجه من الوجوه حقوق گمرک را نخواهد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مکلف است که بدون تعلل و تأخیر بخرج خود یک یا چند نفر را از اهل خبره بایران بجهت تفتیش صفحاتی که صاحب امتیاز احتمال وجود معادن مزبوره را در آن ها می برد بفرستد و در صورتی که راپورت های آن اشخاص خبره بعقيده صاحب امتیاز کافی باشد صاحب امتیاز مکلف است که بدون تأخیر و بخرج خود اجزای علمی لازمه با اسباب و آلات استخراج بجهت تعمیق و کندن چاه ها و امتحانات لازمه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بصاحب امتیاز اجازه می دهد که یک یا چند شرکت بجهت انتفاع از آن امتیاز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نظام نامه آن شركت ها بتوسط صاحب امتیاز معین خواهد شد مشروط بر این که در ایجاد هر شرکتی صاحب امتیاز آن ایجاد را رسماً بتوسط کمیسر بدولت اطلاع بدهد و نظام نامه آن شرکت را با تعیین محلی که شرکت مزبور باید در آن جا کار کند بدولت اظهار دارد و تمام حقوق صاحب امتیاز را خواهند داشت ولی از طرف دیگر آن ها باید تمام تعهدات و مسئولیت صاحب امتیاز را نیز در عهدۀ خود گیرند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صاحب امتیاز از یک طرف و شرکتی که تشکیل کند از طرف دیگر قرارداد خواهد شد که یک ماه بعد از تاریخ تأسیس رسمی شرکت اول صاحب امتیاز مکلف است مبلغ بیست هزار لیرۀ انگلیسی نقداً و بیست هزار لیره دیگر اسهام پرداخته شده به دولت علیه بدهد علاوه بر آن شرکت و تمام شرکت هائی که تأسیس خواهد شد مکلف خواهند بود که از منافع خالص سالیانه خود صدی شانزده بدولت علیه سال بسال کار سازی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مختار است که یک نفر کمیسر معین نماید که آن کمیسر طرف شور صاحب امتیاز و مدیران شرکت ها خواهد بود و محض خبر این تأسیس هر گونه اطلاعات مفید داشته باشد به آن ها داده همه نوع راهنمائی به آن ها خواهد کرد و محض حفظ حقوق دولت متفقاً با صاحب امتیاز هر گونه تفتیشی که مفید بداند بعمل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مشاغل کمیسر دولتی صریحاً در نظام نامه شرکتی که تشکیل شده معین خواهد گردید صاحب امتیاز همه ساله ابتدا از تاریخ تشکیل شرکت اول مبلغ هزار لیره انگلیسی بکمیسر دولتی حق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و فعله که در تأسيسات فوق کار می کنند باید رعیت شاهنشاهی باشند باستثنای اجزای علمی از قبیل مدیر و مهندس و عمال و مباشرين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جا هایی که مدلل شود که اهالی محلیه حالا از نفت آن ها متمتع می شدند شرکت باید به آن ها مجانی همین مقدار نفت را که اهالی سابقاً جمع می کردند حالا هم بدهد این مقدار باظهار خود آن ها و بتصديق حكومت محلیه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متعهد می شود که اقدامات لازمه در حفظ امنیت و اجرای مقصد این امتیاز و اسباب والات و ادوات مذکوره در فوق بعمل آورد و کذالک نماینده ها و اجزای علمی و وکلای شرکت را در تحت حمایت مخصوصه خود گیرند و چون دولت علیه این تکالیف خود را اداء کرد صاحب امتیاز و شرکت های تشکیل شده دیگر بهیچ اسم و رسم حق مطالبه خسارت از دولت علیه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انقضای مدت معینه این امتیاز تمام اسباب و ابنیه و ادوات موجوده شرکت بجهت استخراج و انتفاع معادن متعلق بدولت علیه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حق هیچ گونه غرامت از این بابت نخواهد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مدت دو سال از تاریخ این امتیاز نامه </w:t>
      </w:r>
    </w:p>
    <w:p>
      <w:pPr>
        <w:pStyle w:val="BookText"/>
        <w:rPr/>
      </w:pPr>
      <w:r>
        <w:rPr>
          <w:rFonts w:ascii="IRNazanin" w:hAnsi="IRNazanin" w:eastAsia="IRNazanin"/>
          <w:color w:val="111111"/>
          <w:sz w:val="28"/>
          <w:sz w:val="28"/>
          <w:szCs w:val="28"/>
          <w:rtl w:val="true"/>
          <w:lang w:bidi="fa-IR"/>
        </w:rPr>
        <w:t>صاحب امتیاز نتواند شرکت اولیه مذکوره در فصل هشتم را تأسیس نماید این امتیاز از درجه اعتبار بکلی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مابین طرفین متعاهدین منازعه و اختلافی در تأویل و ترجمه این امتیاز نامه و کذلک در باب حقوق و مسئولیت طرفین مشاجره ای اتفاق افتد حل مشکل و مسئله در تهران به دو حکم رجوع خواهد شد و آن دو حکم بتوسط طرفین معین خواهد شد و نیز آن دو حَکَم قبل از مبادرت بمرافعه حَكَم ثالث را معین خواهند کرد حکم آن دو حَکَم و یا در صورتی که حکمین مزبورين متفق نشوند حُكم حَكَم ثالث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نامه در دو نسخه فرانسه نوشته شده و بهمان مضمون بفارسی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در مضمون این امتیاز نامه مابین دو زبان حاصل شود متن فرانسه اولویت دارد و به آن متن باید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صحیح است فی شهر اودئیل در صاحب قرانیه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نامچه موم و نفت طبیعی معدنی است که بشرف امضای مقدس سرکار بندگان اعلی حضرت اقدس همایون شاهنشاهی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اتابک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امتیاز نامچه موم و نفت طبیعی معدنی است که بشرف امضای مقدس سرکار بندگان اعلی حضرت اقدس همایون شاهنشاهی ارواحنا فداه رسیده است در وزارت امور خارجه دولت ایران ثبت شد در نمره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صفر المظفر اودئیل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مهر مشیر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امتیاز نامه که در دو نسخه بفرانسه نوشته شده و مبادله گردیده است هر دو نسخه به دست خط مبارک شاهنشاهی ارواحنا فداه موشح و بدست خط و مهر حضرت اشرف اتابک اعظم و خط و مهر جناب مشیر الدوله وزیر امور خارجه مزین شده اند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اودئيل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مهر نظام الدین وزیر معادن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قرارداد بحدی عجیب و باور نکردنی بود که حتی لرد کرزن که </w:t>
      </w:r>
      <w:bookmarkStart w:id="391" w:name="pg17187_188820"/>
    </w:p>
    <w:p>
      <w:pPr>
        <w:pStyle w:val="BookText"/>
        <w:rPr/>
      </w:pPr>
      <w:bookmarkEnd w:id="391"/>
      <w:r>
        <w:rPr>
          <w:rFonts w:ascii="IRNazanin" w:hAnsi="IRNazanin" w:eastAsia="IRNazanin"/>
          <w:color w:val="111111"/>
          <w:sz w:val="28"/>
          <w:sz w:val="28"/>
          <w:szCs w:val="28"/>
          <w:rtl w:val="true"/>
          <w:lang w:bidi="fa-IR"/>
        </w:rPr>
        <w:t>مدتی نایب السلطنه انگلیس در هندوستان و بعداً وزیر خارجه و از سیاست مداران مشهور انگلستان و یکی از پایه گذاران سیاست استعماری آن کشور بوده است از انعقاد آن اظهار شگفتی کرده و در این مورد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کلیه منابع صنعتی یک مملکت بدست خارجی حقیقتاً عجیب و غریب بنظر می آید و حرارت انگلیسی دوستی در تهران در هیچ تاریخی به این درجه بالا نرفته بود</w:t>
      </w:r>
      <w:r>
        <w:rPr>
          <w:rFonts w:eastAsia="IRNazanin" w:cs="IRNazanin"/>
          <w:color w:val="111111"/>
          <w:sz w:val="28"/>
          <w:szCs w:val="28"/>
          <w:rtl w:val="true"/>
          <w:lang w:bidi="fa-IR"/>
        </w:rPr>
        <w:t>.»</w:t>
      </w:r>
    </w:p>
    <w:p>
      <w:pPr>
        <w:pStyle w:val="Heading3"/>
        <w:numPr>
          <w:ilvl w:val="2"/>
          <w:numId w:val="1"/>
        </w:numPr>
        <w:rPr/>
      </w:pPr>
      <w:bookmarkStart w:id="392" w:name="__RefHeading___Toc11274074_2142443653"/>
      <w:bookmarkStart w:id="393" w:name="_Toc140"/>
      <w:bookmarkEnd w:id="392"/>
      <w:r>
        <w:rPr>
          <w:rtl w:val="true"/>
        </w:rPr>
        <w:t>قرارداد مجدد بچه کیفیت تنظیم گردید و مواد قرارداد چیست؟</w:t>
      </w:r>
      <w:bookmarkEnd w:id="393"/>
    </w:p>
    <w:p>
      <w:pPr>
        <w:pStyle w:val="BookText"/>
        <w:rPr/>
      </w:pPr>
      <w:r>
        <w:rPr>
          <w:rFonts w:ascii="IRNazanin" w:hAnsi="IRNazanin" w:eastAsia="IRNazanin"/>
          <w:color w:val="111111"/>
          <w:sz w:val="28"/>
          <w:sz w:val="28"/>
          <w:szCs w:val="28"/>
          <w:rtl w:val="true"/>
          <w:lang w:bidi="fa-IR"/>
        </w:rPr>
        <w:t xml:space="preserve">پس از مراجعت نمایندگان دولت ایران و ورود مأمورین نفت جنوب و مذاکرات مفصل در تاریخ هفتم خرداد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نامۀ جدید امضاء شد و دولت ایران نتیجه را به دبیر خانۀ جامعۀ ملل اطلاع داده و اینک متن قرارداد جدید ذیلاً ذکر می شود</w:t>
      </w:r>
      <w:r>
        <w:rPr>
          <w:rFonts w:eastAsia="IRNazanin" w:cs="IRNazanin"/>
          <w:color w:val="111111"/>
          <w:sz w:val="28"/>
          <w:szCs w:val="28"/>
          <w:rtl w:val="true"/>
          <w:lang w:bidi="fa-IR"/>
        </w:rPr>
        <w:t>:</w:t>
      </w:r>
    </w:p>
    <w:p>
      <w:pPr>
        <w:pStyle w:val="Heading3"/>
        <w:numPr>
          <w:ilvl w:val="2"/>
          <w:numId w:val="1"/>
        </w:numPr>
        <w:rPr/>
      </w:pPr>
      <w:bookmarkStart w:id="394" w:name="__RefHeading___Toc11274076_2142443653"/>
      <w:bookmarkStart w:id="395" w:name="_Toc141"/>
      <w:bookmarkEnd w:id="394"/>
      <w:r>
        <w:rPr>
          <w:rtl w:val="true"/>
        </w:rPr>
        <w:t>مقدمه</w:t>
      </w:r>
      <w:bookmarkEnd w:id="395"/>
    </w:p>
    <w:p>
      <w:pPr>
        <w:pStyle w:val="BookText"/>
        <w:rPr/>
      </w:pPr>
      <w:r>
        <w:rPr>
          <w:rFonts w:ascii="IRNazanin" w:hAnsi="IRNazanin" w:eastAsia="IRNazanin"/>
          <w:color w:val="111111"/>
          <w:sz w:val="28"/>
          <w:sz w:val="28"/>
          <w:szCs w:val="28"/>
          <w:rtl w:val="true"/>
          <w:lang w:bidi="fa-IR"/>
        </w:rPr>
        <w:t xml:space="preserve">بقصد برقرار کردن امتیاز جدیدی بجای امتیازی که در تاریخ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ویلیام دارسی داده شده بود این امتیاز را دولت ایران اعطاء و کمپانی نفت انگلیس و ایران محدود آن را قبول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طرفین مذکور در فوق در آتیه بر طبق این قرارداد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اصطلاحات مستعمله در این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هر معنی دیگری که ممکن است در حال یا در آتیه در موارد دیگر داشته باشد در این قرارداد مطابق تعریفات ذیل معنی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یعنی دولت شاهنشاهی ایران کمپانی یعنی شرکت نفت انگلیس و ایران محدود و تمام شرکت های تابعۀ آن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نفت انگلیس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 نفت انگلیس و ایران محدود یا هر شخص حقوقی دیگری که با تصویب دولت ایران مطابق مادۀ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او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شرکتی که در آن کمپانی حق تعیین بیش از نصف مدیران را مستقیماً یا غیر مستقیم داشته باشد و یا آن که کمپانی در آن شرکت بطور مستقیم یا غیر مستقیم مالک یک مقداری سهام باشد که بیش از پنجاه درصد حق رأی در مجمع عمومی شرکت مزبور را برای کمپانی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روغن نفت خام و گاز های طبیعی و قیر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 های طبیعی و تمام مشتقات دیگری که یا از مواد مذکوره حاصل می شود و یا بوسیلهٔ اختلاط و امتزاج این مواد بمواد دیگری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کمپانی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عملیات صنعتی و تجاری و فنی که کمپانی منحصراً برای اجرای این امتیاز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 طبق مقررات این امتیاز مانع الغير تفحص و استخراج نفت را در حدود حوزۀ امتیاز بکمپانی اعطاء می کند و هم چنین حق انحصاری تصفیه و هر نوع عملی را در نفتی که خود تحصیل کرده و تهیۀ آن برای تجارت خواهد داشت و هم چنین دولت در تمام وسعت خاک ایران به کمپانی حق غیر انحصاری حمل و نقل و تصفیه و هر نوع عملی در آن و تهیه آن برای تجارت و هم چنین فروش آن در ایران و صادر کردن آن را اعطاء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حوزۀ امتیاز تا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خواهد بود از حوزه ای که واقع است در جنوب خط بنفشی که در روی نقشه که طرفین امضاء کرده و منضم بقرارداد است، رسم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باید منتها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مذکور در فوق یک یا چندین قطعه زمین را بهر شکل و وسعتی و در هر نقطه که مقتضی می داند انتخاب نماید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سطح یک یا چند قطعه که انتخاب شده باشد نباید از یک صد </w:t>
      </w:r>
    </w:p>
    <w:p>
      <w:pPr>
        <w:pStyle w:val="BookText"/>
        <w:rPr/>
      </w:pPr>
      <w:r>
        <w:rPr>
          <w:rFonts w:ascii="IRNazanin" w:hAnsi="IRNazanin" w:eastAsia="IRNazanin"/>
          <w:color w:val="111111"/>
          <w:sz w:val="28"/>
          <w:sz w:val="28"/>
          <w:szCs w:val="28"/>
          <w:rtl w:val="true"/>
          <w:lang w:bidi="fa-IR"/>
        </w:rPr>
        <w:t xml:space="preserve">هزار میل مربع انگلیسی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میل ساده مطابق است با یک هزار و ششصد و نه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 یک قطعه یا قطعاتی را که بطریق فوق انتخاب کرده کتباً بدولت اطلاع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اطلاع نامه نقشه ها و اطلاعات لازمه برای تشخیص و تحدید قطعه یا قطعات منتخبه از طرف کمپانی ضمیمه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حق تفحص و استخراج نفت را جز در قطعه یا قطعاتی که مطابق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انتخاب کرده است نخواهد داشت و حوزۀ امتیاز بعد از این تاریخ عبارت خواهد بود از قطعه یا قطعاتی که بدین طریق انتخاب گردیده و از انتخاب آن ها نیز به ترتیب مذکور در فوق بدولت اطلاع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حق غیر انحصاری ساختن و داشتن لوله های حمل نفت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در تعیین محل سیر لوله های نفت خود و بکار انداختن آن ها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بایر متعلق به دولت که کمپانی برای عملیات خود در ایران لازم بداند و از برای مقاصد عمومی مورد احتیاج دولت نباشد مجاناً بکمپانی واگذار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تحصیل اراضی مذکور بترتیب ذیل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قطعه ای از اراضی مذکوره مورد احتیاج کمپانی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کمپانی یک یا چندین نقشه که در روی آن زمین مورد احتیاج با رنگ آمیزی مشخص گردیده باشد به وزارت مالیه ارسال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صورتی که اعتراضی نداشته باشد متعهد می شود که در ظرف سه ماه از تاریخ وصول تقاضای کمپانی موافقت نخود را اظهار بدارد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دائر متعلق به دولت را که کمپانی احتیاج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بطريقی که در جزء قبل مذکور است از دولت تقاضا خواهد کرد و دولت در </w:t>
      </w:r>
    </w:p>
    <w:p>
      <w:pPr>
        <w:pStyle w:val="BookText"/>
        <w:rPr/>
      </w:pPr>
      <w:r>
        <w:rPr>
          <w:rFonts w:ascii="IRNazanin" w:hAnsi="IRNazanin" w:eastAsia="IRNazanin"/>
          <w:color w:val="111111"/>
          <w:sz w:val="28"/>
          <w:sz w:val="28"/>
          <w:szCs w:val="28"/>
          <w:rtl w:val="true"/>
          <w:lang w:bidi="fa-IR"/>
        </w:rPr>
        <w:t>ظرف سه ماه موافقت خود را در مقابل تقاضای کمپانی دایر به فروش آن اراضی اشعار خواهد داشت در صورتی که دولت اعتراض و احتیاجی به اراضی مزبور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این اراضی را کمپانی تأدیه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مزبور باید عادلانه باشد و از قیمت متعارفی اراضی که از همان نوع بوده و همان مصرف را داشته و در همان حوزه واقع شده باشد نباید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دولت در مقابل تقاضای پیش بینی شده در جزو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فوق جوابی ندهد پس از انقضای دو ماه از تاریخ وصول تقاضا های مزبور کمپانی تذکر نامه جدیدی به دولت خواهد فرستاد چنان چه به تذکر نامه مزبور نیز در ظرف یک ماه از تاریخ وصول جوابی داده نشود سکوت دولت بمنزله تصویب تلقی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را که متعلق به دولت نیست و برای کمپانی لازم باشد با توافق با صاحبان اراضی مزبور و یا توسط دولت کمپانی تحصیل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حصول موافقت در ،قیمت دولت بصاحبان اراضی مزبور اجازه نخواهد داد که بیش از نرخ متعارفی اراضی متشابه مجاور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تقویم اراضی مذکور منظوری که کمپانی از مصرف آن ها دارد مأخذ قرار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مقدسه و ابنیه تاریخی و محلهائی که جنبه تاریخی دارد و هم چنین توابع آن ها تا دویست متر مسافت از مقررات مذکوره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حق غیر انحصاری خواهد داشت که فقط در حوزۀ امتیازی، نه جای دیگر و از هر زمین بایر متعلق بدولت برای مصرف عملیات خود از هر نوع خاک و شن و آهک و سنگ گچ و سنگ مصالح ساختمانی دیگر مجاناً استفاده نماید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اگر استفاده از مواد مذکوره موجب ضرر شخص ثالثی </w:t>
      </w:r>
    </w:p>
    <w:p>
      <w:pPr>
        <w:pStyle w:val="BookText"/>
        <w:rPr/>
      </w:pPr>
      <w:r>
        <w:rPr>
          <w:rFonts w:ascii="IRNazanin" w:hAnsi="IRNazanin" w:eastAsia="IRNazanin"/>
          <w:color w:val="111111"/>
          <w:sz w:val="28"/>
          <w:sz w:val="28"/>
          <w:szCs w:val="28"/>
          <w:rtl w:val="true"/>
          <w:lang w:bidi="fa-IR"/>
        </w:rPr>
        <w:t>باشد، باید کمپانی جبران خسارت ذوى الحقوق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کمپانی در ایران بطریق ذیل محدود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هر خط آهن و هر بندر جدیدى موكول بحصول موافقت قبلی بین دولت و کمپانی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کمپانی توسعۀ ارتباط تلفونی و تلگرافی و تلگراف بی سیم و هواپیمائی فعلی خود را در نظر داشته باشد قبل از تحصیل اجازه دولتی در این خصوص اقدامی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برای دفاع ملی یا در موقع پیش آمد های فوق العادۀ دیگری احتیاج بوسائط نقلیه و وسائل ارتباطیه کمپانی پیدا کند تعهد می نماید حتى الامكان كم تر موجب تضییق عملیات کمپانی بشود و نیز خساراتی را که از این حیث متوجه کمپانی می گردد بطور حقانیت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مجاز است که بدون تحصیل جواز مخصوصی آن چه را که منحصراً برای مصرف اعضاء و مستخدمین خود لازم دارد وارد نموده و حقوق گمرکی و مالیات های معموله حین ورود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تدابیر لازمه را اتخاذ خواهد نمود که اجناس وارده باشخاصی غیر مستخدمین خودش فروخته یا واگذار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بدون تحصیل جواز مخصوصی حق خواهد داشت که لوازم و مصالح و آلات طبی و جراحی و ادویه ای را که برای مریض خانه ها و مطب های خود در ایران لازم دارد وارد نماید و اشیاء و اجناس مذکوره در موقع ورود از تأدیه حقوق گمرکی و هر نوع مالیات و عوارض به دولت و ادارات محلی معاف خواهند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تحصیل هیچ گونه جوازی و بدون پرداخت هیچ نوع حقوق گمرکی و مالیات و عوارض به دولت ایران و ادارات محلی کمپانی حق خواهد داشت آن چه را که منحصراً برای عملیات خود در ایران لازم دارد وارد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نفتی از پرداخت حقوق گمرکی و هر نوع مالیات و عوارض به دولت و ادارات محلی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کمپانی و مستخدمینش از حمایت قانون دولت بهره 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حدود قوانین و مقررات مملکتی همه نوع تسهیلات ممکنه را برای عملیات کمپانی مبذول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دولت در حوزۀ امتیاز باشخاص دیگری امتیازاتی برای بکار انداختن سایر معادن اعطاء کند باید وادار نماید که احتیاطات لازمه را بعمل آورند که عملیات آن ها بمؤسسات و عملیات کمپانی خسارتی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مکلف است منطقه ای را که برای ساختن خانه و دکاکین و سایر بنا های دیگر خطرناک است تعیین کند تا دولت بتواند اهالی را مسبوق و از سکونت در آن محل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ملزم نخواهد شد که هیچ قسمتی از وجوه خود و مخصوصاً عواید حاصله از فروش صادرات خود را به پول ایرانی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فوراً تدارکات خود را خواهد دید که بوسیلۀ یک کمپانی فرعی استخراج نفت ایالت کرمانشاه را شروع و در محل تصفیه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مبالغی که بر حسب این قرارداد از طرف کمپانی باید به دولت تأدیه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مبالغی که در موارد دیگر پیش 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الامتياز سالانه که از اول ژانویه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به مبلغ چهار شلینگ برای هر تن نفتی که برای مصرف داخلی در ایران به فروش برسد و یا از ایران صادر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مبلغی معادل با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اضافه بر </w:t>
      </w:r>
    </w:p>
    <w:p>
      <w:pPr>
        <w:pStyle w:val="BookText"/>
        <w:rPr/>
      </w:pP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بصاحبان سهام عادی کمپانی نفت انگلیس و ایران محدود توزیع می گردد ردد خواه این توزیع بعنوان سهم منافع یکی از سنوات بوده یا از وجوه ذخیرۀ همان کمپانی که اضافه بر ذخائری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دفاتر خود موجود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مبالغی که برای هر سال مسیحی برحسب جزء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کمپانی به دولت ایران تأدیه می شود نباید هرگز از هفتصد و پنجاه هزار لیره استرلینگ </w:t>
      </w:r>
      <w:r>
        <w:rPr>
          <w:rFonts w:eastAsia="IRNazanin" w:cs="IRNazanin"/>
          <w:color w:val="111111"/>
          <w:sz w:val="28"/>
          <w:szCs w:val="28"/>
          <w:rtl w:val="true"/>
          <w:lang w:bidi="fa-IR"/>
        </w:rPr>
        <w:t>(</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تأديه وجوه مذکور در این ماده از طرف کمپانی بطریق ذیل بعمل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هر سال هر دفعه مبلغ یک صد و هشتاد و هفت هزار و پانصد لیره استرلینگ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تأدیه مربوط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پس از تصویب این قرارداد بعمل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بیست و هشتم فوریه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منبعد در همین تاریخ در هر سال حق الامتياز مربوط بسال قبل بابت هرتن نفت برحسب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وضع مبلغ هفتصد و پنجاه هزار لیره استرلینگ </w:t>
      </w:r>
      <w:r>
        <w:rPr>
          <w:rFonts w:eastAsia="IRNazanin" w:cs="IRNazanin"/>
          <w:color w:val="111111"/>
          <w:sz w:val="28"/>
          <w:szCs w:val="28"/>
          <w:rtl w:val="true"/>
          <w:lang w:bidi="fa-IR"/>
        </w:rPr>
        <w:t>(</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تأدیه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لازم التأديه به دولت برحسب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موقع تقسيم منافع بسهام عادی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انقضای این امتیاز و هم چنین در صورت ترک آن از طرف کمپانی مطابق ماده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مبلغی مساوی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های ذیل را به دولت ایران تأدیه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تفاضل بین مبالغ کل ذخائری که کمپانی نفت انگلیس و ایران محدود در تاریخ انقضاء و یا ترک امتیاز موجود خواهد داشت و مبالغ ذخائری که کمپانی مذکور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داشته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تفاضل بین مبالغ موجودی که از طرف کمپانی نفت </w:t>
      </w:r>
    </w:p>
    <w:p>
      <w:pPr>
        <w:pStyle w:val="BookText"/>
        <w:rPr/>
      </w:pPr>
      <w:r>
        <w:rPr>
          <w:rFonts w:ascii="IRNazanin" w:hAnsi="IRNazanin" w:eastAsia="IRNazanin"/>
          <w:color w:val="111111"/>
          <w:sz w:val="28"/>
          <w:sz w:val="28"/>
          <w:szCs w:val="28"/>
          <w:rtl w:val="true"/>
          <w:lang w:bidi="fa-IR"/>
        </w:rPr>
        <w:t xml:space="preserve">انگلیس و ایران محدود در تاریخ انقضاء یا ترک امتیاز بحساب منقول می شود و موجودی هائی که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کمپانی نفت انگلیس و ایران محدود در تاریخ انقضاء یا ترک امتیاز بحساب منقول می شود و موجودی هائی که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کمپانی مزبور بحساب منقول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وجوه لازم التأديه به دولت برحسب این جزء یک ماه بعد از تاریخ تشکیل مجمع عمومی کمپانی که پس از انقضاء یا ترک امتیاز تشکیل می شود انجام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خواهد داشت که محاسبات مربوط بجزء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منتهی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هر سال گذشته فرستاده می شود تفتیش و رسیدگی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امکان توجه ضرر به دولت در موقع ترقی و تنزل قیمت پول انگلیس طرفین بشرح ذیل توافق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موقعی قیمت طلا در لندن از شش لیره استرلینگ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لیرۀ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اونس تروی تجاوز نماید برای هر پنس علاوه بر شش لیرۀ استرلینگ در مقابل یک اونس تروی در روز پرداخت</w:t>
      </w:r>
    </w:p>
    <w:p>
      <w:pPr>
        <w:pStyle w:val="BookText"/>
        <w:rPr/>
      </w:pPr>
      <w:r>
        <w:rPr>
          <w:rFonts w:ascii="IRNazanin" w:hAnsi="IRNazanin" w:eastAsia="IRNazanin"/>
          <w:color w:val="111111"/>
          <w:sz w:val="28"/>
          <w:sz w:val="28"/>
          <w:szCs w:val="28"/>
          <w:rtl w:val="true"/>
          <w:lang w:bidi="fa-IR"/>
        </w:rPr>
        <w:t xml:space="preserve">قیمت طلا ترقی نماید بر کلیۀ مبالغ لازم التأدیه به دولت از طرف کمپانی بموجب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باستثنای مبالغی که برحسب جزء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و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بمیزان یک هزار و چهارصد و چهلم </w:t>
      </w:r>
      <w:r>
        <w:rPr>
          <w:rFonts w:eastAsia="IRNazanin" w:cs="IRNazanin"/>
          <w:color w:val="111111"/>
          <w:sz w:val="28"/>
          <w:szCs w:val="28"/>
          <w:lang w:bidi="fa-IR"/>
        </w:rPr>
        <w:t>1/1440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مزبوره افزوده خواهد گردید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موقعی دولت تصور کرد باین که دیگر طلا مبنای عمومی قیمت ها نیست و طریق تأدیه های مذکور در فوق تضمینی را که منظور طرفین است برای دولت فراهم نمی نماید، طرفین موافقت می نمایند که وضعیت تضمین مزبور را تغییر دهند و در صورت عدم حصول موافقت قضیه مطابق مادۀ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بحکمیت ارجاع خواهد شد و شرایطی را که باید جانشین تضمین مذکور </w:t>
      </w:r>
    </w:p>
    <w:p>
      <w:pPr>
        <w:pStyle w:val="BookText"/>
        <w:rPr/>
      </w:pPr>
      <w:r>
        <w:rPr>
          <w:rFonts w:ascii="IRNazanin" w:hAnsi="IRNazanin" w:eastAsia="IRNazanin"/>
          <w:color w:val="111111"/>
          <w:sz w:val="28"/>
          <w:sz w:val="28"/>
          <w:szCs w:val="28"/>
          <w:rtl w:val="true"/>
          <w:lang w:bidi="fa-IR"/>
        </w:rPr>
        <w:t>گردد معین و تاریخ اجرای آن را نیز معلوم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پرداخت مبالغ لازم التأدیه به دولت مطابق تاریخ های مقرر در این قرارداد اتفاقاً از ناحیه کمپانی تأخیر بعمل آید برای مدت تأخیر از قرار پنج درصد در سال فرع وجوه مزبوره را کمپانی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برای مدت سی سال اول عملیات خود را در ایران از پرداخت هر گونه مالیاتی که بنفع دولت و ادارات محلی فعلاً برقرار و یا در آتیه وضع می شود معاف خواهد بود و در عوض مبالغ ذیل را به دولت تأدیه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پانزده سال اول این قرارداد بتاریخ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هر سال و برای اولین مرتبه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پنس بابت هرتن از شش میلیون تن </w:t>
      </w:r>
      <w:r>
        <w:rPr>
          <w:rFonts w:eastAsia="IRNazanin" w:cs="IRNazanin"/>
          <w:color w:val="111111"/>
          <w:sz w:val="28"/>
          <w:szCs w:val="28"/>
          <w:rtl w:val="true"/>
          <w:lang w:bidi="fa-IR"/>
        </w:rPr>
        <w:t>(</w:t>
      </w:r>
      <w:r>
        <w:rPr>
          <w:rFonts w:eastAsia="IRNazanin" w:cs="IRNazanin"/>
          <w:color w:val="111111"/>
          <w:sz w:val="28"/>
          <w:szCs w:val="28"/>
          <w:lang w:bidi="fa-IR"/>
        </w:rPr>
        <w:t>60.000/000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نفتی که بابت سنۀ گذشته مسیحی مشمول حق الامتياز مذکور در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شش پنس بابت هر تن نفت اضافه بر رقم شش میلیون تن مذکور در فوق تأدیه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تأمین می کند مبالغی را که بر طبق جزء های فوق الذکر تأدیه می نماید هیچ وقت از مبلغ دویست و بیست و پنج هزار لیره استرلینگ </w:t>
      </w:r>
      <w:r>
        <w:rPr>
          <w:rFonts w:eastAsia="IRNazanin" w:cs="IRNazanin"/>
          <w:color w:val="111111"/>
          <w:sz w:val="28"/>
          <w:szCs w:val="28"/>
          <w:rtl w:val="true"/>
          <w:lang w:bidi="fa-IR"/>
        </w:rPr>
        <w:t>(</w:t>
      </w:r>
      <w:r>
        <w:rPr>
          <w:rFonts w:eastAsia="IRNazanin" w:cs="IRNazanin"/>
          <w:color w:val="111111"/>
          <w:sz w:val="28"/>
          <w:szCs w:val="28"/>
          <w:lang w:bidi="fa-IR"/>
        </w:rPr>
        <w:t>225000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 کم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پانزده سال بعد یک شلینگ بابت هرتن از شش میلیون تن </w:t>
      </w:r>
      <w:r>
        <w:rPr>
          <w:rFonts w:eastAsia="IRNazanin" w:cs="IRNazanin"/>
          <w:color w:val="111111"/>
          <w:sz w:val="28"/>
          <w:szCs w:val="28"/>
          <w:rtl w:val="true"/>
          <w:lang w:bidi="fa-IR"/>
        </w:rPr>
        <w:t>(</w:t>
      </w:r>
      <w:r>
        <w:rPr>
          <w:rFonts w:eastAsia="IRNazanin" w:cs="IRNazanin"/>
          <w:color w:val="111111"/>
          <w:sz w:val="28"/>
          <w:szCs w:val="28"/>
          <w:lang w:bidi="fa-IR"/>
        </w:rPr>
        <w:t>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نفتی که بابت سنۀ گذشتۀ مسیحی مشمول حق الامتياز مذکور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پنس بابت هر تن اضافه بر رقم شش میلیون تن مذکور در فوق تأدیه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تضمین می کند مبالغی را که بر طبق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ماقبل تأدیه می نماید هیچ وقت از سیصد هزار لیره استرلینگ </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نباشد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سنه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بميزان مبالغی که کمپانی در ازای معافيت كامل عملیات خود در ایران از پرداخت هر گونه مالیاتی بنفع دولت و </w:t>
      </w:r>
    </w:p>
    <w:p>
      <w:pPr>
        <w:pStyle w:val="BookText"/>
        <w:rPr/>
      </w:pPr>
      <w:r>
        <w:rPr>
          <w:rFonts w:ascii="IRNazanin" w:hAnsi="IRNazanin" w:eastAsia="IRNazanin"/>
          <w:color w:val="111111"/>
          <w:sz w:val="28"/>
          <w:sz w:val="28"/>
          <w:szCs w:val="28"/>
          <w:rtl w:val="true"/>
          <w:lang w:bidi="fa-IR"/>
        </w:rPr>
        <w:t xml:space="preserve">یا ادارات محلی در مدت سی سال دوم که منتهى بسنۀ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باید بپردازد طرفین توافق نظر حاصل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راجع به عملیاتی که مطابق این قرارداد در ایران می نماید جميع وسایل معمول و مناسب را برای تأمین صرفه جوئی و استفادۀ کامل از عملیات خود و برای حفظ مخازن تحت الارضی نفت و برای استفاده از امتیاز خود بطرزی که مطابق آخرین ترقیات علمی باشد بکار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حوزۀ امتیاز غیر از نفت سایر مواد معدنی و بیشه ها و جنگل ها متعلق به دولت موجود باشد کمپانی نمی تواند آن ها را به کار انداخته و استفاده نماید و یا مانع عملیات و استفادۀ دیگران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بر این که مقررات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مواد معدنی بیشه و جنگل های مذکور برای تجسس و استخراج نفت لازم باشد کمپانی حق استفاده از آن ها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حفریاتی که منجر به کشف نفت نگشته و آب و یا مواد قیمتی دیگر در آن پیدا می شود باید برای دولت حفظ شود و فوراً کمپانی دولت را از کشفیات مزبور مطلع سازد و دولت هر چه زود تر ممکن باشد به کمپانی تمایل خود را نسبت به تصرف حفریات مزبور اعلام خواهد داشت و در صورت تصرف آن ها دولت مراقبت خواهد کرد که مانع عملیات کمپانی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تعهد می نماید که بخرج خود و در یک مدت مناسبی هر موقعی که نمایندۀ دولت تقاضا می کند سواد های صحیح از تمام طرح ها و نقشه ها و رسم ها و سایر مدارک و اسناد راجع به وضعیت سطح الارضى و طبقات الارضی و حفر چاه ها مربوط به حوزۀ امتیاز که موجود دارد به وزارت مالیه بدهد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تمام مدت امتیاز کمپانی تمام اطلاعات مهم علمی و فنی را که از نتیجه عملیات خود در ایران بدست آورده به دولت ارسال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اسناد و مدارک مزبوره را دولت بعنوان محرمانه تلقی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بمیل خود در هر موقع مناسبی حق خواهد داشت امر به تفتیش عملیات فنی کمپانی در ایران نموده و برای اجرای این مقصود از اهل خبره و متخصصین فنی مأمورین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تمام مدارک و اسناد مربوط به اطلاعات علمی و فنی و تمام مؤسسات و وسائل و آلات اندازه گرفتن استخراج نفت را در دسترس مأمورين خبره و متخصصین دولت خواهد گذارد و بعلاوه مأمورین مزبور در تمام ادارات کمپانی و در تمام خاک ایران حق تحصیل هر گونه اطلاعی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تعیین یک نفر نماینده را خواهد داشت و نماینده مزبور مأمور دولت شاهنشاهی نامیده شده و اختیارات ذیل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را که در حدود حق صاحبان سهام کمپانی است از کمپانی تحصیل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جلسات هیئت مدیره و کمیته های آن و در تمام جلسات مجمع عمومی که برای مذاکره در مسائل روابط دولت و کمپانی تشکیل شده باشد حضور بهم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را که کمپانی بقصد توزیع اعتبار مذکور در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نظارت در تحصیل ایرانیان در لندن تشکیل می دهد، بعنوان رسمی و با حق رأی قاطع ریاست نماید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نماید که جلسات مخصوص هیئت مدیره هر وقت که لازم بداند برای مذاکره در مسائلی که دولت پیشنهاد می نماید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مزبوره در مدت پانزده روز بعد از وصول تقاضای کتبی به منشی </w:t>
      </w:r>
    </w:p>
    <w:p>
      <w:pPr>
        <w:pStyle w:val="BookText"/>
        <w:rPr/>
      </w:pPr>
      <w:r>
        <w:rPr>
          <w:rFonts w:ascii="IRNazanin" w:hAnsi="IRNazanin" w:eastAsia="IRNazanin"/>
          <w:color w:val="111111"/>
          <w:sz w:val="28"/>
          <w:sz w:val="28"/>
          <w:szCs w:val="28"/>
          <w:rtl w:val="true"/>
          <w:lang w:bidi="fa-IR"/>
        </w:rPr>
        <w:t>کمپانی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بابت حقوق و سایر مخارج نماینده مزبور سالانه دو هزار لیره استرلینگ به دولت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کتباً کمپانی را از تعیین نماینده مزبور و یا جانشین او مطلع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شانزدهم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تصدیق دارند و قبول می نمایند که اصلی که مدار اجرای این قرارداد می باشد آنست که در منافع طرفین حفظ حد اعلای منتج بودن و صرفه جوئی در اداره و عملیات کمپانی در ایران ضرورت عالی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کمپانی صنعت گران و مستخدمین فنی و تجاری خود را باندازه ای که اشخاص ذیصلاحیت و با تجربه در ایران یافت شود از اتباع ایران انتخاب خواهد کرد و این نیز مسلم است که مستخدمین غیر فنی کمپانی منحصراً از اتباع ایران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موافقت می نمایند در این که طرح عمومی مطالعه و تهید نمایند که بر طبق آن هر سال و مرتباً مستخدمین غیر ایرانی را تقلیل داده و بجای آن ها بطور تصاعدی در کوتاه ترین مدت ممکن از اتباع ایرانی بگمارند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سالانه مبلغ ده هزار لیره استرلینگ برای این که اتباع ایران در انگلستان علوم و فنون مربوط بصناعت نفت را فرا گیرند تخصیص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مذکور بوسیله یک کمیته که مطابق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بمصرف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تشکیلات و مخارج تأسیسات و تفتیش و اداره وسائل صحی و صحت عمومی را مطابق جدید ترين طريقه حفظ الصحه معمولی در ایران در تمام اراضی و ابنیه و مساکن اعضاء و عملجات خود که در حوزه امتیاز به کار می کنند بعهده می گیرد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کمپانی اسهام جدیدی برای عامه اشاعه </w:t>
      </w:r>
    </w:p>
    <w:p>
      <w:pPr>
        <w:pStyle w:val="BookText"/>
        <w:rPr/>
      </w:pPr>
      <w:r>
        <w:rPr>
          <w:rFonts w:ascii="IRNazanin" w:hAnsi="IRNazanin" w:eastAsia="IRNazanin"/>
          <w:color w:val="111111"/>
          <w:sz w:val="28"/>
          <w:sz w:val="28"/>
          <w:szCs w:val="28"/>
          <w:rtl w:val="true"/>
          <w:lang w:bidi="fa-IR"/>
        </w:rPr>
        <w:t>می دهد، باید دفاتر ثبت تقاضای اشتراک آن را در همان موقع که در سایر نقاط شروع می شود در تهران نیز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برای احتیاجات داخلی ایران و از آن جمله احتياجات دولت بنزین و نفت و لامپ و مازوت که از نفت ایران حاصل می شود بر اساس ذیل خواهد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ژوئن هر سال کمپانی معدل قیمت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را راجع به بنزین و نفت و لامپ و مازوت و معدل قیمت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مکزیک را راجع بهر یک از مواد مذکوره نسبت بمدت دوازده ماه گذشته تا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ترین معدل های مذکور اختیار و اساس قیمت ها برای سالی که از اول ژوئن شروع می گردد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های اساسی بمنزله قیمت در تصفیه خانه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بنزین و نفت و لامپ و مازوت را بترتیب ذیل خواهد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برای احتیاجات اختصاصی خودش ولی نه فروش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مطابق قیمت های اساسی مذکور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با تخفیف بیست و پنج 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مصرف کنندگان مطابق همان قیمت های اساسی با تخفیف ده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حق دارد که بقیمت های اساسی مذکور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حقیقی حمل و نقل و توزیع و فروش و هم چنین مالیات و عوارض موضوعه بر محصولات مزبور 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صادر کردن محصولات نفتی را که مطابق مقررات فوق کمپانی فروخته است قدغن خواهد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آخر امتیاز و یا در فاصله دو سال پس از اطلاع قبلی که راجع بترک امتیاز مطابق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w:t>
      </w:r>
    </w:p>
    <w:p>
      <w:pPr>
        <w:pStyle w:val="BookText"/>
        <w:rPr/>
      </w:pPr>
      <w:r>
        <w:rPr>
          <w:rFonts w:ascii="IRNazanin" w:hAnsi="IRNazanin" w:eastAsia="IRNazanin"/>
          <w:color w:val="111111"/>
          <w:sz w:val="28"/>
          <w:sz w:val="28"/>
          <w:szCs w:val="28"/>
          <w:rtl w:val="true"/>
          <w:lang w:bidi="fa-IR"/>
        </w:rPr>
        <w:t>کمپانی جز به شرکت های تابع خود حق فروش یا انتقال یک یا چندین قسمت از اموال غیر منقول خود را که در ایران موجود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های مذکور نیز کمپانی حق انتقال و خارج کردن هیچ قسمتی از اموال منقول خود را ندارد مگر آن که اشیاء مزبوره از حیز انتفاع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قبل از ده سال آخر امتیاز هیچ قطعه از اراضی را که کمپانی مجاناً از دولت تحصیل کرده است نمی تواند انتقال دهد و هم چنین هیچ یک از اموال منقول خود را نیز باستثناء آن چه غیر مفید و یا این که دیگر مورد احتیاج عملیات کمپانی در ایران نیست نمی تواند خارج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ختم امتیاز خواه این ختم بواسطه انقضای عادی مدت یا بهر نحو دیگری پیش آمد کرده باشد تمام دارائی کمپانی در ایران بطور سالم و قابل استفاده بدون هیچ مخارج و قیدی متعلق به دولت ایران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تمام اراضی و ابنیه و کارخانه ها و ساختمان ها و چاه ها و سد های دریائی و راه ها و لوله های حمل نفت و پل ها و رشته نفت های فاضل آب و وسایل توزیع آب و ماشین ها و مؤسسات و تجهیزات از آن جمله آلات و ادوات از هر قبیل و تمام وسائط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قبیل اتومبیل و گاری و ایروپلان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اجناس انبار شده و سایر اشیائی که کمپانی در ایران برای اجرای این امتیاز از آن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اعلام می دارند که اجرای این قرارداد مبنی بر اصول متقابل حسن نیت و صداقت و تفسیر معقول و متناسب این قرارداد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صریحاً تعهد می نماید که در هر وقت و در هر موقع حقوق و امتیازات و منافع دولت را در نظر داشته و اقدام بهیچ عملی و یا خودداری از عملی که موجب زیان دولت باشد ننماید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امتیاز را دولت لغو نخواهد کرد و مفاد مقررات آن در آتیه بوسیله هیچ قانون عمومی و خصوصی و یا هیچ یک از دستورات و نظامات اداری و یا </w:t>
      </w:r>
    </w:p>
    <w:p>
      <w:pPr>
        <w:pStyle w:val="BookText"/>
        <w:rPr/>
      </w:pPr>
      <w:r>
        <w:rPr>
          <w:rFonts w:ascii="IRNazanin" w:hAnsi="IRNazanin" w:eastAsia="IRNazanin"/>
          <w:color w:val="111111"/>
          <w:sz w:val="28"/>
          <w:sz w:val="28"/>
          <w:szCs w:val="28"/>
          <w:rtl w:val="true"/>
          <w:lang w:bidi="fa-IR"/>
        </w:rPr>
        <w:t>عملیات مقامات اجرائیه قابل تغییر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 از اختلافات حاصله بین طرفین مخصوصاً اختلافات ناشی از تعبیر مدلول این امتیاز نامه و حقوق و مسئولیت های مقرره در آن و هم چنین هر اختلاف نظر در مواردی که بموجب این امتیاز نامه محتاج بتوافق نظر طرفین است بطریق حکمیت قطع و فصل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که تقاضای حکمیت می کند باید تقاضای خود را بطرف دیگر کتباً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هر یک، یک حکم معین نموده و حکمین قبل از شروع بحکمیت یک حَكَم ثالثی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حکمین نتوانند در ظرف دو ماه نسبت بتعيين حكم ثالث توافق نظر حاصل نمایند، حَکَم مزبور را بتقاضای یکی از طرفین رئیس دیوان داوری دائمی بین المللی تعیین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رئیس دیوان دائمی بین المللی از حیث ملیت و تابعیت مطابق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شرایط لازمه برای تعیین حکم ثالث نباشد حکم ثالث بوسیله نایب رئیس دیوان مزبور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ثالث باید از ملت ایران یا انگلیس نباشد و بعلاوه ارتباط نزدیک نیز نه با ایران و نه با انگلیس از حیث تعلق بیکی از مستملکات یا ممالک تحت الحمایه و یا مستعمرات و ممالک تحت قیمومت و ممالکی که بوسیله یکی از مملکتین مذکور در فوق اداره و یا اشغال شده و یا مثل این که در خدمت یکی از ممالک مزبوره بوده و یا می باشد نداشته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طرفین شصت روز بعد از وصول تقاضای حکمیت طرف مقابل حکم خود را معین نکرد و یا تعیین آن را بطرف دیگر ابلاغ ننماید طرف مزبور حق خواهد داشت که از رئیس دیوان داوری دائمی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نایب رئیس در موردی که مطابق قسمت اخیر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نماید که یک حکم منفرد ذیصلاحیت مطابق مقررات مذکور ر فوق تعیین کند و در این صورت اختلاف موجود بوسیله حكم منفرد مزبور قطع </w:t>
      </w:r>
    </w:p>
    <w:p>
      <w:pPr>
        <w:pStyle w:val="BookText"/>
        <w:rPr/>
      </w:pPr>
      <w:r>
        <w:rPr>
          <w:rFonts w:ascii="IRNazanin" w:hAnsi="IRNazanin" w:eastAsia="IRNazanin"/>
          <w:color w:val="111111"/>
          <w:sz w:val="28"/>
          <w:sz w:val="28"/>
          <w:szCs w:val="28"/>
          <w:rtl w:val="true"/>
          <w:lang w:bidi="fa-IR"/>
        </w:rPr>
        <w:t>و فصل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محاکمات در حکمیت مطابق همان اصولی خواهد بود که در موقع حکمیت در دیوان داوری دائمی بین المللی مأمور آن جا است و محل حکمیت را برحسب مورد حكم ثالث يا حكم منفرد مذکور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حکمیت مستند بر اصول قضائی مذکور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اساسنامۀ دیوان داوری دائمی بین المللی بوده و قابل تجدید نظر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حکمیت بنحوی که در رأی حکمیت تعیین می شود تأدیه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سوم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تصویب کلی تمام دعاوی گذشته دولت ایران از هر قبیل تا تاریخ اجرای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آن چه مربوط به مالیات 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بشرح ذیل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بفاصله سی روز از تاریخ مذکور مبلغ یک ملیون لیره استرلینگ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 و بعلاوه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لازم التأديه بدولت را بابت عملکرد سنوات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مذکور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نه مطابق اساس امتیاز دارسی پس از وضع دویست هزار لیره استرلینگ </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برسم مساعده در ظرف سنهٔ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حق الامتیاز پرداخته و یکصد و سیزده هزار و چهارصد و سه لیره و سه شلینگ و ده پنس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باختیار دولت قبلاً بودیعه گذاشته شده تصفیه و تأدیه خواهد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مدت مذکور در فوق در مقابل دعاوی دولت بابت مالیات گذشته از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مبلغی برحسب مبنای مذکور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و بدون رعایت تضمین مذکور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مزبور بدولت تأدیه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مادۀ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بمناسبت الغای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قرارداد های اجاره که قبل از اول 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که امتیاز مزبور اجازه می داده است منعقد گردیده اختلافاتی بین کمپانی و افراد تولید گردد اختلافات مزبوره مطابق قواعد تفسیر به ذیل فیصله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برچسب مدلول خود در آخر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خاتمه بیابد تا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الغاء امتياز مزبور باعتبار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قرارداد پیش بینی شده باشد که علاوه بر اعتبار آن در مدت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تجدید امتیاز قرارداد مزبور نیز تجدید می شود اعتبار آن تا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سال مسیحی کمپانی حق خواهد داشت که این امتیاز را ترک نماید مشروط بر این که دو سال قبل از آن دولت را از نیت خود کتباً مطلع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خاتمۀ مدت فوق الذکر کلیۀ دارائی کمپانی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در قسمت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مجاناً بدون هیچ قیدی بطور سالم و قابل استفاده ملک دولت خواهد شد و کمپانی در آتیه از هر گونه تعهدی بری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نسبت بتعهدات طرفین مربوط بقبل از انقضای مدت مذکور در فوق اختلافاتی حاصل شود بطریق حکمیت مذکور در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فصل خواهد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برای مدتی که ابتدای آن از تاریخ اجراء و انتهای آن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کمپانی اعطاء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نمی تواند خاتمه پیدا کند مگر در صورتی که کمپانی مطابق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ترک کند و یا آن که محکمه حکمیت براثر ارتکاب تخلفی از طرف کمپانی نسبت باجرای مقررات این </w:t>
      </w:r>
      <w:bookmarkStart w:id="396" w:name="pg17187_188837"/>
    </w:p>
    <w:p>
      <w:pPr>
        <w:pStyle w:val="BookText"/>
        <w:rPr/>
      </w:pPr>
      <w:bookmarkEnd w:id="396"/>
      <w:r>
        <w:rPr>
          <w:rFonts w:ascii="IRNazanin" w:hAnsi="IRNazanin" w:eastAsia="IRNazanin"/>
          <w:color w:val="111111"/>
          <w:sz w:val="28"/>
          <w:sz w:val="28"/>
          <w:szCs w:val="28"/>
          <w:rtl w:val="true"/>
          <w:lang w:bidi="fa-IR"/>
        </w:rPr>
        <w:t>قرارداد ابطال آن را اعلام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بمعنى مذکور در فوق منحصر بمواد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مبلغی که برحسب رأی محکمه حکمیت باید به دولت پرداخته شود تا یک ماه بعد از تاریخ صدور رأی تأدیه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تصمیم بر انحلال اختیاری و یا اجباری کمپانی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سایر تخلفاتی که نسبت بمقررات این قرارداد از هر یک از طرفین ناشی شود محکمه حکمیت درجه مسئولیت ها و اثرات مترتبه بر آن را تعیین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نوع انتقال امتياز مشروط بتصويب دولت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پس از تصویب مجلس و توشیح آن از طرف اعلی حضرت همایونی قابل اجراء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تهران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که مشتمل بر بیست و هفت ماده است در جلسه هفتم خرداد ماه یک هزار و سیصد و دوازده شمسی بتصویب مجلس شورای 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w:t>
      </w:r>
    </w:p>
    <w:p>
      <w:pPr>
        <w:pStyle w:val="Heading3"/>
        <w:numPr>
          <w:ilvl w:val="2"/>
          <w:numId w:val="1"/>
        </w:numPr>
        <w:rPr/>
      </w:pPr>
      <w:bookmarkStart w:id="397" w:name="__RefHeading___Toc11274078_2142443653"/>
      <w:bookmarkStart w:id="398" w:name="_Toc142"/>
      <w:bookmarkEnd w:id="397"/>
      <w:r>
        <w:rPr>
          <w:rtl w:val="true"/>
        </w:rPr>
        <w:t>قرارداد جديد بتصویب مجلس رسید</w:t>
      </w:r>
      <w:bookmarkEnd w:id="39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جدید نفت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طرف وزیر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تقدیم گردید و بکمیسیون های مربوطه ارجاع شد سه کمیسیون خارجه، بودجه و اقتصاد در یک جلسه مشترک باین موضوع رسیدگی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کمیسیون فروغی وزیر خارجه، داور وزیر عدلیه و تقی زاده وزیر دارائی مشارکت داشتند و پس از چند جلسه بحث گزارش آن بمجلس تقدیم گردید و در یک جلسه هم در مجلس باکثریت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از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عده حاضر در مجلس تصویب رسید</w:t>
      </w:r>
      <w:r>
        <w:rPr>
          <w:rFonts w:eastAsia="IRNazanin" w:cs="IRNazanin"/>
          <w:color w:val="111111"/>
          <w:sz w:val="28"/>
          <w:szCs w:val="28"/>
          <w:rtl w:val="true"/>
          <w:lang w:bidi="fa-IR"/>
        </w:rPr>
        <w:t xml:space="preserve">. </w:t>
      </w:r>
      <w:bookmarkStart w:id="399" w:name="pg17187_188838"/>
    </w:p>
    <w:p>
      <w:pPr>
        <w:pStyle w:val="Heading3"/>
        <w:numPr>
          <w:ilvl w:val="2"/>
          <w:numId w:val="1"/>
        </w:numPr>
        <w:rPr/>
      </w:pPr>
      <w:bookmarkStart w:id="400" w:name="__RefHeading___Toc11274080_2142443653"/>
      <w:bookmarkStart w:id="401" w:name="_Toc143"/>
      <w:bookmarkEnd w:id="399"/>
      <w:bookmarkEnd w:id="400"/>
      <w:r>
        <w:rPr>
          <w:rtl w:val="true"/>
        </w:rPr>
        <w:t>اعتراضاتی که بر قرارداد و عمل شرکت نفت وارد است</w:t>
      </w:r>
      <w:bookmarkEnd w:id="401"/>
    </w:p>
    <w:p>
      <w:pPr>
        <w:pStyle w:val="Heading4"/>
        <w:numPr>
          <w:ilvl w:val="3"/>
          <w:numId w:val="1"/>
        </w:numPr>
        <w:rPr/>
      </w:pPr>
      <w:bookmarkStart w:id="402" w:name="__RefHeading___Toc11274082_2142443653"/>
      <w:bookmarkStart w:id="403" w:name="_Toc144"/>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اشکالاتی که بنظر نویسنده </w:t>
      </w:r>
      <w:r>
        <w:rPr>
          <w:rStyle w:val="FootnoteAnchor"/>
          <w:rtl w:val="true"/>
        </w:rPr>
        <w:footnoteReference w:id="88"/>
      </w:r>
      <w:r>
        <w:rPr>
          <w:rFonts w:ascii="IRNazanin" w:hAnsi="IRNazanin" w:eastAsia="IRNazanin"/>
          <w:color w:val="111111"/>
          <w:sz w:val="28"/>
          <w:sz w:val="28"/>
          <w:szCs w:val="28"/>
          <w:rtl w:val="true"/>
          <w:lang w:bidi="fa-IR"/>
        </w:rPr>
        <w:t>بر قرارداد جدید وارد است و مخصوصاً با کیفیت عمل دولت بصورت عجیب فعلی در آمده با رعایت اختصار از نظر خوانندگان محترم می گذرد</w:t>
      </w:r>
      <w:r>
        <w:rPr>
          <w:rFonts w:eastAsia="IRNazanin" w:cs="IRNazanin"/>
          <w:color w:val="111111"/>
          <w:sz w:val="28"/>
          <w:szCs w:val="28"/>
          <w:rtl w:val="true"/>
          <w:lang w:bidi="fa-IR"/>
        </w:rPr>
        <w:t>.</w:t>
      </w:r>
    </w:p>
    <w:p>
      <w:pPr>
        <w:pStyle w:val="Heading4"/>
        <w:numPr>
          <w:ilvl w:val="3"/>
          <w:numId w:val="1"/>
        </w:numPr>
        <w:rPr/>
      </w:pPr>
      <w:bookmarkStart w:id="404" w:name="__RefHeading___Toc11274084_2142443653"/>
      <w:bookmarkStart w:id="405" w:name="_Toc145"/>
      <w:bookmarkEnd w:id="404"/>
      <w:r>
        <w:rPr/>
        <w:t>1</w:t>
      </w:r>
      <w:r>
        <w:rPr>
          <w:rtl w:val="true"/>
        </w:rPr>
        <w:t xml:space="preserve">- </w:t>
      </w:r>
      <w:r>
        <w:rPr>
          <w:rtl w:val="true"/>
        </w:rPr>
        <w:t>معافیت از عوارض گمرکی قسمتی از واردات کمپانی</w:t>
      </w:r>
      <w:bookmarkEnd w:id="405"/>
    </w:p>
    <w:p>
      <w:pPr>
        <w:pStyle w:val="BookText"/>
        <w:rPr/>
      </w:pPr>
      <w:r>
        <w:rPr>
          <w:rFonts w:ascii="IRNazanin" w:hAnsi="IRNazanin" w:eastAsia="IRNazanin"/>
          <w:color w:val="111111"/>
          <w:sz w:val="28"/>
          <w:sz w:val="28"/>
          <w:szCs w:val="28"/>
          <w:rtl w:val="true"/>
          <w:lang w:bidi="fa-IR"/>
        </w:rPr>
        <w:t xml:space="preserve">چنان چه در بند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نامه دولت که به جامعه ملل تقدیم گردید و بعداً مرحوم داور در بیانات خود روی آن بحث نمود مشاهده کردیم معلوم شد که کمپانی باستناد قرارداد قدیم دارسی از تاریخ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19/998/509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عوارض مسلم گمرکی خود را نپرداخت در صورتی که تا آن تاریخ کمپانی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بابت حق الامتياز بدولت ایران داده و دولت در اعتراض نامه خود صریحاً نوشت که اگر بجای تدوین این مطالبات و حق السهم دولت ایران منافع خود را به رایگان تقدیم صاحب امتیاز می نمود و فقط حقوق و عوارض مالی از او دریافت می کرد بمراتب بهتر و بصرفه ایران نزدیک تر بود زیرا از طرفی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اضافه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دریافت می کرد و از طرف دیگر خداوندان نفت این همه حماسه سرائی نمی نمودند که در اثر بکار انداختن سرمایه های انگلیسی منافع زیاد بکشور ایران رسیده و عده ای بکار گماشته شدند و قسمتی از کشور ایران معمور و آباد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کمپانی نفت جنوب سالی بیست میلیون لیره بخزانه دولت و ملت ایران فقط بابت عوارض گمرکی ضرر می رساند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حینی که ما می بینیم کلیه مبلغی را که کمپانی نفت جنوب در ظرف 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بدولت ایران داده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کم تر از عوارض گمرکی یعنی حقوق مسلمه دولت ایران بوده بشرح مندرجات کتاب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مستر چرچیل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دولت انگلستان گردیده و باز بنا باظهارات چرچیل تا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7/500/000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p>
    <w:p>
      <w:pPr>
        <w:pStyle w:val="BookText"/>
        <w:rPr/>
      </w:pPr>
      <w:r>
        <w:rPr>
          <w:rFonts w:ascii="IRNazanin" w:hAnsi="IRNazanin" w:eastAsia="IRNazanin"/>
          <w:color w:val="111111"/>
          <w:sz w:val="28"/>
          <w:sz w:val="28"/>
          <w:szCs w:val="28"/>
          <w:rtl w:val="true"/>
          <w:lang w:bidi="fa-IR"/>
        </w:rPr>
        <w:t xml:space="preserve">تخفیف از طرف کمپانی نفت جنوب ببحر یه انگلستان داده شده که وقتی این مبلغ را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اضافه نمائیم می بینیم تنها دولت انگلستان بنا بتصديق رجل سیاسی و وزیر بحریه وقت علاوه از مالیات بر عایدات و استفاده های سیاسی و ارزی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استفاده نموده در صورتی که تا آن سال دولت ایران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گرفته و چندین میلیون لیره تنها از حقوق گمرکی که می بایستی کمپانی بدهد ضرر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مراتبی که فوقاً اشاره گردید مربوط بمضار امتیاز قدیم است شاید خوانندگان محترم تصور فرمایند که در امتیاز جدید این عیب اساسی مرتفع شده و دولت ایران در امتیاز جدید توانست مواد و مقرراتی وضع نماید که حقوق حقه ملت محفوظ گردد بسیار متأسفم که به هم وطنان عزیز اعلام دارم که در قرارداد جدید نیز این نکات ملحوظ نگردیده و اگر دقیقاً مبلغی را که کمپانی از عوارض گمرکی بعنوان معافیت باستناد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جدید نمی پردازد بحساب بیاوریم رقم عجیبی را تشکیل می دهد که بهیچ وجه متناسب با نفع ناچیزی که بعنوان حق الامتیاز می دهند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بسیار تأسف است که افراد تحصیل کرده این کشور نیز عادت بمطالعه و دقت و حساب ندارند و اگر چنین رویه ای در کشور معمول بود رجال کشور و نمایندگان عادت می داشتند که در موضوعی که مربوط بسرنوشت نسل های آینده است مختصر زحمتی بخود داده و مطالعه دقیقی بنمایند شاید قسمت مهم از بدبختی ها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این که مطلب بخوبی روشن شود ما بدواً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جدید را عیناً نقل می نمائیم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مجاز است که بدون تحصیل جواز مخصوصی آن چه را که منحصراً برای مصرف اعضاء و مستخدمین خود لازم دارد وارد نموده و حقوق گمرکی و مالیات های معموله حین ورود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تدابیر لازمه را اتخاذ خواهد نمود که اجناس وارده باشخاص غیر </w:t>
      </w:r>
    </w:p>
    <w:p>
      <w:pPr>
        <w:pStyle w:val="BookText"/>
        <w:rPr/>
      </w:pPr>
      <w:r>
        <w:rPr>
          <w:rFonts w:ascii="IRNazanin" w:hAnsi="IRNazanin" w:eastAsia="IRNazanin"/>
          <w:color w:val="111111"/>
          <w:sz w:val="28"/>
          <w:sz w:val="28"/>
          <w:szCs w:val="28"/>
          <w:rtl w:val="true"/>
          <w:lang w:bidi="fa-IR"/>
        </w:rPr>
        <w:t>مستخدمین خودش فروخته و یا واگذار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بدون تحصیل جواز مخصوصی حق خواهد داشت که لوازم و مصالح و آلات طبی و جراحی و ادویه ای را که برای مریض خانه ها و مطب های خود در ایران لازم دارد وارد نماید و اشیاء اجناس مذکوره در موقع ورود از تأدیه حقوق گمرکی و هر نوع مالیات و عوارض بدولت و ادارات محلی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تحصیل هیچ گونه جوازی و بدون پرداخت هیچ نوع حقوق گمرکی و مالیات و عوارض بدولت و ادارات محلی کمپانی حق خواهد داشت آن چه را که منحصراً برای عملیات خود در ایران لازم دارد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نفتی از پرداخت حقوق گمرکی و هر نوع مالیات و عوارض بدولت و ادارات محلی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دید راستی شرکت نفت 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لوازم و مصالح و آلات طبی و جراحی و ادویه برای مریض خانه های خود وارد کرده و یا این که 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هائی را که منحصراً برای عملیات خود لازم داشته وارد نموده و عنوان معافیت گمرکی را منحصر بموارد مذکور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یا خیر؟</w:t>
      </w:r>
    </w:p>
    <w:p>
      <w:pPr>
        <w:pStyle w:val="BookText"/>
        <w:rPr/>
      </w:pPr>
      <w:r>
        <w:rPr>
          <w:rFonts w:ascii="IRNazanin" w:hAnsi="IRNazanin" w:eastAsia="IRNazanin"/>
          <w:color w:val="111111"/>
          <w:sz w:val="28"/>
          <w:sz w:val="28"/>
          <w:szCs w:val="28"/>
          <w:rtl w:val="true"/>
          <w:lang w:bidi="fa-IR"/>
        </w:rPr>
        <w:t>جواب این سؤال را سال نامه های گمرکی که از طرف اداره کل گمرک همه ساله منتشر می شود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نامه گمرکی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اقلام و اشیائی را که کمپانی نفت وارد کشور نموده و باستناد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تأدیه عوارض گمرکی آن خودداری کرده است قید گردیده و هم چنین در جدول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نامه گمرکی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وارد شده در آن سال که کمپانی عوارض گمرکی آن را نپرداخته تعیین شده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مختصر مراجعه بجدول های نام برده بنماید حقاً متأثر می شود که </w:t>
      </w:r>
    </w:p>
    <w:p>
      <w:pPr>
        <w:pStyle w:val="BookText"/>
        <w:rPr/>
      </w:pPr>
      <w:r>
        <w:rPr>
          <w:rFonts w:ascii="IRNazanin" w:hAnsi="IRNazanin" w:eastAsia="IRNazanin"/>
          <w:color w:val="111111"/>
          <w:sz w:val="28"/>
          <w:sz w:val="28"/>
          <w:szCs w:val="28"/>
          <w:rtl w:val="true"/>
          <w:lang w:bidi="fa-IR"/>
        </w:rPr>
        <w:t>چگونه کمپانی نفت جنوب باتكاء و استظهار دولت انگلستان از هیچ گونه زور گوئی و تضییع حق ملت ایران خودداری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که فوقاً درج گردیده و واردات کمپانی بسه قسمت طبقه بندی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مایحتاج اعضاء 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طبی و ادویه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منحصراً برای عملیات استخراج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مورد قید شده است که تهیه جواز مخصوص برای کمپانی لازم نیست ولی در عین حال نسبت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ورود مایحتاج اعضای کمپانی باشد قید گردیده که باید کمپانی عوارض گمرکی را بپردازد ولی نسبت به دو مورد دیگر که مایحتاج طبی و مایحتاج فنی کمپانی نفت باشد تصریح شده است که عوارض گمرکی داده نشود ولی آیا راستی کمپانی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بلوازم طبی و فنی استفاده نموده و می نماید یا خیر؟</w:t>
      </w:r>
    </w:p>
    <w:p>
      <w:pPr>
        <w:pStyle w:val="BookText"/>
        <w:rPr/>
      </w:pPr>
      <w:r>
        <w:rPr>
          <w:rFonts w:ascii="IRNazanin" w:hAnsi="IRNazanin" w:eastAsia="IRNazanin"/>
          <w:color w:val="111111"/>
          <w:sz w:val="28"/>
          <w:sz w:val="28"/>
          <w:szCs w:val="28"/>
          <w:rtl w:val="true"/>
          <w:lang w:bidi="fa-IR"/>
        </w:rPr>
        <w:t xml:space="preserve">جدول های سال نامه های گمرکی نشان می دهد که کمپانی نفت کلیه مایحتاج و لوازم زندگی و حتی اشیاء لوکس و تجملی را وارد کرده و عوارض گمرکی نپرداخته است مثلاً در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 های موسیقی و در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و توپ تنیس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توپ تنیس و نوت موسیقی و پیانو و ویلن جزء لوازم طبی است یا برای عملیات فنی مورد احتیاج کمپانی بوده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نامه های نام برده دیده می شود قلم های درشتی از اقسام مختلف پارچه های پشمی و کرکی و نخی و انواع کفش و کلاه و اقسام پیژامه ها و عینک ها و انواع یخچال های برقی و ساعت های مختلف گران قیمت و نوشت افزار از هر حیث و لوازم چاپ اعم از ماشین و حروف و غیره و اقسام مختلف کاغذ و کتاب و اطلس مورد بخشودگی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جریان می بینیم تا امروز دولت انگلستان در لباس کمپانی نفت رو یه دیرینه خود را در تضییع حقوق ملل کوچک تعقیب می کند ولی آیا تا کنون دولت ایران و وزارت دارئی و اداره پر عرض و طول امتیازات در خواب بوده و حتی برای یک دفعه نخواسته و یا نتوانسته است یک مراجعه اجمالی هم بماده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و جدول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نامه گمرکی بنماید تا ببیند کمپانی با ما چگونه رفتار نموده و اداره گمرک تا چه اندازه غفلت و مسامحه و یا قصور در انجام وظیفه کرده است و اگر بنا می بود که کمپانی کلیه مایحتاج شخصی و حتى اشياء تجملی فرزندان کارمندان انگلیسی نفت را جزء مایحتاج فنی کمپانی و لوازم طبی تلقی می کرد و مدعی بخشودگی از عوارض گمرکی می شد پس ذکر قسمت اول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نداشت و دقت در ماده نام برده و مراجعه بجدول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متجاوز از نصف اشیائی که همه ساله کمپانی نفت باستناد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و عوارض گمرکی را نمی پردازد و مشمول هیچ یک از دو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صرفاً کمپانی از مسامحه و وظیفه ناشناسی مأمورین گمرک و خواب آلود بودن دولت ها و عدم آشنائی مجلس و مردم میلیون ها لیره بمردم این کشور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تخلف برخلاف منطوق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جدید می باشد زیرا در قسمت اخیر امتیاز نامه که دولت ایران ملزم بعدم الغاء امتیاز نامه مزبور شده در همان ماده نام برده قید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صریحاً تعهد می نماید که در هر وقت و در هر موقع حقوق و امتیازات و منافع دولت را در نظر داشته و اقدام بهیچ عملی که موجب زیان دولت باشد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مخالف عبارات نام برده و ذیل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اگر کمپانی بتعهد خود عمل ننمود و منافع دولت را در نظر نداشت و اقدام بعملی کرد که موجب زیان دولت شد دولت ایران نیز محق در الغاء قرارداد خواهد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ما وارد در تعیین مقدار اشیاء و اجناسی که کمپانی </w:t>
      </w:r>
    </w:p>
    <w:p>
      <w:pPr>
        <w:pStyle w:val="BookText"/>
        <w:rPr/>
      </w:pPr>
      <w:r>
        <w:rPr>
          <w:rFonts w:ascii="IRNazanin" w:hAnsi="IRNazanin" w:eastAsia="IRNazanin"/>
          <w:color w:val="111111"/>
          <w:sz w:val="28"/>
          <w:sz w:val="28"/>
          <w:szCs w:val="28"/>
          <w:rtl w:val="true"/>
          <w:lang w:bidi="fa-IR"/>
        </w:rPr>
        <w:t xml:space="preserve">در سال های اخیر بایران وارد کرده و عوارض گمرکی آن را نپرداخته است بشویم لازم می دانیم خوانندگان محترم را مطلع سازیم که عوارض گمرکی و صدى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روی وزن و طبق ارزش تعیین شده از طرف دارندهٔ جنس و فاکتور کارخانه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واردات غیر دولتی و غیر بخشودگی های سیاسی و کمپانی نفت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بوده است که از طرف تجار وارد کننده و طبق فاكتور ها </w:t>
      </w:r>
      <w:r>
        <w:rPr>
          <w:rFonts w:eastAsia="IRNazanin" w:cs="IRNazanin"/>
          <w:color w:val="111111"/>
          <w:sz w:val="28"/>
          <w:szCs w:val="28"/>
          <w:lang w:bidi="fa-IR"/>
        </w:rPr>
        <w:t>4/114/843/594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ارزیابی شده و عوارض گمرکی و صدی شانزده طبق قیمت نام برده اخذ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که کمپانی نفت جنوب در همان سال چه مقدار جنس وارد کرده و چه مقدار ارزیابی نموده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جدول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نامۀ گمرکی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نفت در سال نام برده </w:t>
      </w:r>
      <w:r>
        <w:rPr>
          <w:rFonts w:eastAsia="IRNazanin" w:cs="IRNazanin"/>
          <w:color w:val="111111"/>
          <w:sz w:val="28"/>
          <w:szCs w:val="28"/>
          <w:lang w:bidi="fa-IR"/>
        </w:rPr>
        <w:t>557/182/044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جنس وارد کرده که پس از وضع </w:t>
      </w:r>
      <w:r>
        <w:rPr>
          <w:rFonts w:eastAsia="IRNazanin" w:cs="IRNazanin"/>
          <w:color w:val="111111"/>
          <w:sz w:val="28"/>
          <w:szCs w:val="28"/>
          <w:lang w:bidi="fa-IR"/>
        </w:rPr>
        <w:t>332/9/22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واردات که عبارت است از ماسه و شن و ریگ و قلوه سنگ و آهک کلوخه یا نرم که از عراق و کویت و بریتانیا وارد کرده اند باقی می ماند </w:t>
      </w:r>
      <w:r>
        <w:rPr>
          <w:rFonts w:eastAsia="IRNazanin" w:cs="IRNazanin"/>
          <w:color w:val="111111"/>
          <w:sz w:val="28"/>
          <w:szCs w:val="28"/>
          <w:lang w:bidi="fa-IR"/>
        </w:rPr>
        <w:t>224/632322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که وزن بقیه اشیاء وارد شده از طرف کمپانی فقط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 کلیه اجناس وارده از طرف تجار کشور اختلاف دارد که فوقاً نوشتیم ارزش دویست و چهل و پنج هزار تن اجناس وارد شده از طرف تجار </w:t>
      </w:r>
      <w:r>
        <w:rPr>
          <w:rFonts w:eastAsia="IRNazanin" w:cs="IRNazanin"/>
          <w:color w:val="111111"/>
          <w:sz w:val="28"/>
          <w:szCs w:val="28"/>
          <w:lang w:bidi="fa-IR"/>
        </w:rPr>
        <w:t>4/114/483/594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تعیین گردیده و طبق همان قیمت 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شده است ولی ارزش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کسری مهم ترین و قیمتی ترین مال التجاره کمپانی نفت بضمیمه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ماسه و ریگ و قلوه سنگ فقط </w:t>
      </w:r>
      <w:r>
        <w:rPr>
          <w:rFonts w:eastAsia="IRNazanin" w:cs="IRNazanin"/>
          <w:color w:val="111111"/>
          <w:sz w:val="28"/>
          <w:szCs w:val="28"/>
          <w:lang w:bidi="fa-IR"/>
        </w:rPr>
        <w:t>1/082/07/206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تعیین گردیده است تا گفته شود مجموع مال التجاره ای که ما باستناد بند ب و ج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ایم دارای ارزش مهمی نبوده ولی ما برای این که مطلب بخوبی روشن شده و مسلم گردد همان اجناسی را که تجار ایرانی وارد کرده و قیمت آن تقریباً دو یا سه برابر بهای اجناس واردۀ کمپانی تعیین شده و کمپانی نسبت باجناس خود نصف یا ثلث </w:t>
      </w:r>
    </w:p>
    <w:p>
      <w:pPr>
        <w:pStyle w:val="BookText"/>
        <w:rPr/>
      </w:pPr>
      <w:r>
        <w:rPr>
          <w:rFonts w:ascii="IRNazanin" w:hAnsi="IRNazanin" w:eastAsia="IRNazanin"/>
          <w:color w:val="111111"/>
          <w:sz w:val="28"/>
          <w:sz w:val="28"/>
          <w:szCs w:val="28"/>
          <w:rtl w:val="true"/>
          <w:lang w:bidi="fa-IR"/>
        </w:rPr>
        <w:t>قیمت گذارده فقط دو قلم از واردات کمپانی و واردات تجار را از حيث وزن و بهای تعیین شده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لوازم سیم کشی برق مشمول تعرفۀ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نفت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53/786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لوازم برق وارد کرده و بهای آن را </w:t>
      </w:r>
      <w:r>
        <w:rPr>
          <w:rFonts w:eastAsia="IRNazanin" w:cs="IRNazanin"/>
          <w:color w:val="111111"/>
          <w:sz w:val="28"/>
          <w:szCs w:val="28"/>
          <w:lang w:bidi="fa-IR"/>
        </w:rPr>
        <w:t>762/866/1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همین اشیاء که مشمول تعرفه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طرف تجار ایرانی وارد شده و فقط </w:t>
      </w:r>
      <w:r>
        <w:rPr>
          <w:rFonts w:eastAsia="IRNazanin" w:cs="IRNazanin"/>
          <w:color w:val="111111"/>
          <w:sz w:val="28"/>
          <w:szCs w:val="28"/>
          <w:lang w:bidi="fa-IR"/>
        </w:rPr>
        <w:t>27185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به </w:t>
      </w:r>
      <w:r>
        <w:rPr>
          <w:rFonts w:eastAsia="IRNazanin" w:cs="IRNazanin"/>
          <w:color w:val="111111"/>
          <w:sz w:val="28"/>
          <w:szCs w:val="28"/>
          <w:lang w:bidi="fa-IR"/>
        </w:rPr>
        <w:t>1/803/756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تعیین گردیده از مقایسه وزن و بهای هر یک از اجناس وارد شده از طرف کمپانی و تجار بخوبی معلوم می گردد که کمپانی همان میزان جنسی را که تجار ایرانی وارد نموده و قیمت تعیین کرده و عوارض پرداخته اند وارد می نموده و به کم تر از یک ثلث بها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زایا ژنتراتریس موتور و کنتور و ترانسفورماتور و دینام مشمول تعرفه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گمرک می باشد تجار ایرانی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چهارده تن از اجناس نام برده وارد کرده و بهای آن را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نیم ریال تعیین نموده اند در صورتی که کمپانی نفت در همان سال معادل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همین جنس را وارد کرده و بهای آن را فقط در حدود پنج میلیون ریال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اجمالی از ارقام بهاء و اوزان هر یک از دو جنس وارد شده از طرف تجار ایرانی و کمپانی نفت واضح می سازد که کمپانی در عین این که برخلاف حق و منطوق صریح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خود را مشمول بخشودگی می دانسته معذلک برای این که چنین روزی را پیش بینی می کرده که باو گفته می شود قسمت مهم از واردات شما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عوارض گمرکی اجناسی که مشمول بخشودگی نیست بپردازید در حدود یک ثلث قیمت گذاری نموده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این مورد اهمیت کامل دارد آنست که مأمورین گمرک دولت ایران و وزارت دارائی که تا این حد ناتوان هستند که نمی توانند صریحاً بگویند صورت های باسم های و روبان سر و توپ تنیس و نوت موسیقی </w:t>
      </w:r>
    </w:p>
    <w:p>
      <w:pPr>
        <w:pStyle w:val="BookText"/>
        <w:rPr/>
      </w:pPr>
      <w:r>
        <w:rPr>
          <w:rFonts w:ascii="IRNazanin" w:hAnsi="IRNazanin" w:eastAsia="IRNazanin"/>
          <w:color w:val="111111"/>
          <w:sz w:val="28"/>
          <w:sz w:val="28"/>
          <w:szCs w:val="28"/>
          <w:rtl w:val="true"/>
          <w:lang w:bidi="fa-IR"/>
        </w:rPr>
        <w:t xml:space="preserve">و انواع اشیاء تجملی نه جز لوازم طبی است و نه مایحتاج فنی تا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نسبت باین اشیاء علاوه از تحصیل اجازه باید عوارض گمرکی بپردازید چگونه می توان اعتماد داشت که اجناس وارد شده از طرف</w:t>
      </w:r>
    </w:p>
    <w:p>
      <w:pPr>
        <w:pStyle w:val="BookText"/>
        <w:rPr/>
      </w:pPr>
      <w:r>
        <w:rPr>
          <w:rFonts w:ascii="IRNazanin" w:hAnsi="IRNazanin" w:eastAsia="IRNazanin"/>
          <w:color w:val="111111"/>
          <w:sz w:val="28"/>
          <w:sz w:val="28"/>
          <w:szCs w:val="28"/>
          <w:rtl w:val="true"/>
          <w:lang w:bidi="fa-IR"/>
        </w:rPr>
        <w:t xml:space="preserve">کمپانی حقیقتاً همین مقدار بوده است که بگمرک صورت داده شده گمرک در سال نامه خود ذکر کرده و یا حقیقتاً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ماسه و شن و قلوه سنگ و آهک از عراق و کویت و بریتانیا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گمرکی که برای وارد کردن یک جلد کتاب علمی و یا صادر کردن یک نمونه صادراتی هزاران گونه اشکال می تراشند و به تعرفه ها و مقررات و سوابق عملی استناد می کنند تا کنون نتوانسته و یا نخواسته اند بمأمورین کمپانی نفت بگویند که لوازم الکتریک که مشمول تعرفه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چگونه قیمت تعیین شده از طرف شما کم تر از ثلث از قیمت های خریداری شده از طرف تجار ایرانی است چه صلاحیت دارند که نسبت به یک موضوع مهم و رقم درشتی که بعداً تعیین می شود قضاوت کرده و جلو تجاوز و تعدی کمپانی نفت را گرفته و حقوق حقه ملت ایران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ببینیم که حقوق گمرکی و قانونی همین مقدار مال التجاره ای را که کمپانی نفت جنوب وارد کرده و همین بهائی که برای آن تعیین نموده چه مبلغ می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حساب دقیق با تطبیق تعرفه های مختلف حقوق گمرکی اشیائی را که کمپانی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باستناد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نموده است </w:t>
      </w:r>
      <w:r>
        <w:rPr>
          <w:rFonts w:eastAsia="IRNazanin" w:cs="IRNazanin"/>
          <w:color w:val="111111"/>
          <w:sz w:val="28"/>
          <w:szCs w:val="28"/>
          <w:lang w:bidi="fa-IR"/>
        </w:rPr>
        <w:t>433/321/1388/3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شود و عوارض ما به التفاوت قیمت تعیین شده از طرف کمپانی با قیمت تجار نیز معادل مبلغ </w:t>
      </w:r>
      <w:r>
        <w:rPr>
          <w:rFonts w:eastAsia="IRNazanin" w:cs="IRNazanin"/>
          <w:color w:val="111111"/>
          <w:sz w:val="28"/>
          <w:szCs w:val="28"/>
          <w:lang w:bidi="fa-IR"/>
        </w:rPr>
        <w:t>346/264/066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شود که جمع این دو قلم </w:t>
      </w:r>
      <w:r>
        <w:rPr>
          <w:rFonts w:eastAsia="IRNazanin" w:cs="IRNazanin"/>
          <w:color w:val="111111"/>
          <w:sz w:val="28"/>
          <w:szCs w:val="28"/>
          <w:lang w:bidi="fa-IR"/>
        </w:rPr>
        <w:t>779/585/454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سی و پنج دینار می گردد که با تبدیل به لیره تقریباً معادل شش میلیون خواهد شد در صورتی که مجموع عوائدی که از کمپانی نفت بدولت ایران تحت اقلام مختلف در سال نام برده داده شده است تفاوت زیادی با مبلغ نام برده نداشته و حال آن که دولت ایران تنها بابت </w:t>
      </w:r>
    </w:p>
    <w:p>
      <w:pPr>
        <w:pStyle w:val="BookText"/>
        <w:rPr/>
      </w:pPr>
      <w:r>
        <w:rPr>
          <w:rFonts w:ascii="IRNazanin" w:hAnsi="IRNazanin" w:eastAsia="IRNazanin"/>
          <w:color w:val="111111"/>
          <w:sz w:val="28"/>
          <w:sz w:val="28"/>
          <w:szCs w:val="28"/>
          <w:rtl w:val="true"/>
          <w:lang w:bidi="fa-IR"/>
        </w:rPr>
        <w:t>عوارض گمرکی ورودی مستحق مطالبه شش میلیون لیره از کمپانی نفت خواهد بود تا حساب های دیگر و عوارض صدوری و مابه التفاوت بهای ارز حاصله و غیره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نام برده واردات تجار ایرانی </w:t>
      </w:r>
      <w:r>
        <w:rPr>
          <w:rFonts w:eastAsia="IRNazanin" w:cs="IRNazanin"/>
          <w:color w:val="111111"/>
          <w:sz w:val="28"/>
          <w:szCs w:val="28"/>
          <w:lang w:bidi="fa-IR"/>
        </w:rPr>
        <w:t>262/402/439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مال التجاره بوده که بمبلغ </w:t>
      </w:r>
      <w:r>
        <w:rPr>
          <w:rFonts w:eastAsia="IRNazanin" w:cs="IRNazanin"/>
          <w:color w:val="111111"/>
          <w:sz w:val="28"/>
          <w:szCs w:val="28"/>
          <w:lang w:bidi="fa-IR"/>
        </w:rPr>
        <w:t>4/705/536/236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ارزیابی شده و در همان سال وزن واردات کمپانی نفت جنوب </w:t>
      </w:r>
      <w:r>
        <w:rPr>
          <w:rFonts w:eastAsia="IRNazanin" w:cs="IRNazanin"/>
          <w:color w:val="111111"/>
          <w:sz w:val="28"/>
          <w:szCs w:val="28"/>
          <w:lang w:bidi="fa-IR"/>
        </w:rPr>
        <w:t>377/669/026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تعيين گردیده که بهای آن </w:t>
      </w:r>
      <w:r>
        <w:rPr>
          <w:rFonts w:eastAsia="IRNazanin" w:cs="IRNazanin"/>
          <w:color w:val="111111"/>
          <w:sz w:val="28"/>
          <w:szCs w:val="28"/>
          <w:lang w:bidi="fa-IR"/>
        </w:rPr>
        <w:t>1/127/240/177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ارزیابی شده که پس از وضع تقريباً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ماسه و شن و ریگ که از عراق و کویت وارد کرده اند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مال التجاره از قیمتی ترین اشیاء وارد کرده اند که حقوق گمرکی و عوارض دیگر آن طبق بهاء تعیین شده از طرف خود کمپانی </w:t>
      </w:r>
      <w:r>
        <w:rPr>
          <w:rFonts w:eastAsia="IRNazanin" w:cs="IRNazanin"/>
          <w:color w:val="111111"/>
          <w:sz w:val="28"/>
          <w:szCs w:val="28"/>
          <w:lang w:bidi="fa-IR"/>
        </w:rPr>
        <w:t>479/267/120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شود و با احتساب مبلغ ما به التفاوت بهاء تعیین شده از طرف کمپانی با تجار ایرانی </w:t>
      </w:r>
      <w:r>
        <w:rPr>
          <w:rFonts w:eastAsia="IRNazanin" w:cs="IRNazanin"/>
          <w:color w:val="111111"/>
          <w:sz w:val="28"/>
          <w:szCs w:val="28"/>
          <w:lang w:bidi="fa-IR"/>
        </w:rPr>
        <w:t>360/940/856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اضافه می گردد که مجموع دو قلم نام برده </w:t>
      </w:r>
      <w:r>
        <w:rPr>
          <w:rFonts w:eastAsia="IRNazanin" w:cs="IRNazanin"/>
          <w:color w:val="111111"/>
          <w:sz w:val="28"/>
          <w:szCs w:val="28"/>
          <w:lang w:bidi="fa-IR"/>
        </w:rPr>
        <w:t>840/207/976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تقريباً متجاوز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ليره می گردد که در سال مزبور در عین این که بابت کلیه عوایدی که کمپانی بما داده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بیشتر نبوده و تنها از بابت عوارض گمرک اجناس وارداتی متجاوز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بدولت ایران نداده و معادل مبلغ نام برده خسارت و ضرر بخزانه دولت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بنحوی که قبلاً در باب بی مورد بودن عمل کمپانی در تعمیم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باجناس و اشیاء وارد شده ذکر گردید اینک نیز با روشن شدن حساب عوارض گمرکی اضافه می شود که کمپانی نفت جنوب بهیچ نحو قسمت اول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را رعایت نمی نماید که در آن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متعاهدین اعلام می دارند که اجراء این قرارداد مبنی بر اصول متقابل و حسن نیت و صداقت و تفسیر معقول و متناسب این قرارداد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کجای دنیا و با کدام فرهنگ جز فرهنگ مخصوص خداوندان </w:t>
      </w:r>
      <w:bookmarkStart w:id="406" w:name="pg17187_188847"/>
    </w:p>
    <w:p>
      <w:pPr>
        <w:pStyle w:val="BookText"/>
        <w:rPr/>
      </w:pPr>
      <w:bookmarkEnd w:id="406"/>
      <w:r>
        <w:rPr>
          <w:rFonts w:ascii="IRNazanin" w:hAnsi="IRNazanin" w:eastAsia="IRNazanin"/>
          <w:color w:val="111111"/>
          <w:sz w:val="28"/>
          <w:sz w:val="28"/>
          <w:szCs w:val="28"/>
          <w:rtl w:val="true"/>
          <w:lang w:bidi="fa-IR"/>
        </w:rPr>
        <w:t>نفت جنوب رجال سیاسی انگلستان عمل کمپانی نفت جنوب را که تنها حقوق و عوارض گمرکی اجناس وارداتی او تقريباً مساوی با واردات كل کشور باشد و معادل مبلغ تأدیه شده بعنوان حق الامتیاز و عوارض گردد آن وقت بگویند قرارداد با حسن نیت و صداقت طرفین اجراء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نیت و صداقت مأمورین دولت ایران نسبت بکمپانی نفت جنوب روشن و واضح است که بکمپانی اجازه می دهند مال التجاره ای معادل مجموع واردات کشور وارد کرده و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عوارض گمرکی دریافت ندارند ولی آیا کمپانی نفت جنوب و مأمورین دولت ایران نسبت بدولت و ملت هم حسن نیت و صداقتی که رکن اساسی قرار داد است بخرج می دهند؟ آیا معادل </w:t>
      </w:r>
      <w:r>
        <w:rPr>
          <w:rFonts w:eastAsia="IRNazanin" w:cs="IRNazanin"/>
          <w:color w:val="111111"/>
          <w:sz w:val="28"/>
          <w:szCs w:val="28"/>
          <w:lang w:bidi="fa-IR"/>
        </w:rPr>
        <w:t>4/487/351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رو میزی و رو تخت خوابی و معادل </w:t>
      </w:r>
      <w:r>
        <w:rPr>
          <w:rFonts w:eastAsia="IRNazanin" w:cs="IRNazanin"/>
          <w:color w:val="111111"/>
          <w:sz w:val="28"/>
          <w:szCs w:val="28"/>
          <w:lang w:bidi="fa-IR"/>
        </w:rPr>
        <w:t>825/046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بابت پیژامه و لباس شب و غیره از عراق و هند و بریتانیا بعنوان لوازم طبی و مایحتاج فنی وارد کردن و ندادن عوارض گمرکی همان حسن نیتی است که طرفین در قرارداد تعهد نمودند که در مدت امتیاز بخرج دهند؟</w:t>
      </w:r>
      <w:r>
        <w:rPr>
          <w:rFonts w:eastAsia="IRNazanin" w:cs="IRNazanin"/>
          <w:color w:val="111111"/>
          <w:sz w:val="28"/>
          <w:szCs w:val="28"/>
          <w:rtl w:val="true"/>
          <w:lang w:bidi="fa-IR"/>
        </w:rPr>
        <w:t>!</w:t>
      </w:r>
    </w:p>
    <w:p>
      <w:pPr>
        <w:pStyle w:val="Heading4"/>
        <w:numPr>
          <w:ilvl w:val="3"/>
          <w:numId w:val="1"/>
        </w:numPr>
        <w:rPr/>
      </w:pPr>
      <w:bookmarkStart w:id="407" w:name="__RefHeading___Toc11274086_2142443653"/>
      <w:bookmarkStart w:id="408" w:name="_Toc146"/>
      <w:bookmarkEnd w:id="407"/>
      <w:r>
        <w:rPr/>
        <w:t>2</w:t>
      </w:r>
      <w:r>
        <w:rPr>
          <w:rtl w:val="true"/>
        </w:rPr>
        <w:t xml:space="preserve">- </w:t>
      </w:r>
      <w:r>
        <w:rPr>
          <w:rtl w:val="true"/>
        </w:rPr>
        <w:t>معافیت از عوارض گمرکی نفت های صادره</w:t>
      </w:r>
      <w:bookmarkEnd w:id="408"/>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جدید صادرات نفتی از طرف کمپانی از پرداخت حقوق گمرکی و هر نوع مالیات و عوارض بدولت و ادارات محلی باستثناء عوارض ناچیزی که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مالیات تعیین گردیده معاف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مختصر است تنظیم کنندگان عبارت و دولتی که آن را امضاء کرده و مجلسی که این قرارداد را تصویب نموده هیچ کدام نتوانسته اند کوچک ترین حسابی در این باب بنمایند تا بدانند از نوشتن یک فراز مختصر چه ضرر هنگفت و غیر قابل جبرانی بمردم این کشور می زنند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اظهار نامه های شرکت نفت باداره کل گمرک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اظهار نامه ها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نفت </w:t>
      </w:r>
      <w:r>
        <w:rPr>
          <w:rFonts w:eastAsia="IRNazanin" w:cs="IRNazanin"/>
          <w:color w:val="111111"/>
          <w:sz w:val="28"/>
          <w:szCs w:val="28"/>
          <w:lang w:bidi="fa-IR"/>
        </w:rPr>
        <w:t>17/927/922</w:t>
      </w:r>
      <w:r>
        <w:rPr>
          <w:rFonts w:eastAsia="IRNazanin" w:cs="IRNazanin"/>
          <w:color w:val="111111"/>
          <w:sz w:val="28"/>
          <w:szCs w:val="28"/>
          <w:rtl w:val="true"/>
          <w:lang w:bidi="fa-IR"/>
        </w:rPr>
        <w:t xml:space="preserve"> </w:t>
      </w:r>
      <w:bookmarkStart w:id="409" w:name="pg17187_188848"/>
    </w:p>
    <w:p>
      <w:pPr>
        <w:pStyle w:val="BookText"/>
        <w:rPr/>
      </w:pPr>
      <w:bookmarkEnd w:id="409"/>
      <w:r>
        <w:rPr>
          <w:rFonts w:ascii="IRNazanin" w:hAnsi="IRNazanin" w:eastAsia="IRNazanin"/>
          <w:color w:val="111111"/>
          <w:sz w:val="28"/>
          <w:sz w:val="28"/>
          <w:szCs w:val="28"/>
          <w:rtl w:val="true"/>
          <w:lang w:bidi="fa-IR"/>
        </w:rPr>
        <w:t xml:space="preserve">تن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اظهار نامه ها </w:t>
      </w:r>
      <w:r>
        <w:rPr>
          <w:rFonts w:eastAsia="IRNazanin" w:cs="IRNazanin"/>
          <w:color w:val="111111"/>
          <w:sz w:val="28"/>
          <w:szCs w:val="28"/>
          <w:lang w:bidi="fa-IR"/>
        </w:rPr>
        <w:t>17/113/161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نفت از کشور صادر نموده که نفت های صادراتی از حیث نوع مشمول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تعرفه های مختلف اداره کل گمرک می باشد و با در نظر گرفتن اختلاف تعرفه ها از حیث نوع صادرات از نفت تصفیه نشده یا نفت سیاه و یا روغن های ماشین و مازوت و غیره تنها عوارض گمرکی صدوری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کسری تن نفت صادراتی کمپانی نفت جنوب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1/715/350/028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عوارض صدوری نفت و مشتقات آن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مبلغ </w:t>
      </w:r>
      <w:r>
        <w:rPr>
          <w:rFonts w:eastAsia="IRNazanin" w:cs="IRNazanin"/>
          <w:color w:val="111111"/>
          <w:sz w:val="28"/>
          <w:szCs w:val="28"/>
          <w:lang w:bidi="fa-IR"/>
        </w:rPr>
        <w:t>1/736/655/473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شود که نسبت بهر یک از این دو سال بایستی مبلغ عوارض گمرکی ورودی را نیز اضافه کرد و با اضافه نمودن مبلغ </w:t>
      </w:r>
      <w:r>
        <w:rPr>
          <w:rFonts w:eastAsia="IRNazanin" w:cs="IRNazanin"/>
          <w:color w:val="111111"/>
          <w:sz w:val="28"/>
          <w:szCs w:val="28"/>
          <w:lang w:bidi="fa-IR"/>
        </w:rPr>
        <w:t>779/585/454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عوارض ورودی گمرک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028</w:t>
      </w:r>
      <w:r>
        <w:rPr>
          <w:rFonts w:eastAsia="IRNazanin" w:cs="IRNazanin"/>
          <w:color w:val="111111"/>
          <w:sz w:val="28"/>
          <w:szCs w:val="28"/>
          <w:rtl w:val="true"/>
          <w:lang w:bidi="fa-IR"/>
        </w:rPr>
        <w:t xml:space="preserve">/ </w:t>
      </w:r>
      <w:r>
        <w:rPr>
          <w:rFonts w:eastAsia="IRNazanin" w:cs="IRNazanin"/>
          <w:color w:val="111111"/>
          <w:sz w:val="28"/>
          <w:szCs w:val="28"/>
          <w:lang w:bidi="fa-IR"/>
        </w:rPr>
        <w:t>1/715/350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عوارض صدوری نفت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2/494/935/482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شود که با تبدیل به لیره معادل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و يكصد و نود و یک هزار و هشتصد و یازده لیره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اضافه نمودن مبلغ </w:t>
      </w:r>
      <w:r>
        <w:rPr>
          <w:rFonts w:eastAsia="IRNazanin" w:cs="IRNazanin"/>
          <w:color w:val="111111"/>
          <w:sz w:val="28"/>
          <w:szCs w:val="28"/>
          <w:lang w:bidi="fa-IR"/>
        </w:rPr>
        <w:t>840/207/976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بعوارض ورودی گمرک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بمبلغ </w:t>
      </w:r>
      <w:r>
        <w:rPr>
          <w:rFonts w:eastAsia="IRNazanin" w:cs="IRNazanin"/>
          <w:color w:val="111111"/>
          <w:sz w:val="28"/>
          <w:szCs w:val="28"/>
          <w:lang w:bidi="fa-IR"/>
        </w:rPr>
        <w:t>1/736/655/473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صدوری نفت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مبلغ </w:t>
      </w:r>
      <w:r>
        <w:rPr>
          <w:rFonts w:eastAsia="IRNazanin" w:cs="IRNazanin"/>
          <w:color w:val="111111"/>
          <w:sz w:val="28"/>
          <w:szCs w:val="28"/>
          <w:lang w:bidi="fa-IR"/>
        </w:rPr>
        <w:t>2/576/863/449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 شود که با تبدیل به لیره معادل نوزده میلیون و هشتصد و بیست و دو هزار و بیست و شش لیره می گردد و بالنتیجه در هر یک از سال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نفت جنوب استفاده ای که تنها از معافیت عوارض گمرکی نموده است در حدود سالی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می گردد و حال آن که ملت ایران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هفت میلیون لیره بابت کلیه حقوق خود دریافت داشته که نسبت به این دریافتی ها هم در موقع خود بحث خواهد شد</w:t>
      </w:r>
      <w:r>
        <w:rPr>
          <w:rFonts w:eastAsia="IRNazanin" w:cs="IRNazanin"/>
          <w:color w:val="111111"/>
          <w:sz w:val="28"/>
          <w:szCs w:val="28"/>
          <w:rtl w:val="true"/>
          <w:lang w:bidi="fa-IR"/>
        </w:rPr>
        <w:t>.</w:t>
      </w:r>
    </w:p>
    <w:p>
      <w:pPr>
        <w:pStyle w:val="Heading4"/>
        <w:numPr>
          <w:ilvl w:val="3"/>
          <w:numId w:val="1"/>
        </w:numPr>
        <w:rPr/>
      </w:pPr>
      <w:bookmarkStart w:id="410" w:name="__RefHeading___Toc11274088_2142443653"/>
      <w:bookmarkStart w:id="411" w:name="_Toc147"/>
      <w:bookmarkEnd w:id="410"/>
      <w:r>
        <w:rPr/>
        <w:t>3</w:t>
      </w:r>
      <w:r>
        <w:rPr>
          <w:rtl w:val="true"/>
        </w:rPr>
        <w:t xml:space="preserve">- </w:t>
      </w:r>
      <w:r>
        <w:rPr>
          <w:rtl w:val="true"/>
        </w:rPr>
        <w:t>ارز های حاصله از فروش مواد نفتی</w:t>
      </w:r>
      <w:bookmarkEnd w:id="4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قوانین مملکتی کلیه اجناسی که از کشور صادر می شود ارز های حاصله را صادر کنندگان بایستی به بهائی که بانک ملی تعیین می کند بدولت </w:t>
      </w:r>
    </w:p>
    <w:p>
      <w:pPr>
        <w:pStyle w:val="BookText"/>
        <w:rPr/>
      </w:pPr>
      <w:r>
        <w:rPr>
          <w:rFonts w:ascii="IRNazanin" w:hAnsi="IRNazanin" w:eastAsia="IRNazanin"/>
          <w:color w:val="111111"/>
          <w:sz w:val="28"/>
          <w:sz w:val="28"/>
          <w:szCs w:val="28"/>
          <w:rtl w:val="true"/>
          <w:lang w:bidi="fa-IR"/>
        </w:rPr>
        <w:t>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اظهار نامه های کمپانی نفت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نفتی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هشت میلیارد و نیم ریال بفروش رسیده که با تبدیل مبلغ نام برده به لیره و احتساب بهائی که اجناس خریداری شده در خارج از ایران باز در سال مزبور متجاوز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نهصد و شصت و دو هزار و ششصد و چهل و هفت لیره برای کمپانی باقی مانده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اظهار خود کمپانی نفت صادرات نفتی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در خارج از ایران بفروش رفته که باز پس از احتساب بهای اجناسی که خریداری نموده اند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برای کمپانی نفت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کمپانی نفت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ببانک ملی ایران فروخته است؟ و اگر کمپانی مزبور مانند افراد عادی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میلیون لیره بابت عوارض گمرک ورودی و صدوری می پرداخت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ارز حاصله از فروش اجناس تحصیل شده از ایران بانک می فروخت دولت ایران دارای بیست میلیون لیره و بانک ملی دارای صد میلیون لیره ارز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داشتن چنین مبلغ مهمی ارز خارجی باز هم پول ما در وضع فعلی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باز برای تهیه و خرید ماشین آلات و هواپیما و غیره جهت اجراء برنامه هفت ساله محتاج باستقراض از دول اجنبی می شدیم؟</w:t>
      </w:r>
    </w:p>
    <w:p>
      <w:pPr>
        <w:pStyle w:val="BookText"/>
        <w:rPr/>
      </w:pPr>
      <w:r>
        <w:rPr>
          <w:rFonts w:ascii="IRNazanin" w:hAnsi="IRNazanin" w:eastAsia="IRNazanin"/>
          <w:color w:val="111111"/>
          <w:sz w:val="28"/>
          <w:sz w:val="28"/>
          <w:szCs w:val="28"/>
          <w:rtl w:val="true"/>
          <w:lang w:bidi="fa-IR"/>
        </w:rPr>
        <w:t xml:space="preserve">اخیراً در یکی از جراید مرکز شرحی دیدم که کمپانی نفت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لیره ببانک فروخته است صرف نظر از صحت و سقم این خبر آیا یازده میلیون لیره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قابل مقایسه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که دولت مشغول مذاکره با نمایندگان نفت جنوب می باشد و عده ای را از کشور فرانسه بعنوان مستشار حقوقی و فنی دعوت کرده اند آیا در ابوابی که تا کنون بحث شده و بعداً نیز بحث می شود و هر یک در خور توجه و </w:t>
      </w:r>
      <w:bookmarkStart w:id="412" w:name="pg17187_188850"/>
    </w:p>
    <w:p>
      <w:pPr>
        <w:pStyle w:val="BookText"/>
        <w:rPr/>
      </w:pPr>
      <w:bookmarkEnd w:id="412"/>
      <w:r>
        <w:rPr>
          <w:rFonts w:ascii="IRNazanin" w:hAnsi="IRNazanin" w:eastAsia="IRNazanin"/>
          <w:color w:val="111111"/>
          <w:sz w:val="28"/>
          <w:sz w:val="28"/>
          <w:szCs w:val="28"/>
          <w:rtl w:val="true"/>
          <w:lang w:bidi="fa-IR"/>
        </w:rPr>
        <w:t xml:space="preserve">مطالعه دقیق و مستلزم قهری الغاء قرارداد می باشد توجهی نموده و تصمیمی گرفته اند یا خیر؟ و آیا با وضع فعلی کشور و احتیاج شدید بارز در الغاء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که ضرر جبران ناپذیری بملت ایران می زند بحث و مذاکره ای شده است یا خیر؟</w:t>
      </w:r>
    </w:p>
    <w:p>
      <w:pPr>
        <w:pStyle w:val="Heading4"/>
        <w:numPr>
          <w:ilvl w:val="3"/>
          <w:numId w:val="1"/>
        </w:numPr>
        <w:rPr/>
      </w:pPr>
      <w:bookmarkStart w:id="413" w:name="__RefHeading___Toc11274090_2142443653"/>
      <w:bookmarkStart w:id="414" w:name="_Toc148"/>
      <w:bookmarkEnd w:id="413"/>
      <w:r>
        <w:rPr/>
        <w:t>4</w:t>
      </w:r>
      <w:r>
        <w:rPr>
          <w:rtl w:val="true"/>
        </w:rPr>
        <w:t xml:space="preserve">- </w:t>
      </w:r>
      <w:r>
        <w:rPr>
          <w:rtl w:val="true"/>
        </w:rPr>
        <w:t>کمیسر نفت یا نماینده تام الاختیار دولت ایران</w:t>
      </w:r>
      <w:bookmarkEnd w:id="414"/>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حق تعیین یک نفر نماینده تام الاختیار بدولت ایران داده شده است که در تمام جلسات هیئت مدیره و کمیته های آن و تمام جلسات مجمع عمومی برای مذاکره در مسائل روابط دولت با کمپانی تشکیل می شود حضور یافته و بعلاوه بنماینده نام برده اختیار داده شده است که هر گونه اطلاعی که در حدود حقوق صاحبان سهام کمپانی از کمپانی بخواهد و هر وقت لازم بداند که جلسات هیئت مدیره تشکیل شود تقاضا نماید برای مذاکره در مسائلی که دولت ایران پیشنهاد می نماید هیئت مدیره تشکیل گردد پس از وصول تقاضای نماینده بکمپانی در 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بایستی جلسه هیئت مدیره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بمفاد و روح ماده نام برده توجه گردد بخوبی معلوم می شود که دولت ایران در موقع تنظیم ماده نام برده چنین نظر داشت که نماینده دولت ایران از هر حیث در امور مربوطه بکمپانی نفت مداخله نموده و اطلاعات لازم را کسب نماید و پیشنهادات مفید را بدهد و علاوه از حضور در مجامع عمومی صاحبان سهام و هیئت های مدیره در کلیه کمیته های مربوطه نیز شرکت کند و بالنتيجه منافع دولت ایران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آیا نمایندگانی که دولت ایران بعنوان کمیسر نفت معرفی می کند وظیفه مقرر 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نحوۀ عمل و سوابقی که در دست است نشان می دهد که کمیسر های نفت بهیچ نحو وظایف خود را انجام نداده و پست نام برده و هم چنین پست معاونت کمیسر نفت یک پست تشریفاتی محض گردیده که </w:t>
      </w:r>
    </w:p>
    <w:p>
      <w:pPr>
        <w:pStyle w:val="BookText"/>
        <w:rPr/>
      </w:pPr>
      <w:r>
        <w:rPr>
          <w:rFonts w:ascii="IRNazanin" w:hAnsi="IRNazanin" w:eastAsia="IRNazanin"/>
          <w:color w:val="111111"/>
          <w:sz w:val="28"/>
          <w:sz w:val="28"/>
          <w:szCs w:val="28"/>
          <w:rtl w:val="true"/>
          <w:lang w:bidi="fa-IR"/>
        </w:rPr>
        <w:t xml:space="preserve">دولت بوسیله انتصاب کمیسر و معاون او دو نفر از ناراضی ها را راضی کرده و مأمورین نام برده با گرفتن سالی دو هزار لیره از کمپانی نفت طبق قسمت اخیر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تیئر و عنوان مهم در لندن زندگی کرده و هیچ وقت در آن فکر نیستند وظیفه نمایندگی ملت و دولت ایران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میلیسپو در سفر اول خود راجع به کمیسر نفت ایران در لندن چنین اظهار عقیده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کمیسر نفت ایران علامت قابلیت خود را نشان نمی دهد و برای حفظ مقام خود در تحت تأثیر مقامات مربوط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عملیات دکتر میلیسپو در سفر اول و مخصوصاً سفر دوم نشان داده است که مشار الیه تنها یک مستشار مالی دولت ایران نبوده و بلکه مجری سیاست دولت امریکا و تمایلات پادشاهان نفت امریکا بوده است و نمی توان اظهار نظر او را بر عدم قابلیت کمیسر های نفت و تحت تأثیر قرار گرفتن مقامات مربوطه حجت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این که بهتر و بیشتر روشن شود که کمیسر های نفت تا چه اندازه ناتوان بوده و می باشند قسمتی از نطق سرجان کدمن را که در بیست و دومین جلسه عمومی شرکت نفت ایران و انگلیس در تاریخ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کمیسر ایران نموده عیناً نقل می 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دارم در این موقع راجع بغيبت جناب مستطاب اجل آقای میرزا عیسی خان فیض کمیسر دولت شاهنشاهی ایران از این جلسه ذکری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بوده است که مرتباً در این جلسات سالیانه ایشان ما را بچند کلمه بیانات و نظریات خود راجع بعملیات شرکت مستفیض می فرمودند بنا بود ایشان امروز در این جلسه تشریف بیاورند ولی چون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دوری از مملکت خود خیال دارند که مسافرتی بایران بنمایند دیروز مانند همه ما که در موقع مسافرت بشرق دچار آن می شویم تلقیح کرده و متأسفانه متأسفانه در نتیجه این کار امروز کسالت پیدا کرده و با نهایت تأسف از حضور در این جلسه </w:t>
      </w:r>
    </w:p>
    <w:p>
      <w:pPr>
        <w:pStyle w:val="BookText"/>
        <w:rPr/>
      </w:pPr>
      <w:r>
        <w:rPr>
          <w:rFonts w:ascii="IRNazanin" w:hAnsi="IRNazanin" w:eastAsia="IRNazanin"/>
          <w:color w:val="111111"/>
          <w:sz w:val="28"/>
          <w:sz w:val="28"/>
          <w:szCs w:val="28"/>
          <w:rtl w:val="true"/>
          <w:lang w:bidi="fa-IR"/>
        </w:rPr>
        <w:t>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مختصر در جملات فوق الذکر دو نکته را بخوبی واضح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آقای کمیسر دولت شاهنشاهی ایران در جلسات مجمع عمومی بنا به بیان سرجان کدمن بچند کلمه بیانات اعضاء مجمع مستفیض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اعلان شرکت نفت به تشکیل جلسه مجمع عمومی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جناب آقای فیض بقدری بحضور در مجمع بی بوده که تلقیح را برای مدت یک روز بتأخیر نینداخته و بالنتیجه در اثر کسالت ادعائی در مجمع عمومی حضور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عمل مشار الیه میزان علاقمندی کمیسر نفت را بانجام وظایف محوله روشن می سازد و یا حداقل نشان می دهد که آقای فیض برای حضور خود در مجمع عمومی بنحوی که سرجان كدمن هم گفته بود ارزش و تأثیری قائل نبوده در صورتی که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وظایف سنگینی را بعهده کمیسر نفت محول می دارد و صریحاً می توان گفت که بعد از تمدید قرارداد هم تا امروز هیچ وقت کمیسر های نفت وظیفه خود را انجام نداده اند و اداره امتیازات و معادن هم مانند کمیسر نفت اداره تشریفاتی بیش نبوده والا لازم بود نسبت به تخلفاتی که کمپانی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نسبت باجرای مواد همین قرارداد شوم مجدد نموده مورد مسئولیت قرار گیرد تا امروز که اساس قضیه مورد مذاکره واقع شده پرونده های کافی و کامل موجود بوده و در دسترس مشاورین قرار داده می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یکه بیشتر ایجاد تأسف می کند آنست که هیئت مستشاری وزیر دارائی فعلی را رئیس سابق و اسبق اداره امتیازات و کمیسر نفت و معاون او تشکیل می دهند و البته چنان چه آقایان علاقه و تخصصی در امور نفت می داشتند کار ما بوضع فعلی نمی رسید</w:t>
      </w:r>
      <w:r>
        <w:rPr>
          <w:rFonts w:eastAsia="IRNazanin" w:cs="IRNazanin"/>
          <w:color w:val="111111"/>
          <w:sz w:val="28"/>
          <w:szCs w:val="28"/>
          <w:rtl w:val="true"/>
          <w:lang w:bidi="fa-IR"/>
        </w:rPr>
        <w:t xml:space="preserve">. </w:t>
      </w:r>
      <w:bookmarkStart w:id="415" w:name="pg17187_188853"/>
    </w:p>
    <w:p>
      <w:pPr>
        <w:pStyle w:val="Heading4"/>
        <w:numPr>
          <w:ilvl w:val="3"/>
          <w:numId w:val="1"/>
        </w:numPr>
        <w:rPr/>
      </w:pPr>
      <w:bookmarkStart w:id="416" w:name="__RefHeading___Toc11274092_2142443653"/>
      <w:bookmarkStart w:id="417" w:name="_Toc149"/>
      <w:bookmarkEnd w:id="415"/>
      <w:bookmarkEnd w:id="416"/>
      <w:r>
        <w:rPr/>
        <w:t>5</w:t>
      </w:r>
      <w:r>
        <w:rPr>
          <w:rtl w:val="true"/>
        </w:rPr>
        <w:t xml:space="preserve">- </w:t>
      </w:r>
      <w:r>
        <w:rPr>
          <w:rtl w:val="true"/>
        </w:rPr>
        <w:t>کیفیت رسیدگی بمحاسبات شرکت</w:t>
      </w:r>
      <w:bookmarkEnd w:id="417"/>
    </w:p>
    <w:p>
      <w:pPr>
        <w:pStyle w:val="BookText"/>
        <w:rPr/>
      </w:pPr>
      <w:r>
        <w:rPr>
          <w:rFonts w:ascii="IRNazanin" w:hAnsi="IRNazanin" w:eastAsia="IRNazanin"/>
          <w:color w:val="111111"/>
          <w:sz w:val="28"/>
          <w:sz w:val="28"/>
          <w:szCs w:val="28"/>
          <w:rtl w:val="true"/>
          <w:lang w:bidi="fa-IR"/>
        </w:rPr>
        <w:t>طبق مندرجات امتیاز نامه ثانوی دولت ایران حق رسیدگی و کنترل در محاسبات کمپانی دارد تا بتواند حقوق ملت ایران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حق استفاده می شود؟ البته هر فرد ایرانی انتظار دارد که یکی از لایق ترین و علاقمند ترین افراد ایرانی از طرف دولت ایران انتخاب گردیده و بمحاسبات شرکت نفت رسیدگی کند ولی بسیار متأسفم که بخوانندگان محترم عرض کنم تا این اواخر که نگارنده اطلاع داشتم محاسب دولت ایران در شرکت نفت یک نفر انگلیسی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انگلیسی جنتلمن بنام محاسب دولت ایران حقوق گزاف از دولت ایران می گیرد و سالی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لندن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دوستان من ناصر فیلی معاون آقای رابرتس را در آبادان ملاقات کرد و از کیفیت کنترل محاسبات و نحوه عمل سؤال نمود آقای فیلی چنین جواب داد وقتی که شما می بینید محاسبات دولت ایران و رسیدگی کننده بحساب کمپانی نفت انگلیس و ایران یک نفر انگلیسی است چه انتظاری برای صحت ارقام و یا دقت در کنترل و حساب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مذاکره از طرف دولت ایران با کمپانی نفت ارمیتاژ اسمیت مستشار معرفی شده از دولت انگلیس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رسیدگی بحساب و روشن کردن تخلفات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مکلین 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انگلیس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تجدید امتیاز مأمور رسیدگی بمحاسبات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این موقع که مذاکره اساسی درباره نفت شروع شده مستشاران دولت کمیسر نفت و معاون او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نحوه عمل چه باید گفت نمی دانم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که موضوع نفت نقل محافل سیاسی و اقتصادی کشور است گفته می شود که ممکن است میزان عواید دولت ایران بیشتر گردد مثلاً صدی بیست از منافع خالص که در امتیاز نامه اخیر قید شده بصدی چهل یا </w:t>
      </w:r>
      <w:bookmarkStart w:id="418" w:name="pg17187_188854"/>
    </w:p>
    <w:p>
      <w:pPr>
        <w:pStyle w:val="BookText"/>
        <w:rPr/>
      </w:pPr>
      <w:bookmarkEnd w:id="418"/>
      <w:r>
        <w:rPr>
          <w:rFonts w:ascii="IRNazanin" w:hAnsi="IRNazanin" w:eastAsia="IRNazanin"/>
          <w:color w:val="111111"/>
          <w:sz w:val="28"/>
          <w:sz w:val="28"/>
          <w:szCs w:val="28"/>
          <w:rtl w:val="true"/>
          <w:lang w:bidi="fa-IR"/>
        </w:rPr>
        <w:t>بیشتر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اشکالات اساسی دیگر که در باب محاسبات کمپانی نفت موجود است و بعداً هر یک در جای خود تذکر داده خواهد شد اصولاً وقتی که کمیسر نفت با جلب نظر کمپانی انتخاب گردد و او هم کوچک ترین وظیفه را انجام ندهد و محاسب دولت ایران یک نفر انگلیسی باشد بحسابی که از طرف کمپانی برای تعیین عواید دولت ایران داده می شود و یا به کنترلی که از طرف محاسب بعمل می آید چه اعتمادی می توان داشت با این کیفیت هر قدر هم بخواهند می توانند صورت ظاهر حق الامتیاز و عواید دولت را بالا ببرند اما عمل و نتیجه چه خواهد شد؟</w:t>
      </w:r>
    </w:p>
    <w:p>
      <w:pPr>
        <w:pStyle w:val="BookText"/>
        <w:rPr/>
      </w:pPr>
      <w:r>
        <w:rPr>
          <w:rFonts w:ascii="IRNazanin" w:hAnsi="IRNazanin" w:eastAsia="IRNazanin"/>
          <w:color w:val="111111"/>
          <w:sz w:val="28"/>
          <w:sz w:val="28"/>
          <w:szCs w:val="28"/>
          <w:rtl w:val="true"/>
          <w:lang w:bidi="fa-IR"/>
        </w:rPr>
        <w:t>نتیجه و عمل همانست که ملت ایران بچشم خود می بیند طلای سیاه مانند سیل از کشور او خارج و بانگلستان سرازیر گردیده و این ملت بدبخت در اثر داشتن همین ثروت سرشار در بد ترین وضع سیاسی و اقتصادی بسر می برد</w:t>
      </w:r>
      <w:r>
        <w:rPr>
          <w:rFonts w:eastAsia="IRNazanin" w:cs="IRNazanin"/>
          <w:color w:val="111111"/>
          <w:sz w:val="28"/>
          <w:szCs w:val="28"/>
          <w:rtl w:val="true"/>
          <w:lang w:bidi="fa-IR"/>
        </w:rPr>
        <w:t>.</w:t>
      </w:r>
    </w:p>
    <w:p>
      <w:pPr>
        <w:pStyle w:val="Heading4"/>
        <w:numPr>
          <w:ilvl w:val="3"/>
          <w:numId w:val="1"/>
        </w:numPr>
        <w:rPr/>
      </w:pPr>
      <w:bookmarkStart w:id="419" w:name="__RefHeading___Toc11274094_2142443653"/>
      <w:bookmarkStart w:id="420" w:name="_Toc150"/>
      <w:bookmarkEnd w:id="419"/>
      <w:r>
        <w:rPr/>
        <w:t>6</w:t>
      </w:r>
      <w:r>
        <w:rPr>
          <w:rtl w:val="true"/>
        </w:rPr>
        <w:t xml:space="preserve">- </w:t>
      </w:r>
      <w:r>
        <w:rPr>
          <w:rtl w:val="true"/>
        </w:rPr>
        <w:t>منافع خالص کمپانی</w:t>
      </w:r>
      <w:bookmarkEnd w:id="420"/>
    </w:p>
    <w:p>
      <w:pPr>
        <w:pStyle w:val="BookText"/>
        <w:rPr/>
      </w:pP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جدید کمپانی مکلف است که پس از وضع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بیست درصد از منافعی را که بصاحبان سهام عادی کمپانی نفت توزیع می نماید به دولت ایران بپردازد 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ماده قید شده است که مجموع مبالغی که کمپانی برای هر بموجب جزء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الامتياز سالیانه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درصد از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بدولت ایران بپردازد نباید کم تر از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اعتراضات و ایرادات موجهی که جناب آقای دکتر مصدق در نطق خود نسبت به حداقل تعیین شده نمودند که عیناً قسمت مزبور از نطق معزى اليه درج گردید اصولاً چنین بنظر می رسد که دولت امضاء کننده این قرارداد قادر نبوده و یا نمی خواست قوه ممیزه خود را بکار انداخته و بگزارش ارمیتاژ اسمیت مراجعه نموده ببیند که یک نفر مستشار انگلیسی صریحاً اعلام می دارد که کمپانی حاضر است برای استخراج هر یک تن پنج شلینگ </w:t>
      </w:r>
      <w:bookmarkStart w:id="421" w:name="pg17187_188855"/>
    </w:p>
    <w:p>
      <w:pPr>
        <w:pStyle w:val="BookText"/>
        <w:rPr/>
      </w:pPr>
      <w:bookmarkEnd w:id="421"/>
      <w:r>
        <w:rPr>
          <w:rFonts w:ascii="IRNazanin" w:hAnsi="IRNazanin" w:eastAsia="IRNazanin"/>
          <w:color w:val="111111"/>
          <w:sz w:val="28"/>
          <w:sz w:val="28"/>
          <w:szCs w:val="28"/>
          <w:rtl w:val="true"/>
          <w:lang w:bidi="fa-IR"/>
        </w:rPr>
        <w:t xml:space="preserve">کار سازی دارد و با این وصف دولت وقت فقط به دل خوشی تعیین حداقل که پیشرفت صنعت نفت و کثرت میزان استخراج بخوبی نشان می داد که حداقل تعیین شده ناچیز و بی مقدار است با سهولت و آسانی پنج شلینگ را بچهار شلینگ تبدیل کرده و با در نظر گرفتن حداقل استخراج سنوات اخیر که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شلینگ ما به التفاوت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شلینگ به چهار شلینگ که مساوی پانصد و پنجاه هزار لیره است ضرر عمدی به ملت ایران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دیگری که مأمورین دولت در موقع تنظیم قرارداد از آن غفلت نموده اند آنست که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 بیست از سودی که بصاحبان سهام عادی پس از وضع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داده می شود متعلق حق ایران شناخته شده و دولت وقت نخواست یا نتوانست متوجه این نکته شود که مقیاس منافع کمپانی آن نیست که بصاحبان سهام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قرارداد نام برده تقریباً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جنگ از جنگ بین المللی اول تنظیم و امضاء شده و رجال کشور قطعاً متوجه شده اند که در زمان جنگ اصل مالکیت از هر حیث در کشور انگلیس منتفی می شود طبق قانون خاص زمان جنگ دارائی منقول و غیر منقول اشخاص در اختیار دولت قرار می گیرد و از همین نظر بود که در زمان جنگ اخیر هم مالیات بر عایدات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ترقی کرده است و نسبت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دولت باندازه اعاشه روزانه صاحبان سهام بآن ها داده و بقیه را بعنوان وام ملی در اختیار خود می گرفت و بنا بر این سهمی را که کمپانی نفت جنوب و سایر شركت ها بصاحبان سهام عادی می دادند بسیار ناچیز و غیر قابل ذکر بود و متأسفانه دولت با توجه به این نکات معذلک به جای این که مقیاس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مطلق منافع کمپانی قرار دهد مقیاس را میزان قابل تأديه بصاحبان سهام عادی قرار داده</w:t>
      </w:r>
      <w:r>
        <w:rPr>
          <w:rFonts w:eastAsia="IRNazanin" w:cs="IRNazanin"/>
          <w:color w:val="111111"/>
          <w:sz w:val="28"/>
          <w:szCs w:val="28"/>
          <w:rtl w:val="true"/>
          <w:lang w:bidi="fa-IR"/>
        </w:rPr>
        <w:t>.</w:t>
      </w:r>
    </w:p>
    <w:p>
      <w:pPr>
        <w:pStyle w:val="Heading3"/>
        <w:numPr>
          <w:ilvl w:val="2"/>
          <w:numId w:val="1"/>
        </w:numPr>
        <w:rPr/>
      </w:pPr>
      <w:bookmarkStart w:id="422" w:name="__RefHeading___Toc11274096_2142443653"/>
      <w:bookmarkStart w:id="423" w:name="_Toc151"/>
      <w:bookmarkEnd w:id="422"/>
      <w:r>
        <w:rPr>
          <w:rtl w:val="true"/>
        </w:rPr>
        <w:t>نتیجۀ این امر چه شد</w:t>
      </w:r>
      <w:bookmarkEnd w:id="423"/>
    </w:p>
    <w:p>
      <w:pPr>
        <w:pStyle w:val="Heading4"/>
        <w:numPr>
          <w:ilvl w:val="3"/>
          <w:numId w:val="1"/>
        </w:numPr>
        <w:rPr/>
      </w:pPr>
      <w:bookmarkStart w:id="424" w:name="__RefHeading___Toc11274098_2142443653"/>
      <w:bookmarkStart w:id="425" w:name="_Toc152"/>
      <w:bookmarkEnd w:id="424"/>
      <w:r>
        <w:rPr>
          <w:rtl w:val="true"/>
        </w:rPr>
        <w:t>اشاره</w:t>
      </w:r>
      <w:bookmarkEnd w:id="42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نتیجه این امر در زمان جنگ و مالیات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اطلاع دقیقی ندارم ولی بیلان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 است ذیلاً نقل 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دولت ایران برای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lang w:bidi="fa-IR"/>
        </w:rPr>
        <w:t>18/328/692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جمع صادرات فروش شرکت نفت بترتیب زیر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حق الامتیاز از قرار هر 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3/665/738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w:t>
      </w:r>
    </w:p>
    <w:p>
      <w:pPr>
        <w:pStyle w:val="BookText"/>
        <w:rPr/>
      </w:pPr>
      <w:r>
        <w:rPr>
          <w:rFonts w:ascii="IRNazanin" w:hAnsi="IRNazanin" w:eastAsia="IRNazanin"/>
          <w:color w:val="111111"/>
          <w:sz w:val="28"/>
          <w:sz w:val="28"/>
          <w:szCs w:val="28"/>
          <w:rtl w:val="true"/>
          <w:lang w:bidi="fa-IR"/>
        </w:rPr>
        <w:t xml:space="preserve">تفاوت بهاء طلا نسبت بمبلغ فوق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123/596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p>
    <w:p>
      <w:pPr>
        <w:pStyle w:val="BookText"/>
        <w:rPr/>
      </w:pPr>
      <w:r>
        <w:rPr>
          <w:rFonts w:ascii="IRNazanin" w:hAnsi="IRNazanin" w:eastAsia="IRNazanin"/>
          <w:color w:val="111111"/>
          <w:sz w:val="28"/>
          <w:sz w:val="28"/>
          <w:szCs w:val="28"/>
          <w:rtl w:val="true"/>
          <w:lang w:bidi="fa-IR"/>
        </w:rPr>
        <w:t xml:space="preserve">اصل مالیات از قرار هر 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پنس</w:t>
      </w:r>
    </w:p>
    <w:p>
      <w:pPr>
        <w:pStyle w:val="BookText"/>
        <w:rPr/>
      </w:pPr>
      <w:r>
        <w:rPr>
          <w:rFonts w:ascii="IRNazanin" w:hAnsi="IRNazanin" w:eastAsia="IRNazanin"/>
          <w:color w:val="111111"/>
          <w:sz w:val="28"/>
          <w:sz w:val="28"/>
          <w:szCs w:val="28"/>
          <w:rtl w:val="true"/>
          <w:lang w:bidi="fa-IR"/>
        </w:rPr>
        <w:t xml:space="preserve">برای شش میلیون تن اول و شش پنس برای بقیه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308/217</w:t>
      </w:r>
    </w:p>
    <w:p>
      <w:pPr>
        <w:pStyle w:val="BookText"/>
        <w:rPr/>
      </w:pPr>
      <w:r>
        <w:rPr>
          <w:rFonts w:ascii="IRNazanin" w:hAnsi="IRNazanin" w:eastAsia="IRNazanin"/>
          <w:color w:val="111111"/>
          <w:sz w:val="28"/>
          <w:sz w:val="28"/>
          <w:szCs w:val="28"/>
          <w:rtl w:val="true"/>
          <w:lang w:bidi="fa-IR"/>
        </w:rPr>
        <w:t xml:space="preserve">تفاوت بهای طلا نسبت بمبلغ فوق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232/171</w:t>
      </w:r>
    </w:p>
    <w:p>
      <w:pPr>
        <w:pStyle w:val="BookText"/>
        <w:rPr/>
      </w:pPr>
      <w:r>
        <w:rPr>
          <w:rFonts w:ascii="IRNazanin" w:hAnsi="IRNazanin" w:eastAsia="IRNazanin"/>
          <w:color w:val="111111"/>
          <w:sz w:val="28"/>
          <w:sz w:val="28"/>
          <w:szCs w:val="28"/>
          <w:rtl w:val="true"/>
          <w:lang w:bidi="fa-IR"/>
        </w:rPr>
        <w:t xml:space="preserve">حصه دولت از سود توزیع شده بصاحبان سهام </w:t>
      </w:r>
      <w:r>
        <w:rPr>
          <w:rFonts w:eastAsia="IRNazanin" w:cs="IRNazanin"/>
          <w:color w:val="111111"/>
          <w:sz w:val="28"/>
          <w:szCs w:val="28"/>
          <w:lang w:bidi="fa-IR"/>
        </w:rPr>
        <w:t>1/07/000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710/125/019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ليره</w:t>
      </w:r>
    </w:p>
    <w:p>
      <w:pPr>
        <w:pStyle w:val="BookText"/>
        <w:rPr/>
      </w:pPr>
      <w:r>
        <w:rPr>
          <w:rFonts w:ascii="IRNazanin" w:hAnsi="IRNazanin" w:eastAsia="IRNazanin"/>
          <w:color w:val="111111"/>
          <w:sz w:val="28"/>
          <w:sz w:val="28"/>
          <w:szCs w:val="28"/>
          <w:rtl w:val="true"/>
          <w:lang w:bidi="fa-IR"/>
        </w:rPr>
        <w:t>تفاوت بهای طلا بطوری که در متن ذکر شده مورد اختلاف بین دولت و شرکت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طبق حساب سود و زیان شرکت برای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زیر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قابل توزیع </w:t>
      </w:r>
      <w:r>
        <w:rPr>
          <w:rFonts w:eastAsia="IRNazanin" w:cs="IRNazanin"/>
          <w:color w:val="111111"/>
          <w:sz w:val="28"/>
          <w:szCs w:val="28"/>
          <w:lang w:bidi="fa-IR"/>
        </w:rPr>
        <w:t>18/564/857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w:t>
      </w:r>
    </w:p>
    <w:p>
      <w:pPr>
        <w:pStyle w:val="BookText"/>
        <w:rPr/>
      </w:pPr>
      <w:r>
        <w:rPr>
          <w:rFonts w:ascii="IRNazanin" w:hAnsi="IRNazanin" w:eastAsia="IRNazanin"/>
          <w:color w:val="111111"/>
          <w:sz w:val="28"/>
          <w:sz w:val="28"/>
          <w:szCs w:val="28"/>
          <w:rtl w:val="true"/>
          <w:lang w:bidi="fa-IR"/>
        </w:rPr>
        <w:t xml:space="preserve">مالیات دولت انگلستان </w:t>
      </w:r>
      <w:r>
        <w:rPr>
          <w:rFonts w:eastAsia="IRNazanin" w:cs="IRNazanin"/>
          <w:color w:val="111111"/>
          <w:sz w:val="28"/>
          <w:szCs w:val="28"/>
          <w:lang w:bidi="fa-IR"/>
        </w:rPr>
        <w:t>15/266/665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w:t>
      </w:r>
    </w:p>
    <w:p>
      <w:pPr>
        <w:pStyle w:val="BookText"/>
        <w:rPr/>
      </w:pPr>
      <w:r>
        <w:rPr>
          <w:rFonts w:ascii="IRNazanin" w:hAnsi="IRNazanin" w:eastAsia="IRNazanin"/>
          <w:color w:val="111111"/>
          <w:sz w:val="28"/>
          <w:sz w:val="28"/>
          <w:szCs w:val="28"/>
          <w:rtl w:val="true"/>
          <w:lang w:bidi="fa-IR"/>
        </w:rPr>
        <w:t xml:space="preserve">حقوق دولت ایران </w:t>
      </w:r>
      <w:r>
        <w:rPr>
          <w:rFonts w:eastAsia="IRNazanin" w:cs="IRNazanin"/>
          <w:color w:val="111111"/>
          <w:sz w:val="28"/>
          <w:szCs w:val="28"/>
          <w:lang w:bidi="fa-IR"/>
        </w:rPr>
        <w:t>7/101/251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lang w:bidi="ar-SA"/>
        </w:rPr>
        <w:t>40/932/773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ليره</w:t>
      </w:r>
    </w:p>
    <w:p>
      <w:pPr>
        <w:pStyle w:val="BookText"/>
        <w:rPr/>
      </w:pPr>
      <w:r>
        <w:rPr>
          <w:rFonts w:ascii="IRNazanin" w:hAnsi="IRNazanin" w:eastAsia="IRNazanin"/>
          <w:color w:val="111111"/>
          <w:sz w:val="28"/>
          <w:sz w:val="28"/>
          <w:szCs w:val="28"/>
          <w:rtl w:val="true"/>
          <w:lang w:bidi="fa-IR"/>
        </w:rPr>
        <w:t xml:space="preserve">با ملاحظه شرح فوق معلوم شد که کمپانی نفت در سال هزار و نهصد و چهل و هفت </w:t>
      </w:r>
      <w:r>
        <w:rPr>
          <w:rFonts w:eastAsia="IRNazanin" w:cs="IRNazanin"/>
          <w:color w:val="111111"/>
          <w:sz w:val="28"/>
          <w:szCs w:val="28"/>
          <w:lang w:bidi="fa-IR"/>
        </w:rPr>
        <w:t>18/564/857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سود قابل توزیع داشته و </w:t>
      </w:r>
      <w:r>
        <w:rPr>
          <w:rFonts w:eastAsia="IRNazanin" w:cs="IRNazanin"/>
          <w:color w:val="111111"/>
          <w:sz w:val="28"/>
          <w:szCs w:val="28"/>
          <w:lang w:bidi="fa-IR"/>
        </w:rPr>
        <w:t>15/266/665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بابت مالیات پرداخته که جمع دو قلم مزبور با </w:t>
      </w:r>
      <w:r>
        <w:rPr>
          <w:rFonts w:eastAsia="IRNazanin" w:cs="IRNazanin"/>
          <w:color w:val="111111"/>
          <w:sz w:val="28"/>
          <w:szCs w:val="28"/>
          <w:lang w:bidi="fa-IR"/>
        </w:rPr>
        <w:t>1/074/000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که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سود به دولت ایران داده شده </w:t>
      </w:r>
      <w:r>
        <w:rPr>
          <w:rFonts w:eastAsia="IRNazanin" w:cs="IRNazanin"/>
          <w:color w:val="111111"/>
          <w:sz w:val="28"/>
          <w:szCs w:val="28"/>
          <w:lang w:bidi="fa-IR"/>
        </w:rPr>
        <w:t>34/885/512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می شود که پس وضع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مقرر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ده </w:t>
      </w:r>
      <w:r>
        <w:rPr>
          <w:rFonts w:eastAsia="IRNazanin" w:cs="IRNazanin"/>
          <w:color w:val="111111"/>
          <w:sz w:val="28"/>
          <w:szCs w:val="28"/>
          <w:lang w:bidi="fa-IR"/>
        </w:rPr>
        <w:t>34/214/262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باقی می ماند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مبلغ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 که منافع خالص کمپانی فقط مبلغ نام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چهل هزار لیره می گردد در صورتی که کمپانی نفت جنوب بابت عوائد مقرر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نام برده در حدود </w:t>
      </w:r>
    </w:p>
    <w:p>
      <w:pPr>
        <w:pStyle w:val="BookText"/>
        <w:rPr/>
      </w:pPr>
      <w:r>
        <w:rPr>
          <w:rFonts w:ascii="IRNazanin" w:hAnsi="IRNazanin" w:eastAsia="IRNazanin"/>
          <w:color w:val="111111"/>
          <w:sz w:val="28"/>
          <w:sz w:val="28"/>
          <w:szCs w:val="28"/>
          <w:rtl w:val="true"/>
          <w:lang w:bidi="fa-IR"/>
        </w:rPr>
        <w:t>یک میلیون لیره پرداخته است و مابه التفاوت آن که تقریباً پنج میلیون لیره بوده نپرداخته و این مبلغ ضرر فاحشی است که بخزانه دولت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یقین دارد که کمپانی نفت دفاع می کند که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تأدیه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بمیزانی که بصاحبان سهام عادی داده می شود می باشد و قهری است منافعی که بصاحبان سهام عادی داده می شود پس از وضع مالیات به دولت انگلستان است ولی جان کلام در این جاست که شرکتی که در ایران تشکیل می شود باید از هر حیث تابع مقررات این کشور باشد و مالیات و عوارض قانونی کشور را بپردازد نه این که باستناد قسمت اخیر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تأدیه مالیات قانونی به دولت ایران امتناع ورزیده بلکه مالیات بر درآمد را به دولت انگلستان پرداخته و تأسف آور تر آن که سود ویژه دولت ایران پس از وضع مالیات بدولت انگلستان تعیین و تأدیه گردد و نتیجه باین جا منتهی نشود که شرکت تشکیل شده در ایران برای استخراج معادن این کشور مالیات خود را بدولت انگلستان بپردازد و خلاصه دولت ایران نیز از سود حاصله از شرکت با حساب دقیقی که فوقاً بطور روشن و واضح بیان گردید پنج میلیون لیره مالیات بر عایدات بدولت انگلستان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نمی توانم هیچ گونه منطق و استدلالی ولو ظاهری و سطحی هم باشد برای خداوندان نفت و ساکنین سواحل رود تایمز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 حکایت معروف نویسنده مشهور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لافونتن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گرگ و بره و غلبه و استیلا و زور گوئی قوی بر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تبدیل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از هر تن نفت استخراجی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در سال های اخیر منتهی به پانصد و پنجاه هزار لیره خسارت و سوء تفسیر کمپانی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پنج میلیون ضرر بخزانه کشور گردید مسئول این خسارات جبران ناپذیر کیست نمی دانم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مأمورین مذاکره درباره نفت و مستشاران آقای گلشائیان وزیر دارائی نماینده تام الاختیار دولت وارد در این مباحث شده و بپاس وظیفه ای که </w:t>
      </w:r>
      <w:bookmarkStart w:id="426" w:name="pg17187_188858"/>
    </w:p>
    <w:p>
      <w:pPr>
        <w:pStyle w:val="BookText"/>
        <w:rPr/>
      </w:pPr>
      <w:bookmarkEnd w:id="426"/>
      <w:r>
        <w:rPr>
          <w:rFonts w:ascii="IRNazanin" w:hAnsi="IRNazanin" w:eastAsia="IRNazanin"/>
          <w:color w:val="111111"/>
          <w:sz w:val="28"/>
          <w:sz w:val="28"/>
          <w:szCs w:val="28"/>
          <w:rtl w:val="true"/>
          <w:lang w:bidi="fa-IR"/>
        </w:rPr>
        <w:t>در برابر ملت ایران و نسل های آینده کشور دارند مصالح عمومی را بر منافع و حفظ موقعیت های شخصی ترجیح داده معایب و مضار قرارداد مخصوصاً سوء تفسیر و اعمال بی رویه کمپانی را روشن کرده و بفکر چاره اساسی که بحال این ملت ستم دیده مفید باشد خواهند بود یا خیر؟</w:t>
      </w:r>
    </w:p>
    <w:p>
      <w:pPr>
        <w:pStyle w:val="Heading4"/>
        <w:numPr>
          <w:ilvl w:val="3"/>
          <w:numId w:val="1"/>
        </w:numPr>
        <w:rPr/>
      </w:pPr>
      <w:bookmarkStart w:id="427" w:name="__RefHeading___Toc11274100_2142443653"/>
      <w:bookmarkStart w:id="428" w:name="_Toc153"/>
      <w:bookmarkEnd w:id="427"/>
      <w:r>
        <w:rPr/>
        <w:t>7</w:t>
      </w:r>
      <w:r>
        <w:rPr>
          <w:rtl w:val="true"/>
        </w:rPr>
        <w:t xml:space="preserve">- </w:t>
      </w:r>
      <w:r>
        <w:rPr>
          <w:rtl w:val="true"/>
        </w:rPr>
        <w:t xml:space="preserve">چگونه </w:t>
      </w:r>
      <w:r>
        <w:rPr/>
        <w:t>52</w:t>
      </w:r>
      <w:r>
        <w:rPr>
          <w:rtl w:val="true"/>
        </w:rPr>
        <w:t xml:space="preserve"> </w:t>
      </w:r>
      <w:r>
        <w:rPr>
          <w:rtl w:val="true"/>
        </w:rPr>
        <w:t>درصد دارائی شرکت را از دست دادیم؟</w:t>
      </w:r>
      <w:bookmarkEnd w:id="428"/>
    </w:p>
    <w:p>
      <w:pPr>
        <w:pStyle w:val="BookText"/>
        <w:rPr/>
      </w:pPr>
      <w:r>
        <w:rPr>
          <w:rFonts w:ascii="IRNazanin" w:hAnsi="IRNazanin" w:eastAsia="IRNazanin"/>
          <w:color w:val="111111"/>
          <w:sz w:val="28"/>
          <w:sz w:val="28"/>
          <w:szCs w:val="28"/>
          <w:rtl w:val="true"/>
          <w:lang w:bidi="fa-IR"/>
        </w:rPr>
        <w:t xml:space="preserve">در امتیاز مجددی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بکمپانی نفت داده شده تنظیم کنندگان مواد امتیاز نامه بهیچ نحو مندرجات قسمت اخیر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دارسی را در نظر نگرفته اند تا این که امتیاز نامه بکیفیتی تنظیم گردید که بنظر خوانندگان رسیده و مثل آن است که کمپانی یا شرکتی ابتداء بساکن امتیازی درخواست نموده و دولت نیز آن امتیاز را طبق مواد معینه به آن شرکت واگذار کرده و چنان چه قسمت اخیر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دارسی مورد توجه دولت وقت و وزیر دارائی وقت قرار می گرفت هرگز امتیاز نامه اخیر که نکته اساسی در آن فراموش شده تنظیم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اخیر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جهت اطلاع خوانندگان مجدداً درج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انقضاء مدت معینه این امتیاز تمام اسباب و ابنیه و ادوات موجوده شرکت بجهت استخراج و انتفاع معادن متعلق بدولت علیه خواهد بود شرکت حق هیچ گونه غرامت از این بابت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مطلبی که فعلاً لازم است تذکر داده شود بیشتر روشن گردد ناچار از دادن توضیحی می باشیم تا خوانندگان بهتر حقیقت امر و مضار قرارداد جدید را درک فرمایند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در تهران معمول شده است که صاحبان اراضی و یا متولیان موقوفات اراضی و یا ملک موقوفه را به شخص یا شرکتی برای حداکثر مدت ده سال واگذار می کنند که طرف قرارداد طبق نقشه ای که با مضای طرفین می رسد بنا و ساختمان مهمی ایجاد نموده و تا مدت ده سال از آن بنا استفاده کرده و </w:t>
      </w:r>
    </w:p>
    <w:p>
      <w:pPr>
        <w:pStyle w:val="BookText"/>
        <w:rPr/>
      </w:pPr>
      <w:r>
        <w:rPr>
          <w:rFonts w:ascii="IRNazanin" w:hAnsi="IRNazanin" w:eastAsia="IRNazanin"/>
          <w:color w:val="111111"/>
          <w:sz w:val="28"/>
          <w:sz w:val="28"/>
          <w:szCs w:val="28"/>
          <w:rtl w:val="true"/>
          <w:lang w:bidi="fa-IR"/>
        </w:rPr>
        <w:t>بعد از انقضاء مدت مزبور بنای ساخته شده طبق قرارداد را کلاً بصاحب ملک واگذار نمایند و صاحب زمین علاوه از تملک و تصاحب ابنیه ساخته شده برای تمام مدت قرارداد نیز از سازنده بنا مال الاجاره دریافت می کند و البته مال الاجاره ای را که صاحب ملک دریافت می کند متناسب با بنای ساخته شده نیست ولی صاحب ملک بامید تملک بنای ایجاد شده در ملک او بنفع کم قناعت نموده تا در آخر مدت تمام بنا را تصرف و تملک کرده و حداکثر بهره برداری را بنماید و سازنده بنا نیز در این معامله سود سرشاری می برد زیرا هزینه ایکه برای ساختمان بنا می کند در مدت ده سال استهلاک نموده و هر سال به نسبت یک دهم از هزینه ای که برای ساختمان نموده بدست آورده و بالنتيجه در آخر مدت ده سال کلیه هزینه ساختمان استهلاک شده و مال الاجاره ناچیز مالک را نیز پرداخته و از سودی که ممکن بود بانک ها برای سرمایه او بدهند بمراتب بیشتر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بجریان معروض و معاملات روزانه برای هر کس که مختصر دقتی کند روشن می شود که واگذار کننده اراضی در هر سال به نسبت مدت قرارداد مالک قسمتی از ابنیه و ساختمان می گردد و با مرور زمان بتدریج مالکیت صاحب زمین بیشتر شده و علقه مالکیت سازنده بنا کم تر می گردد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 نام برده توجه باین نکته ضروری است که مدت امتیاز دارسی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امتیاز مزبور منقضی می گردید و بالنتيجه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اسباب و ادوات و ابنیه موجوده و ماشین آلات و غیره متعلق به ایران می شده و با در نظر گرفتن اصل اساسی ذکر شده در بالا که از هیچ حيث قابل خدشه نیست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مدت امتیاز نامه دارسی منقضی شده بود سی و یک شصتم یا تقریباً معادل پنجاه و دوصدم از کلیه ادوات و اسباب و ابنیه و سایر لوازم کمپانی نفت متعلق به دولت ایران بوده و در آن تاریخ کمپانی فقط مالک چهل و هشت درصد از لوازم و ماشین آلات و اموال منقول و غیر منقول بوده است که در انقضاء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دیگر یعنی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متعلق بدولت ایران می شد و بنا بر این تنظیم کنندگان قرارداد می بایستی متوجه باشند که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علاوه از مالکیت کلیه معادن و بنادر و مجاری و غیره مالک پنجاه و دو درصد تمام اموال منقول و غیر منقول متعلق بکمپانی نفت بوده و چنان چه استيفاء حقوق ملت ایران منظور نظر می بود حتمی و ضروری بود که علاوه از تعیین حقوق مربوط بحق الامتیاز و مالیات و عوارض و غیره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کلیه دارائی شرکت نفت ارزیابی می شد و در صورتی که کمپانی مایل بتمدید می بود يا بهاء واقعی تمام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نقداً بدولت ایران می پرداخت و یا این که در قرارداد تصریح می شد در انقضاء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دارائی منقول و غیر منقول متعلق بدولت ایران است و کمپانی نفت از تاریخ انقضاء قرارداد دارسی از جهت این که هیچ گونه مالکیتی در دارائی منقول و غیر منقول موجوده تا آن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نام برده رابطه مالی کمپانی با دولت ایران مثل رابطه یک مستأجر نسبت به موجر درباره بنا و ساختمانی است که از هر حیث خاتمه یافته و بایستی مستأجر مال الاجاره کامل مالک را بپردازد که در آن صورت طبق معمول هیچ وقت برای مستأجر سودی بیش از ده درصد منظور نمی گردد و البته بعد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هزینه اساسی لازم می بود یعنی ایجاد ساختمان های جدید یا ورود ماشین آلات مهم آن هزینه بعهده دولت ایران بود و در هر حال رابطه امتیاز دهنده و امتیاز گیرنده بکیفیت مقرر در مواد امتیاز نامه که سود حاصله امتیاز دهنده ناچیز و منافع امتیاز گیرنده سرشار است در انقضاء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منقطع می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اینک بعرض رسید یک موضوع غامض و پیچیده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ساده و یک امر روشنی است که همه روزه در تمام دنیا بین افراد ساری و جاری است و دولت وقت در موقع تنظیم قرارداد از توجه باین نکته مهم غفلت کرده و صریحاً می توان گفت با تمدید امتیاز و عدم </w:t>
      </w:r>
      <w:bookmarkStart w:id="429" w:name="pg17187_188861"/>
    </w:p>
    <w:p>
      <w:pPr>
        <w:pStyle w:val="BookText"/>
        <w:rPr/>
      </w:pPr>
      <w:bookmarkEnd w:id="429"/>
      <w:r>
        <w:rPr>
          <w:rFonts w:ascii="IRNazanin" w:hAnsi="IRNazanin" w:eastAsia="IRNazanin"/>
          <w:color w:val="111111"/>
          <w:sz w:val="28"/>
          <w:sz w:val="28"/>
          <w:szCs w:val="28"/>
          <w:rtl w:val="true"/>
          <w:lang w:bidi="fa-IR"/>
        </w:rPr>
        <w:t xml:space="preserve">تعرض به نکته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کلیه دارائی شرکت نفت را که در آن تاریخ متعلق بملت ایران بوده و ملت ایران بامید تملک آن در مدت و یک سال سی و منقضی شده تا آن تاریخ بیش از مبلغ ناچیزی نگرفته برایگان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دکتر مصدق در نطق مشروحی که در دوره چهاردهم در باب تجدید امتیاز نموده اند و ما قسمتی از آن را قبلاً درج کردیم حساب خسارت منافع حاصله از تاریخ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و جمع این خسارت را بر فرض این که درآمد نفت جنوب بمیزان حداقل در نظر گرفته شود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انگلیسی از قرار هر لیره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16/128/000/000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تعیین فرموده اند و البته چنان چه متوجه مالکیت دولت ایران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کلیه دارائی شرکت می شدند و بهاء آن را نیز تعیین می کردند آن وقت معلوم می شد که خسارت و ضرر حاصله از تمدید چه مبلغ سرسام آوری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مذاکرات مجدد در جریان است و متخصصین حقوقی از فرانسه دعوت شده اند ضروری و لازم است که نماینده تام الاختیار دولت نسبت به این نکته اساسی نیز مستشاران دعوت شده را در جریان گذارده و با جلب نظر آنان و روشن کردن زیان های حاصله از تمدید در آینده حق ملت گرسنه و پریشان ایران از این حیث نیز حفظ شده و نگذارند بیش از این خداوندان نفت حقوق مسلمه ملت ایران را به بهانه های مختلف غصب نموده و این ملت در اثر فقر اقتصادی در بد ترین وضع بهداشتی و فرهنگی زندگی کند</w:t>
      </w:r>
      <w:r>
        <w:rPr>
          <w:rFonts w:eastAsia="IRNazanin" w:cs="IRNazanin"/>
          <w:color w:val="111111"/>
          <w:sz w:val="28"/>
          <w:szCs w:val="28"/>
          <w:rtl w:val="true"/>
          <w:lang w:bidi="fa-IR"/>
        </w:rPr>
        <w:t>.</w:t>
      </w:r>
    </w:p>
    <w:p>
      <w:pPr>
        <w:pStyle w:val="Heading4"/>
        <w:numPr>
          <w:ilvl w:val="3"/>
          <w:numId w:val="1"/>
        </w:numPr>
        <w:rPr/>
      </w:pPr>
      <w:bookmarkStart w:id="430" w:name="__RefHeading___Toc11274102_2142443653"/>
      <w:bookmarkStart w:id="431" w:name="_Toc154"/>
      <w:bookmarkEnd w:id="430"/>
      <w:r>
        <w:rPr/>
        <w:t>8</w:t>
      </w:r>
      <w:r>
        <w:rPr>
          <w:rtl w:val="true"/>
        </w:rPr>
        <w:t xml:space="preserve">- </w:t>
      </w:r>
      <w:r>
        <w:rPr>
          <w:rtl w:val="true"/>
        </w:rPr>
        <w:t>سود توزیع شده بصاحبان سهام</w:t>
      </w:r>
      <w:bookmarkEnd w:id="43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نفت ایران و انگلیس در بیلان هائی که سالیانه بمجمع عمومی می دهد مبلغی بعنوان سود قابل توزیع تعیین می کند مثلاً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بيلان آن را قبلاً منتشر نموده ایم سود قابل توزیع </w:t>
      </w:r>
      <w:r>
        <w:rPr>
          <w:rFonts w:eastAsia="IRNazanin" w:cs="IRNazanin"/>
          <w:color w:val="111111"/>
          <w:sz w:val="28"/>
          <w:szCs w:val="28"/>
          <w:lang w:bidi="fa-IR"/>
        </w:rPr>
        <w:t>18/564/857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تعيين گردیده و اعتراضاتی که بر نحوه عمل یعنی دادن سهم دولت ایران از سود قابل </w:t>
      </w:r>
    </w:p>
    <w:p>
      <w:pPr>
        <w:pStyle w:val="BookText"/>
        <w:rPr/>
      </w:pPr>
      <w:r>
        <w:rPr>
          <w:rFonts w:ascii="IRNazanin" w:hAnsi="IRNazanin" w:eastAsia="IRNazanin"/>
          <w:color w:val="111111"/>
          <w:sz w:val="28"/>
          <w:sz w:val="28"/>
          <w:szCs w:val="28"/>
          <w:rtl w:val="true"/>
          <w:lang w:bidi="fa-IR"/>
        </w:rPr>
        <w:t xml:space="preserve">توزیع نه از کل درآمد کمپانی وارد بود اجمالاً ذکر نمودیم و حالا باید دید آیا راستی سود حقیقی قابل توزیع کمپانی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مبلغ بوده یا خیر و بر فرض محال که سود واقعی صاحبان سهام بیش از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نبوده آیا 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قابل توزیع بملت ایران داده شده است یا خیر؟</w:t>
      </w:r>
    </w:p>
    <w:p>
      <w:pPr>
        <w:pStyle w:val="BookText"/>
        <w:rPr/>
      </w:pPr>
      <w:r>
        <w:rPr>
          <w:rFonts w:ascii="IRNazanin" w:hAnsi="IRNazanin" w:eastAsia="IRNazanin"/>
          <w:color w:val="111111"/>
          <w:sz w:val="28"/>
          <w:sz w:val="28"/>
          <w:szCs w:val="28"/>
          <w:rtl w:val="true"/>
          <w:lang w:bidi="fa-IR"/>
        </w:rPr>
        <w:t xml:space="preserve">ما در فصول آینده روشن می کنیم که قسمتی از هزینه هائی را که کمپانی نفت در ستون خرج وارد می کند غیر مرتبط بعمل بهره برداری نفت می باشد و بخرج گذاشتن آن هزینه ها در کمپانی نفت تضییع حق ملت و دولت ایران بمیزان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سود حاصله است ولی فعلاً دو نکته بیشتر را نمی خواهیم تذکر دهیم یکی این که در هر حال سود قابل توزیع مبلغ تعیین شده در بیلان نیست و دوم این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همین مبلغ تعیین شده را نیز بدولت ایران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این که سود قابل توزیع شرکت نفت بیش از مبلغ تعیین شده در بیلان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چند سطر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دقیقی نسبت به درآمد شرکت های نفت در سال های اخیر نموده می 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نام برده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مؤسسات نفت در دنیا مواجه با عایدات گزافی شده است که در دوره معاصر بی سابقه می باشد 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مدت نیمه اول سال هنوز محصول شرکت ها تحت کنترل و تأثیر اداره تثبیت قیمت های آمریکا بود صنعت نفت در مقایسه تمام ادوار گذشته یک اضافه درآمد خالصی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نشان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رقم مجموع کل منافع خالص پس از وضع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عواید نام برده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اضافه شده 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ها با کمک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ازدیاد قیمت نفت خام در حال صعود بآسمان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ربع اول سال سهام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آتلانتیک رفانیک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بهمین مدت در سال گذشته ترقی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در سال جاری درآمد کل 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اضافه شده و در واقع با رقمی که بیش از دو هزار میلیون دلار است سر به کهکشان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نفت بیش از هر زمانی در تاریخ وجودش رو به ازدیاد و افزایش است و در این ایام بطور متوسط در حدود روزی شش میلیون باریل یعنی یک میلیون باریل حداکثر تهیه نفت در زمان جنگ و دو برابر تهیه نفت قبل از جنگ استخراج می گردد مع الوصف این جریان عظیم نفت بزحمت احتیاجات دنیا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خرید و فروش سهام نفت با آن خاصیت غریزه ای که دارد همه را متوجه این نکته می کند که صنعت نفت در ابتدای این قرن نسبتاً محدود بوده و حال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میلیون دلار دومین صنعت امریکا از حیث سرمایه شده است بطوری که در مقابل عظمتش ممکن است صنعت کاملی از قبیل هواپیمائی بکلی از نظر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تحولات بزرگ اساسی در جریان می باشد هیجان و آشفتگی بیش از این بوده و تعبیرات و تحولات نیز تازه تر از آنست که کسانی که در خارج از این صنعت هستند بدانند که اصل این واقعه چیست و حقیقت امر این است که این صناعت از حیث توسعه درآمد و تدابیر فنی بطرف سطح تازه و بالا تری می رود عده قلیلی هستند که خیلی با احتیاط صحبت از یک سطح جدید می کنند ولی تحولات صنعت نفت بعد از جنگ بقدری سریع و تغییرات آن بحدی از پایه و اساس بوده که آن را می توان یک تغییر اساسی در اقتصاد نفت دانست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که عیناً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که درآمد شرکت های نفت را ذکر کرده است روشن می کند که بعد از جنگ سود ویژه شرکت های نفت چه ارقام درشتی را تشکیل می دهد و با ازدیاد روز افزون نفت استخراج شده و ترقی قیمت و کثرت بازار معلوم است که سود واقعی کمپانی نفت ایران و انگلیس </w:t>
      </w:r>
    </w:p>
    <w:p>
      <w:pPr>
        <w:pStyle w:val="BookText"/>
        <w:rPr/>
      </w:pPr>
      <w:r>
        <w:rPr>
          <w:rFonts w:ascii="IRNazanin" w:hAnsi="IRNazanin" w:eastAsia="IRNazanin"/>
          <w:color w:val="111111"/>
          <w:sz w:val="28"/>
          <w:sz w:val="28"/>
          <w:szCs w:val="28"/>
          <w:rtl w:val="true"/>
          <w:lang w:bidi="fa-IR"/>
        </w:rPr>
        <w:t xml:space="preserve">نیز بمراتب بیشتر از بیلانی است که بمجمع عمومی می دهند مخصوصاً وقتی این نکته را در نظر بگیریم که مزد کارگر در کشور های مختلف امریکا چندین برابر مزد کارگر در ایران است و بعلاوه هیچ کشور امتیاز دهنده ای این اندازه بی در و دروازه نیست که هر مقدار جنس و مال التجاره که شرکت نفت بخواهد وارد یک بازار مهم مشرق بنماید و بعنوان لوازم فنی بهره برداری عوارض گمرکی و سایر حقوق دولت را نپرداخته و بنام داشتن امتیاز نفت یک کشوری را میدان تاخت و تاز اقتصادی خود قرار دهد و بالاخره منظور اصلی خداوندان نفت که کارگر ارزان باشد در این کشور بیش از هر جا بدست آید آن وقت معلوم می شود که درآمد شرکت نفت جنوب به نسبت سرمایه ای که بکار انداخته چندین برابر درآمد از سود ویژه و ناویژه شرکت های نفت امریکاست و بهیچ نحو بیلانی که برای تعیین سود قابل توزیع و بالنتيجه تعیین سودی که 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بدولت ایران کار سازی شود قابل اعتماد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فوقاً تذکر دادیم بر فرض محال بصحت ارقام بیلان و تحقق باین که سود قابل توزیع بصاحبان سهام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18/564/857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بوده می بایستی طبق بند نام برده پس از وضع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نسبت به بقیه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دولت ایران کار سازی شود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18/564/857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پس از وضع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w:t>
      </w:r>
      <w:r>
        <w:rPr>
          <w:rFonts w:eastAsia="IRNazanin" w:cs="IRNazanin"/>
          <w:color w:val="111111"/>
          <w:sz w:val="28"/>
          <w:szCs w:val="28"/>
          <w:lang w:bidi="fa-IR"/>
        </w:rPr>
        <w:t>3/578/721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می گردد در صورتی که طبق خلاصه بیلانی که در جزوه سخنرانی انتشار یافته از طرف آقای دکتر حسین پیرنیا رئیس اداره امتیازات و معادن نفت منتشر گردیده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توزیع شده بصاحبان سهام فقط </w:t>
      </w:r>
      <w:r>
        <w:rPr>
          <w:rFonts w:eastAsia="IRNazanin" w:cs="IRNazanin"/>
          <w:color w:val="111111"/>
          <w:sz w:val="28"/>
          <w:szCs w:val="28"/>
          <w:lang w:bidi="fa-IR"/>
        </w:rPr>
        <w:t>074/000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دولت ایران داده شده و ما به التفاوت مبلغ تأدیه شده به دولت ایران بابت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توزیع شده بصاحبان سهام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حقیقی همین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تعیین شده </w:t>
      </w:r>
      <w:r>
        <w:rPr>
          <w:rFonts w:eastAsia="IRNazanin" w:cs="IRNazanin"/>
          <w:color w:val="111111"/>
          <w:sz w:val="28"/>
          <w:szCs w:val="28"/>
          <w:lang w:bidi="fa-IR"/>
        </w:rPr>
        <w:t>2/500/721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می باشد و نمی دانم اداره امتیازات که بیلان نام برده از طرف رئیس آن اداره منتشر </w:t>
      </w:r>
      <w:bookmarkStart w:id="432" w:name="pg17187_188865"/>
    </w:p>
    <w:p>
      <w:pPr>
        <w:pStyle w:val="BookText"/>
        <w:rPr/>
      </w:pPr>
      <w:bookmarkEnd w:id="432"/>
      <w:r>
        <w:rPr>
          <w:rFonts w:ascii="IRNazanin" w:hAnsi="IRNazanin" w:eastAsia="IRNazanin"/>
          <w:color w:val="111111"/>
          <w:sz w:val="28"/>
          <w:sz w:val="28"/>
          <w:szCs w:val="28"/>
          <w:rtl w:val="true"/>
          <w:lang w:bidi="fa-IR"/>
        </w:rPr>
        <w:t>گردیده چگونه باین حساب ساده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تفسیر و تعبیر کمپانی صد در صد بضرر دولت ایران است نخوانده و یا این که یک عمل ساده تفریق </w:t>
      </w:r>
      <w:r>
        <w:rPr>
          <w:rFonts w:eastAsia="IRNazanin" w:cs="IRNazanin"/>
          <w:color w:val="111111"/>
          <w:sz w:val="28"/>
          <w:szCs w:val="28"/>
          <w:lang w:bidi="fa-IR"/>
        </w:rPr>
        <w:t>671/250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از </w:t>
      </w:r>
      <w:r>
        <w:rPr>
          <w:rFonts w:eastAsia="IRNazanin" w:cs="IRNazanin"/>
          <w:color w:val="111111"/>
          <w:sz w:val="28"/>
          <w:szCs w:val="28"/>
          <w:lang w:bidi="fa-IR"/>
        </w:rPr>
        <w:t>18/564/8572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و تقسيم باقی مانده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نتوانسته است انجام دهد و یا نخواسته است بوظیفه خود عمل کرده تا بالنتیجه خسارت حاصله دولت ایران طبق همین بيلان </w:t>
      </w:r>
      <w:r>
        <w:rPr>
          <w:rFonts w:eastAsia="IRNazanin" w:cs="IRNazanin"/>
          <w:color w:val="111111"/>
          <w:sz w:val="28"/>
          <w:szCs w:val="28"/>
          <w:lang w:bidi="fa-IR"/>
        </w:rPr>
        <w:t>2/504/711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گردد و البته انتظار می رود که در این موقع بدواً به تمام بیلان های سنوات گذشته یعنی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رسیدگی دقیق شده و آن چه را که حقوق حقه دولت ایران بوده از کمپانی دریافت و در آتیه مراقبت شود که ذخایر تحت الارضی این ملت پریشان باین سهولت و رایگان به جیب سرمایه داران انگلیسی نرفته و ملت ایران بیش از این در فقر و مسکنت زندگی نکند</w:t>
      </w:r>
      <w:r>
        <w:rPr>
          <w:rFonts w:eastAsia="IRNazanin" w:cs="IRNazanin"/>
          <w:color w:val="111111"/>
          <w:sz w:val="28"/>
          <w:szCs w:val="28"/>
          <w:rtl w:val="true"/>
          <w:lang w:bidi="fa-IR"/>
        </w:rPr>
        <w:t>.</w:t>
      </w:r>
    </w:p>
    <w:p>
      <w:pPr>
        <w:pStyle w:val="Heading4"/>
        <w:numPr>
          <w:ilvl w:val="3"/>
          <w:numId w:val="1"/>
        </w:numPr>
        <w:rPr/>
      </w:pPr>
      <w:bookmarkStart w:id="433" w:name="__RefHeading___Toc11274104_2142443653"/>
      <w:bookmarkStart w:id="434" w:name="_Toc155"/>
      <w:bookmarkEnd w:id="433"/>
      <w:r>
        <w:rPr/>
        <w:t>9</w:t>
      </w:r>
      <w:r>
        <w:rPr>
          <w:rtl w:val="true"/>
        </w:rPr>
        <w:t xml:space="preserve">- </w:t>
      </w:r>
      <w:r>
        <w:rPr>
          <w:rtl w:val="true"/>
        </w:rPr>
        <w:t xml:space="preserve">وجود تعداد زیادی از کارمندان خارجی برخلاف مادۀ </w:t>
      </w:r>
      <w:r>
        <w:rPr/>
        <w:t>19</w:t>
      </w:r>
      <w:r>
        <w:rPr>
          <w:rtl w:val="true"/>
        </w:rPr>
        <w:t xml:space="preserve"> </w:t>
      </w:r>
      <w:r>
        <w:rPr>
          <w:rtl w:val="true"/>
        </w:rPr>
        <w:t>قرارداد است</w:t>
      </w:r>
      <w:bookmarkEnd w:id="434"/>
    </w:p>
    <w:p>
      <w:pPr>
        <w:pStyle w:val="BookText"/>
        <w:rPr/>
      </w:pPr>
      <w:r>
        <w:rPr>
          <w:rFonts w:ascii="IRNazanin" w:hAnsi="IRNazanin" w:eastAsia="IRNazanin"/>
          <w:color w:val="111111"/>
          <w:sz w:val="28"/>
          <w:sz w:val="28"/>
          <w:szCs w:val="28"/>
          <w:rtl w:val="true"/>
          <w:lang w:bidi="fa-IR"/>
        </w:rPr>
        <w:t xml:space="preserve">برای این که خوانندگان بخوبی باین اعتراض توجه نمایند اینک قسمتی از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عيناً قرارداد عیناً درج می گردد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مادۀ شانزدهم طرفین قرارداد تصدیق دارند و قبول می نمایند که اصلی که مدار اجراء این قرارداد می باشد آنست که در منافع طرفین حفظ حد اعلای منتج بودن و صرفه جوئی در اداره و عملیات کمپانی در ایران ضرورت 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کمپانی صنعت گران و مستخدمین </w:t>
      </w:r>
    </w:p>
    <w:p>
      <w:pPr>
        <w:pStyle w:val="BookText"/>
        <w:rPr/>
      </w:pPr>
      <w:r>
        <w:rPr>
          <w:rFonts w:ascii="IRNazanin" w:hAnsi="IRNazanin" w:eastAsia="IRNazanin"/>
          <w:color w:val="111111"/>
          <w:sz w:val="28"/>
          <w:sz w:val="28"/>
          <w:szCs w:val="28"/>
          <w:rtl w:val="true"/>
          <w:lang w:bidi="fa-IR"/>
        </w:rPr>
        <w:t>فنی و تجاری خود را باندازه ای که اشخاص ذیصلاحیت و با تجربه در ایران یافت شود از اتباع ایران انتخاب خواهد کرد و این نیز مسلم است که مستخدمين غیرفنی کمپانی منحصراً از اتباع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دید این شرایط تا چه اندازه اجراء شده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مندرجات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ای را که شرکت نفت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درباره اقداماتی که شرکت سهامی نفت انگلیس و ایران در مورد امور اجتماعی و رفاه کارکنان خود در ایران معمول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کارکنان شرکت بالغ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ولی اینک طبق اطلاعات اجمالی که در دست است عدۀ کارگران شرکت در نقاط مختلف</w:t>
      </w:r>
    </w:p>
    <w:p>
      <w:pPr>
        <w:pStyle w:val="BookText"/>
        <w:rPr/>
      </w:pPr>
      <w:r>
        <w:rPr>
          <w:rFonts w:ascii="IRNazanin" w:hAnsi="IRNazanin" w:eastAsia="IRNazanin"/>
          <w:color w:val="111111"/>
          <w:sz w:val="28"/>
          <w:sz w:val="28"/>
          <w:szCs w:val="28"/>
          <w:rtl w:val="true"/>
          <w:lang w:bidi="fa-IR"/>
        </w:rPr>
        <w:t xml:space="preserve">خوزستان از آبادان و هفت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معشور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 عبد اللّه در حدود هشتاد هزار نفر می باشند و عدۀ کارمندان شرکت نفت اعم از اداری و فنی و پزشکی و غیره در حدود هشت هزار نفر هستند که از هشت هزار نفر کارمند در حدود نصف آن ایرانی و نصف دیگر انگلیسی و هندی </w:t>
      </w:r>
      <w:r>
        <w:rPr>
          <w:rStyle w:val="FootnoteAnchor"/>
          <w:rtl w:val="true"/>
        </w:rPr>
        <w:footnoteReference w:id="90"/>
      </w:r>
      <w:r>
        <w:rPr>
          <w:rFonts w:ascii="IRNazanin" w:hAnsi="IRNazanin" w:eastAsia="IRNazanin"/>
          <w:color w:val="111111"/>
          <w:sz w:val="28"/>
          <w:sz w:val="28"/>
          <w:szCs w:val="28"/>
          <w:rtl w:val="true"/>
          <w:lang w:bidi="fa-IR"/>
        </w:rPr>
        <w:t>می باشند که البته کارمندان هندی خیلی کم تر از کارمندان انگلیسی هستند و از این عده چهار هزار نفر ایرانی هم هیچ یک دارای مشاغل حساس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در کتاب پنجاه سال نفت ایران موقعیت ایران قبل از الغای امتیاز دارسی می نویسد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الغای امتیاز دارسی دولت ایران موقعیت فوق العاده مستحکمی در قبال شرکت داشت که متأسفانه زمامدار وقت آن را کاملاً درک نکرده بود و اگر بآن پی برده بود می توانست بدون ایجاد جنجال و هیاهو استفیای حق ایران را بنماید موقعیت و دلایل مشروع و مستدل آن برای احقاق حق خود در آن موقع بشرح زیر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وارده بدولت ایران در نتیجه فروش نفت ارزان از طرف شرکت بدولت انگلیس یکی از ادعا های مشروح و دنیا پسندی بود که در هر جائی طرح می شد بمحکومیت شرکت و پرداخت خسارت منتهی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 نامۀ دارسی حق الامتیاز از روی مبنای شانزده درصد از درآمد خالص بدون هیچ قید و شرطی بایستی وصول گردد و بعبارت دیگر دولت ایران در عواید شرکت سهیم بود و بالطبع حق داشت که مانع حساب سازی و هزینه های غیر مشروع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می توانست سهیم بودن در منافع را وسیله قرار داده و در اقلام خرج شرکت نظارت کامل برقرار کند مدعی شود که کلیه درآمد بدون هیچ کم و کسری بابت ذخیره یا پرداخت سود قروض و یا عناوین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شانزده درصد متعلق بایران و هشتاد و چهار درصد متعلق بشرکت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اعمال نظر در این کار بحدی وسیع بود که ممکن بود مشکلات بسیاری را برای شرکت فراهم نماید و شرکت را وادار باین کند که تقاضای مشروع دولت را بسهولت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نامۀ دارسی شرکت نفت را از پرداخت مالیات بر درآمد و مالیات های مشابه آن بهیچ وجه معاف نکرده بود زیرا مادۀ هفت آن امتیاز فقط اراضی را که شرکت استملاک کرده و محصولاتی را که بخارج صادر می کرد و اثاثیه ای را که برای عملیات خود بایران وارد می نمود از پرداخت مالیات معاف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دولت می توانست بسهولت مالیات بر درآمد متناسبی از شرکت علاوه بر حق الامتياز وصول نماید و جای هیچ گونه اعتراض قانونی برای شرکت موجود نبود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می توانست بوسیله وضع قوانین مخصوصی که متناقض با امتیاز دارسی نباشد هر سال عواید هنگفت دیگری از شرکت بدست آورد و برای تأیید این نکته شرح زیر را از نطق کرد کدمن که در مجمع سالیانه شرکت پس از عقد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است شاهد می آوریم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بفوريت احتياج داشتیم که در مورد مالیات بر درآمد ایران و سایر قوانین مربوط به پول و ارز و گمرک و عوارض داخلی و تعادل بازرگانی وضع ثابتی برقرار نمائیم و نسبت بهر یک از آن ها حدود و مشخصاتی تنظیم نمائیم زیرا تمام قوانین مزبور موجب تهدید بوده و اختلافاتی را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فوق بخوبی واضح است که اولیای شرکت کاملاً بمخاطراتی که در پیش داشتند توجه داشته و از عقد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 ها را مرتفع می کرد چه اندازه خرسند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توانست اجرای کامل تعهدات شرکت را دربارۀ افزایش مستخدمین ایرانی تقاضا کرده و بوسیلهٔ وضع قوانین مخصوصه بیمه کارگران و کارمندان افزایش حقوق آن ها ایجاد مسکن و خانه و وسایل آسایش آن ها را تأمین نماید بدون این که قوانین مزبور معارض با مواد امتیاز 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بی اطلاعی توأم با غرور و از طرف دیگر وحشت از استیفای حق بوسیله طريق مشروع که همان حکمیت باشد موجب شد تصمیمی گرفته شود که بالمآل بضرر کشور تمام گشت راه عاقلانه این بود که دولت در آن وقت بفوریت شرکت را دعوت بحکمیت کند و دعاوی مشروع خود را با نظر متخصصین و خبرگان تنظیم نموده و 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اگر این کار شده بود دولت فائق شده و شرکت تسلیم نظریات دولت می گشت و اگر دولت انگلیس می خواست بحمایت شرکت اقدام نماید دولت ایران قادر که بجامعۀ ملل رجوع نموده و از این کار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بخوبی ناظر بود که شرکت چه اندازه از ارجاع بحکمیت وحشت داشت و چه توفیق مهمی چنین عملی برای دولت ایران می توانست داشته باشد و از روی کمال اطمینان می توانم بگویم که اگر چنین کاری شده بود کامیابی ایران و استیفای حق آن بطور قطع تأمین گشته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 که بیش از همه جلب توجه می کند و نکته ابهام و یا معما </w:t>
      </w:r>
    </w:p>
    <w:p>
      <w:pPr>
        <w:pStyle w:val="BookText"/>
        <w:rPr/>
      </w:pPr>
      <w:r>
        <w:rPr>
          <w:rFonts w:ascii="IRNazanin" w:hAnsi="IRNazanin" w:eastAsia="IRNazanin"/>
          <w:color w:val="111111"/>
          <w:sz w:val="28"/>
          <w:sz w:val="28"/>
          <w:szCs w:val="28"/>
          <w:rtl w:val="true"/>
          <w:lang w:bidi="fa-IR"/>
        </w:rPr>
        <w:t xml:space="preserve">است اینست که مقارن انعقاد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واقعه بموازات و مقارن هم روی داده است که نمی توان تمام آن ها را اتفاقی تصور کرد بلکه طبق نقشۀ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حین الغاء امتیاز دارسی تیمورتاش از کار بر کنار و بمحاكمه کشیده می شود و جریان محاکمه بطوری با سر و صدا جریان می یابد</w:t>
      </w:r>
    </w:p>
    <w:p>
      <w:pPr>
        <w:pStyle w:val="BookText"/>
        <w:rPr/>
      </w:pPr>
      <w:r>
        <w:rPr>
          <w:rFonts w:ascii="IRNazanin" w:hAnsi="IRNazanin" w:eastAsia="IRNazanin"/>
          <w:color w:val="111111"/>
          <w:sz w:val="28"/>
          <w:sz w:val="28"/>
          <w:szCs w:val="28"/>
          <w:rtl w:val="true"/>
          <w:lang w:bidi="fa-IR"/>
        </w:rPr>
        <w:t>که تمام مسائل سیاسی روز را تحت الشعاع قرار داده و سپس با آن وضع عجیب مقتول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ناگهان میرزا حسن خان مستوفی الممالک در روز ششم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سکته قلبی می گردد و فوت می کند و همان روز از دو نفر از نمایندگان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 الدوله قشقائی و ناصر خان فرزندش که هر دو نمایندۀ مجلس بوده اند و در جنگ جهانی اول علیه انگلیس ها و با قوای آن ها در فارس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دستگیر بعد سلب مصونیت می شوند و روانۀ زندان می گردند و بعداً خود صولت الدوله در آن جا بطرز مرموزی مقتول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قبلاً گربه را پای حجله کشته باشند و دیگر در مجلس فرمایش هم کسی جرئت نکند کم ترین مخالفتی با قرارداد تحمیلی جدید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روزنامه اطلاعات که وابسته به هیئت حاکمه بود به بهانۀ مقاله ای انتقادی از عقد بعضی قرارداد ها که بستگی با حق قضاوت قنسولات داشت روز اول تیر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یک هفته توقیف می شود، تا جراید دیگر که حتی تحت سانسور شهربانی هم بودند گوشی دست شان باشد که اگر کم ترین اشاره یا ابهامی نسبت به مسائل روز بنمایند بتوقیف آن ها منتهی خواهد گردید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سرگرم نمودن مردم کارناوال با آن همه سر و صدا و نمایشات در شهر براه می افتد، تا سر مردم را به تماشای کارناوال گرم نموده به لهو و لعب مشغول کرده بفکر مسائل مهم مملکتی نباشند و در هر محفل و مکانی صحبت از کارناوال و زشتی و زیبائی آن بمیان آورند</w:t>
      </w:r>
      <w:r>
        <w:rPr>
          <w:rFonts w:eastAsia="IRNazanin" w:cs="IRNazanin"/>
          <w:color w:val="111111"/>
          <w:sz w:val="28"/>
          <w:szCs w:val="28"/>
          <w:rtl w:val="true"/>
          <w:lang w:bidi="fa-IR"/>
        </w:rPr>
        <w:t xml:space="preserve">. </w:t>
      </w:r>
      <w:bookmarkStart w:id="435" w:name="pg17187_188870"/>
    </w:p>
    <w:p>
      <w:pPr>
        <w:pStyle w:val="Heading3"/>
        <w:numPr>
          <w:ilvl w:val="2"/>
          <w:numId w:val="1"/>
        </w:numPr>
        <w:rPr/>
      </w:pPr>
      <w:bookmarkStart w:id="436" w:name="__RefHeading___Toc11274106_2142443653"/>
      <w:bookmarkStart w:id="437" w:name="_Toc156"/>
      <w:bookmarkEnd w:id="435"/>
      <w:bookmarkEnd w:id="436"/>
      <w:r>
        <w:rPr>
          <w:rtl w:val="true"/>
        </w:rPr>
        <w:t xml:space="preserve">طرح قرارداد </w:t>
      </w:r>
      <w:r>
        <w:rPr/>
        <w:t>1933</w:t>
      </w:r>
      <w:r>
        <w:rPr>
          <w:rtl w:val="true"/>
        </w:rPr>
        <w:t xml:space="preserve"> </w:t>
      </w:r>
      <w:r>
        <w:rPr>
          <w:rtl w:val="true"/>
        </w:rPr>
        <w:t>در مجلس دورۀ پانزدهم و اسراری که فاش می شود</w:t>
      </w:r>
      <w:bookmarkEnd w:id="437"/>
    </w:p>
    <w:p>
      <w:pPr>
        <w:pStyle w:val="BookText"/>
        <w:rPr/>
      </w:pPr>
      <w:r>
        <w:rPr>
          <w:rFonts w:ascii="IRNazanin" w:hAnsi="IRNazanin" w:eastAsia="IRNazanin"/>
          <w:color w:val="111111"/>
          <w:sz w:val="28"/>
          <w:sz w:val="28"/>
          <w:szCs w:val="28"/>
          <w:rtl w:val="true"/>
          <w:lang w:bidi="fa-IR"/>
        </w:rPr>
        <w:t xml:space="preserve">مباحثی در مسئله مضار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مدارک و اسنادی که در دست بود قبلاً ذکر شد و تا حدودی که ممکن بود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دورهٔ پانزدهم نیز با مذاکره و مباحثه در باب نفت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 سه نوبت هم دولت تحت استیضاح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مذاکره و جنجال و کشمکش در باب نفت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آخرین روز های عمر مجلس پانزدهم که دولت ساعد لایحه ای بعنوان و نام قرارداد الحاقی تقدیم مجلس می کند تا قرارداد متزلزل و غیر نافذ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و تأیید نماید، مدت یک هفته تمام وقت جلسات که غالباً همه روزه صبح و شب ادامه داشت و یکی از پر جنجال ترین ادوار مختلف مجلس بشمار می آید صرف طرح این مسئله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بعنوان مخالف با قرارداد الحاقی متجاوز از شش جلسۀ طولانی صحبت می کند که قسمتی از آن مربوط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ضمن طرح آن باعث درگیری بین تقی زاده و گلشائیان وزیر دارائی و اقلیت که ناطق آن من بودم می شود و غوغائی بر پا می گردد که براثر آن اسرار و اسنادی که تا آن موقع مکتوم بوده بر ملا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درگیری ها براثر فشاری که از خارج به مجلسیان وارد می آمد می خواستند مانع صحبت من شوند که با مقاومت سرسختانه اقلیت که تا پای جان ایستاده بودند موفق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این ماجرا ها و تمام وقایع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زیاد نقل گردیده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در این جلسات آن چه حائز کمال اهمیت است این است که آن چه نهان بوده هویدا شده و پرده ها بالا رفته و گفتنی 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قسمتی از آن مذاکرات رسمی ذیلاً ذکر می گردد تا مسئلۀ تمدید قرارداد و تجدید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تحمیل آن بر ملت ایران و تاریخ </w:t>
      </w:r>
      <w:bookmarkStart w:id="438" w:name="pg17187_188871"/>
    </w:p>
    <w:p>
      <w:pPr>
        <w:pStyle w:val="BookText"/>
        <w:rPr/>
      </w:pPr>
      <w:bookmarkEnd w:id="438"/>
      <w:r>
        <w:rPr>
          <w:rFonts w:ascii="IRNazanin" w:hAnsi="IRNazanin" w:eastAsia="IRNazanin"/>
          <w:color w:val="111111"/>
          <w:sz w:val="28"/>
          <w:sz w:val="28"/>
          <w:szCs w:val="28"/>
          <w:rtl w:val="true"/>
          <w:lang w:bidi="fa-IR"/>
        </w:rPr>
        <w:t>کشور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 آور شد که در جلسۀ روز شنبه اول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مطالبی گفته که دنباله آن به جلسه روز یکشنبه موکول گردیده بود در جلسهٔ</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پس از مدتی صحبت وارد بحث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چنین اظهار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مشروح مذاکرات مجلس جلسه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فوق العاده ای باید باشد فعلاً عده برای رأی کافی نیست بعداً رأی می گیریم آقای مکی بفرمائید</w:t>
      </w:r>
      <w:r>
        <w:rPr>
          <w:rFonts w:eastAsia="IRNazanin" w:cs="IRNazanin"/>
          <w:color w:val="111111"/>
          <w:sz w:val="28"/>
          <w:szCs w:val="28"/>
          <w:rtl w:val="true"/>
          <w:lang w:bidi="fa-IR"/>
        </w:rPr>
        <w:t>.</w:t>
      </w:r>
    </w:p>
    <w:p>
      <w:pPr>
        <w:pStyle w:val="Heading3"/>
        <w:numPr>
          <w:ilvl w:val="2"/>
          <w:numId w:val="1"/>
        </w:numPr>
        <w:rPr/>
      </w:pPr>
      <w:bookmarkStart w:id="439" w:name="__RefHeading___Toc11274108_2142443653"/>
      <w:bookmarkStart w:id="440" w:name="_Toc157"/>
      <w:bookmarkEnd w:id="439"/>
      <w:r>
        <w:rPr>
          <w:rtl w:val="true"/>
        </w:rPr>
        <w:t>بيانات مکی در موضوع نفت</w:t>
      </w:r>
      <w:bookmarkEnd w:id="44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بنده راجع به لایحۀ نفت دارم و در حقیقت اخطار نظام نامه ای است، مادۀ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نامۀ داخلی مجلس است که برای درج در تاریخ ایران برای نشان دادن فشاری که بر مجلس بوده است راجع به نفت قرائت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کمیسیون خارجه عبارت است از رسیدگی به لوایح و طرح های قانونی مربوط به عهد نامه ها و مقاوله نامه ها و قرارداد ها با ممالک خارجه و امتیازات خارجی و استخدام اتباع خارجه و گذر نامه ها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نص صريح آئین نامۀ داخلی مجلس خبر کمیسیون دارائی نه به کمیسیون بودجه و نه به کمیسیون خارجه رفته است و این برخلاف آئین نامه داخلی مجلس است و این شتاب زدگی فقط یک علتی دارد یا قطعاً همان طوری که دولت انگلستان راجع بهمین قضیه بهمین دولت فعلی بطوری که بنده اطلاع دارم نت داده است و بواسطۀ سیاست استتار ما امروز از این نت دولت انگلستان اطلاع نداریم یک همچو نتی هم داده اند که باید از مجلس بگذرد نمی دانم و قطعاً اگر نت نیست دولت باید تکذیب کند من اطلاع دارم که نت داده دولت انگستان</w:t>
      </w:r>
      <w:r>
        <w:rPr>
          <w:rFonts w:eastAsia="IRNazanin" w:cs="IRNazanin"/>
          <w:color w:val="111111"/>
          <w:sz w:val="28"/>
          <w:szCs w:val="28"/>
          <w:rtl w:val="true"/>
          <w:lang w:bidi="fa-IR"/>
        </w:rPr>
        <w:t xml:space="preserve">.... </w:t>
      </w:r>
      <w:r>
        <w:rPr>
          <w:rStyle w:val="FootnoteAnchor"/>
          <w:rtl w:val="true"/>
        </w:rPr>
        <w:footnoteReference w:id="91"/>
      </w:r>
      <w:bookmarkStart w:id="441" w:name="pg17187_188872"/>
    </w:p>
    <w:p>
      <w:pPr>
        <w:pStyle w:val="BookText"/>
        <w:rPr/>
      </w:pPr>
      <w:bookmarkEnd w:id="441"/>
      <w:r>
        <w:rPr>
          <w:rFonts w:ascii="IRNazanin" w:hAnsi="IRNazanin" w:eastAsia="IRNazanin"/>
          <w:color w:val="111111"/>
          <w:sz w:val="28"/>
          <w:sz w:val="28"/>
          <w:szCs w:val="28"/>
          <w:rtl w:val="true"/>
          <w:lang w:bidi="fa-IR"/>
        </w:rPr>
        <w:t>نخست وزیر دروغ است دروغ است، تکذیب می کنم،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صبح از آقای وزیر دارائی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اخطار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آقای دکتر بنده حرفم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تان را بکنید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وضعیت شرکت نفت در مدت قرارداد دارسی رفته رفته مرا بیش از آن چه که انتظار می رفت از ادامه جریان وقایع بازداشت و اکنون به جریان الغاء امتیاز دارسی و علل و عوامل آن و نتایجی که بر آن مترتب گردیده است مبادرت می نمایم</w:t>
      </w:r>
      <w:r>
        <w:rPr>
          <w:rFonts w:eastAsia="IRNazanin" w:cs="IRNazanin"/>
          <w:color w:val="111111"/>
          <w:sz w:val="28"/>
          <w:szCs w:val="28"/>
          <w:rtl w:val="true"/>
          <w:lang w:bidi="fa-IR"/>
        </w:rPr>
        <w:t>:</w:t>
      </w:r>
    </w:p>
    <w:p>
      <w:pPr>
        <w:pStyle w:val="Heading3"/>
        <w:numPr>
          <w:ilvl w:val="2"/>
          <w:numId w:val="1"/>
        </w:numPr>
        <w:rPr/>
      </w:pPr>
      <w:bookmarkStart w:id="442" w:name="__RefHeading___Toc11274110_2142443653"/>
      <w:bookmarkStart w:id="443" w:name="_Toc158"/>
      <w:bookmarkEnd w:id="442"/>
      <w:r>
        <w:rPr>
          <w:rtl w:val="true"/>
        </w:rPr>
        <w:t>تجدید امتیاز</w:t>
      </w:r>
      <w:bookmarkEnd w:id="443"/>
    </w:p>
    <w:p>
      <w:pPr>
        <w:pStyle w:val="BookText"/>
        <w:rPr/>
      </w:pPr>
      <w:r>
        <w:rPr>
          <w:rFonts w:ascii="IRNazanin" w:hAnsi="IRNazanin" w:eastAsia="IRNazanin"/>
          <w:color w:val="111111"/>
          <w:sz w:val="28"/>
          <w:sz w:val="28"/>
          <w:szCs w:val="28"/>
          <w:rtl w:val="true"/>
          <w:lang w:bidi="fa-IR"/>
        </w:rPr>
        <w:t xml:space="preserve">مدارک و اسنادی موجود است که نشان می دهد که شرکت نفت از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براثر سفارش یکی از مشاورین خود مایل به تمدید امتیاز دارسی بوده و در این زمینه سعی وافی بکار می برده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تسلط بر نفت های خاور میانه که تمدید امتیاز دارسی فقط اجرای قسمتی از آن بوده است، همواره مورد نظر دولت انگلستان بوده و برای رسیدن به این هدف از هیچ گونه مجاهدت و کوشش مداوم خودداری نکرده است و در اثر همین مساعی بوده که شرکت نفت انگلیس و ایران بوسیله شرکت های تابعه خود نفت عراق و نفت خانقین و چون از نفت خانقین صحبت می کنم </w:t>
      </w:r>
    </w:p>
    <w:p>
      <w:pPr>
        <w:pStyle w:val="BookText"/>
        <w:rPr/>
      </w:pPr>
      <w:r>
        <w:rPr>
          <w:rFonts w:ascii="IRNazanin" w:hAnsi="IRNazanin" w:eastAsia="IRNazanin"/>
          <w:color w:val="111111"/>
          <w:sz w:val="28"/>
          <w:sz w:val="28"/>
          <w:szCs w:val="28"/>
          <w:rtl w:val="true"/>
          <w:lang w:bidi="fa-IR"/>
        </w:rPr>
        <w:t xml:space="preserve">حالا در آتیه می رسیم که نفت خانقین پس از بستن پیمان سعد آباد اراضی ایران است که واگذار شده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در دورۀ پهلوی این قسمت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هم می رسیم که نفت خانقین چیست و چطور از ایران مجزا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بکلی ملغی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نفت خانقین را بدست آورده بود موفق شد که مدت اولی را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دویمی را، که مثل قرارداد دارسی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تمدید نماید و بنا بر این تمدید مدت امتیاز نفت ایران باقی مانده بود تا شرکت نفت انگلیس و ایران بتواند استفاده کامل از این منابع ذیقیمت را تا حوالی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خود بطور انحصار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هدف، یعنی میل به تمدید مدت امتیاز نامه دارسی، یکی از علل اساسی اشکال تراشی های شرکت نفت در پرداخت حقوق حقۀ ایران و حق الامتياز تعهدی به بهانه و تفسیر های ناروای متن قرارداد دارسی، بوده است و چنان چه ضمن این بررسی ها خواهیم دید و قبلاً گفته ام شرکت مثلاً بهانۀ این که لولۀ نفت توسط افراد قبایل بریده شده است و با وجود آن که ترمیم آن امر فوق العاده آسان و سهلی بوده و حداکثر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خرج داشته است، در بیلان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معادل يكصد و شصت هزار لیره بعنوان تخمین خسارت وارده به حساب ایران گذارده و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بالا را به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افزایش داده و شروع به استهلاک این وجه از محل حق الامتیاز متعلقه به ایران نموده و تا سال </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آقای مکى، يك قدرى شما تأمل کنید، آقای دکتر بقائی می گویند یک اخطاری راجع به مادۀ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مقدم است،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اخطار دکتر بقائی اینست که طبق آئین نامه، قرارداد الحاقی بایستی به کمیسیون های مربوط برود و نرفته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بين رئيس مجلس و دکتر بقائی مطالبی رد و بدل می شود و </w:t>
      </w:r>
    </w:p>
    <w:p>
      <w:pPr>
        <w:pStyle w:val="BookText"/>
        <w:rPr/>
      </w:pPr>
      <w:r>
        <w:rPr>
          <w:rFonts w:ascii="IRNazanin" w:hAnsi="IRNazanin" w:eastAsia="IRNazanin"/>
          <w:color w:val="111111"/>
          <w:sz w:val="28"/>
          <w:sz w:val="28"/>
          <w:szCs w:val="28"/>
          <w:rtl w:val="true"/>
          <w:lang w:bidi="fa-IR"/>
        </w:rPr>
        <w:t>بالاخره رئيس مجلس موضوع را عوض کرده و دربارۀ مدت نطق که باید محدود به نیم ساعت شود بحث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راجع بهمین قرارداد نظر مجلس را با این که به بنده احاله شده است می گیرم، مادۀ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در مفاد این آئین نامه اختلافی حاصل شود حل اختلاف با هیئت رئیسه است و در حین انعقاد جلسه نظر رئیس قاطع خواهد بود الآن که اکثریت حاصل شد با این که حق به من داده شده است چون مدت نطق ایشان چقدر است من از مجلس رأی خواهم گرفت، من عقیده ام این است که ایشان نیم ساعت بیشتر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مرا با گلوله از این جا پائین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وقتی که مجلس رأی داد شما را پائین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را که نمی شود هر ساعت به نفع هر چیزی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بخواهید آئین نامه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تذکرات و فشار دولت ایران، هیچ گونه وجهی از بابت حق الامتیاز به دولت ایران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کلیه اشکال تراشی ها و بهانه جوئی های بالا و بسیاری از اقدامات ناروای دیگر شرکت نفت که بهیچ وجه با منطق و عدالت نیز وفق نمی داده است مسلماً برای خسته کردن ایران، در اثر فشار اقتصادی و به منظور قبولاندن نظریۀ تمدید امتیاز نامه به هر نحوی که میسر می گردد بوده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مسئولين شرکت و کارمندان عالی رتبۀ دولت انگلستان از هیچ گونه پر و پاگاندی برای ظالمانه نشان دادن امتیاز نامه دارسی خودداری ننموده اند من بعنوان مثال مراتب زیر را که در اوت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سرجان </w:t>
      </w:r>
    </w:p>
    <w:p>
      <w:pPr>
        <w:pStyle w:val="BookText"/>
        <w:rPr/>
      </w:pPr>
      <w:r>
        <w:rPr>
          <w:rFonts w:ascii="IRNazanin" w:hAnsi="IRNazanin" w:eastAsia="IRNazanin"/>
          <w:color w:val="111111"/>
          <w:sz w:val="28"/>
          <w:sz w:val="28"/>
          <w:szCs w:val="28"/>
          <w:rtl w:val="true"/>
          <w:lang w:bidi="fa-IR"/>
        </w:rPr>
        <w:t>سیمن وزیر دارائی انگلستان نوشته شده است از نظر نمایندگان محترم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اطلاعات حاصله مذاکرات با ایران هنوز به نتیجه نرسیده است و آیا لازم است من از اشتراک منافع ایران و انگلیس در شرکت نفت بحث کنم، آیا لازم است بگویم که قرارداد دارسی در مواقعی که سلاطین قاجار نمی فهمیدند چه می کنند بسته شده است، از هر فامیل بپرسید پاسخ متفق الیه این خواهد بود که بایستی در این قرارداد تجدید نظر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بین دولت ایران و شرکت نفت نیز بعداً ادامه داشته و در تمام این مذاکرات نمایندگی شرکت نفت با سرجان كدمن رئيس كل شرکت نفت انگلیس و ایران بوده ولی به نتیجه ای نرسیده و ظاهر مطلب این است که حدود انتظارات و توقعات شرکت نفت به اندازه ای بوده است که توافقی میسر نشده و دولت ایران چاره ای جز فسخ قرارداد دارسی به امید تغییر آن و احقاق حق خود با بستن قرار عادلانه تری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ضمن الغای امتیاز دارسی اظهار داشته، و بدان وسیله خود را اخلاقاً متعهد می سازد، که هر گاه شرکت برخلاف رویۀ سابق خود عمل نموده و منافع ایران را مورد نظر قرار دهد، دولت ایران حاضر خواهد بود بر اساسی که برای طرفین قابل قبول باشد، امتیاز جدیدی به شرکت اعطاء 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شركت لغو امتیاز را قانونی نشناخته و دولت انگلیس هم به پشتیبانی شرکت برخاسته و یا دادشت تهدید آمیزی برای ایران می فرستد و استرداد الغاء امتیاز را رسماً خواستار می شود و ضمناً متذکر می گردد که در صورت اقتضا از کلیه وسایل قانونی برای حمایت منافع قطعی و محرز شرکت نفت استفاده خواهد نمود و ضمناً کشتی زره پوش چهل هزار تنی نلسن را با توپ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به خلیج فارس اعزام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دریافت این یادداشت سخت، دولت ایران در تصمیم خود پافشاری نموده و حاضر به استرداد تصمیم خود، که متکی بر حق و عدالت بوده 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مجدداً یادداشت جدیدی به دولت ایران تقدیم داشته و متذکر می گردد که اگر الغاء امتیاز پس گرفته نشود موضوع را به محاکم بین الملی لاهه برای رسیدگی مراجعه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در پاسخ یادداشت بالا، ضمن رد صلاحیت محکمه لاهه متذکر می گردد که در صورت ادامه رویه غیر دوستانه از طرف انگلستان، به جامعه ملل شکایت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به محض اطلاع از این تصمیم دولت ایران، که انگلستان را در مسند مقصر قرار می داد، پیش دستی نموده و با عجلۀ حاصی، بوسیلۀ نمایندۀ خود، شکایتی به جامعه ملل تقدیم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جامعۀ ملل، به محض دریافت شکایت دولت انگلستان، تلگرافی به طرفین ارسال و توصیه و سفارش می نماید که در انتظار تعیین تکلیف از طرف جامعه ملل، از هر گونه عملی که ممکن است جنبۀ دشمنی داشته باشد احتراز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توجه است که برخلاف کلیۀ اصول بین المللی دولت انگلستان با بهانه تراشی های مختلفی خود را مجاز به مداخله در امر فوق که فقط مربوط به روابط دولت ایران با شرکت نفت انگلیس و ایران و بنا بر این امری صد درصد داخلی بوده است دانسته و فشار های غیر قانونی و ظالمانه به دولت ایران وارد آورده است و بعلت همین دخالت بی رویه اشکالات بیشتری در حل اختلافات پیش آمد کرده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که با وجود لغو امتیاز برای ابراز حسن نیت، هیچ گونه اقدامی برای جلوگیری از عملیات شرکت ننموده بود، پس از شکایت دولت انگلستان به جامعۀ سلل و به منظور تأیید داخلی بودن امر، وزیر دارائی وقت داور و علاء رئیس بانک ملی را بعنوان نماینده معین کرده و گزارشات خود را </w:t>
      </w:r>
    </w:p>
    <w:p>
      <w:pPr>
        <w:pStyle w:val="BookText"/>
        <w:rPr/>
      </w:pPr>
      <w:r>
        <w:rPr>
          <w:rFonts w:ascii="IRNazanin" w:hAnsi="IRNazanin" w:eastAsia="IRNazanin"/>
          <w:color w:val="111111"/>
          <w:sz w:val="28"/>
          <w:sz w:val="28"/>
          <w:szCs w:val="28"/>
          <w:rtl w:val="true"/>
          <w:lang w:bidi="fa-IR"/>
        </w:rPr>
        <w:t>با توضیحات لازم به جامعۀ ملل تقدیم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ملل برای رسیدگی به اختلافات طرفین دکتر بنش را انتخاب و تهیۀ گزارش را به او محول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موضوع اختلاف دو نکته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ایران حق الغاء امتیاز را داشته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قضاوت امر و تعیین حق کدام محکمه صلاحیت لازم را دارا می باشد؟</w:t>
      </w:r>
    </w:p>
    <w:p>
      <w:pPr>
        <w:pStyle w:val="BookText"/>
        <w:rPr/>
      </w:pPr>
      <w:r>
        <w:rPr>
          <w:rFonts w:ascii="IRNazanin" w:hAnsi="IRNazanin" w:eastAsia="IRNazanin"/>
          <w:color w:val="111111"/>
          <w:sz w:val="28"/>
          <w:sz w:val="28"/>
          <w:szCs w:val="28"/>
          <w:rtl w:val="true"/>
          <w:lang w:bidi="fa-IR"/>
        </w:rPr>
        <w:t>نسبت به موضوع اول، چنان چه می دانیم و قبلاً هم توضیح شد، شرکت مرتکب تخلفات پی در پی نسبت به مفاد امتیاز نامه شده، و در همه موارد، با خودداری از تعیین حکم خویش، که طبق امتیاز نامه موظف بدان بوده، عملاً راه هر گونه اقدام نسبت به احقاق حق ایران را، از مجرای پیش بینی شده ضمن قرارداد، مسدود نموده بود و بنا بر این، طبق اصل عمومی حقوقی، دولت ایران حق داشته امتیاز را لغو نماید، و بدین وسیله، که تنها طریقه بود که باقی مانده و دولت ایران می توانسته است با توسل به آن احقاق حق ،نماید توسل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انگلستان البته تمام جریانات بالا و طرز رفتار شرکت و انحرافات پی در پی او را از مقررات امتیاز نامه، و بخصوص خودداری از تعیین حکم را که منتهی به تجمع شکایت های ایران و لاینحل ماندن مشکلات شده بود، ندیده انگاشته و تنها راه برای لغو قرارداد را اقدام از راه مراجع قضائی می دانست و از طرفی نسبت به 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مدعی بود که لغو امتیاز از طرف دولت ایران، که منتهی به رأی اعتماد دولت وقت شده بود، صورت قانونی به خود گرفته و بنا بر این دیگر محاکم ایرانی صلاحیت رسیدگی موضوع را از دست داده اند، الزاماً، برای حل اختلاف، تنها مرجع صلاحيت دار مرجع بین المللی، یعنی محاکم بین المللی لاهه، می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بطلان این استدلال بر هر کس واضح و روشن است زیرا </w:t>
      </w:r>
    </w:p>
    <w:p>
      <w:pPr>
        <w:pStyle w:val="BookText"/>
        <w:rPr/>
      </w:pPr>
      <w:r>
        <w:rPr>
          <w:rFonts w:ascii="IRNazanin" w:hAnsi="IRNazanin" w:eastAsia="IRNazanin"/>
          <w:color w:val="111111"/>
          <w:sz w:val="28"/>
          <w:sz w:val="28"/>
          <w:szCs w:val="28"/>
          <w:rtl w:val="true"/>
          <w:lang w:bidi="fa-IR"/>
        </w:rPr>
        <w:t>دریافت رأی اعتماد دولت ایران از مجلس شورای ملی، پس از لغو امتیاز دارسی بهیچ وجه به عمل دولت ایران جنبۀ قانونی نداده و فقط تقویت مجلس از دولت به منظور تأیید لزوم احقاق حق ایران، و انصراف شرکت از تشبث به وسایل غیر مجاز، برای معلق نگاه داشتن دعاوی حقه دولت ایران بوده است مخصوصاً این که دولت ایران، ضمن لغو امتیاز، اضافه نموده بود که در صورتی که شرکت حاضر باشد به دعاوی حقۀ ایران توجه نماید دولت ایران حاضر است با رفع نقائص امتیاز موجوده، حق شرکت نفت دایر به استفاده از امتیاز خود را مجدداً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چگونه ممکن است به طرز عملی که دولت ایران ضمن لغو امتیاز نامه بدان متشبث شده است نام قانون گذاشت و حال آن که مراحل لازم الاجراء برای این که عمل یا دستوری صورت قانونی به خود گیرد این است که موضوعی از طرف دولت بصورت لایحه قانونی به مجلس پیشنهاد شده و مجلس پس از شور و بحث در آن، طبق موازین و مقررات معین، آن را تصویب نموده و را تصویب نموده و سپس مواد تصویبی به صحۀ ملوکانه رسیده و در مجله رسمی منتشر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مراحل قانونی ضمن لغو امتیاز وجود خارجی پیدا نکرده است تا بتوان عمل دولت ایران را قانونی تلقی نموده و به اتکاء آن عدم صلاحیت مراجع قضائی ایران را برای رسیدگی به این موضوع که امری داخلی است، به اثبات رسانید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آن چه مسلم است این است که این تشبث دولت ایران، در صورت رسیدگی به نفس امر از طرف مراجع بین المللی، منتهی به محکومیت دولت انگلستان می گردید و تنها به همین دلیل و علت بود، که برای حفظ پرستیژ دولت انگلستان، حفظ پرستیژی که خود دلیل جانب داری دکتر بنش از طرف دعواست حل قضیه توسط نام برده بر اساس طرز عملی که به تصویب جامعه ملل رسیده و به نفع طرف بوده است عملی شده و بدین وسیله به دولت انگلستان فرصت کافی داده است تا با اعمال هر گونه فشار و تشبث مخفی، </w:t>
      </w:r>
      <w:bookmarkStart w:id="444" w:name="pg17187_188879"/>
    </w:p>
    <w:p>
      <w:pPr>
        <w:pStyle w:val="BookText"/>
        <w:rPr/>
      </w:pPr>
      <w:bookmarkEnd w:id="444"/>
      <w:r>
        <w:rPr>
          <w:rFonts w:ascii="IRNazanin" w:hAnsi="IRNazanin" w:eastAsia="IRNazanin"/>
          <w:color w:val="111111"/>
          <w:sz w:val="28"/>
          <w:sz w:val="28"/>
          <w:szCs w:val="28"/>
          <w:rtl w:val="true"/>
          <w:lang w:bidi="fa-IR"/>
        </w:rPr>
        <w:t>به حل قضیه از مجرای پیشنهادی توفیق حاصل کرده و رسیدگی به قضیه توسط جامعۀ ملل را، که مسلماً به محکومیت دولت انگلستان منجر می شد معوق و معلق بگذارد</w:t>
      </w:r>
      <w:r>
        <w:rPr>
          <w:rFonts w:eastAsia="IRNazanin" w:cs="IRNazanin"/>
          <w:color w:val="111111"/>
          <w:sz w:val="28"/>
          <w:szCs w:val="28"/>
          <w:rtl w:val="true"/>
          <w:lang w:bidi="fa-IR"/>
        </w:rPr>
        <w:t>.</w:t>
      </w:r>
    </w:p>
    <w:p>
      <w:pPr>
        <w:pStyle w:val="Heading3"/>
        <w:numPr>
          <w:ilvl w:val="2"/>
          <w:numId w:val="1"/>
        </w:numPr>
        <w:rPr/>
      </w:pPr>
      <w:bookmarkStart w:id="445" w:name="__RefHeading___Toc11274112_2142443653"/>
      <w:bookmarkStart w:id="446" w:name="_Toc159"/>
      <w:bookmarkEnd w:id="445"/>
      <w:r>
        <w:rPr>
          <w:rtl w:val="true"/>
        </w:rPr>
        <w:t>تنفس و تشکیل مجدد مجلس</w:t>
      </w:r>
      <w:bookmarkEnd w:id="446"/>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 تأمل کنید بیست دقیقه تنفس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که کافی است، بنده هم خسته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اختیارش با من است می خواهید یک مادۀ دیگری هم برای این کار بگذرانیم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ده و ربع مجلس بعنوان تنفس ختم و پنجاه و پنج دقیقه قبل از ظهر مجدداً به ریاست آقای رضا حکمت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مشروح مذاکرات جلسۀ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سوم مرداد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مجلس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پنج دقیقه صبح به ریاست آقای امیر حسین ایل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 در صورت مجلس ایرادی دارید؟</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ایراد به صورت مجلس دارم و هم استیضاحی از دولت راجع به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خوانده می شود، توضیحش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عرایضم راجع بصورت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راجع به تشکیل جلسۀ امروز است به موجب مادۀ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فقط در مورد بودجه آن هم به استثنای روز های جمعه و دوشنبه تشکیل می شود در صورتی که مجلس رأی بدهد می تواند روز دوشنبه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مجلس شورای ملی رأی نداده است در مجله رسمی هم چاپ نشده است بنا بر این جلسۀ امروز برخلاف قانون تشکیل شده مثل تمام کار هائی که برخلاف قانون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خصوصی راجع به جلسه امروز صحبت شد و </w:t>
      </w:r>
      <w:bookmarkStart w:id="447" w:name="pg17187_188880"/>
    </w:p>
    <w:p>
      <w:pPr>
        <w:pStyle w:val="BookText"/>
        <w:rPr/>
      </w:pPr>
      <w:bookmarkEnd w:id="447"/>
      <w:r>
        <w:rPr>
          <w:rFonts w:ascii="IRNazanin" w:hAnsi="IRNazanin" w:eastAsia="IRNazanin"/>
          <w:color w:val="111111"/>
          <w:sz w:val="28"/>
          <w:sz w:val="28"/>
          <w:szCs w:val="28"/>
          <w:rtl w:val="true"/>
          <w:lang w:bidi="fa-IR"/>
        </w:rPr>
        <w:t>قرار شد و آقایان هم موافقت کردند که امروز جلسه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جلسه رسمی اعلام شود و موافقت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نسبت بصورت مجلس اعتراضی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 زاده و آقای آزاد و آقای امیر تیمور اجازه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آئین نامه استیضاح را بخوانید</w:t>
      </w:r>
      <w:r>
        <w:rPr>
          <w:rFonts w:eastAsia="IRNazanin" w:cs="IRNazanin"/>
          <w:color w:val="111111"/>
          <w:sz w:val="28"/>
          <w:szCs w:val="28"/>
          <w:rtl w:val="true"/>
          <w:lang w:bidi="fa-IR"/>
        </w:rPr>
        <w:t>.</w:t>
      </w:r>
    </w:p>
    <w:p>
      <w:pPr>
        <w:pStyle w:val="Heading3"/>
        <w:numPr>
          <w:ilvl w:val="2"/>
          <w:numId w:val="1"/>
        </w:numPr>
        <w:rPr/>
      </w:pPr>
      <w:bookmarkStart w:id="448" w:name="__RefHeading___Toc11274114_2142443653"/>
      <w:bookmarkStart w:id="449" w:name="_Toc160"/>
      <w:bookmarkEnd w:id="448"/>
      <w:r>
        <w:rPr>
          <w:rtl w:val="true"/>
        </w:rPr>
        <w:t>ادامۀ مذاکرات نفت</w:t>
      </w:r>
      <w:bookmarkEnd w:id="449"/>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توضیحات راجع به نفت اولاد خیلی خوش وقت هستم که مجالی دادند آقایان که ما می خواهیم عملیاتی که این دولت و دولت های گذشته در اجرای قانون مهر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به عرض و اطلاع آقایان برسانم، ضمناً هم عرض می کنم آقایان مخالفین بدانند که وطن پرستی مختص به چهار نفر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نیست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اشخاصی که یک عمر خود شان و خانواده شان و استخوان های پدران شان در این مملکت زندگی کرده اند و هستند این ها هیچ وقت نمی آیند یک وجب خاک مملکت شان را به کسی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یک روز گفتم و امروز هم تکرار می کنم که ایرانی خائن وجود ندارد و افتخار می کنم در مملکت اشخاصی اگر بد باشند اکثریت با اشخاص خوب و وطن پرست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جهت و بی گناه هم جا دارد که تهمت به اشخاص نزنند و همیشه با مدارک و دلیل حرف بزنند و احساسات را وارد کار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مدرک حرفی نمی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را کی به این روز انداخته است نه آب است نه نان است نه امنیت است، این ها را شما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تشخیص اشتباه شده باشد یک عملی که من امروز خدمت به مملکت می دانم آقایان خدمت ندانند ولی بایستی زحمتی که برای یک عملی کشیده شده است قضاوت کنید و قضاوت عادلانه بکنید این مملکت به این روز افتاده است روی اصل عوام فریبی بنده این را صریح </w:t>
      </w:r>
    </w:p>
    <w:p>
      <w:pPr>
        <w:pStyle w:val="BookText"/>
        <w:rPr/>
      </w:pPr>
      <w:r>
        <w:rPr>
          <w:rFonts w:ascii="IRNazanin" w:hAnsi="IRNazanin" w:eastAsia="IRNazanin"/>
          <w:color w:val="111111"/>
          <w:sz w:val="28"/>
          <w:sz w:val="28"/>
          <w:szCs w:val="28"/>
          <w:rtl w:val="true"/>
          <w:lang w:bidi="fa-IR"/>
        </w:rPr>
        <w:t>می گویم در این مملکت اشخاصی که کار نکرده اند و پشت منقل نشسته اند این ها مملکت را به این روز کشیده اند، این ها اگر مرد هستند بیایند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که ریاست دولت به آن ها پیشنهاد می شود قبول نمی کنند؟ چرا وقتی وزیر خارجه می شوند می آیند این جا اختیار می گیرند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جا غش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می خواهند کنار بنشینند و منفی بافی کنند این ها می خواهند مملکت را به خاک سیاه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اشخاصی توانسته اند مملکت شان را بجائی برسانند که کار کرده اند، آقا کار کردن، قبول مسئولیت کردن این هنر است در دنیا من افتخار می کنم که کار می کنم و قبول مسئولیت هم می کنم در مقابل دنیا و وجدانم پاک هست و در هر محکمه ای هم حاضر هستم محاکمه بشوم و جواب بدهم ولی اشخاصی که از صبح تا غروب پای منقل وافور می نشینند این ها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مجلس مؤسسان 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آن ها تغییر دادند آن روز ما این حرف ها را زدیم برای این که این صبحت ها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مجلس مؤسسان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قانون اساسی را تغییر دادند معلوم بود برای امروز قانون اساسی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اشخاص غیر را نکنید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از مجلس شورای ملی گذشت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مکلف است در کلیۀ مواردی که حقوق ملت ایران نسبت به منابع ثروت کشور اعم از منابع زیر زمینی و غیر آن مورد تضییع واقع شده است بخصوص راجع به نفت جنوب به منظور استیفای حقوق کامل ملی ایران مذاکرات و اقدامات لازمه را بعمل آورده مجلس شورای ملی را از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در این مجلس تشریف دارند بخاطر دارند گذشتن این قانون و این تبصره روزی بود که قرارداد نفتی که در زمان فترت شده بود مجلس شورای ملی رد کرد ضمناً متوجه شد که قرارداد هائی که سابقاً راجع به منابع زیر زمینی و غیره بسته شده است ممکن است که منافع کامل ملت ایران تأمین نشده باشد مثل قرارداد شیلات، مثل قرارداد نفت جنوب، برای این که دولت را مکلف بکند چه دولت حاضر و چه دولت های بعد دولت را مکلف بکند که استیفای کامل حقوق ملت ایران را بکند این قانون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فردای این قانون دولت وقت که دولت آقای قوام بود با کمپانی نفت جنوب وارد مذاکره شد و نماینده از لندن خواست برای این موضوع که مذاکره بکند دولت آقای قوام ساقط شد دولت جناب آقای حکیمی روی 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چه مذاکراتی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را شروع کردند ولی در زمان کابینه آقای حکیمی فقط در قسمتی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شان کتبی بوده یا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قربان مذاکرات شفاهی بوده است فقط گفته اند که مطابق این قانون ما با شما می خواهیم مذاکره کنیم راجع به استیفای حقوق ملت ایران بعد از ایشان در کابینه آقای حکیمی نماینده شرکت از لندن آمد و مذاکره کردند فقط نسبت به مادۀ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امتیاز نامه ای که همۀ آقایان البته خوانده اند و مسبوق هستند ماده ایست که در آن جا مکلف می کند کمپانی را که وسائلی فراهم کند که عده کارمندان خارجی سال بسال کم بشود و بجایش کارمندان فنی استخدام بشود در زمان کابینه آقای حکیمی منحصراً نسبت به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شد، اقدام شد اقدامی هم که راجع به این کار شد عبارت بود از فرستادن هیئتی مرکب از آقای دکتر شادمان و آقای به نیا معاون وزارت دارائی و چند نفر دیگر به جنوب و آبادان برای مطالعه در این قضیه که ببینند چه وسیله ای می شود بر انگیخت که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روح قانون است اجرا بشود ضمناً برای این که آقایان مسبوق بشوند این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عبارتش بسیار خوب نوشته شده است 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جای نگرانی نیست و متخصصینی هم که دیده اند گفته اند بسیار خوب است البته وقتی که این قانون گذشت بعد از این قانون چون در قسمت سوم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طرفین موافقت می نمایند که یک طرح عمومی تهیه نمایند که بر طبق آن هر سال مرتباً مستخدمین غیر ایرانی را تقلیل داده و بجای این ها از کارمندان ایرانی بگمارند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در وزارت دارائی بوسیله نماینده کمپانی امضاء شد که این طرح برای مدت هشت سال بود و در آن جا نسبت مستخدمین خارجی به ایرانی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که بایستی در ظرف هشت سال به صدی ده برسد، بعد از این که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شد مصادف شد با موقعی که قوانین متفقین در ایران بودند و جنگ بود، بلافاصله بعد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اداره وزارت دارائی وارد مذاکره شد که چون این طرح تمام شده باید طرح جدیدی نوشته بشود که این طرح جدید اولاً عنوان پورسانتاژ نداشته باشد، برای این که در این قانون عنوان پورسانتاژ ندارد صحبت این است که باید عده کارمندان خارجی بطور تصاعدی تقلیل پیدا کند و بجای آن ها کارمندان ایرانی بگمارند از آن تاریخ تا زمانی که قانون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مذاکرات وزارت دارائی و کمپانی نفت در جریان بوده طرحی هم آن ها داده بودند پروژه ای هم دولت داده بود یعنی وزارت دارائی داده بود ولی توافقی نشده بود در زمان کابینه آقای حکیمی این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مورد نظر بود و روی این طرحی تهیه شده بود عده ای به جنوب رفته اند مذاکراتی شده ولی مذاکرات به نتیجه ای نرسید، کابینه آقای حکیمی ساقط شد، بعد کابینه آقای هژیر بر سر کار آمد در کابینه آقای هژیر از مطالعاتی که از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تهیه شده بود تحت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تنظیم شده به نمایندۀ کمپانی که به تهران آمده بود داده شد ده جلسه هم نمایندۀ کمپانی با وزیر دارائی وقت با آقای وارسته بعد هم که ایشان استعفا داده بودند با آقای دکتر شادمان که وزیر اقتصاد ملی بودند و از طرف آقای نخست وزیر نمایندگی داشتند مذاکراتی در ده جلسه بعمل آمد توضیحات مفصلی نسبت به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طرف دولت به </w:t>
      </w:r>
    </w:p>
    <w:p>
      <w:pPr>
        <w:pStyle w:val="BookText"/>
        <w:rPr/>
      </w:pPr>
      <w:r>
        <w:rPr>
          <w:rFonts w:ascii="IRNazanin" w:hAnsi="IRNazanin" w:eastAsia="IRNazanin"/>
          <w:color w:val="111111"/>
          <w:sz w:val="28"/>
          <w:sz w:val="28"/>
          <w:szCs w:val="28"/>
          <w:rtl w:val="true"/>
          <w:lang w:bidi="fa-IR"/>
        </w:rPr>
        <w:t>نماینده کمپانی داده شد نماینده کمپانی گفت من به لندن بر می گردم و سه ماه مهلت می خواهم که با هیئت مدیره مان مذاکره بکنم بعد از آن بیایم به دولت پیشنهادات متقابل را تقدیم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که در زمان کابینۀ آقای هژیر تهیه شده بود و به آقایان داده شده است برای آقایان می خوانم به مناسبت شروع مذاکرات مقدماتی با نمایندگان شرکت نفت ایران و انگلیس برای اجرای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مصوب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دولت ایران عجالةً مشمول مقررات بند مزبور دیده است به قرار ذیل توضیح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بهای طلا به موجب قسمت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مادۀ دهم امتیاز نامهٔ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توافق هائی که در خلال احوال حاصل شده است آن مقدار لیره ای که بوسیلۀ آن شرط تضمین طلا برای دولت تأمین شود به دولت پرداخت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دولت انگلستان حصۀ دولت ایران از منافع سالیانۀ شرکت نمی بایستی مشمول مقررات مالیات بر درآمد دولت انگلستان می شد و آن چه به این ترتیب از حصهٔ دولت کسر شده بایستی جبران شود لطمه ای که به این ترتیب به حقوق ایران وارد آمده است در ارقام صورت ضمیمه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مالیات بر درآمدی که از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انگلستان بابت مالیات بر درآمد داده است و آن عبارتست از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پنج هزار لیره،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تناسب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یک میلیون و ششصد و پنجاه و یک هزار لیره، یک میلیون و یکصد و هفتاد و پنج هزار لیره، یک میلیون و نهصد و پنجاه و پنج هزار لیره، دو میلیون و نهصد و هفتاد و پنج هزار لیره، دو میلیون و نهصد و بیست هزار لیره، چهار میلیون و نهصد و هفده هزار لیره، هفت میلیون و ششصد و شصت و دو هزار لیره، ده میلیون و ششصد و سی و شش هزار لیره، ده میلیون و ششصد و هشتاد و یک هزار لیره، ده میلیون و دویست و هفتاد و نه هزار لیره،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pStyle w:val="BookText"/>
        <w:rPr/>
      </w:pPr>
      <w:r>
        <w:rPr>
          <w:rFonts w:ascii="IRNazanin" w:hAnsi="IRNazanin" w:eastAsia="IRNazanin"/>
          <w:color w:val="111111"/>
          <w:sz w:val="28"/>
          <w:sz w:val="28"/>
          <w:szCs w:val="28"/>
          <w:rtl w:val="true"/>
          <w:lang w:bidi="fa-IR"/>
        </w:rPr>
        <w:t xml:space="preserve">لیره که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بقائی استدعا می کنم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الحاقی مرحمت کنید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 مخفی نداریم برای این که ثابت بشود که نه دولت آقای قوام، نه دولت آقای ساعد، نه دولت آقای هژیر خیانت به این مملکت نکرده است تمام نه تنها تمام این ها را می دهیم چاپ بکنند تمام مذاکراتی که صورت مجلس دارد و کتابی دارد همه را می دهیم چاپ بکنند برای این که ثابت بشود ما هیچ فرو گذار از استیفای حقوق ملت ایران نکرده ایم و هرگز هم فکر نمی کنیم که برای خاطر چند روز مقام و چند روز در سر کار بودن خیانت به این مملکت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سود سهام شرکت محدودیت میزان سود سهام شرکت به استناد دستور دولت انگلستان در مورد حصهٔ دولت ایران از منافع شرکت نمی بایستی نافذ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فروش با بحریه انگلیس و شرکت های امریکائی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بایستی هر وقت و در هر موقع حقوق و امتیازات و منافع دولت را در نظر داشته و اقدام به هیچ عملی یا خودداری از عملی که موجب زیان دولت باشد ننماید و حال آن که در مورد قرارداد های فروش که شرکت با بحریه و هواپیمائی انگلستان و شرکت های امریکائی منعقد نموده است از این لحاظ که معامله به نرخ عادلۀ روز انجام نگرفته حق دولت به نسبت حصه اش از منافع شرکت تضییع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نفتی که در عملیات شرکت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ایران از بابت مواد نفتی که در عملیات شرکت مصرف شده پرداخته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 مالی و اطلاعات مالی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در اجرای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p>
    <w:p>
      <w:pPr>
        <w:pStyle w:val="BookText"/>
        <w:rPr/>
      </w:pPr>
      <w:r>
        <w:rPr>
          <w:rFonts w:ascii="IRNazanin" w:hAnsi="IRNazanin" w:eastAsia="IRNazanin"/>
          <w:color w:val="111111"/>
          <w:sz w:val="28"/>
          <w:sz w:val="28"/>
          <w:szCs w:val="28"/>
          <w:rtl w:val="true"/>
          <w:lang w:bidi="fa-IR"/>
        </w:rPr>
        <w:t xml:space="preserve">دولت در سود توزیع شده و ذخایر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عمومی و ذخیرۀ افت و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نمود که دولت ایران بتواند به دفاتر و محاسبات شرکت رسیدگی کند و از معاملات و تصمیماتی که در حقوق ایران مؤثر است قبلاً اطلاع حاصل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صادرات نفت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اختیارات قانونی دولت ایران ایجاب می نمود که تصفیه مواد نفتی کلاً در داخلۀ ایران بعمل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تأسیسات خارج از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دولت در خاتمۀ امتیاز نسبت به تأسیساتی که در خارج از ایران با وجوه شرکت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مواد نفتی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تکلیف قیمت فروش کلیۀ مواد نفتی در داخلۀ مملکت ایران از لحاظ آن که آن چه در این باب در امتیاز نامۀ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عملاً از بین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بقائی راجع به مادۀ قبل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راجع به تأسیسات خارجی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تأسیسات پخش نفت توسعه کافی تأسیسات پخش نفت اعم از نقاطی که فعلاً تأسیساتی در آن جا وجود دارد و یا این که هیچ گونه تأسیساتی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تقليل مستخدمین خارجی و بهبود وضع کارمندان و کارگران ایرانی تعیین تکلیف طرحی که در این باب در آبان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مواد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تسلیم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تلف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 جلوگیری از اتلاف گاز بوسیلهٔ مصرف در عملیات شرکت و لوله کشی به شهر ها برای مصرف اهالی و یا نگهداری آن در چاه ها به استناد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نامۀ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مقاطعه کاران خارجی پرداخت مالیات بر درآمد مقاطعه کاران </w:t>
      </w:r>
    </w:p>
    <w:p>
      <w:pPr>
        <w:pStyle w:val="BookText"/>
        <w:rPr/>
      </w:pPr>
      <w:r>
        <w:rPr>
          <w:rFonts w:ascii="IRNazanin" w:hAnsi="IRNazanin" w:eastAsia="IRNazanin"/>
          <w:color w:val="111111"/>
          <w:sz w:val="28"/>
          <w:sz w:val="28"/>
          <w:szCs w:val="28"/>
          <w:rtl w:val="true"/>
          <w:lang w:bidi="fa-IR"/>
        </w:rPr>
        <w:t>خارجی طبق قوانین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بیمه مؤسسات شرکت نفت در ایران نزد شرکت بیمه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امتیاز در موقع اصلاح امتیاز دارسی دو مطلب بیش از سایر مطالب مورد توجه طرفین بوده است، از طرف دولت ایران حق الامتیاز و از طرف شرکت مدت امتیاز در موقعی که هنوز دارسی مجری بوده یا کم 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صادرات و فروش سالیانه در حدود یک میلیون و نیم لیره طلا حق الامتیاز به دولت می رسید و به این حساب به موجب مقررات امتیاز دارسی با قریب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صادرات و فروش سالیانه که اخیراً استحصال شرکت است متجاوز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نیم پوند طلا حق الامتیاز دولت می شود و حال آن که عمل شرکت به استناد امتیاز نامه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بوده است که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صادرات و فروش حق الامتياز دولت حتى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نیم پوند طلا هم خیلی کم تر است و به این وصف است متجاوز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نیم پوند طلا هم خیلی کم تر است و به این وصف معلوم نیست در موقع فسخ امتیاز دارسی در قبال تمدید مدت امتیاز نامه سابق از امتیاز نامه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چه عاید شده است، این مطلب مورد نهایت علاقه دولت ایران و بیش از هر چیز مورد توجه مردم مملکت است نکته دیگری که در موقع این مقایسه باید طرف توجه قرار گیرد این است که به موجب امتیاز دارسی در خاتمه امتیاز کلیه دارائی و مؤسسات شرکت در هر جای دنیا که بود به ایران تعلق می گرفت و حال آن که در امتیاز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نسبت به دارائی شرکت در ایران شده است اهمیت این مطلب بیشتر با این توجه جلوه می کند که مدت امتیاز دارسی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یافت و حال آن که در امتیاز نامه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از آن ببعد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معتبر خواهد بود و پیداست که وضع ذخایر نفتی مملکت ایران با مقایسه مدتهای مذکور در دو امتیاز سابق الذکر چه تفاوت فاحشی را متضمن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 الامتیاز مبلغ چهار شیلینگ در هر تن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یک هشتم قیمت نفت خام ایران بوده است و حال آن که فعلاً با صرف طلای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محاسبۀ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از یک شانزدهم شده است و به این ترتیب مجموع حق الامتیاز دولت ایران به نسبت قیمت کل نفت استخراج شده در ایران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خیلی متأسفم که آقای آزاد و آقای مکی تشریف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جا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بفرمائید آن چیز هایی را که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اطلاع حاصل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نگذاشتید بنده تمام مطالبم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بفرمائید اگر حق الامتیاز دولت ایران طبق امتیازات کشور ونزوئلا دریافت می گردید از بابت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می شد متجاوز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شرکت نفت عراق می تواند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طلا حق الامتیاز دریافت دارد و این مبلغ نیز با در نظر گرفتن قیمت عادله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حق الامتیازی است که تا کنون به دولت ایران پرداخته شده است بر طبق امتیاز جدید در کویت نیز حق الامتیاز در یافتی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حق الامتیاز که تا کنون به دولت ایران پرداخته شده است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کل حق الامتیازی که ونزوئلا و کویت و بصره دریافت می دارند مقداری هم نفت خام است که عیناً می توانند آن را تحویل بگیرند و بنا بر این هر گاه این ارقام منشأ محاسبه باشد مأخذ حق الامتياز متداول فعلی در دنیا در حدود یک لیره در هر تن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ارقام فوق و مخصوصاً با مداقه در مندرجات قسمت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بخوبی آشکار است که برای حق الامتیاز ایران بهیچ وجه مبنای عادلانه و منصفانه ای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معافيت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كيف معافیت های مالیاتی و گمرکی مورد محاسبۀ دقیق و تعیین تکلیف قطعی باید قرار گیرد به این معنی که مالیات بر درآمد شرکت بر طبق قانون مالیات بر درآمد ایران برای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میلیون لیره می گردد و از طرف دیگر بر طبق مقررات مملکتی در هر یک از سنوات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عوارض گمرکی اجناس و اشیائی که شرکت به ایران وارد کرده و یا از ایران صادر کرده است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است، توضیحاً علاوه می نماید که شرکت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مالیات بر درآمد مبلغ </w:t>
      </w:r>
      <w:r>
        <w:rPr>
          <w:rFonts w:eastAsia="IRNazanin" w:cs="IRNazanin"/>
          <w:color w:val="111111"/>
          <w:sz w:val="28"/>
          <w:szCs w:val="28"/>
          <w:lang w:bidi="fa-IR"/>
        </w:rPr>
        <w:t>274412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دولت ایران و </w:t>
      </w:r>
      <w:r>
        <w:rPr>
          <w:rFonts w:eastAsia="IRNazanin" w:cs="IRNazanin"/>
          <w:color w:val="111111"/>
          <w:sz w:val="28"/>
          <w:szCs w:val="28"/>
          <w:lang w:bidi="fa-IR"/>
        </w:rPr>
        <w:t>305418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دولت انگلستان پرداخته است و حال آن که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دولت ایران </w:t>
      </w:r>
      <w:r>
        <w:rPr>
          <w:rFonts w:eastAsia="IRNazanin" w:cs="IRNazanin"/>
          <w:color w:val="111111"/>
          <w:sz w:val="28"/>
          <w:szCs w:val="28"/>
          <w:lang w:bidi="fa-IR"/>
        </w:rPr>
        <w:t>765405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مالیات انگلستان </w:t>
      </w:r>
      <w:r>
        <w:rPr>
          <w:rFonts w:eastAsia="IRNazanin" w:cs="IRNazanin"/>
          <w:color w:val="111111"/>
          <w:sz w:val="28"/>
          <w:szCs w:val="28"/>
          <w:lang w:bidi="fa-IR"/>
        </w:rPr>
        <w:t>15266665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سهام شرکت تبدیل حصۀ ایران از ذخایر شرکت به سهم شرکت نظیر معامله ای که با صاحبان شرکت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اسعار استفاده از یک قسمت از اسعار حاصله از فروش مواد نفتی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نفت برای صدور تعیین ترتیبی که به موجب آن شرکت مواد نفتی را برای صدور در اختیار دولت یا اتباع ایران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عملی برای تأمین منافع و حقوق ایران در نفت شاه به مناسبت مجاورت با نفت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های وابسته تعیین مقرراتی که شرکت های غیر تابعه بایستی مشمول آن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تغییرات اساسنامه ضرورت جلب موافقت دولت ایران نسبت به تغییراتی که در اساسنامه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ذخایر شرکت روشن نمودن وضع ذخایر و طرز تشکیل آن ها و تعيين حقوق دولت بطور دقيق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هواپیمائی و تلفنی و تلگرافی و غیره کم و کیف و حدود و قیود استفاده شرکت از خطوط هواپیمائی و تلفنی و و تلگرافی بندر سازی و غیره باید مورد دقت قرار گیرد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بود که در زمان کابینۀ آقای هژیر که نمایندۀ شرکت </w:t>
      </w:r>
    </w:p>
    <w:p>
      <w:pPr>
        <w:pStyle w:val="BookText"/>
        <w:rPr/>
      </w:pPr>
      <w:r>
        <w:rPr>
          <w:rFonts w:ascii="IRNazanin" w:hAnsi="IRNazanin" w:eastAsia="IRNazanin"/>
          <w:color w:val="111111"/>
          <w:sz w:val="28"/>
          <w:sz w:val="28"/>
          <w:szCs w:val="28"/>
          <w:rtl w:val="true"/>
          <w:lang w:bidi="fa-IR"/>
        </w:rPr>
        <w:t>به تهران آمده بود داده شده و در ظرف ده جلسه مذاکره ای که شده است توضیحات مفصل در اطراف هر کدام از آن ها به نمایندۀ شرکت داده شده است همین طور که برای آقایان عرض می کنم نمایندۀ شرکت سه ماه از دولت وقت خواست که برود با هیئت مدیره مذاکره بکند و بعد به ایران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مجدداً شروع شد بعد از سه ماه که کابینه آقای هژیر رفته بود و بجایش کابینه به آقای ساعد واگذار شده بود اطلاع به ما دادند که نماینده شرکت حاضر است که به تهران بیاید برای مذاکره به تهران آمد برای این که در این مذاکراتی که می شود تنها دولت دخیل نباشد و اشخاصی که امروز در خانه شان نشسته اند و تنقید می کنند مکی و یک لکه سیاه در زندگی شان ندارند و نمی خواهند حاضر بشوند که خدتی به این مملکت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مراسله را می خوانم تا آقایان بدانند تاریخ </w:t>
      </w:r>
      <w:r>
        <w:rPr>
          <w:rFonts w:eastAsia="IRNazanin" w:cs="IRNazanin"/>
          <w:color w:val="111111"/>
          <w:sz w:val="28"/>
          <w:szCs w:val="28"/>
          <w:lang w:bidi="fa-IR"/>
        </w:rPr>
        <w:t>1328/11/90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به شماره </w:t>
      </w:r>
      <w:r>
        <w:rPr>
          <w:rFonts w:eastAsia="IRNazanin" w:cs="IRNazanin"/>
          <w:color w:val="111111"/>
          <w:sz w:val="28"/>
          <w:szCs w:val="28"/>
          <w:lang w:bidi="fa-IR"/>
        </w:rPr>
        <w:t>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وزارت دارائی به آقای نخست وزیر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شماره </w:t>
      </w:r>
      <w:r>
        <w:rPr>
          <w:rFonts w:eastAsia="IRNazanin" w:cs="IRNazanin"/>
          <w:color w:val="111111"/>
          <w:sz w:val="28"/>
          <w:szCs w:val="28"/>
          <w:lang w:bidi="fa-IR"/>
        </w:rPr>
        <w:t>6796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مذاکرات رئیس شرکت نفت در تهران با این جانب در باب تعیین نمایندگان دولت ایران برای تجدید مذاکرات نسبت به امور مربوطه به شرکت نفت شرحی عرض و ضمناً پیشنهاد نموده بودم که دولت یک هیئت سه نفری از افرادی که به شرح زیر معرفی نموده بودم معین کنند، جناب آقای تقی زاده، جناب آقای دکتر مصدق، جناب آقای هژیر، جناب آقای نجم، جناب آقای دکتر متین دفتری، جناب آقای بهاء الملک و آقایان ابتهاج و نصر اللّه جهانگیر معین فرمایند که تحت نظر وزیر دارائی وقت یا تحت نظر هر یک از آقایان که مصلحت می دانند مشغول مذاکره با شرکت نفت باشند ولی تا کنون نظر هیئت دولت راجع به نمایندگان مزبور ابلاغ نگردیده است و با این که در مذاکرات حضوری اظهار نظر فرموده اند که این جانب سمت نمایندگی از طرف دولت را دارم تا حال نیز در باب انتخاب این جانب به سمت مزبور مراتب را کتباً ابلاغ نفرموده اند چون نمایندۀ شرکت بزودی به </w:t>
      </w:r>
    </w:p>
    <w:p>
      <w:pPr>
        <w:pStyle w:val="BookText"/>
        <w:rPr/>
      </w:pPr>
      <w:r>
        <w:rPr>
          <w:rFonts w:ascii="IRNazanin" w:hAnsi="IRNazanin" w:eastAsia="IRNazanin"/>
          <w:color w:val="111111"/>
          <w:sz w:val="28"/>
          <w:sz w:val="28"/>
          <w:szCs w:val="28"/>
          <w:rtl w:val="true"/>
          <w:lang w:bidi="fa-IR"/>
        </w:rPr>
        <w:t>تهران عازم خواهد شد متمنی است امر و مقرر فرمائید چنان چه این جانب بایستی سمت نمایندگی را داشته باشم امر عالی را کتباً ابلاغ و اسامی آقایانی را که با این جانب برای مذاکره شرکت خواهند داشت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دانید برای چه نوشتم برای این که آن روز می دانستم که هیچ کدام از این آقایان قبول نمی کنند می دانستم که هیچ یک از آقایان برای کار مسئولیت دار در این مملکت زیر بار نمی روند برای این که یک گوشه ای بنشینند و تنقید کنند برای این که روزگار و میدان کار مرد کار می خواهد متأسفانه این مملکت فاقد مرد کار است من صريحاً عرض می کنم تمام آن اشخاصی منفی باف هستند آن هائی هستند که در خانه شان خانه شان نشسته اند و تنقید کرده اند این پیشنهاد رسمی است از طرف آقای نخست وزیر به فرد فرد آقایان مذاکره شد التماس شد که آقایان این کار مملکت است کار من نیست این است این کار بستگی به آتیه مملکت دارد مربوط به یک کار مهمی بچه های شما است، بیائید انصاف داشته باشید و حاضر شوید بخود تان زحمت بدهید بجای این که آب خنک بخورید بجای این که می نشینید مقاله می نویسید در موقعش بیائید زحمت بکشید این دوسیه ها را بخوانید تمام آقایان گفتند ما چکار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کرد و کی کرد اصلاً یک کلمه نشنیدم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آقای 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معلوم می شود همه اش را دروغ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ممتد نایب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بقائی و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تکذیب تقی زاده، چرا دروغ می گوئید؟</w:t>
      </w:r>
    </w:p>
    <w:p>
      <w:pPr>
        <w:pStyle w:val="BookText"/>
        <w:rPr/>
      </w:pPr>
      <w:r>
        <w:rPr>
          <w:rFonts w:ascii="IRNazanin" w:hAnsi="IRNazanin" w:eastAsia="IRNazanin"/>
          <w:color w:val="111111"/>
          <w:sz w:val="28"/>
          <w:sz w:val="28"/>
          <w:szCs w:val="28"/>
          <w:rtl w:val="true"/>
          <w:lang w:bidi="fa-IR"/>
        </w:rPr>
        <w:t>بعضی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تمامش دروغ است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ربط می گویند اگر راست می گویند چرا یک کلمه </w:t>
      </w:r>
    </w:p>
    <w:p>
      <w:pPr>
        <w:pStyle w:val="BookText"/>
        <w:rPr/>
      </w:pPr>
      <w:r>
        <w:rPr>
          <w:rFonts w:ascii="IRNazanin" w:hAnsi="IRNazanin" w:eastAsia="IRNazanin"/>
          <w:color w:val="111111"/>
          <w:sz w:val="28"/>
          <w:sz w:val="28"/>
          <w:szCs w:val="28"/>
          <w:rtl w:val="true"/>
          <w:lang w:bidi="fa-IR"/>
        </w:rPr>
        <w:t xml:space="preserve">این جا راجع به نفت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ممتد نایب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اولش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دارند دروغ می گویند آقای تقی زاده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آقایان هم که نیستند مدرک نشان بدهید که قبول نکردند ایشان که تکذیب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يمين اسفندیاری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نگفتند من صحبت کردم می گویند آقای ساعد صحبت کردند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نهایت ارادتی که به شخص جناب آقای تقی زاده تا امروز دارم و خواهم داشت بسیار متأسفم که ایشان با این که نامهٔ رسمی آقای نخست وزیر به ایشان نوشته اند با این که در تمام مذاکرات ما وارد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آقای تقی زاده است اگر شرافت دارند بیایند این جا قسم بخورند که من ننوشته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رجال ما هستند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را اغفال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 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مراسله ای که راجع به نفت نوشتم اولین مذاکره ای که راجع به نفت کردم در منزل آقای تقی زاده بود این کاغذ آقای تقی 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همۀ نمایندگان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آقای تقی زاده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اولین مذاکره ای که با مستر گس شد، گس گفت من آمده ام به ایران برای تعدیل نسبت به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بهش گفتم آقا ما تعدیلات نمی خواهیم ما مطابق قانون 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 در تجدید نظر هستیم منظور ما تجدید نظر در قرارداد است او گفت ما حرف هائی نداریم تجدید نظر صحبتش نیست تجدید نظری اگر هست در امتیاز نامه مربوط به مذاکرات ما نیست پس من بر می گردم به لندن گفتم بروید بنده یک یادداشتی در منزل جناب آقای تقی زاده تهیه کردم و بر ایشان خواندم، ایشان اصلاح کردند خط خود ایشان این جاست ایشان بیایند این جا بگویند خط من نیست آن وقت بنده تمام این مطالب را قبول دارم همان طوری که دیروز مذاکره کردیم در مقابل یادداشت هائی که دولت در مذاکرات سابق به آقایان داد انتظار داشتیم که جواب کتبی و نظر نهائی شرکت به ما گفته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شد ولی چون نظریات کتبی داده نشد و بعلاوه همان طور که در قسمت چهار یادداشت سابق دولت اشاره شده بود با فرض اتخاذ ترتیبات مذکور در 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 استیفای کامل حقوق مندرجه در امتیاز نامۀ فعلی باز هم در اوضاع فعلی حقوقی که بدین ترتیب عاید دولت خواهد شد عادلانه و منصفانه نبوده و چه از لحاظ رفع اشکالات مندرج در قسمت یک یادداشت سابق و چه از لحاظ اجرای اصول عدالت و انصاف بایستی نسبت به طرز تعیین این حقوق تغییر اساسی بعمل آید و چنان که آقایان بخوبی اطلاع دارند از تاریخ عقد امتیاز نامه جدید تحولاتی در ایران و دنیا پیش آمده است آقای تقی زاده واو را زدند با خط مبارک شان، گفتند که واو غلط است در دنیا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کی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گفتم که منافعی که حقاً و انصافاً که باید به دولت ایران از امتیاز برسد فعلاً نمی رسد و حتی همان چه هم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موقع عقد قرارداد امتیاز عاید ما می شد اینک عاید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عایدات به سود ناویژه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منافعی که سایر کشور ها از دادن این قبیل امتیاز ها برده و می برند و با توجه به این که مقررات امتیاز های سایر ممالک پیشرفته و بهتر از امتیاز نامۀ نفت جنوب است مع الوصف در سال های اخیر در امتیاز نامه های مزبور تجدید نظر هائی شده یا در شرف تجدید نظر می باشد و با ذکر این نکته که خود اولیاء شرکت نفت با نهایت حسن نیتی که دارند باید اذغان کنند این جا هم آقای تقی زاده فرمودند که این کلمه حسن نیت را شما این جا ننویسید چرا شما تصدیق می کنید که آن ها حسن نیت دارند اگر این را هم تكذيب بكنند من حرفی ندارم که با موجباتی که پیش آمده از قبیل مالیات بر درآمد دولت انگلستان محدود کردن سود سهام، قرارداد هائی که به زیان دولت ایران بوده است، آن چه باید به دولت ایران طبق این امتیاز نامه می رسید در ظرف این چند سال اخیر نرسیده و مکرر در مذاکرات سابق اشاره به تعدیلاتی نسبت به آینده نموده اند و نیز با توجهی که اولیاء شرکت دارند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ملت ایران و مجلس شورای ملی بهیچ وجه از مقررات امتیاز نامه با پیش آمد هائی که شده رضایت کامل نداشته و آن را کافی برای استیفای حق کامل ملت ایران نمی دانند و دولت را مکلف نموده اند که نسبت به استیفای حقوق ایران حد اعلای کوشش را بنماید بنا بر این و به جهاتی که فوقاً ذکر شد و استدلالاتی که در در یادداشت های گذشته بعمل گذشته بعمل آمد و توضیحاتی و توضیحاتی که در مذاکرات گذشته از طرف نمایندگان دولت داده شد به نظر ما مسلم گردیده که برای استیفای حقوق کامل ملت ایران و برای این که عوایدی که حقاً و انصافاً باید به ما برسد لااقل کم تر از سایر کشور ها نباشد این جا ما نوشته بودیم کم تر از سایر کشور های همجوار باز جناب آقای تقی زاده فرمودند چرا کشور های هم جوار می گذارید با خط مبارک خود شان زدند و نوشتند سایر کشور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بسیار خوب است بنده هم فوق العاده استفاده کردم ایراد در این بود که ایشان فرمودند من روحم اطلاع ندارد دکتر بقائی حضرت عالی فرمودید دعوت کردند لازم است که در بعضی از مواد امتیاز نامه تجدید نظر شود و وقتی اطمینان به حسن نیت اولیاء شرکت نفت داریم باز این جا را تذکر دادند که حسن نیت را برداریم یقین داریم این پیشنهاد ما مورد قبول واقع خواهد گردید اگر موافق باشند نسبت به این موادی که مورد نظر است بعد مجلس شورای ملی نظریات خود را بدهد موادی که آن جا باید تجدید نظر شود عبارت است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این یادداشت را ما دادیم این بحث که این جا شروع شد بحث این بود که عرض کردم ما روز اولی که خواستیم وارد مذاکره بشویم می خواستیم این مسئولیت را این بار بزرگ را بر گردن خودمان تنها نگذاریم گفتیم آقا یک دستگاهی است که باید این کار را بکند منفعت مملکت است، کار بزرگ است بهتر آن که اشخاصی که توی این مملکت مقام پیدا کرده اند وزیر شده اند، رئیس الوزراء شده اند، شخصیت پیدا کرده اند از بودجۀ این مملکت ارتزاق کرده اند و می کنند این ها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باشند دل شان باید بسوزد و شاید به ما کمک کنند، راهنمائی کنند تا بعد وقتی که تمام شد ننشینند در خارج کور اغلی بخوانند که چنان بکنید و چنان نکنید خوب است که خود شان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رسماً از شان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با فرد فرد شان مذاکره کردند مراسله ای که از آقای نخست وزیر داریم این است عرض کردم بعد از آن که با همۀ این ها صحبت کردم تنها کسی که حاضر شد با ما همکاری کند جناب آقای عدل وزیر مشاور، دکتر شادمان که در مذاکرات سابق شرکت داشت دعوت کردیم آن هم استعفا داد و دکتر پیرنیا که رئیس اداری خودمان است آقای امامی هم که کمیسر نفت است در لندن بوده آقای جهانگیر که چندین سال رئیس شرکت نفت بودند و در زمانی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 وارد کار بودند وقتی این جریان را بنده دیدم مأیوس شدم از این که دیگران بیایند خود شان را به زحمت بیندازند و صبح تا غروب یا پرونده بخوانند یا وارد مباحثه بشوند در خانه خود شان نشسته اند بعد هم در موقع خودش تنقید خود شان را می کنند مجبور شدیم که تمام سوابقی که بوده با تمام نظریاتی که متخصصین دولت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تمام نظریاتی که متخصصین دولت برای امتیاز نفت ایران و آمریکا داده بودند تمام این ها را خواندیم، خوانده شد یک قدری اطلاع پیدا کردیم این را باید بطور معترضه عرض کنم این که گفته شد امتیاز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جلسۀ آخر صحبت تمدیدش نبود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است که نمایندگان شرکت گفتند روز آخر یا تمدید یا قطع می کنیم مذاکرات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تقی زاده پشت تریبون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دومی که مرحوم تیمورتاش به پاریس رفته بودند با سرجان كدمن یک قراردادی را پاراف می کنند به اسم قرارداد به اسم قرارداد سه ستاره بعنوان قرارداد سه ستاره یکی از شرایط آن قرارداد سی سال اضافه شدن بر مدت امتیاز است یعنی مذاکراتی که تا آخر دفعه می گویند تمام شده است دفعه آخر آمدند رفتند پیش اعلی حضرت فقید گفتند که یا بیا امضاء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سه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پاراف کرده است سرجان کدمن قرارداد سه ستاره تیمورتاش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هیئت وزراء تصویب نامه ای صادر شد همان قرارداد را قبول کرده اند منتها بعد تردیدی درش شد قرار بوده است که این ها مقداری پیش قسط به ما بدهند وضع خزانه در آن موقع بقدری بد بوده است که کاغذی از وزارت دارائی وقت می نویسند به مرحوم تیمورتاش این ها هم در روسیه است که می نویسند من خجالت می کشم این قدر که از بانک شاهی قرض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 وقت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تقی زاده یک شاهی پول نداریم شما تلگرافی به سرجان کدمن بکنید و خواهش کنید که صد هزار لیره به اعتبار قرارداد جدید به ما بدهد تا ما بتوانیم کار مملکت را راه بیندازیم اگر این صحبت ها نمی شد این ها را بنده عرض نمی کردم و در گور می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شد تاریخ باید روشن بشود از خود تان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نشود به رضا شاه فشار آوردند گفتند این مذاکرات قراداد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بخوانید این قرارداد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یک سکوتی این حقایق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نگویند که تصویب نامه ای صادر نشده هیچ یقۀ بنده را نگرفتند بیا این کار را بکن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حقایق گفته شود تا ملت ایران خادم و خائن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دولت های وقت وزرای وقت نشستند و صحبت کردند به اعتبار قرارداد مرهوم قرض خواستند برای این که چرخ مملکت را بچرخانند آن وقت بیایند این جا تمام تقصیر را بگردن رضا شاه که مرده است بیندازند و بگویند ما همه مان درستیم؟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یادداشت ها به این ها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ستاره خدمت تان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خندۀ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کامیون در وزارت دارائی دوسیه هست یکی دو تا و یک روز و دو روز نمی شود که خیال کنیم یک قراردادی را یک روزه دو روزه نوشتند و گفتند امضاء کنید، در هر صورت هر چه بود هر چه شد قرارداد یا خوب یا بد امروز ما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واردش نمی شویم یک قراردادی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 و یک شرایطی هم نوشته شده اول دفعه ای که ما به این ها گفتیم آقا این قرارداد را می خواهیم تجدید نظر کنیم برای این که ببینیم دوستانه حاضر هستند نسبت به این قرارداد تجدید 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قرارداد سه ستاره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قرارداد سه ستاره حالا مطرح نیست صحبت اقدامات دولت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قرارداد سه ستاره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قراردادی که پاراف شده بود این ها جزء پرونده هایی بود که در کار های مربوط به تیمورتاش بود، روزی که ایشان فوت شد این ها همه صورت مجلس شد و تحویل وزارت دارائی گردید و این که وجه تسمیه این سه ستاره چیست چون ایشان در وقتی که امضاء کردند ستاره رویش کشیده بودند این معروف شد به قرارداد سه ستاره وقتی که این یادداشت به این ها داده شد آقایان گفتند که ما حاضر نیستیم تجدید نظر کنیم قراردادی است داریم و حاضر نیستیم تجدید کنیم این قرارداد که الآن هست و این حرف را بزنند مجلس هم که به ما گفته است این قرارداد کان لم یکن است و بروید یک قرارداد تازه ای ببندید گفته اند در حدود این قرارداد صحبت کنید ما ببینیم روی این قرارداد چه موادی می توانیم پیدا کنیم که از این مواد استفاده کنیم و آن ها را تحت فشار بگذاریم دیدیم چند ماده است که در این جا می شود استفاده کرد یادداشت هایی که در زمان کابینه آقای هژیر تهیه شده بود همین یادداشت ها را مطالعه کردیم بعد هم نظر متخصصین را خواستیم و بهشان گفتیم شما نسبت به این قرارداد تخلف کردید چون تنها راهی که ممکن بود که این ها را در فشار بگذاریم از نقطه نظر این قرارداد گفتیم که شما تخلف کردید و میزان تخلف را باید محکمه تعیین کند خود این قرارداد دو تا ماده دارد که حالا خوب است من برای آقایان بخوانم یک ماده اش این است که این امتیاز بر حسب هیچ قانون عمومی و خصوصی یا هیچ یکاز دستورات اداری یا تصمیمات مقامات اجرائی قابل لغو نخواهد بود یک ماده اش هم این مادۀ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مگر در صورتی که کمپانی مطابق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در این جا تصریح کرده است مذکور در فوق منحصر به این قرارداد است خوب یکی این که اولاً هر گاه مبلغی که برحسب سب رأى محكمه باید به دولت پرداخته شود تا یک ماه بعد از صدور رأی پرداخت شود دوم این که هر گاه تصمیم بر انحلال اختیاری یا اجباری کمپانی قرار گرفت پس ما افتادیم در مقابل این محظور یک مردی می گوید که من امتیاز نامه دارم و حاضر برای تجدیدش نیستم ما گفتیم تخلف کردی گفت ثابت کنید در من هم جواب می دهم ما مجبور شدیم از این مرحله وارد شویم گفتیم این قضیه را می گذاریم دست آخر شاید در مواد باهم موافقت کردیم چرا برویم به حکمیت گفتند بسیار خوب حاضر هستیم مذاکراتی بکنیم آمدند پیشنهاداتی دادند پیشنهاد خود دولت از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خود دولت باشد ما چون تجربه داشتیم نسبت به این امتیاز که روی این مقررات امتیاز چه قسمت از منافع ما ممکن است تأمین بشود ناچار آمدیم با نظر متخصصین یک فرمولی پیدا کردیم که تمام راه عدم استیفای حقوق دولت بسته شده باشد اولاً بجای این که مثل قرارداد دارسی از عواید به ما بدهند که یک عایدات منظم سه ماه به سه ماه باشد چون یکی از مواد امتیاز دارسی این بود آقای مكى ما بايد صحبت می کردیم بیلان شرکت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بایستی به ما بدهند دیگر ماه به ماه سه ماه به سه ماه به ما چیزی نمی دادند محسنات این قرارداد فعلی مقرراتی داریم که از روی تن شماری یک مقداری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بهمین عرض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ما روی این بحث کردیم آخر سال امتیاز نامۀ بیلان شرکت که بسته شد صدی بیست از عایدات بگیریم ما آمدیم گفتیم که این فورمول را از این جهت از دست ندهیم که یک چیزی بگیریم اما این بیست درصدی که نوشته اند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سود قابل تقسیم به صاحبان سهام آن وقت نتیجه این می شود که این رزرو ها و ماليات ها همش منحل می شود و دیگر چیزی برای مان نمی ماند نمی ماند پس اگر ما این بیست درصد را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فورمولی برایش پیدا کنیم که دیگر مالیات بر درآمد این رزرو ها ازش کم نشود بهتر است، سوم این که ما فهمیدیم که ما نفت داریم در مملکت اختیار نفت باید در یک قسمت در دست ما باشد بعد گفتیم بهترین فورمولی که می شود برای این کار پیدا کرد فورمولی است که در ونزوئلا معمول است 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راه به ما می دهند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طلا چون عنوان طلا دارد پایه اش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نیست پایه اش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است نتیجه می 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تفاوت بعد هم بجای این که بیست درصد سود قابل تقسیم به ما بدهند سود ناویژه به ما می دهند، سود ناویژه آقایانی که در کار بیلان وارد هستند می دانند سود نا ویژه یعنی قبل از برداشت مالیات بر درآمد از آن به ما بدهند بعد هم گفتیم یک ششم نفت خام به قیمتی که به بحریۀ انگلیس یا دیگران می فروشند به ما بدهند که ما اگر بخواهیم یک وقتی بفروشیم داشته باشیم و در داخله بفروشیم و مصرف کنیم مجموع این ها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عایدات ما نشود اگر کم تر شد به ما بقیه اش را بدهند این فرمول هم زیاد من در آوردی نبوده است با نظر متخصصین وقت و مشاورین اقتصادی بوده است که با آن ها مشورت کردیم و حساب کردیم که اگر ما این کار را بتوانیم بکنیم این حد اعلای درآمدی است که امروز در همه جای دنیا ممکن است گرفته شود از یک شرکت ضمناً هم گفتیم بهشان با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تکلیفش روشن شود چون این شاه ماده است ما وارد سایر مواد نمی شویم این ها رفتند و آمدند مذاکرات زیادی کردند بالاخره پیشنهاد کردند که این فرمول دولت چون مغایر وضع فعلی امتیاز نامه است ما قبول نمی کنیم چون این امتیاز نامه را ما فرمول آن را حاضر نیستیم عوض کنیم تفاوت چیست گفتند تفاوت این است که ما بجای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روی هر تن شیلینگ بدهند نتیجتاً این را هم ما گفتیم روی استخراج ببینند نه روی فروش برای این که تفاوت استخراج و فروش همیشه چند میلیون تن است که آن مقدارش را در کارخانجات مصرف کردند مالیات نمی دادند تن شماری نمی دادند و گفتند که ما قبول </w:t>
      </w:r>
    </w:p>
    <w:p>
      <w:pPr>
        <w:pStyle w:val="BookText"/>
        <w:rPr/>
      </w:pPr>
      <w:r>
        <w:rPr>
          <w:rFonts w:ascii="IRNazanin" w:hAnsi="IRNazanin" w:eastAsia="IRNazanin"/>
          <w:color w:val="111111"/>
          <w:sz w:val="28"/>
          <w:sz w:val="28"/>
          <w:szCs w:val="28"/>
          <w:rtl w:val="true"/>
          <w:lang w:bidi="fa-IR"/>
        </w:rPr>
        <w:t xml:space="preserve">می کنیم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گفتیم و این قسمت مالیاتی که هست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به بالا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بدهیم آن را گفتیم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پنس اضافه کنیم که خلاصۀ مجموع عایدات ما روى وضع فعلی امتیاز نامه با تفاوت قیمت طلا الآن ده شیلینگ و نیم پنس بعد که ما گفتیم این غیر قابل قبول است و نمی توانیم قبول کنیم پیشنهاد تازه ای آوردند که بیست درصد رزرو عمومی که در امتیاز نامه حق شما است ما بجای این که آخر امتیاز نامه به</w:t>
      </w:r>
    </w:p>
    <w:p>
      <w:pPr>
        <w:pStyle w:val="BookText"/>
        <w:rPr/>
      </w:pPr>
      <w:r>
        <w:rPr>
          <w:rFonts w:ascii="IRNazanin" w:hAnsi="IRNazanin" w:eastAsia="IRNazanin"/>
          <w:color w:val="111111"/>
          <w:sz w:val="28"/>
          <w:sz w:val="28"/>
          <w:szCs w:val="28"/>
          <w:rtl w:val="true"/>
          <w:lang w:bidi="fa-IR"/>
        </w:rPr>
        <w:t>شما بدهیم سال بسال به شما می دهیم تفاوت هم این است که اختیار رزرو عمومی دست کمپانی است ممکن است حالا که سی میلیون لیره است سال دیگر سی میلیون لیره را در جای دیگر خرج کند شما اگر می خواهید این کار را بکنیم حاضریم سال به سال به سال به شما بدهیم البته این آخرین پیشنهاد آن ها ما هم به آن ها تهدید کردیم که قبول نداریم مذاکرات ما قطع شد و در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ها رفتند وقتی که مذاکرات ما به این جا رسید بهشان پیغام دادیم اگر نظر شما نسبت به این استیفا این است ما نظرش را اصلا قبول نداریم بالاخره رئیس شرکت خودش به تهران آمد مذاکرات تجدید شد آمدند گفتند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درآمد زیاد شده است یک سال استثنائی بوده است برای این که قیمت نفت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لیره و چند شیلینگ بوده ولی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رفته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چون این یک سال استثنائی بوده است به این مناسبت این وضع برای بعد قابل قبول نیست پیشنهاد کردند که با این طریق که ما می گوئیم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به شما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خرده ای لیره به شما داده می شود 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هفتصد و پنجاه هزار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کتبی بوده یا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کتبی بوده بنده نمی دانم که خبط کرده ام یا درست این عمل را کرده ام چون در مملکت ما همه چیز تکذیب می شود لایحه را به مجلس می دهید کمیسیون دارائی مجلس تصویب می کند بعد در روزنامه می نویسند که چنین لایحه ای مجلس نیامده، تمام مذاکراتی که کردیم تمام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کتبی بوده است و آن چه آن ها امضاء کردند آن را امضاء کردم همه امضاء کردیم و به مسئولیت همه است، خوشبختانه بنده این مذاکرات را کتبی کردم که اگر یک کسی یک روزی بیاید می بیند که من یک کلمه حرف از این ها قبول نکردم مگر این که یادداشت از ایشان بگیرم، یک کلمه حرف تصمیم نگرفتم مگر این که نظر مشاورین نفت را بپرسیم با مشاورین عالی مقام مشورت کنم و با نظر آن ها جواب بدهم در هر صورت این ها رفتند و آمدند رئیس شرکت گفت که ما حاضریم که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رزرو سهم علاوه بر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که بابت حق الامتیاز می گیرید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برای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آقای نخست وزیر بهشان جواب دادند که این پیشنهادات شما را ما اصلاً نمی توانیم قبول کنیم نه من قبول می کنم نه وزیر دارائی قبول می کند نه دولت نه مجلس و ایشان هم با نهایت تعرض از ایران خارج شدند بالاخره مذاکرات تمام شد گزارش از طرف وزارت دارائی بنده و همکاران خود به دولت دادیم که آقا مذاکرات تمام شد و دیگر جای مذاکره ای هم نیست برای این که جای توافق هم نیست به عقیدۀ ما، عقیدۀ ما که در ایران هستیم عقیده مان این است که برویم به حکمیت برای این که راه دیگر ندارد ضمناً پروفسور ژیدل در تهران بود گفتیم که ما می خواهیم ببینیم از دو طرفش حساب است هر دو طرف را باید حساب کنیم مذاکره ما بنتيجه نرسید و در ضمن حکمیت و حکم هم ما را محکوم کرد آن وقت آقای آزاد تشریف می آورند این جا می گویند این هم خیانت بود چرا رفت به حکمیت مگر می شود با دولت انگلیس طرف بشوید، مگر می شود با کمپانی طرف بشوید، این حق ما چهارصد میلیون لیره است، باید گلشائیان را آتش زد برای این که میلیون ها لیره به این مملکت ضرر زده است، برای این که از گل روی مستر گس خوشش نیامد یا وقتی که با او صحبت کرد اوقاتش تلخ شد، برای این که اشخاصی که در گوشه ای نشسته اند و تنقید می کنند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ژیدل که پروفسوری عالی مقام حقوق بین المللی و همه آقایان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دانند که یک است در دنیا که نسبت به پروژه های ما اظهار نظر کرد خود کمپانی گفت چون پروفسور ژیدل گفته است من نمی توانم قبول نکنم برای این که این یک مرد عالی مقامی است که حرفش حجت است ما گفتیم که آقای پروفسور ژیدل شما این گزارش را بخوانید مطالبات ما را ببینید که ما می توانیم به حکمیت مراجعه بکنیم یا نمی توانیم و روی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کدامش قابل طرح است در مرحله حکمیت آقای پروفسور ژیدل وقت صرف کردند و یک کتابی نوشتند راجع به این قضیه که به عقیده بنده یک تزی است که اشخاصی که وارد در کار حقوق هستند می توانند استفاده زیاد ببرند و من هم که این را می خوانم از هر صفحۀ آن لذت می برم ایشان از نظر این که دولت می خواهد برود در یک محکمهٔ حکمیتی بنشیند و بیان دعوا بکند تمام این تز دولت را نوشته که این جور می شود اگر خواستند بروند دفاع کنند ولی گفتند متأسفانه از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که شما اعتراض کردید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آن قابل اعتراض است نروید خود تان را زحمت بدهید گفتیم خوب شما حکم ما آقای پروفسور را انتخاب کردیم گفتیم شما حكم دولت شما بروید در محکمه حکمیت رأی بدهید این جاست که بنده باید به آقایان عرض کنم که خیلی متأسفم در جلسه سری که بنده دعوت کردم بنده این مطالب را گفتم حالا آقایان اصرار دارید که من علنی بگویم علنی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نمایندگان نفرمائید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را در نظر بگیرید و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مردم بدانند که اگر من تقاضای جلسۀ سری کردم برای این نبود که پرده پوشی کرده باشم موضوع این نبود که خواسته باشم مخفی باشد یک نظریاتی از دهان متخصصین از دهان علمای عالی مقام در آمده است حالا آقایان اصرار دارند که من در جلسۀ علنی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جلسه ای در وزارت خارجه تشکیل شد آقایان مسبوق هستند در آن جا مذاکره شد ما از مجموع بیاناتی که شد چه در در مذاکرات وزارت خارجه، چه در جاهای دیگر به این برخوردیم که مصلحت مملکت در تمام کردن این کار با </w:t>
      </w:r>
    </w:p>
    <w:p>
      <w:pPr>
        <w:pStyle w:val="BookText"/>
        <w:rPr/>
      </w:pPr>
      <w:r>
        <w:rPr>
          <w:rFonts w:ascii="IRNazanin" w:hAnsi="IRNazanin" w:eastAsia="IRNazanin"/>
          <w:color w:val="111111"/>
          <w:sz w:val="28"/>
          <w:sz w:val="28"/>
          <w:szCs w:val="28"/>
          <w:rtl w:val="true"/>
          <w:lang w:bidi="fa-IR"/>
        </w:rPr>
        <w:t xml:space="preserve">خود آقایان است به این جهت ما ناچار شدیم باز باب مذاکرات را مفتوح کنیم پیشنهادات تازه بدهیم و خواهش کنیم که دو مرتبه مذاکرات تجدید شود نمایندۀ شرکت دو مرتبه آمد و مذاکرات شد و در نتیجۀ این مذاکره به این جا رسیدیم که بجای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که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رزرو عمومی و بیست درصد سود سهام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برای ما تعیین می کردند حاضر شدند تا آخر امتیاز نامه چهار میلیون لیره حداقل پرداخت کنند ضمناً دولت ایران وجهی که می گیرد مشمول مالیات بر درآمد دولت انگلستان بشود این ها مذاکره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گفتند در این قضیه هم ما حاضر هستیم این عمل را بکنیم اولاً راجع به آن تن شماری مشمول آن مالیات بر درآمد نیست برای این که آقایان مسبوق باشند و یکی از آقایان هم صحبت کردند این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بعد از پرداخت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هشت میلیون لیره است که بعد از تن شماری به ما می دهند یعنی عایدات نفت که می گویند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عایدات نفت است در حقیقت شصت میلیون لیره است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پولی است که از بابت تن شماری به ما می دهند وقتی که پرداخت کردند آن وقت بیلان می دهند گفتند ما در آن رقم تن شماری که مالیات بر درآمد دولت انگلیس راجع به رزرو عمومی که شما می گوئید رزروی که مطابق این امتیاز نامه می گوئید شما حق داريد ما مجبور بودیم که یک فورمولی پیدا کنیم همان فورمولی که به نظر آقای آزاد خیلی مشکل می آید خیلی فهمش آسان است اگر یک دفعه مراجعه کنند گفتم چون مالیات بر درآمد انگلستان در تغییر است الآن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است نرخ فوق مالیات بر درآمد زمان جنگ بوده ممکن است پائین بیاید این فورمول را که ما پیدا کردیم که روزی یک لیره مالیات بر درآمد دولت انگلیس می گیرد این را بر مبلغ رزروی که می خواهیم بگذاریم علاوه کنیم و بیست درصد به ما می دهند یعنی اگر یک میلیون لیره این ها می بایستی به رزرو بگذارند سهمی که به ما می دهند حقاً مطابق این امتیاز نامه باید دویست هزار لیره باشد، فرض کنیم که مالیات بر درآمد انگلیس ده شیلینگ </w:t>
      </w:r>
    </w:p>
    <w:p>
      <w:pPr>
        <w:pStyle w:val="BookText"/>
        <w:rPr/>
      </w:pPr>
      <w:r>
        <w:rPr>
          <w:rFonts w:ascii="IRNazanin" w:hAnsi="IRNazanin" w:eastAsia="IRNazanin"/>
          <w:color w:val="111111"/>
          <w:sz w:val="28"/>
          <w:sz w:val="28"/>
          <w:szCs w:val="28"/>
          <w:rtl w:val="true"/>
          <w:lang w:bidi="fa-IR"/>
        </w:rPr>
        <w:t>باشد این ده شیلینگ را هم روی این می کشند می شود دو برابر مثل این که دو ميليون لیره بوده است و بجای این که به ما دویست هزار لیره بدهند چهارصد هزار لیره می دهند پس نتیجه آن قسمت رزرو که به ما پرداخت می شود مشمول مالیات بر درآمد دولت انگلیس نیست بعد بحث در این شد که این پیشنهادی که داده اند آیا نسبت به سایر مواد هم صحبت می شود چند شود چند ماده در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بود که مورد نظر دولت بود عرض کردم یکی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طرحی که ما به آن ها نوشته بودیم صریحاً قید کردیم که باید نماینده دولت حق حضور در تمام جلسات هیئت مدیره شرکت داشته باشند و ضمناً هم در آن جا تصریح کرده بودیم که شخصاً یا بوسیلهٔ متخصصین حق بازرسی کلیه دفاتر محاسبات کمپانی را دارا باشد یکی مادۀ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تقاضا کرده بودیم هر وقت بخواهند سهامی منتشر بکنند بایستی که برای اتباع ایران تا میزان نصف سهام در تهران هم منتشر کنند و حق تقدم قائل شوند یکی هم راجع به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قیمت نفت و بنزین در داخله مملکت که ما گفتیم مطابق قیمت تمام شده آبادان قیمت معین بشود یا به قیمتی که به دستگاه های دیگر می فروشند مثل بحریۀ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راجع به مادۀ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 تقاضا کردیم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مرتبه تجدید نظر شود عرض کردم نسبت به این مواد چون مخالف با امتیاز نامۀ فعلی است گفتند ما حاضر برای مذاکره نیستیم حاضر برای قبول هم نیستیم ولی نسبت به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بایستی یک طرحی تهیه بشود گفتند ما حاضریم که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کنیم البته دولت تا کنون نسبت به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آن موافقت نکرده و تا سه ماه هم حق برای خودمان قائل شدیم که اگر نتوانستیم موافقت بکنیم به حکمیت رجوع کنیم راجع به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خواستیم وارد مذاکره شویم گفتند مطالبات ما را نسبت بگذشته اول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گذشته که این ها می گویند چیست؟ در سال گذشته که دولت آقای ساعد خواست از قیمت توتون و سیگار و قند و شکر و نفت و بنزین پائین بیاورد ما شرحی نوشتیم به کمپانی که از قیمت نفت و بنزین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پائین بیاورید نمایندۀ کمپانی به ما مراجعه کرد که آقا این برخلاف اقدامات گذشته است که دولت باید یک پولی به ما دستی بدهد قیمت را کم کنیم چیست؟ بعد متوجه شدیم که مطابق امتیاز نامه فعلی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برای قیمت گذاری در داخلهٔ مملکت یک قیمت اساسی در نظر گرفته شود آن قیمت اساسی عبارت است از قیمت خلیج مکزیک یا خلیج رومانی بعد مخارج مملکت بهش علاوه می شود از این قیمتی که حاصل می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تخفیف برای دولت و ده درصد تخفیف برای مردم و تا آخر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این جا در خرداد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دولت گفتند که قیمت خلیج رومانی از قیمت بازار مارشه موندیال خارج شده و چون قیمت خلیج مکزیک هم بالا رفته ما باید قیمتش را بالا ببریم این را هم باید بگویم که قیمت خلیج مکزیک در آن جا تعیین نمی شود بازار دنیا تعیین می کند و در بروشور های چاپی تعیین می شود و این یک موضوعی است که مورد اطمینان همه است یعنی وقتی که می گویند خلیج مکزیک یعنی چه، یعنی از بروشور که نگاه بکنید معلوم می شود وزارت دارائی نگاه کرد دید که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این ها ضرر بهشان خورده و بایستی اگر قیمت را گران نکردند از جیب 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آن ها مؤثر در تعیین قیمت خلیج مکزیک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قدر این ها را در دنیا قوی می دانید چه دانید چه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قیمت خلیج مکزیک یک قیمتی است که مارش موندیال است و مربوط به این ها نیست و مربوط به کمپانی هائی است که رقیب این ها هستند وقتی به حساب رسیدگی کردیم در وزارت دارائی بالاخره راه حلی پیدا کردند این بود که یک قانونی به مجلس بیاورند برای قیمت نفت و بنزین که بالاخره چون یک تاکسی در زمان آقای قوام السلطنه داده شده یک قسمتی از آن را گفتند برقرار بکنید چون گفتند که خلاف قانون است برقرار نکنید ولی یک مقداری بابت طلب به کمپانی داده 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هم کمپانی صرف نظر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کابینۀ آقای حکیمی جناب آقای نجم الملک لایحه اش را به مجلس آوردند آقایان ممکن است توجه بفرمایند لایحه در کمیسیون دارائی چاپ شده و طبع و توزیع شده و حتی یک روز آقای امیر نصرت اسکندری به بنده فرمودند چه نظری دارید بنده تلفن کردم که تصویب نفرمائید چون اگر تصویب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مطالبه بوده ولی پرداخت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آقای نجم الملک تکذیب کردند که چنین لایحه ای به مجلس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وقتی مذاکرات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کردند صورت حساب پارسال و امسال را آوردند و مبلغ پارسال که هشت میلیون و نهصد هزار تومان است که این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اگر علاوه کنیم می شود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ولی این را ضمناً برای آقایان گفته باشم که این امتیاز نامه فعلی حق می دهد به کمپانی که این مطالبه را بکند و اگر راجع به این قرارداد موافقت نشود باز هم عرض می کنم که برای کمپانی مطابق این امتیاز حقی هست برای این که مطابق همین ماده امتیاز که می گوئیم اگر یک شیلینگ را ندادید ما حقی داریم مراجعه به حکمیت بکنیم او هم می گوید شما می بایستی مراجعه می کردید به قیمت خلیج مکزیک و آن وقت قیمت را در داخله به اضافه مخارج داخلی معین کردید چون دولت مرا مجبور کرده است که قیمت را بالا نبریم دولت باید این پول را بدهد و دولت ضامن است و باید عرض کنم که این مطالبه ای که کرده است بحق بوده است و مادامی که این ها صرف نظر نکرده اند باز همین لایحه ای یک حسنی که داشته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حداقل صرف نظر کرده در هر صورت امسال که صحبت شد گفتند که آقا ما حاضریم یک طوری قیمت را معین بکنیم که از قیمت فعلی بالا نرود گفتیم ما قبول می کنیم به یک شرط شرطش این است که این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که شما مطالبه می کنید و بحق هم مطالبه می کنید این را ول کنید و صرف نظر کنید بروید پی کار تان گفتند بسیار خوب و حاضر شدند این است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قرارداد هم هست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این جا نوشته اند که با توافق طرفین ولی ما این طور توافق کردیم که بجای این که قیمت خلیج مکزیک را بگیرند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تخفیف از خلیج مکزیک بگیرند و ده درصد تخفیف که برای مردم قائل می شوند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قائل شوند که در نتیجه قیمت بالا نرود و ضمناً هم این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که از ما مطالبه داشتند به موجب مراسلهٔ رسمی که به ما نوشتند صرف نظر کردند پس ما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طرز در قرارداد نوشتیم، باقی ماند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کردم که هنوز راجع به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موافقت نکردیم و تا سه ماده دیگر قرار گذاشتیم که تکلیف ما بعد از سه ماه روشن شود اگر موافقت کردیم فبها و الا برود به حکمیت این مقدمۀ مذاکرات دولت بوده است از زمان این کابینه تا کنون و از گذشته از زمان کابینه آقای قوام تا امروز حالا ما هستیم در مقابل این عملی که یک قدری از جنبۀ تئوری خارج بشویم و به جنبه حقیقت برویم یک امتیاز نامه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است من که امتیاز دارسی و این امتیاز را مطالعه کرده ام باید صریحاً عرض کنم که این امتیاز بجز آن قسمت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تمدیدش هزار درجه بهتر از امتیاز دارسی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موادش بد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مواردی را که آقایان تذکر می دادید بنده یادداشت کرده ام همین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صورت نوشته شده می دانند در امتیاز دارسی چه بوده امتیاز دارسی این است عمله و فعله که در تأسیسات فوق کار می کنند باید رعیت اعلی حضرت شاهنشاه باشند به استثناء اجزای علمی از قبیل مدیر و مهندس و مباشر مطابق این امتیاز نامه فقط عمله و فعله باید ایرانی باشد باقی هر کسی هست باید فرنگی باشد در صورتی که این امتیاز نامه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صراحت دارد که باید علاوه بر این که عمله و فعله اش ایرانی باشد تصریح دارد صنعت گران و مهندسین فنی و تجاری خود را باید از افراد ذی صلاحیت و با تجربه که در ایران یافت می شود انتخاب کند برای این کار کمپانی سالی چند میلیون لیره خرج می کند مدرسه دایر می کند اشخاص را به خارج می فرستد و در این جا به دانشگاه کمک می کند برای این که الآن متخصصینی </w:t>
      </w:r>
    </w:p>
    <w:p>
      <w:pPr>
        <w:pStyle w:val="BookText"/>
        <w:rPr/>
      </w:pPr>
      <w:r>
        <w:rPr>
          <w:rFonts w:ascii="IRNazanin" w:hAnsi="IRNazanin" w:eastAsia="IRNazanin"/>
          <w:color w:val="111111"/>
          <w:sz w:val="28"/>
          <w:sz w:val="28"/>
          <w:szCs w:val="28"/>
          <w:rtl w:val="true"/>
          <w:lang w:bidi="fa-IR"/>
        </w:rPr>
        <w:t xml:space="preserve">که در نفت هستند همان متخصصین عالی مقامی هستند که در این جا هستند، من تصدیق می کنم که کمپانی نفت این عمل را بد کرده این جا هم صریح می گویم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اجرا نکرده اند ما هم نسبت بهمادۀ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خودمان هم باقی هستیم این حق دولت تنها نیست حق مردم این مملکت است، حق مهندس ایرانی است حق جوان های ایران است ما این را ازش نخواهیم گذشت ولی باید این را عرض کنم این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طرزی که نوشته شده اگر اجرا شود آن نظری است که همه ملت دارند و دولت دارد و همه مردم دارند منتها باید خوب اجرا شود عرض کنم راجع به آن شانزده درصدی که از عایدات داریم با این که حق نظارت به دفاتر کمپانی داریم خیلی متأسفم که از تاریخ امتیاز دارسی تا تاریخ لغوش یک رسیدگی بوسیلۀ آرمیتاژ اسمیت که آن هم خودش انگلیسی بود کرد و نظری داد هیچ وقت، هیچ زمانی اجازه ندادند که ما دفاتر آن ها را رسیدگی کنیم و چیزی 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داشتیم ولی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گلشائیان فرمایش آقا خیلی زیاد 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دیگر باقی است، عرض کنم که حالا هستیم در مقابل یک رئالیته یک حقیقتی، اقداماتی که دولت کرده بود از باء بسم اللّه تا تاء تمة برای آقایان گفتم و حاضر هم هستم هر قسمتش را هر موقع روز آقایان در وزارت دارایی تشریف بیاورند تمام را در اختیار شان بگذارم زیرا هیچ چیز محرمانه و پوشیده ای ما نداریم هیچ مذاکرۀ شفاهی هم که اتخاذ سند کسی بتواند بکند نداریم تمام مذاکراتی که می کردیم در صورت مجلس هائی نوشته می شد یک مترجم ما بود و یک مترجم آن ها و تمام این صحبت ها؟ ما هستیم در مقابل یک قانون موجود با آن جریاناتی که عرض کردم، دولت یک وظیفه ای داشت که وظیفه اش را مطابق قانون مهر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به نظر آقایان ممکن است در نحوه قضاوت و تشخیص فرق </w:t>
      </w:r>
    </w:p>
    <w:p>
      <w:pPr>
        <w:pStyle w:val="BookText"/>
        <w:rPr/>
      </w:pPr>
      <w:r>
        <w:rPr>
          <w:rFonts w:ascii="IRNazanin" w:hAnsi="IRNazanin" w:eastAsia="IRNazanin"/>
          <w:color w:val="111111"/>
          <w:sz w:val="28"/>
          <w:sz w:val="28"/>
          <w:szCs w:val="28"/>
          <w:rtl w:val="true"/>
          <w:lang w:bidi="fa-IR"/>
        </w:rPr>
        <w:t xml:space="preserve">بکند ولی قدر مسلم بدانید که نه من و نه این دولت و نه هیچ کس در کشور ایران حاضر نیست که به مملکت خودش برای این که چهار روزی سر کار باشد خیانت بکند ولی صریحاً گفتم آن کوششی که ممکن بود به نهایت کوشش که ممکن بود چه من و چه همکاران من و چه دولت کرده است این نتیجه ایست که به مجلس شورای ملی آمده است، دولت هم در مقابل این عملی که کرده است یک کار تمام شده ای می داند یعنی وظیفه خودش را انجام داده است حالا اگر مجلس این عمل دولت را می پسندد البته خیلی ممنونیم البته انتظار هم داریم حالا ممکن است چند نفری از من بد شان بیاید یا از هیکل من خوش شان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صحبت هیکل در میان نیست صحبت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دولت انتظار دارد که وقتی که یک زحماتی کشیده است اقلاً مورد نظر از نقطه نظر انصاف و عدالت قرار گیرد حالا اگر واقعاً مجلس شورای ملی معتقد است که دولت عمل بدی کرده است هیچ مانعی ندارد، یک قراردادی است آورده است به مجلس با نهایت مردانگی و شهامت بجای این که وقت را تلف کنید بلند شوید بالاتفاق بگوئید این برخلاف مصالح ایران است و دولت هم بعد از این کار ساقط می شود و محاکمه می شود و در غیر این صورت بنده عرض دیگری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 زاده تقاضا کرده اند که راجع به این موضوع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بفرمائید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 آقای تقی زاده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آقای وزیر دارائی شخصاً بسیار زحمت در این کار کشیده اند و رعایت آن چه را که ممکن بود و به اعلی درجۀ امکان مبذول داشته اند در این بابت هیچ گونه ایرادی به ایشان نیست و توضیحاتی هم دادند مفید بود ولی بهتر این بود که اگر از جادۀ حقیقت خارج نمی شدند </w:t>
      </w:r>
    </w:p>
    <w:p>
      <w:pPr>
        <w:pStyle w:val="BookText"/>
        <w:rPr/>
      </w:pPr>
      <w:r>
        <w:rPr>
          <w:rFonts w:ascii="IRNazanin" w:hAnsi="IRNazanin" w:eastAsia="IRNazanin"/>
          <w:color w:val="111111"/>
          <w:sz w:val="28"/>
          <w:sz w:val="28"/>
          <w:szCs w:val="28"/>
          <w:rtl w:val="true"/>
          <w:lang w:bidi="fa-IR"/>
        </w:rPr>
        <w:t>دیگر همۀ ما ممنون می شدیم، ولی می خواهم عرض بکنم بنده هم عادت ندارم که چیزی خلاف حقیقت بگویم ولو به ضرر خودم هم باشد، آن چه که بنده شنیدم و فهمیدم این بود که ایشان بیان می کردند که جماعتی را که چند نفری را هم اسم بردند که بنده مسبوق نبودم که از این ها تقاضا شده بیاید در هیئت شرکت کنند آیا تقاضا شده یا نه اطلاعی ندارم نه اطلاعی ندارم گفتند تقاضا شد قبول نکردند عوام فریبی کردند، خودداری کردند پشت سر می روند می گویند، وقتی کار مهم و پر مسئولیتی پیش می آید خود شان را عقب می کشند، شاید نظر شان طعنه و حمله به اشخاص معینی بود ولی بنده چزو آن ها نبودم از بنده هم تقاضایی نشده که جزو هیئتی شوم که مدافعه کنم و مذاکره کنم اول امر در هشت ماه یا نه ماه یا ده ماه یادم نیست وقتی نماینده کمپانی به این جا آمد آقای هژیر به من یک کاغذی نوشت و گفت من خیال می کنم که بهترین راه اینست که شما در این کار اقدام بکنید و نماینده تام الاختیار دولت بشوید و من حاضرم همه جور و هر نوع و شکلی که شما مایل باشید شرکت نمائید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مؤدبانه و معقولانه بود و مفصل، بنده جواب عرض کردم که بخصوص خودم هر مشورتی که از من بشود مضایقه نمی کنم و هر چه به نظرم می رسد بدون ملاحظه و بدون عوام فریبی خواهم گفت و در تمام عمرم خیالم این نبود که مردم را بفریبم ولی من عضو مجلس هستم بدون اجازه مجلس نمی توانم در کار دولت مداخله کنم و دولت مرا نماینده بکند ایشان هم قانع شدند ولی بعد خبری نشد وقتی که ایشان آقای وزیر مالیه گفتند که بعضی اشخاص را دعوت کردیم ناز کردند، عقب کشیدند، فلان کردند، اسم من جزو آن ها بود من گفتم چه وقت از من دعوت شده، چه تاریخی، به چه وسیله ای و چه تقاضائی دعوت شده ام آن وقت این جا یک کاغذ هائی را خواندند که ایشان به کمپانی نوشته اند و مشورت کردند درست است یک بار مشورت نکردند چند بار مشورت کردند چون بنده گفته بودم که هر مطلبی را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من بخواهید من در اختیار شما هستم هر مشکلی برسد حقیقت را می گویم، ایشان کاغذی نوشته بودند که قرائت کردند اما این که من به خودم نوشتم و گفتم این کلمه اش این طور باشد بهتر است و این را دلیل دانستند که از من تقاضا کرده اند که بروم جزو آن هیئت بشوم من از روز اول شنیده بودم که این این هیئت عبارت است از آقای جهانگیر و آقای پیرنیا و آقای امامی و خود شان و آقای عدل بنده غیر از این تا امروز چیزی نشنیدم اما این مطلبی را که عرض کردم صحیحش همین است که عرض می کنم یک کلمه پس و پیش ندارد از این بابت هم شاید نظر شان به یک شخص معینی بوده است و شاید هم به آن ها کاغذ نوشته اند و تقاضا کرده اند من نمی دانم، اما در قسمتی که فرمودند امتیاز و مدتش من آن چه که در مجلس گفتم همان طوری است که در لوح محفوظ خدا ضبط کرده است یک کلمه بیشتر ندارم و بتمام مقدسات عالم قسم می خورم که من حقیقت را در مجلس گفتم و اگر ایشان از حدود ادب خارج شده اند که سزاوار و شایسته نبود من از حدود ادب خارج نمی شوم و با ایشان آن معامله را نمی کنم گفتند که از امروز معلوم نشد موضوع مدت امتیاز از قبل صحبت شده بود من خودم در وزارت مالیه بودم آمدیم صحبت و مذاکره بر روی این امتیاز نامه شد نهایت جد و جهد کردیم و در موادش یک ماه تمام صحبت کردیم صحبت تمدید در میان نبود آخرش ما بحداقل موافقت نکردیم ما گفتیم یک میلیون و ربع میلیون لیره حداقل را خواستیم آن ها گفتند هفتصد و پنجاه هزار لیره بیشتر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شخص که رئیس بود چون توافقی نشد رفت پیش اعلی حضرت شاه مرحوم و اجازۀ مرخصی خواست که فردا حرکت کند ،گفت برای چه؟ خود شان به من فرمودند که من گفتم برای چه می روی؟ آن ها گفتند که ما با وزرای شما سازش نمی کنیم، خود اعلی حضرت روز بروز در قضیه بودند از جریان قضیه با اطلاع بودند اما این طور مصلحت دیدند گفتند این ها چه می گویند و اختلاف شان بر سر چیست من که مسبوق نیستم یک جلسه در حضور من مذاکره کنید تا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ببینم اختلاف سر چیست وقتی که حضور ایشان رفتند و جلسه منعقد شد آن ها هم یک مترجم انگلیسی که فارسی می دانست آورده بودند در آن جا وقتی جلسه منعقد شد صحبت مدت به میان آمده بود و یک بار وقتی موضوع مدت را گفتند شاه مرحوم نهایت تحاشی را کرد و این طور فرمودند که این ابداً نمی شود می خواهید سی سال که ما به گذشتگان لعنت کردیم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آیندگان به ما لعنت کنند این همین عبارتی بود آن شخصی که فارسی می دانست ترجمه کرد و آن رئیس نیست انگلیسی باز گفت اگر قبول نمی کنید پس مرا مرخص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مجلس نیمه تمام ماند و بعد هم نظر این شد که بروند به جامعه ملل امتیاز نامه را اول لغو کردند و پاره کردند بدون این که اول به مشاورین حقوق مراجعه کند آن وقت آن ها رفتند به حکمیت لاهه و دولت پیش افتاد و گفت که ما از دست شما شکایت داریم رفتند به جامعه ملل صحبت کردند ایران که پیش نبرد ولی اشخاصی میانه افتادند گفتند یک عمل دیگری برای دولت ایران بکنیم نمی خواهم به کسی دیگر بنویسم به شرایط دل خواه خود شان به شما می نویسم به همان مدت امتیاز دارسی آن وقت می آمدند این جا وقتی که توافق نمی شد بعد می رفتند به جامعه ملل و جامعه ملل دوباره رسیدگی می کرد و حکم می داد ممکن بود به ضرر ایران باشد این ملاحظۀ شاه مرحوم را مانع می شد که دوباره اگر چه برحسب ظاهر وقتی گفتند می رویم به جامعه ملل به آقای علاء و آقای داور گفت که شما هم چمدان های تان را ببندید بعد گفتند بهتر این است که دوباره مذاکره را شروع کنید گفتند آمدند مدت هی اصرار کردند حتی بعد از مدت یک چیز دیگر گفتند، گفتند ما دویست و سیصد هزار میل قبول نداریم نصف تمام ایران شد آن هم قبول شد که از نصف تمام ایران چند هزار میل مربع انتخاب بکنند در پنج سال پس من خیلی افسوس دارم و هیچ وقت نمی خواهم مواجه بشود که از طرف یک وزیری کلمۀ دروغ گفته بشود آن چه که من گفتم خدا را شاهد می گیرم و بتمام مقدسات عالم قسم می خورم و یکی از آن اشخاص دیده است که آقای </w:t>
      </w:r>
    </w:p>
    <w:p>
      <w:pPr>
        <w:pStyle w:val="BookText"/>
        <w:rPr/>
      </w:pPr>
      <w:r>
        <w:rPr>
          <w:rFonts w:ascii="IRNazanin" w:hAnsi="IRNazanin" w:eastAsia="IRNazanin"/>
          <w:color w:val="111111"/>
          <w:sz w:val="28"/>
          <w:sz w:val="28"/>
          <w:szCs w:val="28"/>
          <w:rtl w:val="true"/>
          <w:lang w:bidi="fa-IR"/>
        </w:rPr>
        <w:t>علاء است اگر از آقای علاء بپرسید عین حقیقت را ایشان می گویند و یک قراردادی که قبلاً درست شده و دو سال مذاکره اش طول کشید مرحوم تیمورتاش مأمورش بود اصلاح قرارداد دارسی بود که به یک فرمولی اصلاح بکنند که آن امتیاز را بهم نزنند و آخرین وهله شاه مرحوم به تنگ آمد گفتند اصلاً این اصلاح را نمی خواهم برداشت انداخت توی بخاری و گفت فسخش بکنید همین امشب فسخش بکنید روز عید غدیر بود فردای آن روز بروید وزارت مالیه کلیدش را باز کنید و فسخش کردند این که بعضی اشخاص گویند تبانی همچو چیزی ابداً نبوده رئیس کمپانی نفت در یک جائی برای چای دعوت داشت یک کسی از بیرون آمد و گفت روزنامه ای فریاد می کند فسخ قرارداد گفت بگیر بیاور آوردند دید نوشته است فسخ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فسخ شد و سه چهار ماه ادامه داشت در اصلاح قرارداد دارسی مدت کم نبوده است در هر حال طول کشید چندین سال پیش از آن گاه بگاهی شنیده بودیم و این که گفته می شود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چندین سال پیش از آن است این که من عرض كردم عین حقیقت بود و تمام آن چه را که ایشان بیان کردند بایستی اصلاح کنم و تصریح کنم که آن چه که ایشان فرمودند کلیه اش درست بود جز مسئله مدت دروغ بود چون در روز های آخر بمیان آمد، ولی این قضیه دعوت که از ما دعوت کرده اند اگر دعوت می کردند و مجلس اجازه می داد با کمال علاقه می رفتم بنده هیچ وقت شانه از زیر بار مسئولیت از اول تا آخر عمرم خالی نکرده ام و امروز صبح خیال می کردم که آخرین حرف خودم را در مجلس می زنم و ایشان مرا مجبور کردند که بیایم این حرف ها را بزنم و اگر باز مطالبی گفته شد ناچار بجواب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مشروح مذاکرات جلسۀ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دوشنبه سوم مرداد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مجلس ساعت نه و بیست دقیقه بعد از ظهر به ریاست آقای امیر حسین ایل خان ظفر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دارئی</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پنج دقیقه بیشتر وقت نمی گیرم، خیلی متأسفم که در جلسۀ امروز صبح به مناسبت تهمتی که به بنده زده شد که من دروغ می گویم عصبانی شدم و با ارادتی که به جناب آقای تقی زاده داشتم از بیست و پنج شش سال قبل و همیشه در مجلس ادبی که صبح در منزل داشتند به اصطلاح معروف در محضر شان نشسته بودم این ارادتی که من داشته ام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ایشان را من یک مرد با تقوی می دانم از همه جهت اگر یک فراموشی برای شان پیدا شده است خیال می کنم که فراموشی است ولی برای این که تصور این کاری که بنده کردم همۀ این ها دروغ بوده، بنده این جا دو تا نامه به آقایان نشان می دهم چون وعده داده بودم نشان بدهم، این را می خواستم عرض کنم چون بنده به حافظه خودم خیلی اطمینان دارم اگر یک چیزی ده سال پیش دیده باشم وقتی که گویم مطمئن باشید هست، اولاً این که فرمودند این مینوت نامه رسمی نخست وزیر است که نوشته اند به ایشان دوست عزیزم چنان که اطلاع دارید نمایندگان شرکت نفت در اوایل هفته آینده به تهران خواهند آمد و از طرف دولت هیئتی تحت نظر جناب آقای وزیر دارائی مرکب از آقای دکتر شادمان وزیر سابق اقتصاد ملی و آقای نصر اللّه جهانگیر معاون بانک ملی ایران برای مذاکره با نمایندگان مزبور انتخاب شده اند چون جناب عالی اظهار داشته اید که من غير رسم حاضر برای هر گونه مشورت و کمک می باشید خواهشمندم در صورتی که مایل به کمک به هیئت فوق باشید اعلام فرمائید تا به جناب آقای وزیر دارائی مراتب ابلاغ شود که با جناب عالی ملاقات نموده و در مواردی که محتاج به کسب نظر جناب عالی است از نظریات شما استفاده نمایند </w:t>
      </w:r>
      <w:r>
        <w:rPr>
          <w:rFonts w:eastAsia="IRNazanin" w:cs="IRNazanin"/>
          <w:color w:val="111111"/>
          <w:sz w:val="28"/>
          <w:szCs w:val="28"/>
          <w:lang w:bidi="fa-IR"/>
        </w:rPr>
        <w:t>17391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27/11/11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برای استحضار جناب آقای وزیر دارائی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نامه ای از آقای دکتر صدر رئیس دفتر آقای نخست وزیر است جناب آقای گلشائیان وزیر دارائی جناب آقای نخست وزیر فرمودند چون راجع به شرکت جناب آقای </w:t>
      </w:r>
    </w:p>
    <w:p>
      <w:pPr>
        <w:pStyle w:val="BookText"/>
        <w:rPr/>
      </w:pPr>
      <w:r>
        <w:rPr>
          <w:rFonts w:ascii="IRNazanin" w:hAnsi="IRNazanin" w:eastAsia="IRNazanin"/>
          <w:color w:val="111111"/>
          <w:sz w:val="28"/>
          <w:sz w:val="28"/>
          <w:szCs w:val="28"/>
          <w:rtl w:val="true"/>
          <w:lang w:bidi="fa-IR"/>
        </w:rPr>
        <w:t xml:space="preserve">تقی زاده در هیئت مأمور مذاکره با نمایندگان شرکت نفت صحبت شده جناب عالی شخصاً به اطلاع ایشان برسانید که چنین هیئت تشکیل شده و اگر ایشان قبول بفرمایند که سمت مشاور در این هیئت داشته باشند موجب امتنان جناب آقای نخست وزیر خواهد بود دکتر صدر بنده از ایشان وقت خواستم رفتم منزل شان مذاکره کردم قبول فرمودند مدرکی که صبح عرض کردم با خط خود شان در همین یادداشت هائی که ما به کمپانی دادیم با اصلاحاتی که به خط ایشان هست داریم و حتماً اگر ایشان متوجه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آن واقعه شوم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منزل آقای تقی زاده بودم و مذاکرات نفت می کردیم و در آن جا به ما اطلاع دادند که چنین اتفاقی رخ داده و حتى من در دانشگاه هم نبودم و تصور می کنم که فراموشی بر ایشان روی داده باشد</w:t>
      </w:r>
    </w:p>
    <w:p>
      <w:pPr>
        <w:pStyle w:val="BookText"/>
        <w:rPr/>
      </w:pPr>
      <w:r>
        <w:rPr>
          <w:rFonts w:ascii="IRNazanin" w:hAnsi="IRNazanin" w:eastAsia="IRNazanin"/>
          <w:color w:val="111111"/>
          <w:sz w:val="28"/>
          <w:sz w:val="28"/>
          <w:szCs w:val="28"/>
          <w:rtl w:val="true"/>
          <w:lang w:bidi="fa-IR"/>
        </w:rPr>
        <w:t xml:space="preserve">اما یک چیز هم که آقایان خواستند مسبوق باشند قرارداد سه ستاره این اصل امتیاز نامه است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کتابچه ای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رویش نوشته شده است به خط آقای ناصح منشی مخصوص آقای تقی زاده که وزیر مالیه بودند اصل طرح امتیاز نامه جدیدی است که سابقاً آقای تیمور تاش در سنۀ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لندن مذاکره نمودند در تابستان سنۀ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پس از چند جلسه مذاکره با آقایان وزرای خارجه و عدلیه و مالیه در قلهک جک و اصلاحات و جرح و تعدیلات زیادی دو سه سال مورد مذاکره قرار گرفته و به وزارت مالیه فرستاده بودند که به لندن فرستاده شود و به علامت سه ستاره در روسیه ضبط است این اصل قرارداد است که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فرانسه نوشته شده است برای این که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قبلاً مذاکره تمدید شده بود و این به تصویب دولت رسیده بود و جناب آقای تقی زاده از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 بودند و در زمان خود ایشان هم بتصويب رسیده است مادۀ چهارده اش می گوید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Article XIV: La Presente Concession entrera en Vigeur Conforme- ment a l'article 16 et restera en force jusqu'au 28 mai 1936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مدت امتیاز دارسی اضافه می شود روی همین امتیاز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را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بواسطۀ احتیاجی که داشته اند عرض کردم این مراسله ایست که نوشته اند به خط خود آقای تقی زاده است می نویسد به مرحوم تیمور تاش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عزیزم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چون در این اوقات از حیث تأدیه بودجه ها قدری در مضیقه هستیم و علاوه بر این که دو ملیون تومان مساعده مقروض هستیم از بابت پرداخت حوالجات آخر این ماه هم وجه کافی نداریم و بلکه نصف وجه لازم هم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این ماه از هر حیث ماه خیلی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میل ندارم یا از بانک یا محل دیگر قرض کنم به خاطرم رسید که آیا نمی شود چیزی مثلاً صد هزار ليره بطور على الحساب از کمپانی نفت جنوب فوراً بگیریم که فرجی از این حیث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تأدیه مالیات کمپانی در سال آینده به مضیقه فعلی ما چاره نمی کند اگر این ترتیب را ممکن و صلاح بدانید متمتی است بدون تأخیر اطلاع بدهید که با حضرات مذاکره کنیم یا خود حضرت عالی استمزاج بفرمائید که از زحمت کنونی قدری خلاص شویم زیاده عرضی ندارم جز تجدید مراتب ارادت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این مراسله را تبلیغ بفرمائيد خيلی موجب امتنان مخصوص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تقی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خط مرحوم تیمورتاش تلگرافی می شود به آقای فیض به لندن، قرارداد مورد تصویب واقع شد متن پاک نویس شده را می فرستم ولی از افزایش یک میلیون لیره صرف نظر نمی توانم بکنم وزارت مالیه احتیاج به پول دارند مذاکره بفرمائید کمپانی یک صد هزار لیره مساعده بدهد که پس از امضاء و تصویب قرارداد از بابت یک میلیون لیره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فیض از لندن می نویسد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ذیشوکت حضرت مستطاب اشرف عالی آقای تیمورتاش وزیر دربار پهلوی دام اجلاله العالی تعقیب تلگراف جوابیه خود راجع به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یک صد هزار لیره بعنوان مساعده از بابت یک میلیون لیره ای که شرکت نفت انگلیس و ایران برای ختم مطالبات و دعاوی گذشته دولت علیه ایران تعهد نموده که پس از قرارداد جدید بپردازد لزوماً خاطر محترم را مستحضر می دارد که یک صد هزار لیره مزبور در نتیجه مذاکرات بنده هفته قبل بوسیلهٔ بانک شاهنشاهی ایران به تهران داده شده و البته به وزارت جلیله مالیه عاید شده است ولی پرداخت وجه به این شرط مقرر شد که اگر قرارداد جدید زودتر تصویب و امضاء گردد که از بابت یک میلیون لیره بدهی کمپانی محسوب شود و الا اگر عایق و مانعی روی داد و به تأخیر انجامید تماماً از بابت سهمی دولت علیه از عایدات خالص سنهٔ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روز انعقاد جلسۀ عمومی پرداخت می گردد منظور و محسوب شود بدین معنی هر یک از این فقره بدهی شرکت نفت که موقع پرداخت آن زود تر برسد یک صد هزار لیره از آن بابت محسوب گردد، ملاضه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مراسله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تاریخ برکنار شدن تیمورتاش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لغو امتیاز دارسی اواخر آبان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مذاکرات تمام شده است 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جدید منعقد شده این اسنادی پس که امروز صحبتش هست اول مذاکرات راجع به تمدید سی ساله و وجود قراردادی که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بین سرجان کدمن و مرحوم تیمورتاش پاراف شده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تصویب کرده در تابستان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کرده که سی سال به مدت امتیاز نامه علاوه شود و بعد از این که امتیاز نامۀ دارسی را پاره کردند و به حکمیت رفتند برگشتند و مذاکره کردند یک موادی بر این قرارداد سه ستاره که این جا صبح به آقایان عرض کردم و مورد مسخره شد این مواد را عوض کردند این مواد قرارداد فعلی بسته شد پس خلاصه کنم راجع به این قسمت سی سال و این ها خواستم صحبت کرده باشم و بعد مورد تکذیب واقع شد برای این که مدرک رسمی در دست باشد ارائه دادم و هم راجع به دعوت جناب آقای تقی زاده که مراسلۀ رسمی آقای نخست </w:t>
      </w:r>
    </w:p>
    <w:p>
      <w:pPr>
        <w:pStyle w:val="BookText"/>
        <w:rPr/>
      </w:pPr>
      <w:r>
        <w:rPr>
          <w:rFonts w:ascii="IRNazanin" w:hAnsi="IRNazanin" w:eastAsia="IRNazanin"/>
          <w:color w:val="111111"/>
          <w:sz w:val="28"/>
          <w:sz w:val="28"/>
          <w:szCs w:val="28"/>
          <w:rtl w:val="true"/>
          <w:lang w:bidi="fa-IR"/>
        </w:rPr>
        <w:t>وزیر را خواندم و البته سایر آقایان را که نوشته بودم از طرف آقای نخست وزیر دعوت کتبی شده یا نشده آن را اطلاع ندارم ولی همین قدر می دانم که با بعضی از آقایان که خودم مذاکره کردم هیچ کدام قبول نکردند که زیر بار مسئولیت بروند آن اشخاصی بود که صورت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عرض کنم که دروغی هیچ وقت بنده نخواهم گفت و اگر جناب آقای تقی زاده فراموش کرده باشد حمل بر دروغ بنده نشود ولی بنده باید عرض کنم چون من به شخص آقای تقی زاده احترام می گذارم چون ایشان را مرد با فضل و تقوی می دانم امیدوارم که امر باعث دلتنگی ایشان نشود و اگر این طور نیست هیچ وقت کتمان نکنند و حقیقت را هم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 بفرمائید، خواهش می کنم کمی اختصار بفرمائید که اجازه به دیگران دیگران هم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مذاکرات ما راجع به اختلاف ما به کمپانی و مراجعۀ جامعۀ ملل به این جا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پیشنهادی دکتر بنش که مبنای ایجاد توافق از راه مذاکره بین الاثنین شده بود، متکی به چهار نکته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رسیدگی توسط جامعۀ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مدتی که با توافق طرفین قابل تمدید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یافته و معلق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با حکومت ایران، صرف نظر از کلیه حقوق قضائی که ممکن است وجود داشته باشد، وارد مذاکره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قضائی طرفین فعلاً معلق بماند و در صورتی که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امتیاز جدید حاصل نشود طرفین حق استفاده از استدلالات خود را محفوظ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مذاکرات و تا زمان تنظیم موافقت نامۀ نهائی، کمپانی به عملیات خودش مثل سابق ادامه خواهد داد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برای تنظیم امتیاز نامۀ جدید با اتکاء بر اصول چهار گانه بالا </w:t>
      </w:r>
    </w:p>
    <w:p>
      <w:pPr>
        <w:pStyle w:val="BookText"/>
        <w:rPr/>
      </w:pPr>
      <w:r>
        <w:rPr>
          <w:rFonts w:ascii="IRNazanin" w:hAnsi="IRNazanin" w:eastAsia="IRNazanin"/>
          <w:color w:val="111111"/>
          <w:sz w:val="28"/>
          <w:sz w:val="28"/>
          <w:szCs w:val="28"/>
          <w:rtl w:val="true"/>
          <w:lang w:bidi="fa-IR"/>
        </w:rPr>
        <w:t>که توسط جامعۀ ملل سفارش شده و متأسفانه مورد قبول دولت ایران نیز واقع می گردد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بین دولت ایران و نماینده شرکت نفت سرجان کدمن در تهران شروع می شود و پس از دوماه مذاکره منتهی به امضاء امتیاز نامۀ جدید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نمایندگان محترم بهتر از فشار های موجوده که قبلاً بدان اشاره شده است اطلاع حاصل کنند من در این جا لازم می دانم که قسمتی از بیانات آقای تقی زاده در جلسه بودجه مجلس شورای ملی را یاد آوری کنم، امشب که جناب آقای وزیر دارائی خلافش را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می کنم که این بیاناتی که جناب آقای گلشائیان فرمودند از لحاظ روشن شدن تاریخ یک خدمتی به آینده این مملکت بود زیرا عده زیادی از این جریانات و مبادله این قبیل نامه ها اطلاعی نداشتند و تمام اطلاعات منحصر بود به آن چه از یک دیگر می شنیدند و سندی ارائه نشده بود و حالا هم اگر آقای تقی زاده این ها را تکذیب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 اسناد قوی برای تاریخچه روابط ایران و شرکت نفت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جالب توجه این جاست که در طول مدت جریانات عجیب بالا که به قول آقای تقی زاده منتهی به دستور شاه دایر به بستن قرارداد جدید طبق نظریات شرکت نفت می شود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نفت خام در بازار دنیا رو به تنزل فاحش بوده است و این یکی از شاهکاره ای تمدید امتیاز نفت جنوب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موضوع قیمت نفت را در دنیا از شاهکار هائی که کمپانی بکار برده است طوری دولت ایران و خلاصه مملکت را آن موقع در محظور گذاشته که از هر راه در آن موقع راه صحیح و اصلی را مسدود کرده بوده است مخصوصاً همین قسمتی که عرض می کنم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نفت در بازار جهانی رو به تنزل فاحشی بوده است و این </w:t>
      </w:r>
    </w:p>
    <w:p>
      <w:pPr>
        <w:pStyle w:val="BookText"/>
        <w:rPr/>
      </w:pPr>
      <w:r>
        <w:rPr>
          <w:rFonts w:ascii="IRNazanin" w:hAnsi="IRNazanin" w:eastAsia="IRNazanin"/>
          <w:color w:val="111111"/>
          <w:sz w:val="28"/>
          <w:sz w:val="28"/>
          <w:szCs w:val="28"/>
          <w:rtl w:val="true"/>
          <w:lang w:bidi="fa-IR"/>
        </w:rPr>
        <w:t xml:space="preserve">قیمت،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تاریخ الغاء امتیاز دارسی، برای هر تن نفت در تگزاس شرقی،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بوده منظماً در مدت مذاکرات رو به نقصان رفته و بخصوص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 روز قبل از تاریخ امضای متن امتیاز نامۀ جدید به حداقل غیر قابل تصور </w:t>
      </w:r>
      <w:r>
        <w:rPr>
          <w:rFonts w:eastAsia="IRNazanin" w:cs="IRNazanin"/>
          <w:color w:val="111111"/>
          <w:sz w:val="28"/>
          <w:szCs w:val="28"/>
          <w:lang w:bidi="fa-IR"/>
        </w:rPr>
        <w:t>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تن رسیده و بلافاصله بعد از تاریخ موافقت نامه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قیمت 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تن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تن یعنی قیمت 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و پس از مختصر تنزل دیگری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قوس صعودى خود را طی کرده و از آخر سپتامبر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قیمت ثابت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تن تثبیت می 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نفت تگزاس شرقی از حیث ترکیب نزدیک ترین مادۀ نفتی به نفت استخراجی از منابع ایران می باشد از طرفی و تطبیق تاریخ های بالا با تاريخ لغو امتياز و بستن امتیاز جدید از طرف دیگر بطور غیر قابل تردیدی آشکار می شود که این تنزل قیمت در نتیجه فروش مقداری نفت ایران به قیمت ارزان در بازار تگزاس شرقی، و هم چنین مانور های دیگر، توسط شرکت نفت بوده است، تا با تحمل زیانی که نسبت به منافع بدست آمده از امتیاز جدید غیر قابل ملاحظه می باشد، دولت ایران بخصوص شاه سابق را صرف نظر از کلیه فشار های سیاسی و مانور های دیگری که یقیناً وجود داشته و جزئیات آن بر ما مجهول است، تا حدی تحت تأثیر قرار بدهد و شاید علت اصلی نقصان دادن حق الامتیاز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به چهار شیلینگ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بعداً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حداقل یک میلیون لیره به دولت ایران از بابت حق الامتیاز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اضافه سود سهام و مالیات، اثر مستقیم همین مانور خیانت کارانه و ماهرانه شرکت نفت بوده باشد و الاشاه سابق به بستن چنین قراردادی که مسلماً مضرات آن به مراتب بیش از امتیاز دارسی بوده تن در نمی داد و با وجود فشار سختی که مسلماً بر او وارد می آمده است لا اقل چنین </w:t>
      </w:r>
    </w:p>
    <w:p>
      <w:pPr>
        <w:pStyle w:val="BookText"/>
        <w:rPr/>
      </w:pPr>
      <w:r>
        <w:rPr>
          <w:rFonts w:ascii="IRNazanin" w:hAnsi="IRNazanin" w:eastAsia="IRNazanin"/>
          <w:color w:val="111111"/>
          <w:sz w:val="28"/>
          <w:sz w:val="28"/>
          <w:szCs w:val="28"/>
          <w:rtl w:val="true"/>
          <w:lang w:bidi="fa-IR"/>
        </w:rPr>
        <w:t>عجله و شتاب زدگی در تصویب قرارداد را اجازه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در این قسمت که بنده عرض کردم آقایان هیچ توجهی فرمودند که چطور کمپانی نفت جنوب موقعی که قرارداد جدید را می خواستند منعقد کنند قیمت نفت را در دنیا با نفت ایران تنزل داده است و پس از بستن قرارداد مجدداً قیمت به نرخ اولیه اش رسیده است و شاید آن اگر عصر می خواستند حساب بکنند سهمی را که به دولت ایران بابت حق الامتیاز و غیره می پرداختند برابر تمام عایدات نفت بوده در آن چند روزی که می خواستند قرارداد ببندند، زیرا قیمت نفت را در دنیا بقدری تنزل داده بودند که تمام عایدات را می توانستند بگویند همین است که ما به دولت ایران می دهیم در چنین موقعی و با چنین نیرنگ و هنری قرارداد را بتصویب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مقدمات بالا و برای این که علت حقیقی مخالفت افراد وطن پرست و علاقه مند به این آب و خاک را نسبت به طرح الحاقی که تقدیم مجلس شورای ملی شده است تشریح نمایم و ذهن نمایندگان محترم را آن طوری که شایسته است و با کمی وقت سازگار می باشد روشن نمایم بطور سریع را امتیاز نامه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 نقطه نظر مورد دقت و رسیدگی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های امتیاز جدید نسبت به قرارداد دارسی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قرارداد جدید بنفسه و یا با مقایسه با قرارداد دارسی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انحرافاتی که نسبت به مفاد این قرار داد و تعهدات شرکت نفت از طرف شرکت بعمل آمده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دارم پس از بحث مختصری در این سه موضوع هیچ یک از آقایان نمایندگان حاضر نخواهند شد که لکه ننگین موافقت با این قرار داد الحاقی را که به موجب نص صریح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بطور ضمنی ضمن مواد دیگرش، قرارداد سابق را که در اثر اعترافات آقای تقی زاده که مورد تأیید </w:t>
      </w:r>
    </w:p>
    <w:p>
      <w:pPr>
        <w:pStyle w:val="BookText"/>
        <w:rPr/>
      </w:pPr>
      <w:r>
        <w:rPr>
          <w:rFonts w:ascii="IRNazanin" w:hAnsi="IRNazanin" w:eastAsia="IRNazanin"/>
          <w:color w:val="111111"/>
          <w:sz w:val="28"/>
          <w:sz w:val="28"/>
          <w:szCs w:val="28"/>
          <w:rtl w:val="true"/>
          <w:lang w:bidi="fa-IR"/>
        </w:rPr>
        <w:t>مجلس نیز واقع گردیده است سست گردیده تأیید و مجدداً پا بر جا می نماید حالا بنده از اعترافات آقای تقی زاده هم صرف نظر می کنم جز این نکته که عرض می کنم که تنها آقای تقی زاده در مجلس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می دانند از اول این دوره ملت ایران و تمام نمایندگان مجلس شورای ملی برای</w:t>
      </w:r>
    </w:p>
    <w:p>
      <w:pPr>
        <w:pStyle w:val="BookText"/>
        <w:rPr/>
      </w:pPr>
      <w:r>
        <w:rPr>
          <w:rFonts w:ascii="IRNazanin" w:hAnsi="IRNazanin" w:eastAsia="IRNazanin"/>
          <w:color w:val="111111"/>
          <w:sz w:val="28"/>
          <w:sz w:val="28"/>
          <w:szCs w:val="28"/>
          <w:rtl w:val="true"/>
          <w:lang w:bidi="fa-IR"/>
        </w:rPr>
        <w:t>استیفای حقوق ایران از شرکت نفت و برای این که جلو تعدیات شرکت نفت را بگیرند همه با هم هم زبان و یک دل بودند و همه درصدد بودند که بر هر نحوی ممکن است ماهم به حقوق حقه خودمان برسیم این جای تردیدی نیست پس این قرارداد نه تنها به کیفیتی که آقای تقی زاده فرمودند، که قابل قبول نبود اصولاً قابل قبول مجلس شورای ملی و ملت ایران هم نبود منتهی برای این که شرکت بتواند در این جا یک مانور هایی کرده باشد بنده عرض می کنم که به چه عملیات و به چه کار هائی مبادرت کرده و تا چه حدود برای این که از این مجلس رأی بگیرد پا فشاری می کند تا مجدداً قراردادی را که در اثر اعترافات آقای تقی زاده که مورد تأیید مجلس شورای ملی گردیده است سست گردیده تأیید و مجدداً پا بر جا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نمایندگان نباید این لکه را به دامان خویش و مجلس شورای ملی و مملکت بپذیرند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 چند جلسه که دربارۀ مضار قرارداد الحاقی که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نمود صحبت کردم و هنوز صحبتم ادامه داشت و معلوم بود که تا آخر عمر دوره پانزدهم ادامه خواهد یافت وزیر دارائی و دستگاه حاکمه که سعی داشتند بهر کیفیتی شده آن را بتصویب برسانند ناراحت شده نتوانستند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جلسه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جلسه ماقبل خاتمه مجلس اشاره نموده تنفس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ربع تنفس و رسمیت مجلس وزیر دارائی تقاضای صحبت کرد و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دارائی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آقایان عرض کنم که آقایان تصدیق </w:t>
      </w:r>
    </w:p>
    <w:p>
      <w:pPr>
        <w:pStyle w:val="BookText"/>
        <w:rPr/>
      </w:pPr>
      <w:r>
        <w:rPr>
          <w:rFonts w:ascii="IRNazanin" w:hAnsi="IRNazanin" w:eastAsia="IRNazanin"/>
          <w:color w:val="111111"/>
          <w:sz w:val="28"/>
          <w:sz w:val="28"/>
          <w:szCs w:val="28"/>
          <w:rtl w:val="true"/>
          <w:lang w:bidi="fa-IR"/>
        </w:rPr>
        <w:t>می فرمایند که این طور مذاکره راجع به لایحۀ نفت یک طرز مذاکره عادی نیست و مثل این است که آقایان نمی خواهند راجع به این موضوع نفیاً یا اثباتاً اظهار عقیده کرده باشند فقط نظر گذراندن وقت و گذشتن روز است چون دو روز بآخر مجلس بیشتر نمانده است و دولت لایحه ای به مجلس داده است تقاضا دارد که نسبت به این لایحه از طرف مجلس تعیین تکلیف شود برای این که اگر صحبت هم بنا بود بشود شده است در ظرف چند جلسه گفته شده با آن که عادت ندارم پشت تریبون شعر بخوانم ولی بقول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 از سخن چو در 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خشت بود که پر توان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بر در یا زدن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دیروز گفته شد یک مطالبی البته روشن شد اگر نظر آقایان این باشد که بامرار وقت بگذرانیم این بهترین رویه است ولی نظر دولت این است که نسبت به این لایحه ای که داده است نفیاً یا اثباتاً تعیین تکلیف شده باشد و ضمناً چون علاوه بر این لایحه یکی دو لایحه دیگری هم هنوز باقی مانده است مثل لایحه متمم بودجه و انتخاب هیئت نظار برنامه و یکی دو لایحۀ دیگر خواستم استدعا کنم آقایان موافقت بفرمایند مثل دیشب امشب هم جلسه برقرار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خود آقایان وزراء کاری می کنند بهانه ای می دهند که بنده هم جوابی عرض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طیرۀ عقل است دم فرو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گفتن و گفتن بوقت خاموشی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طَيْره عقل است یعنی خفت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می گوئید دو چیز طيره عقل است دم فرو بستن بوقت گفتن و گفتن بوقت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موقع طرح نفت این تماشاچیانی که آمده اند این جا نشسته اند اگر بازور سر نیزه می خواستند بیاورند نمی شد، تمام ملت ایران به این موضوع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دم فرو ببندم که این لایحه به این کیفیت با آن قرارداد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ننگینی که طرح الغايش را توی همین مجلس امضاء کردند شما تصويب بکنید؟ آن را هم تأیید بکنید؟ این مجلس اظهار نارضایتی و تردید نسبت به آن قرارداد اصلی کرده است می گوید آن قرارداد در تحت زور و فشار شده صحیح است و در موقع بسته شدن آن قرارداد ملت ایران در تحت منگنه و فشار بوده و به شاه سابق فشار آورده اند به مجلس فشار آورده اند، سیاست بین المللی به ما اجازه نمی داد و شاید موقعیت جهان طوری بوده است که نمی شده است افکار دنیا را متوجه ایران کنیم و بگوئیم ما در زیر این مظالم داریم نابود می شویم یک قراردادی را به ما تحمیل کردند با این کیفیت حالا مجلس شورای ملی ایران این را تصویب می کند و یک ننگ در تاریخ ایران از خودش بیادگار بگذارد که تصویب و تأیید بکند این قرارداد را؟ ابداً این جا موقع جهاد است برای بنده این موقعی است که خیال می کنم دم فرو بستن خیانت و جنایت به وظیفۀ ملی و وظیفه نمایندگی خودم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نایب رئیس محترم قبل از تنفس بیاناتی فرمودند من از حسن ظن ایشان و هم چنین از حسن ظن اکثریت نمایندگان مجلس شورای ملی ایران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می خورم به خدای لایزال که اکثریت مجلس شورای ملی ایران قلباً و باطناً با این قرارداد شوم موافق نیست صحیح است منتهی فشار و بعضی محظورات، محافظه کاری یا چیز های دیگری که هر کس مصلحت خودش می داند مانع از این شده است که بتوانند در این آخر مجلس یک مقاومت شدید و رشیدانه ای کرده باشند ولی همین که مجلس شورای ملی ایران من فرد فردش را می بینم و از قیافه های آن ها می خوانم می دانم همه شان مرا تأیید خواهند کرد و اگر هم نکنند تاریخ این مملکت و قضاوت نسل های آینده این مملکت بایستی قضاوت بکند که من و آن کسان که با ما کمک کردند و مانع از تصویب این قانون شده اند به این مملکت خدمت کرده ایم نتیجه این قضاوت صد سال دیگر معلوم می شود و آن روز نه من زنده هستم و نه آقای گلشائیان و نه سایر </w:t>
      </w:r>
      <w:bookmarkStart w:id="450" w:name="pg17187_188925"/>
    </w:p>
    <w:p>
      <w:pPr>
        <w:pStyle w:val="BookText"/>
        <w:rPr/>
      </w:pPr>
      <w:bookmarkEnd w:id="450"/>
      <w:r>
        <w:rPr>
          <w:rFonts w:ascii="IRNazanin" w:hAnsi="IRNazanin" w:eastAsia="IRNazanin"/>
          <w:color w:val="111111"/>
          <w:sz w:val="28"/>
          <w:sz w:val="28"/>
          <w:szCs w:val="28"/>
          <w:rtl w:val="true"/>
          <w:lang w:bidi="fa-IR"/>
        </w:rPr>
        <w:t>آقایان این اگر افتخاری داشته باشد یا اگر ننگی باشد در تاریخ برای من بماند این است در این فرصتی که در این ساعت ملت ایران به من داده است که از آن فرصت استفاده کنم از حق ملی و نمایندگی خودم استفاده خواهم کرد و تا سر حد جانبازی خودداری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هم آقای مکی باید متوجه باشند که کلمۀ فشار که اظهار کردند فشاری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ایشان وقتی قول می دهند باید قول خود شان را حفظ بکنند آقای مکی فرمودند مخصوصاً امروز بعد از تنفس هم فرمودند که بیش از بیست صفحه از نطق من باقی نیست و گفتند که تقریباً یک ساعت طول می کشد حفظ قول خودش یک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که آقای رئیس در اطاق جلسۀ خصوصی به بنده فرمودند این چند ورق را در آوردم و گفتم چیزی بر این اوراق اضافه نمی کنم و آقایان هم دیدند موقعی که بیرون رفتم چیزی بر این اضافه نکردم و حتی گفتم کیفم را در اختیار شما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ها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در ماه رمضان خوب نیست و روزه را باطل می کند برویم سر مطلب</w:t>
      </w:r>
      <w:r>
        <w:rPr>
          <w:rFonts w:eastAsia="IRNazanin" w:cs="IRNazanin"/>
          <w:color w:val="111111"/>
          <w:sz w:val="28"/>
          <w:szCs w:val="28"/>
          <w:rtl w:val="true"/>
          <w:lang w:bidi="fa-IR"/>
        </w:rPr>
        <w:t>.</w:t>
      </w:r>
    </w:p>
    <w:p>
      <w:pPr>
        <w:pStyle w:val="Heading3"/>
        <w:numPr>
          <w:ilvl w:val="2"/>
          <w:numId w:val="1"/>
        </w:numPr>
        <w:rPr/>
      </w:pPr>
      <w:bookmarkStart w:id="451" w:name="__RefHeading___Toc11274116_2142443653"/>
      <w:bookmarkStart w:id="452" w:name="_Toc161"/>
      <w:bookmarkEnd w:id="451"/>
      <w:r>
        <w:rPr>
          <w:rtl w:val="true"/>
        </w:rPr>
        <w:t>آخرین دفاع تقی زاده</w:t>
      </w:r>
      <w:bookmarkEnd w:id="45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خاتمه دورۀ پانزدهم بلافاصله تقی زاده نامه ای به نگارنده نوشته است و بقید سوگند مطالبی را که در مجلس بیان نموده تأیید می نماید اینک عیناً بخط تقی زاده در زیر نقل می گردد تقی زاده در این نامه نوشته است که اگر اشتباهی کرده باشم غیر اختیاری و غیر عمدی و بدون هیچ نفع مادی و نفع معنوی و شخصی بوده است</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سنۀ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عزیزم، بعد از نطق خداحافظی روز دوشنبه که در آن از مجلس شورای ملی ایران که چنان که گفتم آشیانه و لانه من بود وداع کردم قصد نداشتم دیگر لب به سخن بگشایم و مداخله و شرکتی در مذاکرات بكنم، لكن حمله بی جا و غیر مترقب آقای گلشائیان به من و نسبت هائی که نه اساسی داشت و نه علت اصلی آن معلوم شد مرا ناچار کرد که در همان جلسه باز چند کلمه حرف بزنم و در آخرین دقایق عمر سیاسی خود و در مقابل خدا و وجدان ملت حقیقتی را که سابقاً اظهار کرده بودم با سوگند به تمام مقدسات عالم تکرار نمایم پس از آن حالت ضعفی بر من ظاهر شد کسالت مزاج مجال نداد که در جلسه روز بعد و شب حاضر شوم از مذاکرات جلسات بعد هم بواسطۀ نداشتن رادیو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بوسیلهٔ روزنامه اطلاعات که آبونه هستم و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قریه دور افتاده دروس که گوشه انزوای من رسد مطلع می شدم دیشب یعنی شب جمعه روزنامه به دستم رسید و از مذاکرات جلسه عصر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شدم و در قرائت بیانات جناب عالی و دفاعی که با شرافت و جوانمردی از یک همکار غایب خود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 از عرض تشکر خالصانه قلبی نتوانستم خودداری کنم و راست بگویم با قلبی مجروح از حملات نا جوانمرانه به شما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پایدار بدارد و بر توفیق 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معصوم بودم و نه تنها در این مورد مبحوث عنه بلکه در تمام عمرم بدون خردلی مبالغه گذشته از مقام عصمتی که ما در حق اولیای دین قائلیم تا حدی که برای بشر عادی ممکن است معصوم بوده ام و اگر اشتباهی کرده باشم غیر اختیاری و غیر عمدی و بدون نیت بد و بدون جلب هیچ نفع مادی یا حتی معنوی شخصی بوده است لذا بیانات جناب عالی که محض دفاع از حقيقت و خالصانه و قربة الی اللّه بود آبی بر دل پر ملال و شکسته من پاشید و در مقابل حملاتی که منشاء آن را صاحب نظران باید بدانند تسلیتی برای </w:t>
      </w:r>
    </w:p>
    <w:p>
      <w:pPr>
        <w:pStyle w:val="BookText"/>
        <w:rPr/>
      </w:pPr>
      <w:r>
        <w:rPr>
          <w:rFonts w:ascii="IRNazanin" w:hAnsi="IRNazanin" w:eastAsia="IRNazanin"/>
          <w:color w:val="111111"/>
          <w:sz w:val="28"/>
          <w:sz w:val="28"/>
          <w:szCs w:val="28"/>
          <w:rtl w:val="true"/>
          <w:lang w:bidi="fa-IR"/>
        </w:rPr>
        <w:t>مخلص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این تشکر خالص و مخلص را در چند سطر، هر چه زود تر به هر نحو است خدمت آن دوست گرامی که از وی فقط خاطره های خوب و از انصاف و مروّت و حقیقت جوئی و بی غرضی شان یادگار مطلوبی دارم برسانم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6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حسن تقی زاده</w:t>
      </w:r>
    </w:p>
    <w:p>
      <w:pPr>
        <w:pStyle w:val="BookText"/>
        <w:rPr/>
      </w:pPr>
      <w:r>
        <w:rPr>
          <w:rFonts w:ascii="IRNazanin" w:hAnsi="IRNazanin" w:eastAsia="IRNazanin"/>
          <w:color w:val="111111"/>
          <w:sz w:val="28"/>
          <w:sz w:val="28"/>
          <w:szCs w:val="28"/>
          <w:rtl w:val="true"/>
          <w:lang w:bidi="fa-IR"/>
        </w:rPr>
        <w:t>اکنون می رسیم به دفاعی که نگارنده از تقی زاده نموده و مربوط بقرارداد سه ستاره می باشد که قبل از الغاء قرارداد دارسی تنظیم گردیده بود و بر اثر بیان این مطالب تقی زاده نامه تشکر آمیز فوق الذکر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مشروح مذاکرات مجلس جلسه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چهارم مرداد </w:t>
      </w:r>
      <w:r>
        <w:rPr>
          <w:rFonts w:eastAsia="IRNazanin" w:cs="IRNazanin"/>
          <w:color w:val="111111"/>
          <w:sz w:val="28"/>
          <w:szCs w:val="28"/>
          <w:lang w:bidi="fa-IR"/>
        </w:rPr>
        <w:t>1328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ساعت ده و پنج دقیقه بعد از ظهر بریاست آقای حکمت </w:t>
      </w:r>
    </w:p>
    <w:p>
      <w:pPr>
        <w:pStyle w:val="BookText"/>
        <w:rPr/>
      </w:pPr>
      <w:r>
        <w:rPr>
          <w:rFonts w:ascii="IRNazanin" w:hAnsi="IRNazanin" w:eastAsia="IRNazanin"/>
          <w:color w:val="111111"/>
          <w:sz w:val="28"/>
          <w:sz w:val="28"/>
          <w:szCs w:val="28"/>
          <w:rtl w:val="true"/>
          <w:lang w:bidi="fa-IR"/>
        </w:rPr>
        <w:t>بعنوان بعد از تنفس تشکیل گردید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بس که جناب آقای گلشائیان اصرار کردند در این مورد و از بس به اشخاص افترا زده اند دیگر هر چه جناب آقای گلشائیان بگویند من قبول نمی کنم برای این که ایشان گفتند مصدق السلطنه را دعوت کرده ایم تکذیب کرد گفتند آقای دکتر متین دفتری را دعوت کرده ایم تکذیب کرد گفتند آقای ابتهاج را دعوت کرده ایم تکذیب کرد گفتند آقای تقی زاده ایشان هم تکذیب کردند این که آقای گلشائیان قرارداد سه ستاره را خواندند آن قسمتی که به ضرر ایران است و به ضرر یک مملکتی است می خوانند و آن جمله ای که به نفع ایران است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دانم که ایشان نمایندۀ کشور ایران باشد یا نمایندۀ شرکت نفت؟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این جا دارم تمامش دارم الان می خوانم عین نامه ای که تیمورتاش نوشته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سرجان کدمن هم نیست که تکذیب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خندۀ شدید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گلشائیان اولاً قسمت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آن قرارداد سه ستاره ای که می گوئید قرار داد نیست و یک پروژه است و همه اش را نخواندید که ما روشن شویم، ثانیاً این جا چغلی کردند از آقای تقی زاده و من خیال می کنم به انگلیس ها خواستند چغلی بکنند که گفتند ایشان حسن نیت را خط زده اند اگر تقی زاده حسن نیت را خط زده که این خدمت به ایران است شرکت نفت چه حسن نیتی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یک چغلی بود از یک رجل سیاسی به یک دستگاه خارجی آن وقت بزرگ ترین رجل مملکت را می آیند در این جا به او توهین می کنند که منفی باف است و فلان و فلان برای چه؟ برای آن که اثر آن نطق تاریخی مصدق السلطنه را در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ببرند و چغلی از آقای تقی زاده هم برای این بود که اثر نطق تاریخی ایشان را در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ببرند من همۀ این ها را دلیل و سند دارم این چقدر بدبختی است برای یک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بخوانیم من هم خوانده ام آن طور که </w:t>
      </w:r>
      <w:bookmarkStart w:id="453" w:name="pg17187_188931"/>
    </w:p>
    <w:p>
      <w:pPr>
        <w:pStyle w:val="BookText"/>
        <w:rPr/>
      </w:pPr>
      <w:bookmarkEnd w:id="453"/>
      <w:r>
        <w:rPr>
          <w:rFonts w:ascii="IRNazanin" w:hAnsi="IRNazanin" w:eastAsia="IRNazanin"/>
          <w:color w:val="111111"/>
          <w:sz w:val="28"/>
          <w:sz w:val="28"/>
          <w:szCs w:val="28"/>
          <w:rtl w:val="true"/>
          <w:lang w:bidi="fa-IR"/>
        </w:rPr>
        <w:t>ایشان گفته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تابنده می گویم تراز نامه و بیلان شرکت نفت ایران و انگلیس این طور است ایشان فوری می فرمایند بیلان این جاست ولی آن ماده نهمش را که نمی خواند؟ این قسمت را بنده دارم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قدغن کرده است که ما این قسمت از منافع و سود خودمان را برای صاحبان سهام صورت نخواهیم داد ما با یک شرکتی طرفیم که برای صاحبان سهام خودش قانون می گذراند که یک قسمت از سودش محرمانه است سکره است آن وقت ایشان می گوید 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حقوقمان را در خارج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صلح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مفاصا حساب هم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یک اسنادی را به آقایان ارائه می دهم و ثابت می کنم که هر کس به این قرارداد رأی بدهد خیانت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تقاضای جلسۀ خصوصی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خصوصی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ارکان این قرارداد متزلزل بود ایشان می آیند پشت این تریبون دروغ جعل می کنند که منافع ایران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ژیدل کی گفته که شما سه مورد را به حکمیت بدهید؟ کی ژیدل گفته است که حکمیت انتحار است برای ما؟ این را کس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حکمیت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مقداری که خود کمپانی نفت ایران و انگلیس و رئیس شرکت این جا گزارش داده که دیروز بیاناتش را در این جا خواندم از این کم تر که به ما نمی دهند زمین هم به آسمان نمی رود آسمان هم به زمین نمی آید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سه ستاره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امتیاز از تاریخ تصویب و اعتبار آن 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حق طرفین به این که امتیاز را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آخرش را که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فسخ کنند این را نگفتند اما کاغذ تیمورتاش که اشاره کردند این جا بنده دارم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نامه قبلاً ذکر شده است</w:t>
      </w:r>
      <w:r>
        <w:rPr>
          <w:rFonts w:eastAsia="IRNazanin" w:cs="IRNazanin"/>
          <w:color w:val="111111"/>
          <w:sz w:val="28"/>
          <w:szCs w:val="28"/>
          <w:rtl w:val="true"/>
          <w:lang w:bidi="fa-IR"/>
        </w:rPr>
        <w:t>.)</w:t>
      </w:r>
    </w:p>
    <w:p>
      <w:pPr>
        <w:pStyle w:val="Heading3"/>
        <w:numPr>
          <w:ilvl w:val="2"/>
          <w:numId w:val="1"/>
        </w:numPr>
        <w:rPr/>
      </w:pPr>
      <w:bookmarkStart w:id="454" w:name="__RefHeading___Toc11274118_2142443653"/>
      <w:bookmarkStart w:id="455" w:name="_Toc162"/>
      <w:bookmarkEnd w:id="454"/>
      <w:r>
        <w:rPr>
          <w:rtl w:val="true"/>
        </w:rPr>
        <w:t xml:space="preserve">بودجۀ سال </w:t>
      </w:r>
      <w:r>
        <w:rPr/>
        <w:t>1312</w:t>
      </w:r>
      <w:r>
        <w:rPr>
          <w:rtl w:val="true"/>
        </w:rPr>
        <w:t xml:space="preserve"> </w:t>
      </w:r>
      <w:r>
        <w:rPr>
          <w:rtl w:val="true"/>
        </w:rPr>
        <w:t>کل کشور</w:t>
      </w:r>
      <w:bookmarkEnd w:id="45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مخبر السلطنه لايحه بودجه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را بمجلس </w:t>
      </w:r>
    </w:p>
    <w:p>
      <w:pPr>
        <w:pStyle w:val="BookText"/>
        <w:rPr/>
      </w:pPr>
      <w:r>
        <w:rPr>
          <w:rFonts w:ascii="IRNazanin" w:hAnsi="IRNazanin" w:eastAsia="IRNazanin"/>
          <w:color w:val="111111"/>
          <w:sz w:val="28"/>
          <w:sz w:val="28"/>
          <w:szCs w:val="28"/>
          <w:rtl w:val="true"/>
          <w:lang w:bidi="fa-IR"/>
        </w:rPr>
        <w:t>دوره نهم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لایحه عایداتی که از منابع نفتی ایران یا آن چه مربوط به آن از حساب معوقه جاری وصول می شد بحساب ذخیره مملکتی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رقم عایدات کل کشور پنجاه میلیون و ششصد و شصت هزار تومان و مخارج کل کشور </w:t>
      </w:r>
      <w:r>
        <w:rPr>
          <w:rFonts w:eastAsia="IRNazanin" w:cs="IRNazanin"/>
          <w:color w:val="111111"/>
          <w:sz w:val="28"/>
          <w:szCs w:val="28"/>
          <w:lang w:bidi="fa-IR"/>
        </w:rPr>
        <w:t>50/600/000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عایدات از مخارج شصت هزار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اضافه نمود مجموع وجوه دریافتی دولت که از شرکت نفت انگلیس و ایران بر طبق قرارداد جدید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پرداخت شده بابت دعاوی گذشته و تفاوت قیمت طلا و مالیات و حق الامتياز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اول و دوم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میلیون و صد و هفت هزار و ششصد لیره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لازم به توضیح است که کلیۀ وجوهی که از شرکت نفت گرفته شده تا پس 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سؤالی که مؤید احمدی نماینده کرمان در مجلس نمود و مخبر کمیسیون بودجه جواب داده است معلوم نیست بچه ترتیب خرج و بچه مصرفی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جلسۀ اول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احمدی چنین سؤال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نفت جنوب از بودجۀ کشور خارج و بنام ذخیرۀ مملکتی اندوخته شده گاهی از این محل اعتباراتی ما تصویب کرده ایم که یا بمصارف راه آهن و یا احتیاجات وزارت جنگ رسیده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درآمد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آن را باید باطلاع مجلس برسانند و معلوم شود که عواید نفت جنوب بچه مصرف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جمع و خرج آن را باید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کمیسیون بودجه در جلسه </w:t>
      </w:r>
      <w:r>
        <w:rPr>
          <w:rFonts w:eastAsia="IRNazanin" w:cs="IRNazanin"/>
          <w:color w:val="111111"/>
          <w:sz w:val="28"/>
          <w:szCs w:val="28"/>
          <w:rtl w:val="true"/>
          <w:lang w:bidi="fa-IR"/>
        </w:rPr>
        <w:t>/</w:t>
      </w:r>
      <w:r>
        <w:rPr>
          <w:rFonts w:eastAsia="IRNazanin" w:cs="IRNazanin"/>
          <w:color w:val="111111"/>
          <w:sz w:val="28"/>
          <w:szCs w:val="28"/>
          <w:lang w:bidi="fa-IR"/>
        </w:rPr>
        <w:t>1320/7/8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چنین پاسخ داده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که از نفت عاید می شد برای ذخیرۀ کشور در نظر گرفته شده بود و این مبلغ تا حال معادل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بوده، از این مبلغ بموجب قوانینی که از تصویب مجلس گذشته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خرج شده و معلوم </w:t>
      </w:r>
      <w:bookmarkStart w:id="456" w:name="pg17187_188933"/>
    </w:p>
    <w:p>
      <w:pPr>
        <w:pStyle w:val="BookText"/>
        <w:rPr/>
      </w:pPr>
      <w:bookmarkEnd w:id="456"/>
      <w:r>
        <w:rPr>
          <w:rFonts w:ascii="IRNazanin" w:hAnsi="IRNazanin" w:eastAsia="IRNazanin"/>
          <w:color w:val="111111"/>
          <w:sz w:val="28"/>
          <w:sz w:val="28"/>
          <w:szCs w:val="28"/>
          <w:rtl w:val="true"/>
          <w:lang w:bidi="fa-IR"/>
        </w:rPr>
        <w:t>نیست بچه ترتیب و بچه مصرفی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میلیون لیره هم ارز خریداری شده تا برای پشتوانۀ اسکناس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قسمت عمدۀ این مبلغ صرف این قبیل کار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مقابل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مخارجی هستیم که اصلاً نمی دانیم چطور خرج شده</w:t>
      </w:r>
      <w:r>
        <w:rPr>
          <w:rFonts w:eastAsia="IRNazanin" w:cs="IRNazanin"/>
          <w:color w:val="111111"/>
          <w:sz w:val="28"/>
          <w:szCs w:val="28"/>
          <w:rtl w:val="true"/>
          <w:lang w:bidi="fa-IR"/>
        </w:rPr>
        <w:t>...»</w:t>
      </w:r>
    </w:p>
    <w:p>
      <w:pPr>
        <w:pStyle w:val="Heading3"/>
        <w:numPr>
          <w:ilvl w:val="2"/>
          <w:numId w:val="1"/>
        </w:numPr>
        <w:rPr/>
      </w:pPr>
      <w:bookmarkStart w:id="457" w:name="__RefHeading___Toc11274120_2142443653"/>
      <w:bookmarkStart w:id="458" w:name="_Toc163"/>
      <w:bookmarkEnd w:id="457"/>
      <w:r>
        <w:rPr>
          <w:rtl w:val="true"/>
        </w:rPr>
        <w:t>افتتاح کارخانه قند کرج و حق العمل آن</w:t>
      </w:r>
      <w:bookmarkEnd w:id="458"/>
    </w:p>
    <w:p>
      <w:pPr>
        <w:pStyle w:val="BookText"/>
        <w:rPr/>
      </w:pPr>
      <w:r>
        <w:rPr>
          <w:rFonts w:ascii="IRNazanin" w:hAnsi="IRNazanin" w:eastAsia="IRNazanin"/>
          <w:color w:val="111111"/>
          <w:sz w:val="28"/>
          <w:sz w:val="28"/>
          <w:szCs w:val="28"/>
          <w:rtl w:val="true"/>
          <w:lang w:bidi="fa-IR"/>
        </w:rPr>
        <w:t xml:space="preserve">در کابینۀ هدایت که دولت احتیاج به ارز داشت، می خواستند حتی المقدور از واردات کالا هائی که در ایران می توان صنایع آن را بوجود آورد و تولید نمود و از صدور ارز جلوگیری نمایند و بر میزان صادرات بیفزایند؛ بنا بر این تصمیم گرفته شد که چند کارخانۀ قند وارد نموده و کارخانۀ قند کهریزک را که سال ها قبل بایران وارد شده ولی بعلت مخالفت خارجی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روسیۀ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سه سال نتوانسته بود بکار ادامه دهد تعطیل گردیده بود مجدداً بکار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کارخانه هائی برای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و کنار بند امیر در فارس سفارش داده شد ولی کارخانۀ قند مازندران بعلت کمی درصد قند چغندر آن به ورامین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کارخانۀ قند کرج که از چکوسلواکی خریده بودند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که در کابینۀ او کارخانه شروع بکار کرد درباره خرید این کارخانه و کمیسیون آن در خاطرات و خطرات چنین نوشته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کمپانی اشکودا در تهران با من داخل مذاکره شد و بتوسط او کارخانۀ قند کرج خریداری بدون آن که مأموری مخصوص بارو 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قرارداد پیغام کرد علی الرسم کارخانه صد سه حق العمل می دهد گفتم از قیمت کسر کن به شاه عرض کردم و نمی دانم آن صد سه به کی </w:t>
      </w:r>
      <w:bookmarkStart w:id="459" w:name="pg17187_188934"/>
    </w:p>
    <w:p>
      <w:pPr>
        <w:pStyle w:val="BookText"/>
        <w:rPr/>
      </w:pPr>
      <w:bookmarkEnd w:id="459"/>
      <w:r>
        <w:rPr>
          <w:rFonts w:ascii="IRNazanin" w:hAnsi="IRNazanin" w:eastAsia="IRNazanin"/>
          <w:color w:val="111111"/>
          <w:sz w:val="28"/>
          <w:sz w:val="28"/>
          <w:szCs w:val="28"/>
          <w:rtl w:val="true"/>
          <w:lang w:bidi="fa-IR"/>
        </w:rPr>
        <w:t xml:space="preserve">رسید </w:t>
      </w:r>
      <w:r>
        <w:rPr>
          <w:rStyle w:val="FootnoteAnchor"/>
          <w:rtl w:val="true"/>
        </w:rPr>
        <w:footnoteReference w:id="94"/>
      </w:r>
      <w:r>
        <w:rPr>
          <w:rFonts w:ascii="IRNazanin" w:hAnsi="IRNazanin" w:eastAsia="IRNazanin"/>
          <w:color w:val="111111"/>
          <w:sz w:val="28"/>
          <w:sz w:val="28"/>
          <w:szCs w:val="28"/>
          <w:rtl w:val="true"/>
          <w:lang w:bidi="fa-IR"/>
        </w:rPr>
        <w:t>چون تمرکزی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بعقيدة من می بایست در ایران قند از نی شکر ساخته شود آن هم در مازندران و خوزستان فرصتی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را نزدیک تر بکار دانستند، گرفتن قند از چغندر قند مازندران عملی نشد و در سایر نقاط کم آبی و زحمت بعمل آوردن چغندر سبب گرانی 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زراعت ها 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شکر از زمان میرزا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باقی و خودرو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کارخانۀ قند مازندران را آخر بورامین انتقال دادند فعلاً در ورامین </w:t>
      </w:r>
      <w:r>
        <w:rPr>
          <w:rStyle w:val="FootnoteAnchor"/>
          <w:rtl w:val="true"/>
        </w:rPr>
        <w:footnoteReference w:id="95"/>
      </w:r>
      <w:r>
        <w:rPr>
          <w:rFonts w:ascii="IRNazanin" w:hAnsi="IRNazanin" w:eastAsia="IRNazanin"/>
          <w:color w:val="111111"/>
          <w:sz w:val="28"/>
          <w:sz w:val="28"/>
          <w:szCs w:val="28"/>
          <w:rtl w:val="true"/>
          <w:lang w:bidi="fa-IR"/>
        </w:rPr>
        <w:t>کرج کهریز کهریزک و کنار بند امیر در فارس کارخانه های قند دایر است و حاجت مملکت را نمی دهد باز باید تدارک نی شکر کرد</w:t>
      </w:r>
      <w:r>
        <w:rPr>
          <w:rFonts w:eastAsia="IRNazanin" w:cs="IRNazanin"/>
          <w:color w:val="111111"/>
          <w:sz w:val="28"/>
          <w:szCs w:val="28"/>
          <w:rtl w:val="true"/>
          <w:lang w:bidi="fa-IR"/>
        </w:rPr>
        <w:t>.»</w:t>
      </w:r>
    </w:p>
    <w:p>
      <w:pPr>
        <w:pStyle w:val="Heading3"/>
        <w:numPr>
          <w:ilvl w:val="2"/>
          <w:numId w:val="1"/>
        </w:numPr>
        <w:rPr/>
      </w:pPr>
      <w:bookmarkStart w:id="460" w:name="__RefHeading___Toc11274122_2142443653"/>
      <w:bookmarkStart w:id="461" w:name="_Toc164"/>
      <w:bookmarkEnd w:id="460"/>
      <w:r>
        <w:rPr>
          <w:rtl w:val="true"/>
        </w:rPr>
        <w:t>برکناری مخبر السلطنه</w:t>
      </w:r>
      <w:bookmarkEnd w:id="461"/>
    </w:p>
    <w:p>
      <w:pPr>
        <w:pStyle w:val="BookText"/>
        <w:rPr/>
      </w:pPr>
      <w:r>
        <w:rPr>
          <w:rFonts w:ascii="IRNazanin" w:hAnsi="IRNazanin" w:eastAsia="IRNazanin"/>
          <w:color w:val="111111"/>
          <w:sz w:val="28"/>
          <w:sz w:val="28"/>
          <w:szCs w:val="28"/>
          <w:rtl w:val="true"/>
          <w:lang w:bidi="fa-IR"/>
        </w:rPr>
        <w:t xml:space="preserve">مهدی قلی خان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شش سال ماه و دوازده روز نخست وزیر بود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هدایت در کتاب خاطرات و خطرات دربارۀ برکناری از ریاست وزراء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 کردم که آخر پرگرام ده ساله بجا هایی می کشد و دنباله هائی دارد که با عقاید من نمی سازد در اواسط شهریور با سردار اسعد که تا درجه ای جای تیمورتاش را گرفته در استعفا شور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هم مردم و هم شاید شاه از دوام ریاست من خسته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شاید مخالف نظر شاه باشد صدمه خواهی خورد اگر نظری باشد لابد من مطلع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نوبت شاه در جلسه اسم از حقوقی که می گیرند برده بودند </w:t>
      </w:r>
    </w:p>
    <w:p>
      <w:pPr>
        <w:pStyle w:val="BookText"/>
        <w:rPr/>
      </w:pPr>
      <w:r>
        <w:rPr>
          <w:rFonts w:ascii="IRNazanin" w:hAnsi="IRNazanin" w:eastAsia="IRNazanin"/>
          <w:color w:val="111111"/>
          <w:sz w:val="28"/>
          <w:sz w:val="28"/>
          <w:szCs w:val="28"/>
          <w:rtl w:val="true"/>
          <w:lang w:bidi="fa-IR"/>
        </w:rPr>
        <w:t>شاید نظر شان به امساک من بود در دویدن در کار ها و این که من قدری در حاشیه مشی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شاه مرا خواست، رفتم از دور فرمودند خبر خوشی</w:t>
      </w:r>
    </w:p>
    <w:p>
      <w:pPr>
        <w:pStyle w:val="BookText"/>
        <w:rPr/>
      </w:pPr>
      <w:r>
        <w:rPr>
          <w:rFonts w:ascii="IRNazanin" w:hAnsi="IRNazanin" w:eastAsia="IRNazanin"/>
          <w:color w:val="111111"/>
          <w:sz w:val="28"/>
          <w:sz w:val="28"/>
          <w:szCs w:val="28"/>
          <w:rtl w:val="true"/>
          <w:lang w:bidi="fa-IR"/>
        </w:rPr>
        <w:t>برایت ندارم، عرض کردم خبری که از طرف اعلی حضرت باشد خوش است، اظهار نارضامندی از دو سه نفر از وزراء کردند و فرمودند همه استعفا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استعفا خیلی بخوشی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اجازه می فرمائید صبح استعفا عرض می کنم، فرمودند همین حالا، تو هم هر کاری بخواهی می دهم داخله یا خارجه، عرض کردم هیچ کار نمی خواهم استدعائی ندارم مگر اجازۀ گاهی شرفیابی، در ضمن فرمودند متأسفانه گفته بودی؟ هیچ بخاطرم نیامد بکجا بر می خورد امّا بموقع بود که گفتم ممکن است در خدمات قصوری شده باشد اما در صمیمیت قصور نکرده ام تا تیمورتاش بود فرمودید قول تیمورتاش قول من است بعد از تیمورتاش هر وزیری هر مطلبی بهیئت آورد گفت بعرض رسیده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بخوشی و مهربانی گذشت آمدم زرگنده منزل سردار اسعد گفتم رفیق تازه چیست؟ چیزی نداشت تفصیل را گفتم تلفن کردیم وزراء آمدند سوای فروغی که در تجریش بود و صبح ملاقات مفصل با شاه کرده بود و مظنون بود که نظر با و است بمنزل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استعفا نامه را نوشت گذاردیم و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بر سر بطئی پیشرفت ساختمان عمارت پست خانه از صور دلتنگ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 زاده بدو جهت دل تنگ بودند یکی آن که تقی زاده فرمایشی که می شد اگر محتاج بود بمجلس می برد و قانونی می کرد دیگر آن که مبلغی از ارز نفت موقتاً بمصرف خرید طلا زده بود نوبتی در موقع شرفیابی و کلا اشاره کرده بودند که تقی زاده در هر وزارت خانه دزدی گذارده است مقصود محاسبین بود که از طرف مالیه در وزارت خانه ها مأمور بودند و مطلوب نبود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فکر می کردم متأسفانه بکجا بر می خورد خاطرم آمد که در اوایل روزی به شاه گفته بودم که متأسفانه قوه و قدرت کار ها برای من نمانده </w:t>
      </w:r>
      <w:bookmarkStart w:id="462" w:name="pg17187_188936"/>
    </w:p>
    <w:p>
      <w:pPr>
        <w:pStyle w:val="BookText"/>
        <w:rPr/>
      </w:pPr>
      <w:bookmarkEnd w:id="462"/>
      <w:r>
        <w:rPr>
          <w:rFonts w:ascii="IRNazanin" w:hAnsi="IRNazanin" w:eastAsia="IRNazanin"/>
          <w:color w:val="111111"/>
          <w:sz w:val="28"/>
          <w:sz w:val="28"/>
          <w:szCs w:val="28"/>
          <w:rtl w:val="true"/>
          <w:lang w:bidi="fa-IR"/>
        </w:rPr>
        <w:t>است، فرموده بودند ما از شما صمیمیت می خواهیم، دیدم جواب را درست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پهلوی هیچ کس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می بایست بعرض برسد و بآن چه فرمایش می رود رفتار کنند و تا درجه ای اختیار نباشد مسئولیت معنی ندارد، برنامه و دستور برف انبار شده است و بسیار اتفاق می افتد که تعقیب دستور بسیار افکار را می کشد کارمندان با این که کار را بدستور موافقت داده اند قانع می شوند و رجال صاحب اراده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محمد خان درگاهی رئیس نظمیه بود را پرت یومیه برای من می فرستاد و جواب می دادم وقتی گفت دستورات شما غالب موافق دستور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کو پال هم راپرت یومیه برای من می فرستاد بعد از او موقوف شد مسئولین باید از امور بی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من به پهلوی خاطر نشان کردم این بود که عمال دولت در مسئولیت خود اختیار ندارند مسئولیت بی حدی اختیار معنی ندارد و بسیار امور است که پیش بینی آن مقدور نیست باید مأمور با مسئولیت صحت و مصلحت اختیار عمل برای خود داشته باشد تصدیق مانندی فرمودند لیکن ترتیب اثری دیده نشد</w:t>
      </w:r>
      <w:r>
        <w:rPr>
          <w:rFonts w:eastAsia="IRNazanin" w:cs="IRNazanin"/>
          <w:color w:val="111111"/>
          <w:sz w:val="28"/>
          <w:szCs w:val="28"/>
          <w:rtl w:val="true"/>
          <w:lang w:bidi="fa-IR"/>
        </w:rPr>
        <w:t>.»</w:t>
      </w:r>
    </w:p>
    <w:p>
      <w:pPr>
        <w:pStyle w:val="Heading3"/>
        <w:numPr>
          <w:ilvl w:val="2"/>
          <w:numId w:val="1"/>
        </w:numPr>
        <w:rPr/>
      </w:pPr>
      <w:bookmarkStart w:id="463" w:name="__RefHeading___Toc11274124_2142443653"/>
      <w:bookmarkStart w:id="464" w:name="_Toc165"/>
      <w:bookmarkEnd w:id="463"/>
      <w:r>
        <w:rPr>
          <w:rtl w:val="true"/>
        </w:rPr>
        <w:t>حاج مخبر السلطنه هدایت کی بود</w:t>
      </w:r>
      <w:bookmarkEnd w:id="464"/>
    </w:p>
    <w:p>
      <w:pPr>
        <w:pStyle w:val="BookText"/>
        <w:rPr/>
      </w:pPr>
      <w:r>
        <w:rPr>
          <w:rFonts w:ascii="IRNazanin" w:hAnsi="IRNazanin" w:eastAsia="IRNazanin"/>
          <w:color w:val="111111"/>
          <w:sz w:val="28"/>
          <w:sz w:val="28"/>
          <w:szCs w:val="28"/>
          <w:rtl w:val="true"/>
          <w:lang w:bidi="fa-IR"/>
        </w:rPr>
        <w:t>در جلد چهارم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سوابق و شرح حال هدایت چنین نوشته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مهدی قلی خان هدایت مخبر السلطنه معروف به خان خانان پسر علی قلی خان مخبر الدوله پسر رضا قلی خان ملقب به امیر الشعراء و متخلص به هدایت و معروف به للّه باشی بوده و در هفتم شعبان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برادر بزرگ ترش مرتضی قلی خان صنیع الدوله باروپا رفت و در برلن مشغول به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جهت زبان آلمانی را خوب می دانست و از فرانسه و انگلیسی هم بی اطلاع نبود و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برادرش به تهران بازگشت و پس از مراجعت به ایران کارمند تلگراف خانه شد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او و برادرش محمد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پیشخدمتی خاص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درگذشت پدرش مخبر الدوله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پسران آن مرحوم حضور شاه آمدند هر یک از آنان ملقّب به لقبی گردیدند و مهدی قلی خان در این سال ملقب به مخبر السلطنه گردید و بعد در همین سال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پست خانه از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 به صنیع الدوله سپرده شد، مخبر السلطنه رئیس پست گردید و سپس در محرم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خان قوام الدوله و محمد تقی خان معز الملک و صنیع الدوله بشراکت گمرکات را بعهده گرفتند مخبر السلطنه بسمت ریاست پست خانه گمرک و تلگراف خانه آذربایجان تعیین و به آن سامان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میرزا علی اصغر خان امین السلطان اتابک اعظم از صدارت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وی سفر مفصلی به اروپا و آمریکا و چین و ژاپون و هند نمود بعد تنها بایران بازگشت و مدتی بی کار بود و مشغول به تألیف یکی دو کتاب شد و در اواخر سلطنت مظفر الدین شاه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مدرسۀ نظامی در تهران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مدرسۀ نظامی ناصری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و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و افتتاح گردید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فعالیت و شهرت مخبر السلطنه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مصادف با انقلاب مشروطیت ایران بود آغاز می گردد و چون طرف اعتماد دربار و مجلس بود، اغلب واسطه بین طرفین واقع می شد و در گرفتن قانون اساسی و به صحهٔ شاه رساندن زحماتی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هیئت هائی که برای تنظیم قانون انتخابات مجلس تعیین شده بود، مخبر السلطنه یکی از برجسته ترین اعضاء آن هیئت بشمار می رفت اولین بار که مخبر السلطنه وزیر شد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کابینۀ سلطان علی خان وزیر افخم به وزارت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 در همین سال در کابینۀ میرزا علی اصغر خان </w:t>
      </w:r>
    </w:p>
    <w:p>
      <w:pPr>
        <w:pStyle w:val="BookText"/>
        <w:rPr/>
      </w:pPr>
      <w:r>
        <w:rPr>
          <w:rFonts w:ascii="IRNazanin" w:hAnsi="IRNazanin" w:eastAsia="IRNazanin"/>
          <w:color w:val="111111"/>
          <w:sz w:val="28"/>
          <w:sz w:val="28"/>
          <w:szCs w:val="28"/>
          <w:rtl w:val="true"/>
          <w:lang w:bidi="fa-IR"/>
        </w:rPr>
        <w:t xml:space="preserve">اتابک بهمان سمت باقی بود و در کابینه های ابو القاسم خان ناصر الملک و حسین قلی خان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السلطنه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وزیر دادگستری شد و در تأسيس عدليه جديد زحماتی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کابینۀ نظام السلطنه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وزیر عدلیه و بعد تغییر سمت داده وزیر فرهنگ شد و بجای او میرزا رضا خان مؤيد السلطنه گران مایه به سمت وزیر دادگستری انتخاب گردید و بعد در همین سال بجای عبد الحسین میرزا فرمان فرما که از حکومت آذربایجان استعفا کرده بود بسمت ایالت آذر بایجان منصوب گردید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پس از توپ بستن مجلس چون باطناً با ملیون همراه بود از حکومت آن سامان استعفا کرده به برلن مسافرت نمود و قریب یک سال در آن جا اقامت داشت و بجای او عبد المجيد ميرزا عین الدوله استاندار آذربایجان شد و پس از غلبۀ ملیون و فتح تهران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تمایل آذربایجانی ها دوباره والی آذربایجان شد و پس از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سوم شعبان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سلخ شعبان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و به اروپا رفت و بعد به تهران آمد خودش در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خدمات دیگر حکومت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نشان می دهد که من سه سال چه زحمت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رضا قلی خان مافى نظام السلطنه بحكومت فارس منصوب و به شیراز رفت طرز حکومتش برخلاف حکام سابق با صحت عمل، بسیار ساده و بدون تکلف و تشریفات بود و کوشش داشته ایالتی که در آن جا والی است خیلی منظم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به تهران آمد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بسمت وکالت در مجلس چهارم انتخاب گردید </w:t>
      </w:r>
      <w:r>
        <w:rPr>
          <w:rStyle w:val="FootnoteAnchor"/>
          <w:rtl w:val="true"/>
        </w:rPr>
        <w:footnoteReference w:id="9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دوم شاهزاده عبد المجيد ميرزا عین الدوله و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همین سال در کابینه مستوفی الممالک وزیر عدلیه شد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موقع قیام شیخ محمد خیابانی در آذربایجان که ظاهرش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وثوق الدوله </w:t>
      </w:r>
      <w:r>
        <w:rPr>
          <w:rStyle w:val="FootnoteAnchor"/>
          <w:rtl w:val="true"/>
        </w:rPr>
        <w:footnoteReference w:id="97"/>
      </w:r>
      <w:r>
        <w:rPr>
          <w:rFonts w:ascii="IRNazanin" w:hAnsi="IRNazanin" w:eastAsia="IRNazanin"/>
          <w:color w:val="111111"/>
          <w:sz w:val="28"/>
          <w:sz w:val="28"/>
          <w:szCs w:val="28"/>
          <w:rtl w:val="true"/>
          <w:lang w:bidi="fa-IR"/>
        </w:rPr>
        <w:t xml:space="preserve">که با گرفتن مبلغ بسیار کمی برای خویشتن و دو نفر از وزراء کابینه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میرزا صارم الدوله و فیروز میرزا 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به تحت الحمایگی انگلستان در آورده بود در کابینه مشیر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دارائی بود برای بار دوم به ایالت آذربایجان منصوب و اعزام گردید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از حکومت استعفا داده به تهران بازگشت و در کابینه مستوفی الممالک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وزیر فوائد عامه و تجارت و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دو کابینه مستوفی الممالک نیز وزیر فوائد عامه بود در همین سال که وزیر فوائد عامه بود به حوزه قضائی دادگستری منتقل و رئیس دیوان عالی کشور شد و بعد در 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بسمت نخست وزیری انتخاب گردید و چون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کنترات دکتر میلیسپو آمریکائی مستشار کل مالی ایران پایان </w:t>
      </w:r>
      <w:r>
        <w:rPr>
          <w:rStyle w:val="FootnoteAnchor"/>
          <w:rtl w:val="true"/>
        </w:rPr>
        <w:footnoteReference w:id="98"/>
      </w:r>
      <w:r>
        <w:rPr>
          <w:rFonts w:ascii="IRNazanin" w:hAnsi="IRNazanin" w:eastAsia="IRNazanin"/>
          <w:color w:val="111111"/>
          <w:sz w:val="28"/>
          <w:sz w:val="28"/>
          <w:szCs w:val="28"/>
          <w:rtl w:val="true"/>
          <w:lang w:bidi="fa-IR"/>
        </w:rPr>
        <w:t xml:space="preserve">می یافت و از طرف مجلس دورۀ ششم تجدید نگردید، مخبر السلطنه در جلسۀ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از طرف مجلس علاوه بر نخست وزیری که داشت بجای وی رئیس دارائی هم شد و نخست وزیریش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شش سال و سه ماه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و در این مدت باصطلاح برای خالی نبودن عریضه اسماً نخست وزیر و پیر غلام بود لكن تمام کار های محوله باو و وزراء و هم چنین بعد از استعفایش و نخست وزیری دیگران با شخص خود شاه بود چنان که مخبر السلطنه در 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تألیف خود در این باب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تاریخ </w:t>
      </w:r>
      <w:r>
        <w:rPr>
          <w:rStyle w:val="FootnoteAnchor"/>
          <w:rtl w:val="true"/>
        </w:rPr>
        <w:footnoteReference w:id="99"/>
      </w:r>
      <w:r>
        <w:rPr>
          <w:rFonts w:ascii="IRNazanin" w:hAnsi="IRNazanin" w:eastAsia="IRNazanin"/>
          <w:color w:val="111111"/>
          <w:sz w:val="28"/>
          <w:sz w:val="28"/>
          <w:szCs w:val="28"/>
          <w:rtl w:val="true"/>
          <w:lang w:bidi="fa-IR"/>
        </w:rPr>
        <w:t xml:space="preserve">رأی رأی پهلوی است وزراء واسطۀ بین </w:t>
      </w:r>
    </w:p>
    <w:p>
      <w:pPr>
        <w:pStyle w:val="BookText"/>
        <w:rPr/>
      </w:pPr>
      <w:r>
        <w:rPr>
          <w:rFonts w:ascii="IRNazanin" w:hAnsi="IRNazanin" w:eastAsia="IRNazanin"/>
          <w:color w:val="111111"/>
          <w:sz w:val="28"/>
          <w:sz w:val="28"/>
          <w:szCs w:val="28"/>
          <w:rtl w:val="true"/>
          <w:lang w:bidi="fa-IR"/>
        </w:rPr>
        <w:t>وزارت خانه و شاه، نفیر و قطمیر باید بعرض برسد و آن چه امر شد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در مدت حیات اداری خود یک بار وزیر دارائى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استاندار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رئیس دیوان عالی کشور دوبار استاندار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وزیر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وزیر دادگستری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وزیر فوائد عامه و چهار بار نخست وزیر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السلطنه نسبت بسایر رجال مردی بوده است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اللّهجه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جاه و مقام و بسیار مطیع مافوق تر از خودش و ضمناً دارای چند جلد تألیفات نیز می باشد بطوری که خودش در شرح حال خود نوشته روی هم رفته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خدمت دولتی داشته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اسکندری در کتاب آرزو و در محکمۀ تاریخ از طرف دادستان به قضات این محکمه مخبر السلطنه هدایت را که در حدود شش سال نخست وزیر دوران دیکتاتوری بود چنین معرفی و ادعا نامه را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ادعا نامه مدعی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تر پوموپرا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مثلث</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حکومت مستوفی الممالک استعفا کرد چنان که گفتیم مستوفی نمی توانست شریک جنایات بشود چون فهمید می خواهند بدست او مستخدمین امریکائی را که اصرار در تفتیش مخارج وزارت جنگ داشتند از کار خارج کنند و باشتباه سابق خود هم اعتراف داشت بکنار رفت بعد از کناره گیری او زمام امور بدست کهنه رند قلاشی افتاد که در ابتدای مشروطیت خیلی حسن نیت فروخته و بعد ها موجب قتل یکی از رؤسای آزادی </w:t>
      </w:r>
      <w:r>
        <w:rPr>
          <w:rStyle w:val="FootnoteAnchor"/>
          <w:rtl w:val="true"/>
        </w:rPr>
        <w:footnoteReference w:id="100"/>
      </w:r>
      <w:r>
        <w:rPr>
          <w:rFonts w:ascii="IRNazanin" w:hAnsi="IRNazanin" w:eastAsia="IRNazanin"/>
          <w:color w:val="111111"/>
          <w:sz w:val="28"/>
          <w:sz w:val="28"/>
          <w:szCs w:val="28"/>
          <w:rtl w:val="true"/>
          <w:lang w:bidi="fa-IR"/>
        </w:rPr>
        <w:t xml:space="preserve">در تبریز گردیده بود این شخص در حکومت مستوفی عضویت داشت و از سقوط کابینه استفاده کرده خود را به وزیر دربار مانند نوکر مزدور مطیعی </w:t>
      </w:r>
    </w:p>
    <w:p>
      <w:pPr>
        <w:pStyle w:val="BookText"/>
        <w:rPr/>
      </w:pPr>
      <w:r>
        <w:rPr>
          <w:rFonts w:ascii="IRNazanin" w:hAnsi="IRNazanin" w:eastAsia="IRNazanin"/>
          <w:color w:val="111111"/>
          <w:sz w:val="28"/>
          <w:sz w:val="28"/>
          <w:szCs w:val="28"/>
          <w:rtl w:val="true"/>
          <w:lang w:bidi="fa-IR"/>
        </w:rPr>
        <w:t>فروخت و اسماً ریاست وزراء را این شخص عهده 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مستخدمین امریکائی را از ایران خارج و رشته محاسبات را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حق بجانب او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روزی دموکرات و زمانی خود را دهقان و وقتی خود را اول عقل مملکت نامیده و معروف به سولو بود زمانی کلیشه سازی می کرد و برای ابراز عفاف خود پیراهن کهنه و چرکینی را همیشه باین و آن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از پله حکومت قدم بالا گذاشت چنان تسلیم و خدمت گزار سه نفر حقه باز گردید که روی شاگرد ارسطو را سفید کرد البته رذالت هائی که در زمان این شخص شده نمی شود از حیث اهمیت با آن دیگری مطابقه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شخص نه تنها مسئولیت وزراء از بین رفت بلکه رئيس الوزرای مشروطه مستخدم شخص وزیر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اخلاقی بقدری زیاد گردید که نهایتی بر آن متصور نبود رو یه کج و پست این مرد سرمشق و نمونه ای برای نمایندگان مجلس و سایر طبقات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رؤسای آزادی خواهان و مخالفین مطلق العنانی را دستگیر نمود شکنجه های محبس و زجر بدنی بهدایت و راهنمائی یا ضعف و سستی این شخص شروع گردید قدرت حکومت ملی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مرکز دولت و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هم نزد وزیر دربار رفته با تعظیم و تکریم تا اجازه جلوس باو داده نمی شد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اعضاء کابینه وقت و وزیر عدلیه و وزیر مالیه باتفاق وزیر دربار تر پومو پرا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و زمام واقعی دولت را این شخص اشاره به متهم بشرکت سه گانه تسلیم نمود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اول آن ها فساد در امر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ولایات بوسیله قشونی ها دخالت می کردند در این تاریخ صورت نظمی بآن داده شد و انتخابات تهران را هم که تا آن زمان آزاد بود مثل سایر نقاط شهربانی در دست گرفت و در نتیجه وکلای تهران مثل سایر نقاط ساختگی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بدبختانه در نتیجه این پیش آمد اقلیت کوچکی که در مجلس باقی مانده بود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 الدوله و مؤتمن الملک تنها کسانی بودند که باین رویه اعتراض کردند قبل از باز شدن صندوق رأی بوسیله اعلان در جراید اعلام کردند ما در انتخابات دوره آینده مجلس کاندیدای نمایندگی نیستیم و بعد از قرائت آراء ساختگی که برای فریب مردم اسم این دو نفر هم در ردیف اول گذاشته شده بود از انجمن نظار بآن ها اطلاع داده شد جواباً اشعار داشتند ما قبلاً اعلام داشته بودیم که نامزد نمایندگی تهران نیستیم و باین لحاظ نمی 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الملک مقاومت دیگری هم نمود شاه از مجلس تمایل خواست و مجلس باتفاق به مؤتمن الملک که هنوز رئیس مجلس بود تمایل داد ولی مشار الیه نپذیرفت و گفت من برای این کار ساخته نشده ام این حرف بزرگی بود و مقصود این بود که من نمی توانم در کار های کثیف و خیانت کاری و مخالف با آزادی و مشروطیت و سلب حقوق ملت ایران و امثال این گناه کاری ها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اشخاص حاضر و آن هائی که با دست خود گور خود را کندند همه همین حرف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مردم قربانی مطامع و شهوت رانی ها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مقام و حرص پول و خبث طینت این اشخاص موجب این همه بدبختی شد که اثرات آن سال های دراز در تمام شئون این مملکت باقی و رفع آن آثار بمرور زمان باید انجام پذیرد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اشخاص در استنطاق گفته اند ما مجبور بودیم و از ترس جان شرکت در جنایت کردیم مدعی العموم می گوید چرا مؤتمن الملک و مشير الدوله مجبور بقبول کار نشدند؟ چرا این همه مردم بر کنار بودند و مقاومت هم کردند؟ و از همه بالا تر اگر ترس موجب شرکت شما ها در جنایت گردید چرا از ملت نترسیدید؟ چرا از عظمت گناه خود که بآن واقف بودید هراس نکردید؟ از یک نفر هراس داشتید ولی جامعه را بچیزی نشمردید مدعی العموم </w:t>
      </w:r>
    </w:p>
    <w:p>
      <w:pPr>
        <w:pStyle w:val="BookText"/>
        <w:rPr/>
      </w:pPr>
      <w:r>
        <w:rPr>
          <w:rFonts w:ascii="IRNazanin" w:hAnsi="IRNazanin" w:eastAsia="IRNazanin"/>
          <w:color w:val="111111"/>
          <w:sz w:val="28"/>
          <w:sz w:val="28"/>
          <w:szCs w:val="28"/>
          <w:rtl w:val="true"/>
          <w:lang w:bidi="fa-IR"/>
        </w:rPr>
        <w:t>می داند شما برادر کش ها از سرنوشت قابیل خبر داشتید و می دانستید که دست روزگار قوی است و روزی بپای میز محاکمه خواهید آمد اما حب جاه مانع بود بگذارد این حقیقت مسلم را برای خود تان تصویر و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افسانه، حقیقت را مجاز و مکافات را دروغ انگاشتید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عمده و اساسی مسافرت کارا خان به ایران نجات تیمورتاش بود و خواستار ملاقات او بود و بهمین منظور از زندان قصر بازدید نمود و از شاه تقاضا کرد که او را مورد عفو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کامل آن در قسمت شرح حال تیمورتاش در این جلد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هفتم دیگر نماینده از طرف مردم وجود نداشت همه بندگان و خسرو پرست بودند و یک متملق چرب زبانی هم بر 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شورای دولتی انتخاب شد امروز شما از و سخنی نمی شنوید زبان بریده ساکت و سر افکنده خود را مانند نادم پشیمانی در مقابل محکمه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پشیمانی سودی ندارد آن روز که در بنای بیداد گری بنام دادگر کمک می کردی و در مقابل هر اعدام و زجر و شکنجه قصیده می سرودی باید بنظر می آوردی که آه و نالۀ ملتی از امواج سهمگین اقیانوس سخت تر و روزی کشتی زندگانی بد کار را در هم خواهد شکست و مدعی العموم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حکم محکمه همان شاه شعر قصیده تملق را که می خواندید بگوش شنوندگان برسانید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زبان که بر آید کز عهده شکرت بدر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دستگیری وکلای اقلیت مجلس پنجم و ششم مقاومت آخرین سنگر مشروطیت بپایان رسید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 قبلاً توقیف شده بودند، عدلیه از بین رفته بود، مجلس هم دیگر وجود نداشت قوای ثلاثه مملکت در یک جای تمرکز یافت و ادارۀ آن هم ظاهراً بدست تر پوموپرا بود</w:t>
      </w:r>
      <w:r>
        <w:rPr>
          <w:rFonts w:eastAsia="IRNazanin" w:cs="IRNazanin"/>
          <w:color w:val="111111"/>
          <w:sz w:val="28"/>
          <w:szCs w:val="28"/>
          <w:rtl w:val="true"/>
          <w:lang w:bidi="fa-IR"/>
        </w:rPr>
        <w:t xml:space="preserve">...» </w:t>
      </w:r>
      <w:bookmarkStart w:id="465" w:name="pg17187_188944"/>
    </w:p>
    <w:p>
      <w:pPr>
        <w:pStyle w:val="Heading3"/>
        <w:numPr>
          <w:ilvl w:val="2"/>
          <w:numId w:val="1"/>
        </w:numPr>
        <w:rPr/>
      </w:pPr>
      <w:bookmarkStart w:id="466" w:name="__RefHeading___Toc11274126_2142443653"/>
      <w:bookmarkStart w:id="467" w:name="_Toc166"/>
      <w:bookmarkEnd w:id="465"/>
      <w:bookmarkEnd w:id="466"/>
      <w:r>
        <w:rPr>
          <w:rtl w:val="true"/>
        </w:rPr>
        <w:t>ورود کارا خان به ایران</w:t>
      </w:r>
      <w:bookmarkEnd w:id="467"/>
    </w:p>
    <w:p>
      <w:pPr>
        <w:pStyle w:val="BookText"/>
        <w:rPr/>
      </w:pPr>
      <w:r>
        <w:rPr>
          <w:rFonts w:ascii="IRNazanin" w:hAnsi="IRNazanin" w:eastAsia="IRNazanin"/>
          <w:color w:val="111111"/>
          <w:sz w:val="28"/>
          <w:sz w:val="28"/>
          <w:szCs w:val="28"/>
          <w:rtl w:val="true"/>
          <w:lang w:bidi="fa-IR"/>
        </w:rPr>
        <w:t xml:space="preserve">روز هشتم مهر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کارا خان قائم مقام کمیسر امور خارجۀ شوروی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تشریفات مفصلی برای ورود او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کارا خان باشگاه فعلی بانک ملی ایران، عمارت سردار اسعد تعیین شده بود، تمام کوچه های اطراف این عمارت بوسیلۀ مأمورين شهربانی مراقبت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 خان چهار روز در تهران توقف نمود و با شاه یکی دو مرتبه ملاقات خصوصی نمود؛ و در طی اقامت وی در تهران ضیافت های شایانی بافتخار او داده شد وی ضمن نطق های خود از دوستی و حسن هم جواری صحبت نمود و گفت که مسافرت و ملاقات دوستانه من صرفاً برای برقراری ارتباط با شخصیت های برجسته ایران و فراهم کردن موجبات برای تکمیل حسن تفاهم بين مملکتین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کارا خان از راه مازندران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اینست که کارا خان در بازگشت به مسکو در فاصله کمی معزول گردید و بعد خبر مرگ او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خارجۀ ایران روز عزیمت کارا خان طی اعلامیه ای که صادر نمود متذکر شد که در چند جلسه مذاكرات بين رئيس الوز را و وزیر خارجه از یک طرف و کارا خان و سفیر شوروی از طرف دیگر مسائل مختلفه راجع بامور تجارتی و اقتصادی و امور سرحدی و غیره مورد بحث واقع شد و کارا خان وعده هائی داد و توافق و تصمیم در جزئیات موکول بمذاکرات بعدی تفصیلی بین اداره کل تجارت و نمایندگی تجارت شوروی گردید و وعده داد که در مسکو مذاکره کند</w:t>
      </w:r>
      <w:r>
        <w:rPr>
          <w:rFonts w:eastAsia="IRNazanin" w:cs="IRNazanin"/>
          <w:color w:val="111111"/>
          <w:sz w:val="28"/>
          <w:szCs w:val="28"/>
          <w:rtl w:val="true"/>
          <w:lang w:bidi="fa-IR"/>
        </w:rPr>
        <w:t>.</w:t>
      </w:r>
    </w:p>
    <w:p>
      <w:pPr>
        <w:pStyle w:val="Heading3"/>
        <w:numPr>
          <w:ilvl w:val="2"/>
          <w:numId w:val="1"/>
        </w:numPr>
        <w:rPr/>
      </w:pPr>
      <w:bookmarkStart w:id="468" w:name="__RefHeading___Toc11274128_2142443653"/>
      <w:bookmarkStart w:id="469" w:name="_Toc167"/>
      <w:bookmarkEnd w:id="468"/>
      <w:r>
        <w:rPr>
          <w:rtl w:val="true"/>
        </w:rPr>
        <w:t>کابینۀ دوم فروغی</w:t>
      </w:r>
      <w:bookmarkEnd w:id="46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یکم 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هدایت احضار شد و باو تكليف شد که استعفا بدهد و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جراید تهران خبر استعفای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94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6"/>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487" o:detectmouseclick="t"/>
                <v:stroke color="#3465a4" joinstyle="round" endcap="flat"/>
                <w10:wrap type="none"/>
              </v:shape>
            </w:pict>
          </mc:Fallback>
        </mc:AlternateConten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کاظمی، بهمن، اسعد، جم، فروغی و نفر آخر محسن صدر </w:t>
      </w:r>
      <w:bookmarkStart w:id="470" w:name="pg17187_188946"/>
    </w:p>
    <w:p>
      <w:pPr>
        <w:pStyle w:val="BookText"/>
        <w:rPr/>
      </w:pPr>
      <w:bookmarkEnd w:id="470"/>
      <w:r>
        <w:rPr>
          <w:rFonts w:ascii="IRNazanin" w:hAnsi="IRNazanin" w:eastAsia="IRNazanin"/>
          <w:color w:val="111111"/>
          <w:sz w:val="28"/>
          <w:sz w:val="28"/>
          <w:szCs w:val="28"/>
          <w:rtl w:val="true"/>
          <w:lang w:bidi="fa-IR"/>
        </w:rPr>
        <w:t>کابینه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روز بعد میرزا محمد علی خان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یاست دولت برگزیده شده بود اعضاء کابینۀ خود را بدین شرح معرفی و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فروغى 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وزیر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دولت شاهی وزیر پست و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 کفیل وزارت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بهمن رئیس اداره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قلی خان بیات رئیس اداره صناعت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پس از معرفی کابینه خود بمجلس پروگرام دولت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دولت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نمود و گفت دولت فعلی همان پروگرام را عيناً تعقيب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داده شود که صدر الاشراف تا آن موقع مدعى العموم كل ديوان تمیز بود که بجای وی حاج سید نصر اللّه تقوی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کاظمی وزیر مختار ایران در بغداد بود که بایران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 وزیر مالیه کابینۀ قبل چون مورد خشم شاه قرار گرفته بود ایران را ترک و بطرف اروپا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 در پاریس از طرف وزارت دادگستری برای تحصیل و تکمیل مطالعه در ثبت اسناد بود بطرف ایران حرکت کرد</w:t>
      </w:r>
      <w:r>
        <w:rPr>
          <w:rFonts w:eastAsia="IRNazanin" w:cs="IRNazanin"/>
          <w:color w:val="111111"/>
          <w:sz w:val="28"/>
          <w:szCs w:val="28"/>
          <w:rtl w:val="true"/>
          <w:lang w:bidi="fa-IR"/>
        </w:rPr>
        <w:t>.</w:t>
      </w:r>
    </w:p>
    <w:p>
      <w:pPr>
        <w:pStyle w:val="Heading3"/>
        <w:numPr>
          <w:ilvl w:val="2"/>
          <w:numId w:val="1"/>
        </w:numPr>
        <w:rPr/>
      </w:pPr>
      <w:bookmarkStart w:id="471" w:name="__RefHeading___Toc11274130_2142443653"/>
      <w:bookmarkStart w:id="472" w:name="_Toc168"/>
      <w:bookmarkEnd w:id="471"/>
      <w:r>
        <w:rPr>
          <w:rtl w:val="true"/>
        </w:rPr>
        <w:t>توقیف مدیر گمرک با سعید و توسط انگلیس ها</w:t>
      </w:r>
      <w:bookmarkEnd w:id="472"/>
    </w:p>
    <w:p>
      <w:pPr>
        <w:pStyle w:val="BookText"/>
        <w:rPr/>
      </w:pPr>
      <w:r>
        <w:rPr>
          <w:rFonts w:ascii="IRNazanin" w:hAnsi="IRNazanin" w:eastAsia="IRNazanin"/>
          <w:color w:val="111111"/>
          <w:sz w:val="28"/>
          <w:sz w:val="28"/>
          <w:szCs w:val="28"/>
          <w:rtl w:val="true"/>
          <w:lang w:bidi="fa-IR"/>
        </w:rPr>
        <w:t xml:space="preserve">در اوایل مهر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باسعیدو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را حین انجام وظیفه سربازان بحری انگلیس که در آن حدود بودند توقیف نموده به کشتی جنگی انگلیس برده و باز پرسی کرده و پس از آن با کشتی جنگی خود شان به بندر عباس فرستاده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پس از چند روز منتشر گردید و موجب گردید که در مجلس </w:t>
      </w:r>
      <w:bookmarkStart w:id="473" w:name="pg17187_188947"/>
    </w:p>
    <w:p>
      <w:pPr>
        <w:pStyle w:val="BookText"/>
        <w:rPr/>
      </w:pPr>
      <w:bookmarkEnd w:id="473"/>
      <w:r>
        <w:rPr>
          <w:rFonts w:ascii="IRNazanin" w:hAnsi="IRNazanin" w:eastAsia="IRNazanin"/>
          <w:color w:val="111111"/>
          <w:sz w:val="28"/>
          <w:sz w:val="28"/>
          <w:szCs w:val="28"/>
          <w:rtl w:val="true"/>
          <w:lang w:bidi="fa-IR"/>
        </w:rPr>
        <w:t>موضوع مطرح و موجب شد که وزیر خارجه از طرف حاج محتشم السلطنه مورد سؤال رسمی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 متأسفانه خبر صحت دارد و موضوع هم این است که در دوره های ضعف ایران انگلیس ها با اجازۀ دولت مرکزی در قسمت باسعیدوی کهنه انبار زغال و مریض خانه کوچکی برای بحریه خود درست کردند و بعد چند بنای دیگر از قبیل مسافر خانه و غیره و تلگراف بی سیم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مدیر گمرک باسعیدو برای انجام وظیفه تفتیش و تحقیقات بآن نقطه می رود ولی چهار نفر نظامی مسلح انگلیسی او را توقیف کرده به کشتی انگلیسی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مورد اعتراض شدید می باشد زیرا با سعید و جزو خاک ایران می باشد و هیچ قسم حق دخالتی در این نقطه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این پیش آمد اقدامات بعمل آمد که انگلیس ها باید جبران نمایند و از تکرار نظایر آن در آینده جداً خودداری کنند و مقامات انگلیسی قبول کرده اند که در مقام جبران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یعنی در جلسۀ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در جواب دکتر طاهری که در این باره سؤال کرده بود وزیر خارجه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واقعۀ باسعیدو و اهانتی که برئیس گمرک آن جا از طرف انگلیس شده بود، از طرف دولت انگلیس چه کتباً و چه شفاهاً توضیحاتی بدولت داده شده که این پیش آمد از روی اشتباه و بدون سوء نیت بوده و قصد توهین نبوده است و در اواسط آذر ماه گذشته قوائی را که من غیر حق انگلیس ها در با سعید و وارد کرده بودند احضار نموده و تأسیساتی را هم که اخیراً در آن جا بدون اجازه کرده بودند بهم زدند</w:t>
      </w:r>
      <w:r>
        <w:rPr>
          <w:rFonts w:eastAsia="IRNazanin" w:cs="IRNazanin"/>
          <w:color w:val="111111"/>
          <w:sz w:val="28"/>
          <w:szCs w:val="28"/>
          <w:rtl w:val="true"/>
          <w:lang w:bidi="fa-IR"/>
        </w:rPr>
        <w:t>.</w:t>
      </w:r>
    </w:p>
    <w:p>
      <w:pPr>
        <w:pStyle w:val="Heading3"/>
        <w:numPr>
          <w:ilvl w:val="2"/>
          <w:numId w:val="1"/>
        </w:numPr>
        <w:rPr/>
      </w:pPr>
      <w:bookmarkStart w:id="474" w:name="__RefHeading___Toc11274132_2142443653"/>
      <w:bookmarkStart w:id="475" w:name="_Toc169"/>
      <w:bookmarkEnd w:id="474"/>
      <w:r>
        <w:rPr>
          <w:rtl w:val="true"/>
        </w:rPr>
        <w:t>کشف آثار باستانی</w:t>
      </w:r>
      <w:bookmarkEnd w:id="47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یک ربع قرن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سند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آبان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صندوق حاوی مهم ترین سند تاریخی از تخت جمشید به تهران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در این موضوع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زیر </w:t>
      </w:r>
      <w:bookmarkStart w:id="476" w:name="pg17187_188948"/>
    </w:p>
    <w:p>
      <w:pPr>
        <w:pStyle w:val="BookText"/>
        <w:rPr/>
      </w:pPr>
      <w:bookmarkEnd w:id="476"/>
      <w:r>
        <w:rPr>
          <w:rFonts w:ascii="IRNazanin" w:hAnsi="IRNazanin" w:eastAsia="IRNazanin"/>
          <w:color w:val="111111"/>
          <w:sz w:val="28"/>
          <w:sz w:val="28"/>
          <w:szCs w:val="28"/>
          <w:rtl w:val="true"/>
          <w:lang w:bidi="fa-IR"/>
        </w:rPr>
        <w:t>یک ستون سنگی بزرگ خرابه های تخت جمشید کاخ داریوش در جعبۀ سنگی یافت شد که در این جعبه چهار لوح و چهار سکّه بوده که دو تا از الواح مزبور طلای خالص و دو تای دیگر نقره خالص و در هر یک از جعبه های سنگی یک لوح طلا و یک لوح نقره و دو سکه یکی طلا و دیگری نقره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لوح طلا و نقره با خط میخی نقوشی حک شده که ترجمآ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داریوش کبیر پسر هیتاسپ شاهنشاه ایران هستم حدود مملکت من حدی بهندوستان و حدی بمملکت حبشه و دریای عمان و حدی بخاک سیتهاست و اهورا مزدا مملکت وسیع مرا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سکّه های طلا در یک طرف کلّه گاو و کلّه شیری بنظر می رسد که جنگ می کنند و این که این الواح و سکه ها را در جعبۀ سنگی و زیر ستون بزرگ قصر حفظ کرده اند چنین معلوم می شود که هنگام بنای عمارت با عظمت تخت جمشید الواح مزبور را بعنوان تاریخ و مؤسس بنا بیادگار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سیت ها که در خطوط میخی منقوش بر روی الواح بدان اشاره شده است درست شمال ایران در دشت وسیع ترکستان در روسیه بوده است که هرودت مورخ یونانی نیز جنگ های مهمی را که داریوش با اقوام وحشی سيت ها نموده و دست آن ها را از خاک ایران کوتاه و آن ها را تا قلب صحاری خود شان تعقیب نموده است در تاریخ معروف خود اسم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 مزبور از اکتشافات مهم تاریخی محسوب و صندوق ها با الواح و سکه های مزبور بمرکز منتقل گردید که اکنون نیز از طرف موزه ملّی ایران باستان حفظ و حراست می شود</w:t>
      </w:r>
      <w:r>
        <w:rPr>
          <w:rFonts w:eastAsia="IRNazanin" w:cs="IRNazanin"/>
          <w:color w:val="111111"/>
          <w:sz w:val="28"/>
          <w:szCs w:val="28"/>
          <w:rtl w:val="true"/>
          <w:lang w:bidi="fa-IR"/>
        </w:rPr>
        <w:t>.</w:t>
      </w:r>
    </w:p>
    <w:p>
      <w:pPr>
        <w:pStyle w:val="Heading3"/>
        <w:numPr>
          <w:ilvl w:val="2"/>
          <w:numId w:val="1"/>
        </w:numPr>
        <w:rPr/>
      </w:pPr>
      <w:bookmarkStart w:id="477" w:name="__RefHeading___Toc11274134_2142443653"/>
      <w:bookmarkStart w:id="478" w:name="_Toc170"/>
      <w:bookmarkEnd w:id="477"/>
      <w:r>
        <w:rPr>
          <w:rtl w:val="true"/>
        </w:rPr>
        <w:t>اقدام برای تعلیمات عمومی</w:t>
      </w:r>
      <w:bookmarkEnd w:id="47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اجباری و عمومی از سال های قبل همواره مورد توجه بوده و غالباً مورد درخواست جراید و نمایندگان بوده است ولی دو مانع در راه انجام مقصود وجود داشت یکی نبودن معلمین و دیگر بودجۀ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تنظیم بودجۀ </w:t>
      </w:r>
      <w:bookmarkStart w:id="479" w:name="pg17187_188949"/>
    </w:p>
    <w:p>
      <w:pPr>
        <w:pStyle w:val="BookText"/>
        <w:rPr/>
      </w:pPr>
      <w:bookmarkEnd w:id="479"/>
      <w:r>
        <w:rPr>
          <w:rFonts w:ascii="IRNazanin" w:hAnsi="IRNazanin" w:eastAsia="IRNazanin"/>
          <w:color w:val="111111"/>
          <w:sz w:val="28"/>
          <w:sz w:val="28"/>
          <w:szCs w:val="28"/>
          <w:rtl w:val="true"/>
          <w:lang w:bidi="fa-IR"/>
        </w:rPr>
        <w:t xml:space="preserve">کل کشور مبلغی به بودجه وزارت معارف افزوده شد برای کادر آموزشی هم وزارت فرهنگ لایحه ای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قوه مقننه نمود که مقدمۀ آن چنین ذکر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برای تعلیمات عمومی اجباری احتیاج به تهیه و تربیت معلم می باشد لذا از اول فروردین لااقل تا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باب دار المعلمین و دار المعلمات مقدماتی و یک دار المعلمات عالی در تهران و در ولایات تأسیس خواهد شد که شبانه روزی و مجانی خواهند بود لکن تا زمانی که بنای کافی برای آن ساخته نشده صورت مدارس روزانه را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المعلمین بعد ها به دانش سرا تبدیل گردید</w:t>
      </w:r>
      <w:r>
        <w:rPr>
          <w:rFonts w:eastAsia="IRNazanin" w:cs="IRNazanin"/>
          <w:color w:val="111111"/>
          <w:sz w:val="28"/>
          <w:szCs w:val="28"/>
          <w:rtl w:val="true"/>
          <w:lang w:bidi="fa-IR"/>
        </w:rPr>
        <w:t>).</w:t>
      </w:r>
    </w:p>
    <w:p>
      <w:pPr>
        <w:pStyle w:val="Heading3"/>
        <w:numPr>
          <w:ilvl w:val="2"/>
          <w:numId w:val="1"/>
        </w:numPr>
        <w:rPr/>
      </w:pPr>
      <w:bookmarkStart w:id="480" w:name="__RefHeading___Toc11274136_2142443653"/>
      <w:bookmarkStart w:id="481" w:name="_Toc171"/>
      <w:bookmarkEnd w:id="480"/>
      <w:r>
        <w:rPr>
          <w:rtl w:val="true"/>
        </w:rPr>
        <w:t>برکناری و قتل سردار اسعد وزیر جنگ</w:t>
      </w:r>
      <w:bookmarkEnd w:id="481"/>
    </w:p>
    <w:p>
      <w:pPr>
        <w:pStyle w:val="BookText"/>
        <w:rPr/>
      </w:pPr>
      <w:r>
        <w:rPr>
          <w:rFonts w:ascii="IRNazanin" w:hAnsi="IRNazanin" w:eastAsia="IRNazanin"/>
          <w:color w:val="111111"/>
          <w:sz w:val="28"/>
          <w:sz w:val="28"/>
          <w:szCs w:val="28"/>
          <w:rtl w:val="true"/>
          <w:lang w:bidi="fa-IR"/>
        </w:rPr>
        <w:t>در مسئله برکناری و قتل جعفر قلی خان بختیاری معروف به سردار اسعد مطالب بسیاری نوشته شده و داستان هائی هم شنیده شده است که اهم آن ها در این جا ذکر می گردد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مسلم است علّت اصلی برکناری و قتل سردار اسعد و سایر سران موثر ایل بختیاری، اعمال همان سیاست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طرح آن را انگلستان ریخته بود که در جلد دوم این تاریخ بتفصیل دربارهٔ آن بحث شده است منتهی این سیاست حکومت تمرکز قدرت نسبت به بعضی از سران عشایر و متنفّذین زود تر بموقع اجرا گذارده شد و بدیار نیستی ره سپار گردیدند و نسبت به برخی دیگر دیر تر؛ ولی سیاست کلی از بین بردن تمام رؤسای محلی و روحانیون موثر و سران عشایر و ایلات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بعضی از سران عشایر و متنفّذین که به علّت آن که به انگلیس ها خدماتی نموده بودند، مانند قوام الملک شیرازی که در جنگ جهانی اول به نفع انگلیس ها علیه ملیون و مخالفین آن ها به جنگ پرداخته و با فجیع ترین وضعی عده ای از افسران ژاندارمری را به قتل رساند؛ و یا مانند امیر شوکت الملک علم که از عوامل موثر آن ها بودند همه از تعرض مصون ماندند به مرگ طبیعی مردند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بین بردن سران ایل بختیاری علاوه بر محکم نمودن پایه های سیاست حکومت تمرکز قدرت هدف دیگر نیز داشت چون عده ای از این سران ایل بختیاری سهام نسبتاً زیادی از شرکت نفت انگلیس و ایران را دارا بودند و این سهام را انگلیس ها به این جهت بآن ها داده بودند که چون غالب نقاط نفت خیز در مناطق ایل بختیاری بود و در آن نقاط امنیت کافی وجود نداشت آن ها در حفاظت تأسیسات نفتی سهیم بوده و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ایجاد حکومت تمرکز قدرت و برقراری امنیت دیگر بوجود سران ایل بختیاری احتیاجی نداشتند بعلاوه رضا شاه علاقمند بود که این سهام را از چنگ آنان بدر آورده خود تصاحب کند ولی تا موقعیت اجازه نمی داد وی برای تصاحب اموال و از بین بردن آنان نه تنها اقدامی نمی نمود بلکه ظاهراً خود را با آن ها بسیار صمیمی هم نشان می داد تا موقع فرا رسد و همین که موقعش رسید بدون عاطفه هیچ و در نظر گرفتن سوابق فداکاری هایی که با و کرده و آتش بیار معرکه تغییر رژیم بودند، عده ای از سران ایل گرفتار، بعضی را معدوم و عده ای را محبوس ساخت بی مناسبت نیست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خوی بدّ چنگیز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پره های تیز دارد</w:t>
      </w:r>
    </w:p>
    <w:p>
      <w:pPr>
        <w:pStyle w:val="BookText"/>
        <w:rPr/>
      </w:pPr>
      <w:r>
        <w:rPr>
          <w:rFonts w:ascii="IRNazanin" w:hAnsi="IRNazanin" w:eastAsia="IRNazanin"/>
          <w:color w:val="111111"/>
          <w:sz w:val="28"/>
          <w:sz w:val="28"/>
          <w:szCs w:val="28"/>
          <w:rtl w:val="true"/>
          <w:lang w:bidi="fa-IR"/>
        </w:rPr>
        <w:t xml:space="preserve">بهر حال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بسران ایل بختیاری رسید و با انعقاد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دیگر انگلیس ها با محکم بودن پایه های حکومت تمرکز قدرت احتیاجی بمساعدت بختیاری ها در مورد حفظ تأسیسات نفت نداشتند و بایستی سهام نفت از دست آنان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نمودار شود که انگلیس ها در بدو امر و شروع به استخراج نفت چقدر نگران بختیاری ها بودند کافی است که بنوشته یکی از انگلیس ها اشاره نمود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کتاب انگلیسی که چندین سال پیش آن را دیده بودم باین مضمون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بختیاری ها با شرکت نفت روابط حسنه داشتند ولی ما نسبت به صمیمیت آن ها مشکوک بودیم برای این که دائماً از نیات </w:t>
      </w:r>
    </w:p>
    <w:p>
      <w:pPr>
        <w:pStyle w:val="BookText"/>
        <w:rPr/>
      </w:pPr>
      <w:r>
        <w:rPr>
          <w:rFonts w:ascii="IRNazanin" w:hAnsi="IRNazanin" w:eastAsia="IRNazanin"/>
          <w:color w:val="111111"/>
          <w:sz w:val="28"/>
          <w:sz w:val="28"/>
          <w:szCs w:val="28"/>
          <w:rtl w:val="true"/>
          <w:lang w:bidi="fa-IR"/>
        </w:rPr>
        <w:t>آن ها باخبر باشیم و بتوانیم مطمئن باشیم که در آتیه تغییر روش نخواهند داد به اورنگ که مردی سخنور و زبان آور بود مأموریت داده بودیم که دائماً با سران بختیاری ملاقات و مراوده نزدیک و در تمام محافل و مجالس آنان شرکت و رفت و آمد داشته باشد تا از مکنونات و تصمیمات آنان نسبت بما و حفظ تأسیسات نفتی اطلاعاتی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ایجاد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دیکتاتوری دیگر هیچ نگرانی از بابت بختیاری ها نداشتند و احتیاجی هم بمساعدت سران بختیاری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نابودی آنان برای همیشه خیال شان از ناحیه بختیاری ها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تلگرافی است که نُرمان وزیر مختار انگلیس در ایران به کُرزن وزیر خارجه انگلیس مخابره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داده شود که این تلگراف هنگامی مخابره شده که در کابینۀ سپهدار قوای قزاق از بلشویک ها شکست خورده و عقب نشینی کرده بودند و در همین موقع هم انگلیس ها اعلام کرده بودند که قوای خود را که از بلشویک ها شکست خورده بودند از ایران خارج خواهند کرد و بیم آن می رفت که بلشویک ها بسوی پایتخت پیشروی نموده و تهران را اشغال نمایند و انگلیس ها برای حفظ منافع خود و مخافظت از دروازۀ هندوستان به چاره جوئی پرداخته و طرق مختلف را بررسی می کردند تا بهتر منافع شان حفظ شود و در این مسئله تلگراف های متعددی از طرف وزیر مختار انگلیس به وزیر خارجه مخابره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تلگراف نرمان که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ساعت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IRNazanin" w:cs="IRNazanin"/>
          <w:color w:val="111111"/>
          <w:sz w:val="28"/>
          <w:szCs w:val="28"/>
          <w:lang w:bidi="fa-IR"/>
        </w:rPr>
        <w:t>406/2/34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تمام زنان و کودکان اروپایی و آمریکائی و </w:t>
      </w:r>
    </w:p>
    <w:p>
      <w:pPr>
        <w:pStyle w:val="BookText"/>
        <w:rPr/>
      </w:pPr>
      <w:r>
        <w:rPr>
          <w:rFonts w:ascii="IRNazanin" w:hAnsi="IRNazanin" w:eastAsia="IRNazanin"/>
          <w:color w:val="111111"/>
          <w:sz w:val="28"/>
          <w:sz w:val="28"/>
          <w:szCs w:val="28"/>
          <w:rtl w:val="true"/>
          <w:lang w:bidi="fa-IR"/>
        </w:rPr>
        <w:t xml:space="preserve">تمام مردانی که حضور شان در تهران واجب نیست باید هر چه زود تر از پایتخت خارج شوند ژنرال فرمانده نیرو های انگلستان </w:t>
      </w:r>
      <w:r>
        <w:rPr>
          <w:rStyle w:val="FootnoteAnchor"/>
          <w:rtl w:val="true"/>
        </w:rPr>
        <w:footnoteReference w:id="101"/>
      </w:r>
      <w:r>
        <w:rPr>
          <w:rFonts w:ascii="IRNazanin" w:hAnsi="IRNazanin" w:eastAsia="IRNazanin"/>
          <w:color w:val="111111"/>
          <w:sz w:val="28"/>
          <w:sz w:val="28"/>
          <w:szCs w:val="28"/>
          <w:rtl w:val="true"/>
          <w:lang w:bidi="fa-IR"/>
        </w:rPr>
        <w:t>در ایران ترتیب این کار را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سفارت خانه های خارجی و سایر افرادی که حضور شان در تهران ضروری است تا زمانی که خطر جان آن ها را تهدید نمی کند در تهران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ایرانیان و اروپائیانی که با آن ها در این زمینه مذاکره کرده ام متفق القول اند که چه قرارداد ایران و شوروی با مضاء برسد و چه نرسد بمجرد تخلیه ایران از نیرو های نظامی انگلستان بلشویک ها حمله را آغاز خواهند کرد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کسی در ایران انتظار دارد که در چنین وضعی دولت ایران بتواند نظم و آرامش را پس از عزیمت نیرو های انگلیسی برقرار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الوزراء </w:t>
      </w:r>
      <w:r>
        <w:rPr>
          <w:rStyle w:val="FootnoteAnchor"/>
          <w:rtl w:val="true"/>
        </w:rPr>
        <w:footnoteReference w:id="103"/>
      </w:r>
      <w:r>
        <w:rPr>
          <w:rFonts w:ascii="IRNazanin" w:hAnsi="IRNazanin" w:eastAsia="IRNazanin"/>
          <w:color w:val="111111"/>
          <w:sz w:val="28"/>
          <w:sz w:val="28"/>
          <w:szCs w:val="28"/>
          <w:rtl w:val="true"/>
          <w:lang w:bidi="fa-IR"/>
        </w:rPr>
        <w:t>معتقد است که دولت می تواند در اصفهان تشکیل شود و با کمک ژاندارمری و پلیس حملۀ متجاوزین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نمی کنم این نقشه عملی باشد زیرا افراد ژاندارمری قابل اعتماد نیستند و بختیاری ها نیز که با دولت مخالف اند ممکن است دست به اقدامات خصمانه 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بختیاری ها پول داده شود تصور نمی کنم بتوان به آن ها اعتماد کرد مگر در مورد دفاع از تأسیسات نفت که خود شان در آن ذی نفع هستند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شانس دولت ایران این خواهد بود پس از عزیمت نیرو های انگلیس </w:t>
      </w:r>
      <w:r>
        <w:rPr>
          <w:rStyle w:val="FootnoteAnchor"/>
          <w:rtl w:val="true"/>
        </w:rPr>
        <w:footnoteReference w:id="104"/>
      </w:r>
      <w:r>
        <w:rPr>
          <w:rFonts w:ascii="IRNazanin" w:hAnsi="IRNazanin" w:eastAsia="IRNazanin"/>
          <w:color w:val="111111"/>
          <w:sz w:val="28"/>
          <w:sz w:val="28"/>
          <w:szCs w:val="28"/>
          <w:rtl w:val="true"/>
          <w:lang w:bidi="fa-IR"/>
        </w:rPr>
        <w:t xml:space="preserve">از ایران به شیراز منتقل شود زیرا در آن جا از حمایت </w:t>
      </w:r>
    </w:p>
    <w:p>
      <w:pPr>
        <w:pStyle w:val="BookText"/>
        <w:rPr/>
      </w:pPr>
      <w:r>
        <w:rPr>
          <w:rFonts w:ascii="IRNazanin" w:hAnsi="IRNazanin" w:eastAsia="IRNazanin"/>
          <w:color w:val="111111"/>
          <w:sz w:val="28"/>
          <w:sz w:val="28"/>
          <w:szCs w:val="28"/>
          <w:rtl w:val="true"/>
          <w:lang w:bidi="fa-IR"/>
        </w:rPr>
        <w:t xml:space="preserve">تفنگ داران جنوب ایران برخوردار خواهد بود و علاوه بر آن بوسیله قوام الملک </w:t>
      </w:r>
      <w:r>
        <w:rPr>
          <w:rStyle w:val="FootnoteAnchor"/>
          <w:rtl w:val="true"/>
        </w:rPr>
        <w:footnoteReference w:id="105"/>
      </w:r>
      <w:r>
        <w:rPr>
          <w:rFonts w:ascii="IRNazanin" w:hAnsi="IRNazanin" w:eastAsia="IRNazanin"/>
          <w:color w:val="111111"/>
          <w:sz w:val="28"/>
          <w:sz w:val="28"/>
          <w:szCs w:val="28"/>
          <w:rtl w:val="true"/>
          <w:lang w:bidi="fa-IR"/>
        </w:rPr>
        <w:t>می توان از ایلات محلی که بیش از بختیاری ها مورد اعتمادند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نُرمان در تلگراف دیگر خود بتاریخ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کرزن وزیر خارجه انگلستان درباره بختیاری ها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نورمن سفیر انگلیس در تهران به لرد کرزن وزیر امور خارجه انگلیس</w:t>
      </w:r>
    </w:p>
    <w:p>
      <w:pPr>
        <w:pStyle w:val="BookText"/>
        <w:rPr/>
      </w:pP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E1382/2/34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سران بختیاری پیشنهاد کرده اند که در صورت سقوط دولت ایران در اثر حمل بلشویک ها، با ما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آن ها اینست که تمام کشور ایران بجز آن قسمت که بلشویک ها اشغال کرده باشند در اختیار بختیاری ها گذارده شود و یکی از شاه زادگان قاجار به تخت سلطنت بنشیند ولی فقط جنبۀ تشریفاتی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های بختیاری می گویند بوسیله قوام الملک می توانند با قشقائی ها کنار بیایند و تمام خاک ایران را از اصفهان به جنوب با کمک مالی ما برای انگلستان نگاه دارند اگر سفارت شوروی در تهران تشکیل شود ما باید منافع نفت را که تا کنون به دولت ایران می دادیم به بختیاری 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های بختیاری می گویند ضمناً لازم است به قوام الملک برای احراز موافقت ایلات فارس پول بپردازیم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بموجب این نقشه بختیاری ها می خواهند ما تمام مملکت ایران را بیک عده اشرار و راه زن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عموماً از حکام بختیاری بستوه آمده اند اگر قرار بر این باشد که بختیاری ها بر ایران حکومت کنند و دولت مرکزی بر </w:t>
      </w:r>
      <w:bookmarkStart w:id="482" w:name="pg17187_188954"/>
    </w:p>
    <w:p>
      <w:pPr>
        <w:pStyle w:val="BookText"/>
        <w:rPr/>
      </w:pPr>
      <w:bookmarkEnd w:id="482"/>
      <w:r>
        <w:rPr>
          <w:rFonts w:ascii="IRNazanin" w:hAnsi="IRNazanin" w:eastAsia="IRNazanin"/>
          <w:color w:val="111111"/>
          <w:sz w:val="28"/>
          <w:sz w:val="28"/>
          <w:szCs w:val="28"/>
          <w:rtl w:val="true"/>
          <w:lang w:bidi="fa-IR"/>
        </w:rPr>
        <w:t>آن ها کنترل نداشته باشد مردم ترجیح خواهند داد که مملکت شان بدست بلشویک 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بختیاری ها اصولاً افرادی غیر قابل اعتماد سود جو و ناراحت هستند و بین آن ها وحدت و اتحاد هرگز برقرار نبوده است</w:t>
      </w:r>
      <w:r>
        <w:rPr>
          <w:rFonts w:eastAsia="IRNazanin" w:cs="IRNazanin"/>
          <w:color w:val="111111"/>
          <w:sz w:val="28"/>
          <w:szCs w:val="28"/>
          <w:rtl w:val="true"/>
          <w:lang w:bidi="fa-IR"/>
        </w:rPr>
        <w:t>...</w:t>
      </w:r>
    </w:p>
    <w:p>
      <w:pPr>
        <w:pStyle w:val="Heading3"/>
        <w:numPr>
          <w:ilvl w:val="2"/>
          <w:numId w:val="1"/>
        </w:numPr>
        <w:rPr/>
      </w:pPr>
      <w:bookmarkStart w:id="483" w:name="__RefHeading___Toc11274138_2142443653"/>
      <w:bookmarkStart w:id="484" w:name="_Toc172"/>
      <w:bookmarkEnd w:id="483"/>
      <w:r>
        <w:rPr>
          <w:rtl w:val="true"/>
        </w:rPr>
        <w:t>جعفر قلی خان سردار اسعد که بود؟</w:t>
      </w:r>
      <w:bookmarkEnd w:id="48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کتاب شرح حال رجال ایران دربارۀ سردار اسعد بختیاری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حاج علی قلی خان سردار اسعد پسر حسین قلی خان ایل خانی بختیاری که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متولد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تهران و خلع محمد علی شاه و تشکیل هیأت مدیره و سپس تشکیل هیئت قضات دادگاه عالی انقلابی سردار بهادر یکی از ده تن بود که هیأت مزبور را تشکیل می داد و در این دادگاه که مفاخر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اسمعیل خان آجودان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هاشم و حاج شیخ فضل اللّه نوری را محاکمه کرده و پس از رأى بمحکومیت با تنفيذ هیأت مدیره آنان را اعدام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بهمراهی یفرم خان از سران معروف اردوی مشروطه خواهان برای سرکوبی اشرار اردبیل و اهر بریاست اردوی سیار نامزد گردید و در آن سفر با وجود این که بمردم از طرف افراد بختیاری و مجاهدین صدمه وارد آمد از عهده خدمت خود بخوبی بر آمد و از همین جهت بود که قدری محبوبیت پیدا کرد از فوت حاج علی قلی خان سردار اسعد پدرش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بهادر ملقب بسردار اسعد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کرمان و چندی بعد حاکم خراسان شد پنج بار بوزارت پست و تلگراف و پنج بار نیز بوزارت جنگ رسید و در اوایل خدمات درخشانی به رضا خان سردار سپه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عزل عبد الحسین تیمورتاش و از بین رفتن او تا درجه ای جای او را نزد شاه گرفته و خیلی مقرب الخاقان شده بود و بالاخره رضا شاه نسبت بوی سوء ظن پیدا کرد و در اوایل آذر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که در کابینه محمد علی فروغی با سمت </w:t>
      </w:r>
    </w:p>
    <w:p>
      <w:pPr>
        <w:pStyle w:val="BookText"/>
        <w:rPr/>
      </w:pPr>
      <w:r>
        <w:rPr>
          <w:rFonts w:ascii="IRNazanin" w:hAnsi="IRNazanin" w:eastAsia="IRNazanin"/>
          <w:color w:val="111111"/>
          <w:sz w:val="28"/>
          <w:sz w:val="28"/>
          <w:szCs w:val="28"/>
          <w:rtl w:val="true"/>
          <w:lang w:bidi="fa-IR"/>
        </w:rPr>
        <w:t xml:space="preserve">وزارت جنگ بهمراه شاه به بابل رفته بود در آن جا توقیف و بتهران آورده شد و پس از چهار ماه و اندی زندانی کشیدن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موقت تهران با وضع بسیار فجیعی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و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بسردار اسعد که در چند کابینۀ او وزیر و با هم خیلی مربوط و مأنوس بودند اوضاع زمان سلطنت پهلوی را در صفحة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تألیف خود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سردار اسعد بمحاکمه نکشید گفته شد که محرمانه اسلحه به بختیاری وارد شده بوده است بعد ها در ملاقات از شاه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 خواهند محمد حسن میرزا را بیاورند شهوت رانی که از این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چیزی نفرمودند و معلوم بود که صحبت از اسعد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سردار اسعد جز صمیمیت نسبت به پهلوی ندیدم و در نسبتی که با و دادند تردید دارم فرمایش شاه را تا درجه ای سیاست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زنان علم جمهوریت و تغییر سلطنت یکی یکی پاداش خدمت می یابند، 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Style w:val="FootnoteAnchor"/>
          <w:rtl w:val="true"/>
        </w:rPr>
        <w:footnoteReference w:id="106"/>
      </w:r>
      <w:r>
        <w:rPr>
          <w:rFonts w:ascii="IRNazanin" w:hAnsi="IRNazanin" w:eastAsia="IRNazanin"/>
          <w:color w:val="111111"/>
          <w:sz w:val="28"/>
          <w:sz w:val="28"/>
          <w:szCs w:val="28"/>
          <w:rtl w:val="true"/>
          <w:lang w:bidi="fa-IR"/>
        </w:rPr>
        <w:t>از برای هیچ کس امنیت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رؤسای ایلات و بعضی اشرار قلع و قمع شدند کم و بیش نظامی ها جای ایشان را گرفتند، ذخائر در یک مرکز جمع شد اما امنیت بهیچ وجه حاصل نشد، عدلیه آلت تدارک پروندۀ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هفتم و هشتم سلطنت پهلوی امید ها بيأس مبدل شد، نظم کلی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شدن کارخانه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کردن خیابان ها جلوه ای کرد و اموری بود شدنی پایۀ عدالت متزلزل شد و تمام محسنات باين عيب نمی ارزد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که در مدت شش سال و اندی که مخبر السلطنه خودش در دورۀ سلطنت پهلوی نخست وزیر بود عدالت کاملاً جریان داشته پس از او </w:t>
      </w:r>
    </w:p>
    <w:p>
      <w:pPr>
        <w:pStyle w:val="BookText"/>
        <w:rPr/>
      </w:pPr>
      <w:r>
        <w:rPr>
          <w:rFonts w:ascii="IRNazanin" w:hAnsi="IRNazanin" w:eastAsia="IRNazanin"/>
          <w:color w:val="111111"/>
          <w:sz w:val="28"/>
          <w:sz w:val="28"/>
          <w:szCs w:val="28"/>
          <w:rtl w:val="true"/>
          <w:lang w:bidi="fa-IR"/>
        </w:rPr>
        <w:t xml:space="preserve">مملکت به بی عدالتی گرائیده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اول نوشتۀ هدایت را با مداد ذکر ننموده که بشرح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توقیف سردار اسعد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اسب دوانی پائیز به بابل رفتند سردار اسعد همراه است و قوام الملک مصاحب او، شب ها تا مدتی در خدمت شاه بصحبت می گذرانند، هفتۀ بعد خبر توقیف سردار اسعد و قوام رسید در حالی که شب تا دیر وقت با شاه و مورد مهربانی بوده اند مثل بمب در شهر ترکید روز بروز اعتماد می کاهد، قوام الملک موفق می شود شرفیاب گردد و با حال گریه عرض کند که با سردار اسعد ارتباطی ندارد چون او را مورد التفات شاه دیده است خود را با و بسته مرخص می شود ،سردار اسعد را به قصر آوردند دهم آذر از محمد تقی خان برادر سردار اسعد که نمایندۀ ملت بود سلب مصونیت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نفت و بحرین یا عباس اسکندری در خدمت مجلس پانزدهم دربارهٔ جعفر قلی خان سردار اسعد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حسین قلی خان از طرف ظل السلطان پسران او حاج علی قلی خان سردار اسعد نجف قلی خان صمصام السلطنه پس از آن که مدت ها زندانی بودند به تهران فرار نموده و پناهنده به اتابک میرزا علی اصغ رخان امین السلطان گردیدند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قلی خان موسوم به سردار اسعد بهادر مورد توجه و حمایت مستقیم اتابک و سوار هنرمند قابلی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بمباران مجلس اول علی قلی خان سردار اسعد از اروپا به اصفهان آمد و با قوای بختیاری بسمت تهران حرکت کرد و در نزدیکی </w:t>
      </w:r>
    </w:p>
    <w:p>
      <w:pPr>
        <w:pStyle w:val="BookText"/>
        <w:rPr/>
      </w:pPr>
      <w:r>
        <w:rPr>
          <w:rFonts w:ascii="IRNazanin" w:hAnsi="IRNazanin" w:eastAsia="IRNazanin"/>
          <w:color w:val="111111"/>
          <w:sz w:val="28"/>
          <w:sz w:val="28"/>
          <w:szCs w:val="28"/>
          <w:rtl w:val="true"/>
          <w:lang w:bidi="fa-IR"/>
        </w:rPr>
        <w:t>پایتخت به قوای داوطلب سپه سالار محمد ولی خان تنکابنی ملحق شد و به تصرف پایتخت توفیق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استعفای محمد علی شاه عضو هیئت مدیره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تهران سردار بهادر از خود رشادتی به منصه بروز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ستار خان و باقر خان با مجاهدین آذربایجانی بتهران امنیت پایتخت مختل شده بود بامر مستوفی الممالك رئيس الوزراء و قوام السلطنه وزیر جنگ سردار بهادر مجاهدین را در پارک اتابک محاصره و خلع سلاح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قوای محمد علی میرزا را برای بدست آوردن تاج و تخت در هم شکست در هنگام حمله سالار الدوله به تهران در رباط کریم او را مغلوب و ارشد الدوله را در امام زاده جعفر ورامین شکست داده اسیر نمود و بعد بحكم دولت مشار الیه را تیر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شاهسون ها را که آذربایجان را مغشوش و امنیت آن را مختل نموده بودند به فرمان برداری حکومت مرکزی ملزم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همراهان جدی سردار سپه بشمار می رفت و بدفعات بکار های دولتی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ایالت کرمان وزارت پست و تلگراف و در سه سال آخر عمر بوزارت جنگ منصوب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تیمورتاش وزیر دربار مورد سوء ظن شاه واقع شد و در روز اسب دوانی صحرای ترکمن در گرگان </w:t>
      </w:r>
      <w:r>
        <w:rPr>
          <w:rStyle w:val="FootnoteAnchor"/>
          <w:rtl w:val="true"/>
        </w:rPr>
        <w:footnoteReference w:id="108"/>
      </w:r>
      <w:r>
        <w:rPr>
          <w:rFonts w:ascii="IRNazanin" w:hAnsi="IRNazanin" w:eastAsia="IRNazanin"/>
          <w:color w:val="111111"/>
          <w:sz w:val="28"/>
          <w:sz w:val="28"/>
          <w:szCs w:val="28"/>
          <w:rtl w:val="true"/>
          <w:lang w:bidi="fa-IR"/>
        </w:rPr>
        <w:t>توقیف و بزندان قصر فرستاده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آن پنج برادر مشار الیه و بزرگان خانواده زندانی شدند، سردار اسعد را پس از چند ماه زندان در دوم 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کردند بنا بر پیش بینی قبلی او از مرگ نجات یافت ولی بعد بزندان شهر در میدان سپه منتقل گردید و بدست مأمورین آیرم رئیس شهربانی مقتول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تقی اسعد برادر تنی او محکوم به حبس گردید و برادر دیگر او خان بابا اسعد بعد ها در زندان تلف شد و سردار اقبال پسر اسفندیار خان با چند نفر دیگر از رؤسای بختیاری محکوم باعدام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که در حبس بودند آزاد گردیده و رضایت خاطر آن ها فراهم گردید ولی تا کنون علت واقعی این جریان مکتوم است، اما آن چه از گوشه و کنار شنیده شد نفت خوزستان در این جریانات بی اثر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شایعه ای که در مورد قتل حسین قلی خان ایل خانی در دربار قاجاریه شیوع یافت این بود که فال گیری خبر داده بود از خانواده بختیاری کسی بر تخت سلطنت خواهد نشست و چون ایل خانی قوی تر از همه بود مورد سوء ظن شاه قرار گرفت و جان او با سرکتاب فال گیر از دست رفت در دوران سلطنت رضا شاه هم این حکایت از زبان خود جعفر قلی خان اسعد بشاه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چند نفر دیگر بر پایۀ همین توهم از میان برداشته شدند </w:t>
      </w:r>
      <w:r>
        <w:rPr>
          <w:rStyle w:val="FootnoteAnchor"/>
          <w:rtl w:val="true"/>
        </w:rPr>
        <w:footnoteReference w:id="109"/>
      </w:r>
      <w:r>
        <w:rPr>
          <w:rFonts w:ascii="IRNazanin" w:hAnsi="IRNazanin" w:eastAsia="IRNazanin"/>
          <w:color w:val="111111"/>
          <w:sz w:val="28"/>
          <w:sz w:val="28"/>
          <w:szCs w:val="28"/>
          <w:rtl w:val="true"/>
          <w:lang w:bidi="fa-IR"/>
        </w:rPr>
        <w:t xml:space="preserve">و رؤسای خانواده هم بزندان گرفتار گردیدند تا آن که در دوران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فال گیر بحقیقت پیوست و از این خانواده ملکه ای بر تخت سلطنت ایران مشارکت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نظر آورد که اگر گفته ها صحیح است تلاش سودی نمی کند و اگر بی پایه است نباید موجب نگرانی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با خواست خداوندی جای چون و چرا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قلی خان ایل خانی پنج پسر داشت و همگی آن ها دارای مقامات عالیه شدند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اسفندیار خان بعد از پدر ایل خانی شد و علی قلی خان بعد از فتح تهران </w:t>
      </w:r>
    </w:p>
    <w:p>
      <w:pPr>
        <w:pStyle w:val="BookText"/>
        <w:rPr/>
      </w:pPr>
      <w:r>
        <w:rPr>
          <w:rFonts w:ascii="IRNazanin" w:hAnsi="IRNazanin" w:eastAsia="IRNazanin"/>
          <w:color w:val="111111"/>
          <w:sz w:val="28"/>
          <w:sz w:val="28"/>
          <w:szCs w:val="28"/>
          <w:rtl w:val="true"/>
          <w:lang w:bidi="fa-IR"/>
        </w:rPr>
        <w:t>چنان که گفته شد مکرر وزیر و وکیل گردید و در موقع انتخاب نایب السلطنه نامزد نیابت سلطنت ایران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السلطنه دوبار رئيس الوزرا شد و مجلس دوم بدست او منفصل و اولتیماتوم روسیه تزاری را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ظفر و امیر مجاهد هم بنوبت دارای کار های مختلف در دستگاه دولتی بوده اند شخص اخیر الذکر در قیام سعادت شیخ خزعل بر علیه سردار سپه با مرتضی قلی خان صمصام همراهی کرد و بعد از ختم غائله سال ها دور از ایران گذراند و در مراجعت در وقعهٔ توقیف سردار اسعد محبوس و در زندان فوت شد ملکه ثر یا نوه مستقیم اسفندیار خان ایل خانی بختیاری و فرزند خلیل خان اسفندیاری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شمارۀ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ستاره، نوشته پور رضا سردار اسعد، سکته های قلبی</w:t>
      </w:r>
    </w:p>
    <w:p>
      <w:pPr>
        <w:pStyle w:val="BookText"/>
        <w:rPr/>
      </w:pPr>
      <w:r>
        <w:rPr>
          <w:rFonts w:ascii="IRNazanin" w:hAnsi="IRNazanin" w:eastAsia="IRNazanin"/>
          <w:color w:val="111111"/>
          <w:sz w:val="28"/>
          <w:sz w:val="28"/>
          <w:szCs w:val="28"/>
          <w:rtl w:val="true"/>
          <w:lang w:bidi="fa-IR"/>
        </w:rPr>
        <w:t xml:space="preserve">با این که در زندان فوق العاده سخت گیری و محروم از کاغذ و وسایل تحریر بود مرحوم اسعد در وصیت نامه ای که از خود باقی گذاشت؛ یکی بتاریخ اول دی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مرگ حتمی و آتیۀ خود خبر داده و دیگری در 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چوب کبریت سوخته نوشته شده و در لای جلد قرآن اخيراً كشف و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نامۀ خود خطاب بملّت ایران می نویسد که خودم و پدرم بمشروطیت و آزادی این کشور خدمات بزرگ نموده و سزاوار نمی باشد که با او یک چنین طرزی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 کارم مانند یک نفر مجرم محاکمه شده مانند یک نفر سرباز تیر باران شوم نه این که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اخیر سه مرتبه در مقام مسموم نمودن من بر آمده و از ترس مسموم شدن خوراکم تخم مرغ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یک هفته بعد مرحوم اسعد در زندان فوت نمود و دیوان دادرسی ارتش هم بعد از فوت متوفی او را تبرئه و بی گناه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84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0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سردار اسعد بختیاری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بابا اسعد پسر مرحوم حاج علی قلی خان اسعد و برادر وزیر جنگ سابق بود باتهام حوادث بختیاری محاکمه و محکوم بشش سال زندانی می شود چون جوان تحصیل کرده در انگلستان و عصبانی بود مطابق میل و ارادۀ رئیس </w:t>
      </w:r>
      <w:bookmarkStart w:id="485" w:name="pg17187_188961"/>
    </w:p>
    <w:p>
      <w:pPr>
        <w:pStyle w:val="BookText"/>
        <w:rPr/>
      </w:pPr>
      <w:bookmarkEnd w:id="485"/>
      <w:r>
        <w:rPr>
          <w:rFonts w:ascii="IRNazanin" w:hAnsi="IRNazanin" w:eastAsia="IRNazanin"/>
          <w:color w:val="111111"/>
          <w:sz w:val="28"/>
          <w:sz w:val="28"/>
          <w:szCs w:val="28"/>
          <w:rtl w:val="true"/>
          <w:lang w:bidi="fa-IR"/>
        </w:rPr>
        <w:t>زندان رفتار نمی نمود بدین لحاظ مورد غضب واقع شده و پس از انقضاء مدت زندانی آزاد نشده بلکه نهایت شقاوت و بی رحمی را نسبت با و اعمال و سال گذشته در زندان عارضۀ کسالت تدریجی در او ظاهر می گردد و مأمورین زندان او را به مریض خانه زندان منتقل و همان ساعت هم به اداره متوفیات تلفون می شود که وسایل حمل جنازه را به زندان بفرستند</w:t>
      </w:r>
      <w:r>
        <w:rPr>
          <w:rFonts w:eastAsia="IRNazanin" w:cs="IRNazanin"/>
          <w:color w:val="111111"/>
          <w:sz w:val="28"/>
          <w:szCs w:val="28"/>
          <w:rtl w:val="true"/>
          <w:lang w:bidi="fa-IR"/>
        </w:rPr>
        <w:t>.</w:t>
      </w:r>
    </w:p>
    <w:p>
      <w:pPr>
        <w:pStyle w:val="Heading3"/>
        <w:numPr>
          <w:ilvl w:val="2"/>
          <w:numId w:val="1"/>
        </w:numPr>
        <w:rPr/>
      </w:pPr>
      <w:bookmarkStart w:id="486" w:name="__RefHeading___Toc11274140_2142443653"/>
      <w:bookmarkStart w:id="487" w:name="_Toc173"/>
      <w:bookmarkEnd w:id="486"/>
      <w:r>
        <w:rPr>
          <w:rtl w:val="true"/>
        </w:rPr>
        <w:t>یادداشت های سردار اسعد در زندان</w:t>
      </w:r>
      <w:bookmarkEnd w:id="487"/>
    </w:p>
    <w:p>
      <w:pPr>
        <w:pStyle w:val="BookText"/>
        <w:rPr/>
      </w:pPr>
      <w:r>
        <w:rPr>
          <w:rFonts w:ascii="IRNazanin" w:hAnsi="IRNazanin" w:eastAsia="IRNazanin"/>
          <w:color w:val="111111"/>
          <w:sz w:val="28"/>
          <w:sz w:val="28"/>
          <w:szCs w:val="28"/>
          <w:rtl w:val="true"/>
          <w:lang w:bidi="fa-IR"/>
        </w:rPr>
        <w:t xml:space="preserve">کاغذ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دیشب در کمال سلامت خوابیدم امروز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صبح بیدار شدم با اسهال سخت، قی، گیج، خسته علی حسین گماشتۀ من با چند نفر رفقای او که از شام من خوردند قی و اسهال همه را از پا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نخوردم امشب شام که آوردند بطری آب بقدر یکصد دانه چیز های گرد رنگ خاکی مایل به سفید توی آب بود معلوم بود</w:t>
      </w:r>
    </w:p>
    <w:p>
      <w:pPr>
        <w:pStyle w:val="BookText"/>
        <w:rPr/>
      </w:pPr>
      <w:r>
        <w:rPr>
          <w:rFonts w:ascii="Amiri" w:hAnsi="Amiri" w:eastAsia="Amiri" w:cs="Amiri"/>
          <w:color w:val="111111"/>
          <w:sz w:val="28"/>
          <w:sz w:val="28"/>
          <w:szCs w:val="28"/>
          <w:rtl w:val="true"/>
          <w:lang w:bidi="ar-SA"/>
        </w:rPr>
        <w:t>كاغذ دوم بقيۀ كاغذ اول</w:t>
      </w:r>
    </w:p>
    <w:p>
      <w:pPr>
        <w:pStyle w:val="BookText"/>
        <w:rPr/>
      </w:pPr>
      <w:r>
        <w:rPr>
          <w:rFonts w:ascii="IRNazanin" w:hAnsi="IRNazanin" w:eastAsia="IRNazanin"/>
          <w:color w:val="111111"/>
          <w:sz w:val="28"/>
          <w:sz w:val="28"/>
          <w:szCs w:val="28"/>
          <w:rtl w:val="true"/>
          <w:lang w:bidi="fa-IR"/>
        </w:rPr>
        <w:t>سم ریخته اند ولی حل نشده است عمادی صاحب منصب کشیک را خواستم به او نشان دادم که شما نظامی هستید ایرانی هستید من خدمات فوق تصور بایران نموده ام بهم چنین در طلوع اعلی حضرت پهلوی چرا مخالف شرافت رفتار می کنید بطری را برداشت ببرد پیش رئیس محبس ای خواننده اگر جرئت مرا و توکل مرا ببینید حیرت می کنید که با چه قسمی برای مرگ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سوم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مسموم بودن شام را به نایب عمادی نایب سید عباس خان به اطلاع رئیس محبس رسانیدم امروز هم به سرتیپ زاده مدیر محبس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چنین بدکتر هاشمی برای آن که همه اطلاع داشته باشند تا ممکن است غذا نمی خورم، آب نمی خورم مگر تخم مرغ حضور خودم پخته شود اما هر تصمیمی دارند اجرا می نمایند پناه بر خدا ای خواننده اگر کاغذ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0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08" o:detectmouseclick="t"/>
                <v:stroke color="#3465a4" joinstyle="round" endcap="flat"/>
                <w10:wrap type="none"/>
              </v:shape>
            </w:pict>
          </mc:Fallback>
        </mc:AlternateContent>
      </w:r>
      <w:bookmarkStart w:id="488" w:name="pg17187_188963"/>
    </w:p>
    <w:p>
      <w:pPr>
        <w:pStyle w:val="BookText"/>
        <w:rPr/>
      </w:pPr>
      <w:bookmarkEnd w:id="488"/>
      <w:r>
        <w:rPr>
          <w:rFonts w:ascii="IRNazanin" w:hAnsi="IRNazanin" w:eastAsia="IRNazanin"/>
          <w:color w:val="111111"/>
          <w:sz w:val="28"/>
          <w:sz w:val="28"/>
          <w:szCs w:val="28"/>
          <w:rtl w:val="true"/>
          <w:lang w:bidi="fa-IR"/>
        </w:rPr>
        <w:t>امروز دوم فروردین امر شد غذای مرا کسی نخورد بیرون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چه حالی دارم، ساعات را چه قسم است می گذرانم، خیلی گریه آور است کسی که هر ساعت منتظر چنین مرگ فجیعی باشد، پس از مرگ نمی دانم این کاغذ را ملاحظه می کنید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چهارم</w:t>
      </w:r>
    </w:p>
    <w:p>
      <w:pPr>
        <w:pStyle w:val="BookText"/>
        <w:rPr/>
      </w:pPr>
      <w:r>
        <w:rPr>
          <w:rFonts w:ascii="IRNazanin" w:hAnsi="IRNazanin" w:eastAsia="IRNazanin"/>
          <w:color w:val="111111"/>
          <w:sz w:val="28"/>
          <w:sz w:val="28"/>
          <w:szCs w:val="28"/>
          <w:rtl w:val="true"/>
          <w:lang w:bidi="fa-IR"/>
        </w:rPr>
        <w:t xml:space="preserve">ای خواننده که بعد از این ملاحظه می کنید فکر کنید حال مرا هر قدر بتوانم غذا و آب نمی خورم این قدر ها هم از مرگ نمی ترسم دلم بحال خدمات گذشته و فامیلم مخصوصاً ملک </w:t>
      </w:r>
      <w:r>
        <w:rPr>
          <w:rStyle w:val="FootnoteAnchor"/>
          <w:rtl w:val="true"/>
        </w:rPr>
        <w:footnoteReference w:id="110"/>
      </w:r>
      <w:r>
        <w:rPr>
          <w:rFonts w:ascii="IRNazanin" w:hAnsi="IRNazanin" w:eastAsia="IRNazanin"/>
          <w:color w:val="111111"/>
          <w:sz w:val="28"/>
          <w:sz w:val="28"/>
          <w:szCs w:val="28"/>
          <w:rtl w:val="true"/>
          <w:lang w:bidi="fa-IR"/>
        </w:rPr>
        <w:t>خیلی می سوزد که خبر مر مرگ من چه اثر بر آن ها می نماید اگر بدانید چه حالی دارم با قلبی پاک و شرافت پناه بخدا برده تسلیم قضا و قدر هستم این است نتیجه فداکاری بملت اسعد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پنجم</w:t>
      </w:r>
    </w:p>
    <w:p>
      <w:pPr>
        <w:pStyle w:val="BookText"/>
        <w:rPr/>
      </w:pPr>
      <w:r>
        <w:rPr>
          <w:rFonts w:ascii="IRNazanin" w:hAnsi="IRNazanin" w:eastAsia="IRNazanin"/>
          <w:color w:val="111111"/>
          <w:sz w:val="28"/>
          <w:sz w:val="28"/>
          <w:szCs w:val="28"/>
          <w:rtl w:val="true"/>
          <w:lang w:bidi="fa-IR"/>
        </w:rPr>
        <w:t>امروز شنبه چهارم است، اولاً نمی دانم نوشته مرا کی پیدا خواهد کرد دو روز است حال من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هر ساعت پس از آن که چند نفر از غذای من بحال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خیلی مشکل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دستور داده شد غذای مرا که از اطاقم بر می گردد دست نزده بیرون ببرند دقت کن حال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بفریاد من بی کس ناتوان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ها تمام شد دیگر نمی توانم بنویسم</w:t>
      </w:r>
      <w:r>
        <w:rPr>
          <w:rFonts w:eastAsia="IRNazanin" w:cs="IRNazanin"/>
          <w:color w:val="111111"/>
          <w:sz w:val="28"/>
          <w:szCs w:val="28"/>
          <w:rtl w:val="true"/>
          <w:lang w:bidi="fa-IR"/>
        </w:rPr>
        <w:t>.</w:t>
      </w:r>
    </w:p>
    <w:p>
      <w:pPr>
        <w:pStyle w:val="Heading3"/>
        <w:numPr>
          <w:ilvl w:val="2"/>
          <w:numId w:val="1"/>
        </w:numPr>
        <w:rPr/>
      </w:pPr>
      <w:bookmarkStart w:id="489" w:name="__RefHeading___Toc11274142_2142443653"/>
      <w:bookmarkStart w:id="490" w:name="_Toc174"/>
      <w:bookmarkEnd w:id="489"/>
      <w:r>
        <w:rPr>
          <w:rtl w:val="true"/>
        </w:rPr>
        <w:t>متحد المآل خطاب بسران ایل بختیاری دربارۀ ضبط املاک آن ها</w:t>
      </w:r>
      <w:bookmarkEnd w:id="490"/>
    </w:p>
    <w:p>
      <w:pPr>
        <w:pStyle w:val="BookText"/>
        <w:rPr/>
      </w:pPr>
      <w:r>
        <w:rPr>
          <w:rFonts w:ascii="IRNazanin" w:hAnsi="IRNazanin" w:eastAsia="IRNazanin"/>
          <w:color w:val="111111"/>
          <w:sz w:val="28"/>
          <w:sz w:val="28"/>
          <w:szCs w:val="28"/>
          <w:rtl w:val="true"/>
          <w:lang w:bidi="fa-IR"/>
        </w:rPr>
        <w:t>شیر و خورشید</w:t>
      </w:r>
    </w:p>
    <w:p>
      <w:pPr>
        <w:pStyle w:val="BookText"/>
        <w:rPr/>
      </w:pPr>
      <w:r>
        <w:rPr>
          <w:rFonts w:ascii="IRNazanin" w:hAnsi="IRNazanin" w:eastAsia="IRNazanin"/>
          <w:color w:val="111111"/>
          <w:sz w:val="28"/>
          <w:sz w:val="28"/>
          <w:szCs w:val="28"/>
          <w:rtl w:val="true"/>
          <w:lang w:bidi="fa-IR"/>
        </w:rPr>
        <w:t>وزارت دارائی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مقرر است که شما در حوزۀ خوزستان دارای ملک و علاقجات </w:t>
      </w:r>
    </w:p>
    <w:p>
      <w:pPr>
        <w:pStyle w:val="BookText"/>
        <w:rPr/>
      </w:pPr>
      <w:r>
        <w:rPr>
          <w:rFonts w:ascii="IRNazanin" w:hAnsi="IRNazanin" w:eastAsia="IRNazanin"/>
          <w:color w:val="111111"/>
          <w:sz w:val="28"/>
          <w:sz w:val="28"/>
          <w:szCs w:val="28"/>
          <w:rtl w:val="true"/>
          <w:lang w:bidi="fa-IR"/>
        </w:rPr>
        <w:t>آب و خاکی نباشید علی هذا مقتضی است از این تاریخ تا مدت یک سال به اشخاصی که صلاحیت آن ها برای خریداری املاک شما از طرف کمیسیونی محل تشکیل خواهد شد تصدیق شود، اقدام بفروش تمام املاک خود تان بنمائید، چنان چه پس از انقضای مدت مقرر اقدام بفروش ننموده باشید، وزارت دارائی املاک مزبور را تصرف نموده و در قبال بهای آن املاکی برای شما تهیه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وزیر دارائی محمود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ضبط املاک سران بختیاری سهامی که از شرکت نفت در دست داشتند از آن ها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فاتح در کتاب پنجاه سال نفت ایران درباره سهام خوانین بختیاری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نفت برای جلب رضایت خوانین بختیاری سی و هفت هزار و سیصد و بیست </w:t>
      </w:r>
      <w:r>
        <w:rPr>
          <w:rStyle w:val="FootnoteAnchor"/>
          <w:rtl w:val="true"/>
        </w:rPr>
        <w:footnoteReference w:id="111"/>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بهره برداری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شرکت های تابعۀ آن بود بآن ها اختصاص داده بود که هر سال سود آن را دریافت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سهامی که خوانین بختیاری و دولت ایران و عده معدودی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ابتدای کار آن ها هم</w:t>
      </w:r>
    </w:p>
    <w:p>
      <w:pPr>
        <w:pStyle w:val="BookText"/>
        <w:rPr/>
      </w:pPr>
      <w:r>
        <w:rPr>
          <w:rFonts w:ascii="IRNazanin" w:hAnsi="IRNazanin" w:eastAsia="IRNazanin"/>
          <w:color w:val="111111"/>
          <w:sz w:val="28"/>
          <w:sz w:val="28"/>
          <w:szCs w:val="28"/>
          <w:rtl w:val="true"/>
          <w:lang w:bidi="fa-IR"/>
        </w:rPr>
        <w:t>ایرانی بودند و بعد ها قسمت عمدۀ سهام خود را به خارجیان فروختند که شرح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شرکت تابعه داشتند اکثریت سهام در دست شرکت نفت ایران و انگلیس بود و مظنه ای هم برای سهام مزبور در بورس داده نمی شد ولی چون سود سالیانۀ این سهام نسبتاً گزاف بود قیمت سهام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بدست طالبین آن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قیمت اسمی آن ها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اول جهانی خوانین بختیاری سهام خود را بشرکت نفت وثیقه داده و باعتبار آن چند فقره وام گرفته بودند و در موقع دریافت سود </w:t>
      </w:r>
      <w:bookmarkStart w:id="491" w:name="pg17187_188965"/>
    </w:p>
    <w:p>
      <w:pPr>
        <w:pStyle w:val="BookText"/>
        <w:rPr/>
      </w:pPr>
      <w:bookmarkEnd w:id="491"/>
      <w:r>
        <w:rPr>
          <w:rFonts w:ascii="IRNazanin" w:hAnsi="IRNazanin" w:eastAsia="IRNazanin"/>
          <w:color w:val="111111"/>
          <w:sz w:val="28"/>
          <w:sz w:val="28"/>
          <w:szCs w:val="28"/>
          <w:rtl w:val="true"/>
          <w:lang w:bidi="fa-IR"/>
        </w:rPr>
        <w:t>سالیانه هم اختلافاتی بین خوانین روی می داد زیرا چهار نفر خانی که از طرف دیگران نمایندگی داشتند سود سهام مزبور را گرفته و در تقسیم صحیح آن بین دیگران کوتاهی می کردند که منتهی بشکایت عدیده بدولت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شاه فقید دستور داد که سهام خوانین را دولت بقیمت عادلانۀ روز خریداری کند و وام های شرکت را پرداخته سهام را از گرو در آورد وزارت دارائی این کار را کرد و هر سهم یک لیره ای خوانین بختیاری را بده لیره خریداری کرد و سهام را هم از رهن شرکت خارج نمود و خود مالک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نقل از کتاب رضا شاه گرد آوری نعمت اللّه مهر خواه</w:t>
      </w:r>
    </w:p>
    <w:p>
      <w:pPr>
        <w:pStyle w:val="Heading3"/>
        <w:numPr>
          <w:ilvl w:val="2"/>
          <w:numId w:val="1"/>
        </w:numPr>
        <w:rPr/>
      </w:pPr>
      <w:bookmarkStart w:id="492" w:name="__RefHeading___Toc11274144_2142443653"/>
      <w:bookmarkStart w:id="493" w:name="_Toc175"/>
      <w:bookmarkEnd w:id="492"/>
      <w:r>
        <w:rPr>
          <w:rtl w:val="true"/>
        </w:rPr>
        <w:t>كاش والا حضرت را احضار نمی کرد</w:t>
      </w:r>
      <w:bookmarkEnd w:id="493"/>
    </w:p>
    <w:p>
      <w:pPr>
        <w:pStyle w:val="BookText"/>
        <w:rPr/>
      </w:pPr>
      <w:r>
        <w:rPr>
          <w:rFonts w:ascii="IRNazanin" w:hAnsi="IRNazanin" w:eastAsia="IRNazanin"/>
          <w:color w:val="111111"/>
          <w:sz w:val="28"/>
          <w:sz w:val="28"/>
          <w:szCs w:val="28"/>
          <w:rtl w:val="true"/>
          <w:lang w:bidi="fa-IR"/>
        </w:rPr>
        <w:t xml:space="preserve">روزی که عصر آن روز در دشت گرگان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بازداشت سردار اسعد صادر شد و او را تحت الحفظ بپایتخت فرستادند، از صبح زود شاه بی اندازه خشمگین و غضبناک بود و کار خشونت و حرکات و زنندگی قیافه شاه بجائی رسید که عموم اطرافیان خود را بکناری کشیده و مشغول نجوی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خود حدسی می زد و احدی جرأت نداشت که بهیچ قیمت طرف مکالمۀ شاه واقع شود و بنزدیک او برود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ملتزمين ركاب بسردار اسعد متوسل شدند و چون او در نظر </w:t>
      </w:r>
    </w:p>
    <w:p>
      <w:pPr>
        <w:pStyle w:val="BookText"/>
        <w:rPr/>
      </w:pPr>
      <w:r>
        <w:rPr>
          <w:rFonts w:ascii="IRNazanin" w:hAnsi="IRNazanin" w:eastAsia="IRNazanin"/>
          <w:color w:val="111111"/>
          <w:sz w:val="28"/>
          <w:sz w:val="28"/>
          <w:szCs w:val="28"/>
          <w:rtl w:val="true"/>
          <w:lang w:bidi="fa-IR"/>
        </w:rPr>
        <w:t>شاه از همه مقرّب تر و محبوب تر بود تقاضا کردند که بهر وسیله می تواند خود را بشاه نزدیک کند و با اظهار مطالب شیرین و دلچسب اندکی از خشم و غضب وى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اسعد هم با خاطری آسوده تقاضای آنان را بشاه رسانیده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بقراری که شنیده ام مقرر فرموده اید که والا حضرت اقدس همایونی از اروپا مراجعت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مژده قلوب همه را روشن نموده و عموماً انتظار دارند که هر چه زود تر چشم شان بجمال مبارک ایشان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موارد دیگر شاه از گفتگو درباره والا حضرت ولی عهد بی اندازه خوشش می آمد و همواره این بهترین وسیلۀ رفع کدورت او بود، ولی این بار بر خلاف عادت قدری تأمل کرد و سپس سردار اسعد را مخاطب قرار داده و با لحن زننده ای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حالا می فهمم که اشتباه بزرگی کرده ام و کاش او را احضار نکرده بودم تا مه مجبور بشود در این جا میان یک مشت خائن بی شرف زندگی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اسعد اندکی متعجب شد و دیگر از این بابت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اسب دوانی انجام گرفت و شاه هم چنان غضبناک و مضطرب بنظر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شاه برای استراحت بآسایشگاه خود رفت و دو سه نفر از ملتزمین رکاب من جمله سردار اسعد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شروع شد و سردار اسعد مرتباً می باخت بحدی که شاه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امروز خیلی می بازی، معلوم می شود اقبالت برگشته سردار اسعد با همان اطمینان خاطر همیشگی تبسمی کرد و جواب داد استدعا می کنم امر بفرمائید پول ها را از روی میز جمع نکنند چاکر قول می دهم که بعد از ناهار تمام آن 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دیگر جوابی نداد و مجلس بوضع عادی پایان یافت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بعد مأمورین بمنزل سردار ریختند و بدون آن که اجازه دهند </w:t>
      </w:r>
      <w:bookmarkStart w:id="494" w:name="pg17187_188967"/>
    </w:p>
    <w:p>
      <w:pPr>
        <w:pStyle w:val="BookText"/>
        <w:rPr/>
      </w:pPr>
      <w:bookmarkEnd w:id="494"/>
      <w:r>
        <w:rPr>
          <w:rFonts w:ascii="IRNazanin" w:hAnsi="IRNazanin" w:eastAsia="IRNazanin"/>
          <w:color w:val="111111"/>
          <w:sz w:val="28"/>
          <w:sz w:val="28"/>
          <w:szCs w:val="28"/>
          <w:rtl w:val="true"/>
          <w:lang w:bidi="fa-IR"/>
        </w:rPr>
        <w:t>یک بار دیگر شاه را ملاقات کند تحت الحفظ روانه تهرانش کردند و شد آن چه شد</w:t>
      </w:r>
      <w:r>
        <w:rPr>
          <w:rFonts w:eastAsia="IRNazanin" w:cs="IRNazanin"/>
          <w:color w:val="111111"/>
          <w:sz w:val="28"/>
          <w:szCs w:val="28"/>
          <w:rtl w:val="true"/>
          <w:lang w:bidi="fa-IR"/>
        </w:rPr>
        <w:t>.</w:t>
      </w:r>
    </w:p>
    <w:p>
      <w:pPr>
        <w:pStyle w:val="Heading3"/>
        <w:numPr>
          <w:ilvl w:val="2"/>
          <w:numId w:val="1"/>
        </w:numPr>
        <w:rPr/>
      </w:pPr>
      <w:bookmarkStart w:id="495" w:name="__RefHeading___Toc11274146_2142443653"/>
      <w:bookmarkStart w:id="496" w:name="_Toc176"/>
      <w:bookmarkEnd w:id="495"/>
      <w:r>
        <w:rPr>
          <w:rtl w:val="true"/>
        </w:rPr>
        <w:t>شاه با وزیر جنگ بازی می کند</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پائیز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دشت گرگان منظرۀ فرح انگیز و با نشاطی دارد همه جا سبز و خرم و غرق در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اسب دوانی بزرگ در حضور اعلی حضرت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های اعلا و منظم برای پذیرائی از شاه و ملتزمین رکاب بر پا شده و هیچ کس پیش خود خیال نمی کند که در پایان این اسب دوانی با شکوه یکی از تراژدی های حزن انگیز این مملکت شروع خواهد شد از همه مهم تر رضا شاه باندازه ای در این مسافرت نسبت باطرافیان خود مخصوصاً سردار اسعد مرحوم وزیر جنگ وقت مهربانی و محبت می کرد که هیچ کس باور نمی کرد مقاصد دیگری در پشت این پرده مهر و علاقه مکتوم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پس از شروع اسب دوانی و پایان آن رضا شاه تقسیم جوائز را بمرحوم سردار اسعد واگذار و خود شان بشهر گرگان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و ظلمانی شهر گرگان فرا رسیده است و مجلس قماری در پیش شاه ترتیب داده می شود و بازی کن ها عبارتند از قوام الملک شیرازی، مرحوم سردار اسعد و آقای دکتر شیخ احیاء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امیر اعلم که طبيب مخصوص هستند سر پا ایستاده و بمنظره میز قمار شاهانه و درخشندگی لیره ها و حرکات و رفتار شاه و سایرین تماشا می کنند در ضمن شاه هر وقت کنیاک لازم دارد آقای دکتر گیلاس را تقدیم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قمار با خوشی و خندۀ شاه و دیگران ادامه دارد و هر دفعه شاه به سردار اسعد دویست تومان بستنی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بستنی اصطلاحی است که آس باز ها بلد هستند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 شاه بدکتر امیر اعلم رو کرده 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بپرس ببین کشف تلگراف رمز تمام شد یا نه؟ </w:t>
      </w:r>
    </w:p>
    <w:p>
      <w:pPr>
        <w:pStyle w:val="BookText"/>
        <w:rPr/>
      </w:pPr>
      <w:r>
        <w:rPr>
          <w:rFonts w:ascii="IRNazanin" w:hAnsi="IRNazanin" w:eastAsia="IRNazanin"/>
          <w:color w:val="111111"/>
          <w:sz w:val="28"/>
          <w:sz w:val="28"/>
          <w:szCs w:val="28"/>
          <w:rtl w:val="true"/>
          <w:lang w:bidi="fa-IR"/>
        </w:rPr>
        <w:t>دکتر از اطاق خارج شده و چند لحظه بعد مراجعت کرده و بعرض می رساند که کشف تلگراف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فوراً اطاق را ترک گفته و کشف تلگراف را از یک نفر افسر دریافت می نماید سپس تلگراف را در جیب خود گذارده وارد اطاق شده و آس بازی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ترین تغییر قیافه و اوقات تلخی از سیمای شاه پدیدار نیست ولی از بستنی کردن قمار با مرحوم سردار خودداری می کند و برخلاف شب های پیش امشب یک ربع زودتر از موعد معین یعنی ساعت سه و سه ربع از سر میز قمار بر می خیزد البته سایرین نیز بدون این که پیش بینی بکنند فردا چه حوادثی روی خواهد داد پی کار خود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خیلی خوب بلد بود که نقش خود را چگونه بازی کند و از چندی پیش تصمیم بر این گرفته شده بود که سردار اسعد نه تنها از سر کار بلکه از سر راه شاه دور شود یعنی بطور خلاصه بزندگی این مرد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اطرافیان چاپلوس و متملق و مقام دوست شاه که جز تکرار جملات بلی قربان بلی قربان کار دیگر نداشتند چه اشکالی داشت که طبق دستور و میل شاه یک تلگراف رمز کاملاً دور از حقیقت علیه سردار اسعد مرحوم تهیه و وسایل گرفتاری و نابودی او را در بابل فراهم سازند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زود شاه از خواب برخاسته و بدون این که بملتزمین رکاب خود اطلاع دهد بطرف بابل حرکت و پیش از ظهر بمقصد رسیده در قصر سلطنتی توقف می کنند در صورتی که قرار بر این بوده که شب بعد شاه و اطرافیانش در بهشهر که آن موقع اشرف نام داشت مانده و بعد بانجام قسمت های دیگر برنامه مسافرت اقدام نمایند ولی رضا شاه برای این که منظور خود را با دقت هر چه تمام تر انجام دهد و ثابت کند که گرفتاری سردار اسعد و قتل آن مأمورين و عمال دیکتاتوری کاملاً با مصالح عالی کشور تماس داشته از </w:t>
      </w:r>
    </w:p>
    <w:p>
      <w:pPr>
        <w:pStyle w:val="BookText"/>
        <w:rPr/>
      </w:pPr>
      <w:r>
        <w:rPr>
          <w:rFonts w:ascii="IRNazanin" w:hAnsi="IRNazanin" w:eastAsia="IRNazanin"/>
          <w:color w:val="111111"/>
          <w:sz w:val="28"/>
          <w:sz w:val="28"/>
          <w:szCs w:val="28"/>
          <w:rtl w:val="true"/>
          <w:lang w:bidi="fa-IR"/>
        </w:rPr>
        <w:t>ملتزمین رکاب خود سوا شده تنها ببابل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از این که شاه تغییر تصمیم داده در شگفت می مانند ولی چون هیچ چاره نداشتند یک سره ببابل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سردار اسعد در بابل منزل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ملتزمین رکاب شاه در همان منزل پیاده می شوند و وزیر جنگ آن ها را بصرف ناهار دعوت کرده و می گوید بعد از خوردن غذا بحضورش شرفیاب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در کمال خوشی و بدون دغدغه خاطر صرف شده و سردار اسعد بسایر ملتزمين ركاب می گوید که من کمی استراحت می نمایم و بعد از خواب بحضور شاه می رسم دکتر امیر اعلم که میل داشت زود تر بکاخ سلطنتی برود اظهار می دارد من بکاخ می روم که نزدیک تر بشاه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یک ساعت پس از رفتن آقای دکتر رئیس شهربانی بابل سرهنگ سهیلی جلو در اطاق آقایان قوام شیرازی سرلشکر نقدی دکتر احياء الملک سبز شده و اظهار می دارد بنا بدستور شاهانه حق ندارید از اطاق خارج شوید این عده سه نفری بدون این که با هم دیگر صحبت بکنند با اشاره و ابهام سبب این پیش آمد را از یک دیگر می پرسند ولی از حقیقت امر چیزی دست گیر شان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ساعت دیگر سپری می شود رئیس شهربانی مجدداً به اطاق ملتزمین رکاب زندانی مراجعه و آقای دکتر احیاء الملک را به بیرون احضار و باتفاق خود با طاق مرحوم اسعد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با لباس خواب روی صندلی پشت میز نشسته و کلیه اشیاء و محتویات جیب آن در وسط میز ریخته است قیافه وزیر جنگ خیلی گرفته و عصبانی بنظر می رسد ساعت مچی کیف پول و مقداری لیره که شب پیش در سر میز قمار شاه رد و بدل می شد و دستمال و غیره دیده می شود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سهیلی بآقای دکتر اظهار می دارد با صورتی که خوانده می شود شما اشیاء روی میز را تطبیق کنید پس از انجام این عمل اشیاء با </w:t>
      </w:r>
    </w:p>
    <w:p>
      <w:pPr>
        <w:pStyle w:val="BookText"/>
        <w:rPr/>
      </w:pPr>
      <w:r>
        <w:rPr>
          <w:rFonts w:ascii="IRNazanin" w:hAnsi="IRNazanin" w:eastAsia="IRNazanin"/>
          <w:color w:val="111111"/>
          <w:sz w:val="28"/>
          <w:sz w:val="28"/>
          <w:szCs w:val="28"/>
          <w:rtl w:val="true"/>
          <w:lang w:bidi="fa-IR"/>
        </w:rPr>
        <w:t>کتاب چه یادداشت سردار در یک جا در میان دستمال خود وزیر جنگ ریخته شده و رئیس شهربانی از آقای دکتر شیخ تقاضا کند صورت اشیاء را امضاء و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تشریفات در حدود ده دقیقه طول کشیده و در تمام این مدت سردار یک کلمه هم حرف نمی زند و قطعاً می دانست که آخرین دقایق عمرش فرا رسیده و از دست دیکتاتور و عمال پلیدش خلاصی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بلافاصله باطاق خود مراجعت و پس از نیم ساعت باز سرهنگ سهیلی باین محل آمده و فرمان آزادی ملتزمین رکاب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زندانی با سرعت هر چه تمام تر از اطاق بیرون می آیند در همین موقع پیشخدمت وزیر جنگ اطلاع می دهد که سردار را با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 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شهربانی بردند و معلوم نیست کجا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ملتزمین رکاب که یکی از دوستان خود را از دست داده بودند نمی دانستند پس از یکی دو ساعت زندانی شدن چه تکلیفی دارند آیا باید پیش شاه بروند یا منتظر خبر قصر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که اتومبیل لاری مرحوم سردار اسعد را در پیچ و خم خیابان های بابل بطرف سرنوشت شومش پیش می برد و آخرین دقایق زندگی این مرد که در ظاهر وزیر جنگ یک مملکتی بود بسرعت سپری می شد رضا شاه با خوشحالی بسیاری در قصر بابل مشغول قدم زدن بود و بدکتر اعلم می گوید بیا تخته بازی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متوجه می شود که در قصر تخته نیست و عرض می کند اگر اجازه می فرمائید بفرستم از منزل وزیر جنگ سردار اسعد تخته بیاورند، شاه پوزخندی زده و می گوید چه وزیر جنگی ولمان کن کار آن هم تمام 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مقدمات قتل سردار اسعد مرحوم فراهم شده و وزیر جنگ یک مملکت را بدون این که مجرمیت آن در پیشگاه قانون ثابت شود تنها بمیل و ارادۀ دیکتاتور از بین بردند در صورتی که رضا شاه در ظاهر امر نسبت </w:t>
      </w:r>
      <w:bookmarkStart w:id="497" w:name="pg17187_188971"/>
    </w:p>
    <w:p>
      <w:pPr>
        <w:pStyle w:val="BookText"/>
        <w:rPr/>
      </w:pPr>
      <w:bookmarkEnd w:id="497"/>
      <w:r>
        <w:rPr>
          <w:rFonts w:ascii="IRNazanin" w:hAnsi="IRNazanin" w:eastAsia="IRNazanin"/>
          <w:color w:val="111111"/>
          <w:sz w:val="28"/>
          <w:sz w:val="28"/>
          <w:szCs w:val="28"/>
          <w:rtl w:val="true"/>
          <w:lang w:bidi="fa-IR"/>
        </w:rPr>
        <w:t>به سردار باندازه ای محبت و مهربانی می کرد که حد نداشت و اغلب شب ها برای وزیر جنگ قرقاول و ماست و سایر چیز های خوراکی خوب می فرستاد و چنان وانمود می کرد که برادروار اسعد را از صمیم قلب دوست دارد ولی بزودی جریان حوادث خلاف آن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آرزو عباس اسکندری در محکمه خیالی که تشکیل داده در ادعا نامه دادستان دربارۀ سردار اسعد چنین نوشته شده است</w:t>
      </w:r>
      <w:r>
        <w:rPr>
          <w:rFonts w:eastAsia="IRNazanin" w:cs="IRNazanin"/>
          <w:color w:val="111111"/>
          <w:sz w:val="28"/>
          <w:szCs w:val="28"/>
          <w:rtl w:val="true"/>
          <w:lang w:bidi="fa-IR"/>
        </w:rPr>
        <w:t>:</w:t>
      </w:r>
    </w:p>
    <w:p>
      <w:pPr>
        <w:pStyle w:val="Heading3"/>
        <w:numPr>
          <w:ilvl w:val="2"/>
          <w:numId w:val="1"/>
        </w:numPr>
        <w:rPr/>
      </w:pPr>
      <w:bookmarkStart w:id="498" w:name="__RefHeading___Toc11274148_2142443653"/>
      <w:bookmarkStart w:id="499" w:name="_Toc177"/>
      <w:bookmarkEnd w:id="498"/>
      <w:r>
        <w:rPr>
          <w:rtl w:val="true"/>
        </w:rPr>
        <w:t>پای مصنوعی حکومت مثلث</w:t>
      </w:r>
      <w:bookmarkEnd w:id="499"/>
    </w:p>
    <w:p>
      <w:pPr>
        <w:pStyle w:val="BookText"/>
        <w:rPr/>
      </w:pPr>
      <w:r>
        <w:rPr>
          <w:rFonts w:ascii="IRNazanin" w:hAnsi="IRNazanin" w:eastAsia="IRNazanin"/>
          <w:color w:val="111111"/>
          <w:sz w:val="28"/>
          <w:sz w:val="28"/>
          <w:szCs w:val="28"/>
          <w:rtl w:val="true"/>
          <w:lang w:bidi="fa-IR"/>
        </w:rPr>
        <w:t>در زمانی که نصرت الدوله از حکومت مثلث بیرون انداخته شد سردار اسعد که طرف توجه ارباب بزرگ و دوست مجالس شبانه تیمورتاش و در ابتدا وزیر پست و تلگراف و بعد وزیر جنگ شده بود بداخل حکومت مثلث کشانده شد ولی تیمورتاش و داور در مسائل از او مشورتی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تمام مدت تا روز توقیف او در صحرای گرگان محبوب القلوب و مورد توجه قلبی شاه بشمار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 را پای مصنوعی حکومت مثلث می گوئیم برای آن که در سیاست آن دو نفر دیگر مشارکت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جرائمی که آن ها مرتکب می شدند سهم و بهره باو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جرم این شخص سادگی و صمیمت او بود و بنا برسم ایلاتی قولی داده بود و برای نگاه داری آن ایستادگی می کرد و آن ها بواسطه اظهار محبتى که شاه باو می نمود کمک او را برای خود ضروری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لحاظ مدعى العموم او را در ردیف متهمین این محکمه قرار نداده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مطلبی از محتویات دوسیۀ امر در ادعا نامه نگفته نمانده و ضمناً بی رحمی مطلق العنانی بیست ساله بخوبی در نظر محکمه روشن شده باشد و در نتیجه جرائم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بمتهمین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آن ها در </w:t>
      </w:r>
    </w:p>
    <w:p>
      <w:pPr>
        <w:pStyle w:val="BookText"/>
        <w:rPr/>
      </w:pPr>
      <w:r>
        <w:rPr>
          <w:rFonts w:ascii="IRNazanin" w:hAnsi="IRNazanin" w:eastAsia="IRNazanin"/>
          <w:color w:val="111111"/>
          <w:sz w:val="28"/>
          <w:sz w:val="28"/>
          <w:szCs w:val="28"/>
          <w:rtl w:val="true"/>
          <w:lang w:bidi="fa-IR"/>
        </w:rPr>
        <w:t>ارتکاب آن طبق مسئولیتی که داشته اند؛ مدعی العموم ناچار است بذکر حال سردار اسعد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که از مقتولین حکومت مطلق العنانی است و در محبس او را بشرحی که خواهد آمد خفه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آن زمان و رئیس نظمیه در درجه اول مسئولیت مستقیم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حال مقتول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قلی خان بختیاری ملقب بسردار بهادر پسر علی قلی خان سردار اسعد بختیاری در اوان طفولیت صدمات زیادی دید پدرش در اصفهان محبوس بود و او بتهران خود را رسانیده چندین سال در کنف حمایت امین السلطان صدر اعظم میرزا علی اصغر خان اتابک ایام خود را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مشروطیت ایران رل بزرگی بازی کرد و با پدر خود در سرنگون کردن دربار باغ شاه کمک شایانی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مشروطیت ایران تا اندازه ای مدیون این پدر و پسر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طلائی از طرف هیئت مدیرۀ وقت به سردار اسعد بزرگ داده شده بود و در آن کنده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در راه مشروطیت خدمت نموده و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جزو اشیاء گناه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مزبور مفقود نشده باشد یادگار نفیسی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اول تجدید مشروطیت طوایف مختلفۀ لرستان و آذربایجان طغیان نمودند و این شخص ریاست قوائی را داشت که موفق با عادۀ امنیت در آن نقاط گردید و در جنگ های مزبور رشادت فوق العاده بخرج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مراجعت محمد علی شاه مخلوع فتنه سالار الدوله را در همدان خاموش نمود و قوای ارشد الدوله را در امام زاده جعفر ورامین درهم شکست و مملکت را از خطر ارتجاع و تهران را از غارت ترکمن نجات داد قوای بختیاری و مجاهدین که با و کمک می نمودند در همه جا می گفتند حسن رفتار و تدبیر او موجب شد که در همۀ جنگ ها با کمی عده بر قوای کثیر مخالفین غلبه حاصل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سالار الدوله متجاوز از سی هزار نفر و اردوی ارشد الدوله بیشتر از </w:t>
      </w:r>
    </w:p>
    <w:p>
      <w:pPr>
        <w:pStyle w:val="BookText"/>
        <w:rPr/>
      </w:pPr>
      <w:r>
        <w:rPr>
          <w:rFonts w:ascii="IRNazanin" w:hAnsi="IRNazanin" w:eastAsia="IRNazanin"/>
          <w:color w:val="111111"/>
          <w:sz w:val="28"/>
          <w:sz w:val="28"/>
          <w:szCs w:val="28"/>
          <w:rtl w:val="true"/>
          <w:lang w:bidi="fa-IR"/>
        </w:rPr>
        <w:t>دوازده هزار نفر ولی قوای دولتی ها هیچ وقت بیش از دو هزار نفر نبود، البته این عده کم توپ های کوچک کوهستانی و مسلسل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انجام خدمات روز های اول مشروطیت کسی تقاضائی هم نداشت، همه وظیفه محسوب می شد و بر یک دیگر سبقت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حصول آرامش در مملکت و مغلوبیت تام دستجات طرفدار حکومت مطلق العنانى وجود افراد غیر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سلب امنیت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مجاهدین ستار خان و باقر خان که چهارده ماه در تبریز با قوای در بار باغ شاه مقاومت کرده بودند و خدمات آن ها هم مورد تمجید هیئت مدیره بوده از همان لوحی که بسردار اسعد داده شد بآن ها هم اعطا گردیده بود، در این موقع در تهران توقف داشتند جمعی از سادگی آن ها سوء استفاده کرده و از قدرت مجاهدین بضرر مردم نتیجه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عدليه وقتی از مرحلۀ تمیز می گذشت تازه یکی از سردار ها اگر مخالفت می کرد آن حکم اجرا نمی گردید افراد مجاهدین هم راه افراط را پیش گرفتند، در شهر آدم کشی شیوع پیدا کرد حکومت وقت که رئیس آن مستوفی الممالک بود آن چه توانست مدارا کرد ولی دیگر جام صبر لبریز شده بود، بالاخره دولت پیشنهاد کرد که سرداران ملی موافقت کنند مجاهدین خلع اسلحه شوند این تقاضای دولت پذیرفته نشد و بعد از اتمام حجت و تمدید بنا بر امر مستوفی الممالک سردار بهادر مأمور شد که با قوه قهر یه مجاهدین را خلع سلاح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مجاهدین در پارک اتابک </w:t>
      </w:r>
      <w:r>
        <w:rPr>
          <w:rStyle w:val="FootnoteAnchor"/>
          <w:rtl w:val="true"/>
        </w:rPr>
        <w:footnoteReference w:id="114"/>
      </w:r>
      <w:r>
        <w:rPr>
          <w:rFonts w:ascii="IRNazanin" w:hAnsi="IRNazanin" w:eastAsia="IRNazanin"/>
          <w:color w:val="111111"/>
          <w:sz w:val="28"/>
          <w:sz w:val="28"/>
          <w:szCs w:val="28"/>
          <w:rtl w:val="true"/>
          <w:lang w:bidi="fa-IR"/>
        </w:rPr>
        <w:t>در قسمت شمالی تهران بود و بعد از چهل ساعت زد و خورد ستار خان مجروح و قوای مجاهدین با تلفات زیاد تسلیم شدند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بهادر در این اقدام جسارت بزرگی کرد، چه زد و خورد با </w:t>
      </w:r>
    </w:p>
    <w:p>
      <w:pPr>
        <w:pStyle w:val="BookText"/>
        <w:rPr/>
      </w:pPr>
      <w:r>
        <w:rPr>
          <w:rFonts w:ascii="IRNazanin" w:hAnsi="IRNazanin" w:eastAsia="IRNazanin"/>
          <w:color w:val="111111"/>
          <w:sz w:val="28"/>
          <w:sz w:val="28"/>
          <w:szCs w:val="28"/>
          <w:rtl w:val="true"/>
          <w:lang w:bidi="fa-IR"/>
        </w:rPr>
        <w:t>مجاهدین فقط جنگ بر علیه افراد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شهرت آزدای خواهی داشتند مدت ها با دادن تلفات برای دفاع مشروطیت مبارزه کرده و بالاخره الواح مصونیت و افتخار بآن ها داده شده بود و فقط شهرت آزادی خواهی سردار بهادر و محبوبیت مستوفی الممالک می توانست چنین اقدامی را انجام دهد و مردم هم بسکوت تلقی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توضیحات منظور مدعی العموم آنست که ملت ایران در تمام مراحل گذشته کسانی که با و خدمت گزاری نموده اند قدر دانی می کند و زمانی هم که از روش خود منحرف شده و بخود ستم نمودند صرف نظر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طوایف شاهسون آذربایجان بار دیگر میدانی برای خدمات سردار بهادر باز نمود و مشار الیه با قوای داوطلب و بختیاری وعدۀ منظم قزاق بآذربایجان رفت و پس از مدت طولانی در این معرکه هم فائق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 وعدۀ قزاق مأمور آذربایجان یک نفری بود که با شجاعت خود سردار بهادر را جلب و حسن رفتار رئیس اردو هم او را شیفته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این شخص در قزاق خانه ترقی نموده و بعد از سوم حوت هزار و دویست و نود و نه سردار سپه گردید و از تاریخ معرکه آذربایجان تا روز استیلای بتهران بین این رئیس و مرئوس هیچ قسم ارتباطی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بیست سالۀ صیاد آزادی بی نهایت مدیون بمساعدت های سردار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بهادر سابق بعد از فوت پدرش سردار اسعد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شخص با هوش در تمام مراحل و قدم هائی که بسمت سلطنت بر می داشت و با نهایت سادگی یاد آور می شد که من سرباز ساده ای بودم و سردار اسعد در آذربایجان بمن چنین محبت کرد و چنان رأفت و مهربانی با زیر دستان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آوری گذشته سردار اسعد را بکلی مطیع ارباب آینده نمود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مستوفی مقرر بود که سردار اسعد بحکومت خراسان منصوب شود و بعللی که معلوم نشد تا مدتی رئیس الوزراء با تمام خصوصیت </w:t>
      </w:r>
    </w:p>
    <w:p>
      <w:pPr>
        <w:pStyle w:val="BookText"/>
        <w:rPr/>
      </w:pPr>
      <w:r>
        <w:rPr>
          <w:rFonts w:ascii="IRNazanin" w:hAnsi="IRNazanin" w:eastAsia="IRNazanin"/>
          <w:color w:val="111111"/>
          <w:sz w:val="28"/>
          <w:sz w:val="28"/>
          <w:szCs w:val="28"/>
          <w:rtl w:val="true"/>
          <w:lang w:bidi="fa-IR"/>
        </w:rPr>
        <w:t>خانوادگی که با بختیاری ها داشت مضایقه کرد بالاخره با کمک وزیر جنگ که همان دوست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بود بایالت خراسان منصوب گردید و با و فهمانده شد که مخالف جدی او سلطان احمد شاه بوده است ولی مانع واقعی خود وزیر جنگ بود بعد از غوغای جمهوری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کابینۀ دوم سردار سپه بوزارت پست و تلگراف منصوب و بعد از تغییر سلطنت بوزارت جنگ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بقدری این شخص نسبت بارباب خود وفادار و خدمت گزار بود که تمام سخنان آزادی خواهان و یاد آوری های دورۀ گذشته و خدمات خود او در راه تجدید آزادی در گوش او بی ثمر بود این شخص شیفته و عاشق کوری بود که چیزی جز وصل معشوق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عادت دیرین خود و پدرش دوستان قدیم را بر سفرۀ خویش دعوت می نمود، از آن ها بکلی نبریده بود و خیلی بآن ها اظهار ارادت می کرد آن دوستان هم همیشه او را ملامت می نمودند ولی فائده نمی بخشید و گاهی اگر فرصت هم می کرد سعی می نمود آن ها را ببساط ستم گری مساعد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قیام خزعل در خوزستان اقدام بزرگی بنفع ارباب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مقدمات فوق و اثبات آن که در عمل خوزستان سردار اسعد عامل مهم رفع غائله آن جا نبود معذلک باید قبول کرد که در تصفیه عمل بختیاری کمک بسیاری به ارباب آتیه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اسعد خدمت به ارباب خود می نمود و ضمناً تصور می کرد بمملکت هم خدمت می کند، عیب بزرگ این شخص خود پسندی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دوستان خود را می پرستید از آن ها شنوائی نداشت و حرف حساب را نمی پذیرفت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محبت سرشار شاه را وقتی متوجه سردار اسعد دید پایۀ دوستی را با او محکم کرد و بعد از نصرت الدوله او را عضو افتخاری حکومت </w:t>
      </w:r>
    </w:p>
    <w:p>
      <w:pPr>
        <w:pStyle w:val="BookText"/>
        <w:rPr/>
      </w:pPr>
      <w:r>
        <w:rPr>
          <w:rFonts w:ascii="IRNazanin" w:hAnsi="IRNazanin" w:eastAsia="IRNazanin"/>
          <w:color w:val="111111"/>
          <w:sz w:val="28"/>
          <w:sz w:val="28"/>
          <w:szCs w:val="28"/>
          <w:rtl w:val="true"/>
          <w:lang w:bidi="fa-IR"/>
        </w:rPr>
        <w:t>مثلث نمود و آن چه می خواست بگوش ارباب خود برساند بوسیلۀ این شخص که در سفر و حضر همیشه همراه و مصاحب بود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سقوط نصرت الدوله کمک کرد زیرا شخصاً با او میانۀ خوبی نداشت ولی از گرفتاری تیمورتاش محزون شد فوراً نزد شاه رفت، داد و فغان کرد حتی جرئت نمود و با و نسبت بی وفائی هم داد و او در جواب خیلی از علاقمندی که به تیمورتاش ابراز کرد تمجیدش نمود و تأکید کرد مقتضیات چنین ایجاب نمود و بزودی او را بکار سابق خواهیم گماشت و ضمناً گلۀ دوستانه از تیمورتاش کرد که او بکسی که شده مورد بی مهری من است زیاده از حد محبت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ساده نفهمید که این گله متوجه او هم هست و باصرار مأموریت از شاه گرفت تیمورتاش را دل جوئی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ارباب خود خوشحال جدا شد ولی اگر می دید در گوشۀ قلب صیاد، صلیب سرخی برابر نام او گذاشته شده برخود می لرزید و چندی بعد که برای معالجه باروپا مسافرت کرد دیگر بپای خود بازگشت نمی نمود و بدام مرگ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چون خود سر بی باز پرس نمی توانست مکنون ضمیر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تاریخ که سردار اسعد باید از روی زمین محو شود بیشتر مورد ملاطفت شد برادرانش یکی رئیس قسمتی از افواج مرکز و دیگری وکیل مجلس و خودش هم در هیچ سفری فراموش نمی گشت و جزء ملتزمین رکاب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و محاکمه تیمورتاش بمیان آمد، با قولی که سابقاً با و داده شده بود این امر منافات داشت ولی دیگر اصرار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نشان درجه اول تاج باو داده شد و او هم بجای خون بهای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p>
    <w:p>
      <w:pPr>
        <w:pStyle w:val="BookText"/>
        <w:rPr/>
      </w:pPr>
      <w:r>
        <w:rPr>
          <w:rFonts w:ascii="IRNazanin" w:hAnsi="IRNazanin" w:eastAsia="IRNazanin"/>
          <w:color w:val="111111"/>
          <w:sz w:val="28"/>
          <w:sz w:val="28"/>
          <w:szCs w:val="28"/>
          <w:rtl w:val="true"/>
          <w:lang w:bidi="fa-IR"/>
        </w:rPr>
        <w:t>همکار و رفیق روز و شب چندین ساله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در حضور جمع افتخار داده شد، هر وقت از روز یا شب بخواهد و در هر کجا باشد حق دارد شرفیاب شود و اجازه بار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مقدمۀ نقشه ای بود که در پائیز سال هزار و سیصد دوازده باید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معمول هر ساله در دشت گرگان در ماه های پائیز مراسم اسب دوانی بعمل می آمد هیئت دولت وکلای مجلس و نمایندگان خارجی مقیم ایران و رجال حضور بهم می رسانیدند روز اسب دوانی در حضور تمام مدعوین با کمال خوشی و خنده روئی مراسم بعمل آمد و بعداً در موقع دادن جوائز شاه رو به حاضرین نموده گفت من می روم بقیه جائزه ها را اسعد بجای من تقسیم نماید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نیابت از طرف ذات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مردم متملق اطرافی چه تأثیر دارد و چه اندازه حلقه ارادت حاضرین را بدور وزیر جنگ تنگتر می نماید و مشار الیه هم با کمی غرور مثل همیشه شغل محوله را انجام داده و بعداً باتفاق دکتر احیاء الملک شیخ بمنزل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به سرهنگ حسن سهیلی برخورد نمود، مشار الیه پس از عرض ادب اظهار داشت شاه احضار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کمی در هم شد زیرا احضار توسط سرهنگ رئيس نظمیه معنی نداشت ولی اشکالی هم ننمود و سوار شده از آن جا یک سره بتهران و محبس اعزام گشت، در همان وقت قوام الملک که دوست صمیمی او بود توقیف گردید</w:t>
      </w:r>
      <w:r>
        <w:rPr>
          <w:rFonts w:eastAsia="IRNazanin" w:cs="IRNazanin"/>
          <w:color w:val="111111"/>
          <w:sz w:val="28"/>
          <w:szCs w:val="28"/>
          <w:rtl w:val="true"/>
          <w:lang w:bidi="fa-IR"/>
        </w:rPr>
        <w:t xml:space="preserve">. </w:t>
      </w:r>
      <w:r>
        <w:rPr>
          <w:rStyle w:val="FootnoteAnchor"/>
          <w:rtl w:val="true"/>
        </w:rPr>
        <w:footnoteReference w:id="115"/>
      </w:r>
      <w:bookmarkStart w:id="500" w:name="pg17187_188978"/>
    </w:p>
    <w:p>
      <w:pPr>
        <w:pStyle w:val="BookText"/>
        <w:rPr/>
      </w:pPr>
      <w:bookmarkEnd w:id="500"/>
      <w:r>
        <w:rPr>
          <w:rFonts w:ascii="IRNazanin" w:hAnsi="IRNazanin" w:eastAsia="IRNazanin"/>
          <w:color w:val="111111"/>
          <w:sz w:val="28"/>
          <w:sz w:val="28"/>
          <w:szCs w:val="28"/>
          <w:rtl w:val="true"/>
          <w:lang w:bidi="fa-IR"/>
        </w:rPr>
        <w:t>در تهران برادرش که رئیس قسمتی از قوای تهران بود خلع درجه و حبس شد برادران دیگرش و کسان نزدیک او جملگی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یک برادر و پسر عموی او که نماینده مجلس بودند بقیه یک سرنوشت داشتند و برای این دو نفر از طرف رئیس دولت و وزیر داخله لایحه ای بمجلس داده شد و سلب مصونیت آن ها تقاضا گردید شب قبل از تقدیم لایحه آن ها هم بزندان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بشرح قتل تیمورتاش و سردار اسعد یا نصرت الدوله پرداخته می شود برای اثبات جرائم مکررۀ این عناصر مسئول است و بدبختانه بسیار کسان در گوشه های زندان جان سپرده اند و با تمام مو شکافی ها و دقت هائی که بعمل آمده هنوز مدعی العموم بحقیقت آن جرائم وقوف كامل حاصل ننموده و تاریکی بر آن ها استیلا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توقیف این اشخاص باستثنای قوام الملک که مستخلص گردیده بار و پا مسافرت کرد و در مراجعت هم با خانواده سلطنتی وصلت نمود قسمتی را بمحكمه نظامی برده و جمعی را اعدام و گروهی بحبس های مختلف محکوم شدند از جمله امیر جنگ برادر سردار اسعد که وکیل مجلس هم بود بحبس ابد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کسانی که در این واقعه توقیف شدند این واقعه توقیف شدند و تا خاتمۀ دورۀ مطلق العنانی زنده مانده بودند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محبس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شخص سردار اسعد محاکمه نشد و بعد از چهار ماه یعنی در روز های اول 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که دوسیه امر گواهی می دهد در زندان تهران واقع میدان سپه نظمیۀ قدیم مقتول گردید و خلاصه آن بقرار ذیل است</w:t>
      </w:r>
      <w:r>
        <w:rPr>
          <w:rFonts w:eastAsia="IRNazanin" w:cs="IRNazanin"/>
          <w:color w:val="111111"/>
          <w:sz w:val="28"/>
          <w:szCs w:val="28"/>
          <w:rtl w:val="true"/>
          <w:lang w:bidi="fa-IR"/>
        </w:rPr>
        <w:t>.</w:t>
      </w:r>
    </w:p>
    <w:p>
      <w:pPr>
        <w:pStyle w:val="Heading3"/>
        <w:numPr>
          <w:ilvl w:val="2"/>
          <w:numId w:val="1"/>
        </w:numPr>
        <w:rPr/>
      </w:pPr>
      <w:bookmarkStart w:id="501" w:name="__RefHeading___Toc11274150_2142443653"/>
      <w:bookmarkStart w:id="502" w:name="_Toc178"/>
      <w:bookmarkEnd w:id="501"/>
      <w:r>
        <w:rPr>
          <w:rtl w:val="true"/>
        </w:rPr>
        <w:t>چگونگی قتل سردار اسعد</w:t>
      </w:r>
      <w:bookmarkEnd w:id="50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توقیف و قتل سردار اسعد مدعی العموم آن چه کاوش نمود دلیلی پیدا نکرد تمام اشخاصی که مورد باز پرسی شدند نتوانستند از این تاریکی بکاهند و یا روشنائی در نظر قاضی تحقیق ایجاد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می شود دوستی او را با تیمورتاش و اصراری که در استخلاص او نمود سبب کوچکی بحساب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رؤسای بختیاری را هم با دولت مرکزی دیگران موجب این قتل دانسته اند اما با سوابق عمل سردار اسعد علیه کسان خود این موضوع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سهام نفت جنوب هم گناه بشمار آمده ولی هیچ کدام دلیل قاطعی برای مدعی العموم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تصور کرد که مأمورین نظمیه برای دامن زدن باین قتل و شخص آیرم عامل بزرگ بشمار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اسعد چون شخصاً غرور جبلی داشت و با مأمورین محبس زیاد تندی می نمود زندان بانان از و دل خوشی نداشتند، ولی برخلاف تیمورتاش، تا روز آخر نسبت باو زجر بدنی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را مسموم کردند و او بواسطۀ تغییر طعم آب و غذا از خوردن آن خودداری نمود و همین امساک موقه او را نجات داد ولی چهار نفر که باقی ماندۀ آن غذا را خوردند مبتلا بتشنج شدند، صدای فریاد این مسمومین در راه رو های زندان پیچید، اقدام برای خلاصی آن ها بعمل آمد اما فقط دو نفر آن ها از مرگ نجات یافتند و یک نفر آن فلج شد که سه سال بعد از میان رفت و دیگری را هم برای سکوت درجه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همه در زندان دانستند که سردار اسعد را مسموم نموده اند و خود او هم از خوردن غذا استنکاف نمود و فقط خوراک خود را به تخم مرغ پخته که روبروی او حاضر می شد اختصاص داد تشنگی با و بی نهایت صدمه می زد ولی جرئت نمی کرد رفع عطش نموده و چیزی بیاشامد، عاقبت آب خواست ولی ظرف آب دارای موادی بود که هنوز حل نشده و مانند دو شب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مأمورین زیاد ناسزا گفت و تقاضای ملاقات رئیس نظمیه را نمود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محبس روز بعد بدیدن او آمده و گفت آقای رئیس نظمیه </w:t>
      </w:r>
    </w:p>
    <w:p>
      <w:pPr>
        <w:pStyle w:val="BookText"/>
        <w:rPr/>
      </w:pPr>
      <w:r>
        <w:rPr>
          <w:rFonts w:ascii="IRNazanin" w:hAnsi="IRNazanin" w:eastAsia="IRNazanin"/>
          <w:color w:val="111111"/>
          <w:sz w:val="28"/>
          <w:sz w:val="28"/>
          <w:szCs w:val="28"/>
          <w:rtl w:val="true"/>
          <w:lang w:bidi="fa-IR"/>
        </w:rPr>
        <w:t>می خواهند با شما ملاقات کنند و در حیاط قدم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جنگ لباس پوشیده از اطاق خارج شد، بجای رئیس تشکیلات اتومبیلی را باو نشان دادند که باید سوار شود مطلب بر او پوشیده نبود ولی نمی خواست بروی خود بیاورد، زندگانی عزیز است و تا دم آخر هر کس امیدی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با ملایمت خواست مقاومتی کند، باو تندی نموده و فحش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ظرف همین یکی دو دقیقه خطابه ای خوانده است که در زندان قصر مشهور و همه در حفظ دارند و در بیانات خود روز مجازات این اشخاص را که در پیشگاه محکمه هستند در آن خطابه پیش بینی می کند و به همه نوید کیفر و چوبۀ دار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زندان بان با دیگر مأمورین فرصتش نداده و بزور بداخل اتومبیل جایش دادند، آن گاه مأمور خوش قیافه ای که فحش را نوش جان نموده بود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و رئیس ما همگی هستید، هر چه بفرمائید برای ما افتخار است ولی اشتباه می فرمائید آن چه من شنیده ام بسر شما قسم، می خواهند شما را مرخص کنند و غرض دیگری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اخیر را مأمور اداره سیاسی راست می گفت، اما مرخصی بی مدت و جواز ابدی بمحبوس داده می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سوابق و اطلاعی که وزیر جنگ داشت معذلک دوسیۀ تحقیقات نشان می دهد با آرامش خاطر تا میدان سپه آمد، شاید حرف ها در او تأثیری کرده بود زیرا در بین راه بمأمور ادارۀ سیاسی گفته بود صورت من نا تراشیده است و این دو روز خیلی عصبانی بودم، مأمورین زیاد از ادب خارج می شوند مأمور ادارۀ سیاسی در جواب می گوید بآقای رئیس شکایت کنید زیرا من اطلاع دارم بآن ها برخلاف سفارش شده کمال ادب را نسبت بشما بکنند بعد با قدری مکث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داریم که دقیقه ای از حدود </w:t>
      </w:r>
    </w:p>
    <w:p>
      <w:pPr>
        <w:pStyle w:val="BookText"/>
        <w:rPr/>
      </w:pPr>
      <w:r>
        <w:rPr>
          <w:rFonts w:ascii="IRNazanin" w:hAnsi="IRNazanin" w:eastAsia="IRNazanin"/>
          <w:color w:val="111111"/>
          <w:sz w:val="28"/>
          <w:sz w:val="28"/>
          <w:szCs w:val="28"/>
          <w:rtl w:val="true"/>
          <w:lang w:bidi="fa-IR"/>
        </w:rPr>
        <w:t>ادب نسبت بشما خارج نشویم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با خمیازه خندۀ شیطانی خود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نزدیکی دروازۀ شهر می گوید بحضرت اجل راپورت داده اند شما تصور کرده اید در غذای شما چیزی داخل شده و مسموم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رئیس کل باور نکرده اند امر بتحقیقات داده و چند نفر هم توقیف شده اند بعد با قیافۀ حق بجانب می گوید گمان نمی کنید در خارج کسی با شما غرض داشته و مردن شما برای او نفعی داشته باشد؟ چنان در صحبت این مأمور سادگی نمایان بود که اگر خود آیرم هم او را می دید در شبهه افتاده با و آفرین گفته و ترفیعی باو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در میدان سپه ایستاد محبوس را پیاده کردند و از راه رو های زیرین عبور داده بحبس تاریک قدیم این زندان که در یکی از حیاط های کوچک ضلعی آن قرار گرفته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اسعد مطلب را اگر چند دقیقه هم فراموش کرده بود دوباره بیاد آورد ولی دیگر مرغ در قفس وارد شده و مجال ابراز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محبس نمرۀ یک فراموش خانه زندان قدیم زمان سوئدی ها و امروز بکلی متروک است از سه روز قبل بنا بر دستور رئیس تشکیلات آیرم این اطاق را پاکیزه نموده و بنای ماهری که از محبوسین زندان است او را تعمیر کرده هیچ روزنه بخارج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منافذ آن گرفته شده و گور موقتی روی زمین ساخته اند اگر درب آن چند ساعت بسته باشد نبودن هوا زندانی را بآن دنیا روانه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ها این محبس کهنه عده ای محبوس پیدا کرده و این مهمانان بعد ها فهمیدند برای تشریفات قتل سردار اسعد و ادای شهادت در مقابل تاریخ از طرف قاضی بزرگ روزگار بآن جا سوق داده شده بودند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قاتلین تصور نمی کردند که دنیا روز های دیگر هم دارد و همین اشتباه است که بد کار را بیدی سوق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وقتی دید زنده بگور شده با دست و پا در زندان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این محل صدا بخارج نمی رفت و فقط زندانیان داد فریاد های مهیبی می شنیدند قاتلین را ترس و شاید غضب گرفت خواستند این جسور را که در مقابل اعدام می خواهد ناله بنماید و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بکیفر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محبس باز شد و دکتر زندان که طبیب مرگ نامیده می شود با دو نفر آجودان وارد اطاق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کمال ادب و لبخندی که شایسته شیطان یا عزرائیل است می گوید این چند روز شما غذا نخورده اید، کسالت دارید و ضعیف شده اید، می خواهم یک انژکسیون تقویت بشما بزنم خیلی لازم است، بعد به آجودان ها می گوید این محل برای مزاج ایشان مضر است باید به مریض خانه بروند، آن ها می گویند ایشان بشهر آورده شده اند که با رئیس کل ملاقات کنند و چون تشریف نداشتند موقتاً در این اطاق که تازه تعمیر شده و پاکیزه است آوردیم و بعد اضافه می کنند اصلاً ایشان آزاد می شوند و وزیر جنگ را مخاطب قرار داده التماس می کنند بی خود طوری نکنید که برای خود تان اسباب زحمت درست کنید، آخر شما هم دشمن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هم جدا گانه از همین قسم گفتگو ها می نماید آن گاه انژکسیون را از جیب بیرون آورده قدمی جلو می گذارد محبوس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قدمی جلو تر آمدی مغزت را می کوبم من کسالت ندارم و نمی خواهم تو مرا تقویت کنی، ای بی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فوراً خود را براه رو انداخته متعاقب آن شش نفر از عملجات عزرائیل بدرون آمده بروی او می ریزند، زد و خوردی شدید 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نفر عاجز و مغلوب می شوند قوای زندانی یک بر صد گردیده و نمی خواهد بمیرد جدال با مرگ چند دقیقه بطول انجامید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با چوب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بمغز او از سمت چپ وارد آمده </w:t>
      </w:r>
    </w:p>
    <w:p>
      <w:pPr>
        <w:pStyle w:val="BookText"/>
        <w:rPr/>
      </w:pPr>
      <w:r>
        <w:rPr>
          <w:rFonts w:ascii="IRNazanin" w:hAnsi="IRNazanin" w:eastAsia="IRNazanin"/>
          <w:color w:val="111111"/>
          <w:sz w:val="28"/>
          <w:sz w:val="28"/>
          <w:szCs w:val="28"/>
          <w:rtl w:val="true"/>
          <w:lang w:bidi="fa-IR"/>
        </w:rPr>
        <w:t>شده می افتد فوراً دست بند و پابند باو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آن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کرده و سرنگ مرگ را در بدن زندانی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محبوس بجائی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می گفت خون خودم را بتو حلال می کنم اگر طوری بشود زود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تقاضا البته مورد نداشت اگر زندانی زود بمیرد و سم فوراً کار او را بسازد دکتر و زندان بان و رئیس نظمیه و دیگران با چه تفریح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دو ساعت تشنج و ناله و فریاد طول کشید، کم کم تماشاچی های رقیق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آدم کش ها تفریح دیگری هم لازم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پنجۀ قدرت چند مرد شجاع زورمند مرد مسموم دست و پا بسته را با کمال دلیری در عمارت نظمیه مرکز امنیت مملکت خفه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در راه رو محبس آیرم با سه نفر از صاحب منصبان گفتگو کنان قدم می زد و منتظر نتیجه امر بود، این سه نفر یکی سرهنگ زندان بان و دو نفر از صاحب منصبان نظمیه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جنازه را مأمورین نظمیه به اصفهان حمل نموده گفتند بنا بر وصیت متوفی جسد را در مقبرۀ خانوادگی در تخت پولاد دفن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 ها کم حافظه می شوند، فکر نکردند کسی که روز قبل ناخوش نبوده و سکته کرده باشد چه وقت و نزدکی و برای چه وصیت کرد نعش او را به اصفهان بفرستند؟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روزنامه های آن زمان نوشته شد بمرض سکته در زندان فوت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بخانوادۀ او هم اجازه فاتحه داده نشد کسانی که در محبس سکته می کردند جمع شدن خانواده ها و مجلس تذکر برای آن ها ممنوع 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عدلیه از این جریان آگاه بود رئیس دولت اگر چه در اتومبیل دراز کشیده و خود را بخواب می زد خوب می دانست در پشت دیوار های زندان با مردم </w:t>
      </w:r>
    </w:p>
    <w:p>
      <w:pPr>
        <w:pStyle w:val="BookText"/>
        <w:rPr/>
      </w:pPr>
      <w:r>
        <w:rPr>
          <w:rFonts w:ascii="IRNazanin" w:hAnsi="IRNazanin" w:eastAsia="IRNazanin"/>
          <w:color w:val="111111"/>
          <w:sz w:val="28"/>
          <w:sz w:val="28"/>
          <w:szCs w:val="28"/>
          <w:rtl w:val="true"/>
          <w:lang w:bidi="fa-IR"/>
        </w:rPr>
        <w:t>چه معامله می کنند مجلس شورای بیست ساله هم با تعظیم و تکریم تمام جنایات را ثبت دفتر شرم آور خود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نوشت جات موجوده در دوسیه بخط مقتول، جنايت مسلماً بعد از سوم 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در همه حال از نهم فروردین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ظاهر مرض هم سکته و فشار خون در دفتر متوفیات شهربانی تشخيص و 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که دورۀ مطلق العنانی سپری گردید و مرتکبین مورد تعقیب قرار گرفتند اسناد دیگری هم بدست آمد و حقیقت جنایت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جعبۀ توالتی وزیر جنگ داشت که از زندان بخانوادۀ او مسترد داشته بودند، مخمل روی این جعبه مختصری سوراخ شده و تصور می رفت بجائی گیر کرده و پاره شده است کسان سردار اسعد خواستند این یادگار را ترمیم و حفظ نمایند در این هنگام حس کردند چیزی در جوف مخمل است پارچه را بکنار زدند پنج قطعه کاغذ با مارک محبس پیدا کردند که محبوس با خط خود نوشته و در آن مقدمات جنایت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آن از چه بوده است تشخیص داده نشد، تصور گردید محبوس از محلول رنگی که برای موی سر استعمال می کرده استفاده نموده است، بعضی ها فرض کردند شاید خراشی در بدن خود ایجاد و با خون خود تخریر کرده ولی هیچ یک اثبات نشد قلم او چه بوده است؟ تعیین شد چوب کبریت را بجای قلم بکار برده و در دفعه اول هم قلمی داشته چه در یکی از آن ها خط واضح و روشنی دیده می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 جات در دوسیه ضبط و از نظر قضات محترم می گذرد و در صحت خط مقتول و تطبیق آن با خطوط دیگر این شخص جای شبهه نماند و راه انکار مرتکبین را بست و جز اعتراف چاره برای آن ها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پرده از فجایعی را که در دوران بیست ساله بوقوع پیوسته در جلسه رسمی مجلس یعنی در جلسۀ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 ماه پس از سقوط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نماینده مجلس در موقع طرح برنامه در مخالفت با آن بیان نمود عیناً در ذیل نقل می گردد تا مطلبی بدون سند ذکر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سلطانی</w:t>
      </w:r>
    </w:p>
    <w:p>
      <w:pPr>
        <w:pStyle w:val="BookText"/>
        <w:rPr/>
      </w:pP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قشقائی و کوهکیلویه و بختیاری و امثال آن ها که دهنده قسمت اعظم مالیات و در موقع خود پشتیبان قوۀ نظامی و حافظ استقلال کشورند نه تنها اموال شان غارت شده و از هستی ساقط شده است بلکه دسته دسته از این طوایف را بدون محاکمه اعدام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چندین دسته برادران کوه کیلویه ای که بهیچ عنوانی در محاکم نظامی نتوانستند گناهی برای آنان پیدا کنند به نام قصد فرار کشتند و گفتند امر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طایفۀ، بهمنی علاء الدینی کوه کیلویه در یک روز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کشتند که یک نفر شان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چهار صد نفر از این طایفه را در اهواز حبس کردند و قریب سیصد نفر آن ها در زندان مردند یا نفله شدند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خوانین بویر احمدی را با دادن تأمین و سوگند یاد کردن به تهران آوردند و بعنوان این که علیه مملکت قیام کرده اند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پاسیار دو نیرومند </w:t>
      </w:r>
      <w:r>
        <w:rPr>
          <w:rStyle w:val="FootnoteAnchor"/>
          <w:rtl w:val="true"/>
        </w:rPr>
        <w:footnoteReference w:id="116"/>
      </w:r>
      <w:r>
        <w:rPr>
          <w:rFonts w:ascii="IRNazanin" w:hAnsi="IRNazanin" w:eastAsia="IRNazanin"/>
          <w:color w:val="111111"/>
          <w:sz w:val="28"/>
          <w:sz w:val="28"/>
          <w:szCs w:val="28"/>
          <w:rtl w:val="true"/>
          <w:lang w:bidi="fa-IR"/>
        </w:rPr>
        <w:t xml:space="preserve">کشندۀ جوان دانشمند بی گناهی مانند خان بابا اسعد متهم بچندین جنایت دیگر نیست که با کمال آزادی و بی ترسی راه می رود و بدبختانه می شنویم او را بر خلاف عدل و انصاف مقاماتی با و حمایت می شود و بعنوان تفتیش آری تفتیش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بخوزستان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خانبابا اسعد را همه می شناسیم که پسر مرحوم سردار اسعد بزرگ پدید آورنده اساس مشروطیت و حافظ همین مجلس شورای ملی و خادم راه آزادی و استقلال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را تاریخ این کشور به نام مجاهد بزرگ آزادی معرفی کرده و کسی بود که جنازه اش را می خواستند در مجلس دفن کنند تا از </w:t>
      </w:r>
    </w:p>
    <w:p>
      <w:pPr>
        <w:pStyle w:val="BookText"/>
        <w:rPr/>
      </w:pPr>
      <w:r>
        <w:rPr>
          <w:rFonts w:ascii="IRNazanin" w:hAnsi="IRNazanin" w:eastAsia="IRNazanin"/>
          <w:color w:val="111111"/>
          <w:sz w:val="28"/>
          <w:sz w:val="28"/>
          <w:szCs w:val="28"/>
          <w:rtl w:val="true"/>
          <w:lang w:bidi="fa-IR"/>
        </w:rPr>
        <w:t>خدماتش قدردانی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3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های این مرد بزرگ هر کدام بنوبت و مهم خود خدماتی باین مملکت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شادروان جعفر قلی خان سردار اسعد وزیر جنگ اسبق بود که همین مجلس شورای ملی در سخت ترین بحران هایی که برای کشور در استبداد صغیر پیش آمده بود از خدمات بزرگ او تقدیر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بطوری که می دانیم برخلاف نصر قانون اساسی بزندان افکندند و به فجیع ترین وضعی کشتند و خانواده اش را بروز سیاه نشاندند و از هستی ساقط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بنام حقوقی که سردار اسعد بزرگ به مملکت بهمین مجلس شورای ملی دارد از دولت استدعا می کنم که متهمین بقتل فرزندان </w:t>
      </w:r>
    </w:p>
    <w:p>
      <w:pPr>
        <w:pStyle w:val="BookText"/>
        <w:rPr/>
      </w:pPr>
      <w:r>
        <w:rPr>
          <w:rFonts w:ascii="IRNazanin" w:hAnsi="IRNazanin" w:eastAsia="IRNazanin"/>
          <w:color w:val="111111"/>
          <w:sz w:val="28"/>
          <w:sz w:val="28"/>
          <w:szCs w:val="28"/>
          <w:rtl w:val="true"/>
          <w:lang w:bidi="fa-IR"/>
        </w:rPr>
        <w:t>او مخصوصاً مرحوم جعفر قلی خان اسعد وزیر جنگ اسبق را تعقیب و مجازات و خسارت های وارد به بازماندگان او را تا اندازه مکان تلافی و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3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برنامه است آقا؟ چرا وقت مردم را تلف می کنید آقا حیف است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را که در این مملکت کشته شده اند گفته شود تا حقایق مکشوف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مردم را ضایع می کنید حیف است این ها چه ربطی به برنامه دارد؟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معلوم می شود نباید کسی گناه کاران را تعقیب کند و </w:t>
      </w:r>
      <w:bookmarkStart w:id="503" w:name="pg17187_188988"/>
    </w:p>
    <w:p>
      <w:pPr>
        <w:pStyle w:val="BookText"/>
        <w:rPr/>
      </w:pPr>
      <w:bookmarkEnd w:id="503"/>
      <w:r>
        <w:rPr>
          <w:rFonts w:ascii="IRNazanin" w:hAnsi="IRNazanin" w:eastAsia="IRNazanin"/>
          <w:color w:val="111111"/>
          <w:sz w:val="28"/>
          <w:sz w:val="28"/>
          <w:szCs w:val="28"/>
          <w:rtl w:val="true"/>
          <w:lang w:bidi="fa-IR"/>
        </w:rPr>
        <w:t>نباید به مجازات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صرف نظر می کنم از عرایضم امیدوارم انشاء اللّه در آتیه آزادی آن طوری که شایسته و برازنده است برقرار شود تا حقایق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بیخ و بن بر کنده باد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جعفر پیشه وری در یادداشت های زندان خود در صفحه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مردان خان و سردار ظفر بختیاری چنین نوشته است</w:t>
      </w:r>
      <w:r>
        <w:rPr>
          <w:rFonts w:eastAsia="IRNazanin" w:cs="IRNazanin"/>
          <w:color w:val="111111"/>
          <w:sz w:val="28"/>
          <w:szCs w:val="28"/>
          <w:rtl w:val="true"/>
          <w:lang w:bidi="fa-IR"/>
        </w:rPr>
        <w:t>:</w:t>
      </w:r>
    </w:p>
    <w:p>
      <w:pPr>
        <w:pStyle w:val="Heading3"/>
        <w:numPr>
          <w:ilvl w:val="2"/>
          <w:numId w:val="1"/>
        </w:numPr>
        <w:rPr/>
      </w:pPr>
      <w:bookmarkStart w:id="504" w:name="__RefHeading___Toc11274152_2142443653"/>
      <w:bookmarkStart w:id="505" w:name="_Toc179"/>
      <w:bookmarkEnd w:id="504"/>
      <w:r>
        <w:rPr>
          <w:rtl w:val="true"/>
        </w:rPr>
        <w:t>علی مردان خان بختیاری و سایر زندانیان</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خوانین بختیاری اول علی مردان خان بعد هم خان بابا خان اسعد مورد تحسین زندانیان واقع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مردان خان اگر چه شخصاً در زندان دارائی نداشت ولی هر چه گیرش می آمد با محتاجین و دوستان زندانی خویش مصرف می نمود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حوض و گل کاری حیاط کریدر هفت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این کار در حدود دویست تومان خرج کرده بود او بعضی صفات بسیار جوانمردانه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اول توقیفش خواسته بودند جعبه اصلاحش را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هشت سال که در زندان بود از جعبۀ نام برده استفاده ننموده و صورتش را اصلاح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 سابق زندان همیشه سر موضوع قهر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 گفتند مدیر هنگام اجرای حکم اعدام با او روبرو نشده شخصاً نخواست این حکم را باو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صمیمی و هم نشین پای منقلش آقای عمادی این مأموریت را انجام داده در پاداش آن بمدیریت زندان نائل گردید، من در درستی و یا کذب این که مدیر سابق در واقع از ابلاغ حکم، امتناع کرده باشد نمی توانم ضمانت بکنم، ولی این را محقق می دانم که این حکم را عمادی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موثقی که در اثنای این حادثه حضور داشته و اتفاقاً با عمادی بسیار صمیمی بود برای ما تفصیل را بشرح ذیل نقل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مطابق معمول نزد علی مردان خان بودم، تازه بساط چائی و وافور را مهیا کرده بودیم، عمادی در را زده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دم در ایستاد قیافه اش گرفته بنظر می آمد، ما خیال کردیم منتظر تعارف است در صورتی که وقت می آمد بدون تعارف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خان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فرمائید؟ عمادی سرش را پائین انداخته گفت متأسفانه نمی توانم، می خواستم بفرمائید بیرون تشریف بیاورید تا مطلب محرمانه ای که داشتم خدمت 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خان خندیده گفت مقصود تان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خجالت و دم در ایستادن لازم ندارد بفرمائید بنشینید تا کار هایم را کرده و مهمان را راه انداخته بعضی یادگار ها دارم که باید پشت شان نوشته شود البته با خاتمه این ها می رویم چیز مهمی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عمادی خواه ناخواه آمد و نشست مرد محکوم به اعدام مثل این که هیچ اتفاق مهمی نیفتاده باشد اسباب و اثاثیه که می بایستی به اشخاص داده شود همه را با کمال آرامش جمع آوری کرد و پشت کتاب هایش را به اسم هر کسی که می خواست یادگاری بدهد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عادت روزانه با کمال خون سردی ناشتای خود را صرف کرده بهترین لباس های خود را پوشیده عصایش را برداشته گفت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عمادی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خان بدون تعارف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سرش از در اطاق بیرون آمدیم او در مریض خانه زندان نگاه 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اولین اشخاصی که خدا حافظی کرد زندانیان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یکی یکی دست داده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زیر هشت کریدر های یک و دو و چهار آمدیم آن جا هم از پشت در آهنی با همه زندانیان خداحافظی کرد از راه کریدر یک گذشته به زیر هشت اول رسیدیم در آن جا با کمال تأثر برای همیشه از هم خدا حافظی کردیم من با دل پر از حسرت و تأثر بکریدر خودمان برگشتم او همراه عمادی بیرون رفت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در راه از مشاهده گریه کردن چند نفر از همراهانش که برای </w:t>
      </w:r>
    </w:p>
    <w:p>
      <w:pPr>
        <w:pStyle w:val="BookText"/>
        <w:rPr/>
      </w:pPr>
      <w:r>
        <w:rPr>
          <w:rFonts w:ascii="IRNazanin" w:hAnsi="IRNazanin" w:eastAsia="IRNazanin"/>
          <w:color w:val="111111"/>
          <w:sz w:val="28"/>
          <w:sz w:val="28"/>
          <w:szCs w:val="28"/>
          <w:rtl w:val="true"/>
          <w:lang w:bidi="fa-IR"/>
        </w:rPr>
        <w:t>اعدام می بردند خشمناک شده گفته بود این ننه من غریبم ها را کنار بگذارید با گریه و زاری آبرویمان را نبرید اگر ما هم موفق می شدیم همین معامله را با آن ها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 بعد از تیر خوردن کلاه پهلوی خود را مچاله کرده و دور انداخته بود بود تمام زندانیان از قتل این مرد رشید متأثر شده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اعدام وزیر جنگ و دیگران را با خونسردی و بی قیدی استقبال نمودند مخصوصاً از ایرانیان و شاهزاده خاقانی و سایر رفقای آن ها که قبل از اعدام دیوانه شده بودند آن قدر متأثر بنظر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عشایر را نیز زیاد نپسندیده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استخوان ها را دم لانه مورچه ها می گذاشت حیوان ها برای طعمه دور آن ها جمع می شدند آن وقت همه را در آب غرق می کرد و این عمل را بقساوت قلب او حمل می کردند در صورتی که نسبت به پسر او که یک جوان ظاهراً معقول می نمود نظر خوبی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مجاهد بختیاری را حتی اقوام و برادر زاده هایش آن قدر دوست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پیر مرد خسیس و دهن لقی است یک شاهی برای کسی خرج نمی کند، نان شیرینی که برایش می آورند آن قدر نگاه می دارد تا فاسد شود و دور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علوی در کتاب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بارۀ خان بابای اسعد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سرهنگ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آژانی را که برای خان بابای اسعد در زندان موقت روزنامه برده بود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این آژان را حبس کردند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بابا اسعد بخوبی می دانست که اخبار مربوط به جنگ چگونه زمامداران را می سوزاند از این جهت بهر قیمتی بود روزنامه تهیه می کرد، زیر مطالبی از آن که بضرر حکومت و دولت رضا خان بود، خط می کشید و روزنامه </w:t>
      </w:r>
      <w:bookmarkStart w:id="506" w:name="pg17187_188991"/>
    </w:p>
    <w:p>
      <w:pPr>
        <w:pStyle w:val="BookText"/>
        <w:rPr/>
      </w:pPr>
      <w:bookmarkEnd w:id="506"/>
      <w:r>
        <w:rPr>
          <w:rFonts w:ascii="IRNazanin" w:hAnsi="IRNazanin" w:eastAsia="IRNazanin"/>
          <w:color w:val="111111"/>
          <w:sz w:val="28"/>
          <w:sz w:val="28"/>
          <w:szCs w:val="28"/>
          <w:rtl w:val="true"/>
          <w:lang w:bidi="fa-IR"/>
        </w:rPr>
        <w:t>را بوسیلهٔ آژان برای رئیس زندان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از این حرکت او آتش می گرفت، ولی چه می توانست بکند؟ در سلول او را قفل کردند و کلید آن را پیش یک نفر صاحب منصب زندان گذاردند باز روز بعد روزنامه ای به رئیس زندان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رئیس زندان مجبور شد تمام سوراخ های سلول او را گل بگیر تا این که از رساندن روزنامه ها جلوگیری شود خان بابا اسعد بالاخره بدست جلادان زندان کشته شد، اما این شهامت و دلیری های دیگر او هرگز فراموش نخواهد شد</w:t>
      </w:r>
      <w:r>
        <w:rPr>
          <w:rFonts w:eastAsia="IRNazanin" w:cs="IRNazanin"/>
          <w:color w:val="111111"/>
          <w:sz w:val="28"/>
          <w:szCs w:val="28"/>
          <w:rtl w:val="true"/>
          <w:lang w:bidi="fa-IR"/>
        </w:rPr>
        <w:t>...»</w:t>
      </w:r>
    </w:p>
    <w:p>
      <w:pPr>
        <w:pStyle w:val="Heading3"/>
        <w:numPr>
          <w:ilvl w:val="2"/>
          <w:numId w:val="1"/>
        </w:numPr>
        <w:rPr/>
      </w:pPr>
      <w:bookmarkStart w:id="507" w:name="__RefHeading___Toc11274154_2142443653"/>
      <w:bookmarkStart w:id="508" w:name="_Toc180"/>
      <w:bookmarkEnd w:id="507"/>
      <w:r>
        <w:rPr>
          <w:rtl w:val="true"/>
        </w:rPr>
        <w:t>مقتولین گم نام</w:t>
      </w:r>
      <w:bookmarkEnd w:id="508"/>
    </w:p>
    <w:p>
      <w:pPr>
        <w:pStyle w:val="BookText"/>
        <w:rPr/>
      </w:pPr>
      <w:r>
        <w:rPr>
          <w:rFonts w:ascii="IRNazanin" w:hAnsi="IRNazanin" w:eastAsia="IRNazanin"/>
          <w:color w:val="111111"/>
          <w:sz w:val="28"/>
          <w:sz w:val="28"/>
          <w:szCs w:val="28"/>
          <w:rtl w:val="true"/>
          <w:lang w:bidi="fa-IR"/>
        </w:rPr>
        <w:t xml:space="preserve">دربارۀ فجایعی که در زندان قصر نسبت به اشخاص سرشناس و شخصیت ها و معاريف اعمال شده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در جراید و در دیوان کیفر جزای عمال دولت منعکس گردید و مردم تا حدودی فهمیدند که زندان قصر و کسانی که در آن بنام رئیس زندان یا کار کنان آن بکار گمارده شده بودند از چه قماشی بوده و در دستگاه عظیم شهربانی که مأمور حفظ جان و مال و ناموس و امنیت بوده چه افراد جانی و شقاوت پیشه و ناپاکی بوده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مورد افراد گم نام و غیر معروف و بی گناهی که در سلاخ خانه زندان جان سپر دواند هنوز کمیت و کیفیت آن در استتار مخفی است و نامی هم از آن ها برده نمی شود و کسی نمی داند که مجموعاً آمار تلفاتی که هر یک بنحوی از انحاء مقتول گردیده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گشته اند چه تعداد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نسبت به معدودی که هم زنجیر های آن ها پس از خلاصی از زندان ضمن نوشتن خاطرات خود نامی از آن ها برده و یا ضمن حکایاتی که از وقایع و حوادثی که در زندان رخ داده اسمی از آن ها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 دیوار های زندان قصر که بقول فرخی ای در سنگ دل قصر قاجار در آن چهار دیواری دستگاهی نی بود که فیلم برداری می کرد یا ضبط صوتی وجود </w:t>
      </w:r>
      <w:bookmarkStart w:id="509" w:name="pg17187_188992"/>
    </w:p>
    <w:p>
      <w:pPr>
        <w:pStyle w:val="BookText"/>
        <w:rPr/>
      </w:pPr>
      <w:bookmarkEnd w:id="509"/>
      <w:r>
        <w:rPr>
          <w:rFonts w:ascii="IRNazanin" w:hAnsi="IRNazanin" w:eastAsia="IRNazanin"/>
          <w:color w:val="111111"/>
          <w:sz w:val="28"/>
          <w:sz w:val="28"/>
          <w:szCs w:val="28"/>
          <w:rtl w:val="true"/>
          <w:lang w:bidi="fa-IR"/>
        </w:rPr>
        <w:t xml:space="preserve">داشت که می توانست صدای نعره های جان خراش زندانیان را منعکس کند آن وقت معلوم می شد که وسعت فجایع و جنایات تا چه حدودی بوده و چه افراد بی گناهی معدوم شده که امروز هیچ نام و نشانی هم از آن ها باقی نیست حتی معلوم نیست که در چه محلی بخاک سپرده شده اند و یا قبر آنان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قبر فرخی که در دفتر گورستان مسگر آباد هم نشانی از آن باقی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دستگاه هائی در زندان قصر وجود داشت آن وقت معلوم می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از بس که فزون است کفن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خورشید قیامت کن و عریانی چندی قبل یادداشت هائی از جعفر پیشه وری که سال ها در زندان قصر زندانی بوده بدستم افتاد که فقط در مورد یکی دو اعتصاب غذائی که در زندان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و علل آن را ذکر نمود مطالبی نوشته که تا حدودی پرده از بعضی فجایع و سیاه کاری های زندان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 وری در نوشت جات خود بطور مختلف مطالبی تحریر نموده مثلاً قسمتی را صرف نوشتن تاریخچه اعتصابات نموده قسمتی دیگر را به رفتار و چگونگی زندگانی شخصیت های معروف در زندان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هم نوشته که بعلت تطویل کلام از نقل آن ها صرف نظر می شود زیرا موکول می شود باین که کتابی مستقل و مفصلی دربارۀ زندان نوشته شود که فعلاً مجال آن نیست فقط قسمت هائی از آن در زیر نقل می گردد تا مشت نمونه خروار باشد</w:t>
      </w:r>
      <w:r>
        <w:rPr>
          <w:rFonts w:eastAsia="IRNazanin" w:cs="IRNazanin"/>
          <w:color w:val="111111"/>
          <w:sz w:val="28"/>
          <w:szCs w:val="28"/>
          <w:rtl w:val="true"/>
          <w:lang w:bidi="fa-IR"/>
        </w:rPr>
        <w:t>.</w:t>
      </w:r>
    </w:p>
    <w:p>
      <w:pPr>
        <w:pStyle w:val="Heading3"/>
        <w:numPr>
          <w:ilvl w:val="2"/>
          <w:numId w:val="1"/>
        </w:numPr>
        <w:rPr/>
      </w:pPr>
      <w:bookmarkStart w:id="510" w:name="__RefHeading___Toc11274156_2142443653"/>
      <w:bookmarkStart w:id="511" w:name="_Toc181"/>
      <w:bookmarkEnd w:id="510"/>
      <w:r>
        <w:rPr>
          <w:rtl w:val="true"/>
        </w:rPr>
        <w:t>زجر و شکنجه</w:t>
      </w:r>
      <w:bookmarkEnd w:id="51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و رایج ترین و سخت ترین زجر و شکنجه ها البته حبس تاریک بود عمال ادارهٔ سیاسی در این کار مانند سایر کار های ننگ آور جنایت کارانه خود افراط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های مجرد توقیف گاه با سرمای سخت زمستان و حیوانات و حشرات موذی و هوای متعفن و خفه کننده، </w:t>
      </w:r>
    </w:p>
    <w:p>
      <w:pPr>
        <w:pStyle w:val="BookText"/>
        <w:rPr/>
      </w:pPr>
      <w:r>
        <w:rPr>
          <w:rFonts w:ascii="IRNazanin" w:hAnsi="IRNazanin" w:eastAsia="IRNazanin"/>
          <w:color w:val="111111"/>
          <w:sz w:val="28"/>
          <w:sz w:val="28"/>
          <w:szCs w:val="28"/>
          <w:rtl w:val="true"/>
          <w:lang w:bidi="fa-IR"/>
        </w:rPr>
        <w:t>تابستان هم طاقت فرسا بود چه رسد به این که زندانی رخت خواب و فرش و لباس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متعارفی هم گیرش نیاید آن وقت یک روز دو روز یا یک ماه دو ماه هم نباشد، سال 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بالاخره موجود اجتماعی است، چوب و سنگ و آجر نیست می خواهد حرف بزند شوخی یا دردل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دارد کتاب بخواند اگر عادی است چای بخورد و سیگار 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معاشرت یاران و اقوام خود محظوظ بشود، بالاخره موجودی زنده است و برای ادامۀ زندگانی خود و جامعه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معاش خود وزیر دستان را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بارگی همه این عادات را ترک کردن کار سهلی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یک نواخت بی مقصد و طاقت فرسا را ماه ها و سال ها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انسان از فولاد هم ساخته شده باشد بالاخره خرد و متکوب می شود اراده و توانائی را از دست می دهد برای چند دقیقه تنفس و آزادی حاضر می شود سخت ترین گناهان را گردن بگیرد حتی بمرگ و اعدام هم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از یاران و آشنایان زندانی من شش و هفت و هشت ماه در چنین حالت سختی بسر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بمرض های سخت قلبی و روماتیسم و غیره مبتلا شدند خود من علاوه بر امراض گونا گون نصف بیشتر از بینائی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سه نفر بمرض سفلیس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کردیم ولی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هیچ تعجب ندارد زیرا ظروف زندانیان را معمولاً نمی شویند اگر بشویند هم بد تر است، زیرا هزاران بادیه را در یک ظرف آب کثیف تر با یک کهنه، بقول خود خشک می کنند و آن گهی لحاف های کهنه که استثنائاً به بعضی از زندانیان می رسد از کجا آمده، کی آن ها را دزانفکته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زندانی از کجا می داند که دیروز یک نفر سفلیسی در آن خوابیده بوده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برای زندانیان دوره مختاری، پهلوانی انتخاب کرد، من رای خود را بعزت اردبیلی فراری می دهم که سه سال و اندی با دست بند و </w:t>
      </w:r>
    </w:p>
    <w:p>
      <w:pPr>
        <w:pStyle w:val="BookText"/>
        <w:rPr/>
      </w:pPr>
      <w:r>
        <w:rPr>
          <w:rFonts w:ascii="IRNazanin" w:hAnsi="IRNazanin" w:eastAsia="IRNazanin"/>
          <w:color w:val="111111"/>
          <w:sz w:val="28"/>
          <w:sz w:val="28"/>
          <w:szCs w:val="28"/>
          <w:rtl w:val="true"/>
          <w:lang w:bidi="fa-IR"/>
        </w:rPr>
        <w:t>پا بند در یکی از تاریک ترین و مخوف ترین اطاق های مجرد قصر بسر برد و آخر هم معلوم نشد چه بلایی سرش آوردند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داستان این مرد با عزم را اگر بتوانم طوری که بود تصویر بکنم برای خوانندگان این یاد بود ها ره آورد بدی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چرا خان بابا اسعد </w:t>
      </w:r>
      <w:r>
        <w:rPr>
          <w:rStyle w:val="FootnoteAnchor"/>
          <w:rtl w:val="true"/>
        </w:rPr>
        <w:footnoteReference w:id="117"/>
      </w:r>
      <w:r>
        <w:rPr>
          <w:rFonts w:ascii="IRNazanin" w:hAnsi="IRNazanin" w:eastAsia="IRNazanin"/>
          <w:color w:val="111111"/>
          <w:sz w:val="28"/>
          <w:sz w:val="28"/>
          <w:szCs w:val="28"/>
          <w:rtl w:val="true"/>
          <w:lang w:bidi="fa-IR"/>
        </w:rPr>
        <w:t>و دکتر ارانی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با کمال شهامت تا آخر عمر در مجرد و حبس تاریک بسر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مجرد و تار یک طوری که گفتیم اگر طولانی باشد بسیار سخت و خطرناک است و متهم بالاخره از جان خود سیر شده هر جرمی بخواهند، گردن می گیرد، و برای اثبات گفته خود حتی دلیل هم می 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صورتی که شرط اتهام مرخصی و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 نگه داشتن یا بقول خود پلیس ها خواب گرفتن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شکنجه مخوف را درباره متهمی اجرا می کردند که کارش فوری باشد و بخواهند هر چه زودتر جرم را بگردنش بگذارند، همه می دانیم که انسان نمی تواند مدت طولانی یا بی خوابی بگذراند، این از گرسنگی و تشنگی هم بعضی اوقات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من می گفت سه روز و سه شب در دامغان نگذاشته بودند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دیگرم شصت ساعت بیدار مانده بود می گفت چهار مامور بنو به پهلویم قرار گرفته هر وقت می خواستم چشم هایم را ببندم زیر چانه ام با مشت زده بیدار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بزرگ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سخت می طپید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شب سوم پاک دیوانه شده بودم، می خواستم جیغ بزنم، فریاد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را بهم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اجازه بدهند يك دقیقه بخوابم بعد اعدامم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آتشم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دور منقل نشسته تریاک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بنوبه جلوى من در رخت خواب های خود استراحت کرده بدین وسیله اشتهای مرا به خواب تحر یک نموده آزارم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دره دیگر امانم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اندامم جور </w:t>
      </w:r>
    </w:p>
    <w:p>
      <w:pPr>
        <w:pStyle w:val="BookText"/>
        <w:rPr/>
      </w:pPr>
      <w:r>
        <w:rPr>
          <w:rFonts w:ascii="IRNazanin" w:hAnsi="IRNazanin" w:eastAsia="IRNazanin"/>
          <w:color w:val="111111"/>
          <w:sz w:val="28"/>
          <w:sz w:val="28"/>
          <w:szCs w:val="28"/>
          <w:rtl w:val="true"/>
          <w:lang w:bidi="fa-IR"/>
        </w:rPr>
        <w:t>بخصوصی شده بود در یک جا نمی توانستم قرار بگیرم، می خواستم اقلاً بلند شده قدم بزنم، یا با شستن دست و روی خود خواب را دور کنم دستم را گرفته نمی گذاشتند تکان بخورم هذیان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می دادم، بالاخره بالتماس و زاری افتاده بودم ولی مامورین حرف شان یکی بود کاغذ و قلم را جلویم گذاشته می گفتند، حقایق را بنویس خود را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مردمان بی روح و قلب و بی همه چیزی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حال دگرگونم مثل این که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مار گزیده بخود می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کمال خون سردی حرف های خود را تکرار کرده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کتکم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دستبند قپانی شدید تر و نتیجه اش زود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مختاری بیشتری این آلت مدهش را بکار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 کسی می 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یکی دو نفر از زندانیان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بازو های شان در رفته دست های شان ناقص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 من بدبختانه بازوانم کوتاه و گوشت آلود بود سه چهار نفر با زور آن ها را در پشتم روی هم گذاشته دست بند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داشت می ترکید اسفندیاری با مشت به سینه و بازوانم می کوفت و زود می خواست دست بند درست جابجا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برق می زد تمام استخوان هایم خرد می شد بازوانم می شکست مامورین مرا تنها گذاشته در اطاق دیگر شرط بندی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گفت این پوست کلفت است باین زودی اعتراف نمی کند ممکن است پنج شش ساعت طاقت بیاورد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جوان عاقل و باهوشی است، برای چه به خودش زحمت بدهد، گمان می کنم حاضر باشد، فقط رو دربایستی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سنگ انداخته می گفت بس است باز کنید خطرناک است، شاید قلبش ضعیف باشد، شما باز کنید خواهد گفت،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هم </w:t>
      </w:r>
    </w:p>
    <w:p>
      <w:pPr>
        <w:pStyle w:val="BookText"/>
        <w:rPr/>
      </w:pPr>
      <w:r>
        <w:rPr>
          <w:rFonts w:ascii="IRNazanin" w:hAnsi="IRNazanin" w:eastAsia="IRNazanin"/>
          <w:color w:val="111111"/>
          <w:sz w:val="28"/>
          <w:sz w:val="28"/>
          <w:szCs w:val="28"/>
          <w:rtl w:val="true"/>
          <w:lang w:bidi="fa-IR"/>
        </w:rPr>
        <w:t>خیلی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را روی نیمکتی خوابانده با طناب یا تسمه مخصوصی از سه جا محکم می بستند و سه پاسبان گردن کلفت با شلاق هائی که از حاشیه لاستیک روئی اتومبیل درست شده بود، بنو به بنای زدن را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با قلم یا مداد روی کبودی های جای شلاق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گویا از ضربت شلاق بیشتر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نمرۀ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 و فریاد این بدبخت ها در عذاب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کار را شب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روز هائی که ما در مجرد بودیم، برای ترساندن ما، هر شب این بازی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فریاد ها شدید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آهسته تر شده بزاری و ناله حزین مبدل می گردید و عاقبت غیر از صدای شلاق اظهار حیاتی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متهم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 هوش می شد بهر وسیله بود او را بخود آورده و جنایت را آن قدر تکرار می کردند که یا بی چاره هر چه دل شان می خواست گردن می گرفت، یا زیر شلاق از زحمت زندگانی طاقت فرسا رهائی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طبیب قانونی اتفاقاً اطلاع پیدا می کرد مرض را عادی و معمولی تشخیص داده دفنش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یگانه وسیله و شیوه ئی که برای اعتراف گرفتن بکار می رفت شکنجه و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عذابی که انسان در اثر آن گناهی که از آن بزرگ تر نباشد بخود نسبت داده جان خود را خلاص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دادگستری هم هم با حفظ صورت ظاهر معناً همان پرونده شهربانی را مدرک قرار داده مردم بی گناه را بحبس های سنگین و اعدام محکوم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شکنجه بسیار متنوع بود و هر باز پرسی می توانست مطابق سلیقۀ خود، شکنجه و زجر مخصوصی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باقر گلپایگانی را با داغ و درفش به اعترافات حیرت آوری واداشته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متهم دیگر می گفت زن و بچه ام را توقیف کردند ناچار شدم چند تا دروغ و راست بهم بافته آبرو و ناموس خود را رهائی دهم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هاشم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از کجا رفیقه مرا شناخته بودند و چه </w:t>
      </w:r>
      <w:bookmarkStart w:id="512" w:name="pg17187_188997"/>
    </w:p>
    <w:p>
      <w:pPr>
        <w:pStyle w:val="BookText"/>
        <w:rPr/>
      </w:pPr>
      <w:bookmarkEnd w:id="512"/>
      <w:r>
        <w:rPr>
          <w:rFonts w:ascii="IRNazanin" w:hAnsi="IRNazanin" w:eastAsia="IRNazanin"/>
          <w:color w:val="111111"/>
          <w:sz w:val="28"/>
          <w:sz w:val="28"/>
          <w:szCs w:val="28"/>
          <w:rtl w:val="true"/>
          <w:lang w:bidi="fa-IR"/>
        </w:rPr>
        <w:t>جور فهمیده بودند که من او را دیوانه وار دوست دارم و هر چیزی از من بخواهد ولو پای مرگ هم در میان باشد، مضایقه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رئیس شعبه خودش مرا از زندان تحویل گرفت، با هم از دروازه قزوین خارج شده مستقیماً به در خانه محبوبه 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وقت دستور داده بود شام و سفره رنگینی مرتب کرده بودند، همین که سرم گرم شد خانم مطابق دستور رئیس شعبه با زبانی که بلد بود خواهش و التماس راه انداخته گفت، اگر می خواهی رابطه دوستی ما برقرار باشد باید هر چه آقای رئیس می خواهد گردن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تکلیفم معلوم بود گفتم اهمیتی ندارد هر چه می خواهد بنویسد و من چشم بسته امضا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بیش از ده فقره سرقت که از اغلب آن ها روحم هم خبر نداشت گردن گرفتم</w:t>
      </w:r>
      <w:r>
        <w:rPr>
          <w:rFonts w:eastAsia="IRNazanin" w:cs="IRNazanin"/>
          <w:color w:val="111111"/>
          <w:sz w:val="28"/>
          <w:szCs w:val="28"/>
          <w:rtl w:val="true"/>
          <w:lang w:bidi="fa-IR"/>
        </w:rPr>
        <w:t>.»</w:t>
      </w:r>
    </w:p>
    <w:p>
      <w:pPr>
        <w:pStyle w:val="Heading3"/>
        <w:numPr>
          <w:ilvl w:val="2"/>
          <w:numId w:val="1"/>
        </w:numPr>
        <w:rPr/>
      </w:pPr>
      <w:bookmarkStart w:id="513" w:name="__RefHeading___Toc11274158_2142443653"/>
      <w:bookmarkStart w:id="514" w:name="_Toc182"/>
      <w:bookmarkEnd w:id="513"/>
      <w:r>
        <w:rPr>
          <w:rtl w:val="true"/>
        </w:rPr>
        <w:t>کرد ها و لر ها</w:t>
      </w:r>
      <w:bookmarkEnd w:id="514"/>
    </w:p>
    <w:p>
      <w:pPr>
        <w:pStyle w:val="BookText"/>
        <w:rPr/>
      </w:pPr>
      <w:r>
        <w:rPr>
          <w:rFonts w:ascii="IRNazanin" w:hAnsi="IRNazanin" w:eastAsia="IRNazanin"/>
          <w:color w:val="111111"/>
          <w:sz w:val="28"/>
          <w:sz w:val="28"/>
          <w:szCs w:val="28"/>
          <w:rtl w:val="true"/>
          <w:lang w:bidi="fa-IR"/>
        </w:rPr>
        <w:t>لر ها بطور کلی از کرد ها ملایم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زندان از مخالفت و تظاد کرد ها و لر ها استفاده می کرد آن ها را بجان هم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 ها شیعه و کرد ها اهل تسنن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راسخ از این موضوع خوب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طرف لر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گویا خودش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هم می گفتند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نیرومند کرد ها را جلو کشیده لر ها را خرد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مردمان عوام ولی پاک بودند با وجود این طاقت و توانائی شان نسبت به مردمان شهری کم تر بود اغلب در اثر امراض واگیر دار تلف شدند و تصور می کنم یک ربع بیشتر شان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یادداشت های زندان جعفر پیشه وری دربارۀ زندانی بودن تیمورتاش در صفحۀ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Heading3"/>
        <w:numPr>
          <w:ilvl w:val="2"/>
          <w:numId w:val="1"/>
        </w:numPr>
        <w:rPr/>
      </w:pPr>
      <w:bookmarkStart w:id="515" w:name="__RefHeading___Toc11274160_2142443653"/>
      <w:bookmarkStart w:id="516" w:name="_Toc183"/>
      <w:bookmarkEnd w:id="515"/>
      <w:r>
        <w:rPr>
          <w:rtl w:val="true"/>
        </w:rPr>
        <w:t>تیمورتاش</w:t>
      </w:r>
      <w:bookmarkEnd w:id="516"/>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بیرون، از قساوت قلب و بی رحمی تیمورتاش خیلی چیز ها شنیده بودیم قصه رقت آور اعدام دکتر حشمت و سایر آزادی خواهان گیلان را </w:t>
      </w:r>
    </w:p>
    <w:p>
      <w:pPr>
        <w:pStyle w:val="BookText"/>
        <w:rPr/>
      </w:pPr>
      <w:r>
        <w:rPr>
          <w:rFonts w:ascii="IRNazanin" w:hAnsi="IRNazanin" w:eastAsia="IRNazanin"/>
          <w:color w:val="111111"/>
          <w:sz w:val="28"/>
          <w:sz w:val="28"/>
          <w:szCs w:val="28"/>
          <w:rtl w:val="true"/>
          <w:lang w:bidi="fa-IR"/>
        </w:rPr>
        <w:t>بخاطر داشتیم از طرف دیگر بالاخره او یک مرد سیاسی، یک رجل برجسته، یک عنصر فعال تحصیل کرده، یک افسر مدرسه دیده و یک مرد متجدد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رفت که حوادث و سختی ها را اهمیت نداده ولو برای حفظ شئونات و مقام خود هم باشد گریه و زاری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حقیقتاً محک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مردان فقیر مردنی و بیچاره تر از او را دیدیم که در آن جا کمال تهور و مردانگی را بروز داده سختی ها، گرسنگی ها، و زجر و شکنجه ها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وزیر دربار پهلوی از همان روز اول زبون، بیچاره و حقیر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جغد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بالاخره سر مرا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حیوان بی آزار را زندانیان دیگر آن قدر ها شوم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دو جور خواندن دارد یکی قهقهه است که حتماً خبر مرخصی است و دیگر گریه است که ورود زندانی تازه ای را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می گفتند جغد بسیار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هر کس بخواند آزادی او حتمی است، ولی تیمورتاش مأیوس، بد بین و بی اراده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را بضرر خود حساب می کرد، و از هر پیش آمد کوچکی متوحش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روز اول پیر و شکسته و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خود نشسته دائماً گریه می کرد ما ها را نمی گذاشتند با و نزدیک شویم ولی بواسطه نظافت چی فهمیده که سیاسی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که ما را</w:t>
      </w:r>
    </w:p>
    <w:p>
      <w:pPr>
        <w:pStyle w:val="BookText"/>
        <w:rPr/>
      </w:pPr>
      <w:r>
        <w:rPr>
          <w:rFonts w:ascii="IRNazanin" w:hAnsi="IRNazanin" w:eastAsia="IRNazanin"/>
          <w:color w:val="111111"/>
          <w:sz w:val="28"/>
          <w:sz w:val="28"/>
          <w:szCs w:val="28"/>
          <w:rtl w:val="true"/>
          <w:lang w:bidi="fa-IR"/>
        </w:rPr>
        <w:t xml:space="preserve">می دید با صدای لرزان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نمی دانید و اللّه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هنگام محاکمه گریه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بیمارستان نگاهش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بفوتش مانده به کر پدر مخصوص مجرد انتقالش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اثنای جان دادن خیلی اذیتش کرده 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سوتی انگشترش را دزدیده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از دور از پنجره بیمارستان ملاقات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فوت تیمورتاش در زندان اثر شدیدی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زبونی و بیچارگی او خوش شان نیامده بود حتی تعجب هم نمی کردند</w:t>
      </w:r>
      <w:r>
        <w:rPr>
          <w:rFonts w:eastAsia="IRNazanin" w:cs="IRNazanin"/>
          <w:color w:val="111111"/>
          <w:sz w:val="28"/>
          <w:szCs w:val="28"/>
          <w:rtl w:val="true"/>
          <w:lang w:bidi="fa-IR"/>
        </w:rPr>
        <w:t xml:space="preserve">. </w:t>
      </w:r>
      <w:bookmarkStart w:id="517" w:name="pg17187_188999"/>
    </w:p>
    <w:p>
      <w:pPr>
        <w:pStyle w:val="Heading3"/>
        <w:numPr>
          <w:ilvl w:val="2"/>
          <w:numId w:val="1"/>
        </w:numPr>
        <w:rPr/>
      </w:pPr>
      <w:bookmarkStart w:id="518" w:name="__RefHeading___Toc11274162_2142443653"/>
      <w:bookmarkStart w:id="519" w:name="_Toc184"/>
      <w:bookmarkEnd w:id="517"/>
      <w:bookmarkEnd w:id="518"/>
      <w:r>
        <w:rPr>
          <w:rtl w:val="true"/>
        </w:rPr>
        <w:t>دبیر اعظم و دشتی</w:t>
      </w:r>
      <w:bookmarkEnd w:id="519"/>
    </w:p>
    <w:p>
      <w:pPr>
        <w:pStyle w:val="BookText"/>
        <w:rPr/>
      </w:pPr>
      <w:r>
        <w:rPr>
          <w:rFonts w:ascii="IRNazanin" w:hAnsi="IRNazanin" w:eastAsia="IRNazanin"/>
          <w:color w:val="111111"/>
          <w:sz w:val="28"/>
          <w:sz w:val="28"/>
          <w:szCs w:val="28"/>
          <w:rtl w:val="true"/>
          <w:lang w:bidi="fa-IR"/>
        </w:rPr>
        <w:t>دبیر اعظم می گفتند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کریدر چهار زندگی می کرد، زندانیان سیاسی از مساعدت هائی که خواسته بود آن ها بکند خوش شان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دشتی را هیچ کس اهمیت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رجال دوره دیکتاتوری میان زندانیان عادی هم مورد توجه واقع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بعضی ها اگر از دست شان می آمد توهین و بد گوئی هم در حق شان روا می داشتند</w:t>
      </w:r>
      <w:r>
        <w:rPr>
          <w:rFonts w:eastAsia="IRNazanin" w:cs="IRNazanin"/>
          <w:color w:val="111111"/>
          <w:sz w:val="28"/>
          <w:szCs w:val="28"/>
          <w:rtl w:val="true"/>
          <w:lang w:bidi="fa-IR"/>
        </w:rPr>
        <w:t>.</w:t>
      </w:r>
    </w:p>
    <w:p>
      <w:pPr>
        <w:pStyle w:val="Heading3"/>
        <w:numPr>
          <w:ilvl w:val="2"/>
          <w:numId w:val="1"/>
        </w:numPr>
        <w:rPr/>
      </w:pPr>
      <w:bookmarkStart w:id="520" w:name="__RefHeading___Toc11274164_2142443653"/>
      <w:bookmarkStart w:id="521" w:name="_Toc185"/>
      <w:bookmarkEnd w:id="520"/>
      <w:r>
        <w:rPr>
          <w:rtl w:val="true"/>
        </w:rPr>
        <w:t>سردار رشید کردستانی</w:t>
      </w:r>
      <w:bookmarkEnd w:id="521"/>
    </w:p>
    <w:p>
      <w:pPr>
        <w:pStyle w:val="BookText"/>
        <w:rPr/>
      </w:pPr>
      <w:r>
        <w:rPr>
          <w:rFonts w:ascii="IRNazanin" w:hAnsi="IRNazanin" w:eastAsia="IRNazanin"/>
          <w:color w:val="111111"/>
          <w:sz w:val="28"/>
          <w:sz w:val="28"/>
          <w:szCs w:val="28"/>
          <w:rtl w:val="true"/>
          <w:lang w:bidi="fa-IR"/>
        </w:rPr>
        <w:t>سردار رشید کردستانی بعقیده من از هر کس بیشتر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تقریباً پانزده سال در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دماغش این اواخر کاملاً سوخته بود با فوت زوجه اش وضع معاش و گذرانش کاملاً خراب و غیر قابل تحمل شده روزی اقلاً هیجده ساعت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دل گیر و غمناک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میل داشت دیگران را تسلی بدهد هر کس را که می شنید سکته کرده یا با مرگ غیر طبیعی در گذشته است حالش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بالاخره نوبت ما 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شخصاً با او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املاکش را بهر وسیله باشد از دستش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بمحكمه و زد و خورد عدلیه کشیده بود، سردار رشید از این موضوع بسیار بیمناک بود حتی حاضر شده بود از املاک خود صرف نظر کند</w:t>
      </w:r>
      <w:r>
        <w:rPr>
          <w:rFonts w:eastAsia="IRNazanin" w:cs="IRNazanin"/>
          <w:color w:val="111111"/>
          <w:sz w:val="28"/>
          <w:szCs w:val="28"/>
          <w:rtl w:val="true"/>
          <w:lang w:bidi="fa-IR"/>
        </w:rPr>
        <w:t>.</w:t>
      </w:r>
    </w:p>
    <w:p>
      <w:pPr>
        <w:pStyle w:val="Heading3"/>
        <w:numPr>
          <w:ilvl w:val="2"/>
          <w:numId w:val="1"/>
        </w:numPr>
        <w:rPr/>
      </w:pPr>
      <w:bookmarkStart w:id="522" w:name="__RefHeading___Toc11274166_2142443653"/>
      <w:bookmarkStart w:id="523" w:name="_Toc186"/>
      <w:bookmarkEnd w:id="522"/>
      <w:r>
        <w:rPr>
          <w:rtl w:val="true"/>
        </w:rPr>
        <w:t xml:space="preserve">ترک غذا </w:t>
      </w:r>
      <w:r>
        <w:rPr>
          <w:rtl w:val="true"/>
        </w:rPr>
        <w:t>(</w:t>
      </w:r>
      <w:r>
        <w:rPr>
          <w:rtl w:val="true"/>
        </w:rPr>
        <w:t>اعتصاب غذا</w:t>
      </w:r>
      <w:r>
        <w:rPr>
          <w:rtl w:val="true"/>
        </w:rPr>
        <w:t>)</w:t>
      </w:r>
      <w:bookmarkEnd w:id="52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در چین قدیم هنگامی که مردم از ظلم و تعدی حاکم مستأصل می شدند یک نفر از محترمین با کسی که بیشتر از همه مورد تعدی واقع شده بود خود را شبانه از دروازه شهر می آویخت حاکم با شنیدن این خبر تکلیف خود را فهمیده بدون معطلی و انتظار حكم ما فوق، اثاثیه خود را جمع کرده از شهر بیرون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سابق نیز مظلومین و آن هایی که بهیچ وجه راه چاره نداشتند خود را جلوی کالسکه شاه یا حاکم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روی خود نفت ریخته هنگام عبور حاکم آتش می زدند شاه یا حاکم می فهمید که کارد باستخوان رسیده باید احقاق حق کرد و دادرسی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البته باین قبیل وسایل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خود را آتش بزنند یا با وسایل دیگر خودکشی نمایند برای خود یا فامیل خود یا هم نوعان ثمری ندارد و الياء امور زندان با یک گزارش معمولی می توانند مسئولیت را از گردن خود بیاندازند از این اتفاقات خیلی هم می افتاد ولی کسی نبود مورد تعقیب قرار بدهد تازه دیگران مخصوصاً کسان انتحار کننده اطلاع پیدا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زندان هم همه گونه بهانه یی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خيالات، وسواس و بالاخره یکی از این اسم ها رویش گذاشته از در علیم الدوله </w:t>
      </w:r>
      <w:r>
        <w:rPr>
          <w:rStyle w:val="FootnoteAnchor"/>
          <w:rtl w:val="true"/>
        </w:rPr>
        <w:footnoteReference w:id="118"/>
      </w:r>
      <w:r>
        <w:rPr>
          <w:rFonts w:ascii="IRNazanin" w:hAnsi="IRNazanin" w:eastAsia="IRNazanin"/>
          <w:color w:val="111111"/>
          <w:sz w:val="28"/>
          <w:sz w:val="28"/>
          <w:szCs w:val="28"/>
          <w:rtl w:val="true"/>
          <w:lang w:bidi="fa-IR"/>
        </w:rPr>
        <w:t>بیرون می کردند تریاک خوردن، رگ زدن، خود را از پنجره زندان آویختن مکرر اتفاق می افتاد ولی همۀ این ها در طرز رفتار اولیاء زندان تاثیری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زندانی دو مرتبه میخ و سوزن خورده بود، شنیدم چند روز پس از مرخصی در اثر همین کار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گفتم، این قبیل اعتراضات انفرادی را در دورۀ زندانی که ما گذراندیم، کسی اعتنا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آن از دیوار های زندان هم بیرون نمی رفت فقط انتحار کننده خود را از زحمت خلاص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های دنیا از قدیم راه هائی برای اعتراض پیدا شده که تا امروز هم زندانیان در مواقع فوق العاده در مواقعی که فشار و بی قانونی از حد گذشته باشد بآن متوسل می شوند یکی از مهم ترین آن ها ترک غذای عمومی اعتصاب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شنیده ام طرز اجرای آن همه جا یک جور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ممالک اروپائی فقط بترک خوردنی قناعت نموده سیگار و چایی و آب را 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اغلب زندان ها آب هم نمی آشامند سیگار و سایر چیز ها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گویند از تخت خواب و رخت خواب نیز استفاده ننموده وسط سلول روی زمین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های قانونی زندانیان چند ساعت پیش تصمیم خود را با شرایط و پیشنهاد هائی که دارند بنظر اولیاء امور زندان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العموم و طبیب قانونی باید حاضر شوند، زندانیان جداً مورد معاینه طبی قرار می گیرند، آن ها را که امراض قلبی دارند یا ضعیف هستند یا امراضی دارند که در اثر گرسنگی ممکن است خطرناک باشد فوراً مقصود شان را بر آورده می کنند و تقاضا های شان را رسیدگی کرده نمی گذارند کار شان به گرسنگی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تا خاتمه اعتصاب جداً در تحت کنترل طبیب قرار می گیرند عادتاً ترک غذا چند روز بیشتر طول نمی کشد مطبوعات و افکار عامه با کمال نگرانی جزئیات حادثه را تعقیب می کنند بعضاً تشکیلات های اجتماعی خارج زندان نیز مداخله نموده پارلمان و مجامع دیگر نیز نمی توانند در همچو اتفاقی بی طرف و بی قید باشند دولت بالاخره ناچار می شود کار را رسیدگی نموده بهر قیمتی هست اعتصاب کنندگان را قانع کرده از تعدی و اجحافات مامورین زندان یا شهربانی جلوگیری نماید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در زندان بودیم در ایران حتی برای غیر زندانی حق اعتراض نبود و هیچ کس جرات نداشت از حقوق خود دفاع نماید تا چه رسد زندانی و ما می دانستیم که اگر بخواهیم برای احقاق حق خود قدمی برداریم باید فقط و فقط بخودمان تکیه داشته باشیم، زیرا بخوبی دریافته بودیم که نه پارلمان، نه مطبوعات نه مدعی العموم نه طبیب قانونی، نه شاه و بالاخره هیچ کس بدادمان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صدای ما از کریدر های مخصوص سیاسی زندان نیز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یکی کردن رای ها هم مشکل بنظر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شهربانی اگر چه از منظور ما اطلاعی </w:t>
      </w:r>
      <w:bookmarkStart w:id="524" w:name="pg17187_189002"/>
    </w:p>
    <w:p>
      <w:pPr>
        <w:pStyle w:val="BookText"/>
        <w:rPr/>
      </w:pPr>
      <w:bookmarkEnd w:id="524"/>
      <w:r>
        <w:rPr>
          <w:rFonts w:ascii="IRNazanin" w:hAnsi="IRNazanin" w:eastAsia="IRNazanin"/>
          <w:color w:val="111111"/>
          <w:sz w:val="28"/>
          <w:sz w:val="28"/>
          <w:szCs w:val="28"/>
          <w:rtl w:val="true"/>
          <w:lang w:bidi="fa-IR"/>
        </w:rPr>
        <w:t>نداشت و شاید معنی اعتصاب عمومی را آن روز نمی دانست، با وجود این با وعده و وعید ها سرمان را گرم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زندانیان ساده گول حرف های مامورین شهربانی را خورده هر روز از خواب بلند شده خود را برای مرخصی حاضر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برای منظور های کوچکی، مثلاً برای باز گذاشتن در، یا خاتمۀ مجردی یا برای آمدن از نمره یک ترک غذا های انفرادی و یا دست جمعی کوچکی شده بود حتی بعضی ها نتایج کوچکی هم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 نمی کردیم بآسانی بتوانیم همۀ زندانیان را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کار هر روز بتعویق می افتاد و کسی هم جرئت نمی کرد پیش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بلا تکلیفی که یک سال بیشتر طول کشیده بود همه سخت ناراضی بوده پی بهانه می گشتند</w:t>
      </w:r>
      <w:r>
        <w:rPr>
          <w:rFonts w:eastAsia="IRNazanin" w:cs="IRNazanin"/>
          <w:color w:val="111111"/>
          <w:sz w:val="28"/>
          <w:szCs w:val="28"/>
          <w:rtl w:val="true"/>
          <w:lang w:bidi="fa-IR"/>
        </w:rPr>
        <w:t>.</w:t>
      </w:r>
    </w:p>
    <w:p>
      <w:pPr>
        <w:pStyle w:val="Heading3"/>
        <w:numPr>
          <w:ilvl w:val="2"/>
          <w:numId w:val="1"/>
        </w:numPr>
        <w:rPr/>
      </w:pPr>
      <w:bookmarkStart w:id="525" w:name="__RefHeading___Toc11274168_2142443653"/>
      <w:bookmarkStart w:id="526" w:name="_Toc187"/>
      <w:bookmarkEnd w:id="525"/>
      <w:r>
        <w:rPr>
          <w:rtl w:val="true"/>
        </w:rPr>
        <w:t>قربانیان زندانیان</w:t>
      </w:r>
      <w:bookmarkEnd w:id="526"/>
    </w:p>
    <w:p>
      <w:pPr>
        <w:pStyle w:val="BookText"/>
        <w:rPr/>
      </w:pPr>
      <w:r>
        <w:rPr>
          <w:rFonts w:ascii="IRNazanin" w:hAnsi="IRNazanin" w:eastAsia="IRNazanin"/>
          <w:color w:val="111111"/>
          <w:sz w:val="28"/>
          <w:sz w:val="28"/>
          <w:szCs w:val="28"/>
          <w:rtl w:val="true"/>
          <w:lang w:bidi="fa-IR"/>
        </w:rPr>
        <w:t>این مقاله را در یکی از روزنامه های هفتگی انتشار دادیم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قربانی ما محمد باقر صادق پور بود این قهرمان بی سر و صدا را با هیجده نفر متهمین سیاسی دیگر از آستارا و اردبیل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اش مانند سایرین بی سر پرست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دو دختر و دو پسر دارد و پسر بزرگش را زیاد دوست می داشت و از این که او توانسته بود با خط خود برایش کاغذ بنویسد بسیار خوش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همان سال اول گرفتاری ما،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توقیف گاه شماره یک مسلول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بمریض خانه قصر آوردند سل در اثر گرسنگی و هوای کثیف اطاق تاریک و مجرد نمره یک به منتهی درجه شدت رسیده بود از دهنش خون می آمد سرفه امانش نمی داد، نحیف و لاغر شده بود در اثر پافشاری ما پزشک زندان از اداره سیاسی کسب تکلیف نمود، دو روز دیگر عوض علاج و دوا یا حکم مرخصی، آقای نماینده اداره سیاسی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آن قدر بزرگ نشده بود، اتومبیل های متعدد نداشت، خودش مانند امروز خیلی فر به و شکم گنده نبود، گاه گاهی بنوشته های زندانیان جواب هم می داد و در زندان هم پیدا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مریض با زحمت می توانست حرف بزند صدایش خفیف و لرزان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 تان هم می دانید که من گناه و تقصیری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دست و پائی بیش نیستم از دیوار کسی بالا نرفته، بناموس کسی بد نگاه نکرده ام، اگر دست خود تان هست ،خود تان اگر نه باعلی حضرت هر چه زود تر گزارش داده، مرخصم بکنید، زن و بچه ام گرسنه اند لباس ندارند سر پرست ندارند، دارند، خدا را خوش نمی آید، بگذارید وقت جان دادن لااقل نزد عیال و اطفالم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پلیس که بی قید ،خشک شدید و وحشت آور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باید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غلط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کارش تمام شده، باید گزارش مزخرفات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دیگر محمد باقر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میان زندانیان سیاسی مانند بمب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عاقبت خود را بنظر آورد احساسات بالا گرفته، خون ها بجوش آمد کاسه های صبر لبریز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تدریجی ننگ است محمد باقر رفت همه ما را می خواهند زجر کش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تحمل نیست، ما باید همگی یک باره بمیریم یا باید هر چه زودتر بکار هایمان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در توی تمام کریدر ها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پیشوا و رهبر و مقدمه لازم نبود کاسه های دم پخت دست نخورده از اطاق ها بیرون رفت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 نفر متهم سیاسی مانند یک تن واحد اعلان ترک غذا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اداره سیاسی و زندان دست و پای خود را گم کرده نمی دانستند چکار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وعده وعید نیز مانند تهدید های گوناگون اثر نداشت، تصمیم ها قطعی بود، هشت روز هیچ کس بهیچ چیز حتی به آب و سیگار هم لب نزد، این نخستین ترک غذای عمومی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برای زندانی که رژیمش زور گوئی و فعال مایشائی بود،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قصر تکان خورده بود، اکراد و الوار حتی مجرمین عادی هم بهیجان آمده می خواستند بما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پاسبان ها را هر آن زیاد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علیم </w:t>
      </w:r>
    </w:p>
    <w:p>
      <w:pPr>
        <w:pStyle w:val="BookText"/>
        <w:rPr/>
      </w:pPr>
      <w:r>
        <w:rPr>
          <w:rFonts w:ascii="IRNazanin" w:hAnsi="IRNazanin" w:eastAsia="IRNazanin"/>
          <w:color w:val="111111"/>
          <w:sz w:val="28"/>
          <w:sz w:val="28"/>
          <w:szCs w:val="28"/>
          <w:rtl w:val="true"/>
          <w:lang w:bidi="fa-IR"/>
        </w:rPr>
        <w:t>الدوله مریض خانه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راسخ از ترس گوشی تلفن را زمین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زاده </w:t>
      </w:r>
      <w:r>
        <w:rPr>
          <w:rStyle w:val="FootnoteAnchor"/>
          <w:rtl w:val="true"/>
        </w:rPr>
        <w:footnoteReference w:id="119"/>
      </w:r>
      <w:r>
        <w:rPr>
          <w:rFonts w:ascii="IRNazanin" w:hAnsi="IRNazanin" w:eastAsia="IRNazanin"/>
          <w:color w:val="111111"/>
          <w:sz w:val="28"/>
          <w:sz w:val="28"/>
          <w:szCs w:val="28"/>
          <w:rtl w:val="true"/>
          <w:lang w:bidi="fa-IR"/>
        </w:rPr>
        <w:t>مدیر زندان گاهی بنعل زندان گاهی بنعل گاهی به میخ زده دائماً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آشنائی و خصوصیت دم می زد، در عین حالی که از مسئولیت اداری می ترسید بحقانیت ما نیز اعتراف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جوانشیر </w:t>
      </w:r>
      <w:r>
        <w:rPr>
          <w:rStyle w:val="FootnoteAnchor"/>
          <w:rtl w:val="true"/>
        </w:rPr>
        <w:footnoteReference w:id="120"/>
      </w:r>
      <w:r>
        <w:rPr>
          <w:rFonts w:ascii="IRNazanin" w:hAnsi="IRNazanin" w:eastAsia="IRNazanin"/>
          <w:color w:val="111111"/>
          <w:sz w:val="28"/>
          <w:sz w:val="28"/>
          <w:szCs w:val="28"/>
          <w:rtl w:val="true"/>
          <w:lang w:bidi="fa-IR"/>
        </w:rPr>
        <w:t>و فروزش و سایر کارمندان اداره سیاسی را کشیده نزد 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شدید و تزلزل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محکم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پلیس ممکن است مغلطه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و شلوغی راه انداخته بدین بهانه نگذارد حرف های حسابی ما بگوش اولیای امور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کریدر فقط یک نفر موظف بود پرسش های گوناگون عمال شهربانی را بطور مختصر جواب داده باطاق خود مراجعت نماید دیگر هیچ کس بهیچ وجه مداخله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بزرگی و مردانگی از در و دیوار زندان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کریدر های شلوغ مجرمین و دیگر بخش ها نیز یک ابهت خاصی بخود گرفته و ساکت و آرام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وحدت روح انتظام و بی غرضی با تمام معنی حکم فرمائی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روز هفتم و هشتم در کریدر های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مهیب تر بود و در دالان ها غیر از پاسبانان دیاری دیده نمی شد هر کس توی اطاق خود خزیده در انتظار کابوس مهیب مرگ که هر آن نزدیک می شد، نشسته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ناتوانی خود را فراموش نموده بدون سر و صدا از هوش رفتگان را پرستاری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گله نداشت، هیچ کس اظهار پشیمانی نمی کرد، هیچ کس حاضر نبود بگذارد حتی در شدید ترین حالت ضعف، آمپول تقویتش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اظهار بیچارگی و نا امیدی </w:t>
      </w:r>
      <w:bookmarkStart w:id="527" w:name="pg17187_189005"/>
    </w:p>
    <w:p>
      <w:pPr>
        <w:pStyle w:val="BookText"/>
        <w:rPr/>
      </w:pPr>
      <w:bookmarkEnd w:id="527"/>
      <w:r>
        <w:rPr>
          <w:rFonts w:ascii="IRNazanin" w:hAnsi="IRNazanin" w:eastAsia="IRNazanin"/>
          <w:color w:val="111111"/>
          <w:sz w:val="28"/>
          <w:sz w:val="28"/>
          <w:szCs w:val="28"/>
          <w:rtl w:val="true"/>
          <w:lang w:bidi="fa-IR"/>
        </w:rPr>
        <w:t>ننگ بود، مرگ یا آزادی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زندگی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شعار نخستین اعتصاب کنندگان زندان مرکزی</w:t>
      </w:r>
      <w:r>
        <w:rPr>
          <w:rFonts w:eastAsia="IRNazanin" w:cs="IRNazanin"/>
          <w:color w:val="111111"/>
          <w:sz w:val="28"/>
          <w:szCs w:val="28"/>
          <w:rtl w:val="true"/>
          <w:lang w:bidi="fa-IR"/>
        </w:rPr>
        <w:t>.</w:t>
      </w:r>
    </w:p>
    <w:p>
      <w:pPr>
        <w:pStyle w:val="Heading3"/>
        <w:numPr>
          <w:ilvl w:val="2"/>
          <w:numId w:val="1"/>
        </w:numPr>
        <w:rPr/>
      </w:pPr>
      <w:bookmarkStart w:id="528" w:name="__RefHeading___Toc11274170_2142443653"/>
      <w:bookmarkStart w:id="529" w:name="_Toc188"/>
      <w:bookmarkEnd w:id="528"/>
      <w:r>
        <w:rPr>
          <w:rtl w:val="true"/>
        </w:rPr>
        <w:t>مأمور ادارۀ سیاسی</w:t>
      </w:r>
      <w:bookmarkEnd w:id="529"/>
    </w:p>
    <w:p>
      <w:pPr>
        <w:pStyle w:val="BookText"/>
        <w:rPr/>
      </w:pPr>
      <w:r>
        <w:rPr>
          <w:rFonts w:ascii="IRNazanin" w:hAnsi="IRNazanin" w:eastAsia="IRNazanin"/>
          <w:color w:val="111111"/>
          <w:sz w:val="28"/>
          <w:sz w:val="28"/>
          <w:szCs w:val="28"/>
          <w:rtl w:val="true"/>
          <w:lang w:bidi="fa-IR"/>
        </w:rPr>
        <w:t>این بود واکنش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اعتراض شدیدی که در مقابل مرگ نا به هنگام محمد باقر صادق پور زندانیان دیگر می توانستند بکنند و با کمال خوبی و شرافتمندی هم شروع کرده و با کمال مردانگی و دلیری بانجام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هشتم چند نفر از ما ها را بشهر و اداره سیاسی احضار کرده پس از قول و قسم و مذاکرات جدی احتشام، فروزش، جوانشیر و غیره حاضر شدیم با شرایط زیر اعتصاب را خاتمه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دیگر تکلیف همه زندانیان بلا تکلیف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زندانیان که استنطاق شان تمام شده است، در مجرد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 باید شب و روز باز و در داخل زندان آزاد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های کریدر های کوچک مانند سایر کریدر ها باز بوده زندانیان سیاسی بدون استثناء بتوانند از هوا خوری و گردش در حیاط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بزندانیان سیاسی غذای کافی و مخصوص داده شده، این غذا حداقل، نهار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 مرغ، یک نان یک چارکی و شب يك ظرف چلو خورشت و یک چارک نان کم 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صابون نیز مرتب و منظم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ترک غذای اولی که بعضی از آن ها عملی بعضی دیگر با مرور زمان از بین رفت وضعیت مان سال بسال بد تر شده اعلان ترک غذا های دیگری را ایجاب نمود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غذای موعود را سه ماه بیشتر ندادند عده ایرا مرخص و تبعید نموده </w:t>
      </w:r>
    </w:p>
    <w:p>
      <w:pPr>
        <w:pStyle w:val="BookText"/>
        <w:rPr/>
      </w:pPr>
      <w:r>
        <w:rPr>
          <w:rFonts w:ascii="IRNazanin" w:hAnsi="IRNazanin" w:eastAsia="IRNazanin"/>
          <w:color w:val="111111"/>
          <w:sz w:val="28"/>
          <w:sz w:val="28"/>
          <w:szCs w:val="28"/>
          <w:rtl w:val="true"/>
          <w:lang w:bidi="fa-IR"/>
        </w:rPr>
        <w:t>عده ایرا که نزد خود مهم تشخیص داده بودند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حیاط و هوا خوری اگر چه اواخر شکل بدی بخود گرفت ولی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 محدودیت نیز برای مدتی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ترک غذا سه سال دیگر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چراغ پریموس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بیشتر طول نکشید و عمومیت هم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مطلب ساده بنظر می آید ولی برای ما اهمیت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های زندان سرد و غیر قابل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بایستی گرم بشود آب خراب و فاسد را می بایستی بجوشانیم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دلش درد می کرد می بایستی اقلاً آب گرمی برایش درست کنیم بالاخره بدون آتش زندگی آن در یک محیط محدود و کوچک و دور از شهر و دور از هر گونه وسایل زندگی قابل تحمل نبود ولی اداره زندان گوشش باین حرف ها بدهکار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هر ماموری که زود تر از خواب بر می خاست مقررات جدید و دستور تازه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از جان خود سیر شده بودیم البته نمی توانستیم با مقررات غیر قابل تحمل و روز افزون آن ها بسازیم ناچار مخالفت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 ساده که فقط عبارت از هستی خودمان بود مبارزه نموده نمی گذاشتیم ما را مطابق دل خواه خود خرد بکنند در واقع ما برای جان خود کوشیده می خواستیم مرگ را حتى الامكان دور تر بياندازيم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شوم زندان روز بروز وسیع تر و عمیق تر می شد هفت سال شوخی نیست هفت سال در یک محوطه محدود با روز و شب های یک نواخت بدون سرگرمی بدون مشغولیت روحی و جسمی بسر برده انسان را هر قدر هم قوی باشد کسل و خسته و بی زار و عصبانی و بد خلق نموده از پا در می آورد در حقیقت همه ما ها با مرور زمان همین طور شده بودیم از یک حرف ساده عصبانی می شدیم با حرکت بی اهمیت دیگران از جا در می رفتیم با یک شوخی بسیار کوچک از یک دیگر انتظارات شدیدی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 دیگر عیب ها و ایراد های بنی اسرائیلی می تراشیدیم خلاصه روز بروز از هم دیگر </w:t>
      </w:r>
    </w:p>
    <w:p>
      <w:pPr>
        <w:pStyle w:val="BookText"/>
        <w:rPr/>
      </w:pPr>
      <w:r>
        <w:rPr>
          <w:rFonts w:ascii="IRNazanin" w:hAnsi="IRNazanin" w:eastAsia="IRNazanin"/>
          <w:color w:val="111111"/>
          <w:sz w:val="28"/>
          <w:sz w:val="28"/>
          <w:szCs w:val="28"/>
          <w:rtl w:val="true"/>
          <w:lang w:bidi="fa-IR"/>
        </w:rPr>
        <w:t>دور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هم از این استفاده نموده هر قدر می توانست تفرقه ای را که میان افتاده بود عمیق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واسطه از یگانگی و اتفاق ما که همیشه بضررش تمام می شد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ما آن را بسختی بسر برده کاملاً از آزادی مأیوس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اداره سیاسی هم اگر تصادفاً هنگام ملاقات می دیدیم جداً ما را نا امید نموده می گفتند کار تان بخدا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بهانه می گشتیم که خشم خود را ظاهر ساخته بلکه هم بعد از یک اقدامات مجدانه زندگی خودمان را خاتمه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کریدر ها چند دسته شده سرگرم تکفیر هم دیگر بودند این از همه بد تر و کثیف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بهانه بسیار ساده ای مرا سخت عصبانی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می دانست که من بگوشه نشینی و تنهائی علاقه شدید پیدا کرده ام برای آزار و سر بسر گذاشتنم دستور داد دو نفر اشخاص ناجور را به اطاقم آورده بدین واسطه ناراحتم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کوچک و خفه کننده بود من طپش قلب داشتم ناچار بودم حتی شب های زمستان پنجره اطاق را باز بگذارم بلکه بتوانم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کردن اطاق مانند حکم قتلم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اعتراض کردم عوض جواب رخت خوابم را توی کریدر ها ریختند نزد رئیس رفتم مطالب را شرح دادم معلوم شد که در اثر گزارشات مخالفینم از دستم سخت عصبانی است گفت حتماً باید سه نفری زندگی کنی، برگشته توی کریدر نشستم هر چه گفتند نپذیرفتم هوا سرد بود خودم از چند روز پیش گریپ داشتم با وجود این ترک غذا کرده گفتم تا تکلیفم معلوم نشود غذا نخواهم خورد من زندانی نیستم که مانند سایر زندانیان با من رفتار شود تازه با زندانیان نیز بد تر از سگ رفتار می کنند این قابل تحمل نیست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نفر دیگر هم بر خلاف میل و اصرار جدی و مخالفت خودم بمن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شدید ترین طرزی ترک غذا را هشت روز تمام ادامه </w:t>
      </w:r>
      <w:bookmarkStart w:id="530" w:name="pg17187_189008"/>
    </w:p>
    <w:p>
      <w:pPr>
        <w:pStyle w:val="BookText"/>
        <w:rPr/>
      </w:pPr>
      <w:bookmarkEnd w:id="530"/>
      <w:r>
        <w:rPr>
          <w:rFonts w:ascii="IRNazanin" w:hAnsi="IRNazanin" w:eastAsia="IRNazanin"/>
          <w:color w:val="111111"/>
          <w:sz w:val="28"/>
          <w:sz w:val="28"/>
          <w:szCs w:val="28"/>
          <w:rtl w:val="true"/>
          <w:lang w:bidi="fa-IR"/>
        </w:rPr>
        <w:t>دادیم رئیس و معاون و طبیب هر که آمد و هر وعده وعید که داد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روز نهم در حق ما تدبیر جدی بکار بردند</w:t>
      </w:r>
      <w:r>
        <w:rPr>
          <w:rFonts w:eastAsia="IRNazanin" w:cs="IRNazanin"/>
          <w:color w:val="111111"/>
          <w:sz w:val="28"/>
          <w:szCs w:val="28"/>
          <w:rtl w:val="true"/>
          <w:lang w:bidi="fa-IR"/>
        </w:rPr>
        <w:t>.</w:t>
      </w:r>
    </w:p>
    <w:p>
      <w:pPr>
        <w:pStyle w:val="Heading3"/>
        <w:numPr>
          <w:ilvl w:val="2"/>
          <w:numId w:val="1"/>
        </w:numPr>
        <w:rPr/>
      </w:pPr>
      <w:bookmarkStart w:id="531" w:name="__RefHeading___Toc11274172_2142443653"/>
      <w:bookmarkStart w:id="532" w:name="_Toc189"/>
      <w:bookmarkEnd w:id="531"/>
      <w:r>
        <w:rPr>
          <w:rtl w:val="true"/>
        </w:rPr>
        <w:t>با گرسنگان چه جور معامله می کردند</w:t>
      </w:r>
      <w:bookmarkEnd w:id="532"/>
    </w:p>
    <w:p>
      <w:pPr>
        <w:pStyle w:val="BookText"/>
        <w:rPr/>
      </w:pPr>
      <w:r>
        <w:rPr>
          <w:rFonts w:ascii="IRNazanin" w:hAnsi="IRNazanin" w:eastAsia="IRNazanin"/>
          <w:color w:val="111111"/>
          <w:sz w:val="28"/>
          <w:sz w:val="28"/>
          <w:szCs w:val="28"/>
          <w:rtl w:val="true"/>
          <w:lang w:bidi="fa-IR"/>
        </w:rPr>
        <w:t>روز هشتم بسیار ضعیف و ناتوان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گرسنگی تا روز سخت است نمی دانیم انسان تا اندازه ای عادت می کند یا چه علت طبیعی دارد که پس از سه روز معده دیگر زیاد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مالش ندارد مثل این که تمام اعضاء هاضمه کرخت و بی حس می شوند من غیر از آب سرد چیز دیگری نمی خوردم آب مثل این که غذائیت هم دارد، مدت کمی قوت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سخت در زحمت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خشک می شد توانائی حرکت و حرف زدن نداشتم افکار و اندیشه های مخوف وحشتناکی بمغزم تاخته روحم را خسته می نمود عصبانی می شدم مي غلطیدم، بعد ضعف غلبه می کرد بی هوش می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ترک غذا تصمیم بمرگ بود ولی انسان طبعاً برای زندگی مبارزه می کند و از مرگ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اعضاء بطور غیر ارادی از خود فعالیت بروز می دهد من ما بین دو پهلوان گیر کرده بودم اراده و میل طبیعی زنده ماندن با هم دست و پنجه نرم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تدریجی اختیاری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حفظ شرافت، برای اثبات حقانیت بالاخره برای آزادی که حق طبیعی هر فرد زنده است غیر از مردن چاره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زندان تا روز ششم با دستور مختاری سراغم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از لجاجت دستور دستور داده بود غذا های خوبی تهیه کرده مخصوصا در اطاق پیش چشمم بگذارند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رفیقم که فقط از روی دوستی و بخاطر مساعدت بمن، ترک غذا </w:t>
      </w:r>
    </w:p>
    <w:p>
      <w:pPr>
        <w:pStyle w:val="BookText"/>
        <w:rPr/>
      </w:pPr>
      <w:r>
        <w:rPr>
          <w:rFonts w:ascii="IRNazanin" w:hAnsi="IRNazanin" w:eastAsia="IRNazanin"/>
          <w:color w:val="111111"/>
          <w:sz w:val="28"/>
          <w:sz w:val="28"/>
          <w:szCs w:val="28"/>
          <w:rtl w:val="true"/>
          <w:lang w:bidi="fa-IR"/>
        </w:rPr>
        <w:t>کرده بود زود تر از من از پا در آمده روی تخت خواب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بودم با وجود ضعف و ناتوانی خود، او را که بیشتر اوقات بی هوش بود مساعدت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می خواست از ما انتقام بکشد، ما را خرد و منکوب نموده زور خود را بدیگران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زندان که نسبتاً آدم بی آزاری با پر چانگی و اندرز های خود روح ما را باصطلاح سوهان می کشید ما بی هوش می شدیم، دوستان در دهنمان آب ریخته بهوش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ضرب المثل ها و سرگذشت های اندرز آمیز اصفهانی خود را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زندان که تا آن روز نسبت به شخص من با احترام رفتار می کرد و در ترک غذای سابق، مرض قلبی مرا تصدیق کرده، به اداره سیاسی نوشته که اگر فلانی را بخواهیم بزور غذا توی حلقش بریزیم برایش خطر جانی دارد، این با رسیاست خود را عوض کرده با مأمورین غلاظ و شداد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 بند و بساط مخصوص خود وارد گردید به پزشک یار کتباً دستور داده بود با زور بود با زور دهنم را باز کرده غذا خوردم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مرا سخت عصبانی کرده ضعف و ناتوانی کاملاً از بین رفته، حس انتقام، حس مبارزه، حس جوانمردی، حس حفظ شرافت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 خواب برخاستم تصمیم گرفته بودم تا نفس دارم نگذارم آرزوی پزشک جلاد عملی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هایم درشت، سخت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برئیس زندان بگوئید اگر مرد است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ناموس و شرافت دارد این ماموریت خائنانه را با دست خود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باید بدون تکلیف مرا در این جا نگه دارند هر جنایتی که می خواهند من گردن می گیرم ببرند اعدامم بکنند تا راحت بشوم بالاخره بمن بگوئید چه جنایتی مرتکب شده ام ببرید شما که قضات بی ایمان و دادستان های پست و رذل زیاد دارید دستور بدهید حکم اعدامم را صادر بکنند من بیشتر از این در این سوراخ </w:t>
      </w:r>
    </w:p>
    <w:p>
      <w:pPr>
        <w:pStyle w:val="BookText"/>
        <w:rPr/>
      </w:pPr>
      <w:r>
        <w:rPr>
          <w:rFonts w:ascii="IRNazanin" w:hAnsi="IRNazanin" w:eastAsia="IRNazanin"/>
          <w:color w:val="111111"/>
          <w:sz w:val="28"/>
          <w:sz w:val="28"/>
          <w:szCs w:val="28"/>
          <w:rtl w:val="true"/>
          <w:lang w:bidi="fa-IR"/>
        </w:rPr>
        <w:t>نخواهم ماند اگر ماند اگر از راه ترک غذا ، ترک غذا هم نباشد وسیله دیگری پیدا کرده خود را از چنگ جنایت کار شما خلاص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که همیشه سالوس و دو رو و ریا کار بود می خواست در برخورد با ما خود را مخالف دولت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دفعه خبث طینت خود را ظاهر ساخته یک آدم خشک و خشن و یک پلیس درست و حسابی شده بود حرف های مرا فقط با خنده معنی دار استقبال کرده به پزشک یاران اشاره ایی کرده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زور و توانائی عجیبی پیدا کرده بودم خیال می کردم می توانم با تمام دنیا نبرد کرده همه را مغلوب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پی کار خود رفته مرا به حال خود بگذارید من با شما که مامور بیچاره و بی اراده ای هستید هیچ گونه دشمنی و مخالفتی ندارم ولی اگر بخواهید بمن نزدیک بشوید ناچارم برای دفاع از تصمیم خود مبارزه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نرنجید بروید به بزرگان خود این حرف مرا برسانید و بگوئید فلانی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ام و تا زور و توانائی دارم از خود دفاع خواهم کرد اگر بخواهید توهین و یا حرکت خلاف ادبی بروز بدهید تكليف من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قيافه و لحن حرف زدن من پزشک یاران و عمال مختاری را مرعوب نموده بود هیچ یک جرئت نکرد پیش بیاید پزشک پشت در گوش ایستاده بود، حرف مرا شنیده دستور داد پاسبان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باز شد، هشت پاسبان گردن کلفت پشت سر هم وارد شده جلو تخت خوابم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اثر عصبانیت بخود می لرزیدم هر آن احساس می کردم که زورم زیاد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پزشک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پاسبان روی من ریخته دسته ایم را محکم گرفته مرا مانند گوسفند قربانی روی تخت خواب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تقلا و کوششم بجائی نرسید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را روی دندان هایم گذاشته فشار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پزشک یار ناشی بود یا عمداً می خواستند آزارم بدهند بالاخره ماشین را طوری بکار بردند، که </w:t>
      </w:r>
      <w:bookmarkStart w:id="533" w:name="pg17187_189011"/>
    </w:p>
    <w:p>
      <w:pPr>
        <w:pStyle w:val="BookText"/>
        <w:rPr/>
      </w:pPr>
      <w:bookmarkEnd w:id="533"/>
      <w:r>
        <w:rPr>
          <w:rFonts w:ascii="IRNazanin" w:hAnsi="IRNazanin" w:eastAsia="IRNazanin"/>
          <w:color w:val="111111"/>
          <w:sz w:val="28"/>
          <w:sz w:val="28"/>
          <w:szCs w:val="28"/>
          <w:rtl w:val="true"/>
          <w:lang w:bidi="fa-IR"/>
        </w:rPr>
        <w:t>یکی از دندان هایم شکست و چند جای دهنم 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لوله را خشک به گلویم فرو برده بودند کم مانده بود نفسم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درست از دهنم خون آمد، بی هوش روی تخت افتادم در صورتی که تصمیم داشتم ترک غذا را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عادتاً زندانیانی که با زور غذا خورد شان می دادند روزه را می شکستند من تصمیم گرفته بودم این عادت دیرین را بهم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رئیس زندان پیغام دادم تا رئیس اداره سیاسی مرا نخواهد و کار مرا بجریان نیندازد روزه را ادامه خواهم داد و شما هم مجبور يد جلادی خود را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دیگر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سیاسی گفته بود، من ممکن نیست ایشان را در حال اعتصاب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خود را اعلان کردم، بالاخره روز چهارم مرا بشهر خواستند برای این که بتوانم سر پا بایستم در اتومبیل بی هوش نشوم، رفقا صلاح دیدند بدون دخالت پلیس روزه را شکسته مقدار کمی شیر بخورم نمی توانستم در مقابل اصرار دوستان فداکاری که بر خلاف غدغن اکید پلیس دوازده روز از من پرستاری کرده بودند پافشاری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تا اندازه یی در تقاضای خود پیشرفت نموده رئیس اداره سیاسی را وادار کرده بودم برخلاف حرف خود مرا در حال روزه احضار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ترک غذا البته برای صحت من بسیار گران تمام شد چندین ماه بستری و ناتوان بودم، ولی از نقطه نظر بهم زدن عادت دیرین زندان که خیال می کردند اگر زندانی را بزور غذا دادند، کار تمام می شود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زندانیان دیگر فهمیدند که ممکن است بدین منوال چندین ماه روزه را ادامه داده این تدبیر شدید را بی اثر گذاشت</w:t>
      </w:r>
      <w:r>
        <w:rPr>
          <w:rFonts w:eastAsia="IRNazanin" w:cs="IRNazanin"/>
          <w:color w:val="111111"/>
          <w:sz w:val="28"/>
          <w:szCs w:val="28"/>
          <w:rtl w:val="true"/>
          <w:lang w:bidi="fa-IR"/>
        </w:rPr>
        <w:t>.</w:t>
      </w:r>
    </w:p>
    <w:p>
      <w:pPr>
        <w:pStyle w:val="Heading3"/>
        <w:numPr>
          <w:ilvl w:val="2"/>
          <w:numId w:val="1"/>
        </w:numPr>
        <w:rPr/>
      </w:pPr>
      <w:bookmarkStart w:id="534" w:name="__RefHeading___Toc11274174_2142443653"/>
      <w:bookmarkStart w:id="535" w:name="_Toc190"/>
      <w:bookmarkEnd w:id="534"/>
      <w:r>
        <w:rPr>
          <w:rtl w:val="true"/>
        </w:rPr>
        <w:t>ترک غذای عمومی موفقیت آمیز دیگر</w:t>
      </w:r>
      <w:bookmarkEnd w:id="535"/>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سال نهم توقیفمان دیگر ترک غذای مهمی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مامورین </w:t>
      </w:r>
    </w:p>
    <w:p>
      <w:pPr>
        <w:pStyle w:val="BookText"/>
        <w:rPr/>
      </w:pPr>
      <w:r>
        <w:rPr>
          <w:rFonts w:ascii="IRNazanin" w:hAnsi="IRNazanin" w:eastAsia="IRNazanin"/>
          <w:color w:val="111111"/>
          <w:sz w:val="28"/>
          <w:sz w:val="28"/>
          <w:szCs w:val="28"/>
          <w:rtl w:val="true"/>
          <w:lang w:bidi="fa-IR"/>
        </w:rPr>
        <w:t>اداره سیاسی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باید این موضوع از بین برود، اگر بخواهیم ترک غذا ها را اهمیت بدهیم، هر روز این بازی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هم هر چه به وسیلۀ اعلان ترک غذا خواسته می شد ولو چیز بسیار بی اهمیت باشد،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ما دوسال تمام برای یک اعلان گرسنگی شدید زمینه می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 مخالفت های داخلی و منظور های کوچک حاضر نمی شدند همه در یک جا ترک غذا بکنند و هر کسی بهانه 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هم روز بروز فشار خود را زیاد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کریدر ها سخت محدود شده بود اجازه نمی دادند مریض خانه برویم، غذا ها روز بروز بد تر، کم تر و ظروف کثیف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 حمام نمی توانستیم از حال کریدر های دیگر خبر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وکیل ها خیلی شیر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کلمه حرف با پاسبانان ما را ماه ها به سلول مجرد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مرا برای یک بهانه بسیار ساده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مجرد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دست جاسوس ها و مفتشین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پول خرج می کرد یا وضعیت زندانیان را گزارش می داد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هیچ کدام از این ها را نداشتیم کارمان سخت و خراب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 را قدغن کرده بودند کارخانه سیگار پیچی که برای عده ای از زندانیان سیاسی وسیله معاش بسیار ناچیزی بود بالاخره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متهمین سیاسی را اجازه نمی دادند در کارخانجات زندان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مادی و معنوی هم روز بروز سخت تر می شد تا این که یک روز در حمام ما بین یکی از زندانیان سیاسی و آجودان حمام گفتگوی نامطلوبی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بزندانی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سیاسی تا آن روز فحش نخورده بود و هیچ کس هم حاضر نبود فحش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اتفاقاً بی گناه ترین زندانیان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شریفی نام داشت، آدم بی طرف و بی غرضی هم بود، او را در اصفهان توقیف کرده بتهران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بیشتر بلا تکلیف مانده بود، ملاقات نداشت، کارگر سالم و خوش اخلاقی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که اسم </w:t>
      </w:r>
    </w:p>
    <w:p>
      <w:pPr>
        <w:pStyle w:val="BookText"/>
        <w:rPr/>
      </w:pPr>
      <w:r>
        <w:rPr>
          <w:rFonts w:ascii="IRNazanin" w:hAnsi="IRNazanin" w:eastAsia="IRNazanin"/>
          <w:color w:val="111111"/>
          <w:sz w:val="28"/>
          <w:sz w:val="28"/>
          <w:szCs w:val="28"/>
          <w:rtl w:val="true"/>
          <w:lang w:bidi="fa-IR"/>
        </w:rPr>
        <w:t>فامیلش پور اعظم بود می خواست با رنجاندن زندانیان برای خود رتبه و مقامی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بلند شدن گفتگوی این ها، همۀ زندانیان کریدر هفت که تازه می خواستند برای شستشو لخت بشوند برگشته دور وکیل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سخت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می خواست او را تنبیه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 نبود همگی از حمام بیرون آمدیم، وکیل هم رفت گزارش بدهد، در کریدر دسته جات این گوشه و آن گوشه گرد آمده موضوع را میان خود مطرح می کردند مثل این که همه رأی شان یکی بود، می خواستند زیاده روی مأمورین را با ترک غذای عمومی خاتمه بدهند کم کم رأی ها عوض شد بالاخره موضوع تكليف و مرخصی بمیان آمده کریدر بدو دسته مخالف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گفتگو ها تمام نشده نشده بود که بادیه های آش کشک نهار در رسید دیگر وقت مذاکره گذشته بود هر کسی می بایستی عملاً رأی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تقسيم غذا ها در حدود سی غذا ها در حدود سی بادیه دست نخورده از اطاق 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گرجی را که آن وقت دست راست نیرومند محسوب می شد، خبر کردند مطابق معمول سخنرانی پر از تهدید خود را شروع کرد ولی تصمیم زندانیان جدی و قطعی 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با وسایلی که داشتیم به کرید های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نیز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در همان کریدر ها بحمایت ما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غذا تقریباً جنبه عمومی پیدا کرده مخالفین ناچار توی اطاق های خود رفته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Style w:val="FootnoteAnchor"/>
          <w:rtl w:val="true"/>
        </w:rPr>
        <w:footnoteReference w:id="121"/>
      </w:r>
      <w:r>
        <w:rPr>
          <w:rFonts w:ascii="IRNazanin" w:hAnsi="IRNazanin" w:eastAsia="IRNazanin"/>
          <w:color w:val="111111"/>
          <w:sz w:val="28"/>
          <w:sz w:val="28"/>
          <w:szCs w:val="28"/>
          <w:rtl w:val="true"/>
          <w:lang w:bidi="fa-IR"/>
        </w:rPr>
        <w:t>تازه رئیس شده بود می گفتند از مختاری اختیارات نامحدود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و فحش، حبس مجرد با شدت هر چه تمام تر رواج پیدا کرده سخت گیری از حد گذشته بود ما می دانستیم که یک بهانه کوچک یک حرکت نامناسب یک داد و فریاد بی موقع، تمام کار را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زحمت همه هدر خواهد رفت ناچار از هر گونه تماس با پلیس پرهیز نموده هر کس توی اطاق خود خزیده تنها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اعتصاب عمومی اولی، حرف همه یکی بود یا باید تکلیفمان معین شود یا همه از گرسنگی خواهیم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های گوناگون نیرومند ثمری نداشت، هیچ کس حاضر نبود با پاسبانان یا با افسر ها داخل مذاکره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ترساندن ما باز پرسی رسمی را پیش کشیده یکی بعد از دیگری استنطاقمان می کردند و همه گرسنگان بدون این که پیش از وقت قرار و مداری گذاشته باشند حرف شان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های زندان سعی می کردند بلکه از تفرقه و مخالفت داخلی استفاده کردند نگذارند دامنه اعتصاب وسعت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چند نفر کسی حرف شان را اهمیت نداد ناچار ساکت شده صدای شان را در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نیرومند هنوز درست تسلط پیدا نکرده بود، جاسوسان جیره خوار و هم دستان سرهنگ راسخ آن قدر ها هم از اعتصاب بد 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ساکنین کریدر های دیگر هم بصدا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آتش بسیار بزرگی روشن کرده بود همه از آینده خود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سخت گیری های شدید تری در میان بود، می گفتند نیرومند می خواهد همه را بحال زندانیان کریدر های عادی دزدان و سارقین در آورده غیر از یک دست لباس و یک رخت خواب بسیار ساده همه چیز 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وافور تازه قدغن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 و بخاری ها را جمع کرده بودند کتب و مجله و کاغذ و قلم، همه چیز در خطر بود، امتیازات کریدر هفت که مختلسین و خوانین بختیاری در آن سکنی داشتند کاملاً از بین رفته بود هیچ کس جرئت اعتراض و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 خطرناک ما زندانیان سیاسی قدیمی که طول اقامت زندان ما را به یک مشت استخوان های لخت و برهنه مبدل نموده بود بمبارزه پرداخته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جان شیرین، اسلحه و وسیله یی نداشتیم همه ضعیف، لاغر مریض و ناتوان شده و با زحمت و جان کندن زندگی سخت خود را ادامه می دادیم، در اثر ترک غذا بعضی ها خیلی زود از پا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w:t>
      </w:r>
      <w:bookmarkStart w:id="536" w:name="pg17187_189015"/>
    </w:p>
    <w:p>
      <w:pPr>
        <w:pStyle w:val="BookText"/>
        <w:rPr/>
      </w:pPr>
      <w:bookmarkEnd w:id="536"/>
      <w:r>
        <w:rPr>
          <w:rFonts w:ascii="IRNazanin" w:hAnsi="IRNazanin" w:eastAsia="IRNazanin"/>
          <w:color w:val="111111"/>
          <w:sz w:val="28"/>
          <w:sz w:val="28"/>
          <w:szCs w:val="28"/>
          <w:rtl w:val="true"/>
          <w:lang w:bidi="fa-IR"/>
        </w:rPr>
        <w:t>مثل اعتصاب اول همه چیز را ترک کرده بودیم، ولی برای جلوگیری از مغلطه ناچار از زدن آمپول تقویت جلوگیری نمی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کریدر هفت صدا بلند کرد روسای الوار گفته بودند ما نمی توانیم در این جا هر چه دلمان بخواهد بخوریم و عده ئی بی گناه جلوی چشممان از گرسنگی تلف بشوند اگر چه این قبیل حرف فا نزد مختاری و نیرومند ارزش نداشت ولی برای ما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آن بیشتر قوت قلب پیدا کرده بهتر استقامت بخرج می دادیم سر انجام نیرومند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ما را خواسته قول شرف داد که برای مدت بسیار نزدیکی بما جواب قطعی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اعتصاب با موفقیت خاتمه یافت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بلاتکلیفی بالاخره پرونده های ما بمحکمه فرستاده شد با تفصیلی که در جای خود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بکارمان ظاهراً رسیدگی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اعتصاب غذا فرخی یزدی یک رباعی سروده که در زیر 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مرد چو شیر عهد و پیمان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گرسنگی به زندان کردند</w:t>
      </w:r>
    </w:p>
    <w:p>
      <w:pPr>
        <w:pStyle w:val="BookText"/>
        <w:rPr/>
      </w:pPr>
      <w:r>
        <w:rPr>
          <w:rFonts w:ascii="IRNazanin" w:hAnsi="IRNazanin" w:eastAsia="IRNazanin"/>
          <w:color w:val="111111"/>
          <w:sz w:val="28"/>
          <w:sz w:val="28"/>
          <w:szCs w:val="28"/>
          <w:rtl w:val="true"/>
          <w:lang w:bidi="fa-IR"/>
        </w:rPr>
        <w:t xml:space="preserve">شیران گرسنه از پی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شعف ترک سرو جان کردند</w:t>
      </w:r>
    </w:p>
    <w:p>
      <w:pPr>
        <w:pStyle w:val="Heading3"/>
        <w:numPr>
          <w:ilvl w:val="2"/>
          <w:numId w:val="1"/>
        </w:numPr>
        <w:rPr/>
      </w:pPr>
      <w:bookmarkStart w:id="537" w:name="__RefHeading___Toc11274176_2142443653"/>
      <w:bookmarkStart w:id="538" w:name="_Toc191"/>
      <w:bookmarkEnd w:id="537"/>
      <w:r>
        <w:rPr>
          <w:rtl w:val="true"/>
        </w:rPr>
        <w:t xml:space="preserve">آدم کش بی نظیر </w:t>
      </w:r>
      <w:r>
        <w:rPr/>
        <w:t>33</w:t>
      </w:r>
      <w:r>
        <w:rPr>
          <w:rtl w:val="true"/>
        </w:rPr>
        <w:t xml:space="preserve"> </w:t>
      </w:r>
      <w:r>
        <w:rPr>
          <w:rtl w:val="true"/>
        </w:rPr>
        <w:t>قتل</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کش بی نظیر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اسفند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 در تهران دستگیر که معلوم شد در مدّت دو ماه و نیم توقف خود در تهران مرتکب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قتل شده و پیش از آن هم در بغداد بسر می برده و در آن جا طبق اعتراف خود به هم دستی چند نفر دیگر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قتل مرتکب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قاتل عجیب مردی پنجاه ساله بود بنام علی اصغر بروجردی و شغل او بامیه فروشی بود و در فریب اطفال خرد سال ولگرد و سنین بین ده تا پانزده سال مهارت عجیبی داشته و آن ها را برای اطفای </w:t>
      </w:r>
    </w:p>
    <w:p>
      <w:pPr>
        <w:pStyle w:val="BookText"/>
        <w:rPr/>
      </w:pPr>
      <w:r>
        <w:rPr>
          <w:rFonts w:ascii="IRNazanin" w:hAnsi="IRNazanin" w:eastAsia="IRNazanin"/>
          <w:color w:val="111111"/>
          <w:sz w:val="28"/>
          <w:sz w:val="28"/>
          <w:szCs w:val="28"/>
          <w:rtl w:val="true"/>
          <w:lang w:bidi="fa-IR"/>
        </w:rPr>
        <w:t>شهوت حیوانی خود به خرابه های خارج شهر می برده و در آن جا شکم پاره می کرده و اغلب سر می بریده است و بعد آثار جرم را مخفی می کرده اولین دفعه که مأمورین تأمينات بكشف قضیه موفق می شوند اطلاعی بود که از پیدا شدن سر بریده ای در خرابه شتر خان نزدیک نجف آباد بیرون دروازه حضرت عبد العظیم اطلاع پیدا می کنند که وقتی دنبال می کنند در همان خرابه چند جنازۀ از زیر خاک بیرون می آورند و عملیات شروع می شود تا موفق بدست گیری اصغر قاتل بامیه فروش می شوند که در یک دست سینی حلبی بامیه داشته و در دست دیگر حلبی بنزینی که در آن اثاثیه خود را 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مزبور از ریختن خون و حتی خوردن خون لذت می برده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تمام جنایات خود را اعتراف و چگونگی قتل ها را با کمال صراحت و تفصیل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پیشنهادات زیادی می شد و مردم تهران سخت عصبانی و خشمگین بودند و بقدری واقعۀ مزبور عجیب بود که مردم نمی توانستند باور کنند چنین وحشی سبع و خطرناک آدم خواری در میان جماعت در تهران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موضوع مدت ها در تهران ورد زبان ها بود و با اشمئزاز خبر ها و مطالب مربوط باین خیانت بزرگ را مردم می خواندند و پیرامون آن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بال ماسکه ای که همان ایام در کافۀ شهرداری تشکیل شده بود یکی از شرکت کنندگان هم خود را بشکل اصغر قاتل در آورده بود و با سینی بامیه و پیت بنزین و همان قیافه کر به وارد مهمانی شد و در آن مجلس چند خانم غش کردند و بالاخره این هیکل را که باعث اشمئزاز بود از مجلس مهمانی خارج ساختند</w:t>
      </w:r>
      <w:r>
        <w:rPr>
          <w:rFonts w:eastAsia="IRNazanin" w:cs="IRNazanin"/>
          <w:color w:val="111111"/>
          <w:sz w:val="28"/>
          <w:szCs w:val="28"/>
          <w:rtl w:val="true"/>
          <w:lang w:bidi="fa-IR"/>
        </w:rPr>
        <w:t xml:space="preserve">». </w:t>
      </w:r>
      <w:bookmarkStart w:id="539" w:name="pg17187_189017"/>
    </w:p>
    <w:p>
      <w:pPr>
        <w:pStyle w:val="Heading3"/>
        <w:numPr>
          <w:ilvl w:val="2"/>
          <w:numId w:val="1"/>
        </w:numPr>
        <w:rPr/>
      </w:pPr>
      <w:bookmarkStart w:id="540" w:name="__RefHeading___Toc11274178_2142443653"/>
      <w:bookmarkStart w:id="541" w:name="_Toc192"/>
      <w:bookmarkEnd w:id="539"/>
      <w:bookmarkEnd w:id="540"/>
      <w:r>
        <w:rPr>
          <w:rtl w:val="true"/>
        </w:rPr>
        <w:t>فهرست اعلام اشخاص</w:t>
      </w:r>
      <w:bookmarkEnd w:id="541"/>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آجودانی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آزرم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آرمیتاژ اسمیت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آشوب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آقا بگوف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آقا خان محلاتی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آقا رضا کاغذ فروش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آضیاء الدین نوری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آنتونی ایدن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آندروود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 محمد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آیرن 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 ترابیان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احتشام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احتشام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احتشام السلطنه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ارباب علی آقا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اربیانی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تاس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ارسلان خلعت بری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ارشد الدوله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استروف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اسد اللّه خان هژبر السلطان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بابا</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خان برادر سردار اسعد</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خان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اسفندیار خان بختیاری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خان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اسکندانی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نصرت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اسمایث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اشتراند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اعتبار الدوله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اعتماد الدوله قراگوزلو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افضلی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اقبال السلطنه ماكوئى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اقبال لاهورى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اکبر سلاخ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اگوست ویلدن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الهى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 جمعۀ تهران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امان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امیر بهادر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امیر جنگ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امیر حبیب اللّه خان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امير طهماسب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امیر غازی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امير فيصل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امیر مؤيد سواد کوهی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امیر مجاهد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امیر منصور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امیر همایون بوشهری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امیل زولا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امين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 آقا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الممالک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اهورا مزدا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اینچبالد انگلیسی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ایل خان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باقر خان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بالفور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بچه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بزرگ علوی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بلبل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دیبا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بهادری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بو ذر جمهری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ملک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بهرام خان بلوچ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بهار الملک قراگوزلو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بهنيا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بنش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بیندری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پاک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پزشک احمدی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پزشکیان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پور اعظم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پیشه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توفيق السويدي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توفیق رشدی بک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تورج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طاهر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خانم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معزز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کۀ افغانستان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ثریا ملکه پهلوی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جعفر آقا کرد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جکسن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جلالی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جمال زاده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جوانشیر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ادارۀ سیاسی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جهانبانی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امان 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جهانسوزی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جیکاک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چارلی چاپلین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چراغ علی خان امیر اکرم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چمبرلن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خارجۀ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چوبین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چنگیز خان مغول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حاج حسن نظیر</w:t>
      </w:r>
    </w:p>
    <w:p>
      <w:pPr>
        <w:pStyle w:val="BookText"/>
        <w:rPr/>
      </w:pPr>
      <w:r>
        <w:rPr>
          <w:rFonts w:ascii="Amiri" w:hAnsi="Amiri" w:eastAsia="Amiri" w:cs="Amiri"/>
          <w:color w:val="111111"/>
          <w:sz w:val="28"/>
          <w:sz w:val="28"/>
          <w:szCs w:val="28"/>
          <w:rtl w:val="true"/>
          <w:lang w:bidi="ar-SA"/>
        </w:rPr>
        <w:t xml:space="preserve">حاج رحيم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حاج سید ابراهیم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حاج سید مصطفی کاشانی </w:t>
      </w:r>
      <w:r>
        <w:rPr>
          <w:rFonts w:eastAsia="IRNazanin" w:cs="IRNazanin"/>
          <w:color w:val="111111"/>
          <w:sz w:val="28"/>
          <w:szCs w:val="28"/>
          <w:lang w:bidi="fa-IR"/>
        </w:rPr>
        <w:t>140</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شرف الملک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شیخ اسحق رشتی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حاج شیخ فضل اللّه نوری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حاج علی آقا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 فتن الدوله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حاج کریم دادخان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حاج محمد تقی بنکدار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حاج محمد امین خوئی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حاج مشار سعدیه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حاج میرزا حبيب امين التجار اصفهانی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حاج میرزا نصر اللّه گرگانی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حاج نبی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حسن هاشم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حسن قمی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حسین خان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حسین قلی خان ایل خانی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حشمت الدوله والا تبار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اصغر خان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حكيم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خبیرى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اللّه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خدا یار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خسرو قشقائی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خشایار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خواجه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عدل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ناکس</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داريوش كبير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دريفوس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دشتی شیخ علی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دکتر آقایان </w:t>
      </w:r>
      <w:r>
        <w:rPr>
          <w:rFonts w:eastAsia="IRNazanin" w:cs="IRNazanin"/>
          <w:color w:val="111111"/>
          <w:sz w:val="28"/>
          <w:szCs w:val="28"/>
          <w:lang w:bidi="fa-IR"/>
        </w:rPr>
        <w:t>196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ارانی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اشترونک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دکتر امیر اعلم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دکتر حشمت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دکتر حکیم الدوله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دکتر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دکتر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دکتر عبد اللّه خان کرد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دکتر لقمان الدوله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دکتر مؤدب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دکتر هاشمی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دکتر یونس افروخته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دلانوا امریکائی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دولت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دوست محمد خان بلوچ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ديبا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دینس رايت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رحیم زاده صفوی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زندان</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رابرتس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راد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رادسر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ادیب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رضوى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روحی کرمانی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روح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روشن 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رفيع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ریاحی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زاد خان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زرین نقش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زوّار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زندیه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ژانکونتر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ژرژ پنجم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ژنرال ماژور دنسترویل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ژیدل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ساعد مراغه 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سالار الدوله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سالمان پتروسکی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سام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ارشد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سامی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سپهدار رشتی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سپه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سر پرسی کاکس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سرتیپ زاده کار گشا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سرجان سيمون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سر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سردار احتشام قشقائی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سردار اقبال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سردار داود خان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سردار رشید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سردار عبد العزیز خان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سردار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 الدوله 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سردار غلام صدیق خان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سردار فاخر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سردار معزز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سعد الدوله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سعید افندی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سعید طاهری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سعيد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لقمان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سميعی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اديب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سنجابی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سورسایمون وزیر خارجۀ انگلیس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سید جلال منجم تهرانی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سید جمال الدین اصفهانی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سيد جمال الدين افغانی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سید جعفر غسّال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سید حبیب اللّه لاریجانی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سید عباس خان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سید عبد الرحیم کاشانی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سید عبد اللّه بهبهانی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سید ضیاء الدین طباطبائی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سید فرهاد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سید محمد رشيد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سید محمد طباطبائی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سید هاشم وكيل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سيميتقو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آقا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شجاع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شروقى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شریف حسین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شکر محمد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شکری قوتلی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شمردى الجوشن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شمسا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شه منش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شوكت على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شولن بورگ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حبیب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شیخ ابراهیم زنجانی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شیخ احمد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شیخ صفی الدین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شیخ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شیخ علی مدرس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شيخ عبد اللّه الفضل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شيخ محمد عبد الرئوف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صادق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صارم الدوله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صباحی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صدر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صور اسرافیل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صنیع الدوله مرتضی قلی خان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صنيع حضرت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صولت الدوله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سردار عشایر</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طباطبائی سید محمد صادق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 الدوله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ظهیر الاسلام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ظهیر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لشکر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عباس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الكريم قاسم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 القهار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عبد العزيز بن سعود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عزام پاشا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عروضی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عزت الدوله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عزيزی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عطاری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عضد الملک قاجار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عقیلی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دادگستری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شوکت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مجلۀ پیکار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على اصغر بروجردی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علی خان قشقائی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على حسين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علی مردان خان بختیاری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عليم الدوله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عمو اوغلى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عنایت اللّه خان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عين الدوله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عين الممالک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غلام نبی خان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فاتح مصطفى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فتح اللّه اکبر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فخر الدین پاشا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فدوی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فردریک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فردوسی طوسی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فرمان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ذکاء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فضل اللّه خان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رفهیم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میرزا 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رضا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فیروز یمینی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عیسی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قانع بصیری رئیس اداره بیوتات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قراگوزلو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قزل ایاغ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قوام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قوام الملک شیرازی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کارا خان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سید 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کاشف القطاء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باقر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کامران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كدمن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کریم آقا بوذر جمهری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كلاديو هانری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کلاپ امریکائی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غازی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کو پال سرتیپ صادق خان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کوهی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گازار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گراف کواک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گس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گلبانگیان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گلشائیان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طلای سیاه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لطف اللّه خان شعاع الملك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لهراسب بوير احمدی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لئوما نیاس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لیند نبلات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ماس سیکلی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مالین تک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متین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مجلل الدوله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آقا کرد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محمد باقر گلپایگانی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محمد زکی بیک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ظاهر شاه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علی خان بلوچ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على حرمانی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گروهبان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محمود قاتل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مخبر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مخبر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پاس ركن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خدیجه بیگم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مدرس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اسمعیل فرزند مدرس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مدرس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مدرس شیخ علی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مدرس فرزند مدرس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حسين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مستوفی 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مسعود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مشار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مصدق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مظفر الدین شاه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معتمدی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معز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مفاخر الملک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مفتي اعظم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مکرناک امریکائی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مکلین تاک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ملایری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ملک فیصل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ملک اسمعیلی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ملک المتكلمين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ملک حاج حسین آقا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حاج حسین آقا</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میرزا اسمعیل خان اجودان باشی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میرزا رضا خان نائینی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میرزا علی اصغر خان امین السلطان اتابک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میرزا کوچک خان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میرزا هاشم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میرزا هدایت وزیر دفتر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میرزا نصر اللّه خان مشیر الدوله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ميرزا يوسف مستوفی الممالک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ممتاز الدوله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ممدوح شوکت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منشی باشی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منصور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منفرد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مهر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مؤید احمدی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مؤيد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میرزا ابو القاسم دفتر دار مسجد سپه سالار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ناصر الملک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ناصر خان قشقائی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نایب ناصر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نصر رئیس برزن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نصرت السلطنه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نصرت بیک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نصیر سیاح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نصیر 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السلطنه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نظام الدین وزیر معادن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نعمت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نوری پاشا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نوری سعید پاشا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نیر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پاسیار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نیم تاج خانم سلماسی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وارسته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وثوق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وزیر افخم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p>
    <w:p>
      <w:pPr>
        <w:pStyle w:val="BookText"/>
        <w:rPr/>
      </w:pPr>
      <w:r>
        <w:rPr>
          <w:rFonts w:ascii="IRNazanin" w:hAnsi="IRNazanin" w:eastAsia="IRNazanin"/>
          <w:color w:val="111111"/>
          <w:sz w:val="28"/>
          <w:sz w:val="28"/>
          <w:szCs w:val="28"/>
          <w:rtl w:val="true"/>
          <w:lang w:bidi="fa-IR"/>
        </w:rPr>
        <w:t xml:space="preserve">ولی اللّه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ولی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ولی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شاه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وبپرت فن بلوشه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ويکتور یا ملکه انگلیس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هادی نظمی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خان للّه باشی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هدایت نیر الملک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هردوت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هم راز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همفریش وزیر مختار انگلیس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هورخش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هوفمان فیلیپ وزیر مختار امریکا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هیندنبورک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یزدی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یانک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یزدان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مرتضی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يعقوب لیث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يغمائى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يفرم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یمین اسفندیاری </w:t>
      </w:r>
      <w:r>
        <w:rPr>
          <w:rFonts w:eastAsia="IRNazanin" w:cs="IRNazanin"/>
          <w:color w:val="111111"/>
          <w:sz w:val="28"/>
          <w:szCs w:val="28"/>
          <w:lang w:bidi="fa-IR"/>
        </w:rPr>
        <w:t>378</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یولند امریکائی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بوسیلهٔ دکتر حسین ابو ترابیان از نسخهٔ انگلیسی ترجمه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امان اللّه خان بنفع برادر بزرگ ترش عنایت اللّه خان از سلطنت کناره گرفت و به قندهار رفت سلطنت عنایت اللّه خان نیز دیری نپائید و پس از سه روز بوسیلهٔ بچه سقا از کار برکنار شد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خان که در جنگ سوم افغانستان با انگلیس فرماندهی قشون افغانستان را بعهده داشت و استقلال این کشور مرهون اوست، پس از جنگ از طرف امیز امان اللّه خان بمقام ژنرالی رسید و بسمت سفیر افغانستان در پاریس منصوب شد نادر خان در پاریس فرصت یافت تا با سیاست بین المللی آشنا شده و در ضمن علاوه بر آشتی با انگلیس ها مورد توجه آن ها قرار بگیرد وی پس از دو سال خدمت در سفارت پاریس از این مقام استعفا داد و در جنوب فرانسه سکونت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آشوب افغانستان در اثر قیام بچه سقا و فرار امیر امان اللّه خان موقعیت بسیار مناسبی برای فعالیت های او آماده کرد و نادر خان به اتفاق سه با کمک انگلیس ها از راه هند به مرز افغانستان آمدند و شروع به مبارزه با شورشیان نمودند که نتیجۀ آن، سلطنت نادر شاه در افغانستان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کابل، بچه سقا و یارانش به کوهستان ها گریختند ولی چون وجود آن ها همیشه باعث هراس حکومت می شد لذا نادر خان قرآن مهر کرده و بوسیله یکی از برادرانش برای بچه سقا فرستاد و علاوه بر تأمین جانی به او وعده فرماندهی قشون داد پس از این که بچه سقا این تأمین را باور کرد و به اتفاق یارانش به کابل آمد، ناگهان همگی دستگیر شدند و نادر خان به بهانه این که مردم کابل تأمین او را قبول ننموده و تقاضای مجازاتش را دارند روز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سقا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هم دستانش را در کابل تیر باران نمود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پس از سلطنت، غلام نبی خان و برادرش را نیز بدیار عدم فرستاد و در اثر این عمل نفرت افغانستان را نسبت بخود بر انگیخت تا جائی که پس از سه سال سلطنت درست در سال روز مرگ غلام نبی خان خودش بدست یک دانشجوی افغانی کشته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سلطنت افغانستان بدست پسرش محمد ظاهر شاه افتاد که او نیز در کودتای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 ماه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سردار محمد داود خان از کار بر کنار شد و کشور افغانستان بصورت جمهوری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جمهوری داود خان نیز که در حقیقت کمی از بساط سابق نداشت در اثر کودتای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سرنگون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گزارش رئیس اداره بیوتات سلطنتی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اول دی ماه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سرتیپ شیبانی برکنار و بجای او محمود جم منصوب گردید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علی مدرس در دوره های دیگر هم انتخاب می شده ولی هیچ گاه قدم بمجلس نگذاشته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اليها در فروردین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جسته گریخته دربارۀ عمو اوغلی خدمت کار مدرس نیز شنیده شده که از مأمورین شهربانی و از جاسوسان دستگاه بود که در لباس خدمت کاری در خانۀ مدرس وظیفه اصلی خویش را انجام می داده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نوری راجع به تبعید مدرس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صحیح نیست و تحقیقاً بیش از سه تا چهار ساعت از شب 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نظمیه و سرهنگ راسخ و سرهنگ ادیب السلطنه و چند نفر مأمور دیگر وارد خانه مدرس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درگاهی کاغذ پرانی مدرس را به سردار رشید بهانه کرده و بی مقدمه بنای فحاشی را می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تو البته نمی دانستی که کاغذت بچنگ شهربانی می افتد و دیگر نخواهی توانست کردستان و ایلات آن نواحی را علیه دولت بشورانی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باین بد جنسی های تو خاتمه داده خواهد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آل عمران،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نقل از مجله خواندنی ها می باشد که در چند شماره بچاپ رسیده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قیام سربازان مراوه تپه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وجه متعلق به مرحوم مدرس بود پس از سؤال شیخ الاسلام ملایری در مجلس سیزدهم به ورثه پرداخت گردید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پرونده شهربانی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سرباز ذکر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شصت و یکی دو سال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دکتر سید عبد الباقی مدرس خلف مرحوم، دربارۀ این مطالب مرحوم بهار سؤال نمودم تأیید و اضافه کردند که با درگاهی دست به یقه شدم و حتی تكمۀ لباس او هم کنده شد، خواستم به اطاق دیگر بروم وسیله ای برای زد و خورد بیاورم که پلیس مرا دستگیر کرد و به کلانتری بردند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بختياري ها هم مصون نماندند عده ای را تیر باران و بعضی را مانند سردار اسعد در زندان کشتند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اقلیت دو سه نفری مدرس در مجلس ششم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مزبور مدیر کل وزارت خانه بود که بدست بوذر جمهری مورد ضرب و شتم قرار گرفته و در همان وزارت خانه او را زندانی کرده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توضیح داد که طلب کاران نبوده فقط یک نفر بنام آقا رضا کاغذ فروش بود که شهربانی او را مجبور کرده بود علیه فرخی دعوی حقوقی نماید و مبلغ ادعاتی هم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بوده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دادرسی و حکم محکمه و چگونگی باز پرسی را نگارنده بطور مشروح در دیوان فرخی یزدی که اولین مرتبه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منتشر گردیده شرح داده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بازدید نصر رئیس برزن مربوطه که گورستان هم زیر نظر او بود حضور داشت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انگلستان مخارج پلیس جنوب و وجوهی که باستناد قرار 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بود مطالبه می کرد و حکومت های مشیر الدوله و قوام السلطنه و مستوفی الممالک با پرداخت آن موافقت نکرد و طبق سند موجود در وزارت خارجه محمد علی فروغی آن را تصدیق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كابينه وثوق الدوله قرار 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دولت انگلیس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مزبور بدولت انگلیس عملاً اجازۀ مداخله در مالیه و قشون را می 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ها معاون همین ارمیتاژ اسمیت موسوم به بالفور کتابی راجع بقرار داد منتشر نمود و چگونگی انعقاد آن را مفصلاً شرح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قرارداد نهم اوت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جلد اول این دوره تاریخ و کتاب زندگانی سلطان احمد شاه باضمائم محرمانه و غیر محرمانه آن نقل گردیده است و دیگر نیازی بذکر آن نیست و نیز جریان مهمانی انگلیس از احمد شاه بطور کامل و مفصل همان طور که از زبان دکتر لقمان الدوله و شاهزاده نصرت السلطنه عموی احمد شاه شنیده ام و هر دو نفر فوق الذکر در این مهمانی جز و مدعوین بوده و حضور داشتند در کتاب احمد شاه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معهذا در این جا هم از کتاب آرزو که از کتاب آرزو که مختصر اشاره ای نموده بشکل روایت دیگر که در کلیات آن اختلافی نیست نقل می نماید تا مؤید مطالب قبلی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و حواشی صفحۀ مجله خواندنی ها در جلد سوم کتاب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بچاپ رسیده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خانه مخبر السلطنه 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ریاست وزرائی سردار سپه که بخدمت سوئدی ها خاتمه داده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فرخی یزدی چند غزل در زندان سروده که وضع خود را تشریح کرده است و در این کتاب اکثر این اشعار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غزلی در همین زندان گفته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زائی بزرگ ترین طایفۀ بلوچ ایران است که بشعب متعدد تقسیم شده و در سراوان بلوچستان مرکزی سکونت دارند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خلع احمد شاه در این دوره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مشروح نوشته شده که بطور طبیعی و قانونی خلع نشده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مظنۀ لیره بیست و پنج قران و ده شاهی بوده و شصت هزار لیره برابر با یک میلیون و پانصد و سی هزار ریال این مبلغ را نصرة الدوله گرفت و در اروپا خرج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مخالفت احمد شاه در کتاب زندگانی سلطان احمد شاه مفصلاً بیان نموده 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مبرزین و معاریف وکلاء با موضوع خلع احمد شاه جداً مخالفت کردند اما اظهارات شان بجائی نرسید و کار انجام یافت شب همان روز پس از مهر و موم کردن در تمام اطاق های دربار و کاخ گلستان محمد حسین میرزا ولی عهد را با یک وضع فلاکت بار و اهانت آمیزی از کاخ گلستان خارج کرده بمعيت امیر لشکر عبد اللّه خان امیر طهماسب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سرتیپ مرتضی خان یزدان پناه و یکی دو افسر دیگر و عده ای نظامی مسلح و مجهز بسر حد عراق برده شد و از ایران بکلی اخراج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میرزا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متولد و در دی ماه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بمرگ ناگهانی در لندن در گذشت و جنازه اش را بکربلا برده در حرم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بخاک سپرده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آن چه از دست برد روس های تزاری از مقبره شیخ صفی الدین در اردبیل مصون مانده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Recueil des Traités, Conventions et Accords Conclus enter le Gouvernement Imperial de Perse et les Puissances Etrangeres</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فتنۀ جلو ها در ارومیه و سلماس و بلشویک ها در گیلان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ها اسامی اشخاصی را مرخم می کنند مثلاً بجای اسمعیل آقا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سیمیتقو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بجای نعمت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بجای ذو الفقار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نظام السلطنه حسین قلی خان مافی والی آذر بایجان و مظفر الدین شاه سفر سوم خود را داشت بی هوده در اروپا می گذرانید و محمد علی میرزا ولی عهد در تهران بعنوان نایب السلطنه بوده رؤسای ایل شکاک بعلت ضعف دولت و نبودن رجال کافی و کاردان و درست در رأس کار مانند همیشه یاغی بودند و بهیچ وجه از اوامر دولت متبوع خود اطاعت نداشتند، نظام السلطنه برای تأمین دادن بانان قرآن مهر کرده و نزد آن ها فرستاد و جعفر آقا بعنوان گروگان و مهمان به تبریز آمد و پس از چندی بخدعه در مجلس مهمانی نظام السلطنه، کشته شد و هفت نفر از کارمندان حکومتی بدست کسان جعفر آقا هلاک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هدایت در صفحۀ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خاطرات و خطرات در این باب می نویسد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جنگ های جهانبانی در جلد دوم تاریخ بیست ساله مقدمات تغییر سلطنت مفصلاً ذکر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مؤتمن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مشیر الدوله هم در دورۀ هفتم در لیست دولتی انتخاب شدند ولی نپذیرفتند و هر چه اصرار کردند قبول نکردند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پهلوی در حیات مستوفی این قبیل اعمال شنیع را انجام نمی داده علت دیگری دارد که ذکر خواهد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در جریان سیاست روز وارد بودم ناصر خان و خسرو خان قشقائی هم نه تنها با انگلیس ها روی خوشی نشان نمی دادند بلکه محرمانه همواره علیه سیاست انگلیس ها عمل و اقدام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خسرو قشقائی در جریان ملی کردن نفت در کمیسیون نفت محرمانه کمک های موثر بملی کردن نموده و نیز با کابینه هژیر هم که او را عامل انگلیس ها می دانست مخالف بوده و با آیت اللّه کاشانی که علیه کابینه هژیر اقدام می نمود ارتباط نزدیک داشت و در پیش برد هدف ایشان هر چه مقدورش بود عمل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ناصر خان که در آن موقع سناتور بود در هنگام خلع ید نگارنده را مکرر تشویق و ترغیب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عمل خلع زودتر خاتمه یابد تا دست انگلیس ها از منابع نفتی ایران کوتاه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سوم کتاب سیاه اشاره ای به کمک های این دو برادر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سردینس رایت سال های دراز بالا ترین مناصب دیپلماتیک را عهده دار بوده و به اسناد متعدد سیاسی و تاریخی دسترسی داشته یعنی پس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روابط سیاسی ایران و بریتانیا از نو برقرار گشت با سمت کار دار به تهران آمده وی بعداً چند سالی سفیر کبیر بریتانیا در اتیوپی بود سپس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بار با رتبۀ سفیر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بازگشت و هشت سال در این سمت باقی بوده است و کتابی نسبتاً مفصل بنام انگلیس ها در میان ایرانیان نوشته که اخیراً لطف علی جنجی ترجمه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پهلوی که مو را از ماست می کشیده کی جز خودش قدرت داشته آن صدی سه را دریافت نماید؟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را تیمورتاش وزیر دربار برایش گذاشته 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اوراقی است که تیمورتاش پس از گفتگوی راجع به نفت با انگلستان در راه بازگشت گم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از این قرار بوده که تیمورتاش در راه بازگشت از راه روسیه به مسکو سری می زند و گویا در باب نفت مذاکراتی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حرکت از مسکو زندان در قطار کیف او را می ربایند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ها ربودن کیف را به فتح اللّه پاک روان که در آن موقع سفیر کبیر ایران در مسکو بوده نسبت می دهند، ولی حقیقت آنست که ربایندگان مأمورانی بوده اند که مرتباً در تعقیب و مراقب حرکات و اعمال او بودند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فردوسی چاپ امیر بهادر، ادیب الممالك من الغرائب این اشعار را بنام فردوسی نگاشته اما در شاهنامه نیست و بکلام فردوسی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تذکرۀ نصر آبادی باسم ملازمانی یزدی ضبط است که دیوان خواجه را مصدر قرار داده است نزد شاه عباس برد که خواجه را جواب گفته ام فرمودند جواب خدا را چه می دهی؟</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Codman</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ژرژ آقا بگف در کتاب گپئو در ایران در این موضوع مطالبی نوشته است که صحت آن را اثبات می نماید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آیۀ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ايُّهَا الَّذينَ آمَنُوا إِنَّمَا الخَمْرُ وَ المَيْسِير وَ الأنصَابُ وَ لأزلامُ رِجْسٌ مِن عَمَلِ الشَّيْطَانِ فَاجْتَنِبُوهُ لَعَلَّكُمْ تُفْلِحُون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صادق کوپال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سرتیپ زاهدی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تقی زاده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دارسی سال ها در هند هلند و استرالیا اقامت داشته و تمول زیادی پیدا کرده بود و بنا بر پیشنهاد یکی از دوستان خود موسوم به کتابچی خان که سابقاً در ایران بود باین خیال افتاد و بعد از عقد قرارداد مدت ها در جنوب ایران مهندسین او بکاوش و تجسس نفت مشغول شدند و سرمایه خود را در سر حفر چاه ها و امتحانات تقریباً از دست داد و بنفت دسترسی پیدا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نا امیدی تلگرافاً بمهندسین خود دستور داد که از کار دست بکشند ولی از طرف سر مهندسین هیئت باین امر تلگرافی ترتیب اثر داده نشد و متمرداً کاوش خود را دنبال نمود یک هفته بعد از آن تلگراف اولین فواره نفت پرش نمود و اسهام از بین رفته را رونقی شایان داد و بعد ها دولت انگلیس اسهام دارسی و قسمتی از شرکاء را بمیزان پنجاه و یک درصد از کل سهام خریداری کرد و اکنون حاکم بر شرکت نفت ایران و انگلیس دولت انگلستان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بین الملل گذشته للویدژورژ رئیس الوزراء و حکومت ائتلاف انگلستان در طی نطقی که در پارلمان نمود موفقیت متفقین را در جنگ بین الملل مدیون نفت جنوب ایران دانست و امروز نفت اول ماده حیاتی ملل عالم بشمار می رود و جنگ های خونین بر سر وصال باین چشمه های حیاتی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علی خان ظهير همایون از مأمورین قدیم وزارت خارجه در این تاریخ معاون حکومت گیلان بود و بعد از این اعتراض از شغل خود استعفا کرد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نویسنده دچار اشتباه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نصرت الدوله چند روز قبل از سوم حوت که کودتا صورت گرفت وارد تهران شده و با سفیر انگلیس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نموده، بعلاوه عدۀ دیگری از رجال با او ملاقات کرده اند و خبر این ملاقات ها در جراید همان ایام درج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که چرا او موفق بکودتا نشده و در رأس کودتا چیان قرار نگرفته در جلد اول تاریخ بیست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اسکندری مدیر روزنامۀ سیاست ارگان اقلیت، رسا مدیر روزنامه قانون و کوهی مدیر نسیم صبا، رحیم زاده صفوی مدیر روزنامه آسیای وسطی و چند نفر دیگر از مدیران جراید مخالف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فروغی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 رضا شاه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 السلطنه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سیاح مدتی هم سفیر کبیر در مسکو بوده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قلی خان قزل ایاغ در آن تاریخ نماینده مجلس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ليندنبلات متخصص و رئیس بانک تبعه آلمان بود که استخدام نموده بودند و قبل از توقیف تیمورتاش تحت تعقیب در آمد و محکوم بحبس گردید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قرارداد نفت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مختصری از زندگانی سیاسی و خصوصی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 در موقع ملاقات نصرت السلطنه و آقا خان محلاتی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سردار همایون رئیس دیویزیون قزاق که پس از برکناری استار سلسکی روسی روی کار آمده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یادداشت های فیلد مارشال لرد آیرن ساید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چهرۀ حقیقی مصدق السلطنه نوشته دکتر حسن آیت صفحۀ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گلبانگیان از عوامل انگلستان بوده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عیسی خان فیض کمیسر ایران دربارۀ نفت در لندن بوده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امتیاز دارسی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میل مربع 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این برکناری در کتاب سیاه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مترجمی هم داشته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Clapp</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Inchbald</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 Lintock</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Fraser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سِر گرفت و </w:t>
      </w:r>
      <w:r>
        <w:rPr>
          <w:rFonts w:eastAsia="IRNazanin" w:cs="IRNazanin"/>
          <w:b w:val="false"/>
          <w:bCs w:val="false"/>
          <w:i w:val="false"/>
          <w:iCs w:val="false"/>
          <w:color w:val="333333"/>
          <w:sz w:val="20"/>
          <w:szCs w:val="20"/>
        </w:rPr>
        <w:t>Sir William Fraser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پس از غائله نفت و انعقاد قرارداد با کنسرسیوم لقب لردی گرفت و حالا </w:t>
      </w:r>
      <w:r>
        <w:rPr>
          <w:rFonts w:eastAsia="IRNazanin" w:cs="IRNazanin"/>
          <w:b w:val="false"/>
          <w:bCs w:val="false"/>
          <w:i w:val="false"/>
          <w:iCs w:val="false"/>
          <w:color w:val="333333"/>
          <w:sz w:val="20"/>
          <w:szCs w:val="20"/>
        </w:rPr>
        <w:t>Lord Strathalomond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Mr..T. L. Jacks</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Dr.M.Y.Young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رئیس بهداری شرکت در ایران بود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جلسه مشورتی سردار سپه که گویا بیش از دوسه جلسه بیشتر تشکیل نشده عبارت بوده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الممالك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السلطنه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خان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 السلطنه هدایت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قرارداد دارسی و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 طرح قرارداد الحاقی در مجلس پانزدهم مطالب مفصلی گفته ام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و نطق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و نیز در دورۀ شانزدهم در موارد مختلف چه در موقع استیضاح از کابینۀ رزم آرا و چه بوسیله نطق های قبل از دستور و هم چنین در کمیسیون مخصوص نفت بحث های مفصلی شده که در دورۀ کتاب سیاه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ذکر آن همه مطالب در این جا دیگر ضروری نیست و بدان جا محول می نمایم ولی چون مرحوم ابو الفضل لسانی در کتاب طلای سیاه مفصلاً بحث نموده و این مطالب از لحاظ حقوقی و ایراد و اشکالاتی که در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جهاتی جالب است بدین لحاظ از کتاب طلای سیاه مطالبی نقل می گردد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مرحوم ابو الفضل لسانی وکیل پایه یک دادگستری و سناتور دوره دوم سنا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 از اعتراضات که قبلاً بنظر خوانندگان رسید در موقعی تنظیم و در روزنامه انتشار یافت که هنوز کمیسیون مخصوص مربوط به نفت تشکیل نشده بود و پروفسور ژیدل و همراهانش بایران نیامده بودند و بدین جهت ضمن بیان آن اعتراضات هیچ گونه اشاره بجلب توجه کمیسیون مخصوص و مشاورین دعوت شده نگردید ولی در موقع تدوین اعتراض نهم کمیسیون مخصوص تشکیل شد و از این تاریخ است که در موقع ذکر اعتراضات تذکر لازم و مفید به کمیسیون و وزارت دارائی و مشاورین دولت ضمن ذکر اعتراض داده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پاکستانی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نقل مختصری از صورت جلسات مجلس این بوده که معلوم شود برای تصویب قرارداد الحاقی که در حقیقت در تأیید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از طرف دولت و دربار و انگلیس ها چه فشاری وارد می آمده که قرارداد الحاقی تصویب برسد تا پایه های سست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محکم نموده باشند و اگر به کتاب نفت و نطق مکی مراجعه شود این فشار ها منعکس گردیده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مطالب مربوط به تمدید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حذف گردید برای اطلاع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و نطق 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و نطق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پژوهشگران بخواهند دربارۀ قرارداد الحاقی مطالعاتی نمایند بایستی به آن کتاب مراجعه نمایند زیرا در آن جا این قرارداد کاملاً تجزیه و تحلیل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پهلوی هیچ کس قدرت نداشت که کمیسیون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 سفارشات را بگیرد قطعاً خود پهلوی گرفته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کارخانه و رامین هم بواسطۀ کمی محصول چغندر قند پس از چند سال به کار کارخانه تصفیه شکر قرمز تبدیل گردید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چهارم بعلت آن که کشته شدن شیخ محمد خیابانی در زمان استانداری او بود با اعتبار نامه اش مخالفت شد که با دفاع مدرس مورد تصویب قرار گرفت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 الدوله اولین زمامداری است که برای گذراندن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مجلس رسماً در انتخابات نمایندگان دخالت کرد و تمام وکلا را به میل و تصویب شخص خود انتخاب کرد و اوست که پایۀ این کار را گذاشت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نیافته بود بلکه بخدمتش پایان دادند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که پهلوی بسلطنت رسید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خیابانی بدستور مهدی قلی مخبر السلطنه در تبریز کشته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ژنرال آیرن ساید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مشاور الممالک در این موقع در مسکو و درباره قرار داد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مذاکره و عقد قرارداد بوده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سپهدار رشتی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پلیس جنوب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الملک از عوامل مؤثر انگلیس ها بوده است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 را گویا فراموش کرده که نام ببرد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هم فراموش نموده که از بعضی فجایعی که در دورۀ نخست وزیری مخبر السلطنه اتفاق افتاده نام ببرد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گرگان نبوده در شهر بابل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 پهلوی هم به فال معتقد بود چون در هنگام سربازی فالگیری با و گفته بود که بسلطنت خواهد رسید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دختر حاج حسین آقا ملک زوجۀ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اطلاع حاصل شد پس از سردار اسعد با آن که جوان بود دیگر همسر انتخاب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خوانین بختیاری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نفت بختیاری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شرکت مزبور منحل گردید و منضم بشرکت بهره برداری اولیه گردید سه درصد از سهام این شرکت که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ازای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مذکور بآن ها واگذار گردید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فصل پیش گفته شد شرکت سالی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لیره بایل خانی و ایل بیگی بختیاری بعنوان حق الحفاظة مؤسسات خود می پرداخت موقعی که قدرت حکومت مرکزی در خوزستان مستقر گشت شرکت درصدد بر آمد که پرداخت این مبلغ را قطع نماید ولی چون در قرارداد اولی که بین خوانین و شرکت منعقد شده بود شرکت از روی اشتباه و برخلاف مندرجات امتیاز دارسی متعهد شده بود که پس از خاتمه امتیاز تأسیسات خود را در مسجد سليمان مجاناً بخوانین بختیاری واگذار نماید مذاکراتی با خوانین مزبور کرده و این تعهد را ملغی نمود و در عوض تعهد کرد که سالی سه هزار لیره حق الحفاظه را تا ختم امتیاز بآن ها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 که وزارت دارائی سهام خوانین را خرید حق دریافت سالی سه هزار لیره هم بدولت صلح گردید و از آن تاریخ ببعد دولت مبلغ مزبور را وصول می کرد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سردار اسعد در شهر بابل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بعد ها سفارت شوروی گردید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بهادر اسعد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بابا خان اسعد منوچهر خان اسعد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خان اسعد برادران او و سردار اقبال اسفندیاری پسر عمو و جمعی دیگر از خان زاده های بختیاری در فاصلۀ چند ساعت توقیف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جنگ اسعد برادرش و امیر حسین ایل خان پسر سردار ظفر پسر عموی او که هر دو نماینده مجلس هم بودند پس از ورود بتهران توقیف و بعداً لایحۀ سلب مصونیت را دولت بمجلس آورد و از این محبوسین سردار اقبال تیر باران شد و خان بابا خان اسعد در زندان با شکنجه مقتول گردید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مدتى رئيس زندان قصر بود و خانبابا اسعد در زمان او در زندان بقتل رسیده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بابا اسعد یکی از سران بختیاری که از هر حیث بر دیگران سر 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علیم الدوله دری که مردگان زندانی را از آن جا خارج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علیم الدوله سر پزشک زندان بود و جنایات بسیار به او نسبت می دادند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زاده که بعد ها بعد از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لقب کار گشا ملقب گشت و تنزیل خورق هاری از آب در آمد و تا درجۀ سرتیپی ارتقاء یافت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اداره سیاسی، یکی از بی همه چیز ترین مأموران دوران مختاری باستوان جوانشیر مأمور زندان هیچ نسبتی نداشت، با وی که آدم بدی نبود اشتباه نشود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رئیس زندان زمان ریاست شهربانی مختاری که بعد از شهر یزر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محاکمه و محکوم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image" Target="media/image4.jpeg"/><Relationship Id="rId60" Type="http://schemas.openxmlformats.org/officeDocument/2006/relationships/image" Target="media/image4.jpeg"/><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image" Target="media/image5.jpeg"/><Relationship Id="rId65" Type="http://schemas.openxmlformats.org/officeDocument/2006/relationships/image" Target="media/image5.jpeg"/><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image" Target="media/image6.jpeg"/><Relationship Id="rId76" Type="http://schemas.openxmlformats.org/officeDocument/2006/relationships/image" Target="media/image6.jpeg"/><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image" Target="media/image7.jpeg"/><Relationship Id="rId117" Type="http://schemas.openxmlformats.org/officeDocument/2006/relationships/image" Target="media/image7.jpeg"/><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image" Target="media/image8.jpeg"/><Relationship Id="rId124" Type="http://schemas.openxmlformats.org/officeDocument/2006/relationships/image" Target="media/image8.jpeg"/><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image" Target="media/image9.jpeg"/><Relationship Id="rId145" Type="http://schemas.openxmlformats.org/officeDocument/2006/relationships/image" Target="media/image9.jpeg"/><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image" Target="media/image10.jpeg"/><Relationship Id="rId162" Type="http://schemas.openxmlformats.org/officeDocument/2006/relationships/image" Target="media/image10.jpeg"/><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image" Target="media/image11.jpeg"/><Relationship Id="rId171" Type="http://schemas.openxmlformats.org/officeDocument/2006/relationships/image" Target="media/image11.jpeg"/><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image" Target="media/image12.jpeg"/><Relationship Id="rId188" Type="http://schemas.openxmlformats.org/officeDocument/2006/relationships/image" Target="media/image12.jpeg"/><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image" Target="media/image13.jpeg"/><Relationship Id="rId198" Type="http://schemas.openxmlformats.org/officeDocument/2006/relationships/image" Target="media/image13.jpeg"/><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image" Target="media/image14.jpeg"/><Relationship Id="rId206" Type="http://schemas.openxmlformats.org/officeDocument/2006/relationships/image" Target="media/image14.jpeg"/><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image" Target="media/image15.jpeg"/><Relationship Id="rId216" Type="http://schemas.openxmlformats.org/officeDocument/2006/relationships/image" Target="media/image15.jpeg"/><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image" Target="media/image16.jpeg"/><Relationship Id="rId242" Type="http://schemas.openxmlformats.org/officeDocument/2006/relationships/image" Target="media/image16.jpeg"/><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image" Target="media/image17.jpeg"/><Relationship Id="rId259" Type="http://schemas.openxmlformats.org/officeDocument/2006/relationships/image" Target="media/image17.jpeg"/><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image" Target="media/image18.jpeg"/><Relationship Id="rId303" Type="http://schemas.openxmlformats.org/officeDocument/2006/relationships/image" Target="media/image18.jpeg"/><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footer" Target="footer416.xml"/><Relationship Id="rId454" Type="http://schemas.openxmlformats.org/officeDocument/2006/relationships/footer" Target="footer417.xml"/><Relationship Id="rId455" Type="http://schemas.openxmlformats.org/officeDocument/2006/relationships/footer" Target="footer418.xml"/><Relationship Id="rId456" Type="http://schemas.openxmlformats.org/officeDocument/2006/relationships/footer" Target="footer419.xml"/><Relationship Id="rId457" Type="http://schemas.openxmlformats.org/officeDocument/2006/relationships/footer" Target="footer420.xml"/><Relationship Id="rId458" Type="http://schemas.openxmlformats.org/officeDocument/2006/relationships/footer" Target="footer421.xml"/><Relationship Id="rId459" Type="http://schemas.openxmlformats.org/officeDocument/2006/relationships/footer" Target="footer422.xml"/><Relationship Id="rId460" Type="http://schemas.openxmlformats.org/officeDocument/2006/relationships/footer" Target="footer423.xml"/><Relationship Id="rId461" Type="http://schemas.openxmlformats.org/officeDocument/2006/relationships/footer" Target="footer424.xml"/><Relationship Id="rId462" Type="http://schemas.openxmlformats.org/officeDocument/2006/relationships/footer" Target="footer425.xml"/><Relationship Id="rId463" Type="http://schemas.openxmlformats.org/officeDocument/2006/relationships/footer" Target="footer426.xml"/><Relationship Id="rId464" Type="http://schemas.openxmlformats.org/officeDocument/2006/relationships/footer" Target="footer427.xml"/><Relationship Id="rId465" Type="http://schemas.openxmlformats.org/officeDocument/2006/relationships/footer" Target="footer428.xml"/><Relationship Id="rId466" Type="http://schemas.openxmlformats.org/officeDocument/2006/relationships/footer" Target="footer429.xml"/><Relationship Id="rId467" Type="http://schemas.openxmlformats.org/officeDocument/2006/relationships/footer" Target="footer430.xml"/><Relationship Id="rId468" Type="http://schemas.openxmlformats.org/officeDocument/2006/relationships/image" Target="media/image19.jpeg"/><Relationship Id="rId469" Type="http://schemas.openxmlformats.org/officeDocument/2006/relationships/image" Target="media/image19.jpeg"/><Relationship Id="rId470" Type="http://schemas.openxmlformats.org/officeDocument/2006/relationships/footer" Target="footer431.xml"/><Relationship Id="rId471" Type="http://schemas.openxmlformats.org/officeDocument/2006/relationships/footer" Target="footer432.xml"/><Relationship Id="rId472" Type="http://schemas.openxmlformats.org/officeDocument/2006/relationships/footer" Target="footer433.xml"/><Relationship Id="rId473" Type="http://schemas.openxmlformats.org/officeDocument/2006/relationships/footer" Target="footer434.xml"/><Relationship Id="rId474" Type="http://schemas.openxmlformats.org/officeDocument/2006/relationships/footer" Target="footer435.xml"/><Relationship Id="rId475" Type="http://schemas.openxmlformats.org/officeDocument/2006/relationships/footer" Target="footer436.xml"/><Relationship Id="rId476" Type="http://schemas.openxmlformats.org/officeDocument/2006/relationships/footer" Target="footer437.xml"/><Relationship Id="rId477" Type="http://schemas.openxmlformats.org/officeDocument/2006/relationships/footer" Target="footer438.xml"/><Relationship Id="rId478" Type="http://schemas.openxmlformats.org/officeDocument/2006/relationships/footer" Target="footer439.xml"/><Relationship Id="rId479" Type="http://schemas.openxmlformats.org/officeDocument/2006/relationships/footer" Target="footer440.xml"/><Relationship Id="rId480" Type="http://schemas.openxmlformats.org/officeDocument/2006/relationships/footer" Target="footer441.xml"/><Relationship Id="rId481" Type="http://schemas.openxmlformats.org/officeDocument/2006/relationships/footer" Target="footer442.xml"/><Relationship Id="rId482" Type="http://schemas.openxmlformats.org/officeDocument/2006/relationships/footer" Target="footer443.xml"/><Relationship Id="rId483" Type="http://schemas.openxmlformats.org/officeDocument/2006/relationships/footer" Target="footer444.xml"/><Relationship Id="rId484" Type="http://schemas.openxmlformats.org/officeDocument/2006/relationships/footer" Target="footer445.xml"/><Relationship Id="rId485" Type="http://schemas.openxmlformats.org/officeDocument/2006/relationships/footer" Target="footer446.xml"/><Relationship Id="rId486" Type="http://schemas.openxmlformats.org/officeDocument/2006/relationships/image" Target="media/image20.jpeg"/><Relationship Id="rId487" Type="http://schemas.openxmlformats.org/officeDocument/2006/relationships/image" Target="media/image20.jpeg"/><Relationship Id="rId488" Type="http://schemas.openxmlformats.org/officeDocument/2006/relationships/footer" Target="footer447.xml"/><Relationship Id="rId489" Type="http://schemas.openxmlformats.org/officeDocument/2006/relationships/footer" Target="footer448.xml"/><Relationship Id="rId490" Type="http://schemas.openxmlformats.org/officeDocument/2006/relationships/footer" Target="footer449.xml"/><Relationship Id="rId491" Type="http://schemas.openxmlformats.org/officeDocument/2006/relationships/footer" Target="footer450.xml"/><Relationship Id="rId492" Type="http://schemas.openxmlformats.org/officeDocument/2006/relationships/footer" Target="footer451.xml"/><Relationship Id="rId493" Type="http://schemas.openxmlformats.org/officeDocument/2006/relationships/footer" Target="footer452.xml"/><Relationship Id="rId494" Type="http://schemas.openxmlformats.org/officeDocument/2006/relationships/footer" Target="footer453.xml"/><Relationship Id="rId495" Type="http://schemas.openxmlformats.org/officeDocument/2006/relationships/footer" Target="footer454.xml"/><Relationship Id="rId496" Type="http://schemas.openxmlformats.org/officeDocument/2006/relationships/footer" Target="footer455.xml"/><Relationship Id="rId497" Type="http://schemas.openxmlformats.org/officeDocument/2006/relationships/footer" Target="footer456.xml"/><Relationship Id="rId498" Type="http://schemas.openxmlformats.org/officeDocument/2006/relationships/footer" Target="footer457.xml"/><Relationship Id="rId499" Type="http://schemas.openxmlformats.org/officeDocument/2006/relationships/footer" Target="footer458.xml"/><Relationship Id="rId500" Type="http://schemas.openxmlformats.org/officeDocument/2006/relationships/footer" Target="footer459.xml"/><Relationship Id="rId501" Type="http://schemas.openxmlformats.org/officeDocument/2006/relationships/footer" Target="footer460.xml"/><Relationship Id="rId502" Type="http://schemas.openxmlformats.org/officeDocument/2006/relationships/footer" Target="footer461.xml"/><Relationship Id="rId503" Type="http://schemas.openxmlformats.org/officeDocument/2006/relationships/image" Target="media/image21.jpeg"/><Relationship Id="rId504" Type="http://schemas.openxmlformats.org/officeDocument/2006/relationships/image" Target="media/image21.jpeg"/><Relationship Id="rId505" Type="http://schemas.openxmlformats.org/officeDocument/2006/relationships/footer" Target="footer462.xml"/><Relationship Id="rId506" Type="http://schemas.openxmlformats.org/officeDocument/2006/relationships/footer" Target="footer463.xml"/><Relationship Id="rId507" Type="http://schemas.openxmlformats.org/officeDocument/2006/relationships/image" Target="media/image22.jpeg"/><Relationship Id="rId508" Type="http://schemas.openxmlformats.org/officeDocument/2006/relationships/image" Target="media/image22.jpeg"/><Relationship Id="rId509" Type="http://schemas.openxmlformats.org/officeDocument/2006/relationships/footer" Target="footer464.xml"/><Relationship Id="rId510" Type="http://schemas.openxmlformats.org/officeDocument/2006/relationships/footer" Target="footer465.xml"/><Relationship Id="rId511" Type="http://schemas.openxmlformats.org/officeDocument/2006/relationships/footer" Target="footer466.xml"/><Relationship Id="rId512" Type="http://schemas.openxmlformats.org/officeDocument/2006/relationships/footer" Target="footer467.xml"/><Relationship Id="rId513" Type="http://schemas.openxmlformats.org/officeDocument/2006/relationships/footer" Target="footer468.xml"/><Relationship Id="rId514" Type="http://schemas.openxmlformats.org/officeDocument/2006/relationships/footer" Target="footer469.xml"/><Relationship Id="rId515" Type="http://schemas.openxmlformats.org/officeDocument/2006/relationships/footer" Target="footer470.xml"/><Relationship Id="rId516" Type="http://schemas.openxmlformats.org/officeDocument/2006/relationships/footer" Target="footer471.xml"/><Relationship Id="rId517" Type="http://schemas.openxmlformats.org/officeDocument/2006/relationships/footer" Target="footer472.xml"/><Relationship Id="rId518" Type="http://schemas.openxmlformats.org/officeDocument/2006/relationships/footer" Target="footer473.xml"/><Relationship Id="rId519" Type="http://schemas.openxmlformats.org/officeDocument/2006/relationships/footer" Target="footer474.xml"/><Relationship Id="rId520" Type="http://schemas.openxmlformats.org/officeDocument/2006/relationships/footer" Target="footer475.xml"/><Relationship Id="rId521" Type="http://schemas.openxmlformats.org/officeDocument/2006/relationships/footer" Target="footer476.xml"/><Relationship Id="rId522" Type="http://schemas.openxmlformats.org/officeDocument/2006/relationships/footer" Target="footer477.xml"/><Relationship Id="rId523" Type="http://schemas.openxmlformats.org/officeDocument/2006/relationships/footer" Target="footer478.xml"/><Relationship Id="rId524" Type="http://schemas.openxmlformats.org/officeDocument/2006/relationships/footer" Target="footer479.xml"/><Relationship Id="rId525" Type="http://schemas.openxmlformats.org/officeDocument/2006/relationships/footer" Target="footer480.xml"/><Relationship Id="rId526" Type="http://schemas.openxmlformats.org/officeDocument/2006/relationships/footer" Target="footer481.xml"/><Relationship Id="rId527" Type="http://schemas.openxmlformats.org/officeDocument/2006/relationships/footer" Target="footer482.xml"/><Relationship Id="rId528" Type="http://schemas.openxmlformats.org/officeDocument/2006/relationships/footer" Target="footer483.xml"/><Relationship Id="rId529" Type="http://schemas.openxmlformats.org/officeDocument/2006/relationships/footer" Target="footer484.xml"/><Relationship Id="rId530" Type="http://schemas.openxmlformats.org/officeDocument/2006/relationships/footer" Target="footer485.xml"/><Relationship Id="rId531" Type="http://schemas.openxmlformats.org/officeDocument/2006/relationships/footer" Target="footer486.xml"/><Relationship Id="rId532" Type="http://schemas.openxmlformats.org/officeDocument/2006/relationships/footer" Target="footer487.xml"/><Relationship Id="rId533" Type="http://schemas.openxmlformats.org/officeDocument/2006/relationships/image" Target="media/image23.jpeg"/><Relationship Id="rId534" Type="http://schemas.openxmlformats.org/officeDocument/2006/relationships/image" Target="media/image23.jpeg"/><Relationship Id="rId535" Type="http://schemas.openxmlformats.org/officeDocument/2006/relationships/footer" Target="footer488.xml"/><Relationship Id="rId536" Type="http://schemas.openxmlformats.org/officeDocument/2006/relationships/image" Target="media/image24.jpeg"/><Relationship Id="rId537" Type="http://schemas.openxmlformats.org/officeDocument/2006/relationships/image" Target="media/image24.jpeg"/><Relationship Id="rId538" Type="http://schemas.openxmlformats.org/officeDocument/2006/relationships/footer" Target="footer489.xml"/><Relationship Id="rId539" Type="http://schemas.openxmlformats.org/officeDocument/2006/relationships/footer" Target="footer490.xml"/><Relationship Id="rId540" Type="http://schemas.openxmlformats.org/officeDocument/2006/relationships/footer" Target="footer491.xml"/><Relationship Id="rId541" Type="http://schemas.openxmlformats.org/officeDocument/2006/relationships/footer" Target="footer492.xml"/><Relationship Id="rId542" Type="http://schemas.openxmlformats.org/officeDocument/2006/relationships/footer" Target="footer493.xml"/><Relationship Id="rId543" Type="http://schemas.openxmlformats.org/officeDocument/2006/relationships/footer" Target="footer494.xml"/><Relationship Id="rId544" Type="http://schemas.openxmlformats.org/officeDocument/2006/relationships/footer" Target="footer495.xml"/><Relationship Id="rId545" Type="http://schemas.openxmlformats.org/officeDocument/2006/relationships/footer" Target="footer496.xml"/><Relationship Id="rId546" Type="http://schemas.openxmlformats.org/officeDocument/2006/relationships/footer" Target="footer497.xml"/><Relationship Id="rId547" Type="http://schemas.openxmlformats.org/officeDocument/2006/relationships/footer" Target="footer498.xml"/><Relationship Id="rId548" Type="http://schemas.openxmlformats.org/officeDocument/2006/relationships/footer" Target="footer499.xml"/><Relationship Id="rId549" Type="http://schemas.openxmlformats.org/officeDocument/2006/relationships/footer" Target="footer500.xml"/><Relationship Id="rId550" Type="http://schemas.openxmlformats.org/officeDocument/2006/relationships/footer" Target="footer501.xml"/><Relationship Id="rId551" Type="http://schemas.openxmlformats.org/officeDocument/2006/relationships/footer" Target="footer502.xml"/><Relationship Id="rId552" Type="http://schemas.openxmlformats.org/officeDocument/2006/relationships/footer" Target="footer503.xml"/><Relationship Id="rId553" Type="http://schemas.openxmlformats.org/officeDocument/2006/relationships/footer" Target="footer504.xml"/><Relationship Id="rId554" Type="http://schemas.openxmlformats.org/officeDocument/2006/relationships/footer" Target="footer505.xml"/><Relationship Id="rId555" Type="http://schemas.openxmlformats.org/officeDocument/2006/relationships/footer" Target="footer506.xml"/><Relationship Id="rId556" Type="http://schemas.openxmlformats.org/officeDocument/2006/relationships/footer" Target="footer507.xml"/><Relationship Id="rId557" Type="http://schemas.openxmlformats.org/officeDocument/2006/relationships/footer" Target="footer508.xml"/><Relationship Id="rId558" Type="http://schemas.openxmlformats.org/officeDocument/2006/relationships/footer" Target="footer509.xml"/><Relationship Id="rId559" Type="http://schemas.openxmlformats.org/officeDocument/2006/relationships/footer" Target="footer510.xml"/><Relationship Id="rId560" Type="http://schemas.openxmlformats.org/officeDocument/2006/relationships/footer" Target="footer511.xml"/><Relationship Id="rId561" Type="http://schemas.openxmlformats.org/officeDocument/2006/relationships/footer" Target="footer512.xml"/><Relationship Id="rId562" Type="http://schemas.openxmlformats.org/officeDocument/2006/relationships/footer" Target="footer513.xml"/><Relationship Id="rId563" Type="http://schemas.openxmlformats.org/officeDocument/2006/relationships/footer" Target="footer514.xml"/><Relationship Id="rId564" Type="http://schemas.openxmlformats.org/officeDocument/2006/relationships/footer" Target="footer515.xml"/><Relationship Id="rId565" Type="http://schemas.openxmlformats.org/officeDocument/2006/relationships/footer" Target="footer516.xml"/><Relationship Id="rId566" Type="http://schemas.openxmlformats.org/officeDocument/2006/relationships/footer" Target="footer517.xml"/><Relationship Id="rId567" Type="http://schemas.openxmlformats.org/officeDocument/2006/relationships/footer" Target="footer518.xml"/><Relationship Id="rId568" Type="http://schemas.openxmlformats.org/officeDocument/2006/relationships/footer" Target="footer519.xml"/><Relationship Id="rId569" Type="http://schemas.openxmlformats.org/officeDocument/2006/relationships/footer" Target="footer520.xml"/><Relationship Id="rId570" Type="http://schemas.openxmlformats.org/officeDocument/2006/relationships/footer" Target="footer521.xml"/><Relationship Id="rId571" Type="http://schemas.openxmlformats.org/officeDocument/2006/relationships/footer" Target="footer522.xml"/><Relationship Id="rId572" Type="http://schemas.openxmlformats.org/officeDocument/2006/relationships/footer" Target="footer523.xml"/><Relationship Id="rId573" Type="http://schemas.openxmlformats.org/officeDocument/2006/relationships/footer" Target="footer524.xml"/><Relationship Id="rId574" Type="http://schemas.openxmlformats.org/officeDocument/2006/relationships/footer" Target="footer525.xml"/><Relationship Id="rId575" Type="http://schemas.openxmlformats.org/officeDocument/2006/relationships/footer" Target="footer526.xml"/><Relationship Id="rId576" Type="http://schemas.openxmlformats.org/officeDocument/2006/relationships/footer" Target="footer527.xml"/><Relationship Id="rId577" Type="http://schemas.openxmlformats.org/officeDocument/2006/relationships/footer" Target="footer528.xml"/><Relationship Id="rId578" Type="http://schemas.openxmlformats.org/officeDocument/2006/relationships/footer" Target="footer529.xml"/><Relationship Id="rId579" Type="http://schemas.openxmlformats.org/officeDocument/2006/relationships/footer" Target="footer530.xml"/><Relationship Id="rId580" Type="http://schemas.openxmlformats.org/officeDocument/2006/relationships/footer" Target="footer531.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32.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152467</Words>
  <Characters>560903</Characters>
  <CharactersWithSpaces>710202</CharactersWithSpaces>
  <Paragraphs>3697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2026-08-25T02:59:59Z</dcterms:created>
  <dc:creator>ghaemiyeh.com</dc:creator>
  <dc:description/>
  <dc:language>en-US</dc:language>
  <cp:lastModifiedBy/>
  <dcterms:modified xsi:type="dcterms:W3CDTF">2026-08-25T06:30:21Z</dcterms:modified>
  <cp:revision>1</cp:revision>
  <dc:subject/>
  <dc:title>تاریخ بیست ساله ایران جلد 5</dc:title>
</cp:coreProperties>
</file>

<file path=docProps/custom.xml><?xml version="1.0" encoding="utf-8"?>
<Properties xmlns="http://schemas.openxmlformats.org/officeDocument/2006/custom-properties" xmlns:vt="http://schemas.openxmlformats.org/officeDocument/2006/docPropsVTypes"/>
</file>