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جوامع الجامع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84416_2142443653">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0784418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784420_2142443653">
            <w:r>
              <w:rPr>
                <w:webHidden/>
                <w:rStyle w:val="IndexLink"/>
                <w:rtl w:val="true"/>
              </w:rPr>
              <w:t>سورة الحج</w:t>
            </w:r>
            <w:r>
              <w:rPr>
                <w:rStyle w:val="IndexLink"/>
                <w:rtl w:val="true"/>
              </w:rPr>
              <w:tab/>
            </w:r>
            <w:r>
              <w:rPr>
                <w:rStyle w:val="IndexLink"/>
              </w:rPr>
              <w:t>13</w:t>
            </w:r>
          </w:hyperlink>
        </w:p>
        <w:p>
          <w:pPr>
            <w:pStyle w:val="Contents3"/>
            <w:tabs>
              <w:tab w:val="clear" w:pos="8459"/>
              <w:tab w:val="right" w:pos="9026" w:leader="dot"/>
            </w:tabs>
            <w:rPr/>
          </w:pPr>
          <w:hyperlink w:anchor="__RefHeading___Toc10784422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0784424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13</w:t>
            </w:r>
          </w:hyperlink>
        </w:p>
        <w:p>
          <w:pPr>
            <w:pStyle w:val="Contents3"/>
            <w:tabs>
              <w:tab w:val="clear" w:pos="8459"/>
              <w:tab w:val="right" w:pos="9026" w:leader="dot"/>
            </w:tabs>
            <w:rPr/>
          </w:pPr>
          <w:hyperlink w:anchor="__RefHeading___Toc10784426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14</w:t>
            </w:r>
          </w:hyperlink>
        </w:p>
        <w:p>
          <w:pPr>
            <w:pStyle w:val="Contents3"/>
            <w:tabs>
              <w:tab w:val="clear" w:pos="8459"/>
              <w:tab w:val="right" w:pos="9026" w:leader="dot"/>
            </w:tabs>
            <w:rPr/>
          </w:pPr>
          <w:hyperlink w:anchor="__RefHeading___Toc10784428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17</w:t>
            </w:r>
          </w:hyperlink>
        </w:p>
        <w:p>
          <w:pPr>
            <w:pStyle w:val="Contents3"/>
            <w:tabs>
              <w:tab w:val="clear" w:pos="8459"/>
              <w:tab w:val="right" w:pos="9026" w:leader="dot"/>
            </w:tabs>
            <w:rPr/>
          </w:pPr>
          <w:hyperlink w:anchor="__RefHeading___Toc10784430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18</w:t>
            </w:r>
          </w:hyperlink>
        </w:p>
        <w:p>
          <w:pPr>
            <w:pStyle w:val="Contents3"/>
            <w:tabs>
              <w:tab w:val="clear" w:pos="8459"/>
              <w:tab w:val="right" w:pos="9026" w:leader="dot"/>
            </w:tabs>
            <w:rPr/>
          </w:pPr>
          <w:hyperlink w:anchor="__RefHeading___Toc10784432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20</w:t>
            </w:r>
          </w:hyperlink>
        </w:p>
        <w:p>
          <w:pPr>
            <w:pStyle w:val="Contents3"/>
            <w:tabs>
              <w:tab w:val="clear" w:pos="8459"/>
              <w:tab w:val="right" w:pos="9026" w:leader="dot"/>
            </w:tabs>
            <w:rPr/>
          </w:pPr>
          <w:hyperlink w:anchor="__RefHeading___Toc10784434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21</w:t>
            </w:r>
          </w:hyperlink>
        </w:p>
        <w:p>
          <w:pPr>
            <w:pStyle w:val="Contents3"/>
            <w:tabs>
              <w:tab w:val="clear" w:pos="8459"/>
              <w:tab w:val="right" w:pos="9026" w:leader="dot"/>
            </w:tabs>
            <w:rPr/>
          </w:pPr>
          <w:hyperlink w:anchor="__RefHeading___Toc10784436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25</w:t>
            </w:r>
            <w:r>
              <w:rPr>
                <w:rStyle w:val="IndexLink"/>
                <w:rtl w:val="true"/>
              </w:rPr>
              <w:t>]</w:t>
              <w:tab/>
            </w:r>
            <w:r>
              <w:rPr>
                <w:rStyle w:val="IndexLink"/>
              </w:rPr>
              <w:t>22</w:t>
            </w:r>
          </w:hyperlink>
        </w:p>
        <w:p>
          <w:pPr>
            <w:pStyle w:val="Contents3"/>
            <w:tabs>
              <w:tab w:val="clear" w:pos="8459"/>
              <w:tab w:val="right" w:pos="9026" w:leader="dot"/>
            </w:tabs>
            <w:rPr/>
          </w:pPr>
          <w:hyperlink w:anchor="__RefHeading___Toc10784438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23</w:t>
            </w:r>
          </w:hyperlink>
        </w:p>
        <w:p>
          <w:pPr>
            <w:pStyle w:val="Contents3"/>
            <w:tabs>
              <w:tab w:val="clear" w:pos="8459"/>
              <w:tab w:val="right" w:pos="9026" w:leader="dot"/>
            </w:tabs>
            <w:rPr/>
          </w:pPr>
          <w:hyperlink w:anchor="__RefHeading___Toc10784440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27</w:t>
            </w:r>
          </w:hyperlink>
        </w:p>
        <w:p>
          <w:pPr>
            <w:pStyle w:val="Contents3"/>
            <w:tabs>
              <w:tab w:val="clear" w:pos="8459"/>
              <w:tab w:val="right" w:pos="9026" w:leader="dot"/>
            </w:tabs>
            <w:rPr/>
          </w:pPr>
          <w:hyperlink w:anchor="__RefHeading___Toc10784442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29</w:t>
            </w:r>
          </w:hyperlink>
        </w:p>
        <w:p>
          <w:pPr>
            <w:pStyle w:val="Contents3"/>
            <w:tabs>
              <w:tab w:val="clear" w:pos="8459"/>
              <w:tab w:val="right" w:pos="9026" w:leader="dot"/>
            </w:tabs>
            <w:rPr/>
          </w:pPr>
          <w:hyperlink w:anchor="__RefHeading___Toc10784444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32</w:t>
            </w:r>
          </w:hyperlink>
        </w:p>
        <w:p>
          <w:pPr>
            <w:pStyle w:val="Contents3"/>
            <w:tabs>
              <w:tab w:val="clear" w:pos="8459"/>
              <w:tab w:val="right" w:pos="9026" w:leader="dot"/>
            </w:tabs>
            <w:rPr/>
          </w:pPr>
          <w:hyperlink w:anchor="__RefHeading___Toc10784446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33</w:t>
            </w:r>
          </w:hyperlink>
        </w:p>
        <w:p>
          <w:pPr>
            <w:pStyle w:val="Contents3"/>
            <w:tabs>
              <w:tab w:val="clear" w:pos="8459"/>
              <w:tab w:val="right" w:pos="9026" w:leader="dot"/>
            </w:tabs>
            <w:rPr/>
          </w:pPr>
          <w:hyperlink w:anchor="__RefHeading___Toc10784448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51</w:t>
            </w:r>
            <w:r>
              <w:rPr>
                <w:rStyle w:val="IndexLink"/>
                <w:rtl w:val="true"/>
              </w:rPr>
              <w:t>]</w:t>
              <w:tab/>
            </w:r>
            <w:r>
              <w:rPr>
                <w:rStyle w:val="IndexLink"/>
              </w:rPr>
              <w:t>34</w:t>
            </w:r>
          </w:hyperlink>
        </w:p>
        <w:p>
          <w:pPr>
            <w:pStyle w:val="Contents3"/>
            <w:tabs>
              <w:tab w:val="clear" w:pos="8459"/>
              <w:tab w:val="right" w:pos="9026" w:leader="dot"/>
            </w:tabs>
            <w:rPr/>
          </w:pPr>
          <w:hyperlink w:anchor="__RefHeading___Toc10784450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52</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35</w:t>
            </w:r>
          </w:hyperlink>
        </w:p>
        <w:p>
          <w:pPr>
            <w:pStyle w:val="Contents3"/>
            <w:tabs>
              <w:tab w:val="clear" w:pos="8459"/>
              <w:tab w:val="right" w:pos="9026" w:leader="dot"/>
            </w:tabs>
            <w:rPr/>
          </w:pPr>
          <w:hyperlink w:anchor="__RefHeading___Toc10784452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37</w:t>
            </w:r>
          </w:hyperlink>
        </w:p>
        <w:p>
          <w:pPr>
            <w:pStyle w:val="Contents3"/>
            <w:tabs>
              <w:tab w:val="clear" w:pos="8459"/>
              <w:tab w:val="right" w:pos="9026" w:leader="dot"/>
            </w:tabs>
            <w:rPr/>
          </w:pPr>
          <w:hyperlink w:anchor="__RefHeading___Toc10784454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60</w:t>
            </w:r>
            <w:r>
              <w:rPr>
                <w:rStyle w:val="IndexLink"/>
                <w:rtl w:val="true"/>
              </w:rPr>
              <w:t>]</w:t>
              <w:tab/>
            </w:r>
            <w:r>
              <w:rPr>
                <w:rStyle w:val="IndexLink"/>
              </w:rPr>
              <w:t>38</w:t>
            </w:r>
          </w:hyperlink>
        </w:p>
        <w:p>
          <w:pPr>
            <w:pStyle w:val="Contents3"/>
            <w:tabs>
              <w:tab w:val="clear" w:pos="8459"/>
              <w:tab w:val="right" w:pos="9026" w:leader="dot"/>
            </w:tabs>
            <w:rPr/>
          </w:pPr>
          <w:hyperlink w:anchor="__RefHeading___Toc10784456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63</w:t>
            </w:r>
            <w:r>
              <w:rPr>
                <w:rStyle w:val="IndexLink"/>
                <w:rtl w:val="true"/>
              </w:rPr>
              <w:t>]</w:t>
              <w:tab/>
            </w:r>
            <w:r>
              <w:rPr>
                <w:rStyle w:val="IndexLink"/>
              </w:rPr>
              <w:t>38</w:t>
            </w:r>
          </w:hyperlink>
        </w:p>
        <w:p>
          <w:pPr>
            <w:pStyle w:val="Contents3"/>
            <w:tabs>
              <w:tab w:val="clear" w:pos="8459"/>
              <w:tab w:val="right" w:pos="9026" w:leader="dot"/>
            </w:tabs>
            <w:rPr/>
          </w:pPr>
          <w:hyperlink w:anchor="__RefHeading___Toc10784458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39</w:t>
            </w:r>
          </w:hyperlink>
        </w:p>
        <w:p>
          <w:pPr>
            <w:pStyle w:val="Contents3"/>
            <w:tabs>
              <w:tab w:val="clear" w:pos="8459"/>
              <w:tab w:val="right" w:pos="9026" w:leader="dot"/>
            </w:tabs>
            <w:rPr/>
          </w:pPr>
          <w:hyperlink w:anchor="__RefHeading___Toc10784460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72</w:t>
            </w:r>
            <w:r>
              <w:rPr>
                <w:rStyle w:val="IndexLink"/>
                <w:rtl w:val="true"/>
              </w:rPr>
              <w:t>]</w:t>
              <w:tab/>
            </w:r>
            <w:r>
              <w:rPr>
                <w:rStyle w:val="IndexLink"/>
              </w:rPr>
              <w:t>40</w:t>
            </w:r>
          </w:hyperlink>
        </w:p>
        <w:p>
          <w:pPr>
            <w:pStyle w:val="Contents3"/>
            <w:tabs>
              <w:tab w:val="clear" w:pos="8459"/>
              <w:tab w:val="right" w:pos="9026" w:leader="dot"/>
            </w:tabs>
            <w:rPr/>
          </w:pPr>
          <w:hyperlink w:anchor="__RefHeading___Toc10784462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73</w:t>
            </w:r>
            <w:r>
              <w:rPr>
                <w:rStyle w:val="IndexLink"/>
                <w:rtl w:val="true"/>
              </w:rPr>
              <w:t xml:space="preserve"> </w:t>
            </w:r>
            <w:r>
              <w:rPr>
                <w:rStyle w:val="IndexLink"/>
                <w:rtl w:val="true"/>
              </w:rPr>
              <w:t xml:space="preserve">الی </w:t>
            </w:r>
            <w:r>
              <w:rPr>
                <w:rStyle w:val="IndexLink"/>
              </w:rPr>
              <w:t>75</w:t>
            </w:r>
            <w:r>
              <w:rPr>
                <w:rStyle w:val="IndexLink"/>
                <w:rtl w:val="true"/>
              </w:rPr>
              <w:t>]</w:t>
              <w:tab/>
            </w:r>
            <w:r>
              <w:rPr>
                <w:rStyle w:val="IndexLink"/>
              </w:rPr>
              <w:t>41</w:t>
            </w:r>
          </w:hyperlink>
        </w:p>
        <w:p>
          <w:pPr>
            <w:pStyle w:val="Contents3"/>
            <w:tabs>
              <w:tab w:val="clear" w:pos="8459"/>
              <w:tab w:val="right" w:pos="9026" w:leader="dot"/>
            </w:tabs>
            <w:rPr/>
          </w:pPr>
          <w:hyperlink w:anchor="__RefHeading___Toc10784464_2142443653">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42</w:t>
            </w:r>
          </w:hyperlink>
        </w:p>
        <w:p>
          <w:pPr>
            <w:pStyle w:val="Contents2"/>
            <w:tabs>
              <w:tab w:val="clear" w:pos="8743"/>
              <w:tab w:val="right" w:pos="9026" w:leader="dot"/>
            </w:tabs>
            <w:rPr/>
          </w:pPr>
          <w:hyperlink w:anchor="__RefHeading___Toc10784466_2142443653">
            <w:r>
              <w:rPr>
                <w:webHidden/>
                <w:rStyle w:val="IndexLink"/>
                <w:rtl w:val="true"/>
              </w:rPr>
              <w:t>سورة المؤمنون</w:t>
            </w:r>
            <w:r>
              <w:rPr>
                <w:rStyle w:val="IndexLink"/>
                <w:rtl w:val="true"/>
              </w:rPr>
              <w:tab/>
            </w:r>
            <w:r>
              <w:rPr>
                <w:rStyle w:val="IndexLink"/>
              </w:rPr>
              <w:t>46</w:t>
            </w:r>
          </w:hyperlink>
        </w:p>
        <w:p>
          <w:pPr>
            <w:pStyle w:val="Contents3"/>
            <w:tabs>
              <w:tab w:val="clear" w:pos="8459"/>
              <w:tab w:val="right" w:pos="9026" w:leader="dot"/>
            </w:tabs>
            <w:rPr/>
          </w:pPr>
          <w:hyperlink w:anchor="__RefHeading___Toc10784468_2142443653">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0784470_2142443653">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46</w:t>
            </w:r>
          </w:hyperlink>
        </w:p>
        <w:p>
          <w:pPr>
            <w:pStyle w:val="Contents3"/>
            <w:tabs>
              <w:tab w:val="clear" w:pos="8459"/>
              <w:tab w:val="right" w:pos="9026" w:leader="dot"/>
            </w:tabs>
            <w:rPr/>
          </w:pPr>
          <w:hyperlink w:anchor="__RefHeading___Toc10784472_2142443653">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47</w:t>
            </w:r>
          </w:hyperlink>
        </w:p>
        <w:p>
          <w:pPr>
            <w:pStyle w:val="Contents3"/>
            <w:tabs>
              <w:tab w:val="clear" w:pos="8459"/>
              <w:tab w:val="right" w:pos="9026" w:leader="dot"/>
            </w:tabs>
            <w:rPr/>
          </w:pPr>
          <w:hyperlink w:anchor="__RefHeading___Toc10784474_2142443653">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49</w:t>
            </w:r>
          </w:hyperlink>
        </w:p>
        <w:p>
          <w:pPr>
            <w:pStyle w:val="Contents3"/>
            <w:tabs>
              <w:tab w:val="clear" w:pos="8459"/>
              <w:tab w:val="right" w:pos="9026" w:leader="dot"/>
            </w:tabs>
            <w:rPr/>
          </w:pPr>
          <w:hyperlink w:anchor="__RefHeading___Toc10784476_2142443653">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51</w:t>
            </w:r>
          </w:hyperlink>
        </w:p>
        <w:p>
          <w:pPr>
            <w:pStyle w:val="Contents3"/>
            <w:tabs>
              <w:tab w:val="clear" w:pos="8459"/>
              <w:tab w:val="right" w:pos="9026" w:leader="dot"/>
            </w:tabs>
            <w:rPr/>
          </w:pPr>
          <w:hyperlink w:anchor="__RefHeading___Toc10784478_2142443653">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52</w:t>
            </w:r>
          </w:hyperlink>
        </w:p>
        <w:p>
          <w:pPr>
            <w:pStyle w:val="Contents3"/>
            <w:tabs>
              <w:tab w:val="clear" w:pos="8459"/>
              <w:tab w:val="right" w:pos="9026" w:leader="dot"/>
            </w:tabs>
            <w:rPr/>
          </w:pPr>
          <w:hyperlink w:anchor="__RefHeading___Toc10784480_2142443653">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53</w:t>
            </w:r>
          </w:hyperlink>
        </w:p>
        <w:p>
          <w:pPr>
            <w:pStyle w:val="Contents3"/>
            <w:tabs>
              <w:tab w:val="clear" w:pos="8459"/>
              <w:tab w:val="right" w:pos="9026" w:leader="dot"/>
            </w:tabs>
            <w:rPr/>
          </w:pPr>
          <w:hyperlink w:anchor="__RefHeading___Toc10784482_2142443653">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54</w:t>
            </w:r>
          </w:hyperlink>
        </w:p>
        <w:p>
          <w:pPr>
            <w:pStyle w:val="Contents3"/>
            <w:tabs>
              <w:tab w:val="clear" w:pos="8459"/>
              <w:tab w:val="right" w:pos="9026" w:leader="dot"/>
            </w:tabs>
            <w:rPr/>
          </w:pPr>
          <w:hyperlink w:anchor="__RefHeading___Toc10784484_2142443653">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55</w:t>
            </w:r>
          </w:hyperlink>
        </w:p>
        <w:p>
          <w:pPr>
            <w:pStyle w:val="Contents3"/>
            <w:tabs>
              <w:tab w:val="clear" w:pos="8459"/>
              <w:tab w:val="right" w:pos="9026" w:leader="dot"/>
            </w:tabs>
            <w:rPr/>
          </w:pPr>
          <w:hyperlink w:anchor="__RefHeading___Toc10784486_2142443653">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58</w:t>
            </w:r>
          </w:hyperlink>
        </w:p>
        <w:p>
          <w:pPr>
            <w:pStyle w:val="Contents3"/>
            <w:tabs>
              <w:tab w:val="clear" w:pos="8459"/>
              <w:tab w:val="right" w:pos="9026" w:leader="dot"/>
            </w:tabs>
            <w:rPr/>
          </w:pPr>
          <w:hyperlink w:anchor="__RefHeading___Toc10784488_2142443653">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67</w:t>
            </w:r>
            <w:r>
              <w:rPr>
                <w:rStyle w:val="IndexLink"/>
                <w:rtl w:val="true"/>
              </w:rPr>
              <w:t>]</w:t>
              <w:tab/>
            </w:r>
            <w:r>
              <w:rPr>
                <w:rStyle w:val="IndexLink"/>
              </w:rPr>
              <w:t>60</w:t>
            </w:r>
          </w:hyperlink>
        </w:p>
        <w:p>
          <w:pPr>
            <w:pStyle w:val="Contents3"/>
            <w:tabs>
              <w:tab w:val="clear" w:pos="8459"/>
              <w:tab w:val="right" w:pos="9026" w:leader="dot"/>
            </w:tabs>
            <w:rPr/>
          </w:pPr>
          <w:hyperlink w:anchor="__RefHeading___Toc10784490_2142443653">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68</w:t>
            </w:r>
            <w:r>
              <w:rPr>
                <w:rStyle w:val="IndexLink"/>
                <w:rtl w:val="true"/>
              </w:rPr>
              <w:t xml:space="preserve"> </w:t>
            </w:r>
            <w:r>
              <w:rPr>
                <w:rStyle w:val="IndexLink"/>
                <w:rtl w:val="true"/>
              </w:rPr>
              <w:t xml:space="preserve">الی </w:t>
            </w:r>
            <w:r>
              <w:rPr>
                <w:rStyle w:val="IndexLink"/>
              </w:rPr>
              <w:t>74</w:t>
            </w:r>
            <w:r>
              <w:rPr>
                <w:rStyle w:val="IndexLink"/>
                <w:rtl w:val="true"/>
              </w:rPr>
              <w:t>]</w:t>
              <w:tab/>
            </w:r>
            <w:r>
              <w:rPr>
                <w:rStyle w:val="IndexLink"/>
              </w:rPr>
              <w:t>62</w:t>
            </w:r>
          </w:hyperlink>
        </w:p>
        <w:p>
          <w:pPr>
            <w:pStyle w:val="Contents3"/>
            <w:tabs>
              <w:tab w:val="clear" w:pos="8459"/>
              <w:tab w:val="right" w:pos="9026" w:leader="dot"/>
            </w:tabs>
            <w:rPr/>
          </w:pPr>
          <w:hyperlink w:anchor="__RefHeading___Toc10784492_2142443653">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74</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63</w:t>
            </w:r>
          </w:hyperlink>
        </w:p>
        <w:p>
          <w:pPr>
            <w:pStyle w:val="Contents3"/>
            <w:tabs>
              <w:tab w:val="clear" w:pos="8459"/>
              <w:tab w:val="right" w:pos="9026" w:leader="dot"/>
            </w:tabs>
            <w:rPr/>
          </w:pPr>
          <w:hyperlink w:anchor="__RefHeading___Toc10784494_2142443653">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90</w:t>
            </w:r>
            <w:r>
              <w:rPr>
                <w:rStyle w:val="IndexLink"/>
                <w:rtl w:val="true"/>
              </w:rPr>
              <w:t>]</w:t>
              <w:tab/>
            </w:r>
            <w:r>
              <w:rPr>
                <w:rStyle w:val="IndexLink"/>
              </w:rPr>
              <w:t>66</w:t>
            </w:r>
          </w:hyperlink>
        </w:p>
        <w:p>
          <w:pPr>
            <w:pStyle w:val="Contents3"/>
            <w:tabs>
              <w:tab w:val="clear" w:pos="8459"/>
              <w:tab w:val="right" w:pos="9026" w:leader="dot"/>
            </w:tabs>
            <w:rPr/>
          </w:pPr>
          <w:hyperlink w:anchor="__RefHeading___Toc10784496_2142443653">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91</w:t>
            </w:r>
            <w:r>
              <w:rPr>
                <w:rStyle w:val="IndexLink"/>
                <w:rtl w:val="true"/>
              </w:rPr>
              <w:t xml:space="preserve"> </w:t>
            </w:r>
            <w:r>
              <w:rPr>
                <w:rStyle w:val="IndexLink"/>
                <w:rtl w:val="true"/>
              </w:rPr>
              <w:t xml:space="preserve">الی </w:t>
            </w:r>
            <w:r>
              <w:rPr>
                <w:rStyle w:val="IndexLink"/>
              </w:rPr>
              <w:t>100</w:t>
            </w:r>
            <w:r>
              <w:rPr>
                <w:rStyle w:val="IndexLink"/>
                <w:rtl w:val="true"/>
              </w:rPr>
              <w:t>]</w:t>
              <w:tab/>
            </w:r>
            <w:r>
              <w:rPr>
                <w:rStyle w:val="IndexLink"/>
              </w:rPr>
              <w:t>68</w:t>
            </w:r>
          </w:hyperlink>
        </w:p>
        <w:p>
          <w:pPr>
            <w:pStyle w:val="Contents3"/>
            <w:tabs>
              <w:tab w:val="clear" w:pos="8459"/>
              <w:tab w:val="right" w:pos="9026" w:leader="dot"/>
            </w:tabs>
            <w:rPr/>
          </w:pPr>
          <w:hyperlink w:anchor="__RefHeading___Toc10784498_2142443653">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101</w:t>
            </w:r>
            <w:r>
              <w:rPr>
                <w:rStyle w:val="IndexLink"/>
                <w:rtl w:val="true"/>
              </w:rPr>
              <w:t xml:space="preserve"> </w:t>
            </w:r>
            <w:r>
              <w:rPr>
                <w:rStyle w:val="IndexLink"/>
                <w:rtl w:val="true"/>
              </w:rPr>
              <w:t xml:space="preserve">الی </w:t>
            </w:r>
            <w:r>
              <w:rPr>
                <w:rStyle w:val="IndexLink"/>
              </w:rPr>
              <w:t>103</w:t>
            </w:r>
            <w:r>
              <w:rPr>
                <w:rStyle w:val="IndexLink"/>
                <w:rtl w:val="true"/>
              </w:rPr>
              <w:t>]</w:t>
              <w:tab/>
            </w:r>
            <w:r>
              <w:rPr>
                <w:rStyle w:val="IndexLink"/>
              </w:rPr>
              <w:t>70</w:t>
            </w:r>
          </w:hyperlink>
        </w:p>
        <w:p>
          <w:pPr>
            <w:pStyle w:val="Contents3"/>
            <w:tabs>
              <w:tab w:val="clear" w:pos="8459"/>
              <w:tab w:val="right" w:pos="9026" w:leader="dot"/>
            </w:tabs>
            <w:rPr/>
          </w:pPr>
          <w:hyperlink w:anchor="__RefHeading___Toc10784500_2142443653">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103</w:t>
            </w:r>
            <w:r>
              <w:rPr>
                <w:rStyle w:val="IndexLink"/>
                <w:rtl w:val="true"/>
              </w:rPr>
              <w:t xml:space="preserve"> </w:t>
            </w:r>
            <w:r>
              <w:rPr>
                <w:rStyle w:val="IndexLink"/>
                <w:rtl w:val="true"/>
              </w:rPr>
              <w:t xml:space="preserve">الی </w:t>
            </w:r>
            <w:r>
              <w:rPr>
                <w:rStyle w:val="IndexLink"/>
              </w:rPr>
              <w:t>110</w:t>
            </w:r>
            <w:r>
              <w:rPr>
                <w:rStyle w:val="IndexLink"/>
                <w:rtl w:val="true"/>
              </w:rPr>
              <w:t>]</w:t>
              <w:tab/>
            </w:r>
            <w:r>
              <w:rPr>
                <w:rStyle w:val="IndexLink"/>
              </w:rPr>
              <w:t>71</w:t>
            </w:r>
          </w:hyperlink>
        </w:p>
        <w:p>
          <w:pPr>
            <w:pStyle w:val="Contents3"/>
            <w:tabs>
              <w:tab w:val="clear" w:pos="8459"/>
              <w:tab w:val="right" w:pos="9026" w:leader="dot"/>
            </w:tabs>
            <w:rPr/>
          </w:pPr>
          <w:hyperlink w:anchor="__RefHeading___Toc10784502_2142443653">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111</w:t>
            </w:r>
            <w:r>
              <w:rPr>
                <w:rStyle w:val="IndexLink"/>
                <w:rtl w:val="true"/>
              </w:rPr>
              <w:t xml:space="preserve"> </w:t>
            </w:r>
            <w:r>
              <w:rPr>
                <w:rStyle w:val="IndexLink"/>
                <w:rtl w:val="true"/>
              </w:rPr>
              <w:t xml:space="preserve">الی </w:t>
            </w:r>
            <w:r>
              <w:rPr>
                <w:rStyle w:val="IndexLink"/>
              </w:rPr>
              <w:t>116</w:t>
            </w:r>
            <w:r>
              <w:rPr>
                <w:rStyle w:val="IndexLink"/>
                <w:rtl w:val="true"/>
              </w:rPr>
              <w:t>]</w:t>
              <w:tab/>
            </w:r>
            <w:r>
              <w:rPr>
                <w:rStyle w:val="IndexLink"/>
              </w:rPr>
              <w:t>72</w:t>
            </w:r>
          </w:hyperlink>
        </w:p>
        <w:p>
          <w:pPr>
            <w:pStyle w:val="Contents3"/>
            <w:tabs>
              <w:tab w:val="clear" w:pos="8459"/>
              <w:tab w:val="right" w:pos="9026" w:leader="dot"/>
            </w:tabs>
            <w:rPr/>
          </w:pPr>
          <w:hyperlink w:anchor="__RefHeading___Toc10784504_2142443653">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116</w:t>
            </w:r>
            <w:r>
              <w:rPr>
                <w:rStyle w:val="IndexLink"/>
                <w:rtl w:val="true"/>
              </w:rPr>
              <w:t xml:space="preserve"> </w:t>
            </w:r>
            <w:r>
              <w:rPr>
                <w:rStyle w:val="IndexLink"/>
                <w:rtl w:val="true"/>
              </w:rPr>
              <w:t xml:space="preserve">الی </w:t>
            </w:r>
            <w:r>
              <w:rPr>
                <w:rStyle w:val="IndexLink"/>
              </w:rPr>
              <w:t>118</w:t>
            </w:r>
            <w:r>
              <w:rPr>
                <w:rStyle w:val="IndexLink"/>
                <w:rtl w:val="true"/>
              </w:rPr>
              <w:t>]</w:t>
              <w:tab/>
            </w:r>
            <w:r>
              <w:rPr>
                <w:rStyle w:val="IndexLink"/>
              </w:rPr>
              <w:t>73</w:t>
            </w:r>
          </w:hyperlink>
        </w:p>
        <w:p>
          <w:pPr>
            <w:pStyle w:val="Contents2"/>
            <w:tabs>
              <w:tab w:val="clear" w:pos="8743"/>
              <w:tab w:val="right" w:pos="9026" w:leader="dot"/>
            </w:tabs>
            <w:rPr/>
          </w:pPr>
          <w:hyperlink w:anchor="__RefHeading___Toc10784506_2142443653">
            <w:r>
              <w:rPr>
                <w:webHidden/>
                <w:rStyle w:val="IndexLink"/>
                <w:rtl w:val="true"/>
              </w:rPr>
              <w:t>سورة النور</w:t>
            </w:r>
            <w:r>
              <w:rPr>
                <w:rStyle w:val="IndexLink"/>
                <w:rtl w:val="true"/>
              </w:rPr>
              <w:tab/>
            </w:r>
            <w:r>
              <w:rPr>
                <w:rStyle w:val="IndexLink"/>
              </w:rPr>
              <w:t>75</w:t>
            </w:r>
          </w:hyperlink>
        </w:p>
        <w:p>
          <w:pPr>
            <w:pStyle w:val="Contents3"/>
            <w:tabs>
              <w:tab w:val="clear" w:pos="8459"/>
              <w:tab w:val="right" w:pos="9026" w:leader="dot"/>
            </w:tabs>
            <w:rPr/>
          </w:pPr>
          <w:hyperlink w:anchor="__RefHeading___Toc10784508_2142443653">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10784510_2142443653">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75</w:t>
            </w:r>
          </w:hyperlink>
        </w:p>
        <w:p>
          <w:pPr>
            <w:pStyle w:val="Contents3"/>
            <w:tabs>
              <w:tab w:val="clear" w:pos="8459"/>
              <w:tab w:val="right" w:pos="9026" w:leader="dot"/>
            </w:tabs>
            <w:rPr/>
          </w:pPr>
          <w:hyperlink w:anchor="__RefHeading___Toc10784512_2142443653">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77</w:t>
            </w:r>
          </w:hyperlink>
        </w:p>
        <w:p>
          <w:pPr>
            <w:pStyle w:val="Contents3"/>
            <w:tabs>
              <w:tab w:val="clear" w:pos="8459"/>
              <w:tab w:val="right" w:pos="9026" w:leader="dot"/>
            </w:tabs>
            <w:rPr/>
          </w:pPr>
          <w:hyperlink w:anchor="__RefHeading___Toc10784514_2142443653">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78</w:t>
            </w:r>
          </w:hyperlink>
        </w:p>
        <w:p>
          <w:pPr>
            <w:pStyle w:val="Contents3"/>
            <w:tabs>
              <w:tab w:val="clear" w:pos="8459"/>
              <w:tab w:val="right" w:pos="9026" w:leader="dot"/>
            </w:tabs>
            <w:rPr/>
          </w:pPr>
          <w:hyperlink w:anchor="__RefHeading___Toc10784516_2142443653">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80</w:t>
            </w:r>
          </w:hyperlink>
        </w:p>
        <w:p>
          <w:pPr>
            <w:pStyle w:val="Contents3"/>
            <w:tabs>
              <w:tab w:val="clear" w:pos="8459"/>
              <w:tab w:val="right" w:pos="9026" w:leader="dot"/>
            </w:tabs>
            <w:rPr/>
          </w:pPr>
          <w:hyperlink w:anchor="__RefHeading___Toc10784518_2142443653">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83</w:t>
            </w:r>
          </w:hyperlink>
        </w:p>
        <w:p>
          <w:pPr>
            <w:pStyle w:val="Contents3"/>
            <w:tabs>
              <w:tab w:val="clear" w:pos="8459"/>
              <w:tab w:val="right" w:pos="9026" w:leader="dot"/>
            </w:tabs>
            <w:rPr/>
          </w:pPr>
          <w:hyperlink w:anchor="__RefHeading___Toc10784520_2142443653">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84</w:t>
            </w:r>
          </w:hyperlink>
        </w:p>
        <w:p>
          <w:pPr>
            <w:pStyle w:val="Contents3"/>
            <w:tabs>
              <w:tab w:val="clear" w:pos="8459"/>
              <w:tab w:val="right" w:pos="9026" w:leader="dot"/>
            </w:tabs>
            <w:rPr/>
          </w:pPr>
          <w:hyperlink w:anchor="__RefHeading___Toc10784522_2142443653">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85</w:t>
            </w:r>
          </w:hyperlink>
        </w:p>
        <w:p>
          <w:pPr>
            <w:pStyle w:val="Contents3"/>
            <w:tabs>
              <w:tab w:val="clear" w:pos="8459"/>
              <w:tab w:val="right" w:pos="9026" w:leader="dot"/>
            </w:tabs>
            <w:rPr/>
          </w:pPr>
          <w:hyperlink w:anchor="__RefHeading___Toc10784524_2142443653">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87</w:t>
            </w:r>
          </w:hyperlink>
        </w:p>
        <w:p>
          <w:pPr>
            <w:pStyle w:val="Contents3"/>
            <w:tabs>
              <w:tab w:val="clear" w:pos="8459"/>
              <w:tab w:val="right" w:pos="9026" w:leader="dot"/>
            </w:tabs>
            <w:rPr/>
          </w:pPr>
          <w:hyperlink w:anchor="__RefHeading___Toc10784526_2142443653">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90</w:t>
            </w:r>
          </w:hyperlink>
        </w:p>
        <w:p>
          <w:pPr>
            <w:pStyle w:val="Contents3"/>
            <w:tabs>
              <w:tab w:val="clear" w:pos="8459"/>
              <w:tab w:val="right" w:pos="9026" w:leader="dot"/>
            </w:tabs>
            <w:rPr/>
          </w:pPr>
          <w:hyperlink w:anchor="__RefHeading___Toc10784528_2142443653">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92</w:t>
            </w:r>
          </w:hyperlink>
        </w:p>
        <w:p>
          <w:pPr>
            <w:pStyle w:val="Contents3"/>
            <w:tabs>
              <w:tab w:val="clear" w:pos="8459"/>
              <w:tab w:val="right" w:pos="9026" w:leader="dot"/>
            </w:tabs>
            <w:rPr/>
          </w:pPr>
          <w:hyperlink w:anchor="__RefHeading___Toc10784530_2142443653">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38</w:t>
            </w:r>
            <w:r>
              <w:rPr>
                <w:rStyle w:val="IndexLink"/>
                <w:rtl w:val="true"/>
              </w:rPr>
              <w:t>]</w:t>
              <w:tab/>
            </w:r>
            <w:r>
              <w:rPr>
                <w:rStyle w:val="IndexLink"/>
              </w:rPr>
              <w:t>93</w:t>
            </w:r>
          </w:hyperlink>
        </w:p>
        <w:p>
          <w:pPr>
            <w:pStyle w:val="Contents3"/>
            <w:tabs>
              <w:tab w:val="clear" w:pos="8459"/>
              <w:tab w:val="right" w:pos="9026" w:leader="dot"/>
            </w:tabs>
            <w:rPr/>
          </w:pPr>
          <w:hyperlink w:anchor="__RefHeading___Toc10784532_2142443653">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39</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97</w:t>
            </w:r>
          </w:hyperlink>
        </w:p>
        <w:p>
          <w:pPr>
            <w:pStyle w:val="Contents3"/>
            <w:tabs>
              <w:tab w:val="clear" w:pos="8459"/>
              <w:tab w:val="right" w:pos="9026" w:leader="dot"/>
            </w:tabs>
            <w:rPr/>
          </w:pPr>
          <w:hyperlink w:anchor="__RefHeading___Toc10784534_2142443653">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98</w:t>
            </w:r>
          </w:hyperlink>
        </w:p>
        <w:p>
          <w:pPr>
            <w:pStyle w:val="Contents3"/>
            <w:tabs>
              <w:tab w:val="clear" w:pos="8459"/>
              <w:tab w:val="right" w:pos="9026" w:leader="dot"/>
            </w:tabs>
            <w:rPr/>
          </w:pPr>
          <w:hyperlink w:anchor="__RefHeading___Toc10784536_2142443653">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99</w:t>
            </w:r>
          </w:hyperlink>
        </w:p>
        <w:p>
          <w:pPr>
            <w:pStyle w:val="Contents3"/>
            <w:tabs>
              <w:tab w:val="clear" w:pos="8459"/>
              <w:tab w:val="right" w:pos="9026" w:leader="dot"/>
            </w:tabs>
            <w:rPr/>
          </w:pPr>
          <w:hyperlink w:anchor="__RefHeading___Toc10784538_2142443653">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101</w:t>
            </w:r>
          </w:hyperlink>
        </w:p>
        <w:p>
          <w:pPr>
            <w:pStyle w:val="Contents3"/>
            <w:tabs>
              <w:tab w:val="clear" w:pos="8459"/>
              <w:tab w:val="right" w:pos="9026" w:leader="dot"/>
            </w:tabs>
            <w:rPr/>
          </w:pPr>
          <w:hyperlink w:anchor="__RefHeading___Toc10784540_2142443653">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53</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102</w:t>
            </w:r>
          </w:hyperlink>
        </w:p>
        <w:p>
          <w:pPr>
            <w:pStyle w:val="Contents3"/>
            <w:tabs>
              <w:tab w:val="clear" w:pos="8459"/>
              <w:tab w:val="right" w:pos="9026" w:leader="dot"/>
            </w:tabs>
            <w:rPr/>
          </w:pPr>
          <w:hyperlink w:anchor="__RefHeading___Toc10784542_2142443653">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104</w:t>
            </w:r>
          </w:hyperlink>
        </w:p>
        <w:p>
          <w:pPr>
            <w:pStyle w:val="Contents3"/>
            <w:tabs>
              <w:tab w:val="clear" w:pos="8459"/>
              <w:tab w:val="right" w:pos="9026" w:leader="dot"/>
            </w:tabs>
            <w:rPr/>
          </w:pPr>
          <w:hyperlink w:anchor="__RefHeading___Toc10784544_2142443653">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105</w:t>
            </w:r>
          </w:hyperlink>
        </w:p>
        <w:p>
          <w:pPr>
            <w:pStyle w:val="Contents3"/>
            <w:tabs>
              <w:tab w:val="clear" w:pos="8459"/>
              <w:tab w:val="right" w:pos="9026" w:leader="dot"/>
            </w:tabs>
            <w:rPr/>
          </w:pPr>
          <w:hyperlink w:anchor="__RefHeading___Toc10784546_2142443653">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107</w:t>
            </w:r>
          </w:hyperlink>
        </w:p>
        <w:p>
          <w:pPr>
            <w:pStyle w:val="Contents3"/>
            <w:tabs>
              <w:tab w:val="clear" w:pos="8459"/>
              <w:tab w:val="right" w:pos="9026" w:leader="dot"/>
            </w:tabs>
            <w:rPr/>
          </w:pPr>
          <w:hyperlink w:anchor="__RefHeading___Toc10784548_2142443653">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109</w:t>
            </w:r>
          </w:hyperlink>
        </w:p>
        <w:p>
          <w:pPr>
            <w:pStyle w:val="Contents2"/>
            <w:tabs>
              <w:tab w:val="clear" w:pos="8743"/>
              <w:tab w:val="right" w:pos="9026" w:leader="dot"/>
            </w:tabs>
            <w:rPr/>
          </w:pPr>
          <w:hyperlink w:anchor="__RefHeading___Toc10784550_2142443653">
            <w:r>
              <w:rPr>
                <w:webHidden/>
                <w:rStyle w:val="IndexLink"/>
                <w:rtl w:val="true"/>
              </w:rPr>
              <w:t>سورة الفرقان</w:t>
            </w:r>
            <w:r>
              <w:rPr>
                <w:rStyle w:val="IndexLink"/>
                <w:rtl w:val="true"/>
              </w:rPr>
              <w:tab/>
            </w:r>
            <w:r>
              <w:rPr>
                <w:rStyle w:val="IndexLink"/>
              </w:rPr>
              <w:t>112</w:t>
            </w:r>
          </w:hyperlink>
        </w:p>
        <w:p>
          <w:pPr>
            <w:pStyle w:val="Contents3"/>
            <w:tabs>
              <w:tab w:val="clear" w:pos="8459"/>
              <w:tab w:val="right" w:pos="9026" w:leader="dot"/>
            </w:tabs>
            <w:rPr/>
          </w:pPr>
          <w:hyperlink w:anchor="__RefHeading___Toc10784552_2142443653">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10784554_2142443653">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112</w:t>
            </w:r>
          </w:hyperlink>
        </w:p>
        <w:p>
          <w:pPr>
            <w:pStyle w:val="Contents3"/>
            <w:tabs>
              <w:tab w:val="clear" w:pos="8459"/>
              <w:tab w:val="right" w:pos="9026" w:leader="dot"/>
            </w:tabs>
            <w:rPr/>
          </w:pPr>
          <w:hyperlink w:anchor="__RefHeading___Toc10784556_2142443653">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113</w:t>
            </w:r>
          </w:hyperlink>
        </w:p>
        <w:p>
          <w:pPr>
            <w:pStyle w:val="Contents3"/>
            <w:tabs>
              <w:tab w:val="clear" w:pos="8459"/>
              <w:tab w:val="right" w:pos="9026" w:leader="dot"/>
            </w:tabs>
            <w:rPr/>
          </w:pPr>
          <w:hyperlink w:anchor="__RefHeading___Toc10784558_2142443653">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115</w:t>
            </w:r>
          </w:hyperlink>
        </w:p>
        <w:p>
          <w:pPr>
            <w:pStyle w:val="Contents3"/>
            <w:tabs>
              <w:tab w:val="clear" w:pos="8459"/>
              <w:tab w:val="right" w:pos="9026" w:leader="dot"/>
            </w:tabs>
            <w:rPr/>
          </w:pPr>
          <w:hyperlink w:anchor="__RefHeading___Toc10784560_2142443653">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116</w:t>
            </w:r>
          </w:hyperlink>
        </w:p>
        <w:p>
          <w:pPr>
            <w:pStyle w:val="Contents3"/>
            <w:tabs>
              <w:tab w:val="clear" w:pos="8459"/>
              <w:tab w:val="right" w:pos="9026" w:leader="dot"/>
            </w:tabs>
            <w:rPr/>
          </w:pPr>
          <w:hyperlink w:anchor="__RefHeading___Toc10784562_2142443653">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120</w:t>
            </w:r>
          </w:hyperlink>
        </w:p>
        <w:p>
          <w:pPr>
            <w:pStyle w:val="Contents3"/>
            <w:tabs>
              <w:tab w:val="clear" w:pos="8459"/>
              <w:tab w:val="right" w:pos="9026" w:leader="dot"/>
            </w:tabs>
            <w:rPr/>
          </w:pPr>
          <w:hyperlink w:anchor="__RefHeading___Toc10784564_2142443653">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123</w:t>
            </w:r>
          </w:hyperlink>
        </w:p>
        <w:p>
          <w:pPr>
            <w:pStyle w:val="Contents3"/>
            <w:tabs>
              <w:tab w:val="clear" w:pos="8459"/>
              <w:tab w:val="right" w:pos="9026" w:leader="dot"/>
            </w:tabs>
            <w:rPr/>
          </w:pPr>
          <w:hyperlink w:anchor="__RefHeading___Toc10784566_2142443653">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124</w:t>
            </w:r>
          </w:hyperlink>
        </w:p>
        <w:p>
          <w:pPr>
            <w:pStyle w:val="Contents3"/>
            <w:tabs>
              <w:tab w:val="clear" w:pos="8459"/>
              <w:tab w:val="right" w:pos="9026" w:leader="dot"/>
            </w:tabs>
            <w:rPr/>
          </w:pPr>
          <w:hyperlink w:anchor="__RefHeading___Toc10784568_2142443653">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127</w:t>
            </w:r>
          </w:hyperlink>
        </w:p>
        <w:p>
          <w:pPr>
            <w:pStyle w:val="Contents3"/>
            <w:tabs>
              <w:tab w:val="clear" w:pos="8459"/>
              <w:tab w:val="right" w:pos="9026" w:leader="dot"/>
            </w:tabs>
            <w:rPr/>
          </w:pPr>
          <w:hyperlink w:anchor="__RefHeading___Toc10784570_2142443653">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57</w:t>
            </w:r>
            <w:r>
              <w:rPr>
                <w:rStyle w:val="IndexLink"/>
                <w:rtl w:val="true"/>
              </w:rPr>
              <w:t>]</w:t>
              <w:tab/>
            </w:r>
            <w:r>
              <w:rPr>
                <w:rStyle w:val="IndexLink"/>
              </w:rPr>
              <w:t>130</w:t>
            </w:r>
          </w:hyperlink>
        </w:p>
        <w:p>
          <w:pPr>
            <w:pStyle w:val="Contents3"/>
            <w:tabs>
              <w:tab w:val="clear" w:pos="8459"/>
              <w:tab w:val="right" w:pos="9026" w:leader="dot"/>
            </w:tabs>
            <w:rPr/>
          </w:pPr>
          <w:hyperlink w:anchor="__RefHeading___Toc10784572_2142443653">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131</w:t>
            </w:r>
          </w:hyperlink>
        </w:p>
        <w:p>
          <w:pPr>
            <w:pStyle w:val="Contents3"/>
            <w:tabs>
              <w:tab w:val="clear" w:pos="8459"/>
              <w:tab w:val="right" w:pos="9026" w:leader="dot"/>
            </w:tabs>
            <w:rPr/>
          </w:pPr>
          <w:hyperlink w:anchor="__RefHeading___Toc10784574_2142443653">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67</w:t>
            </w:r>
            <w:r>
              <w:rPr>
                <w:rStyle w:val="IndexLink"/>
                <w:rtl w:val="true"/>
              </w:rPr>
              <w:t>]</w:t>
              <w:tab/>
            </w:r>
            <w:r>
              <w:rPr>
                <w:rStyle w:val="IndexLink"/>
              </w:rPr>
              <w:t>133</w:t>
            </w:r>
          </w:hyperlink>
        </w:p>
        <w:p>
          <w:pPr>
            <w:pStyle w:val="Contents3"/>
            <w:tabs>
              <w:tab w:val="clear" w:pos="8459"/>
              <w:tab w:val="right" w:pos="9026" w:leader="dot"/>
            </w:tabs>
            <w:rPr/>
          </w:pPr>
          <w:hyperlink w:anchor="__RefHeading___Toc10784576_2142443653">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134</w:t>
            </w:r>
          </w:hyperlink>
        </w:p>
        <w:p>
          <w:pPr>
            <w:pStyle w:val="Contents3"/>
            <w:tabs>
              <w:tab w:val="clear" w:pos="8459"/>
              <w:tab w:val="right" w:pos="9026" w:leader="dot"/>
            </w:tabs>
            <w:rPr/>
          </w:pPr>
          <w:hyperlink w:anchor="__RefHeading___Toc10784578_2142443653">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137</w:t>
            </w:r>
          </w:hyperlink>
        </w:p>
        <w:p>
          <w:pPr>
            <w:pStyle w:val="Contents2"/>
            <w:tabs>
              <w:tab w:val="clear" w:pos="8743"/>
              <w:tab w:val="right" w:pos="9026" w:leader="dot"/>
            </w:tabs>
            <w:rPr/>
          </w:pPr>
          <w:hyperlink w:anchor="__RefHeading___Toc10784580_2142443653">
            <w:r>
              <w:rPr>
                <w:webHidden/>
                <w:rStyle w:val="IndexLink"/>
                <w:rtl w:val="true"/>
              </w:rPr>
              <w:t>سورة الشعراء</w:t>
            </w:r>
            <w:r>
              <w:rPr>
                <w:rStyle w:val="IndexLink"/>
                <w:rtl w:val="true"/>
              </w:rPr>
              <w:tab/>
            </w:r>
            <w:r>
              <w:rPr>
                <w:rStyle w:val="IndexLink"/>
              </w:rPr>
              <w:t>141</w:t>
            </w:r>
          </w:hyperlink>
        </w:p>
        <w:p>
          <w:pPr>
            <w:pStyle w:val="Contents3"/>
            <w:tabs>
              <w:tab w:val="clear" w:pos="8459"/>
              <w:tab w:val="right" w:pos="9026" w:leader="dot"/>
            </w:tabs>
            <w:rPr/>
          </w:pPr>
          <w:hyperlink w:anchor="__RefHeading___Toc10784582_2142443653">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10784584_2142443653">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141</w:t>
            </w:r>
          </w:hyperlink>
        </w:p>
        <w:p>
          <w:pPr>
            <w:pStyle w:val="Contents3"/>
            <w:tabs>
              <w:tab w:val="clear" w:pos="8459"/>
              <w:tab w:val="right" w:pos="9026" w:leader="dot"/>
            </w:tabs>
            <w:rPr/>
          </w:pPr>
          <w:hyperlink w:anchor="__RefHeading___Toc10784586_2142443653">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142</w:t>
            </w:r>
          </w:hyperlink>
        </w:p>
        <w:p>
          <w:pPr>
            <w:pStyle w:val="Contents3"/>
            <w:tabs>
              <w:tab w:val="clear" w:pos="8459"/>
              <w:tab w:val="right" w:pos="9026" w:leader="dot"/>
            </w:tabs>
            <w:rPr/>
          </w:pPr>
          <w:hyperlink w:anchor="__RefHeading___Toc10784588_2142443653">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143</w:t>
            </w:r>
          </w:hyperlink>
        </w:p>
        <w:p>
          <w:pPr>
            <w:pStyle w:val="Contents3"/>
            <w:tabs>
              <w:tab w:val="clear" w:pos="8459"/>
              <w:tab w:val="right" w:pos="9026" w:leader="dot"/>
            </w:tabs>
            <w:rPr/>
          </w:pPr>
          <w:hyperlink w:anchor="__RefHeading___Toc10784590_2142443653">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146</w:t>
            </w:r>
          </w:hyperlink>
        </w:p>
        <w:p>
          <w:pPr>
            <w:pStyle w:val="Contents3"/>
            <w:tabs>
              <w:tab w:val="clear" w:pos="8459"/>
              <w:tab w:val="right" w:pos="9026" w:leader="dot"/>
            </w:tabs>
            <w:rPr/>
          </w:pPr>
          <w:hyperlink w:anchor="__RefHeading___Toc10784592_2142443653">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40</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147</w:t>
            </w:r>
          </w:hyperlink>
        </w:p>
        <w:p>
          <w:pPr>
            <w:pStyle w:val="Contents3"/>
            <w:tabs>
              <w:tab w:val="clear" w:pos="8459"/>
              <w:tab w:val="right" w:pos="9026" w:leader="dot"/>
            </w:tabs>
            <w:rPr/>
          </w:pPr>
          <w:hyperlink w:anchor="__RefHeading___Toc10784594_2142443653">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149</w:t>
            </w:r>
          </w:hyperlink>
        </w:p>
        <w:p>
          <w:pPr>
            <w:pStyle w:val="Contents3"/>
            <w:tabs>
              <w:tab w:val="clear" w:pos="8459"/>
              <w:tab w:val="right" w:pos="9026" w:leader="dot"/>
            </w:tabs>
            <w:rPr/>
          </w:pPr>
          <w:hyperlink w:anchor="__RefHeading___Toc10784596_2142443653">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151</w:t>
            </w:r>
          </w:hyperlink>
        </w:p>
        <w:p>
          <w:pPr>
            <w:pStyle w:val="Contents3"/>
            <w:tabs>
              <w:tab w:val="clear" w:pos="8459"/>
              <w:tab w:val="right" w:pos="9026" w:leader="dot"/>
            </w:tabs>
            <w:rPr/>
          </w:pPr>
          <w:hyperlink w:anchor="__RefHeading___Toc10784598_2142443653">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82</w:t>
            </w:r>
            <w:r>
              <w:rPr>
                <w:rStyle w:val="IndexLink"/>
                <w:rtl w:val="true"/>
              </w:rPr>
              <w:t xml:space="preserve"> </w:t>
            </w:r>
            <w:r>
              <w:rPr>
                <w:rStyle w:val="IndexLink"/>
                <w:rtl w:val="true"/>
              </w:rPr>
              <w:t xml:space="preserve">الی </w:t>
            </w:r>
            <w:r>
              <w:rPr>
                <w:rStyle w:val="IndexLink"/>
              </w:rPr>
              <w:t>104</w:t>
            </w:r>
            <w:r>
              <w:rPr>
                <w:rStyle w:val="IndexLink"/>
                <w:rtl w:val="true"/>
              </w:rPr>
              <w:t>]</w:t>
              <w:tab/>
            </w:r>
            <w:r>
              <w:rPr>
                <w:rStyle w:val="IndexLink"/>
              </w:rPr>
              <w:t>152</w:t>
            </w:r>
          </w:hyperlink>
        </w:p>
        <w:p>
          <w:pPr>
            <w:pStyle w:val="Contents3"/>
            <w:tabs>
              <w:tab w:val="clear" w:pos="8459"/>
              <w:tab w:val="right" w:pos="9026" w:leader="dot"/>
            </w:tabs>
            <w:rPr/>
          </w:pPr>
          <w:hyperlink w:anchor="__RefHeading___Toc10784600_2142443653">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105</w:t>
            </w:r>
            <w:r>
              <w:rPr>
                <w:rStyle w:val="IndexLink"/>
                <w:rtl w:val="true"/>
              </w:rPr>
              <w:t xml:space="preserve"> </w:t>
            </w:r>
            <w:r>
              <w:rPr>
                <w:rStyle w:val="IndexLink"/>
                <w:rtl w:val="true"/>
              </w:rPr>
              <w:t xml:space="preserve">الی </w:t>
            </w:r>
            <w:r>
              <w:rPr>
                <w:rStyle w:val="IndexLink"/>
              </w:rPr>
              <w:t>122</w:t>
            </w:r>
            <w:r>
              <w:rPr>
                <w:rStyle w:val="IndexLink"/>
                <w:rtl w:val="true"/>
              </w:rPr>
              <w:t>]</w:t>
              <w:tab/>
            </w:r>
            <w:r>
              <w:rPr>
                <w:rStyle w:val="IndexLink"/>
              </w:rPr>
              <w:t>156</w:t>
            </w:r>
          </w:hyperlink>
        </w:p>
        <w:p>
          <w:pPr>
            <w:pStyle w:val="Contents3"/>
            <w:tabs>
              <w:tab w:val="clear" w:pos="8459"/>
              <w:tab w:val="right" w:pos="9026" w:leader="dot"/>
            </w:tabs>
            <w:rPr/>
          </w:pPr>
          <w:hyperlink w:anchor="__RefHeading___Toc10784602_2142443653">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123</w:t>
            </w:r>
            <w:r>
              <w:rPr>
                <w:rStyle w:val="IndexLink"/>
                <w:rtl w:val="true"/>
              </w:rPr>
              <w:t xml:space="preserve"> </w:t>
            </w:r>
            <w:r>
              <w:rPr>
                <w:rStyle w:val="IndexLink"/>
                <w:rtl w:val="true"/>
              </w:rPr>
              <w:t xml:space="preserve">الی </w:t>
            </w:r>
            <w:r>
              <w:rPr>
                <w:rStyle w:val="IndexLink"/>
              </w:rPr>
              <w:t>140</w:t>
            </w:r>
            <w:r>
              <w:rPr>
                <w:rStyle w:val="IndexLink"/>
                <w:rtl w:val="true"/>
              </w:rPr>
              <w:t>]</w:t>
              <w:tab/>
            </w:r>
            <w:r>
              <w:rPr>
                <w:rStyle w:val="IndexLink"/>
              </w:rPr>
              <w:t>158</w:t>
            </w:r>
          </w:hyperlink>
        </w:p>
        <w:p>
          <w:pPr>
            <w:pStyle w:val="Contents3"/>
            <w:tabs>
              <w:tab w:val="clear" w:pos="8459"/>
              <w:tab w:val="right" w:pos="9026" w:leader="dot"/>
            </w:tabs>
            <w:rPr/>
          </w:pPr>
          <w:hyperlink w:anchor="__RefHeading___Toc10784604_2142443653">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141</w:t>
            </w:r>
            <w:r>
              <w:rPr>
                <w:rStyle w:val="IndexLink"/>
                <w:rtl w:val="true"/>
              </w:rPr>
              <w:t xml:space="preserve"> </w:t>
            </w:r>
            <w:r>
              <w:rPr>
                <w:rStyle w:val="IndexLink"/>
                <w:rtl w:val="true"/>
              </w:rPr>
              <w:t xml:space="preserve">الی </w:t>
            </w:r>
            <w:r>
              <w:rPr>
                <w:rStyle w:val="IndexLink"/>
              </w:rPr>
              <w:t>159</w:t>
            </w:r>
            <w:r>
              <w:rPr>
                <w:rStyle w:val="IndexLink"/>
                <w:rtl w:val="true"/>
              </w:rPr>
              <w:t>]</w:t>
              <w:tab/>
            </w:r>
            <w:r>
              <w:rPr>
                <w:rStyle w:val="IndexLink"/>
              </w:rPr>
              <w:t>160</w:t>
            </w:r>
          </w:hyperlink>
        </w:p>
        <w:p>
          <w:pPr>
            <w:pStyle w:val="Contents3"/>
            <w:tabs>
              <w:tab w:val="clear" w:pos="8459"/>
              <w:tab w:val="right" w:pos="9026" w:leader="dot"/>
            </w:tabs>
            <w:rPr/>
          </w:pPr>
          <w:hyperlink w:anchor="__RefHeading___Toc10784606_2142443653">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160</w:t>
            </w:r>
            <w:r>
              <w:rPr>
                <w:rStyle w:val="IndexLink"/>
                <w:rtl w:val="true"/>
              </w:rPr>
              <w:t xml:space="preserve"> </w:t>
            </w:r>
            <w:r>
              <w:rPr>
                <w:rStyle w:val="IndexLink"/>
                <w:rtl w:val="true"/>
              </w:rPr>
              <w:t xml:space="preserve">الی </w:t>
            </w:r>
            <w:r>
              <w:rPr>
                <w:rStyle w:val="IndexLink"/>
              </w:rPr>
              <w:t>175</w:t>
            </w:r>
            <w:r>
              <w:rPr>
                <w:rStyle w:val="IndexLink"/>
                <w:rtl w:val="true"/>
              </w:rPr>
              <w:t>]</w:t>
              <w:tab/>
            </w:r>
            <w:r>
              <w:rPr>
                <w:rStyle w:val="IndexLink"/>
              </w:rPr>
              <w:t>161</w:t>
            </w:r>
          </w:hyperlink>
        </w:p>
        <w:p>
          <w:pPr>
            <w:pStyle w:val="Contents3"/>
            <w:tabs>
              <w:tab w:val="clear" w:pos="8459"/>
              <w:tab w:val="right" w:pos="9026" w:leader="dot"/>
            </w:tabs>
            <w:rPr/>
          </w:pPr>
          <w:hyperlink w:anchor="__RefHeading___Toc10784608_2142443653">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176</w:t>
            </w:r>
            <w:r>
              <w:rPr>
                <w:rStyle w:val="IndexLink"/>
                <w:rtl w:val="true"/>
              </w:rPr>
              <w:t xml:space="preserve"> </w:t>
            </w:r>
            <w:r>
              <w:rPr>
                <w:rStyle w:val="IndexLink"/>
                <w:rtl w:val="true"/>
              </w:rPr>
              <w:t xml:space="preserve">الی </w:t>
            </w:r>
            <w:r>
              <w:rPr>
                <w:rStyle w:val="IndexLink"/>
              </w:rPr>
              <w:t>191</w:t>
            </w:r>
            <w:r>
              <w:rPr>
                <w:rStyle w:val="IndexLink"/>
                <w:rtl w:val="true"/>
              </w:rPr>
              <w:t>]</w:t>
              <w:tab/>
            </w:r>
            <w:r>
              <w:rPr>
                <w:rStyle w:val="IndexLink"/>
              </w:rPr>
              <w:t>163</w:t>
            </w:r>
          </w:hyperlink>
        </w:p>
        <w:p>
          <w:pPr>
            <w:pStyle w:val="Contents3"/>
            <w:tabs>
              <w:tab w:val="clear" w:pos="8459"/>
              <w:tab w:val="right" w:pos="9026" w:leader="dot"/>
            </w:tabs>
            <w:rPr/>
          </w:pPr>
          <w:hyperlink w:anchor="__RefHeading___Toc10784610_2142443653">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192</w:t>
            </w:r>
            <w:r>
              <w:rPr>
                <w:rStyle w:val="IndexLink"/>
                <w:rtl w:val="true"/>
              </w:rPr>
              <w:t xml:space="preserve"> </w:t>
            </w:r>
            <w:r>
              <w:rPr>
                <w:rStyle w:val="IndexLink"/>
                <w:rtl w:val="true"/>
              </w:rPr>
              <w:t xml:space="preserve">الی </w:t>
            </w:r>
            <w:r>
              <w:rPr>
                <w:rStyle w:val="IndexLink"/>
              </w:rPr>
              <w:t>197</w:t>
            </w:r>
            <w:r>
              <w:rPr>
                <w:rStyle w:val="IndexLink"/>
                <w:rtl w:val="true"/>
              </w:rPr>
              <w:t>]</w:t>
              <w:tab/>
            </w:r>
            <w:r>
              <w:rPr>
                <w:rStyle w:val="IndexLink"/>
              </w:rPr>
              <w:t>164</w:t>
            </w:r>
          </w:hyperlink>
        </w:p>
        <w:p>
          <w:pPr>
            <w:pStyle w:val="Contents3"/>
            <w:tabs>
              <w:tab w:val="clear" w:pos="8459"/>
              <w:tab w:val="right" w:pos="9026" w:leader="dot"/>
            </w:tabs>
            <w:rPr/>
          </w:pPr>
          <w:hyperlink w:anchor="__RefHeading___Toc10784612_2142443653">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198</w:t>
            </w:r>
            <w:r>
              <w:rPr>
                <w:rStyle w:val="IndexLink"/>
                <w:rtl w:val="true"/>
              </w:rPr>
              <w:t xml:space="preserve"> </w:t>
            </w:r>
            <w:r>
              <w:rPr>
                <w:rStyle w:val="IndexLink"/>
                <w:rtl w:val="true"/>
              </w:rPr>
              <w:t xml:space="preserve">الی </w:t>
            </w:r>
            <w:r>
              <w:rPr>
                <w:rStyle w:val="IndexLink"/>
              </w:rPr>
              <w:t>212</w:t>
            </w:r>
            <w:r>
              <w:rPr>
                <w:rStyle w:val="IndexLink"/>
                <w:rtl w:val="true"/>
              </w:rPr>
              <w:t>]</w:t>
              <w:tab/>
            </w:r>
            <w:r>
              <w:rPr>
                <w:rStyle w:val="IndexLink"/>
              </w:rPr>
              <w:t>165</w:t>
            </w:r>
          </w:hyperlink>
        </w:p>
        <w:p>
          <w:pPr>
            <w:pStyle w:val="Contents3"/>
            <w:tabs>
              <w:tab w:val="clear" w:pos="8459"/>
              <w:tab w:val="right" w:pos="9026" w:leader="dot"/>
            </w:tabs>
            <w:rPr/>
          </w:pPr>
          <w:hyperlink w:anchor="__RefHeading___Toc10784614_2142443653">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213</w:t>
            </w:r>
            <w:r>
              <w:rPr>
                <w:rStyle w:val="IndexLink"/>
                <w:rtl w:val="true"/>
              </w:rPr>
              <w:t xml:space="preserve"> </w:t>
            </w:r>
            <w:r>
              <w:rPr>
                <w:rStyle w:val="IndexLink"/>
                <w:rtl w:val="true"/>
              </w:rPr>
              <w:t xml:space="preserve">الی </w:t>
            </w:r>
            <w:r>
              <w:rPr>
                <w:rStyle w:val="IndexLink"/>
              </w:rPr>
              <w:t>227</w:t>
            </w:r>
            <w:r>
              <w:rPr>
                <w:rStyle w:val="IndexLink"/>
                <w:rtl w:val="true"/>
              </w:rPr>
              <w:t>]</w:t>
              <w:tab/>
            </w:r>
            <w:r>
              <w:rPr>
                <w:rStyle w:val="IndexLink"/>
              </w:rPr>
              <w:t>167</w:t>
            </w:r>
          </w:hyperlink>
        </w:p>
        <w:p>
          <w:pPr>
            <w:pStyle w:val="Contents3"/>
            <w:tabs>
              <w:tab w:val="clear" w:pos="8459"/>
              <w:tab w:val="right" w:pos="9026" w:leader="dot"/>
            </w:tabs>
            <w:rPr/>
          </w:pPr>
          <w:hyperlink w:anchor="__RefHeading___Toc10784616_2142443653">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آیة </w:t>
            </w:r>
            <w:r>
              <w:rPr>
                <w:rStyle w:val="IndexLink"/>
              </w:rPr>
              <w:t>227</w:t>
            </w:r>
            <w:r>
              <w:rPr>
                <w:rStyle w:val="IndexLink"/>
                <w:rtl w:val="true"/>
              </w:rPr>
              <w:t>]</w:t>
              <w:tab/>
            </w:r>
            <w:r>
              <w:rPr>
                <w:rStyle w:val="IndexLink"/>
              </w:rPr>
              <w:t>168</w:t>
            </w:r>
          </w:hyperlink>
        </w:p>
        <w:p>
          <w:pPr>
            <w:pStyle w:val="Contents2"/>
            <w:tabs>
              <w:tab w:val="clear" w:pos="8743"/>
              <w:tab w:val="right" w:pos="9026" w:leader="dot"/>
            </w:tabs>
            <w:rPr/>
          </w:pPr>
          <w:hyperlink w:anchor="__RefHeading___Toc10784618_2142443653">
            <w:r>
              <w:rPr>
                <w:webHidden/>
                <w:rStyle w:val="IndexLink"/>
                <w:rtl w:val="true"/>
              </w:rPr>
              <w:t>سورة النمل</w:t>
            </w:r>
            <w:r>
              <w:rPr>
                <w:rStyle w:val="IndexLink"/>
                <w:rtl w:val="true"/>
              </w:rPr>
              <w:tab/>
            </w:r>
            <w:r>
              <w:rPr>
                <w:rStyle w:val="IndexLink"/>
              </w:rPr>
              <w:t>172</w:t>
            </w:r>
          </w:hyperlink>
        </w:p>
        <w:p>
          <w:pPr>
            <w:pStyle w:val="Contents3"/>
            <w:tabs>
              <w:tab w:val="clear" w:pos="8459"/>
              <w:tab w:val="right" w:pos="9026" w:leader="dot"/>
            </w:tabs>
            <w:rPr/>
          </w:pPr>
          <w:hyperlink w:anchor="__RefHeading___Toc10784620_2142443653">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10784622_2142443653">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172</w:t>
            </w:r>
          </w:hyperlink>
        </w:p>
        <w:p>
          <w:pPr>
            <w:pStyle w:val="Contents3"/>
            <w:tabs>
              <w:tab w:val="clear" w:pos="8459"/>
              <w:tab w:val="right" w:pos="9026" w:leader="dot"/>
            </w:tabs>
            <w:rPr/>
          </w:pPr>
          <w:hyperlink w:anchor="__RefHeading___Toc10784624_2142443653">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173</w:t>
            </w:r>
          </w:hyperlink>
        </w:p>
        <w:p>
          <w:pPr>
            <w:pStyle w:val="Contents3"/>
            <w:tabs>
              <w:tab w:val="clear" w:pos="8459"/>
              <w:tab w:val="right" w:pos="9026" w:leader="dot"/>
            </w:tabs>
            <w:rPr/>
          </w:pPr>
          <w:hyperlink w:anchor="__RefHeading___Toc10784626_2142443653">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176</w:t>
            </w:r>
          </w:hyperlink>
        </w:p>
        <w:p>
          <w:pPr>
            <w:pStyle w:val="Contents3"/>
            <w:tabs>
              <w:tab w:val="clear" w:pos="8459"/>
              <w:tab w:val="right" w:pos="9026" w:leader="dot"/>
            </w:tabs>
            <w:rPr/>
          </w:pPr>
          <w:hyperlink w:anchor="__RefHeading___Toc10784628_2142443653">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177</w:t>
            </w:r>
          </w:hyperlink>
        </w:p>
        <w:p>
          <w:pPr>
            <w:pStyle w:val="Contents3"/>
            <w:tabs>
              <w:tab w:val="clear" w:pos="8459"/>
              <w:tab w:val="right" w:pos="9026" w:leader="dot"/>
            </w:tabs>
            <w:rPr/>
          </w:pPr>
          <w:hyperlink w:anchor="__RefHeading___Toc10784630_2142443653">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180</w:t>
            </w:r>
          </w:hyperlink>
        </w:p>
        <w:p>
          <w:pPr>
            <w:pStyle w:val="Contents3"/>
            <w:tabs>
              <w:tab w:val="clear" w:pos="8459"/>
              <w:tab w:val="right" w:pos="9026" w:leader="dot"/>
            </w:tabs>
            <w:rPr/>
          </w:pPr>
          <w:hyperlink w:anchor="__RefHeading___Toc10784632_2142443653">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183</w:t>
            </w:r>
          </w:hyperlink>
        </w:p>
        <w:p>
          <w:pPr>
            <w:pStyle w:val="Contents3"/>
            <w:tabs>
              <w:tab w:val="clear" w:pos="8459"/>
              <w:tab w:val="right" w:pos="9026" w:leader="dot"/>
            </w:tabs>
            <w:rPr/>
          </w:pPr>
          <w:hyperlink w:anchor="__RefHeading___Toc10784634_2142443653">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186</w:t>
            </w:r>
          </w:hyperlink>
        </w:p>
        <w:p>
          <w:pPr>
            <w:pStyle w:val="Contents3"/>
            <w:tabs>
              <w:tab w:val="clear" w:pos="8459"/>
              <w:tab w:val="right" w:pos="9026" w:leader="dot"/>
            </w:tabs>
            <w:rPr/>
          </w:pPr>
          <w:hyperlink w:anchor="__RefHeading___Toc10784636_2142443653">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189</w:t>
            </w:r>
          </w:hyperlink>
        </w:p>
        <w:p>
          <w:pPr>
            <w:pStyle w:val="Contents3"/>
            <w:tabs>
              <w:tab w:val="clear" w:pos="8459"/>
              <w:tab w:val="right" w:pos="9026" w:leader="dot"/>
            </w:tabs>
            <w:rPr/>
          </w:pPr>
          <w:hyperlink w:anchor="__RefHeading___Toc10784638_2142443653">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190</w:t>
            </w:r>
          </w:hyperlink>
        </w:p>
        <w:p>
          <w:pPr>
            <w:pStyle w:val="Contents3"/>
            <w:tabs>
              <w:tab w:val="clear" w:pos="8459"/>
              <w:tab w:val="right" w:pos="9026" w:leader="dot"/>
            </w:tabs>
            <w:rPr/>
          </w:pPr>
          <w:hyperlink w:anchor="__RefHeading___Toc10784640_2142443653">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54</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191</w:t>
            </w:r>
          </w:hyperlink>
        </w:p>
        <w:p>
          <w:pPr>
            <w:pStyle w:val="Contents3"/>
            <w:tabs>
              <w:tab w:val="clear" w:pos="8459"/>
              <w:tab w:val="right" w:pos="9026" w:leader="dot"/>
            </w:tabs>
            <w:rPr/>
          </w:pPr>
          <w:hyperlink w:anchor="__RefHeading___Toc10784642_2142443653">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192</w:t>
            </w:r>
          </w:hyperlink>
        </w:p>
        <w:p>
          <w:pPr>
            <w:pStyle w:val="Contents3"/>
            <w:tabs>
              <w:tab w:val="clear" w:pos="8459"/>
              <w:tab w:val="right" w:pos="9026" w:leader="dot"/>
            </w:tabs>
            <w:rPr/>
          </w:pPr>
          <w:hyperlink w:anchor="__RefHeading___Toc10784644_2142443653">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192</w:t>
            </w:r>
          </w:hyperlink>
        </w:p>
        <w:p>
          <w:pPr>
            <w:pStyle w:val="Contents3"/>
            <w:tabs>
              <w:tab w:val="clear" w:pos="8459"/>
              <w:tab w:val="right" w:pos="9026" w:leader="dot"/>
            </w:tabs>
            <w:rPr/>
          </w:pPr>
          <w:hyperlink w:anchor="__RefHeading___Toc10784646_2142443653">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62</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193</w:t>
            </w:r>
          </w:hyperlink>
        </w:p>
        <w:p>
          <w:pPr>
            <w:pStyle w:val="Contents3"/>
            <w:tabs>
              <w:tab w:val="clear" w:pos="8459"/>
              <w:tab w:val="right" w:pos="9026" w:leader="dot"/>
            </w:tabs>
            <w:rPr/>
          </w:pPr>
          <w:hyperlink w:anchor="__RefHeading___Toc10784648_2142443653">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195</w:t>
            </w:r>
          </w:hyperlink>
        </w:p>
        <w:p>
          <w:pPr>
            <w:pStyle w:val="Contents3"/>
            <w:tabs>
              <w:tab w:val="clear" w:pos="8459"/>
              <w:tab w:val="right" w:pos="9026" w:leader="dot"/>
            </w:tabs>
            <w:rPr/>
          </w:pPr>
          <w:hyperlink w:anchor="__RefHeading___Toc10784650_2142443653">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70</w:t>
            </w:r>
            <w:r>
              <w:rPr>
                <w:rStyle w:val="IndexLink"/>
                <w:rtl w:val="true"/>
              </w:rPr>
              <w:t xml:space="preserve"> </w:t>
            </w:r>
            <w:r>
              <w:rPr>
                <w:rStyle w:val="IndexLink"/>
                <w:rtl w:val="true"/>
              </w:rPr>
              <w:t xml:space="preserve">الی </w:t>
            </w:r>
            <w:r>
              <w:rPr>
                <w:rStyle w:val="IndexLink"/>
              </w:rPr>
              <w:t>75</w:t>
            </w:r>
            <w:r>
              <w:rPr>
                <w:rStyle w:val="IndexLink"/>
                <w:rtl w:val="true"/>
              </w:rPr>
              <w:t>]</w:t>
              <w:tab/>
            </w:r>
            <w:r>
              <w:rPr>
                <w:rStyle w:val="IndexLink"/>
              </w:rPr>
              <w:t>196</w:t>
            </w:r>
          </w:hyperlink>
        </w:p>
        <w:p>
          <w:pPr>
            <w:pStyle w:val="Contents3"/>
            <w:tabs>
              <w:tab w:val="clear" w:pos="8459"/>
              <w:tab w:val="right" w:pos="9026" w:leader="dot"/>
            </w:tabs>
            <w:rPr/>
          </w:pPr>
          <w:hyperlink w:anchor="__RefHeading___Toc10784652_2142443653">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76</w:t>
            </w:r>
            <w:r>
              <w:rPr>
                <w:rStyle w:val="IndexLink"/>
                <w:rtl w:val="true"/>
              </w:rPr>
              <w:t xml:space="preserve"> </w:t>
            </w:r>
            <w:r>
              <w:rPr>
                <w:rStyle w:val="IndexLink"/>
                <w:rtl w:val="true"/>
              </w:rPr>
              <w:t xml:space="preserve">الی </w:t>
            </w:r>
            <w:r>
              <w:rPr>
                <w:rStyle w:val="IndexLink"/>
              </w:rPr>
              <w:t>85</w:t>
            </w:r>
            <w:r>
              <w:rPr>
                <w:rStyle w:val="IndexLink"/>
                <w:rtl w:val="true"/>
              </w:rPr>
              <w:t>]</w:t>
              <w:tab/>
            </w:r>
            <w:r>
              <w:rPr>
                <w:rStyle w:val="IndexLink"/>
              </w:rPr>
              <w:t>198</w:t>
            </w:r>
          </w:hyperlink>
        </w:p>
        <w:p>
          <w:pPr>
            <w:pStyle w:val="Contents3"/>
            <w:tabs>
              <w:tab w:val="clear" w:pos="8459"/>
              <w:tab w:val="right" w:pos="9026" w:leader="dot"/>
            </w:tabs>
            <w:rPr/>
          </w:pPr>
          <w:hyperlink w:anchor="__RefHeading___Toc10784654_2142443653">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86</w:t>
            </w:r>
            <w:r>
              <w:rPr>
                <w:rStyle w:val="IndexLink"/>
                <w:rtl w:val="true"/>
              </w:rPr>
              <w:t xml:space="preserve"> </w:t>
            </w:r>
            <w:r>
              <w:rPr>
                <w:rStyle w:val="IndexLink"/>
                <w:rtl w:val="true"/>
              </w:rPr>
              <w:t xml:space="preserve">الی </w:t>
            </w:r>
            <w:r>
              <w:rPr>
                <w:rStyle w:val="IndexLink"/>
              </w:rPr>
              <w:t>92</w:t>
            </w:r>
            <w:r>
              <w:rPr>
                <w:rStyle w:val="IndexLink"/>
                <w:rtl w:val="true"/>
              </w:rPr>
              <w:t>]</w:t>
              <w:tab/>
            </w:r>
            <w:r>
              <w:rPr>
                <w:rStyle w:val="IndexLink"/>
              </w:rPr>
              <w:t>202</w:t>
            </w:r>
          </w:hyperlink>
        </w:p>
        <w:p>
          <w:pPr>
            <w:pStyle w:val="Contents3"/>
            <w:tabs>
              <w:tab w:val="clear" w:pos="8459"/>
              <w:tab w:val="right" w:pos="9026" w:leader="dot"/>
            </w:tabs>
            <w:rPr/>
          </w:pPr>
          <w:hyperlink w:anchor="__RefHeading___Toc10784656_2142443653">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92</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203</w:t>
            </w:r>
          </w:hyperlink>
        </w:p>
        <w:p>
          <w:pPr>
            <w:pStyle w:val="Contents2"/>
            <w:tabs>
              <w:tab w:val="clear" w:pos="8743"/>
              <w:tab w:val="right" w:pos="9026" w:leader="dot"/>
            </w:tabs>
            <w:rPr/>
          </w:pPr>
          <w:hyperlink w:anchor="__RefHeading___Toc10784658_2142443653">
            <w:r>
              <w:rPr>
                <w:webHidden/>
                <w:rStyle w:val="IndexLink"/>
                <w:rtl w:val="true"/>
              </w:rPr>
              <w:t>سورة القصص</w:t>
            </w:r>
            <w:r>
              <w:rPr>
                <w:rStyle w:val="IndexLink"/>
                <w:rtl w:val="true"/>
              </w:rPr>
              <w:tab/>
            </w:r>
            <w:r>
              <w:rPr>
                <w:rStyle w:val="IndexLink"/>
              </w:rPr>
              <w:t>206</w:t>
            </w:r>
          </w:hyperlink>
        </w:p>
        <w:p>
          <w:pPr>
            <w:pStyle w:val="Contents3"/>
            <w:tabs>
              <w:tab w:val="clear" w:pos="8459"/>
              <w:tab w:val="right" w:pos="9026" w:leader="dot"/>
            </w:tabs>
            <w:rPr/>
          </w:pPr>
          <w:hyperlink w:anchor="__RefHeading___Toc10784660_2142443653">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10784662_2142443653">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206</w:t>
            </w:r>
          </w:hyperlink>
        </w:p>
        <w:p>
          <w:pPr>
            <w:pStyle w:val="Contents3"/>
            <w:tabs>
              <w:tab w:val="clear" w:pos="8459"/>
              <w:tab w:val="right" w:pos="9026" w:leader="dot"/>
            </w:tabs>
            <w:rPr/>
          </w:pPr>
          <w:hyperlink w:anchor="__RefHeading___Toc10784664_2142443653">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208</w:t>
            </w:r>
          </w:hyperlink>
        </w:p>
        <w:p>
          <w:pPr>
            <w:pStyle w:val="Contents3"/>
            <w:tabs>
              <w:tab w:val="clear" w:pos="8459"/>
              <w:tab w:val="right" w:pos="9026" w:leader="dot"/>
            </w:tabs>
            <w:rPr/>
          </w:pPr>
          <w:hyperlink w:anchor="__RefHeading___Toc10784666_2142443653">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210</w:t>
            </w:r>
          </w:hyperlink>
        </w:p>
        <w:p>
          <w:pPr>
            <w:pStyle w:val="Contents3"/>
            <w:tabs>
              <w:tab w:val="clear" w:pos="8459"/>
              <w:tab w:val="right" w:pos="9026" w:leader="dot"/>
            </w:tabs>
            <w:rPr/>
          </w:pPr>
          <w:hyperlink w:anchor="__RefHeading___Toc10784668_2142443653">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212</w:t>
            </w:r>
          </w:hyperlink>
        </w:p>
        <w:p>
          <w:pPr>
            <w:pStyle w:val="Contents3"/>
            <w:tabs>
              <w:tab w:val="clear" w:pos="8459"/>
              <w:tab w:val="right" w:pos="9026" w:leader="dot"/>
            </w:tabs>
            <w:rPr/>
          </w:pPr>
          <w:hyperlink w:anchor="__RefHeading___Toc10784670_2142443653">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213</w:t>
            </w:r>
          </w:hyperlink>
        </w:p>
        <w:p>
          <w:pPr>
            <w:pStyle w:val="Contents3"/>
            <w:tabs>
              <w:tab w:val="clear" w:pos="8459"/>
              <w:tab w:val="right" w:pos="9026" w:leader="dot"/>
            </w:tabs>
            <w:rPr/>
          </w:pPr>
          <w:hyperlink w:anchor="__RefHeading___Toc10784672_2142443653">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214</w:t>
            </w:r>
          </w:hyperlink>
        </w:p>
        <w:p>
          <w:pPr>
            <w:pStyle w:val="Contents3"/>
            <w:tabs>
              <w:tab w:val="clear" w:pos="8459"/>
              <w:tab w:val="right" w:pos="9026" w:leader="dot"/>
            </w:tabs>
            <w:rPr/>
          </w:pPr>
          <w:hyperlink w:anchor="__RefHeading___Toc10784674_2142443653">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217</w:t>
            </w:r>
          </w:hyperlink>
        </w:p>
        <w:p>
          <w:pPr>
            <w:pStyle w:val="Contents3"/>
            <w:tabs>
              <w:tab w:val="clear" w:pos="8459"/>
              <w:tab w:val="right" w:pos="9026" w:leader="dot"/>
            </w:tabs>
            <w:rPr/>
          </w:pPr>
          <w:hyperlink w:anchor="__RefHeading___Toc10784676_2142443653">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219</w:t>
            </w:r>
          </w:hyperlink>
        </w:p>
        <w:p>
          <w:pPr>
            <w:pStyle w:val="Contents3"/>
            <w:tabs>
              <w:tab w:val="clear" w:pos="8459"/>
              <w:tab w:val="right" w:pos="9026" w:leader="dot"/>
            </w:tabs>
            <w:rPr/>
          </w:pPr>
          <w:hyperlink w:anchor="__RefHeading___Toc10784678_2142443653">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221</w:t>
            </w:r>
          </w:hyperlink>
        </w:p>
        <w:p>
          <w:pPr>
            <w:pStyle w:val="Contents3"/>
            <w:tabs>
              <w:tab w:val="clear" w:pos="8459"/>
              <w:tab w:val="right" w:pos="9026" w:leader="dot"/>
            </w:tabs>
            <w:rPr/>
          </w:pPr>
          <w:hyperlink w:anchor="__RefHeading___Toc10784680_2142443653">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222</w:t>
            </w:r>
          </w:hyperlink>
        </w:p>
        <w:p>
          <w:pPr>
            <w:pStyle w:val="Contents3"/>
            <w:tabs>
              <w:tab w:val="clear" w:pos="8459"/>
              <w:tab w:val="right" w:pos="9026" w:leader="dot"/>
            </w:tabs>
            <w:rPr/>
          </w:pPr>
          <w:hyperlink w:anchor="__RefHeading___Toc10784682_2142443653">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224</w:t>
            </w:r>
          </w:hyperlink>
        </w:p>
        <w:p>
          <w:pPr>
            <w:pStyle w:val="Contents3"/>
            <w:tabs>
              <w:tab w:val="clear" w:pos="8459"/>
              <w:tab w:val="right" w:pos="9026" w:leader="dot"/>
            </w:tabs>
            <w:rPr/>
          </w:pPr>
          <w:hyperlink w:anchor="__RefHeading___Toc10784684_2142443653">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54</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225</w:t>
            </w:r>
          </w:hyperlink>
        </w:p>
        <w:p>
          <w:pPr>
            <w:pStyle w:val="Contents3"/>
            <w:tabs>
              <w:tab w:val="clear" w:pos="8459"/>
              <w:tab w:val="right" w:pos="9026" w:leader="dot"/>
            </w:tabs>
            <w:rPr/>
          </w:pPr>
          <w:hyperlink w:anchor="__RefHeading___Toc10784686_2142443653">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227</w:t>
            </w:r>
          </w:hyperlink>
        </w:p>
        <w:p>
          <w:pPr>
            <w:pStyle w:val="Contents3"/>
            <w:tabs>
              <w:tab w:val="clear" w:pos="8459"/>
              <w:tab w:val="right" w:pos="9026" w:leader="dot"/>
            </w:tabs>
            <w:rPr/>
          </w:pPr>
          <w:hyperlink w:anchor="__RefHeading___Toc10784688_2142443653">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60</w:t>
            </w:r>
            <w:r>
              <w:rPr>
                <w:rStyle w:val="IndexLink"/>
                <w:rtl w:val="true"/>
              </w:rPr>
              <w:t xml:space="preserve"> </w:t>
            </w:r>
            <w:r>
              <w:rPr>
                <w:rStyle w:val="IndexLink"/>
                <w:rtl w:val="true"/>
              </w:rPr>
              <w:t xml:space="preserve">الی </w:t>
            </w:r>
            <w:r>
              <w:rPr>
                <w:rStyle w:val="IndexLink"/>
              </w:rPr>
              <w:t>66</w:t>
            </w:r>
            <w:r>
              <w:rPr>
                <w:rStyle w:val="IndexLink"/>
                <w:rtl w:val="true"/>
              </w:rPr>
              <w:t>]</w:t>
              <w:tab/>
            </w:r>
            <w:r>
              <w:rPr>
                <w:rStyle w:val="IndexLink"/>
              </w:rPr>
              <w:t>228</w:t>
            </w:r>
          </w:hyperlink>
        </w:p>
        <w:p>
          <w:pPr>
            <w:pStyle w:val="Contents3"/>
            <w:tabs>
              <w:tab w:val="clear" w:pos="8459"/>
              <w:tab w:val="right" w:pos="9026" w:leader="dot"/>
            </w:tabs>
            <w:rPr/>
          </w:pPr>
          <w:hyperlink w:anchor="__RefHeading___Toc10784690_2142443653">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73</w:t>
            </w:r>
            <w:r>
              <w:rPr>
                <w:rStyle w:val="IndexLink"/>
                <w:rtl w:val="true"/>
              </w:rPr>
              <w:t>]</w:t>
              <w:tab/>
            </w:r>
            <w:r>
              <w:rPr>
                <w:rStyle w:val="IndexLink"/>
              </w:rPr>
              <w:t>230</w:t>
            </w:r>
          </w:hyperlink>
        </w:p>
        <w:p>
          <w:pPr>
            <w:pStyle w:val="Contents3"/>
            <w:tabs>
              <w:tab w:val="clear" w:pos="8459"/>
              <w:tab w:val="right" w:pos="9026" w:leader="dot"/>
            </w:tabs>
            <w:rPr/>
          </w:pPr>
          <w:hyperlink w:anchor="__RefHeading___Toc10784692_2142443653">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73</w:t>
            </w:r>
            <w:r>
              <w:rPr>
                <w:rStyle w:val="IndexLink"/>
                <w:rtl w:val="true"/>
              </w:rPr>
              <w:t xml:space="preserve"> </w:t>
            </w:r>
            <w:r>
              <w:rPr>
                <w:rStyle w:val="IndexLink"/>
                <w:rtl w:val="true"/>
              </w:rPr>
              <w:t xml:space="preserve">الی </w:t>
            </w:r>
            <w:r>
              <w:rPr>
                <w:rStyle w:val="IndexLink"/>
              </w:rPr>
              <w:t>75</w:t>
            </w:r>
            <w:r>
              <w:rPr>
                <w:rStyle w:val="IndexLink"/>
                <w:rtl w:val="true"/>
              </w:rPr>
              <w:t>]</w:t>
              <w:tab/>
            </w:r>
            <w:r>
              <w:rPr>
                <w:rStyle w:val="IndexLink"/>
              </w:rPr>
              <w:t>231</w:t>
            </w:r>
          </w:hyperlink>
        </w:p>
        <w:p>
          <w:pPr>
            <w:pStyle w:val="Contents3"/>
            <w:tabs>
              <w:tab w:val="clear" w:pos="8459"/>
              <w:tab w:val="right" w:pos="9026" w:leader="dot"/>
            </w:tabs>
            <w:rPr/>
          </w:pPr>
          <w:hyperlink w:anchor="__RefHeading___Toc10784694_2142443653">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76</w:t>
            </w:r>
            <w:r>
              <w:rPr>
                <w:rStyle w:val="IndexLink"/>
                <w:rtl w:val="true"/>
              </w:rPr>
              <w:t xml:space="preserve"> </w:t>
            </w:r>
            <w:r>
              <w:rPr>
                <w:rStyle w:val="IndexLink"/>
                <w:rtl w:val="true"/>
              </w:rPr>
              <w:t xml:space="preserve">الی </w:t>
            </w:r>
            <w:r>
              <w:rPr>
                <w:rStyle w:val="IndexLink"/>
              </w:rPr>
              <w:t>79</w:t>
            </w:r>
            <w:r>
              <w:rPr>
                <w:rStyle w:val="IndexLink"/>
                <w:rtl w:val="true"/>
              </w:rPr>
              <w:t>]</w:t>
              <w:tab/>
            </w:r>
            <w:r>
              <w:rPr>
                <w:rStyle w:val="IndexLink"/>
              </w:rPr>
              <w:t>232</w:t>
            </w:r>
          </w:hyperlink>
        </w:p>
        <w:p>
          <w:pPr>
            <w:pStyle w:val="Contents3"/>
            <w:tabs>
              <w:tab w:val="clear" w:pos="8459"/>
              <w:tab w:val="right" w:pos="9026" w:leader="dot"/>
            </w:tabs>
            <w:rPr/>
          </w:pPr>
          <w:hyperlink w:anchor="__RefHeading___Toc10784696_2142443653">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79</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233</w:t>
            </w:r>
          </w:hyperlink>
        </w:p>
        <w:p>
          <w:pPr>
            <w:pStyle w:val="Contents3"/>
            <w:tabs>
              <w:tab w:val="clear" w:pos="8459"/>
              <w:tab w:val="right" w:pos="9026" w:leader="dot"/>
            </w:tabs>
            <w:rPr/>
          </w:pPr>
          <w:hyperlink w:anchor="__RefHeading___Toc10784698_2142443653">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86</w:t>
            </w:r>
            <w:r>
              <w:rPr>
                <w:rStyle w:val="IndexLink"/>
                <w:rtl w:val="true"/>
              </w:rPr>
              <w:t>]</w:t>
              <w:tab/>
            </w:r>
            <w:r>
              <w:rPr>
                <w:rStyle w:val="IndexLink"/>
              </w:rPr>
              <w:t>235</w:t>
            </w:r>
          </w:hyperlink>
        </w:p>
        <w:p>
          <w:pPr>
            <w:pStyle w:val="Contents3"/>
            <w:tabs>
              <w:tab w:val="clear" w:pos="8459"/>
              <w:tab w:val="right" w:pos="9026" w:leader="dot"/>
            </w:tabs>
            <w:rPr/>
          </w:pPr>
          <w:hyperlink w:anchor="__RefHeading___Toc10784700_2142443653">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86</w:t>
            </w:r>
            <w:r>
              <w:rPr>
                <w:rStyle w:val="IndexLink"/>
                <w:rtl w:val="true"/>
              </w:rPr>
              <w:t xml:space="preserve"> </w:t>
            </w:r>
            <w:r>
              <w:rPr>
                <w:rStyle w:val="IndexLink"/>
                <w:rtl w:val="true"/>
              </w:rPr>
              <w:t xml:space="preserve">الی </w:t>
            </w:r>
            <w:r>
              <w:rPr>
                <w:rStyle w:val="IndexLink"/>
              </w:rPr>
              <w:t>88</w:t>
            </w:r>
            <w:r>
              <w:rPr>
                <w:rStyle w:val="IndexLink"/>
                <w:rtl w:val="true"/>
              </w:rPr>
              <w:t>]</w:t>
              <w:tab/>
            </w:r>
            <w:r>
              <w:rPr>
                <w:rStyle w:val="IndexLink"/>
              </w:rPr>
              <w:t>236</w:t>
            </w:r>
          </w:hyperlink>
        </w:p>
        <w:p>
          <w:pPr>
            <w:pStyle w:val="Contents2"/>
            <w:tabs>
              <w:tab w:val="clear" w:pos="8743"/>
              <w:tab w:val="right" w:pos="9026" w:leader="dot"/>
            </w:tabs>
            <w:rPr/>
          </w:pPr>
          <w:hyperlink w:anchor="__RefHeading___Toc10784702_2142443653">
            <w:r>
              <w:rPr>
                <w:webHidden/>
                <w:rStyle w:val="IndexLink"/>
                <w:rtl w:val="true"/>
              </w:rPr>
              <w:t>سورة العنكبوت</w:t>
            </w:r>
            <w:r>
              <w:rPr>
                <w:rStyle w:val="IndexLink"/>
                <w:rtl w:val="true"/>
              </w:rPr>
              <w:tab/>
            </w:r>
            <w:r>
              <w:rPr>
                <w:rStyle w:val="IndexLink"/>
              </w:rPr>
              <w:t>238</w:t>
            </w:r>
          </w:hyperlink>
        </w:p>
        <w:p>
          <w:pPr>
            <w:pStyle w:val="Contents3"/>
            <w:tabs>
              <w:tab w:val="clear" w:pos="8459"/>
              <w:tab w:val="right" w:pos="9026" w:leader="dot"/>
            </w:tabs>
            <w:rPr/>
          </w:pPr>
          <w:hyperlink w:anchor="__RefHeading___Toc10784704_2142443653">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10784706_2142443653">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238</w:t>
            </w:r>
          </w:hyperlink>
        </w:p>
        <w:p>
          <w:pPr>
            <w:pStyle w:val="Contents3"/>
            <w:tabs>
              <w:tab w:val="clear" w:pos="8459"/>
              <w:tab w:val="right" w:pos="9026" w:leader="dot"/>
            </w:tabs>
            <w:rPr/>
          </w:pPr>
          <w:hyperlink w:anchor="__RefHeading___Toc10784708_2142443653">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239</w:t>
            </w:r>
          </w:hyperlink>
        </w:p>
        <w:p>
          <w:pPr>
            <w:pStyle w:val="Contents3"/>
            <w:tabs>
              <w:tab w:val="clear" w:pos="8459"/>
              <w:tab w:val="right" w:pos="9026" w:leader="dot"/>
            </w:tabs>
            <w:rPr/>
          </w:pPr>
          <w:hyperlink w:anchor="__RefHeading___Toc10784710_2142443653">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241</w:t>
            </w:r>
          </w:hyperlink>
        </w:p>
        <w:p>
          <w:pPr>
            <w:pStyle w:val="Contents3"/>
            <w:tabs>
              <w:tab w:val="clear" w:pos="8459"/>
              <w:tab w:val="right" w:pos="9026" w:leader="dot"/>
            </w:tabs>
            <w:rPr/>
          </w:pPr>
          <w:hyperlink w:anchor="__RefHeading___Toc10784712_2142443653">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243</w:t>
            </w:r>
          </w:hyperlink>
        </w:p>
        <w:p>
          <w:pPr>
            <w:pStyle w:val="Contents3"/>
            <w:tabs>
              <w:tab w:val="clear" w:pos="8459"/>
              <w:tab w:val="right" w:pos="9026" w:leader="dot"/>
            </w:tabs>
            <w:rPr/>
          </w:pPr>
          <w:hyperlink w:anchor="__RefHeading___Toc10784714_2142443653">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245</w:t>
            </w:r>
          </w:hyperlink>
        </w:p>
        <w:p>
          <w:pPr>
            <w:pStyle w:val="Contents3"/>
            <w:tabs>
              <w:tab w:val="clear" w:pos="8459"/>
              <w:tab w:val="right" w:pos="9026" w:leader="dot"/>
            </w:tabs>
            <w:rPr/>
          </w:pPr>
          <w:hyperlink w:anchor="__RefHeading___Toc10784716_2142443653">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246</w:t>
            </w:r>
          </w:hyperlink>
        </w:p>
        <w:p>
          <w:pPr>
            <w:pStyle w:val="Contents3"/>
            <w:tabs>
              <w:tab w:val="clear" w:pos="8459"/>
              <w:tab w:val="right" w:pos="9026" w:leader="dot"/>
            </w:tabs>
            <w:rPr/>
          </w:pPr>
          <w:hyperlink w:anchor="__RefHeading___Toc10784718_2142443653">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247</w:t>
            </w:r>
          </w:hyperlink>
        </w:p>
        <w:p>
          <w:pPr>
            <w:pStyle w:val="Contents3"/>
            <w:tabs>
              <w:tab w:val="clear" w:pos="8459"/>
              <w:tab w:val="right" w:pos="9026" w:leader="dot"/>
            </w:tabs>
            <w:rPr/>
          </w:pPr>
          <w:hyperlink w:anchor="__RefHeading___Toc10784720_2142443653">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248</w:t>
            </w:r>
          </w:hyperlink>
        </w:p>
        <w:p>
          <w:pPr>
            <w:pStyle w:val="Contents3"/>
            <w:tabs>
              <w:tab w:val="clear" w:pos="8459"/>
              <w:tab w:val="right" w:pos="9026" w:leader="dot"/>
            </w:tabs>
            <w:rPr/>
          </w:pPr>
          <w:hyperlink w:anchor="__RefHeading___Toc10784722_2142443653">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38</w:t>
            </w:r>
            <w:r>
              <w:rPr>
                <w:rStyle w:val="IndexLink"/>
                <w:rtl w:val="true"/>
              </w:rPr>
              <w:t>]</w:t>
              <w:tab/>
            </w:r>
            <w:r>
              <w:rPr>
                <w:rStyle w:val="IndexLink"/>
              </w:rPr>
              <w:t>249</w:t>
            </w:r>
          </w:hyperlink>
        </w:p>
        <w:p>
          <w:pPr>
            <w:pStyle w:val="Contents3"/>
            <w:tabs>
              <w:tab w:val="clear" w:pos="8459"/>
              <w:tab w:val="right" w:pos="9026" w:leader="dot"/>
            </w:tabs>
            <w:rPr/>
          </w:pPr>
          <w:hyperlink w:anchor="__RefHeading___Toc10784724_2142443653">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39</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250</w:t>
            </w:r>
          </w:hyperlink>
        </w:p>
        <w:p>
          <w:pPr>
            <w:pStyle w:val="Contents3"/>
            <w:tabs>
              <w:tab w:val="clear" w:pos="8459"/>
              <w:tab w:val="right" w:pos="9026" w:leader="dot"/>
            </w:tabs>
            <w:rPr/>
          </w:pPr>
          <w:hyperlink w:anchor="__RefHeading___Toc10784726_2142443653">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40</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251</w:t>
            </w:r>
          </w:hyperlink>
        </w:p>
        <w:p>
          <w:pPr>
            <w:pStyle w:val="Contents3"/>
            <w:tabs>
              <w:tab w:val="clear" w:pos="8459"/>
              <w:tab w:val="right" w:pos="9026" w:leader="dot"/>
            </w:tabs>
            <w:rPr/>
          </w:pPr>
          <w:hyperlink w:anchor="__RefHeading___Toc10784728_2142443653">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252</w:t>
            </w:r>
          </w:hyperlink>
        </w:p>
        <w:p>
          <w:pPr>
            <w:pStyle w:val="Contents3"/>
            <w:tabs>
              <w:tab w:val="clear" w:pos="8459"/>
              <w:tab w:val="right" w:pos="9026" w:leader="dot"/>
            </w:tabs>
            <w:rPr/>
          </w:pPr>
          <w:hyperlink w:anchor="__RefHeading___Toc10784730_2142443653">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253</w:t>
            </w:r>
          </w:hyperlink>
        </w:p>
        <w:p>
          <w:pPr>
            <w:pStyle w:val="Contents3"/>
            <w:tabs>
              <w:tab w:val="clear" w:pos="8459"/>
              <w:tab w:val="right" w:pos="9026" w:leader="dot"/>
            </w:tabs>
            <w:rPr/>
          </w:pPr>
          <w:hyperlink w:anchor="__RefHeading___Toc10784732_2142443653">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51</w:t>
            </w:r>
            <w:r>
              <w:rPr>
                <w:rStyle w:val="IndexLink"/>
                <w:rtl w:val="true"/>
              </w:rPr>
              <w:t>]</w:t>
              <w:tab/>
            </w:r>
            <w:r>
              <w:rPr>
                <w:rStyle w:val="IndexLink"/>
              </w:rPr>
              <w:t>254</w:t>
            </w:r>
          </w:hyperlink>
        </w:p>
        <w:p>
          <w:pPr>
            <w:pStyle w:val="Contents3"/>
            <w:tabs>
              <w:tab w:val="clear" w:pos="8459"/>
              <w:tab w:val="right" w:pos="9026" w:leader="dot"/>
            </w:tabs>
            <w:rPr/>
          </w:pPr>
          <w:hyperlink w:anchor="__RefHeading___Toc10784734_2142443653">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255</w:t>
            </w:r>
          </w:hyperlink>
        </w:p>
        <w:p>
          <w:pPr>
            <w:pStyle w:val="Contents3"/>
            <w:tabs>
              <w:tab w:val="clear" w:pos="8459"/>
              <w:tab w:val="right" w:pos="9026" w:leader="dot"/>
            </w:tabs>
            <w:rPr/>
          </w:pPr>
          <w:hyperlink w:anchor="__RefHeading___Toc10784736_2142443653">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257</w:t>
            </w:r>
          </w:hyperlink>
        </w:p>
        <w:p>
          <w:pPr>
            <w:pStyle w:val="Contents3"/>
            <w:tabs>
              <w:tab w:val="clear" w:pos="8459"/>
              <w:tab w:val="right" w:pos="9026" w:leader="dot"/>
            </w:tabs>
            <w:rPr/>
          </w:pPr>
          <w:hyperlink w:anchor="__RefHeading___Toc10784738_2142443653">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69</w:t>
            </w:r>
            <w:r>
              <w:rPr>
                <w:rStyle w:val="IndexLink"/>
                <w:rtl w:val="true"/>
              </w:rPr>
              <w:t>]</w:t>
              <w:tab/>
            </w:r>
            <w:r>
              <w:rPr>
                <w:rStyle w:val="IndexLink"/>
              </w:rPr>
              <w:t>259</w:t>
            </w:r>
          </w:hyperlink>
        </w:p>
        <w:p>
          <w:pPr>
            <w:pStyle w:val="Contents2"/>
            <w:tabs>
              <w:tab w:val="clear" w:pos="8743"/>
              <w:tab w:val="right" w:pos="9026" w:leader="dot"/>
            </w:tabs>
            <w:rPr/>
          </w:pPr>
          <w:hyperlink w:anchor="__RefHeading___Toc10784740_2142443653">
            <w:r>
              <w:rPr>
                <w:webHidden/>
                <w:rStyle w:val="IndexLink"/>
                <w:rtl w:val="true"/>
              </w:rPr>
              <w:t>سورة الروم</w:t>
            </w:r>
            <w:r>
              <w:rPr>
                <w:rStyle w:val="IndexLink"/>
                <w:rtl w:val="true"/>
              </w:rPr>
              <w:tab/>
            </w:r>
            <w:r>
              <w:rPr>
                <w:rStyle w:val="IndexLink"/>
              </w:rPr>
              <w:t>262</w:t>
            </w:r>
          </w:hyperlink>
        </w:p>
        <w:p>
          <w:pPr>
            <w:pStyle w:val="Contents3"/>
            <w:tabs>
              <w:tab w:val="clear" w:pos="8459"/>
              <w:tab w:val="right" w:pos="9026" w:leader="dot"/>
            </w:tabs>
            <w:rPr/>
          </w:pPr>
          <w:hyperlink w:anchor="__RefHeading___Toc10784742_2142443653">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10784744_2142443653">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262</w:t>
            </w:r>
          </w:hyperlink>
        </w:p>
        <w:p>
          <w:pPr>
            <w:pStyle w:val="Contents3"/>
            <w:tabs>
              <w:tab w:val="clear" w:pos="8459"/>
              <w:tab w:val="right" w:pos="9026" w:leader="dot"/>
            </w:tabs>
            <w:rPr/>
          </w:pPr>
          <w:hyperlink w:anchor="__RefHeading___Toc10784746_2142443653">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265</w:t>
            </w:r>
          </w:hyperlink>
        </w:p>
        <w:p>
          <w:pPr>
            <w:pStyle w:val="Contents3"/>
            <w:tabs>
              <w:tab w:val="clear" w:pos="8459"/>
              <w:tab w:val="right" w:pos="9026" w:leader="dot"/>
            </w:tabs>
            <w:rPr/>
          </w:pPr>
          <w:hyperlink w:anchor="__RefHeading___Toc10784748_2142443653">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267</w:t>
            </w:r>
          </w:hyperlink>
        </w:p>
        <w:p>
          <w:pPr>
            <w:pStyle w:val="Contents3"/>
            <w:tabs>
              <w:tab w:val="clear" w:pos="8459"/>
              <w:tab w:val="right" w:pos="9026" w:leader="dot"/>
            </w:tabs>
            <w:rPr/>
          </w:pPr>
          <w:hyperlink w:anchor="__RefHeading___Toc10784750_2142443653">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270</w:t>
            </w:r>
          </w:hyperlink>
        </w:p>
        <w:p>
          <w:pPr>
            <w:pStyle w:val="Contents3"/>
            <w:tabs>
              <w:tab w:val="clear" w:pos="8459"/>
              <w:tab w:val="right" w:pos="9026" w:leader="dot"/>
            </w:tabs>
            <w:rPr/>
          </w:pPr>
          <w:hyperlink w:anchor="__RefHeading___Toc10784752_2142443653">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272</w:t>
            </w:r>
          </w:hyperlink>
        </w:p>
        <w:p>
          <w:pPr>
            <w:pStyle w:val="Contents3"/>
            <w:tabs>
              <w:tab w:val="clear" w:pos="8459"/>
              <w:tab w:val="right" w:pos="9026" w:leader="dot"/>
            </w:tabs>
            <w:rPr/>
          </w:pPr>
          <w:hyperlink w:anchor="__RefHeading___Toc10784754_2142443653">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274</w:t>
            </w:r>
          </w:hyperlink>
        </w:p>
        <w:p>
          <w:pPr>
            <w:pStyle w:val="Contents3"/>
            <w:tabs>
              <w:tab w:val="clear" w:pos="8459"/>
              <w:tab w:val="right" w:pos="9026" w:leader="dot"/>
            </w:tabs>
            <w:rPr/>
          </w:pPr>
          <w:hyperlink w:anchor="__RefHeading___Toc10784756_2142443653">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39</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275</w:t>
            </w:r>
          </w:hyperlink>
        </w:p>
        <w:p>
          <w:pPr>
            <w:pStyle w:val="Contents3"/>
            <w:tabs>
              <w:tab w:val="clear" w:pos="8459"/>
              <w:tab w:val="right" w:pos="9026" w:leader="dot"/>
            </w:tabs>
            <w:rPr/>
          </w:pPr>
          <w:hyperlink w:anchor="__RefHeading___Toc10784758_2142443653">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276</w:t>
            </w:r>
          </w:hyperlink>
        </w:p>
        <w:p>
          <w:pPr>
            <w:pStyle w:val="Contents3"/>
            <w:tabs>
              <w:tab w:val="clear" w:pos="8459"/>
              <w:tab w:val="right" w:pos="9026" w:leader="dot"/>
            </w:tabs>
            <w:rPr/>
          </w:pPr>
          <w:hyperlink w:anchor="__RefHeading___Toc10784760_2142443653">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278</w:t>
            </w:r>
          </w:hyperlink>
        </w:p>
        <w:p>
          <w:pPr>
            <w:pStyle w:val="Contents3"/>
            <w:tabs>
              <w:tab w:val="clear" w:pos="8459"/>
              <w:tab w:val="right" w:pos="9026" w:leader="dot"/>
            </w:tabs>
            <w:rPr/>
          </w:pPr>
          <w:hyperlink w:anchor="__RefHeading___Toc10784762_2142443653">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54</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280</w:t>
            </w:r>
          </w:hyperlink>
        </w:p>
        <w:p>
          <w:pPr>
            <w:pStyle w:val="Contents3"/>
            <w:tabs>
              <w:tab w:val="clear" w:pos="8459"/>
              <w:tab w:val="right" w:pos="9026" w:leader="dot"/>
            </w:tabs>
            <w:rPr/>
          </w:pPr>
          <w:hyperlink w:anchor="__RefHeading___Toc10784764_2142443653">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281</w:t>
            </w:r>
          </w:hyperlink>
        </w:p>
        <w:p>
          <w:pPr>
            <w:pStyle w:val="Contents2"/>
            <w:tabs>
              <w:tab w:val="clear" w:pos="8743"/>
              <w:tab w:val="right" w:pos="9026" w:leader="dot"/>
            </w:tabs>
            <w:rPr/>
          </w:pPr>
          <w:hyperlink w:anchor="__RefHeading___Toc10784766_2142443653">
            <w:r>
              <w:rPr>
                <w:webHidden/>
                <w:rStyle w:val="IndexLink"/>
                <w:rtl w:val="true"/>
              </w:rPr>
              <w:t>سورة لقمان</w:t>
            </w:r>
            <w:r>
              <w:rPr>
                <w:rStyle w:val="IndexLink"/>
                <w:rtl w:val="true"/>
              </w:rPr>
              <w:tab/>
            </w:r>
            <w:r>
              <w:rPr>
                <w:rStyle w:val="IndexLink"/>
              </w:rPr>
              <w:t>283</w:t>
            </w:r>
          </w:hyperlink>
        </w:p>
        <w:p>
          <w:pPr>
            <w:pStyle w:val="Contents3"/>
            <w:tabs>
              <w:tab w:val="clear" w:pos="8459"/>
              <w:tab w:val="right" w:pos="9026" w:leader="dot"/>
            </w:tabs>
            <w:rPr/>
          </w:pPr>
          <w:hyperlink w:anchor="__RefHeading___Toc10784768_2142443653">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10784770_2142443653">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283</w:t>
            </w:r>
          </w:hyperlink>
        </w:p>
        <w:p>
          <w:pPr>
            <w:pStyle w:val="Contents3"/>
            <w:tabs>
              <w:tab w:val="clear" w:pos="8459"/>
              <w:tab w:val="right" w:pos="9026" w:leader="dot"/>
            </w:tabs>
            <w:rPr/>
          </w:pPr>
          <w:hyperlink w:anchor="__RefHeading___Toc10784772_2142443653">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284</w:t>
            </w:r>
          </w:hyperlink>
        </w:p>
        <w:p>
          <w:pPr>
            <w:pStyle w:val="Contents3"/>
            <w:tabs>
              <w:tab w:val="clear" w:pos="8459"/>
              <w:tab w:val="right" w:pos="9026" w:leader="dot"/>
            </w:tabs>
            <w:rPr/>
          </w:pPr>
          <w:hyperlink w:anchor="__RefHeading___Toc10784774_2142443653">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286</w:t>
            </w:r>
          </w:hyperlink>
        </w:p>
        <w:p>
          <w:pPr>
            <w:pStyle w:val="Contents3"/>
            <w:tabs>
              <w:tab w:val="clear" w:pos="8459"/>
              <w:tab w:val="right" w:pos="9026" w:leader="dot"/>
            </w:tabs>
            <w:rPr/>
          </w:pPr>
          <w:hyperlink w:anchor="__RefHeading___Toc10784776_2142443653">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287</w:t>
            </w:r>
          </w:hyperlink>
        </w:p>
        <w:p>
          <w:pPr>
            <w:pStyle w:val="Contents3"/>
            <w:tabs>
              <w:tab w:val="clear" w:pos="8459"/>
              <w:tab w:val="right" w:pos="9026" w:leader="dot"/>
            </w:tabs>
            <w:rPr/>
          </w:pPr>
          <w:hyperlink w:anchor="__RefHeading___Toc10784778_2142443653">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290</w:t>
            </w:r>
          </w:hyperlink>
        </w:p>
        <w:p>
          <w:pPr>
            <w:pStyle w:val="Contents3"/>
            <w:tabs>
              <w:tab w:val="clear" w:pos="8459"/>
              <w:tab w:val="right" w:pos="9026" w:leader="dot"/>
            </w:tabs>
            <w:rPr/>
          </w:pPr>
          <w:hyperlink w:anchor="__RefHeading___Toc10784780_2142443653">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291</w:t>
            </w:r>
          </w:hyperlink>
        </w:p>
        <w:p>
          <w:pPr>
            <w:pStyle w:val="Contents3"/>
            <w:tabs>
              <w:tab w:val="clear" w:pos="8459"/>
              <w:tab w:val="right" w:pos="9026" w:leader="dot"/>
            </w:tabs>
            <w:rPr/>
          </w:pPr>
          <w:hyperlink w:anchor="__RefHeading___Toc10784782_2142443653">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293</w:t>
            </w:r>
          </w:hyperlink>
        </w:p>
        <w:p>
          <w:pPr>
            <w:pStyle w:val="Contents3"/>
            <w:tabs>
              <w:tab w:val="clear" w:pos="8459"/>
              <w:tab w:val="right" w:pos="9026" w:leader="dot"/>
            </w:tabs>
            <w:rPr/>
          </w:pPr>
          <w:hyperlink w:anchor="__RefHeading___Toc10784784_2142443653">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294</w:t>
            </w:r>
          </w:hyperlink>
        </w:p>
        <w:p>
          <w:pPr>
            <w:pStyle w:val="Contents2"/>
            <w:tabs>
              <w:tab w:val="clear" w:pos="8743"/>
              <w:tab w:val="right" w:pos="9026" w:leader="dot"/>
            </w:tabs>
            <w:rPr/>
          </w:pPr>
          <w:hyperlink w:anchor="__RefHeading___Toc10784786_2142443653">
            <w:r>
              <w:rPr>
                <w:webHidden/>
                <w:rStyle w:val="IndexLink"/>
                <w:rtl w:val="true"/>
              </w:rPr>
              <w:t>سورة السجدة</w:t>
            </w:r>
            <w:r>
              <w:rPr>
                <w:rStyle w:val="IndexLink"/>
                <w:rtl w:val="true"/>
              </w:rPr>
              <w:tab/>
            </w:r>
            <w:r>
              <w:rPr>
                <w:rStyle w:val="IndexLink"/>
              </w:rPr>
              <w:t>296</w:t>
            </w:r>
          </w:hyperlink>
        </w:p>
        <w:p>
          <w:pPr>
            <w:pStyle w:val="Contents3"/>
            <w:tabs>
              <w:tab w:val="clear" w:pos="8459"/>
              <w:tab w:val="right" w:pos="9026" w:leader="dot"/>
            </w:tabs>
            <w:rPr/>
          </w:pPr>
          <w:hyperlink w:anchor="__RefHeading___Toc10784788_2142443653">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10784790_2142443653">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296</w:t>
            </w:r>
          </w:hyperlink>
        </w:p>
        <w:p>
          <w:pPr>
            <w:pStyle w:val="Contents3"/>
            <w:tabs>
              <w:tab w:val="clear" w:pos="8459"/>
              <w:tab w:val="right" w:pos="9026" w:leader="dot"/>
            </w:tabs>
            <w:rPr/>
          </w:pPr>
          <w:hyperlink w:anchor="__RefHeading___Toc10784792_2142443653">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298</w:t>
            </w:r>
          </w:hyperlink>
        </w:p>
        <w:p>
          <w:pPr>
            <w:pStyle w:val="Contents3"/>
            <w:tabs>
              <w:tab w:val="clear" w:pos="8459"/>
              <w:tab w:val="right" w:pos="9026" w:leader="dot"/>
            </w:tabs>
            <w:rPr/>
          </w:pPr>
          <w:hyperlink w:anchor="__RefHeading___Toc10784794_2142443653">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300</w:t>
            </w:r>
          </w:hyperlink>
        </w:p>
        <w:p>
          <w:pPr>
            <w:pStyle w:val="Contents3"/>
            <w:tabs>
              <w:tab w:val="clear" w:pos="8459"/>
              <w:tab w:val="right" w:pos="9026" w:leader="dot"/>
            </w:tabs>
            <w:rPr/>
          </w:pPr>
          <w:hyperlink w:anchor="__RefHeading___Toc10784796_2142443653">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301</w:t>
            </w:r>
          </w:hyperlink>
        </w:p>
        <w:p>
          <w:pPr>
            <w:pStyle w:val="Contents3"/>
            <w:tabs>
              <w:tab w:val="clear" w:pos="8459"/>
              <w:tab w:val="right" w:pos="9026" w:leader="dot"/>
            </w:tabs>
            <w:rPr/>
          </w:pPr>
          <w:hyperlink w:anchor="__RefHeading___Toc10784798_2142443653">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303</w:t>
            </w:r>
          </w:hyperlink>
        </w:p>
        <w:p>
          <w:pPr>
            <w:pStyle w:val="Contents3"/>
            <w:tabs>
              <w:tab w:val="clear" w:pos="8459"/>
              <w:tab w:val="right" w:pos="9026" w:leader="dot"/>
            </w:tabs>
            <w:rPr/>
          </w:pPr>
          <w:hyperlink w:anchor="__RefHeading___Toc10784800_2142443653">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304</w:t>
            </w:r>
          </w:hyperlink>
        </w:p>
        <w:p>
          <w:pPr>
            <w:pStyle w:val="Contents2"/>
            <w:tabs>
              <w:tab w:val="clear" w:pos="8743"/>
              <w:tab w:val="right" w:pos="9026" w:leader="dot"/>
            </w:tabs>
            <w:rPr/>
          </w:pPr>
          <w:hyperlink w:anchor="__RefHeading___Toc10784802_2142443653">
            <w:r>
              <w:rPr>
                <w:webHidden/>
                <w:rStyle w:val="IndexLink"/>
                <w:rtl w:val="true"/>
              </w:rPr>
              <w:t>سورة الأحزاب</w:t>
            </w:r>
            <w:r>
              <w:rPr>
                <w:rStyle w:val="IndexLink"/>
                <w:rtl w:val="true"/>
              </w:rPr>
              <w:tab/>
            </w:r>
            <w:r>
              <w:rPr>
                <w:rStyle w:val="IndexLink"/>
              </w:rPr>
              <w:t>307</w:t>
            </w:r>
          </w:hyperlink>
        </w:p>
        <w:p>
          <w:pPr>
            <w:pStyle w:val="Contents3"/>
            <w:tabs>
              <w:tab w:val="clear" w:pos="8459"/>
              <w:tab w:val="right" w:pos="9026" w:leader="dot"/>
            </w:tabs>
            <w:rPr/>
          </w:pPr>
          <w:hyperlink w:anchor="__RefHeading___Toc10784804_2142443653">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10784806_2142443653">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307</w:t>
            </w:r>
          </w:hyperlink>
        </w:p>
        <w:p>
          <w:pPr>
            <w:pStyle w:val="Contents3"/>
            <w:tabs>
              <w:tab w:val="clear" w:pos="8459"/>
              <w:tab w:val="right" w:pos="9026" w:leader="dot"/>
            </w:tabs>
            <w:rPr/>
          </w:pPr>
          <w:hyperlink w:anchor="__RefHeading___Toc10784808_2142443653">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308</w:t>
            </w:r>
          </w:hyperlink>
        </w:p>
        <w:p>
          <w:pPr>
            <w:pStyle w:val="Contents3"/>
            <w:tabs>
              <w:tab w:val="clear" w:pos="8459"/>
              <w:tab w:val="right" w:pos="9026" w:leader="dot"/>
            </w:tabs>
            <w:rPr/>
          </w:pPr>
          <w:hyperlink w:anchor="__RefHeading___Toc10784810_2142443653">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310</w:t>
            </w:r>
          </w:hyperlink>
        </w:p>
        <w:p>
          <w:pPr>
            <w:pStyle w:val="Contents3"/>
            <w:tabs>
              <w:tab w:val="clear" w:pos="8459"/>
              <w:tab w:val="right" w:pos="9026" w:leader="dot"/>
            </w:tabs>
            <w:rPr/>
          </w:pPr>
          <w:hyperlink w:anchor="__RefHeading___Toc10784812_2142443653">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311</w:t>
            </w:r>
          </w:hyperlink>
        </w:p>
        <w:p>
          <w:pPr>
            <w:pStyle w:val="Contents3"/>
            <w:tabs>
              <w:tab w:val="clear" w:pos="8459"/>
              <w:tab w:val="right" w:pos="9026" w:leader="dot"/>
            </w:tabs>
            <w:rPr/>
          </w:pPr>
          <w:hyperlink w:anchor="__RefHeading___Toc10784814_2142443653">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315</w:t>
            </w:r>
          </w:hyperlink>
        </w:p>
        <w:p>
          <w:pPr>
            <w:pStyle w:val="Contents3"/>
            <w:tabs>
              <w:tab w:val="clear" w:pos="8459"/>
              <w:tab w:val="right" w:pos="9026" w:leader="dot"/>
            </w:tabs>
            <w:rPr/>
          </w:pPr>
          <w:hyperlink w:anchor="__RefHeading___Toc10784816_2142443653">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316</w:t>
            </w:r>
          </w:hyperlink>
        </w:p>
        <w:p>
          <w:pPr>
            <w:pStyle w:val="Contents3"/>
            <w:tabs>
              <w:tab w:val="clear" w:pos="8459"/>
              <w:tab w:val="right" w:pos="9026" w:leader="dot"/>
            </w:tabs>
            <w:rPr/>
          </w:pPr>
          <w:hyperlink w:anchor="__RefHeading___Toc10784818_2142443653">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319</w:t>
            </w:r>
          </w:hyperlink>
        </w:p>
        <w:p>
          <w:pPr>
            <w:pStyle w:val="Contents3"/>
            <w:tabs>
              <w:tab w:val="clear" w:pos="8459"/>
              <w:tab w:val="right" w:pos="9026" w:leader="dot"/>
            </w:tabs>
            <w:rPr/>
          </w:pPr>
          <w:hyperlink w:anchor="__RefHeading___Toc10784820_2142443653">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321</w:t>
            </w:r>
          </w:hyperlink>
        </w:p>
        <w:p>
          <w:pPr>
            <w:pStyle w:val="Contents3"/>
            <w:tabs>
              <w:tab w:val="clear" w:pos="8459"/>
              <w:tab w:val="right" w:pos="9026" w:leader="dot"/>
            </w:tabs>
            <w:rPr/>
          </w:pPr>
          <w:hyperlink w:anchor="__RefHeading___Toc10784822_2142443653">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322</w:t>
            </w:r>
          </w:hyperlink>
        </w:p>
        <w:p>
          <w:pPr>
            <w:pStyle w:val="Contents3"/>
            <w:tabs>
              <w:tab w:val="clear" w:pos="8459"/>
              <w:tab w:val="right" w:pos="9026" w:leader="dot"/>
            </w:tabs>
            <w:rPr/>
          </w:pPr>
          <w:hyperlink w:anchor="__RefHeading___Toc10784824_2142443653">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323</w:t>
            </w:r>
          </w:hyperlink>
        </w:p>
        <w:p>
          <w:pPr>
            <w:pStyle w:val="Contents3"/>
            <w:tabs>
              <w:tab w:val="clear" w:pos="8459"/>
              <w:tab w:val="right" w:pos="9026" w:leader="dot"/>
            </w:tabs>
            <w:rPr/>
          </w:pPr>
          <w:hyperlink w:anchor="__RefHeading___Toc10784826_2142443653">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326</w:t>
            </w:r>
          </w:hyperlink>
        </w:p>
        <w:p>
          <w:pPr>
            <w:pStyle w:val="Contents3"/>
            <w:tabs>
              <w:tab w:val="clear" w:pos="8459"/>
              <w:tab w:val="right" w:pos="9026" w:leader="dot"/>
            </w:tabs>
            <w:rPr/>
          </w:pPr>
          <w:hyperlink w:anchor="__RefHeading___Toc10784828_2142443653">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331</w:t>
            </w:r>
          </w:hyperlink>
        </w:p>
        <w:p>
          <w:pPr>
            <w:pStyle w:val="Contents3"/>
            <w:tabs>
              <w:tab w:val="clear" w:pos="8459"/>
              <w:tab w:val="right" w:pos="9026" w:leader="dot"/>
            </w:tabs>
            <w:rPr/>
          </w:pPr>
          <w:hyperlink w:anchor="__RefHeading___Toc10784830_2142443653">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333</w:t>
            </w:r>
          </w:hyperlink>
        </w:p>
        <w:p>
          <w:pPr>
            <w:pStyle w:val="Contents3"/>
            <w:tabs>
              <w:tab w:val="clear" w:pos="8459"/>
              <w:tab w:val="right" w:pos="9026" w:leader="dot"/>
            </w:tabs>
            <w:rPr/>
          </w:pPr>
          <w:hyperlink w:anchor="__RefHeading___Toc10784832_2142443653">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336</w:t>
            </w:r>
          </w:hyperlink>
        </w:p>
        <w:p>
          <w:pPr>
            <w:pStyle w:val="Contents3"/>
            <w:tabs>
              <w:tab w:val="clear" w:pos="8459"/>
              <w:tab w:val="right" w:pos="9026" w:leader="dot"/>
            </w:tabs>
            <w:rPr/>
          </w:pPr>
          <w:hyperlink w:anchor="__RefHeading___Toc10784834_2142443653">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338</w:t>
            </w:r>
          </w:hyperlink>
        </w:p>
        <w:p>
          <w:pPr>
            <w:pStyle w:val="Contents3"/>
            <w:tabs>
              <w:tab w:val="clear" w:pos="8459"/>
              <w:tab w:val="right" w:pos="9026" w:leader="dot"/>
            </w:tabs>
            <w:rPr/>
          </w:pPr>
          <w:hyperlink w:anchor="__RefHeading___Toc10784836_2142443653">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342</w:t>
            </w:r>
          </w:hyperlink>
        </w:p>
        <w:p>
          <w:pPr>
            <w:pStyle w:val="Contents3"/>
            <w:tabs>
              <w:tab w:val="clear" w:pos="8459"/>
              <w:tab w:val="right" w:pos="9026" w:leader="dot"/>
            </w:tabs>
            <w:rPr/>
          </w:pPr>
          <w:hyperlink w:anchor="__RefHeading___Toc10784838_2142443653">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344</w:t>
            </w:r>
          </w:hyperlink>
        </w:p>
        <w:p>
          <w:pPr>
            <w:pStyle w:val="Contents3"/>
            <w:tabs>
              <w:tab w:val="clear" w:pos="8459"/>
              <w:tab w:val="right" w:pos="9026" w:leader="dot"/>
            </w:tabs>
            <w:rPr/>
          </w:pPr>
          <w:hyperlink w:anchor="__RefHeading___Toc10784840_2142443653">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69</w:t>
            </w:r>
            <w:r>
              <w:rPr>
                <w:rStyle w:val="IndexLink"/>
                <w:rtl w:val="true"/>
              </w:rPr>
              <w:t>]</w:t>
              <w:tab/>
            </w:r>
            <w:r>
              <w:rPr>
                <w:rStyle w:val="IndexLink"/>
              </w:rPr>
              <w:t>346</w:t>
            </w:r>
          </w:hyperlink>
        </w:p>
        <w:p>
          <w:pPr>
            <w:pStyle w:val="Contents3"/>
            <w:tabs>
              <w:tab w:val="clear" w:pos="8459"/>
              <w:tab w:val="right" w:pos="9026" w:leader="dot"/>
            </w:tabs>
            <w:rPr/>
          </w:pPr>
          <w:hyperlink w:anchor="__RefHeading___Toc10784842_2142443653">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70</w:t>
            </w:r>
            <w:r>
              <w:rPr>
                <w:rStyle w:val="IndexLink"/>
                <w:rtl w:val="true"/>
              </w:rPr>
              <w:t xml:space="preserve"> </w:t>
            </w:r>
            <w:r>
              <w:rPr>
                <w:rStyle w:val="IndexLink"/>
                <w:rtl w:val="true"/>
              </w:rPr>
              <w:t xml:space="preserve">الی </w:t>
            </w:r>
            <w:r>
              <w:rPr>
                <w:rStyle w:val="IndexLink"/>
              </w:rPr>
              <w:t>73</w:t>
            </w:r>
            <w:r>
              <w:rPr>
                <w:rStyle w:val="IndexLink"/>
                <w:rtl w:val="true"/>
              </w:rPr>
              <w:t>]</w:t>
              <w:tab/>
            </w:r>
            <w:r>
              <w:rPr>
                <w:rStyle w:val="IndexLink"/>
              </w:rPr>
              <w:t>348</w:t>
            </w:r>
          </w:hyperlink>
        </w:p>
        <w:p>
          <w:pPr>
            <w:pStyle w:val="Contents2"/>
            <w:tabs>
              <w:tab w:val="clear" w:pos="8743"/>
              <w:tab w:val="right" w:pos="9026" w:leader="dot"/>
            </w:tabs>
            <w:rPr/>
          </w:pPr>
          <w:hyperlink w:anchor="__RefHeading___Toc10784844_2142443653">
            <w:r>
              <w:rPr>
                <w:webHidden/>
                <w:rStyle w:val="IndexLink"/>
                <w:rtl w:val="true"/>
              </w:rPr>
              <w:t>سورة سبأ</w:t>
            </w:r>
            <w:r>
              <w:rPr>
                <w:rStyle w:val="IndexLink"/>
                <w:rtl w:val="true"/>
              </w:rPr>
              <w:tab/>
            </w:r>
            <w:r>
              <w:rPr>
                <w:rStyle w:val="IndexLink"/>
              </w:rPr>
              <w:t>350</w:t>
            </w:r>
          </w:hyperlink>
        </w:p>
        <w:p>
          <w:pPr>
            <w:pStyle w:val="Contents3"/>
            <w:tabs>
              <w:tab w:val="clear" w:pos="8459"/>
              <w:tab w:val="right" w:pos="9026" w:leader="dot"/>
            </w:tabs>
            <w:rPr/>
          </w:pPr>
          <w:hyperlink w:anchor="__RefHeading___Toc10784846_2142443653">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10784848_2142443653">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350</w:t>
            </w:r>
          </w:hyperlink>
        </w:p>
        <w:p>
          <w:pPr>
            <w:pStyle w:val="Contents3"/>
            <w:tabs>
              <w:tab w:val="clear" w:pos="8459"/>
              <w:tab w:val="right" w:pos="9026" w:leader="dot"/>
            </w:tabs>
            <w:rPr/>
          </w:pPr>
          <w:hyperlink w:anchor="__RefHeading___Toc10784850_2142443653">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351</w:t>
            </w:r>
          </w:hyperlink>
        </w:p>
        <w:p>
          <w:pPr>
            <w:pStyle w:val="Contents3"/>
            <w:tabs>
              <w:tab w:val="clear" w:pos="8459"/>
              <w:tab w:val="right" w:pos="9026" w:leader="dot"/>
            </w:tabs>
            <w:rPr/>
          </w:pPr>
          <w:hyperlink w:anchor="__RefHeading___Toc10784852_2142443653">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352</w:t>
            </w:r>
          </w:hyperlink>
        </w:p>
        <w:p>
          <w:pPr>
            <w:pStyle w:val="Contents3"/>
            <w:tabs>
              <w:tab w:val="clear" w:pos="8459"/>
              <w:tab w:val="right" w:pos="9026" w:leader="dot"/>
            </w:tabs>
            <w:rPr/>
          </w:pPr>
          <w:hyperlink w:anchor="__RefHeading___Toc10784854_2142443653">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آیة </w:t>
            </w:r>
            <w:r>
              <w:rPr>
                <w:rStyle w:val="IndexLink"/>
              </w:rPr>
              <w:t>9</w:t>
            </w:r>
            <w:r>
              <w:rPr>
                <w:rStyle w:val="IndexLink"/>
                <w:rtl w:val="true"/>
              </w:rPr>
              <w:t>]</w:t>
              <w:tab/>
            </w:r>
            <w:r>
              <w:rPr>
                <w:rStyle w:val="IndexLink"/>
              </w:rPr>
              <w:t>353</w:t>
            </w:r>
          </w:hyperlink>
        </w:p>
        <w:p>
          <w:pPr>
            <w:pStyle w:val="Contents3"/>
            <w:tabs>
              <w:tab w:val="clear" w:pos="8459"/>
              <w:tab w:val="right" w:pos="9026" w:leader="dot"/>
            </w:tabs>
            <w:rPr/>
          </w:pPr>
          <w:hyperlink w:anchor="__RefHeading___Toc10784856_2142443653">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354</w:t>
            </w:r>
          </w:hyperlink>
        </w:p>
        <w:p>
          <w:pPr>
            <w:pStyle w:val="Contents3"/>
            <w:tabs>
              <w:tab w:val="clear" w:pos="8459"/>
              <w:tab w:val="right" w:pos="9026" w:leader="dot"/>
            </w:tabs>
            <w:rPr/>
          </w:pPr>
          <w:hyperlink w:anchor="__RefHeading___Toc10784858_2142443653">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آیة </w:t>
            </w:r>
            <w:r>
              <w:rPr>
                <w:rStyle w:val="IndexLink"/>
              </w:rPr>
              <w:t>14</w:t>
            </w:r>
            <w:r>
              <w:rPr>
                <w:rStyle w:val="IndexLink"/>
                <w:rtl w:val="true"/>
              </w:rPr>
              <w:t>]</w:t>
              <w:tab/>
            </w:r>
            <w:r>
              <w:rPr>
                <w:rStyle w:val="IndexLink"/>
              </w:rPr>
              <w:t>355</w:t>
            </w:r>
          </w:hyperlink>
        </w:p>
        <w:p>
          <w:pPr>
            <w:pStyle w:val="Contents3"/>
            <w:tabs>
              <w:tab w:val="clear" w:pos="8459"/>
              <w:tab w:val="right" w:pos="9026" w:leader="dot"/>
            </w:tabs>
            <w:rPr/>
          </w:pPr>
          <w:hyperlink w:anchor="__RefHeading___Toc10784860_2142443653">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357</w:t>
            </w:r>
          </w:hyperlink>
        </w:p>
        <w:p>
          <w:pPr>
            <w:pStyle w:val="Contents3"/>
            <w:tabs>
              <w:tab w:val="clear" w:pos="8459"/>
              <w:tab w:val="right" w:pos="9026" w:leader="dot"/>
            </w:tabs>
            <w:rPr/>
          </w:pPr>
          <w:hyperlink w:anchor="__RefHeading___Toc10784862_2142443653">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358</w:t>
            </w:r>
          </w:hyperlink>
        </w:p>
        <w:p>
          <w:pPr>
            <w:pStyle w:val="Contents3"/>
            <w:tabs>
              <w:tab w:val="clear" w:pos="8459"/>
              <w:tab w:val="right" w:pos="9026" w:leader="dot"/>
            </w:tabs>
            <w:rPr/>
          </w:pPr>
          <w:hyperlink w:anchor="__RefHeading___Toc10784864_2142443653">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361</w:t>
            </w:r>
          </w:hyperlink>
        </w:p>
        <w:p>
          <w:pPr>
            <w:pStyle w:val="Contents3"/>
            <w:tabs>
              <w:tab w:val="clear" w:pos="8459"/>
              <w:tab w:val="right" w:pos="9026" w:leader="dot"/>
            </w:tabs>
            <w:rPr/>
          </w:pPr>
          <w:hyperlink w:anchor="__RefHeading___Toc10784866_2142443653">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362</w:t>
            </w:r>
          </w:hyperlink>
        </w:p>
        <w:p>
          <w:pPr>
            <w:pStyle w:val="Contents3"/>
            <w:tabs>
              <w:tab w:val="clear" w:pos="8459"/>
              <w:tab w:val="right" w:pos="9026" w:leader="dot"/>
            </w:tabs>
            <w:rPr/>
          </w:pPr>
          <w:hyperlink w:anchor="__RefHeading___Toc10784868_2142443653">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364</w:t>
            </w:r>
          </w:hyperlink>
        </w:p>
        <w:p>
          <w:pPr>
            <w:pStyle w:val="Contents3"/>
            <w:tabs>
              <w:tab w:val="clear" w:pos="8459"/>
              <w:tab w:val="right" w:pos="9026" w:leader="dot"/>
            </w:tabs>
            <w:rPr/>
          </w:pPr>
          <w:hyperlink w:anchor="__RefHeading___Toc10784870_2142443653">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365</w:t>
            </w:r>
          </w:hyperlink>
        </w:p>
        <w:p>
          <w:pPr>
            <w:pStyle w:val="Contents3"/>
            <w:tabs>
              <w:tab w:val="clear" w:pos="8459"/>
              <w:tab w:val="right" w:pos="9026" w:leader="dot"/>
            </w:tabs>
            <w:rPr/>
          </w:pPr>
          <w:hyperlink w:anchor="__RefHeading___Toc10784872_2142443653">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366</w:t>
            </w:r>
          </w:hyperlink>
        </w:p>
        <w:p>
          <w:pPr>
            <w:pStyle w:val="Contents3"/>
            <w:tabs>
              <w:tab w:val="clear" w:pos="8459"/>
              <w:tab w:val="right" w:pos="9026" w:leader="dot"/>
            </w:tabs>
            <w:rPr/>
          </w:pPr>
          <w:hyperlink w:anchor="__RefHeading___Toc10784874_2142443653">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367</w:t>
            </w:r>
          </w:hyperlink>
        </w:p>
        <w:p>
          <w:pPr>
            <w:pStyle w:val="Contents3"/>
            <w:tabs>
              <w:tab w:val="clear" w:pos="8459"/>
              <w:tab w:val="right" w:pos="9026" w:leader="dot"/>
            </w:tabs>
            <w:rPr/>
          </w:pPr>
          <w:hyperlink w:anchor="__RefHeading___Toc10784876_2142443653">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368</w:t>
            </w:r>
          </w:hyperlink>
        </w:p>
        <w:p>
          <w:pPr>
            <w:pStyle w:val="Contents3"/>
            <w:tabs>
              <w:tab w:val="clear" w:pos="8459"/>
              <w:tab w:val="right" w:pos="9026" w:leader="dot"/>
            </w:tabs>
            <w:rPr/>
          </w:pPr>
          <w:hyperlink w:anchor="__RefHeading___Toc10784878_2142443653">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369</w:t>
            </w:r>
          </w:hyperlink>
        </w:p>
        <w:p>
          <w:pPr>
            <w:pStyle w:val="Contents3"/>
            <w:tabs>
              <w:tab w:val="clear" w:pos="8459"/>
              <w:tab w:val="right" w:pos="9026" w:leader="dot"/>
            </w:tabs>
            <w:rPr/>
          </w:pPr>
          <w:hyperlink w:anchor="__RefHeading___Toc10784880_2142443653">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44</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370</w:t>
            </w:r>
          </w:hyperlink>
        </w:p>
        <w:p>
          <w:pPr>
            <w:pStyle w:val="Contents3"/>
            <w:tabs>
              <w:tab w:val="clear" w:pos="8459"/>
              <w:tab w:val="right" w:pos="9026" w:leader="dot"/>
            </w:tabs>
            <w:rPr/>
          </w:pPr>
          <w:hyperlink w:anchor="__RefHeading___Toc10784882_2142443653">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372</w:t>
            </w:r>
          </w:hyperlink>
        </w:p>
        <w:p>
          <w:pPr>
            <w:pStyle w:val="Contents3"/>
            <w:tabs>
              <w:tab w:val="clear" w:pos="8459"/>
              <w:tab w:val="right" w:pos="9026" w:leader="dot"/>
            </w:tabs>
            <w:rPr/>
          </w:pPr>
          <w:hyperlink w:anchor="__RefHeading___Toc10784884_2142443653">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آیة </w:t>
            </w:r>
            <w:r>
              <w:rPr>
                <w:rStyle w:val="IndexLink"/>
              </w:rPr>
              <w:t>54</w:t>
            </w:r>
            <w:r>
              <w:rPr>
                <w:rStyle w:val="IndexLink"/>
                <w:rtl w:val="true"/>
              </w:rPr>
              <w:t>]</w:t>
              <w:tab/>
            </w:r>
            <w:r>
              <w:rPr>
                <w:rStyle w:val="IndexLink"/>
              </w:rPr>
              <w:t>373</w:t>
            </w:r>
          </w:hyperlink>
        </w:p>
        <w:p>
          <w:pPr>
            <w:pStyle w:val="Contents2"/>
            <w:tabs>
              <w:tab w:val="clear" w:pos="8743"/>
              <w:tab w:val="right" w:pos="9026" w:leader="dot"/>
            </w:tabs>
            <w:rPr/>
          </w:pPr>
          <w:hyperlink w:anchor="__RefHeading___Toc10784886_2142443653">
            <w:r>
              <w:rPr>
                <w:webHidden/>
                <w:rStyle w:val="IndexLink"/>
                <w:rtl w:val="true"/>
              </w:rPr>
              <w:t>سورة فاطر</w:t>
            </w:r>
            <w:r>
              <w:rPr>
                <w:rStyle w:val="IndexLink"/>
                <w:rtl w:val="true"/>
              </w:rPr>
              <w:tab/>
            </w:r>
            <w:r>
              <w:rPr>
                <w:rStyle w:val="IndexLink"/>
              </w:rPr>
              <w:t>376</w:t>
            </w:r>
          </w:hyperlink>
        </w:p>
        <w:p>
          <w:pPr>
            <w:pStyle w:val="Contents3"/>
            <w:tabs>
              <w:tab w:val="clear" w:pos="8459"/>
              <w:tab w:val="right" w:pos="9026" w:leader="dot"/>
            </w:tabs>
            <w:rPr/>
          </w:pPr>
          <w:hyperlink w:anchor="__RefHeading___Toc10784888_2142443653">
            <w:r>
              <w:rPr>
                <w:webHidden/>
                <w:rStyle w:val="IndexLink"/>
                <w:rtl w:val="true"/>
              </w:rPr>
              <w:t>اشارة</w:t>
            </w:r>
            <w:r>
              <w:rPr>
                <w:rStyle w:val="IndexLink"/>
                <w:rtl w:val="true"/>
              </w:rPr>
              <w:tab/>
            </w:r>
            <w:r>
              <w:rPr>
                <w:rStyle w:val="IndexLink"/>
              </w:rPr>
              <w:t>376</w:t>
            </w:r>
          </w:hyperlink>
        </w:p>
        <w:p>
          <w:pPr>
            <w:pStyle w:val="Contents3"/>
            <w:tabs>
              <w:tab w:val="clear" w:pos="8459"/>
              <w:tab w:val="right" w:pos="9026" w:leader="dot"/>
            </w:tabs>
            <w:rPr/>
          </w:pPr>
          <w:hyperlink w:anchor="__RefHeading___Toc10784890_2142443653">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376</w:t>
            </w:r>
          </w:hyperlink>
        </w:p>
        <w:p>
          <w:pPr>
            <w:pStyle w:val="Contents3"/>
            <w:tabs>
              <w:tab w:val="clear" w:pos="8459"/>
              <w:tab w:val="right" w:pos="9026" w:leader="dot"/>
            </w:tabs>
            <w:rPr/>
          </w:pPr>
          <w:hyperlink w:anchor="__RefHeading___Toc10784892_2142443653">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379</w:t>
            </w:r>
          </w:hyperlink>
        </w:p>
        <w:p>
          <w:pPr>
            <w:pStyle w:val="Contents3"/>
            <w:tabs>
              <w:tab w:val="clear" w:pos="8459"/>
              <w:tab w:val="right" w:pos="9026" w:leader="dot"/>
            </w:tabs>
            <w:rPr/>
          </w:pPr>
          <w:hyperlink w:anchor="__RefHeading___Toc10784894_2142443653">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382</w:t>
            </w:r>
          </w:hyperlink>
        </w:p>
        <w:p>
          <w:pPr>
            <w:pStyle w:val="Contents3"/>
            <w:tabs>
              <w:tab w:val="clear" w:pos="8459"/>
              <w:tab w:val="right" w:pos="9026" w:leader="dot"/>
            </w:tabs>
            <w:rPr/>
          </w:pPr>
          <w:hyperlink w:anchor="__RefHeading___Toc10784896_2142443653">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384</w:t>
            </w:r>
          </w:hyperlink>
        </w:p>
        <w:p>
          <w:pPr>
            <w:pStyle w:val="Contents3"/>
            <w:tabs>
              <w:tab w:val="clear" w:pos="8459"/>
              <w:tab w:val="right" w:pos="9026" w:leader="dot"/>
            </w:tabs>
            <w:rPr/>
          </w:pPr>
          <w:hyperlink w:anchor="__RefHeading___Toc10784898_2142443653">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385</w:t>
            </w:r>
          </w:hyperlink>
        </w:p>
        <w:p>
          <w:pPr>
            <w:pStyle w:val="Contents3"/>
            <w:tabs>
              <w:tab w:val="clear" w:pos="8459"/>
              <w:tab w:val="right" w:pos="9026" w:leader="dot"/>
            </w:tabs>
            <w:rPr/>
          </w:pPr>
          <w:hyperlink w:anchor="__RefHeading___Toc10784900_2142443653">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386</w:t>
            </w:r>
          </w:hyperlink>
        </w:p>
        <w:p>
          <w:pPr>
            <w:pStyle w:val="Contents3"/>
            <w:tabs>
              <w:tab w:val="clear" w:pos="8459"/>
              <w:tab w:val="right" w:pos="9026" w:leader="dot"/>
            </w:tabs>
            <w:rPr/>
          </w:pPr>
          <w:hyperlink w:anchor="__RefHeading___Toc10784902_2142443653">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388</w:t>
            </w:r>
          </w:hyperlink>
        </w:p>
        <w:p>
          <w:pPr>
            <w:pStyle w:val="Contents3"/>
            <w:tabs>
              <w:tab w:val="clear" w:pos="8459"/>
              <w:tab w:val="right" w:pos="9026" w:leader="dot"/>
            </w:tabs>
            <w:rPr/>
          </w:pPr>
          <w:hyperlink w:anchor="__RefHeading___Toc10784904_2142443653">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389</w:t>
            </w:r>
          </w:hyperlink>
        </w:p>
        <w:p>
          <w:pPr>
            <w:pStyle w:val="Contents3"/>
            <w:tabs>
              <w:tab w:val="clear" w:pos="8459"/>
              <w:tab w:val="right" w:pos="9026" w:leader="dot"/>
            </w:tabs>
            <w:rPr/>
          </w:pPr>
          <w:hyperlink w:anchor="__RefHeading___Toc10784906_2142443653">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390</w:t>
            </w:r>
          </w:hyperlink>
        </w:p>
        <w:p>
          <w:pPr>
            <w:pStyle w:val="Contents3"/>
            <w:tabs>
              <w:tab w:val="clear" w:pos="8459"/>
              <w:tab w:val="right" w:pos="9026" w:leader="dot"/>
            </w:tabs>
            <w:rPr/>
          </w:pPr>
          <w:hyperlink w:anchor="__RefHeading___Toc10784908_2142443653">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391</w:t>
            </w:r>
          </w:hyperlink>
        </w:p>
        <w:p>
          <w:pPr>
            <w:pStyle w:val="Contents3"/>
            <w:tabs>
              <w:tab w:val="clear" w:pos="8459"/>
              <w:tab w:val="right" w:pos="9026" w:leader="dot"/>
            </w:tabs>
            <w:rPr/>
          </w:pPr>
          <w:hyperlink w:anchor="__RefHeading___Toc10784910_2142443653">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393</w:t>
            </w:r>
          </w:hyperlink>
        </w:p>
        <w:p>
          <w:pPr>
            <w:pStyle w:val="Contents2"/>
            <w:tabs>
              <w:tab w:val="clear" w:pos="8743"/>
              <w:tab w:val="right" w:pos="9026" w:leader="dot"/>
            </w:tabs>
            <w:rPr/>
          </w:pPr>
          <w:hyperlink w:anchor="__RefHeading___Toc10784912_2142443653">
            <w:r>
              <w:rPr>
                <w:webHidden/>
                <w:rStyle w:val="IndexLink"/>
                <w:rtl w:val="true"/>
              </w:rPr>
              <w:t>سورة يس</w:t>
            </w:r>
            <w:r>
              <w:rPr>
                <w:rStyle w:val="IndexLink"/>
                <w:rtl w:val="true"/>
              </w:rPr>
              <w:tab/>
            </w:r>
            <w:r>
              <w:rPr>
                <w:rStyle w:val="IndexLink"/>
              </w:rPr>
              <w:t>396</w:t>
            </w:r>
          </w:hyperlink>
        </w:p>
        <w:p>
          <w:pPr>
            <w:pStyle w:val="Contents3"/>
            <w:tabs>
              <w:tab w:val="clear" w:pos="8459"/>
              <w:tab w:val="right" w:pos="9026" w:leader="dot"/>
            </w:tabs>
            <w:rPr/>
          </w:pPr>
          <w:hyperlink w:anchor="__RefHeading___Toc10784914_2142443653">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10784916_2142443653">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396</w:t>
            </w:r>
          </w:hyperlink>
        </w:p>
        <w:p>
          <w:pPr>
            <w:pStyle w:val="Contents3"/>
            <w:tabs>
              <w:tab w:val="clear" w:pos="8459"/>
              <w:tab w:val="right" w:pos="9026" w:leader="dot"/>
            </w:tabs>
            <w:rPr/>
          </w:pPr>
          <w:hyperlink w:anchor="__RefHeading___Toc10784918_2142443653">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397</w:t>
            </w:r>
          </w:hyperlink>
        </w:p>
        <w:p>
          <w:pPr>
            <w:pStyle w:val="Contents3"/>
            <w:tabs>
              <w:tab w:val="clear" w:pos="8459"/>
              <w:tab w:val="right" w:pos="9026" w:leader="dot"/>
            </w:tabs>
            <w:rPr/>
          </w:pPr>
          <w:hyperlink w:anchor="__RefHeading___Toc10784920_2142443653">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399</w:t>
            </w:r>
          </w:hyperlink>
        </w:p>
        <w:p>
          <w:pPr>
            <w:pStyle w:val="Contents3"/>
            <w:tabs>
              <w:tab w:val="clear" w:pos="8459"/>
              <w:tab w:val="right" w:pos="9026" w:leader="dot"/>
            </w:tabs>
            <w:rPr/>
          </w:pPr>
          <w:hyperlink w:anchor="__RefHeading___Toc10784922_2142443653">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402</w:t>
            </w:r>
          </w:hyperlink>
        </w:p>
        <w:p>
          <w:pPr>
            <w:pStyle w:val="Contents3"/>
            <w:tabs>
              <w:tab w:val="clear" w:pos="8459"/>
              <w:tab w:val="right" w:pos="9026" w:leader="dot"/>
            </w:tabs>
            <w:rPr/>
          </w:pPr>
          <w:hyperlink w:anchor="__RefHeading___Toc10784924_2142443653">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403</w:t>
            </w:r>
          </w:hyperlink>
        </w:p>
        <w:p>
          <w:pPr>
            <w:pStyle w:val="Contents3"/>
            <w:tabs>
              <w:tab w:val="clear" w:pos="8459"/>
              <w:tab w:val="right" w:pos="9026" w:leader="dot"/>
            </w:tabs>
            <w:rPr/>
          </w:pPr>
          <w:hyperlink w:anchor="__RefHeading___Toc10784926_2142443653">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405</w:t>
            </w:r>
          </w:hyperlink>
        </w:p>
        <w:p>
          <w:pPr>
            <w:pStyle w:val="Contents3"/>
            <w:tabs>
              <w:tab w:val="clear" w:pos="8459"/>
              <w:tab w:val="right" w:pos="9026" w:leader="dot"/>
            </w:tabs>
            <w:rPr/>
          </w:pPr>
          <w:hyperlink w:anchor="__RefHeading___Toc10784928_2142443653">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409</w:t>
            </w:r>
          </w:hyperlink>
        </w:p>
        <w:p>
          <w:pPr>
            <w:pStyle w:val="Contents3"/>
            <w:tabs>
              <w:tab w:val="clear" w:pos="8459"/>
              <w:tab w:val="right" w:pos="9026" w:leader="dot"/>
            </w:tabs>
            <w:rPr/>
          </w:pPr>
          <w:hyperlink w:anchor="__RefHeading___Toc10784930_2142443653">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410</w:t>
            </w:r>
          </w:hyperlink>
        </w:p>
        <w:p>
          <w:pPr>
            <w:pStyle w:val="Contents3"/>
            <w:tabs>
              <w:tab w:val="clear" w:pos="8459"/>
              <w:tab w:val="right" w:pos="9026" w:leader="dot"/>
            </w:tabs>
            <w:rPr/>
          </w:pPr>
          <w:hyperlink w:anchor="__RefHeading___Toc10784932_2142443653">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53</w:t>
            </w:r>
            <w:r>
              <w:rPr>
                <w:rStyle w:val="IndexLink"/>
                <w:rtl w:val="true"/>
              </w:rPr>
              <w:t xml:space="preserve"> </w:t>
            </w:r>
            <w:r>
              <w:rPr>
                <w:rStyle w:val="IndexLink"/>
                <w:rtl w:val="true"/>
              </w:rPr>
              <w:t xml:space="preserve">الی </w:t>
            </w:r>
            <w:r>
              <w:rPr>
                <w:rStyle w:val="IndexLink"/>
              </w:rPr>
              <w:t>61</w:t>
            </w:r>
            <w:r>
              <w:rPr>
                <w:rStyle w:val="IndexLink"/>
                <w:rtl w:val="true"/>
              </w:rPr>
              <w:t>]</w:t>
              <w:tab/>
            </w:r>
            <w:r>
              <w:rPr>
                <w:rStyle w:val="IndexLink"/>
              </w:rPr>
              <w:t>411</w:t>
            </w:r>
          </w:hyperlink>
        </w:p>
        <w:p>
          <w:pPr>
            <w:pStyle w:val="Contents3"/>
            <w:tabs>
              <w:tab w:val="clear" w:pos="8459"/>
              <w:tab w:val="right" w:pos="9026" w:leader="dot"/>
            </w:tabs>
            <w:rPr/>
          </w:pPr>
          <w:hyperlink w:anchor="__RefHeading___Toc10784934_2142443653">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62</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414</w:t>
            </w:r>
          </w:hyperlink>
        </w:p>
        <w:p>
          <w:pPr>
            <w:pStyle w:val="Contents3"/>
            <w:tabs>
              <w:tab w:val="clear" w:pos="8459"/>
              <w:tab w:val="right" w:pos="9026" w:leader="dot"/>
            </w:tabs>
            <w:rPr/>
          </w:pPr>
          <w:hyperlink w:anchor="__RefHeading___Toc10784936_2142443653">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76</w:t>
            </w:r>
            <w:r>
              <w:rPr>
                <w:rStyle w:val="IndexLink"/>
                <w:rtl w:val="true"/>
              </w:rPr>
              <w:t>]</w:t>
              <w:tab/>
            </w:r>
            <w:r>
              <w:rPr>
                <w:rStyle w:val="IndexLink"/>
              </w:rPr>
              <w:t>416</w:t>
            </w:r>
          </w:hyperlink>
        </w:p>
        <w:p>
          <w:pPr>
            <w:pStyle w:val="Contents3"/>
            <w:tabs>
              <w:tab w:val="clear" w:pos="8459"/>
              <w:tab w:val="right" w:pos="9026" w:leader="dot"/>
            </w:tabs>
            <w:rPr/>
          </w:pPr>
          <w:hyperlink w:anchor="__RefHeading___Toc10784938_2142443653">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77</w:t>
            </w:r>
            <w:r>
              <w:rPr>
                <w:rStyle w:val="IndexLink"/>
                <w:rtl w:val="true"/>
              </w:rPr>
              <w:t xml:space="preserve"> </w:t>
            </w:r>
            <w:r>
              <w:rPr>
                <w:rStyle w:val="IndexLink"/>
                <w:rtl w:val="true"/>
              </w:rPr>
              <w:t xml:space="preserve">الی </w:t>
            </w:r>
            <w:r>
              <w:rPr>
                <w:rStyle w:val="IndexLink"/>
              </w:rPr>
              <w:t>81</w:t>
            </w:r>
            <w:r>
              <w:rPr>
                <w:rStyle w:val="IndexLink"/>
                <w:rtl w:val="true"/>
              </w:rPr>
              <w:t>]</w:t>
              <w:tab/>
            </w:r>
            <w:r>
              <w:rPr>
                <w:rStyle w:val="IndexLink"/>
              </w:rPr>
              <w:t>417</w:t>
            </w:r>
          </w:hyperlink>
        </w:p>
        <w:p>
          <w:pPr>
            <w:pStyle w:val="Contents3"/>
            <w:tabs>
              <w:tab w:val="clear" w:pos="8459"/>
              <w:tab w:val="right" w:pos="9026" w:leader="dot"/>
            </w:tabs>
            <w:rPr/>
          </w:pPr>
          <w:hyperlink w:anchor="__RefHeading___Toc10784940_2142443653">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83</w:t>
            </w:r>
            <w:r>
              <w:rPr>
                <w:rStyle w:val="IndexLink"/>
                <w:rtl w:val="true"/>
              </w:rPr>
              <w:t>]</w:t>
              <w:tab/>
            </w:r>
            <w:r>
              <w:rPr>
                <w:rStyle w:val="IndexLink"/>
              </w:rPr>
              <w:t>418</w:t>
            </w:r>
          </w:hyperlink>
        </w:p>
        <w:p>
          <w:pPr>
            <w:pStyle w:val="Contents2"/>
            <w:tabs>
              <w:tab w:val="clear" w:pos="8743"/>
              <w:tab w:val="right" w:pos="9026" w:leader="dot"/>
            </w:tabs>
            <w:rPr/>
          </w:pPr>
          <w:hyperlink w:anchor="__RefHeading___Toc10784942_2142443653">
            <w:r>
              <w:rPr>
                <w:webHidden/>
                <w:rStyle w:val="IndexLink"/>
                <w:rtl w:val="true"/>
              </w:rPr>
              <w:t>سورة الصافات</w:t>
            </w:r>
            <w:r>
              <w:rPr>
                <w:rStyle w:val="IndexLink"/>
                <w:rtl w:val="true"/>
              </w:rPr>
              <w:tab/>
            </w:r>
            <w:r>
              <w:rPr>
                <w:rStyle w:val="IndexLink"/>
              </w:rPr>
              <w:t>420</w:t>
            </w:r>
          </w:hyperlink>
        </w:p>
        <w:p>
          <w:pPr>
            <w:pStyle w:val="Contents3"/>
            <w:tabs>
              <w:tab w:val="clear" w:pos="8459"/>
              <w:tab w:val="right" w:pos="9026" w:leader="dot"/>
            </w:tabs>
            <w:rPr/>
          </w:pPr>
          <w:hyperlink w:anchor="__RefHeading___Toc10784944_2142443653">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10784946_2142443653">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420</w:t>
            </w:r>
          </w:hyperlink>
        </w:p>
        <w:p>
          <w:pPr>
            <w:pStyle w:val="Contents3"/>
            <w:tabs>
              <w:tab w:val="clear" w:pos="8459"/>
              <w:tab w:val="right" w:pos="9026" w:leader="dot"/>
            </w:tabs>
            <w:rPr/>
          </w:pPr>
          <w:hyperlink w:anchor="__RefHeading___Toc10784948_2142443653">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421</w:t>
            </w:r>
          </w:hyperlink>
        </w:p>
        <w:p>
          <w:pPr>
            <w:pStyle w:val="Contents3"/>
            <w:tabs>
              <w:tab w:val="clear" w:pos="8459"/>
              <w:tab w:val="right" w:pos="9026" w:leader="dot"/>
            </w:tabs>
            <w:rPr/>
          </w:pPr>
          <w:hyperlink w:anchor="__RefHeading___Toc10784950_2142443653">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424</w:t>
            </w:r>
          </w:hyperlink>
        </w:p>
        <w:p>
          <w:pPr>
            <w:pStyle w:val="Contents3"/>
            <w:tabs>
              <w:tab w:val="clear" w:pos="8459"/>
              <w:tab w:val="right" w:pos="9026" w:leader="dot"/>
            </w:tabs>
            <w:rPr/>
          </w:pPr>
          <w:hyperlink w:anchor="__RefHeading___Toc10784952_2142443653">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426</w:t>
            </w:r>
          </w:hyperlink>
        </w:p>
        <w:p>
          <w:pPr>
            <w:pStyle w:val="Contents3"/>
            <w:tabs>
              <w:tab w:val="clear" w:pos="8459"/>
              <w:tab w:val="right" w:pos="9026" w:leader="dot"/>
            </w:tabs>
            <w:rPr/>
          </w:pPr>
          <w:hyperlink w:anchor="__RefHeading___Toc10784954_2142443653">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427</w:t>
            </w:r>
          </w:hyperlink>
        </w:p>
        <w:p>
          <w:pPr>
            <w:pStyle w:val="Contents3"/>
            <w:tabs>
              <w:tab w:val="clear" w:pos="8459"/>
              <w:tab w:val="right" w:pos="9026" w:leader="dot"/>
            </w:tabs>
            <w:rPr/>
          </w:pPr>
          <w:hyperlink w:anchor="__RefHeading___Toc10784956_2142443653">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61</w:t>
            </w:r>
            <w:r>
              <w:rPr>
                <w:rStyle w:val="IndexLink"/>
                <w:rtl w:val="true"/>
              </w:rPr>
              <w:t>]</w:t>
              <w:tab/>
            </w:r>
            <w:r>
              <w:rPr>
                <w:rStyle w:val="IndexLink"/>
              </w:rPr>
              <w:t>428</w:t>
            </w:r>
          </w:hyperlink>
        </w:p>
        <w:p>
          <w:pPr>
            <w:pStyle w:val="Contents3"/>
            <w:tabs>
              <w:tab w:val="clear" w:pos="8459"/>
              <w:tab w:val="right" w:pos="9026" w:leader="dot"/>
            </w:tabs>
            <w:rPr/>
          </w:pPr>
          <w:hyperlink w:anchor="__RefHeading___Toc10784958_2142443653">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62</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431</w:t>
            </w:r>
          </w:hyperlink>
        </w:p>
        <w:p>
          <w:pPr>
            <w:pStyle w:val="Contents3"/>
            <w:tabs>
              <w:tab w:val="clear" w:pos="8459"/>
              <w:tab w:val="right" w:pos="9026" w:leader="dot"/>
            </w:tabs>
            <w:rPr/>
          </w:pPr>
          <w:hyperlink w:anchor="__RefHeading___Toc10784960_2142443653">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74</w:t>
            </w:r>
            <w:r>
              <w:rPr>
                <w:rStyle w:val="IndexLink"/>
                <w:rtl w:val="true"/>
              </w:rPr>
              <w:t>]</w:t>
              <w:tab/>
            </w:r>
            <w:r>
              <w:rPr>
                <w:rStyle w:val="IndexLink"/>
              </w:rPr>
              <w:t>432</w:t>
            </w:r>
          </w:hyperlink>
        </w:p>
        <w:p>
          <w:pPr>
            <w:pStyle w:val="Contents3"/>
            <w:tabs>
              <w:tab w:val="clear" w:pos="8459"/>
              <w:tab w:val="right" w:pos="9026" w:leader="dot"/>
            </w:tabs>
            <w:rPr/>
          </w:pPr>
          <w:hyperlink w:anchor="__RefHeading___Toc10784962_2142443653">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96</w:t>
            </w:r>
            <w:r>
              <w:rPr>
                <w:rStyle w:val="IndexLink"/>
                <w:rtl w:val="true"/>
              </w:rPr>
              <w:t>]</w:t>
              <w:tab/>
            </w:r>
            <w:r>
              <w:rPr>
                <w:rStyle w:val="IndexLink"/>
              </w:rPr>
              <w:t>433</w:t>
            </w:r>
          </w:hyperlink>
        </w:p>
        <w:p>
          <w:pPr>
            <w:pStyle w:val="Contents3"/>
            <w:tabs>
              <w:tab w:val="clear" w:pos="8459"/>
              <w:tab w:val="right" w:pos="9026" w:leader="dot"/>
            </w:tabs>
            <w:rPr/>
          </w:pPr>
          <w:hyperlink w:anchor="__RefHeading___Toc10784964_2142443653">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97</w:t>
            </w:r>
            <w:r>
              <w:rPr>
                <w:rStyle w:val="IndexLink"/>
                <w:rtl w:val="true"/>
              </w:rPr>
              <w:t xml:space="preserve"> </w:t>
            </w:r>
            <w:r>
              <w:rPr>
                <w:rStyle w:val="IndexLink"/>
                <w:rtl w:val="true"/>
              </w:rPr>
              <w:t xml:space="preserve">الی </w:t>
            </w:r>
            <w:r>
              <w:rPr>
                <w:rStyle w:val="IndexLink"/>
              </w:rPr>
              <w:t>113</w:t>
            </w:r>
            <w:r>
              <w:rPr>
                <w:rStyle w:val="IndexLink"/>
                <w:rtl w:val="true"/>
              </w:rPr>
              <w:t>]</w:t>
              <w:tab/>
            </w:r>
            <w:r>
              <w:rPr>
                <w:rStyle w:val="IndexLink"/>
              </w:rPr>
              <w:t>436</w:t>
            </w:r>
          </w:hyperlink>
        </w:p>
        <w:p>
          <w:pPr>
            <w:pStyle w:val="Contents3"/>
            <w:tabs>
              <w:tab w:val="clear" w:pos="8459"/>
              <w:tab w:val="right" w:pos="9026" w:leader="dot"/>
            </w:tabs>
            <w:rPr/>
          </w:pPr>
          <w:hyperlink w:anchor="__RefHeading___Toc10784966_2142443653">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114</w:t>
            </w:r>
            <w:r>
              <w:rPr>
                <w:rStyle w:val="IndexLink"/>
                <w:rtl w:val="true"/>
              </w:rPr>
              <w:t xml:space="preserve"> </w:t>
            </w:r>
            <w:r>
              <w:rPr>
                <w:rStyle w:val="IndexLink"/>
                <w:rtl w:val="true"/>
              </w:rPr>
              <w:t xml:space="preserve">الی </w:t>
            </w:r>
            <w:r>
              <w:rPr>
                <w:rStyle w:val="IndexLink"/>
              </w:rPr>
              <w:t>122</w:t>
            </w:r>
            <w:r>
              <w:rPr>
                <w:rStyle w:val="IndexLink"/>
                <w:rtl w:val="true"/>
              </w:rPr>
              <w:t>]</w:t>
              <w:tab/>
            </w:r>
            <w:r>
              <w:rPr>
                <w:rStyle w:val="IndexLink"/>
              </w:rPr>
              <w:t>440</w:t>
            </w:r>
          </w:hyperlink>
        </w:p>
        <w:p>
          <w:pPr>
            <w:pStyle w:val="Contents3"/>
            <w:tabs>
              <w:tab w:val="clear" w:pos="8459"/>
              <w:tab w:val="right" w:pos="9026" w:leader="dot"/>
            </w:tabs>
            <w:rPr/>
          </w:pPr>
          <w:hyperlink w:anchor="__RefHeading___Toc10784968_2142443653">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123</w:t>
            </w:r>
            <w:r>
              <w:rPr>
                <w:rStyle w:val="IndexLink"/>
                <w:rtl w:val="true"/>
              </w:rPr>
              <w:t xml:space="preserve"> </w:t>
            </w:r>
            <w:r>
              <w:rPr>
                <w:rStyle w:val="IndexLink"/>
                <w:rtl w:val="true"/>
              </w:rPr>
              <w:t xml:space="preserve">الی </w:t>
            </w:r>
            <w:r>
              <w:rPr>
                <w:rStyle w:val="IndexLink"/>
              </w:rPr>
              <w:t>132</w:t>
            </w:r>
            <w:r>
              <w:rPr>
                <w:rStyle w:val="IndexLink"/>
                <w:rtl w:val="true"/>
              </w:rPr>
              <w:t>]</w:t>
              <w:tab/>
            </w:r>
            <w:r>
              <w:rPr>
                <w:rStyle w:val="IndexLink"/>
              </w:rPr>
              <w:t>440</w:t>
            </w:r>
          </w:hyperlink>
        </w:p>
        <w:p>
          <w:pPr>
            <w:pStyle w:val="Contents3"/>
            <w:tabs>
              <w:tab w:val="clear" w:pos="8459"/>
              <w:tab w:val="right" w:pos="9026" w:leader="dot"/>
            </w:tabs>
            <w:rPr/>
          </w:pPr>
          <w:hyperlink w:anchor="__RefHeading___Toc10784970_2142443653">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133</w:t>
            </w:r>
            <w:r>
              <w:rPr>
                <w:rStyle w:val="IndexLink"/>
                <w:rtl w:val="true"/>
              </w:rPr>
              <w:t xml:space="preserve"> </w:t>
            </w:r>
            <w:r>
              <w:rPr>
                <w:rStyle w:val="IndexLink"/>
                <w:rtl w:val="true"/>
              </w:rPr>
              <w:t xml:space="preserve">الی </w:t>
            </w:r>
            <w:r>
              <w:rPr>
                <w:rStyle w:val="IndexLink"/>
              </w:rPr>
              <w:t>148</w:t>
            </w:r>
            <w:r>
              <w:rPr>
                <w:rStyle w:val="IndexLink"/>
                <w:rtl w:val="true"/>
              </w:rPr>
              <w:t>]</w:t>
              <w:tab/>
            </w:r>
            <w:r>
              <w:rPr>
                <w:rStyle w:val="IndexLink"/>
              </w:rPr>
              <w:t>442</w:t>
            </w:r>
          </w:hyperlink>
        </w:p>
        <w:p>
          <w:pPr>
            <w:pStyle w:val="Contents3"/>
            <w:tabs>
              <w:tab w:val="clear" w:pos="8459"/>
              <w:tab w:val="right" w:pos="9026" w:leader="dot"/>
            </w:tabs>
            <w:rPr/>
          </w:pPr>
          <w:hyperlink w:anchor="__RefHeading___Toc10784972_2142443653">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149</w:t>
            </w:r>
            <w:r>
              <w:rPr>
                <w:rStyle w:val="IndexLink"/>
                <w:rtl w:val="true"/>
              </w:rPr>
              <w:t xml:space="preserve"> </w:t>
            </w:r>
            <w:r>
              <w:rPr>
                <w:rStyle w:val="IndexLink"/>
                <w:rtl w:val="true"/>
              </w:rPr>
              <w:t xml:space="preserve">الی </w:t>
            </w:r>
            <w:r>
              <w:rPr>
                <w:rStyle w:val="IndexLink"/>
              </w:rPr>
              <w:t>160</w:t>
            </w:r>
            <w:r>
              <w:rPr>
                <w:rStyle w:val="IndexLink"/>
                <w:rtl w:val="true"/>
              </w:rPr>
              <w:t>]</w:t>
              <w:tab/>
            </w:r>
            <w:r>
              <w:rPr>
                <w:rStyle w:val="IndexLink"/>
              </w:rPr>
              <w:t>444</w:t>
            </w:r>
          </w:hyperlink>
        </w:p>
        <w:p>
          <w:pPr>
            <w:pStyle w:val="Contents3"/>
            <w:tabs>
              <w:tab w:val="clear" w:pos="8459"/>
              <w:tab w:val="right" w:pos="9026" w:leader="dot"/>
            </w:tabs>
            <w:rPr/>
          </w:pPr>
          <w:hyperlink w:anchor="__RefHeading___Toc10784974_2142443653">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161</w:t>
            </w:r>
            <w:r>
              <w:rPr>
                <w:rStyle w:val="IndexLink"/>
                <w:rtl w:val="true"/>
              </w:rPr>
              <w:t xml:space="preserve"> </w:t>
            </w:r>
            <w:r>
              <w:rPr>
                <w:rStyle w:val="IndexLink"/>
                <w:rtl w:val="true"/>
              </w:rPr>
              <w:t xml:space="preserve">الی </w:t>
            </w:r>
            <w:r>
              <w:rPr>
                <w:rStyle w:val="IndexLink"/>
              </w:rPr>
              <w:t>171</w:t>
            </w:r>
            <w:r>
              <w:rPr>
                <w:rStyle w:val="IndexLink"/>
                <w:rtl w:val="true"/>
              </w:rPr>
              <w:t>]</w:t>
              <w:tab/>
            </w:r>
            <w:r>
              <w:rPr>
                <w:rStyle w:val="IndexLink"/>
              </w:rPr>
              <w:t>445</w:t>
            </w:r>
          </w:hyperlink>
        </w:p>
        <w:p>
          <w:pPr>
            <w:pStyle w:val="Contents3"/>
            <w:tabs>
              <w:tab w:val="clear" w:pos="8459"/>
              <w:tab w:val="right" w:pos="9026" w:leader="dot"/>
            </w:tabs>
            <w:rPr/>
          </w:pPr>
          <w:hyperlink w:anchor="__RefHeading___Toc10784976_2142443653">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171</w:t>
            </w:r>
            <w:r>
              <w:rPr>
                <w:rStyle w:val="IndexLink"/>
                <w:rtl w:val="true"/>
              </w:rPr>
              <w:t xml:space="preserve"> </w:t>
            </w:r>
            <w:r>
              <w:rPr>
                <w:rStyle w:val="IndexLink"/>
                <w:rtl w:val="true"/>
              </w:rPr>
              <w:t xml:space="preserve">الی </w:t>
            </w:r>
            <w:r>
              <w:rPr>
                <w:rStyle w:val="IndexLink"/>
              </w:rPr>
              <w:t>182</w:t>
            </w:r>
            <w:r>
              <w:rPr>
                <w:rStyle w:val="IndexLink"/>
                <w:rtl w:val="true"/>
              </w:rPr>
              <w:t>]</w:t>
              <w:tab/>
            </w:r>
            <w:r>
              <w:rPr>
                <w:rStyle w:val="IndexLink"/>
              </w:rPr>
              <w:t>446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46_162594"/>
      <w:bookmarkStart w:id="1" w:name="pg15646_162594"/>
      <w:bookmarkEnd w:id="1"/>
    </w:p>
    <w:p>
      <w:pPr>
        <w:pStyle w:val="Heading2"/>
        <w:numPr>
          <w:ilvl w:val="1"/>
          <w:numId w:val="1"/>
        </w:numPr>
        <w:rPr/>
      </w:pPr>
      <w:bookmarkStart w:id="2" w:name="pg15646_162594"/>
      <w:bookmarkStart w:id="3" w:name="__RefHeading___Toc10784416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جوامع الجامع</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العباسیة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شؤون المعارف الإسلامیة و الإنسانیة</w:t>
      </w:r>
    </w:p>
    <w:p>
      <w:pPr>
        <w:pStyle w:val="BookText"/>
        <w:rPr/>
      </w:pPr>
      <w:r>
        <w:rPr>
          <w:rFonts w:ascii="IRNazanin" w:hAnsi="IRNazanin" w:eastAsia="IRNazanin"/>
          <w:color w:val="111111"/>
          <w:sz w:val="28"/>
          <w:sz w:val="28"/>
          <w:szCs w:val="28"/>
          <w:rtl w:val="true"/>
          <w:lang w:bidi="fa-IR"/>
        </w:rPr>
        <w:t>متابعة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جواد کاظم</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84418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جوامع الجامع</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العتبة العباسیة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شؤون المعارف الإسلامیة و الإنسانیة </w:t>
      </w:r>
    </w:p>
    <w:p>
      <w:pPr>
        <w:pStyle w:val="BookText"/>
        <w:rPr/>
      </w:pPr>
      <w:r>
        <w:rPr>
          <w:rFonts w:ascii="IRNazanin" w:hAnsi="IRNazanin" w:eastAsia="IRNazanin"/>
          <w:color w:val="111111"/>
          <w:sz w:val="28"/>
          <w:sz w:val="28"/>
          <w:szCs w:val="28"/>
          <w:rtl w:val="true"/>
          <w:lang w:bidi="fa-IR"/>
        </w:rPr>
        <w:t>جوامع الجامع</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العتبة العباسیة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شؤون المعارف الإسلامیة و الإنسانیة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646_162598"/>
    </w:p>
    <w:p>
      <w:pPr>
        <w:pStyle w:val="Heading2"/>
        <w:numPr>
          <w:ilvl w:val="1"/>
          <w:numId w:val="1"/>
        </w:numPr>
        <w:rPr/>
      </w:pPr>
      <w:bookmarkStart w:id="8" w:name="__RefHeading___Toc10784420_2142443653"/>
      <w:bookmarkStart w:id="9" w:name="_Toc3"/>
      <w:bookmarkEnd w:id="7"/>
      <w:bookmarkEnd w:id="8"/>
      <w:r>
        <w:rPr>
          <w:rtl w:val="true"/>
        </w:rPr>
        <w:t>سورة الحج</w:t>
      </w:r>
      <w:bookmarkEnd w:id="9"/>
    </w:p>
    <w:p>
      <w:pPr>
        <w:pStyle w:val="Heading3"/>
        <w:numPr>
          <w:ilvl w:val="2"/>
          <w:numId w:val="1"/>
        </w:numPr>
        <w:rPr/>
      </w:pPr>
      <w:bookmarkStart w:id="10" w:name="__RefHeading___Toc10784422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مكية،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 غير ست آيات، و آياتها ثمانية وسبعون آية كوفي، خمس بصري، عدّ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اَلْحَمِيمُ‌ ، اَلْجُلُودُ ، وَ قَوْمُ لُوطٍ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كحجّة حجّها، وعمرة اعتمرها بعدد من حجّ واعتمر</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كل ثلاثة أيّام لم تخرج سنته حتى يخرج إلى بيت اللّه الحرام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10784424_2142443653"/>
      <w:bookmarkStart w:id="13" w:name="_Toc5"/>
      <w:bookmarkEnd w:id="12"/>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1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اِتَّقُوا رَبَّكُمْ إِنَّ زَلْزَلَةَ اَلسّٰاعَةِ شَيْ‌ءٌ عَظِيمٌ يَوْمَ تَرَوْنَهٰا تَذْهَلُ كُلُّ مُرْضِعَةٍ عَمّٰا أَرْضَعَتْ وَ تَضَعُ كُلُّ ذٰاتِ حَمْلٍ حَمْلَهٰا وَ تَرَى اَلنّٰاسَ سُكٰارىٰ وَ مٰا هُمْ بِسُكٰارىٰ وَ لٰكِنَّ عَذٰابَ اَللّٰهِ شَدِيدٌ وَ مِنَ اَلنّٰاسِ مَنْ يُجٰادِلُ فِي اَللّٰهِ بِغَيْرِ عِلْمٍ وَ يَتَّبِعُ كُلَّ شَيْطٰانٍ مَرِيدٍ كُتِبَ عَلَيْهِ أَنَّهُ مَنْ تَوَلاّٰهُ فَأَنَّهُ يُضِلُّهُ وَ يَهْدِيهِ إِلىٰ عَذٰابِ اَلسَّعِيرِ يٰا أَيُّهَا اَلنّٰاسُ إِنْ كُنْتُمْ فِي </w:t>
      </w:r>
      <w:bookmarkStart w:id="14" w:name="pg15646_162599"/>
    </w:p>
    <w:p>
      <w:pPr>
        <w:pStyle w:val="Heading3"/>
        <w:numPr>
          <w:ilvl w:val="2"/>
          <w:numId w:val="1"/>
        </w:numPr>
        <w:rPr/>
      </w:pPr>
      <w:bookmarkStart w:id="15" w:name="__RefHeading___Toc10784426_2142443653"/>
      <w:bookmarkStart w:id="16" w:name="_Toc6"/>
      <w:bookmarkEnd w:id="14"/>
      <w:bookmarkEnd w:id="15"/>
      <w:r>
        <w:rPr>
          <w:rtl w:val="true"/>
        </w:rPr>
        <w:t>[</w:t>
      </w:r>
      <w:r>
        <w:rPr>
          <w:rtl w:val="true"/>
        </w:rPr>
        <w:t xml:space="preserve">سورة الحج </w:t>
      </w:r>
      <w:r>
        <w:rPr>
          <w:rtl w:val="true"/>
        </w:rPr>
        <w:t>(</w:t>
      </w:r>
      <w:r>
        <w:rPr/>
        <w:t>22</w:t>
      </w:r>
      <w:r>
        <w:rPr>
          <w:rtl w:val="true"/>
        </w:rPr>
        <w:t xml:space="preserve">): </w:t>
      </w:r>
      <w:r>
        <w:rPr>
          <w:rtl w:val="true"/>
        </w:rPr>
        <w:t xml:space="preserve">آیة </w:t>
      </w:r>
      <w:r>
        <w:rPr/>
        <w:t>5</w:t>
      </w:r>
      <w:r>
        <w:rPr>
          <w:rtl w:val="true"/>
        </w:rPr>
        <w:t>]</w:t>
      </w:r>
      <w:bookmarkEnd w:id="16"/>
    </w:p>
    <w:p>
      <w:pPr>
        <w:pStyle w:val="BookText"/>
        <w:rPr/>
      </w:pPr>
      <w:r>
        <w:rPr>
          <w:rFonts w:ascii="Amiri" w:hAnsi="Amiri" w:eastAsia="Amiri" w:cs="Amiri"/>
          <w:color w:val="111111"/>
          <w:sz w:val="28"/>
          <w:sz w:val="28"/>
          <w:szCs w:val="28"/>
          <w:rtl w:val="true"/>
          <w:lang w:bidi="ar-SA"/>
        </w:rPr>
        <w:t>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 وَ تَرَى اَلْأَرْضَ هٰامِدَةً فَإِذٰا أَنْزَلْنٰا عَلَيْهَا اَلْمٰاءَ اِهْتَزَّتْ وَ رَبَتْ وَ أَنْبَتَتْ مِنْ كُلِّ زَوْجٍ بَهِيجٍ</w:t>
      </w:r>
    </w:p>
    <w:p>
      <w:pPr>
        <w:pStyle w:val="BookText"/>
        <w:rPr/>
      </w:pPr>
      <w:r>
        <w:rPr>
          <w:rFonts w:ascii="Amiri" w:hAnsi="Amiri" w:eastAsia="Amiri" w:cs="Amiri"/>
          <w:color w:val="111111"/>
          <w:sz w:val="28"/>
          <w:sz w:val="28"/>
          <w:szCs w:val="28"/>
          <w:rtl w:val="true"/>
          <w:lang w:bidi="ar-SA"/>
        </w:rPr>
        <w:t>الزلزلة و الزلزال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التحريك والإزعاج، وأن يضاعف زليل الأشياء عن مراكزها ومقارها، وهي مضافة إلى الفاعل علي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الساعة تزلزل الأشياء، أو إلى تقدير المفعول فيها علي طريقة الاتساع في الظرف و إجرائه مجري المفعول به،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مَكْرُ اَللَّيْلِ وَ اَلنَّهٰارِ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سبحانه وجوب التقوى علي الناس بذكر اَلسّٰاعَةُ‌ ووصفها بأهول صفة ليتصوروها بعقولهم ويتزودوا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هاتين الآيتين نزلتا ليلا في غزوة بني المصطلق فقرأهما رسول اللّه صلى الله عليه و آله و سلم ولم ير أكثر باكيا من تلك الليلة، ولما أصبحوا لم يضربوا الخيام وقت النزول ولم يطبخوا قدرا، وكانوا بين باك ومفكر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منصوب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تَذْهَلُ‌ و الضمير للزلزلة، والذهول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عن الأمر بدهشة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ألقمت ثديها الصبي، والمرضع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 شأنها أن ترضع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هول تلك الزلزلة إذا فاجأها وقد ألقمت الرضيع ثديها نزعته عن فيه، لما يلحقها من الدهشة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عَمّٰا أَرْضَعَتْ‌ عن إرضاعها، أو عن الذي أرضعته، وعن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تذهل المرضعة عن ولدها لغير فطام، و تضع الحامل ما في بطنها لغير تمام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سكرى وبسكرى فهو نظير عطشى من عطشان، سُكٰارىٰ و بِسُكٰارىٰ‌ نحو كسالى،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سكاري على التشبيه لما هم فيه من شدّة الفزع، وما هم بسكارى من الشراب وَ لٰكِنَّ‌ أذهب عقولهم خوف عَذٰابَ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والمجادل فِي اَللّٰهِ بِغَيْرِ عِلْمٍ‌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النضر بن الحارث</w:t>
      </w:r>
      <w:r>
        <w:rPr>
          <w:rStyle w:val="FootnoteAnchor"/>
          <w:rtl w:val="true"/>
        </w:rPr>
        <w:footnoteReference w:id="7"/>
      </w:r>
      <w:r>
        <w:rPr>
          <w:rFonts w:ascii="Amiri" w:hAnsi="Amiri" w:eastAsia="Amiri" w:cs="Amiri"/>
          <w:color w:val="111111"/>
          <w:sz w:val="28"/>
          <w:sz w:val="28"/>
          <w:szCs w:val="28"/>
          <w:rtl w:val="true"/>
          <w:lang w:bidi="ar-SA"/>
        </w:rPr>
        <w:t>وكان ينكر البعث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أساطير الأوّلين، والملائكة بنات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عامة في كل من تعاطى الجدال فيما يجوز علي اللّه وفيما لا يجوز من الصفات والأفعال، ولا يرجع إلى علم ولا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يَتَّبِعُ‌ في ذلك كُلَّ شَيْطٰانٍ مَرِيدٍ عات متجرد للفساد، يغويه عن الهدي ويدعوه إلي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من حاله أنّ من جعله وليا له، فإنّ ثمرة ولايته الإضلال عن طريق الجنّة والهداية إلى النار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تمثيل، والهاء للشيطان،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كتب إضلال من يتولاه عليه، لظهور ذلك في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فأنه بالفتح والكسر، فأما الفتح فلأنّ الأوّل فاعل كُتِبَ‌ والثاني عطف عليه، و الأولى أن يكون الفاء وما بعده في موضع جواب الشرط إن جعلت من شرطا، وفي موضع خبر المبتدأ إن جعلت من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موصلا بالفعل، والجملة في موضع خبر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الكسر فعلي حكاية المكتوب كما هو،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كتب عليه هذا الكلام،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إنّ اللّه على كل شيء قدير، أو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علي أنّ كتب فيه معنى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ارتبتم في اَلْبَعْثِ‌ فالذي يزيل ريبكم أن تنظروا في مبدأ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الجامدة من الدم، والمضغة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اللحمة الصغيرة قدر ما يمضغ، والمخلّقة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المسواة الملساء من العيب والنقص،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السواك إذا سوّاه و ملّسه، كأنّه سبحانه يخلق بعض المضغ كاملا أملس من العيوب وبعضها علي عكسه، فيتفاوت لذلك الناس في خلقهم وصورهم وتمامهم ونقصهم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لِنُبَيِّنَ لَكُمْ‌ بهذا التدريج قدرتنا وحكمتنا، وأنّ من قدر علي خلق البشر من تراب أوّلا ثمّ من نطفة ثانيا، وقدر علي أن يجعل النطفة علقة والعلقة مضغة والمضغة عظاما، قدر علي إعادة ما أبدأه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ونبقي في أرحام الأمهات مٰا نَشٰاءُ‌ أن نقرّه إِلىٰ أَجَلٍ مُسَمًّى وهو وقت الوضع، وما لم نشأ إقراره أسقطته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طِفْلاً لأنّ الغرض الدلالة علي الجنس، أو أراد ثمّ نخرج كل واحد منكم طفلا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لِتَبْلُغُوا أَشُدَّكُمْ‌ وهو حال اجتماع العقل و تمام الخلق والقوة والتمييز، وهو من ألفاظ الجموع التي لم يأت لها واحد، كأنّها شدّة في غير شيء واحد فبنيت لذلك علي لفظ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أَرْذَلِ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 والخرف حتى يعود كهيئته الأولى في وقت الطفولية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لِكَيْلاٰ يَعْلَمَ مِنْ بَعْدِ عِلْمٍ شَيْئاً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ليصير نسّاء، بحيث لو كسب علما في شيء زال عنه من ساعته، فلا يستفيد علما وينسى ما كان علمه</w:t>
      </w:r>
      <w:r>
        <w:rPr>
          <w:rFonts w:eastAsia="Amiri" w:cs="Amiri" w:ascii="Amiri" w:hAnsi="Amiri"/>
          <w:color w:val="111111"/>
          <w:sz w:val="28"/>
          <w:szCs w:val="28"/>
          <w:rtl w:val="true"/>
          <w:lang w:bidi="ar-SA"/>
        </w:rPr>
        <w:t xml:space="preserve">. </w:t>
      </w:r>
      <w:bookmarkStart w:id="17" w:name="pg15646_162602"/>
    </w:p>
    <w:p>
      <w:pPr>
        <w:pStyle w:val="BookText"/>
        <w:rPr/>
      </w:pPr>
      <w:bookmarkEnd w:id="17"/>
      <w:r>
        <w:rPr>
          <w:rFonts w:ascii="Amiri" w:hAnsi="Amiri" w:eastAsia="Amiri" w:cs="Amiri"/>
          <w:color w:val="111111"/>
          <w:sz w:val="28"/>
          <w:sz w:val="28"/>
          <w:szCs w:val="28"/>
          <w:rtl w:val="true"/>
          <w:lang w:bidi="ar-SA"/>
        </w:rPr>
        <w:t>والهامدة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اليابسة، وهذه دلالة أخري على البعث، ولكونها معاينة ظاهرة كررها اللّه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اِهْتَزَّتْ وَ رَبَتْ‌ تحركت بالنبات، وانتفخت لظهور نمائها وَ أَنْبَتَتْ مِنْ كُلِّ‌ جنس مؤنق حسن الصورة سار للناظر إليه</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0784428_2142443653"/>
      <w:bookmarkStart w:id="19" w:name="_Toc7"/>
      <w:bookmarkEnd w:id="18"/>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6</w:t>
      </w:r>
      <w:r>
        <w:rPr>
          <w:rtl w:val="true"/>
        </w:rPr>
        <w:t xml:space="preserve"> </w:t>
      </w:r>
      <w:r>
        <w:rPr>
          <w:rtl w:val="true"/>
        </w:rPr>
        <w:t xml:space="preserve">الی </w:t>
      </w:r>
      <w:r>
        <w:rPr/>
        <w:t>10</w:t>
      </w:r>
      <w:r>
        <w:rPr>
          <w:rtl w:val="true"/>
        </w:rPr>
        <w:t>]</w:t>
      </w:r>
      <w:bookmarkEnd w:id="19"/>
    </w:p>
    <w:p>
      <w:pPr>
        <w:pStyle w:val="BookText"/>
        <w:rPr/>
      </w:pPr>
      <w:r>
        <w:rPr>
          <w:rFonts w:ascii="Amiri" w:hAnsi="Amiri" w:eastAsia="Amiri" w:cs="Amiri"/>
          <w:color w:val="111111"/>
          <w:sz w:val="28"/>
          <w:sz w:val="28"/>
          <w:szCs w:val="28"/>
          <w:rtl w:val="true"/>
          <w:lang w:bidi="ar-SA"/>
        </w:rPr>
        <w:t>ذٰلِكَ بِأَنَّ اَللّٰهَ هُوَ اَلْحَقُّ وَ أَنَّهُ يُحْيِ اَلْمَوْتىٰ وَ أَنَّهُ عَلىٰ كُلِّ شَيْ‌ءٍ قَدِيرٌ وَ أَنَّ اَلسّٰاعَةَ آتِيَةٌ لاٰ رَيْبَ فِيهٰا وَ أَنَّ اَللّٰهَ يَبْعَثُ مَنْ فِي اَلْقُبُورِ وَ مِنَ اَلنّٰاسِ مَنْ يُجٰادِلُ فِي اَللّٰهِ بِغَيْرِ عِلْمٍ وَ لاٰ هُدىً وَ لاٰ كِتٰابٍ مُنِيرٍ ثٰانِيَ عِطْفِهِ لِيُضِلَّ عَنْ سَبِيلِ اَللّٰهِ لَهُ فِي اَلدُّنْيٰا خِزْيٌ وَ نُذِيقُهُ يَوْمَ اَلْقِيٰامَةِ عَذٰابَ اَلْحَرِيقِ ذٰلِكَ بِمٰا قَدَّمَتْ يَدٰاكَ وَ أَنَّ اَللّٰهَ لَيْسَ بِظَلاّٰمٍ لِلْعَبِيدِ</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ذكرنا من تصريف الخلق وإحياء الأرض وما فيهما من البدائع والحكم حاصل بسبب أَنَّ اَللّٰهَ هُوَ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الموجود، وأنّه قادر علي إحياء اَلْمَوْتىٰ‌ وعلي كل مقدور، وهو حكيم لا يخلف الميعاد، وقد وعد البعث فلابد أن يفي بوعده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عِلْمٍ‌ ضروري وَ لاٰ هُدىً‌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ونظر يهدي إلي المعرفة وَ لاٰ كِتٰابٍ مُنِيرٍ و هو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عِطْفِهِ‌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متكبرا في نفسه، فإنّ ثني العطف عبارة عن الخيلاء والكبر كتصعير الخد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لِيُضِلَّ عَنْ سَبِيلِ اَللّٰهِ‌ لما كان جداله مؤديا إلي الضلال جعل كأنّه الغرض في الضلال</w:t>
      </w:r>
      <w:r>
        <w:rPr>
          <w:rFonts w:eastAsia="Amiri" w:cs="Amiri" w:ascii="Amiri" w:hAnsi="Amiri"/>
          <w:color w:val="111111"/>
          <w:sz w:val="28"/>
          <w:szCs w:val="28"/>
          <w:rtl w:val="true"/>
          <w:lang w:bidi="ar-SA"/>
        </w:rPr>
        <w:t xml:space="preserve">. </w:t>
      </w:r>
      <w:bookmarkStart w:id="20" w:name="pg15646_162603"/>
    </w:p>
    <w:p>
      <w:pPr>
        <w:pStyle w:val="Heading3"/>
        <w:numPr>
          <w:ilvl w:val="2"/>
          <w:numId w:val="1"/>
        </w:numPr>
        <w:rPr/>
      </w:pPr>
      <w:bookmarkStart w:id="21" w:name="__RefHeading___Toc10784430_2142443653"/>
      <w:bookmarkStart w:id="22" w:name="_Toc8"/>
      <w:bookmarkEnd w:id="20"/>
      <w:bookmarkEnd w:id="21"/>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11</w:t>
      </w:r>
      <w:r>
        <w:rPr>
          <w:rtl w:val="true"/>
        </w:rPr>
        <w:t xml:space="preserve"> </w:t>
      </w:r>
      <w:r>
        <w:rPr>
          <w:rtl w:val="true"/>
        </w:rPr>
        <w:t xml:space="preserve">الی </w:t>
      </w:r>
      <w:r>
        <w:rPr/>
        <w:t>16</w:t>
      </w:r>
      <w:r>
        <w:rPr>
          <w:rtl w:val="true"/>
        </w:rPr>
        <w:t>]</w:t>
      </w:r>
      <w:bookmarkEnd w:id="22"/>
    </w:p>
    <w:p>
      <w:pPr>
        <w:pStyle w:val="BookText"/>
        <w:rPr/>
      </w:pPr>
      <w:r>
        <w:rPr>
          <w:rFonts w:ascii="Amiri" w:hAnsi="Amiri" w:eastAsia="Amiri" w:cs="Amiri"/>
          <w:color w:val="111111"/>
          <w:sz w:val="28"/>
          <w:sz w:val="28"/>
          <w:szCs w:val="28"/>
          <w:rtl w:val="true"/>
          <w:lang w:bidi="ar-SA"/>
        </w:rPr>
        <w:t>وَ مِنَ اَلنّٰاسِ مَنْ يَعْبُدُ اَللّٰهَ عَلىٰ حَرْفٍ فَإِنْ أَصٰابَهُ خَيْرٌ اِطْمَأَنَّ بِهِ وَ إِنْ أَصٰابَتْهُ فِتْنَةٌ اِنْقَلَبَ عَلىٰ وَجْهِهِ خَسِرَ اَلدُّنْيٰا وَ اَلْآخِرَةَ ذٰلِكَ هُوَ اَلْخُسْرٰانُ اَلْمُبِينُ يَدْعُوا مِنْ دُونِ اَللّٰهِ مٰا لاٰ يَضُرُّهُ وَ مٰا لاٰ يَنْفَعُهُ ذٰلِكَ هُوَ اَلضَّلاٰلُ اَلْبَعِيدُ يَدْعُوا لَمَنْ ضَرُّهُ أَقْرَبُ مِنْ نَفْعِهِ لَبِئْسَ اَلْمَوْلىٰ وَ لَبِئْسَ اَلْعَشِيرُ إِنَّ اَللّٰهَ يُدْخِلُ اَلَّذِينَ آمَنُوا وَ عَمِلُوا اَلصّٰالِحٰاتِ جَنّٰاتٍ تَجْرِي مِنْ تَحْتِهَا اَلْأَنْهٰارُ إِنَّ اَللّٰهَ يَفْعَلُ مٰا يُرِيدُ مَنْ كٰانَ يَظُنُّ أَنْ لَنْ يَنْصُرَهُ اَللّٰهُ فِي اَلدُّنْيٰا وَ اَلْآخِرَةِ فَلْيَمْدُدْ بِسَبَبٍ إِلَى اَلسَّمٰاءِ ثُمَّ لْيَقْطَعْ فَلْيَنْظُرْ هَلْ يُذْهِبَنَّ كَيْدُهُ مٰا يَغِيظُ وَ كَذٰلِكَ أَنْزَلْنٰاهُ آيٰاتٍ بَيِّنٰاتٍ وَ أَنَّ اَللّٰهَ يَهْدِي مَنْ يُرِيدُ</w:t>
      </w:r>
    </w:p>
    <w:p>
      <w:pPr>
        <w:pStyle w:val="BookText"/>
        <w:rPr/>
      </w:pPr>
      <w:r>
        <w:rPr>
          <w:rFonts w:ascii="Amiri" w:hAnsi="Amiri" w:eastAsia="Amiri" w:cs="Amiri"/>
          <w:color w:val="111111"/>
          <w:sz w:val="28"/>
          <w:sz w:val="28"/>
          <w:szCs w:val="28"/>
          <w:rtl w:val="true"/>
          <w:lang w:bidi="ar-SA"/>
        </w:rPr>
        <w:t>عَلىٰ حَرْفٍ‌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طرف في الدين لا في وسطه وقلبه، وهذا مثل لكونهم على قلق واضطراب في دينهم لا علي هنيّة وطمأنينة، كالذي يكون علي طرف من العسكر، فإن أحس بظفر وغنيمة اطمأن وقرّ، وإلا انهزم 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خاسر الدنيا والآخرة، وهو منصوب علي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اَلضَّلاٰلُ اَلْبَعِيدُ مستعار من ضلال من أبعد في التيه، فبعدت مسافة 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سفّه اللّه سبحانه هذا الكافر بأنّه يعبد جمادا لا يملك ضرّا ولا نفعا، وهو يعتقد أنّه يستنفع به حين يستشفع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الكافر يوم القيامة بدعاء وصراخ حين يري دخوله النار بعبادة الأصنام، ولا يري أثر الشفاعة التي أمّلها منها لَمَنْ ضَرُّهُ أَقْرَبُ مِنْ نَفْعِهِ لَبِئْسَ اَلْمَوْلىٰ وَ لَبِئْسَ اَلْعَشِيرُ ، أو كرر يَدْعُوا كأنّه 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يدعو يدعو من دون اللّه مالا يضرّه ومالا ينفعه،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ضرّه بكونه معبودا </w:t>
      </w:r>
    </w:p>
    <w:p>
      <w:pPr>
        <w:pStyle w:val="BookText"/>
        <w:rPr/>
      </w:pPr>
      <w:r>
        <w:rPr>
          <w:rFonts w:ascii="Amiri" w:hAnsi="Amiri" w:eastAsia="Amiri" w:cs="Amiri"/>
          <w:color w:val="111111"/>
          <w:sz w:val="28"/>
          <w:sz w:val="28"/>
          <w:szCs w:val="28"/>
          <w:rtl w:val="true"/>
          <w:lang w:bidi="ar-SA"/>
        </w:rPr>
        <w:t>أقرب من نفعه بكونه شفيعا لبئس المولى، والمولى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والعشير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 اَلْقَرِينُ‌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يَظُنُّ‌ من أعادي رسول اللّه صلى الله عليه و آله و سلم وحسّاده أنّ اللّه لا ينصره ويطمع فيه، ويغيظه أنّه لا يظفر بمطلوبه، فليستفرغ جهده في إزالة ما يغيظه بأن يفعل ما يفعله من بلغ به الغيظ كل مبلغ حتى مدّ حبلا إِلَى سماء بيته فاختنق، فلينظر أنّه إن فعل ذلك هَلْ‌ يذهب نصر اللّه الذي يغيظه‌؟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وسمّى الاختناق قطعا لأنّ المختنق يقطع نفسه بحبس مجاريه، ولذلك يقال للبهر</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وسمّى فعله كيدا، لأنه وضعه موضع الكيد حيث لم يقدر على غيره، أو علي سبيل الاستهزاء لأنّه لم يكد به محسوده، إنّما كاد به نفسه،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يده إلا ما ليس بمذهب لما يغيظه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فَلْيَمْدُدْ بحبل إِلَى اَلسَّمٰاءِ‌ المظلة ليصعد عليه و لْيَقْطَعْ‌ الوحي أن ينزل عليه</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لْيَقْطَعْ‌ بكسر اللام وسكونها، وأصل هذه اللام الكسر، إلا أنّه جاز إسكانها مع الفاء والواو، لأنّ كل واحد منهما لا ينفرد بنفسه، فهو كحرف من نفس الكلمة فصار 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وعضد، ثمّ شبه الميم في ثُمَّ‌ بالواو والفاء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منتصبا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الإنزال أنزلنا القرآن كله آيٰاتٍ بَيِّنٰاتٍ‌ ، ولأنّ اَللّٰهَ يَهْدِي به الذين علم أنّهم يؤمنون، أو يثبّت الذين آمنوا ويزيدهم هدي أنزله كذلك</w:t>
      </w:r>
      <w:r>
        <w:rPr>
          <w:rFonts w:eastAsia="Amiri" w:cs="Amiri" w:ascii="Amiri" w:hAnsi="Amiri"/>
          <w:color w:val="111111"/>
          <w:sz w:val="28"/>
          <w:szCs w:val="28"/>
          <w:rtl w:val="true"/>
          <w:lang w:bidi="ar-SA"/>
        </w:rPr>
        <w:t xml:space="preserve">. </w:t>
      </w:r>
      <w:bookmarkStart w:id="23" w:name="pg15646_162605"/>
    </w:p>
    <w:p>
      <w:pPr>
        <w:pStyle w:val="Heading3"/>
        <w:numPr>
          <w:ilvl w:val="2"/>
          <w:numId w:val="1"/>
        </w:numPr>
        <w:rPr/>
      </w:pPr>
      <w:bookmarkStart w:id="24" w:name="__RefHeading___Toc10784432_2142443653"/>
      <w:bookmarkStart w:id="25" w:name="_Toc9"/>
      <w:bookmarkEnd w:id="23"/>
      <w:bookmarkEnd w:id="24"/>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17</w:t>
      </w:r>
      <w:r>
        <w:rPr>
          <w:rtl w:val="true"/>
        </w:rPr>
        <w:t xml:space="preserve"> </w:t>
      </w:r>
      <w:r>
        <w:rPr>
          <w:rtl w:val="true"/>
        </w:rPr>
        <w:t xml:space="preserve">الی </w:t>
      </w:r>
      <w:r>
        <w:rPr/>
        <w:t>18</w:t>
      </w:r>
      <w:r>
        <w:rPr>
          <w:rtl w:val="true"/>
        </w:rPr>
        <w:t>]</w:t>
      </w:r>
      <w:bookmarkEnd w:id="25"/>
    </w:p>
    <w:p>
      <w:pPr>
        <w:pStyle w:val="BookText"/>
        <w:rPr/>
      </w:pPr>
      <w:r>
        <w:rPr>
          <w:rFonts w:ascii="Amiri" w:hAnsi="Amiri" w:eastAsia="Amiri" w:cs="Amiri"/>
          <w:color w:val="111111"/>
          <w:sz w:val="28"/>
          <w:sz w:val="28"/>
          <w:szCs w:val="28"/>
          <w:rtl w:val="true"/>
          <w:lang w:bidi="ar-SA"/>
        </w:rPr>
        <w:t>إِنَّ اَلَّذِينَ آمَنُوا وَ اَلَّذِينَ هٰادُوا وَ اَلصّٰابِئِينَ وَ اَلنَّصٰارىٰ وَ اَلْمَجُوسَ وَ اَلَّذِينَ أَشْرَكُوا إِنَّ اَللّٰهَ يَفْصِلُ بَيْنَهُمْ يَوْمَ اَلْقِيٰامَةِ إِنَّ اَللّٰهَ عَلىٰ كُلِّ شَيْ‌ءٍ شَهِيدٌ أَ لَمْ تَرَ أَنَّ اَللّٰهَ يَسْجُدُ لَهُ مَنْ فِي اَلسَّمٰاوٰاتِ وَ مَنْ فِي اَلْأَرْضِ وَ اَلشَّمْسُ وَ اَلْقَمَرُ وَ اَلنُّجُومُ وَ اَلْجِبٰالُ وَ اَلشَّجَرُ وَ اَلدَّوَابُّ وَ كَثِيرٌ مِنَ اَلنّٰاسِ وَ كَثِيرٌ حَقَّ عَلَيْهِ اَلْعَذٰابُ وَ مَنْ يُهِنِ اَللّٰهُ فَمٰا لَهُ مِنْ مُكْرِمٍ إِنَّ اَللّٰهَ يَفْعَلُ مٰا يَشٰاءُ</w:t>
      </w:r>
    </w:p>
    <w:p>
      <w:pPr>
        <w:pStyle w:val="BookText"/>
        <w:rPr/>
      </w:pPr>
      <w:r>
        <w:rPr>
          <w:rFonts w:ascii="Amiri" w:hAnsi="Amiri" w:eastAsia="Amiri" w:cs="Amiri"/>
          <w:color w:val="111111"/>
          <w:sz w:val="28"/>
          <w:sz w:val="28"/>
          <w:szCs w:val="28"/>
          <w:rtl w:val="true"/>
          <w:lang w:bidi="ar-SA"/>
        </w:rPr>
        <w:t>دخلت إن علي واحدة من جزأي الجملة لزيادة التأكيد، كما في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الخليفة إنّ اللّه سربله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سربال ملك به ترجى الخواتيم</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بين المحقّ والمبطل، أو الحكم والقضاء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مطاوعة هذه الأشياء للّه عزّ وجلّ اسمه فيما يحدث من أفعاله وتسخيره لها سجودا، تشبيها لذلك بما يفعله المكلف من السجود الذي كل خضوع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مِنَ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ويسجد له كثير من الناس سجود طاعة وعبادة،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الناس استحقّ الثواب إذ وحّد اللّه وأطاعه، وَ كَثِيرٌ حَقَّ عَلَيْهِ اَلْعَذٰابُ‌ إذ أبي السجود ولم يوحّده جل اسمه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جهنه اللّه بأن كتب عليه الشقاوة وأدخله النار فَمٰا لَهُ مِنْ مُكْرِمٍ إِنَّ اَللّٰهَ يَفْعَلُ مٰا يَشٰاءُ‌ من الإكرام و الإهانة</w:t>
      </w:r>
      <w:r>
        <w:rPr>
          <w:rFonts w:eastAsia="Amiri" w:cs="Amiri" w:ascii="Amiri" w:hAnsi="Amiri"/>
          <w:color w:val="111111"/>
          <w:sz w:val="28"/>
          <w:szCs w:val="28"/>
          <w:rtl w:val="true"/>
          <w:lang w:bidi="ar-SA"/>
        </w:rPr>
        <w:t xml:space="preserve">. </w:t>
      </w:r>
      <w:bookmarkStart w:id="26" w:name="pg15646_162606"/>
    </w:p>
    <w:p>
      <w:pPr>
        <w:pStyle w:val="Heading3"/>
        <w:numPr>
          <w:ilvl w:val="2"/>
          <w:numId w:val="1"/>
        </w:numPr>
        <w:rPr/>
      </w:pPr>
      <w:bookmarkStart w:id="27" w:name="__RefHeading___Toc10784434_2142443653"/>
      <w:bookmarkStart w:id="28" w:name="_Toc10"/>
      <w:bookmarkEnd w:id="26"/>
      <w:bookmarkEnd w:id="27"/>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19</w:t>
      </w:r>
      <w:r>
        <w:rPr>
          <w:rtl w:val="true"/>
        </w:rPr>
        <w:t xml:space="preserve"> </w:t>
      </w:r>
      <w:r>
        <w:rPr>
          <w:rtl w:val="true"/>
        </w:rPr>
        <w:t xml:space="preserve">الی </w:t>
      </w:r>
      <w:r>
        <w:rPr/>
        <w:t>24</w:t>
      </w:r>
      <w:r>
        <w:rPr>
          <w:rtl w:val="true"/>
        </w:rPr>
        <w:t>]</w:t>
      </w:r>
      <w:bookmarkEnd w:id="28"/>
    </w:p>
    <w:p>
      <w:pPr>
        <w:pStyle w:val="BookText"/>
        <w:rPr/>
      </w:pPr>
      <w:r>
        <w:rPr>
          <w:rFonts w:ascii="Amiri" w:hAnsi="Amiri" w:eastAsia="Amiri" w:cs="Amiri"/>
          <w:color w:val="111111"/>
          <w:sz w:val="28"/>
          <w:sz w:val="28"/>
          <w:szCs w:val="28"/>
          <w:rtl w:val="true"/>
          <w:lang w:bidi="ar-SA"/>
        </w:rPr>
        <w:t>هٰذٰانِ خَصْمٰانِ اِخْتَصَمُوا فِي رَبِّهِمْ فَالَّذِينَ كَفَرُوا قُطِّعَتْ لَهُمْ ثِيٰابٌ مِنْ نٰارٍ يُصَبُّ مِنْ فَوْقِ رُؤُسِهِمُ اَلْحَمِيمُ يُصْهَرُ بِهِ مٰا فِي بُطُونِهِمْ وَ اَلْجُلُودُ وَ لَهُمْ مَقٰامِعُ مِنْ حَدِيدٍ كُلَّمٰا أَرٰادُوا أَنْ يَخْرُجُوا مِنْهٰا مِنْ غَمٍّ أُعِيدُوا فِيهٰا وَ ذُوقُوا عَذٰابَ اَلْحَرِيقِ إِنَّ اَللّٰهَ يُدْخِلُ اَلَّذِينَ آمَنُوا وَ عَمِلُوا اَلصّٰالِحٰاتِ جَنّٰاتٍ تَجْرِي مِنْ تَحْتِهَا اَلْأَنْهٰارُ يُحَلَّوْنَ فِيهٰا مِنْ أَسٰاوِرَ مِنْ ذَهَبٍ وَ لُؤْلُؤاً وَ لِبٰاسُهُمْ فِيهٰا حَرِيرٌ وَ هُدُوا إِلَى اَلطَّيِّبِ مِنَ اَلْقَوْلِ وَ هُدُوا إِلىٰ صِرٰاطِ اَلْحَمِيدِ</w:t>
      </w:r>
    </w:p>
    <w:p>
      <w:pPr>
        <w:pStyle w:val="BookText"/>
        <w:rPr/>
      </w:pPr>
      <w:r>
        <w:rPr>
          <w:rFonts w:ascii="Amiri" w:hAnsi="Amiri" w:eastAsia="Amiri" w:cs="Amiri"/>
          <w:color w:val="111111"/>
          <w:sz w:val="28"/>
          <w:sz w:val="28"/>
          <w:szCs w:val="28"/>
          <w:rtl w:val="true"/>
          <w:lang w:bidi="ar-SA"/>
        </w:rPr>
        <w:t>هٰذٰانِ‌ فريقان أو جمعان مختصمان، و الخصم مصدر وصف به فاستوي فيه الواحد و الجمع،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للفظ و اِخْتَصَمُوا للمعنى،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يَسْتَمِعُ إِلَيْكَ حَتّٰى إِذٰا خَرَجُوا مِنْ عِنْدِكَ‌ </w:t>
      </w:r>
      <w:r>
        <w:rPr>
          <w:rStyle w:val="FootnoteAnchor"/>
          <w:rtl w:val="true"/>
        </w:rPr>
        <w:footnoteReference w:id="12"/>
      </w:r>
      <w:r>
        <w:rPr>
          <w:rFonts w:ascii="Amiri" w:hAnsi="Amiri" w:eastAsia="Amiri" w:cs="Amiri"/>
          <w:color w:val="111111"/>
          <w:sz w:val="28"/>
          <w:sz w:val="28"/>
          <w:szCs w:val="28"/>
          <w:rtl w:val="true"/>
          <w:lang w:bidi="ar-SA"/>
        </w:rPr>
        <w:t>،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خَصْمٰانِ‌ أو اختصما لكان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النفر الستة من المؤمنين والكافرين تبارزوا يوم بدر، وهو حمزة بن عبد المطلب قتل عتبة بن ربيعة، وعليّ عليه السلام قتل الوليد بن عتبة، وعبيدة بن الحارث بن عبد المطلب وقرنه شيبة بن ربيعة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رَبِّهِمْ‌ في دين ربّهم وصفاته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كَفَرُوا هو فصل الخصومة المعني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يَفْصِلُ بَيْنَهُمْ يَوْمَ اَلْقِيٰامَةِ‌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قُطِّعَتْ لَهُمْ ثِيٰابٌ مِنْ 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ألبسوا مقطعات النيران وهي الثياب القصار، كأنّه سبحانه يقدّر لهم نيرانا علي مقادير جثثهم كما يقطع الثياب الملبوسة، </w:t>
      </w:r>
      <w:bookmarkStart w:id="29" w:name="pg15646_162607"/>
    </w:p>
    <w:p>
      <w:pPr>
        <w:pStyle w:val="BookText"/>
        <w:rPr/>
      </w:pPr>
      <w:bookmarkEnd w:id="29"/>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سَرٰابِيلُهُمْ مِنْ قَطِرٰانٍ‌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اَلْحَمِيمُ‌ الماء الحار،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سقطت منه نقطة علي جبال الدنيا لأذابتها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يذاب وينضج بذلك الحميم أمعاؤهم وأحشاؤهم كما يذاب به جلودهم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أَرٰادُوا أَنْ يَخْرُجُوا مِنْهٰا مِنْ غَمٍّ‌ فخرجوا أُعِيدُوا فِيهٰا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النار تضربهم بلهبها فترفعهم حتى إذا كانوا في أعلاها ضربوا بالمقامع فهووا فيها سبعين خريفا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عَذٰابَ اَلْحَرِيقِ‌ وهو الغليظ من النار المنتشر العظيم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لُؤْلُؤاً بالنصب على ويؤتون لؤلؤا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وهداهم اللّه إلي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صدقنا وعده، وهداهم إلى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اَلْحَمِيدِ هو اللّه المستحمد علي عباده بنعمه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أسوار، وفيه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أسوار، و سوار، و سوار</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0784436_2142443653"/>
      <w:bookmarkStart w:id="31" w:name="_Toc11"/>
      <w:bookmarkEnd w:id="30"/>
      <w:r>
        <w:rPr>
          <w:rtl w:val="true"/>
        </w:rPr>
        <w:t>[</w:t>
      </w:r>
      <w:r>
        <w:rPr>
          <w:rtl w:val="true"/>
        </w:rPr>
        <w:t xml:space="preserve">سورة الحج </w:t>
      </w:r>
      <w:r>
        <w:rPr>
          <w:rtl w:val="true"/>
        </w:rPr>
        <w:t>(</w:t>
      </w:r>
      <w:r>
        <w:rPr/>
        <w:t>22</w:t>
      </w:r>
      <w:r>
        <w:rPr>
          <w:rtl w:val="true"/>
        </w:rPr>
        <w:t xml:space="preserve">): </w:t>
      </w:r>
      <w:r>
        <w:rPr>
          <w:rtl w:val="true"/>
        </w:rPr>
        <w:t xml:space="preserve">آیة </w:t>
      </w:r>
      <w:r>
        <w:rPr/>
        <w:t>25</w:t>
      </w:r>
      <w:r>
        <w:rPr>
          <w:rtl w:val="true"/>
        </w:rPr>
        <w:t>]</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وَ يَصُدُّونَ عَنْ سَبِيلِ اَللّٰهِ وَ اَلْمَسْجِدِ اَلْحَرٰامِ اَلَّذِي جَعَلْنٰاهُ لِلنّٰاسِ سَوٰاءً اَلْعٰاكِفُ فِيهِ وَ اَلْبٰادِ وَ مَنْ يُرِدْ </w:t>
      </w:r>
      <w:bookmarkStart w:id="32" w:name="pg15646_162608"/>
    </w:p>
    <w:p>
      <w:pPr>
        <w:pStyle w:val="Heading3"/>
        <w:numPr>
          <w:ilvl w:val="2"/>
          <w:numId w:val="1"/>
        </w:numPr>
        <w:rPr/>
      </w:pPr>
      <w:bookmarkStart w:id="33" w:name="__RefHeading___Toc10784438_2142443653"/>
      <w:bookmarkStart w:id="34" w:name="_Toc12"/>
      <w:bookmarkEnd w:id="32"/>
      <w:bookmarkEnd w:id="33"/>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25</w:t>
      </w:r>
      <w:r>
        <w:rPr>
          <w:rtl w:val="true"/>
        </w:rPr>
        <w:t xml:space="preserve"> </w:t>
      </w:r>
      <w:r>
        <w:rPr>
          <w:rtl w:val="true"/>
        </w:rPr>
        <w:t xml:space="preserve">الی </w:t>
      </w:r>
      <w:r>
        <w:rPr/>
        <w:t>30</w:t>
      </w:r>
      <w:r>
        <w:rPr>
          <w:rtl w:val="true"/>
        </w:rPr>
        <w:t>]</w:t>
      </w:r>
      <w:bookmarkEnd w:id="34"/>
    </w:p>
    <w:p>
      <w:pPr>
        <w:pStyle w:val="BookText"/>
        <w:rPr/>
      </w:pPr>
      <w:r>
        <w:rPr>
          <w:rFonts w:ascii="Amiri" w:hAnsi="Amiri" w:eastAsia="Amiri" w:cs="Amiri"/>
          <w:color w:val="111111"/>
          <w:sz w:val="28"/>
          <w:sz w:val="28"/>
          <w:szCs w:val="28"/>
          <w:rtl w:val="true"/>
          <w:lang w:bidi="ar-SA"/>
        </w:rPr>
        <w:t>فِيهِ بِإِلْحٰادٍ بِظُلْمٍ نُذِقْهُ مِنْ عَذٰابٍ أَلِيمٍ وَ إِذْ بَوَّأْنٰا لِإِبْرٰاهِيمَ مَكٰانَ اَلْبَيْتِ أَنْ لاٰ تُشْرِكْ بِي شَيْئاً وَ طَهِّرْ بَيْتِيَ لِلطّٰائِفِينَ وَ اَلْقٰائِمِينَ وَ اَلرُّكَّعِ اَلسُّجُودِ وَ أَذِّنْ فِي اَلنّٰاسِ بِالْحَجِّ يَأْتُوكَ رِجٰالاً وَ عَلىٰ كُلِّ ضٰامِرٍ يَأْتِينَ مِنْ كُلِّ فَجٍّ عَمِيقٍ لِيَشْهَدُوا مَنٰافِعَ لَهُمْ وَ يَذْكُرُوا اِسْمَ اَللّٰهِ فِي أَيّٰامٍ مَعْلُومٰاتٍ عَلىٰ مٰا رَزَقَهُمْ مِنْ بَهِيمَةِ اَلْأَنْعٰامِ فَكُلُوا مِنْهٰا وَ أَطْعِمُوا اَلْبٰائِسَ اَلْفَقِيرَ ثُمَّ لْيَقْضُوا تَفَثَهُمْ وَ لْيُوفُوا نُذُورَهُمْ وَ لْيَطَّوَّفُوا بِالْبَيْتِ اَلْعَتِيقِ ذٰلِكَ وَ مَنْ يُعَظِّمْ حُرُمٰاتِ اَللّٰهِ فَهُوَ خَيْرٌ لَهُ عِنْدَ رَبِّهِ وَ أُحِلَّتْ لَكُمُ اَلْأَنْعٰامُ إِلاّٰ مٰا يُتْلىٰ عَلَيْكُمْ فَاجْتَنِبُوا اَلرِّجْسَ مِنَ اَلْأَوْثٰانِ وَ اِجْتَنِبُوا قَوْلَ اَلزُّورِ</w:t>
      </w:r>
    </w:p>
    <w:p>
      <w:pPr>
        <w:pStyle w:val="BookText"/>
        <w:rPr/>
      </w:pPr>
      <w:r>
        <w:rPr>
          <w:rFonts w:ascii="Amiri" w:hAnsi="Amiri" w:eastAsia="Amiri" w:cs="Amiri"/>
          <w:color w:val="111111"/>
          <w:sz w:val="28"/>
          <w:sz w:val="28"/>
          <w:szCs w:val="28"/>
          <w:rtl w:val="true"/>
          <w:lang w:bidi="ar-SA"/>
        </w:rPr>
        <w:t>وَ يَصُدُّونَ عَنْ سَبِيلِ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الصدود يقع منهم علي سبيل الاستمرار والدوام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يقع عليهم اسم الناس، من غير فرق بين حاضر وباد، وناء وطارئ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بالرفع والنصب، فالنصب علي أنّه المفعول الثاني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 مستويا اَلْعٰاكِفُ فِيهِ وَ اَلْبٰادِ ، والرفع علي أنّ الجملة في محلّ النصب علي المفعول الثأنّي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علي امتناع جواز بيع دور مكة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كله،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أَسْرىٰ بِعَبْدِهِ لَيْلاً مِنَ‌ </w:t>
      </w:r>
    </w:p>
    <w:p>
      <w:pPr>
        <w:pStyle w:val="BookText"/>
        <w:rPr/>
      </w:pPr>
      <w:r>
        <w:rPr>
          <w:rFonts w:ascii="Amiri" w:hAnsi="Amiri" w:eastAsia="Amiri" w:cs="Amiri"/>
          <w:color w:val="111111"/>
          <w:sz w:val="28"/>
          <w:sz w:val="28"/>
          <w:szCs w:val="28"/>
          <w:rtl w:val="true"/>
          <w:lang w:bidi="ar-SA"/>
        </w:rPr>
        <w:t xml:space="preserve">اَلْمَسْجِدِ اَلْحَرٰامِ‌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القصد،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بِإِلْحٰادٍ بِظُلْمٍ‌ حالان مترادفان، ومفعول يُرِدْ متروك ليتناول كل متناول،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فِيهِ‌ مرادا ما عادلا عن القصد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نُذِقْهُ مِنْ عَذٰابٍ أَلِيمٍ‌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علي من كان فيه أن يسلك طريق العدل والسداد في جميع ما يهم به ويقصده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إِنَّ‌ محذوف، لدلالة جواب الشرط عليه،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ويصدّون عن سبيل اللّه والمسجد الحرام نذيقهم من عذاب أليم، وكل من ارتكب فيه ذنبا فهو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 حين جعلنا لِإِبْرٰاهِيمَ مَكٰانَ اَلْبَيْتِ‌ مباءة،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مرجعا يرجع إليه للعمارة والعبادة، و أن هي المفسّرة،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تعبّدنا إبراهيم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بِي شَيْئاً وَ طَهِّرْ بَيْتِيَ‌ من الأصنام والأقذار أن تطرح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فِي اَلنّٰاسِ‌ ناد فيهم، والنداء بِالْحَجِّ‌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أو عليكم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صعد أبا قبيس</w:t>
      </w:r>
      <w:r>
        <w:rPr>
          <w:rStyle w:val="FootnoteAnchor"/>
          <w:rtl w:val="true"/>
        </w:rPr>
        <w:footnoteReference w:id="1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حجّوا بيت ربّكم، فأسمع اللّه صوته كل من سبق علمه بأنّه يحج إلي يوم القيامة، فأجابوه بالتلبية في أصلاب الرجال</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الخطاب لرسول اللّه صلى الله عليه و آله و سلم، أمر أن يعلم الناس بوجوب الحج في حجّة الوداع</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مشاة، جمع راجل، كقائم وقيام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كُلِّ ضٰامِرٍ حال معطوف علي حال،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وركبانا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يَأْتِينَ‌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ضٰامِرٍ لأنّه في معنى الجمع، و قرأ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الرجّالة، وقرئ يأتون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للرجال و الركبان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 عَمِيقٍ‌ طريق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نكّر مَنٰافِعَ‌ لأنّه أراد منافع مختصة بهذه العبادة دينية ودنيوية لا توجد في غيرها من العبادات،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منافع الآخرة من العفو والمغفرة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في الأيّام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فالمروي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يوم النحر والثلاثة بعده أيّام التشريق، و الأيّام المعدودات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ذي الحجّة</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ابن عباس</w:t>
      </w:r>
      <w:r>
        <w:rPr>
          <w:rStyle w:val="FootnoteAnchor"/>
          <w:rtl w:val="true"/>
        </w:rPr>
        <w:footnoteReference w:id="23"/>
      </w:r>
      <w:r>
        <w:rPr>
          <w:rFonts w:ascii="Amiri" w:hAnsi="Amiri" w:eastAsia="Amiri" w:cs="Amiri"/>
          <w:color w:val="111111"/>
          <w:sz w:val="28"/>
          <w:sz w:val="28"/>
          <w:szCs w:val="28"/>
          <w:rtl w:val="true"/>
          <w:lang w:bidi="ar-SA"/>
        </w:rPr>
        <w:t>، واختيار الزجّاج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الذكر هنا يدلّ علي التسمية علي ما يذبح وينحر، وهذه الأيّام تختص بذلك</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التكبير بمنى عقيب خمس عشرة صلاة أوّلها صلاة الظهر من يوم النحر،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 اللّه أكبر، اللّه أكبر وللّه الحمد، اللّه أكبر علي ما هدانا، والحمد للّه علي ما أولانا ورزقنا من بهيمة الأنعام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مبهمة في كل ذات أربع، فبيّنت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والضأن والمعز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والأمر بالأكل منها أمر إباحة، لأنّ أهل الجاهلية كانوا لا يأكلون من نسائكهم، ويجوز أن يكون ندبا لما فيه من مساواة للفقراء و مواساتهم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اَلْبٰائِسَ‌ الذي أصابه بؤس،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الشارب والأظفار والاستحداد واستعمال الطيب، والتفث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الوسخ،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إزالة التفث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لْيُوفُوا نُذُورَهُمْ‌ مواجب حجّهم، أو ما عسى ينذرونه من أعمال البر في حجّهم وَ لْيَطَّوَّفُوا بِالْبَيْتِ اَلْعَتِيقِ‌ طواف الزيارة، وروي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طواف النساء الذي يستباح به وطء النساء، وذلك بعد طواف الزيارة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لأنّه أَوَّلَ بَيْتٍ وُضِعَ لِلنّٰاسِ‌ </w:t>
      </w:r>
      <w:r>
        <w:rPr>
          <w:rStyle w:val="FootnoteAnchor"/>
          <w:rtl w:val="true"/>
        </w:rPr>
        <w:footnoteReference w:id="27"/>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من الجبابرة، كم من جبار سار إليه ليهدمه فمنعه اللّه</w:t>
      </w:r>
      <w:r>
        <w:rPr>
          <w:rStyle w:val="FootnoteAnchor"/>
          <w:rtl w:val="true"/>
        </w:rPr>
        <w:footnoteReference w:id="2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من الغرق</w:t>
      </w:r>
      <w:r>
        <w:rPr>
          <w:rStyle w:val="FootnoteAnchor"/>
          <w:rtl w:val="true"/>
        </w:rPr>
        <w:footnoteReference w:id="2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الكريم</w:t>
      </w:r>
      <w:r>
        <w:rPr>
          <w:rStyle w:val="FootnoteAnchor"/>
          <w:rtl w:val="true"/>
        </w:rPr>
        <w:footnoteReference w:id="30"/>
      </w:r>
      <w:r>
        <w:rPr>
          <w:rFonts w:ascii="Amiri" w:hAnsi="Amiri" w:eastAsia="Amiri" w:cs="Amiri"/>
          <w:color w:val="111111"/>
          <w:sz w:val="28"/>
          <w:sz w:val="28"/>
          <w:szCs w:val="28"/>
          <w:rtl w:val="true"/>
          <w:lang w:bidi="ar-SA"/>
        </w:rPr>
        <w:t>، من قولهم عتاق الطير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والشأن ذلك،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يحلّ هتكه، وجميع ما كلفه اللّه تعالى به من مناسك الحج وغيرها فهو بهذه الصفة، فيحتمل أن يكون عاما في جميع التكاليف، ويحتمل أن يكون خاصا في مناسك الحج فَهُوَ خَيْرٌ لَهُ‌ فالتعظيم خير له، ومعنى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بأنّها واجبة الحفظ إِلاّٰ مٰا يُتْلىٰ عَلَيْكُمْ‌ آية تحريمه،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في </w:t>
      </w:r>
      <w:bookmarkStart w:id="35" w:name="pg15646_162612"/>
    </w:p>
    <w:p>
      <w:pPr>
        <w:pStyle w:val="BookText"/>
        <w:rPr/>
      </w:pPr>
      <w:bookmarkEnd w:id="35"/>
      <w:r>
        <w:rPr>
          <w:rFonts w:ascii="Amiri" w:hAnsi="Amiri" w:eastAsia="Amiri" w:cs="Amiri"/>
          <w:color w:val="111111"/>
          <w:sz w:val="28"/>
          <w:sz w:val="28"/>
          <w:szCs w:val="28"/>
          <w:rtl w:val="true"/>
          <w:lang w:bidi="ar-SA"/>
        </w:rPr>
        <w:t>سورة المائدة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حثّ اللّه سبحانه علي تعظيم حرماته، أمر عقيبه باجتناب الأوثان وقول الزور، لأنّ توحيد اللّه ونفي الشركاء عنه وصدق القول من أعظم الحرمات،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اَلزُّورِ هو قول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لا شريك لك إلا شريك هو لك تملكه وما ملك</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0784440_2142443653"/>
      <w:bookmarkStart w:id="37" w:name="_Toc13"/>
      <w:bookmarkEnd w:id="36"/>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31</w:t>
      </w:r>
      <w:r>
        <w:rPr>
          <w:rtl w:val="true"/>
        </w:rPr>
        <w:t xml:space="preserve"> </w:t>
      </w:r>
      <w:r>
        <w:rPr>
          <w:rtl w:val="true"/>
        </w:rPr>
        <w:t xml:space="preserve">الی </w:t>
      </w:r>
      <w:r>
        <w:rPr/>
        <w:t>35</w:t>
      </w:r>
      <w:r>
        <w:rPr>
          <w:rtl w:val="true"/>
        </w:rPr>
        <w:t>]</w:t>
      </w:r>
      <w:bookmarkEnd w:id="37"/>
    </w:p>
    <w:p>
      <w:pPr>
        <w:pStyle w:val="BookText"/>
        <w:rPr/>
      </w:pPr>
      <w:r>
        <w:rPr>
          <w:rFonts w:ascii="Amiri" w:hAnsi="Amiri" w:eastAsia="Amiri" w:cs="Amiri"/>
          <w:color w:val="111111"/>
          <w:sz w:val="28"/>
          <w:sz w:val="28"/>
          <w:szCs w:val="28"/>
          <w:rtl w:val="true"/>
          <w:lang w:bidi="ar-SA"/>
        </w:rPr>
        <w:t>حُنَفٰاءَ لِلّٰهِ غَيْرَ مُشْرِكِينَ بِهِ وَ مَنْ يُشْرِكْ بِاللّٰهِ فَكَأَنَّمٰا خَرَّ مِنَ اَلسَّمٰاءِ فَتَخْطَفُهُ اَلطَّيْرُ أَوْ تَهْوِي بِهِ اَلرِّيحُ فِي مَكٰانٍ سَحِيقٍ ذٰلِكَ وَ مَنْ يُعَظِّمْ شَعٰائِرَ اَللّٰهِ فَإِنَّهٰا مِنْ تَقْوَى اَلْقُلُوبِ لَكُمْ فِيهٰا مَنٰافِعُ إِلىٰ أَجَلٍ مُسَمًّى ثُمَّ مَحِلُّهٰا إِلَى اَلْبَيْتِ اَلْعَتِيقِ وَ لِكُلِّ أُمَّةٍ جَعَلْنٰا مَنْسَكاً لِيَذْكُرُوا اِسْمَ اَللّٰهِ عَلىٰ مٰا رَزَقَهُمْ مِنْ بَهِيمَةِ اَلْأَنْعٰامِ فَإِلٰهُكُمْ إِلٰهٌ وٰاحِدٌ فَلَهُ أَسْلِمُوا وَ بَشِّرِ اَلْمُخْبِتِينَ اَلَّذِينَ إِذٰا ذُكِرَ اَللّٰهُ وَجِلَتْ قُلُوبُهُمْ وَ اَلصّٰابِرِينَ عَلىٰ مٰا أَصٰابَهُمْ وَ اَلْمُقِيمِي اَلصَّلاٰةِ وَ مِمّٰا رَزَقْنٰاهُمْ يُنْفِقُونَ</w:t>
      </w:r>
    </w:p>
    <w:p>
      <w:pPr>
        <w:pStyle w:val="BookText"/>
        <w:rPr/>
      </w:pPr>
      <w:r>
        <w:rPr>
          <w:rFonts w:ascii="Amiri" w:hAnsi="Amiri" w:eastAsia="Amiri" w:cs="Amiri"/>
          <w:color w:val="111111"/>
          <w:sz w:val="28"/>
          <w:sz w:val="28"/>
          <w:szCs w:val="28"/>
          <w:rtl w:val="true"/>
          <w:lang w:bidi="ar-SA"/>
        </w:rPr>
        <w:t>حُنَفٰاءَ‌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مستقيمي الطريقة علي أمر اللّه، مائلين عن سائر الأديان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فَتَخْطَفُهُ اَلطَّيْرُ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فتتخطفه فحذف تاء التفعل، وهذا التشبيه يجوز أن يكون من المركب و المفرّق، والمركب مثل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أشرك باللّه فإنّ حاله كحال من خرّ من السماء فاختطفته الطير،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بسرعة فتفرّق أجزاءه في حواصلها، أو عصفت به الريح فهوت به إلي الأماكن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والمفرّق أن يكون الإيمان مشبّها في علوه بالسماء، وتاركه مشبّها بالساقط من السماء، والأهواء </w:t>
      </w:r>
    </w:p>
    <w:p>
      <w:pPr>
        <w:pStyle w:val="BookText"/>
        <w:rPr/>
      </w:pPr>
      <w:r>
        <w:rPr>
          <w:rFonts w:ascii="Amiri" w:hAnsi="Amiri" w:eastAsia="Amiri" w:cs="Amiri"/>
          <w:color w:val="111111"/>
          <w:sz w:val="28"/>
          <w:sz w:val="28"/>
          <w:szCs w:val="28"/>
          <w:rtl w:val="true"/>
          <w:lang w:bidi="ar-SA"/>
        </w:rPr>
        <w:t>الموزعة أفكاره بالطير المختطفة، والشيطان الذي يستهويه في الضلالة بالريح التي تهوي به في المهاوي المهلكة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وتعظيم الشعائر وهي الهدايا، لأنّها من معالم الحج استسمانها و استحسانها، وأن يترك المكاس في شرائها، فقد كانوا يغالون في ثلاث ويكرهون المكاس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الهدي، و الأضحية، والرقبة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تماكس في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الأضحية، وفي ثمن النسمة، وفي الكفن، وفي الكراء إلي مكة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مِنْ تَقْوَى اَلْقُلُوبِ‌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تعظيمها من أفعال ذوي تقوى القلوب، فحذفت هذه المضافات، ولا يستقيم المعنى إلا بتقديرها، لأنه لابد من عائد من الجزاء إلي من ليرتبط به، وإنّما ذكرت اَلْقُلُوبِ‌ لأنّها مراكز التقوي، فإذا تمكّنت فيها ظهر أثرها في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في الشعائر مَنٰافِعُ‌ بركوب ظهورها وشرب ألبانها إِلىٰ أَجَلٍ مُسَمًّى إلى أن ينحر ويتصدق بلحومها، و ثُمَّ‌ للتراخي في الوقت، فاستعيرت للتراخي في الأحوال،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في الهدي منافع كثيرة في دينكم و دنياكم، وأعظم هذه المنافع مَحِلُّهٰا إِلَى اَلْبَيْتِ‌ و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يجب نحرها، أو وقت وجوب نحرها، أو وجوب نحرها منتهية إلى البيت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بٰالِغَ اَلْكَعْبَةِ‌ </w:t>
      </w:r>
      <w:r>
        <w:rPr>
          <w:rStyle w:val="FootnoteAnchor"/>
          <w:rtl w:val="true"/>
        </w:rPr>
        <w:footnoteReference w:id="34"/>
      </w:r>
      <w:r>
        <w:rPr>
          <w:rFonts w:ascii="Amiri" w:hAnsi="Amiri" w:eastAsia="Amiri" w:cs="Amiri"/>
          <w:color w:val="111111"/>
          <w:sz w:val="28"/>
          <w:sz w:val="28"/>
          <w:szCs w:val="28"/>
          <w:rtl w:val="true"/>
          <w:lang w:bidi="ar-SA"/>
        </w:rPr>
        <w:t>، فإن كان الهدي للحج ينحر بمنى، وإن كان للعمرة بمكة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مَنْسَكاً بفتح السين وكسرها، وهو مصدر بمعنى النسك، و المكسور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شرعنا لِكُلِّ أُمَّةٍ‌ أن ينسكوا،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يذبحوا لوجه اللّه لأن يذكروا اسمه علي النسائك</w:t>
      </w:r>
      <w:r>
        <w:rPr>
          <w:rFonts w:eastAsia="Amiri" w:cs="Amiri" w:ascii="Amiri" w:hAnsi="Amiri"/>
          <w:color w:val="111111"/>
          <w:sz w:val="28"/>
          <w:szCs w:val="28"/>
          <w:rtl w:val="true"/>
          <w:lang w:bidi="ar-SA"/>
        </w:rPr>
        <w:t xml:space="preserve">. </w:t>
      </w:r>
      <w:bookmarkStart w:id="38" w:name="pg15646_162614"/>
    </w:p>
    <w:p>
      <w:pPr>
        <w:pStyle w:val="BookText"/>
        <w:rPr/>
      </w:pPr>
      <w:bookmarkEnd w:id="38"/>
      <w:r>
        <w:rPr>
          <w:rFonts w:ascii="Amiri" w:hAnsi="Amiri" w:eastAsia="Amiri" w:cs="Amiri"/>
          <w:color w:val="111111"/>
          <w:sz w:val="28"/>
          <w:sz w:val="28"/>
          <w:szCs w:val="28"/>
          <w:rtl w:val="true"/>
          <w:lang w:bidi="ar-SA"/>
        </w:rPr>
        <w:t>فَلَهُ أَسْلِمُوا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أخلصوا له الذكر خاصة، و اجعلوه لوجهه سالما،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خالصا لا يشوبه إشراك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والمخبتون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المتواضعون، من الخبت وهو المطمئن من الأرض</w:t>
      </w:r>
      <w:r>
        <w:rPr>
          <w:rFonts w:eastAsia="IRNazanin" w:cs="IRNazanin"/>
          <w:color w:val="111111"/>
          <w:sz w:val="28"/>
          <w:szCs w:val="28"/>
          <w:rtl w:val="true"/>
          <w:lang w:bidi="fa-IR"/>
        </w:rPr>
        <w:t>.</w:t>
      </w:r>
    </w:p>
    <w:p>
      <w:pPr>
        <w:pStyle w:val="Heading3"/>
        <w:numPr>
          <w:ilvl w:val="2"/>
          <w:numId w:val="1"/>
        </w:numPr>
        <w:rPr/>
      </w:pPr>
      <w:bookmarkStart w:id="39" w:name="__RefHeading___Toc10784442_2142443653"/>
      <w:bookmarkStart w:id="40" w:name="_Toc14"/>
      <w:bookmarkEnd w:id="39"/>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36</w:t>
      </w:r>
      <w:r>
        <w:rPr>
          <w:rtl w:val="true"/>
        </w:rPr>
        <w:t xml:space="preserve"> </w:t>
      </w:r>
      <w:r>
        <w:rPr>
          <w:rtl w:val="true"/>
        </w:rPr>
        <w:t xml:space="preserve">الی </w:t>
      </w:r>
      <w:r>
        <w:rPr/>
        <w:t>40</w:t>
      </w:r>
      <w:r>
        <w:rPr>
          <w:rtl w:val="true"/>
        </w:rPr>
        <w:t>]</w:t>
      </w:r>
      <w:bookmarkEnd w:id="40"/>
    </w:p>
    <w:p>
      <w:pPr>
        <w:pStyle w:val="BookText"/>
        <w:rPr/>
      </w:pPr>
      <w:r>
        <w:rPr>
          <w:rFonts w:ascii="Amiri" w:hAnsi="Amiri" w:eastAsia="Amiri" w:cs="Amiri"/>
          <w:color w:val="111111"/>
          <w:sz w:val="28"/>
          <w:sz w:val="28"/>
          <w:szCs w:val="28"/>
          <w:rtl w:val="true"/>
          <w:lang w:bidi="ar-SA"/>
        </w:rPr>
        <w:t>وَ اَلْبُدْنَ جَعَلْنٰاهٰا لَكُمْ مِنْ شَعٰائِرِ اَللّٰهِ لَكُمْ فِيهٰا خَيْرٌ فَاذْكُرُوا اِسْمَ اَللّٰهِ عَلَيْهٰا صَوٰافَّ فَإِذٰا وَجَبَتْ جُنُوبُهٰا فَكُلُوا مِنْهٰا وَ أَطْعِمُوا اَلْقٰانِعَ وَ اَلْمُعْتَرَّ كَذٰلِكَ سَخَّرْنٰاهٰا لَكُمْ لَعَلَّكُمْ تَشْكُرُونَ لَنْ يَنٰالَ اَللّٰهَ لُحُومُهٰا وَ لاٰ دِمٰاؤُهٰا وَ لٰكِنْ يَنٰالُهُ اَلتَّقْوىٰ مِنْكُمْ كَذٰلِكَ سَخَّرَهٰا لَكُمْ لِتُكَبِّرُوا اَللّٰهَ عَلىٰ مٰا هَدٰاكُمْ وَ بَشِّرِ اَلْمُحْسِنِينَ إِنَّ اَللّٰهَ يُدٰافِعُ عَنِ اَلَّذِينَ آمَنُوا إِنَّ اَللّٰهَ لاٰ يُحِبُّ كُلَّ خَوّٰانٍ كَفُورٍ أُذِنَ لِلَّذِينَ يُقٰاتَلُونَ بِأَنَّهُمْ ظُلِمُوا وَ إِنَّ اَللّٰهَ عَلىٰ نَصْرِهِمْ لَقَدِيرٌ 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w:t>
      </w:r>
    </w:p>
    <w:p>
      <w:pPr>
        <w:pStyle w:val="BookText"/>
        <w:rPr/>
      </w:pPr>
      <w:r>
        <w:rPr>
          <w:rFonts w:ascii="Amiri" w:hAnsi="Amiri" w:eastAsia="Amiri" w:cs="Amiri"/>
          <w:color w:val="111111"/>
          <w:sz w:val="28"/>
          <w:sz w:val="28"/>
          <w:szCs w:val="28"/>
          <w:rtl w:val="true"/>
          <w:lang w:bidi="ar-SA"/>
        </w:rPr>
        <w:t>وَ اَلْبُدْنَ‌ جمع بدنة، سمّي بذلك لعظم بدنها، وهي الإبل خاصة، وجعل البقر في حكم الإبل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البدنة عن سبعة والبقرة عن سبعة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وهي منصوب بإضمار الفعل الذي ظهر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الشريعة التي شرعها اللّه، و إضافتها إلى اسمه تعظيم لها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فِيهٰا خَيْرٌ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اِسْمَ اَللّٰهِ عَلَيْهٰا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أكبر، اللهم منك 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قائمات قد صففن أيديهن وأرجلهن، قد ربطت اليدان من كل واحدة منها ما بين الرسغ إلى الركبة، وعن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صوافن، وروي ذلك عن ابن مسعود وابن عباس، وهو من صفون الفرس، وهو أن يقوم علي ثلاث وينصب الرابعة علي طرف سنبكه، لأنّ البدنة قد تعقل إحدي يديها فتقوم علي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وَجَبَتْ جُنُوبُهٰا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علي الأرض، من وجب الحائط وجبة، ووجبت الشمس جبة، وهو عبارة عن تمام خروج الروح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لكم الأكل مِنْهٰا والإطعام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من قنعت إليه وكنعت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خضعت له وسألته قنوعا، وَ اَلْمُعْتَرَّ المعترض بغير سؤال، أو 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يقنع بما أعطيته،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 بك تطعمه،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 واعتراه وعره واعتره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سَخَّرْنٰاهٰا لَكُمْ‌ تأخذونها مطيعة منقادة للأخذ فتعقلونها، منّ اللّه سبحانه بذلك علي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يصيب رضاء اللّه لُحُومُهٰا المتصدق بها وَ لاٰ دِمٰاؤُهٰا المهراقة بالنحر وَ لٰكِنْ‌ يصيب رضاه اَلتَّقْوىٰ مِنْكُمْ‌ والإخلاص وصدق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و يَنٰالُهُ‌ بالتاء 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الجاهلية كانوا إذا نحروا لطخوا البيت بالدم، فلما حج المسلمون أرادوا مثل ذلك، فنزلت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وكرر سبحانه تذكير النعمة بالتسخير،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لِتُكَبِّرُوا اَللّٰهَ عَلىٰ مٰا </w:t>
      </w:r>
    </w:p>
    <w:p>
      <w:pPr>
        <w:pStyle w:val="BookText"/>
        <w:rPr/>
      </w:pPr>
      <w:r>
        <w:rPr>
          <w:rFonts w:ascii="Amiri" w:hAnsi="Amiri" w:eastAsia="Amiri" w:cs="Amiri"/>
          <w:color w:val="111111"/>
          <w:sz w:val="28"/>
          <w:sz w:val="28"/>
          <w:szCs w:val="28"/>
          <w:rtl w:val="true"/>
          <w:lang w:bidi="ar-SA"/>
        </w:rPr>
        <w:t>هَدٰاكُمْ‌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علي ما هدانا،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ضمّن معنى الشكر فعدّاه تعديته،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لتشكروا اللّه علي هدايتكم لأعلام دينه و مناسك حجّه، بأن تكبّروا وتهللوا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خصّ المؤمنين بالدفع عنهم والنصرة لهم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اَلَّذِينَ آمَنُوا </w:t>
      </w:r>
      <w:r>
        <w:rPr>
          <w:rStyle w:val="FootnoteAnchor"/>
          <w:rtl w:val="true"/>
        </w:rPr>
        <w:footnoteReference w:id="37"/>
      </w:r>
      <w:r>
        <w:rPr>
          <w:rFonts w:ascii="Amiri" w:hAnsi="Amiri" w:eastAsia="Amiri" w:cs="Amiri"/>
          <w:color w:val="111111"/>
          <w:sz w:val="28"/>
          <w:sz w:val="28"/>
          <w:szCs w:val="28"/>
          <w:rtl w:val="true"/>
          <w:lang w:bidi="ar-SA"/>
        </w:rPr>
        <w:t>، وجعل العلة في ذلك أنّه لا يحبّ أضدادهم الذين يخونون اللّه ورسوله ويكفرون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يبالغ في الدفع عنهم كما يبالغ من يغالب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 يُقٰاتَلُونَ‌ علي البناء للفاعل والمفعول جميعا،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 لهم في القتال، فحذف المأذون فيه لدلالة يقاتلون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بِأَنَّهُمْ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كونهم مظلومين، وهم أصحاب رسول اللّه صلى الله عليه و آله و سلم، وهي أوّل آية نزلت في القتال، والإخبار بكونه قادرا علي نصرهم عدة منه بالنصر، وما قبل الآية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عَنِ اَلَّذِينَ آمَنُوا مؤذن بهذه العدة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يَقُولُوا مجرور الموضع علي البدل من حَقٍّ‌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موجب سوي التوحيد الذي كان ينبغي أن يوجب التمكين والإقرار لا الإخراج من الديار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دَفْعُ اَللّٰهِ اَلنّٰاسَ بَعْضَهُمْ بِبَعْضٍ‌ تسليطه المسلمين على الكفار وَ لَوْ لاٰ ذلك لاستولى أهل الشرك على أهل الملل وعلى متعبداتهم فهدموها، ولما تركوا للنصارى بيعا ولا لرهبانهم صَوٰامِعُ‌ ولا لليهود صَلَوٰاتٌ ولا للمسلمين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الكنيسة صلاة لأنّها يصلى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واللام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وفسّرها بالحصون والآطام، </w:t>
      </w:r>
      <w:bookmarkStart w:id="41" w:name="pg15646_162617"/>
    </w:p>
    <w:p>
      <w:pPr>
        <w:pStyle w:val="BookText"/>
        <w:rPr/>
      </w:pPr>
      <w:bookmarkEnd w:id="41"/>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ولهدمت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يَنْصُرُهُ‌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 دينه وأولياءه</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0784444_2142443653"/>
      <w:bookmarkStart w:id="43" w:name="_Toc15"/>
      <w:bookmarkEnd w:id="42"/>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41</w:t>
      </w:r>
      <w:r>
        <w:rPr>
          <w:rtl w:val="true"/>
        </w:rPr>
        <w:t xml:space="preserve"> </w:t>
      </w:r>
      <w:r>
        <w:rPr>
          <w:rtl w:val="true"/>
        </w:rPr>
        <w:t xml:space="preserve">الی </w:t>
      </w:r>
      <w:r>
        <w:rPr/>
        <w:t>45</w:t>
      </w:r>
      <w:r>
        <w:rPr>
          <w:rtl w:val="true"/>
        </w:rPr>
        <w:t>]</w:t>
      </w:r>
      <w:bookmarkEnd w:id="43"/>
    </w:p>
    <w:p>
      <w:pPr>
        <w:pStyle w:val="BookText"/>
        <w:rPr/>
      </w:pP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 وَ إِنْ يُكَذِّبُوكَ فَقَدْ كَذَّبَتْ قَبْلَهُمْ قَوْمُ نُوحٍ وَ عٰادٌ وَ ثَمُودُ وَ قَوْمُ إِبْرٰاهِيمَ وَ قَوْمُ لُوطٍ وَ أَصْحٰابُ مَدْيَنَ وَ كُذِّبَ مُوسىٰ فَأَمْلَيْتُ لِلْكٰافِرِينَ ثُمَّ أَخَذْتُهُمْ فَكَيْفَ كٰانَ نَكِيرِ فَكَأَيِّنْ مِنْ قَرْيَةٍ أَهْلَكْنٰاهٰا وَ هِيَ ظٰالِمَةٌ فَهِيَ خٰاوِيَةٌ عَلىٰ عُرُوشِهٰا وَ بِئْرٍ مُعَطَّلَةٍ وَ قَصْرٍ مَشِيدٍ</w:t>
      </w:r>
    </w:p>
    <w:p>
      <w:pPr>
        <w:pStyle w:val="BookText"/>
        <w:rPr/>
      </w:pPr>
      <w:r>
        <w:rPr>
          <w:rFonts w:ascii="Amiri" w:hAnsi="Amiri" w:eastAsia="Amiri" w:cs="Amiri"/>
          <w:color w:val="111111"/>
          <w:sz w:val="28"/>
          <w:sz w:val="28"/>
          <w:szCs w:val="28"/>
          <w:rtl w:val="true"/>
          <w:lang w:bidi="ar-SA"/>
        </w:rPr>
        <w:t>هذا ثناء من اللّه عزّ اسمه علي المؤمنين، وإخبار عما سيكون منهم بظهر الغيب إن مكّنهم فِي اَلْأَرْضِ‌ وبسط لهم في الدنيا من القيام بأمور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منصوب 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يَنْصُرُهُ‌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تابع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w:t>
      </w:r>
      <w:r>
        <w:rPr>
          <w:rStyle w:val="FootnoteAnchor"/>
          <w:rtl w:val="true"/>
        </w:rPr>
        <w:footnoteReference w:id="39"/>
      </w:r>
      <w:r>
        <w:rPr>
          <w:rFonts w:ascii="Amiri" w:hAnsi="Amiri" w:eastAsia="Amiri" w:cs="Amiri"/>
          <w:color w:val="111111"/>
          <w:sz w:val="28"/>
          <w:sz w:val="28"/>
          <w:szCs w:val="28"/>
          <w:rtl w:val="true"/>
          <w:lang w:bidi="ar-SA"/>
        </w:rPr>
        <w:t>فيكون المعني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عٰاقِبَةُ اَلْأُمُورِ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مرجعها إلى حكمه وتقديره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بواحد في التكذيب، فقد كذّب الرسل أقوامهم، ولك بهم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كُذِّبَ مُوسىٰ‌ أيضا مع ظهور معجزاته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كٰانَ نَكِيرِ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إنكاري وتغييري حيث أبدلتهم بالنعمة نقمة </w:t>
      </w:r>
      <w:bookmarkStart w:id="44" w:name="pg15646_162618"/>
    </w:p>
    <w:p>
      <w:pPr>
        <w:pStyle w:val="BookText"/>
        <w:rPr/>
      </w:pPr>
      <w:bookmarkEnd w:id="44"/>
      <w:r>
        <w:rPr>
          <w:rFonts w:ascii="Amiri" w:hAnsi="Amiri" w:eastAsia="Amiri" w:cs="Amiri"/>
          <w:color w:val="111111"/>
          <w:sz w:val="28"/>
          <w:sz w:val="28"/>
          <w:szCs w:val="28"/>
          <w:rtl w:val="true"/>
          <w:lang w:bidi="ar-SA"/>
        </w:rPr>
        <w:t>وبالمنحة محنة، وبالعمارة خرابا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من خوي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أو الخالي من خوى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خلا من أهله، وخوى بطن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مرتفع أظلك من سقف بيت أو أظلة أو كرم فهو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عُرُوشِهٰا إن 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ساقطة علي سقوفها،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سقوفها على الأرض ثمّ سقطت حيطانها عليها، أو أنّها ساقطة أو خالية مع بقاء عروشها؛ وإن كان خبرا بعد خبر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خالية وهي مطلة علي عروشها،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العروش سقطت على الأرض وبقيت الحيطان مشرفة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عامرة فيها الماء، ومعها آلات الاستسقاء إلا أنّها عطلت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لا يستسقى منها لهلاك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بئر عطلناها عن سقائها وَ قَصْرٍ مَشِيدٍ أخليناه عن ساكنيه، فحذفت لدلالة مُعَطَّلَةٍ عليه، وفي هذا دليل علي أنّ عَلىٰ‌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عَلىٰ عُرُوشِهٰا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المشيد ك المرتفع،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المجصص</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0784446_2142443653"/>
      <w:bookmarkStart w:id="46" w:name="_Toc16"/>
      <w:bookmarkEnd w:id="45"/>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46</w:t>
      </w:r>
      <w:r>
        <w:rPr>
          <w:rtl w:val="true"/>
        </w:rPr>
        <w:t xml:space="preserve"> </w:t>
      </w:r>
      <w:r>
        <w:rPr>
          <w:rtl w:val="true"/>
        </w:rPr>
        <w:t xml:space="preserve">الی </w:t>
      </w:r>
      <w:r>
        <w:rPr/>
        <w:t>49</w:t>
      </w:r>
      <w:r>
        <w:rPr>
          <w:rtl w:val="true"/>
        </w:rPr>
        <w:t>]</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فَلَمْ يَسِيرُوا فِي اَلْأَرْضِ فَتَكُونَ لَهُمْ قُلُوبٌ يَعْقِلُونَ بِهٰا أَوْ آذٰانٌ يَسْمَعُونَ بِهٰا فَإِنَّهٰا لاٰ تَعْمَى اَلْأَبْصٰارُ وَ لٰكِنْ تَعْمَى اَلْقُلُوبُ اَلَّتِي فِي اَلصُّدُورِ وَ يَسْتَعْجِلُونَكَ بِالْعَذٰابِ وَ لَنْ يُخْلِفَ اَللّٰهُ وَعْدَهُ وَ إِنَّ يَوْماً عِنْدَ رَبِّكَ كَأَلْفِ سَنَةٍ مِمّٰا تَعُدُّونَ وَ كَأَيِّنْ مِنْ قَرْيَةٍ أَمْلَيْتُ لَهٰا وَ هِيَ ظٰالِمَةٌ ثُمَّ أَخَذْتُهٰا وَ إِلَيَّ اَلْمَصِيرُ قُلْ يٰا أَيُّهَا اَلنّٰاسُ إِنَّمٰا أَنَا لَكُمْ نَذِيرٌ </w:t>
      </w:r>
      <w:bookmarkStart w:id="47" w:name="pg15646_162619"/>
    </w:p>
    <w:p>
      <w:pPr>
        <w:pStyle w:val="Heading3"/>
        <w:numPr>
          <w:ilvl w:val="2"/>
          <w:numId w:val="1"/>
        </w:numPr>
        <w:rPr/>
      </w:pPr>
      <w:bookmarkStart w:id="48" w:name="__RefHeading___Toc10784448_2142443653"/>
      <w:bookmarkStart w:id="49" w:name="_Toc17"/>
      <w:bookmarkEnd w:id="47"/>
      <w:bookmarkEnd w:id="48"/>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49</w:t>
      </w:r>
      <w:r>
        <w:rPr>
          <w:rtl w:val="true"/>
        </w:rPr>
        <w:t xml:space="preserve"> </w:t>
      </w:r>
      <w:r>
        <w:rPr>
          <w:rtl w:val="true"/>
        </w:rPr>
        <w:t xml:space="preserve">الی </w:t>
      </w:r>
      <w:r>
        <w:rPr/>
        <w:t>51</w:t>
      </w:r>
      <w:r>
        <w:rPr>
          <w:rtl w:val="true"/>
        </w:rPr>
        <w:t>]</w:t>
      </w:r>
      <w:bookmarkEnd w:id="49"/>
    </w:p>
    <w:p>
      <w:pPr>
        <w:pStyle w:val="BookText"/>
        <w:rPr/>
      </w:pPr>
      <w:r>
        <w:rPr>
          <w:rFonts w:ascii="Amiri" w:hAnsi="Amiri" w:eastAsia="Amiri" w:cs="Amiri"/>
          <w:color w:val="111111"/>
          <w:sz w:val="28"/>
          <w:sz w:val="28"/>
          <w:szCs w:val="28"/>
          <w:rtl w:val="true"/>
          <w:lang w:bidi="ar-SA"/>
        </w:rPr>
        <w:t>مُبِينٌ فَالَّذِينَ آمَنُوا وَ عَمِلُوا اَلصّٰالِحٰاتِ لَهُمْ مَغْفِرَةٌ وَ رِزْقٌ كَرِيمٌ وَ اَلَّذِينَ سَعَوْا فِي آيٰاتِنٰا مُعٰاجِزِينَ أُولٰئِكَ أَصْحٰابُ اَلْجَحِيمِ</w:t>
      </w:r>
    </w:p>
    <w:p>
      <w:pPr>
        <w:pStyle w:val="BookText"/>
        <w:rPr/>
      </w:pPr>
      <w:r>
        <w:rPr>
          <w:rFonts w:ascii="Amiri" w:hAnsi="Amiri" w:eastAsia="Amiri" w:cs="Amiri"/>
          <w:color w:val="111111"/>
          <w:sz w:val="28"/>
          <w:sz w:val="28"/>
          <w:szCs w:val="28"/>
          <w:rtl w:val="true"/>
          <w:lang w:bidi="ar-SA"/>
        </w:rPr>
        <w:t>ثمّ حث سبحانه علي السفر والاعتبار بمصارع من أهلكهم اللّه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يَعْقِلُونَ بِهٰا ما يجب أن يعقل من التوحيد، و يَسْمَعُونَ‌ ما يجب سماعه من الوحي فَإِنَّهٰا الضمير للشأن والقصّة، وقد يجيء مؤنثا، ويجوز أن يكون ضميرا مبهما يفسّره اَلْأَبْصٰارُ ، وفي تعمى راجع إليه،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أبصارهم صحيحة لا عمى بها وإنّما العمى بقلوبهم، أو يريد أن لا اعتبار بعمى الأبصار، فكأنّه ليس بعمى بالإضافة إلى عمى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اَلصُّدُورِ توكيد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بِأَفْوٰاهِهِمْ‌ </w:t>
      </w:r>
      <w:r>
        <w:rPr>
          <w:rStyle w:val="FootnoteAnchor"/>
          <w:rtl w:val="true"/>
        </w:rPr>
        <w:footnoteReference w:id="41"/>
      </w:r>
      <w:r>
        <w:rPr>
          <w:rFonts w:ascii="Amiri" w:hAnsi="Amiri" w:eastAsia="Amiri" w:cs="Amiri"/>
          <w:color w:val="111111"/>
          <w:sz w:val="28"/>
          <w:sz w:val="28"/>
          <w:szCs w:val="28"/>
          <w:rtl w:val="true"/>
          <w:lang w:bidi="ar-SA"/>
        </w:rPr>
        <w:t>، وذلك 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مكان العمى هو القلب لا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أنكر استعجالهم للعذاب المتوعد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يجوزون فوته، واللّه عزّ اسمه لا يخلف وعده، ولا محالة أن يصيبهم ذلك إلا أنّه عزّ اسمه حليم لا يعجل، ومن حلمه واستقصاره المدد الطويلة أن يَوْماً واحدا عنده كَأَلْفِ سَنَةٍ عندكم،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يستعجلون بعذاب من يوم واحد من أيّام عذابه في طول ألف سنة من سنيكم، لأن أيّام الشدائد طوال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مِنْ‌ أهل قَرْيَةٍ‌ قد أنظرتهم حينا ثم أخذتهم بالعذاب وَ إِلَى المرجع</w:t>
      </w:r>
      <w:r>
        <w:rPr>
          <w:rFonts w:eastAsia="Amiri" w:cs="Amiri" w:ascii="Amiri" w:hAnsi="Amiri"/>
          <w:color w:val="111111"/>
          <w:sz w:val="28"/>
          <w:szCs w:val="28"/>
          <w:rtl w:val="true"/>
          <w:lang w:bidi="ar-SA"/>
        </w:rPr>
        <w:t xml:space="preserve">. </w:t>
      </w:r>
      <w:bookmarkStart w:id="50" w:name="pg15646_162620"/>
    </w:p>
    <w:p>
      <w:pPr>
        <w:pStyle w:val="BookText"/>
        <w:rPr/>
      </w:pPr>
      <w:bookmarkEnd w:id="50"/>
      <w:r>
        <w:rPr>
          <w:rFonts w:ascii="Amiri" w:hAnsi="Amiri" w:eastAsia="Amiri" w:cs="Amiri"/>
          <w:color w:val="111111"/>
          <w:sz w:val="28"/>
          <w:sz w:val="28"/>
          <w:szCs w:val="28"/>
          <w:rtl w:val="true"/>
          <w:lang w:bidi="ar-SA"/>
        </w:rPr>
        <w:t>سَعَوْا فِي آيٰاتِنٰا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 فيها بأن سمّوها سحرا وشعرا و أساطير الأوّلين، ومن تثبيط الناس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مُعٰاجِزِينَ‌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مسابقين في زعمهم وتقديرهم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معجزين،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مسابقين عندهم طامعين أن كيدهم للإسلام يتم لهم، أو قاصدين تعجيز رسولنا،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لأنّ كل واحد من المتسابقين في طلب عجز الآخر عن اللحاق به، فإذا سبقه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أعجزه وعجزه</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0784450_2142443653"/>
      <w:bookmarkStart w:id="52" w:name="_Toc18"/>
      <w:bookmarkEnd w:id="51"/>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52</w:t>
      </w:r>
      <w:r>
        <w:rPr>
          <w:rtl w:val="true"/>
        </w:rPr>
        <w:t xml:space="preserve"> </w:t>
      </w:r>
      <w:r>
        <w:rPr>
          <w:rtl w:val="true"/>
        </w:rPr>
        <w:t xml:space="preserve">الی </w:t>
      </w:r>
      <w:r>
        <w:rPr/>
        <w:t>55</w:t>
      </w:r>
      <w:r>
        <w:rPr>
          <w:rtl w:val="true"/>
        </w:rPr>
        <w:t>]</w:t>
      </w:r>
      <w:bookmarkEnd w:id="52"/>
    </w:p>
    <w:p>
      <w:pPr>
        <w:pStyle w:val="BookText"/>
        <w:rPr/>
      </w:pP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 فَيَنْسَخُ اَللّٰهُ مٰا يُلْقِي اَلشَّيْطٰانُ ثُمَّ يُحْكِمُ اَللّٰهُ آيٰاتِهِ وَ اَللّٰهُ عَلِيمٌ حَكِيمٌ لِيَجْعَلَ مٰا يُلْقِي اَلشَّيْطٰانُ فِتْنَةً لِلَّذِينَ فِي قُلُوبِهِمْ مَرَضٌ وَ اَلْقٰاسِيَةِ قُلُوبُهُمْ وَ إِنَّ اَلظّٰالِمِينَ لَفِي شِقٰاقٍ بَعِيدٍ وَ لِيَعْلَمَ اَلَّذِينَ أُوتُوا اَلْعِلْمَ أَنَّهُ اَلْحَقُّ مِنْ رَبِّكَ فَيُؤْمِنُوا بِهِ فَتُخْبِتَ لَهُ قُلُوبُهُمْ وَ إِنَّ اَللّٰهَ لَهٰادِ اَلَّذِينَ آمَنُوا إِلىٰ صِرٰاطٍ مُسْتَقِيمٍ وَ لاٰ يَزٰالُ اَلَّذِينَ كَفَرُوا فِي مِرْيَةٍ مِنْهُ حَتّٰى تَأْتِيَهُمُ اَلسّٰاعَةُ بَغْتَةً أَوْ يَأْتِيَهُمْ عَذٰابُ يَوْمٍ عَقِيمٍ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السبب في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تلا سورة النجم وهو في نادي قومه، فلما بلغ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اَلْأُخْرىٰ </w:t>
      </w:r>
      <w:r>
        <w:rPr>
          <w:rStyle w:val="FootnoteAnchor"/>
          <w:rtl w:val="true"/>
        </w:rPr>
        <w:footnoteReference w:id="43"/>
      </w:r>
      <w:r>
        <w:rPr>
          <w:rFonts w:ascii="Amiri" w:hAnsi="Amiri" w:eastAsia="Amiri" w:cs="Amiri"/>
          <w:color w:val="111111"/>
          <w:sz w:val="28"/>
          <w:sz w:val="28"/>
          <w:szCs w:val="28"/>
          <w:rtl w:val="true"/>
          <w:lang w:bidi="ar-SA"/>
        </w:rPr>
        <w:t>أَلْقَى اَلشَّيْطٰانُ فِي أُمْنِيَّتِهِ‌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الغرانيق العلى وإنّ شفاعتهنّ لترتجى، فسرّ بذلك المشركون، فنزلت الآية تسلية له صلى الله عليه و آله و سلم</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يبعث رسول ولا نبيّ إلا </w:t>
      </w:r>
    </w:p>
    <w:p>
      <w:pPr>
        <w:pStyle w:val="BookText"/>
        <w:rPr/>
      </w:pPr>
      <w:r>
        <w:rPr>
          <w:rFonts w:ascii="Amiri" w:hAnsi="Amiri" w:eastAsia="Amiri" w:cs="Amiri"/>
          <w:color w:val="111111"/>
          <w:sz w:val="28"/>
          <w:sz w:val="28"/>
          <w:szCs w:val="28"/>
          <w:rtl w:val="true"/>
          <w:lang w:bidi="ar-SA"/>
        </w:rPr>
        <w:t>إذا تمنّى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حاول الشيطان تغليطه فألقى في تلاوته ما يوهم أنّه من جملة الوحي، فيرفع اللّه ما ألقاه بمحكم آياته،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ألقى ذلك في تلاوته بعض الكفار، فأضيف ذلك إلي الشيطان لما حصل بإغوائه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يبين أنّ التمنّي يكون في معنى التلاوة، 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تمنّى كتاب اللّه أوّل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 لاقى حمام المقادر</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وعن مجاهد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 آله و سلم إذا تأخر عنه الوحي تمنّى أن ينزل عليه فيلقي الشيطان في أمنيته بما يوسوس إليه، وينسخ اللّه ذلك ويبطله بما يرشده إليه من مخالفة الشيطان</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الغرانيق إشارة إلى الملائكة،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الشفعاء لا الأصنام، والغرانيق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غرنوق، وهو الشاب الجميل الممتلئ 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فَيَنْسَخُ اَللّٰهُ مٰا يُلْقِي اَلشَّيْطٰانُ‌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به ويبطله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يُحْكِمُ اَللّٰهُ آيٰاتِهِ‌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يثبّتها حتى لا يتطرق عليها ما يشعثها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لِيَجْعَلَ مٰا يُلْقِي اَلشَّيْطٰانُ‌ في الأمنية وتمكينه من ذلك فِتْنَةً‌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و ابتلاء، يزداد المنافقون به شكا وظلمة، وهم الذين فِي قُلُوبِهِمْ مَرَضٌ‌ ، والمؤمنون يقينا ونورا قد ازدادوا إيمانا إلى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اَلْقٰاسِيَةِ قُلُوبُهُمْ‌ هم المشر كون المكذبون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اَلظّٰالِمِينَ‌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هؤلاء المنافقين والمشركين،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إلا أنّه وضع الظاهر موضع الضمير ليقضي عليهم بالظلم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لَفِي شِقٰاقٍ‌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مشاقة للّه تعالى</w:t>
      </w:r>
      <w:r>
        <w:rPr>
          <w:rFonts w:eastAsia="Amiri" w:cs="Amiri" w:ascii="Amiri" w:hAnsi="Amiri"/>
          <w:color w:val="111111"/>
          <w:sz w:val="28"/>
          <w:szCs w:val="28"/>
          <w:rtl w:val="true"/>
          <w:lang w:bidi="ar-SA"/>
        </w:rPr>
        <w:t xml:space="preserve">. </w:t>
      </w:r>
      <w:bookmarkStart w:id="53" w:name="pg15646_162622"/>
    </w:p>
    <w:p>
      <w:pPr>
        <w:pStyle w:val="BookText"/>
        <w:rPr/>
      </w:pPr>
      <w:bookmarkEnd w:id="53"/>
      <w:r>
        <w:rPr>
          <w:rFonts w:ascii="Amiri" w:hAnsi="Amiri" w:eastAsia="Amiri" w:cs="Amiri"/>
          <w:color w:val="111111"/>
          <w:sz w:val="28"/>
          <w:sz w:val="28"/>
          <w:szCs w:val="28"/>
          <w:rtl w:val="true"/>
          <w:lang w:bidi="ar-SA"/>
        </w:rPr>
        <w:t>وَ لِيَعْلَمَ اَلَّذِينَ أُوتُوا اَلْعِلْمَ‌ باللّه وبحكمته أَنَّهُ اَلْحَقُّ مِنْ رَبِّكَ وفي الحكمة فيصدّقوا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فَتُخْبِتَ لَهُ قُلُوبُهُمْ‌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تطمئن و تسكن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لَهٰادِ اَلَّذِينَ آمَنُوا إِلىٰ‌ أن يتأوّلوا ما يتشابه في الدين بالتأويلات الصحيحة، فلا تعتريهم شبهة ولا تخالجهم 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مِرْيَةٍ مِنْهُ‌ للقرآن أو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باليوم العقيم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وصفه بالعقيم لأنّ أولاد النساء يقتلون فيه فيصرن كأنّهن عقم لم يلدن، أو لأنّ المقاتلين يوصفون بأنّهم أبناء الحرب فإذا قتلوا وصف يوم الحرب بأنّه عقيم مجازا، أو لأنّه لا مثل لهذا اليوم في عظم أمره لقتال الملائكة فيه،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عقم النّساء فما يلدن شبيهه إنّ النّساء بمثله عقم</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يوم القيامة، وسمّاه عقيما لأنه لا ليلة له</w:t>
      </w:r>
      <w:r>
        <w:rPr>
          <w:rStyle w:val="FootnoteAnchor"/>
          <w:rtl w:val="true"/>
        </w:rPr>
        <w:footnoteReference w:id="48"/>
      </w:r>
      <w:r>
        <w:rPr>
          <w:rFonts w:ascii="Amiri" w:hAnsi="Amiri" w:eastAsia="Amiri" w:cs="Amiri"/>
          <w:color w:val="111111"/>
          <w:sz w:val="28"/>
          <w:sz w:val="28"/>
          <w:szCs w:val="28"/>
          <w:rtl w:val="true"/>
          <w:lang w:bidi="ar-SA"/>
        </w:rPr>
        <w:t>، وكأنّه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تَأْتِيَهُمُ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يَأْتِيَهُمْ‌ عذابها، فوضع الظاهر موضع الضمير</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0784452_2142443653"/>
      <w:bookmarkStart w:id="55" w:name="_Toc19"/>
      <w:bookmarkEnd w:id="54"/>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56</w:t>
      </w:r>
      <w:r>
        <w:rPr>
          <w:rtl w:val="true"/>
        </w:rPr>
        <w:t xml:space="preserve"> </w:t>
      </w:r>
      <w:r>
        <w:rPr>
          <w:rtl w:val="true"/>
        </w:rPr>
        <w:t xml:space="preserve">الی </w:t>
      </w:r>
      <w:r>
        <w:rPr/>
        <w:t>60</w:t>
      </w:r>
      <w:r>
        <w:rPr>
          <w:rtl w:val="true"/>
        </w:rPr>
        <w:t>]</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اَلْمُلْكُ يَوْمَئِذٍ لِلّٰهِ يَحْكُمُ بَيْنَهُمْ فَالَّذِينَ آمَنُوا وَ عَمِلُوا اَلصّٰالِحٰاتِ فِي جَنّٰاتِ اَلنَّعِيمِ وَ اَلَّذِينَ كَفَرُوا وَ كَذَّبُوا بِآيٰاتِنٰا فَأُولٰئِكَ لَهُمْ عَذٰابٌ مُهِينٌ وَ اَلَّذِينَ هٰاجَرُوا فِي سَبِيلِ اَللّٰهِ ثُمَّ قُتِلُوا أَوْ مٰاتُوا لَيَرْزُقَنَّهُمُ اَللّٰهُ رِزْقاً حَسَناً وَ إِنَّ اَللّٰهَ لَهُوَ خَيْرُ اَلرّٰازِقِينَ لَيُدْخِلَنَّهُمْ مُدْخَلاً يَرْضَوْنَهُ وَ إِنَّ اَللّٰهَ لَعَلِيمٌ حَلِيمٌ ذٰلِكَ‌ </w:t>
      </w:r>
      <w:bookmarkStart w:id="56" w:name="pg15646_162623"/>
    </w:p>
    <w:p>
      <w:pPr>
        <w:pStyle w:val="Heading3"/>
        <w:numPr>
          <w:ilvl w:val="2"/>
          <w:numId w:val="1"/>
        </w:numPr>
        <w:rPr/>
      </w:pPr>
      <w:bookmarkStart w:id="57" w:name="__RefHeading___Toc10784454_2142443653"/>
      <w:bookmarkStart w:id="58" w:name="_Toc20"/>
      <w:bookmarkEnd w:id="56"/>
      <w:bookmarkEnd w:id="57"/>
      <w:r>
        <w:rPr>
          <w:rtl w:val="true"/>
        </w:rPr>
        <w:t>[</w:t>
      </w:r>
      <w:r>
        <w:rPr>
          <w:rtl w:val="true"/>
        </w:rPr>
        <w:t xml:space="preserve">سورة الحج </w:t>
      </w:r>
      <w:r>
        <w:rPr>
          <w:rtl w:val="true"/>
        </w:rPr>
        <w:t>(</w:t>
      </w:r>
      <w:r>
        <w:rPr/>
        <w:t>22</w:t>
      </w:r>
      <w:r>
        <w:rPr>
          <w:rtl w:val="true"/>
        </w:rPr>
        <w:t xml:space="preserve">): </w:t>
      </w:r>
      <w:r>
        <w:rPr>
          <w:rtl w:val="true"/>
        </w:rPr>
        <w:t xml:space="preserve">آیة </w:t>
      </w:r>
      <w:r>
        <w:rPr/>
        <w:t>60</w:t>
      </w:r>
      <w:r>
        <w:rPr>
          <w:rtl w:val="true"/>
        </w:rPr>
        <w:t>]</w:t>
      </w:r>
      <w:bookmarkEnd w:id="58"/>
    </w:p>
    <w:p>
      <w:pPr>
        <w:pStyle w:val="BookText"/>
        <w:rPr/>
      </w:pPr>
      <w:r>
        <w:rPr>
          <w:rFonts w:ascii="Amiri" w:hAnsi="Amiri" w:eastAsia="Amiri" w:cs="Amiri"/>
          <w:color w:val="111111"/>
          <w:sz w:val="28"/>
          <w:sz w:val="28"/>
          <w:szCs w:val="28"/>
          <w:rtl w:val="true"/>
          <w:lang w:bidi="ar-SA"/>
        </w:rPr>
        <w:t>وَ مَنْ عٰاقَبَ بِمِثْلِ مٰا عُوقِبَ بِهِ ثُمَّ بُغِيَ عَلَيْهِ لَيَنْصُرَنَّهُ اَللّٰهُ إِنَّ اَللّٰهَ لَعَفُوٌّ غَفُورٌ</w:t>
      </w:r>
    </w:p>
    <w:p>
      <w:pPr>
        <w:pStyle w:val="BookText"/>
        <w:rPr/>
      </w:pPr>
      <w:r>
        <w:rPr>
          <w:rFonts w:ascii="Amiri" w:hAnsi="Amiri" w:eastAsia="Amiri" w:cs="Amiri"/>
          <w:color w:val="111111"/>
          <w:sz w:val="28"/>
          <w:sz w:val="28"/>
          <w:szCs w:val="28"/>
          <w:rtl w:val="true"/>
          <w:lang w:bidi="ar-SA"/>
        </w:rPr>
        <w:t xml:space="preserve">التقدير في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يؤمنون، أو يوم تزول مريتهم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سوّى بين من مات من المهاجرين في سبيل اللّه وبين من قتل منهم في الموعد تفضلا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عليم بدرجات العاملين ومراتب استحقاقهم حَلِيمٌ‌ عن تفريط من فرط منهم بفضله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الذين قتلوا قد علمنا ما أعطاهم اللّه من الخير، ونحن نجاهد معك كما جاهدوا، فما لنا إن متنا معك‌؟ فأنزل اللّه تعالى هاتين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عٰاقَبَ بِمِثْلِ مٰا عُوقِبَ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جازى الظالم بمثل ما ظلمه، سمّى الابتداء بالمعاقبة من حيث إنّه سبب وذاك مسبب عنه، كما حملوا النظير علي النظير والنقيض علي النقيض للملابسة لَيَنْصُرَنَّهُ اَللّٰهُ‌ الضمير للمبغي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لَعَفُوٌّ غَفُورٌ لا يلومه علي ترك ما بعثه عليه من العفو عن الجاني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تَعْفُوا أَقْرَبُ لِلتَّقْوىٰ‌ </w:t>
      </w:r>
      <w:r>
        <w:rPr>
          <w:rStyle w:val="FootnoteAnchor"/>
          <w:rtl w:val="true"/>
        </w:rPr>
        <w:footnoteReference w:id="49"/>
      </w:r>
      <w:r>
        <w:rPr>
          <w:rFonts w:ascii="Amiri" w:hAnsi="Amiri" w:eastAsia="Amiri" w:cs="Amiri"/>
          <w:color w:val="111111"/>
          <w:sz w:val="28"/>
          <w:sz w:val="28"/>
          <w:szCs w:val="28"/>
          <w:rtl w:val="true"/>
          <w:lang w:bidi="ar-SA"/>
        </w:rPr>
        <w:t xml:space="preserve">، فَمَنْ عَفٰا وَ أَصْلَحَ فَأَجْرُهُ عَلَى اَللّٰهِ‌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0784456_2142443653"/>
      <w:bookmarkStart w:id="60" w:name="_Toc21"/>
      <w:bookmarkEnd w:id="59"/>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61</w:t>
      </w:r>
      <w:r>
        <w:rPr>
          <w:rtl w:val="true"/>
        </w:rPr>
        <w:t xml:space="preserve"> </w:t>
      </w:r>
      <w:r>
        <w:rPr>
          <w:rtl w:val="true"/>
        </w:rPr>
        <w:t xml:space="preserve">الی </w:t>
      </w:r>
      <w:r>
        <w:rPr/>
        <w:t>63</w:t>
      </w:r>
      <w:r>
        <w:rPr>
          <w:rtl w:val="true"/>
        </w:rPr>
        <w:t>]</w:t>
      </w:r>
      <w:bookmarkEnd w:id="6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بِأَنَّ اَللّٰهَ يُولِجُ اَللَّيْلَ فِي اَلنَّهٰارِ وَ يُولِجُ اَلنَّهٰارَ فِي اَللَّيْلِ وَ أَنَّ اَللّٰهَ سَمِيعٌ بَصِيرٌ ذٰلِكَ بِأَنَّ اَللّٰهَ هُوَ اَلْحَقُّ وَ أَنَّ مٰا يَدْعُونَ مِنْ دُونِهِ هُوَ اَلْبٰاطِلُ وَ أَنَّ اَللّٰهَ هُوَ اَلْعَلِيُّ اَلْكَبِيرُ أَ لَمْ تَرَ أَنَّ اَللّٰهَ أَنْزَلَ مِنَ اَلسَّمٰاءِ‌ </w:t>
      </w:r>
      <w:bookmarkStart w:id="61" w:name="pg15646_162624"/>
    </w:p>
    <w:p>
      <w:pPr>
        <w:pStyle w:val="Heading3"/>
        <w:numPr>
          <w:ilvl w:val="2"/>
          <w:numId w:val="1"/>
        </w:numPr>
        <w:rPr/>
      </w:pPr>
      <w:bookmarkStart w:id="62" w:name="__RefHeading___Toc10784458_2142443653"/>
      <w:bookmarkStart w:id="63" w:name="_Toc22"/>
      <w:bookmarkEnd w:id="61"/>
      <w:bookmarkEnd w:id="62"/>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63</w:t>
      </w:r>
      <w:r>
        <w:rPr>
          <w:rtl w:val="true"/>
        </w:rPr>
        <w:t xml:space="preserve"> </w:t>
      </w:r>
      <w:r>
        <w:rPr>
          <w:rtl w:val="true"/>
        </w:rPr>
        <w:t xml:space="preserve">الی </w:t>
      </w:r>
      <w:r>
        <w:rPr/>
        <w:t>65</w:t>
      </w:r>
      <w:r>
        <w:rPr>
          <w:rtl w:val="true"/>
        </w:rPr>
        <w:t>]</w:t>
      </w:r>
      <w:bookmarkEnd w:id="63"/>
    </w:p>
    <w:p>
      <w:pPr>
        <w:pStyle w:val="BookText"/>
        <w:rPr/>
      </w:pPr>
      <w:r>
        <w:rPr>
          <w:rFonts w:ascii="Amiri" w:hAnsi="Amiri" w:eastAsia="Amiri" w:cs="Amiri"/>
          <w:color w:val="111111"/>
          <w:sz w:val="28"/>
          <w:sz w:val="28"/>
          <w:szCs w:val="28"/>
          <w:rtl w:val="true"/>
          <w:lang w:bidi="ar-SA"/>
        </w:rPr>
        <w:t>فَتُصْبِحُ اَلْأَرْضُ مُخْضَرَّةً إِنَّ اَللّٰهَ لَطِيفٌ خَبِيرٌ لَهُ مٰا فِي اَلسَّمٰاوٰاتِ وَ مٰا فِي اَلْأَرْضِ وَ إِنَّ اَللّٰهَ لَهُوَ اَلْغَنِيُّ اَلْحَمِيدُ أَ لَمْ تَرَ أَنَّ اَللّٰهَ سَخَّرَ لَكُمْ مٰا فِي اَلْأَرْضِ وَ اَلْفُلْكَ تَجْرِي فِي اَلْبَحْرِ بِأَمْرِهِ وَ يُمْسِكُ اَلسَّمٰاءَ أَنْ تَقَعَ عَلَى اَلْأَرْضِ إِلاّٰ بِإِذْنِهِ إِنَّ اَللّٰهَ بِالنّٰاسِ لَرَؤُفٌ رَحِيمٌ</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النصر بسبب أنّه قادر، و من آيات قدرته أنّه يُولِجُ اَللَّيْلَ فِي اَلنَّهٰارِ وَ يُولِجُ اَلنَّهٰارَ فِي اَللَّيْلِ‌ ، أو بسبب أنّه خالق الليل والنهار فلا يخفى عليه ما يجري فيهما علي أيدي عباده من خير أو شرّ، فإنّه سَمِيعٌ‌ لما يقولون بَصِيرٌ بما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بالياء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الوصف بخلق الليل و النهار وبالإحاطة بما يجري فيهما بسبب أنّه اللّه اَلْحَقُّ‌ الثابت إلهيته، وأنّ كل ما يدعى إلها من دونه باطل الدعوة، و أنّه اَلْعَلِيُّ‌ عن الأشباه، ولا شيء أعلى منه شأنا وأكبر سلطانا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فَتُصْبِحُ اَلْأَرْضُ مُخْضَرَّةً‌ إنّما رفع لأنّ المعنى إثبات الاخضرار، ولو نصب جوابا للاستفهام لانقلب المعنى إلى نفي الاخضرار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 واصل علمه أو فضله إلى عباده خَبِيرٌ بمصالحهم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سَخَّرَ لَكُمْ مٰا فِي اَلْأَرْضِ‌ من البهائم مذللة للركوب في البر، و من المراكب جارية فِي اَلْبَحْرِ وغير ذلك من المسخّرات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تَقَعَ‌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أن تقع إلا بمشيئته</w:t>
      </w:r>
      <w:r>
        <w:rPr>
          <w:rFonts w:eastAsia="Amiri" w:cs="Amiri" w:ascii="Amiri" w:hAnsi="Amiri"/>
          <w:color w:val="111111"/>
          <w:sz w:val="28"/>
          <w:szCs w:val="28"/>
          <w:rtl w:val="true"/>
          <w:lang w:bidi="ar-SA"/>
        </w:rPr>
        <w:t xml:space="preserve">. </w:t>
      </w:r>
      <w:bookmarkStart w:id="64" w:name="pg15646_162625"/>
    </w:p>
    <w:p>
      <w:pPr>
        <w:pStyle w:val="Heading3"/>
        <w:numPr>
          <w:ilvl w:val="2"/>
          <w:numId w:val="1"/>
        </w:numPr>
        <w:rPr/>
      </w:pPr>
      <w:bookmarkStart w:id="65" w:name="__RefHeading___Toc10784460_2142443653"/>
      <w:bookmarkStart w:id="66" w:name="_Toc23"/>
      <w:bookmarkEnd w:id="64"/>
      <w:bookmarkEnd w:id="65"/>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66</w:t>
      </w:r>
      <w:r>
        <w:rPr>
          <w:rtl w:val="true"/>
        </w:rPr>
        <w:t xml:space="preserve"> </w:t>
      </w:r>
      <w:r>
        <w:rPr>
          <w:rtl w:val="true"/>
        </w:rPr>
        <w:t xml:space="preserve">الی </w:t>
      </w:r>
      <w:r>
        <w:rPr/>
        <w:t>72</w:t>
      </w:r>
      <w:r>
        <w:rPr>
          <w:rtl w:val="true"/>
        </w:rPr>
        <w:t>]</w:t>
      </w:r>
      <w:bookmarkEnd w:id="66"/>
    </w:p>
    <w:p>
      <w:pPr>
        <w:pStyle w:val="BookText"/>
        <w:rPr/>
      </w:pPr>
      <w:r>
        <w:rPr>
          <w:rFonts w:ascii="Amiri" w:hAnsi="Amiri" w:eastAsia="Amiri" w:cs="Amiri"/>
          <w:color w:val="111111"/>
          <w:sz w:val="28"/>
          <w:sz w:val="28"/>
          <w:szCs w:val="28"/>
          <w:rtl w:val="true"/>
          <w:lang w:bidi="ar-SA"/>
        </w:rPr>
        <w:t>وَ هُوَ اَلَّذِي أَحْيٰاكُمْ ثُمَّ يُمِيتُكُمْ ثُمَّ يُحْيِيكُمْ إِنَّ اَلْإِنْسٰانَ لَكَفُورٌ لِكُلِّ أُمَّةٍ جَعَلْنٰا مَنْسَكاً هُمْ نٰاسِكُوهُ فَلاٰ يُنٰازِعُنَّكَ فِي اَلْأَمْرِ وَ اُدْعُ إِلىٰ رَبِّكَ إِنَّكَ لَعَلىٰ هُدىً مُسْتَقِيمٍ وَ إِنْ جٰادَلُوكَ فَقُلِ اَللّٰهُ أَعْلَمُ بِمٰا تَعْمَلُونَ اَللّٰهُ يَحْكُمُ بَيْنَكُمْ يَوْمَ اَلْقِيٰامَةِ فِيمٰا كُنْتُمْ فِيهِ تَخْتَلِفُونَ أَ لَمْ تَعْلَمْ أَنَّ اَللّٰهَ يَعْلَمُ مٰا فِي اَلسَّمٰاءِ وَ اَلْأَرْضِ إِنَّ ذٰلِكَ فِي كِتٰابٍ إِنَّ ذٰلِكَ عَلَى اَللّٰهِ يَسِيرٌ وَ يَعْبُدُونَ مِنْ دُونِ اَللّٰهِ مٰا لَمْ يُنَزِّلْ بِهِ سُلْطٰاناً وَ مٰا لَيْسَ لَهُمْ بِهِ عِلْمٌ وَ مٰا لِلظّٰالِمِينَ مِنْ نَصِيرٍ وَ إِذٰا تُتْلىٰ عَلَيْهِمْ آيٰاتُنٰا بَيِّنٰاتٍ تَعْرِفُ فِي وُجُوهِ اَلَّذِينَ كَفَرُوا اَلْمُنْكَرَ يَكٰادُونَ يَسْطُونَ بِالَّذِينَ يَتْلُونَ عَلَيْهِمْ آيٰاتِنٰا قُلْ أَ فَأُنَبِّئُكُمْ بِشَرٍّ مِنْ ذٰلِكُمُ اَلنّٰارُ وَعَدَهَا اَللّٰهُ اَلَّذِينَ كَفَرُوا وَ بِئْسَ اَلْمَصِيرُ</w:t>
      </w:r>
    </w:p>
    <w:p>
      <w:pPr>
        <w:pStyle w:val="BookText"/>
        <w:rPr/>
      </w:pPr>
      <w:r>
        <w:rPr>
          <w:rFonts w:ascii="Amiri" w:hAnsi="Amiri" w:eastAsia="Amiri" w:cs="Amiri"/>
          <w:color w:val="111111"/>
          <w:sz w:val="28"/>
          <w:sz w:val="28"/>
          <w:szCs w:val="28"/>
          <w:rtl w:val="true"/>
          <w:lang w:bidi="ar-SA"/>
        </w:rPr>
        <w:t>لَكَفُورٌ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جحود يجحد الخالق مع هذه الأدلة الدالة علي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يُنٰازِعُنَّكَ‌ نهي لرسول اللّه صلى الله عليه و آله و 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تلتفت إلى قولهم، ولا تمكّنهم من أن ينازعوك، أو هو زجر لهم عن منازعته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بديل بن ورقاء وغيره من كفار خزاعة قالوا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تأكلون ما قتلتم ولا تأكلون ما قتله اللّه‌؟ يعنون الميتة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أبوا إلا مجادلتك فادفعهم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بأعمالكم وبقبحها، فهو مجازيكم عليها، وهذا وعيد برفق ولطف</w:t>
      </w:r>
      <w:r>
        <w:rPr>
          <w:rFonts w:eastAsia="Amiri" w:cs="Amiri" w:ascii="Amiri" w:hAnsi="Amiri"/>
          <w:color w:val="111111"/>
          <w:sz w:val="28"/>
          <w:szCs w:val="28"/>
          <w:rtl w:val="true"/>
          <w:lang w:bidi="ar-SA"/>
        </w:rPr>
        <w:t xml:space="preserve">. </w:t>
      </w:r>
      <w:bookmarkStart w:id="67" w:name="pg15646_162626"/>
    </w:p>
    <w:p>
      <w:pPr>
        <w:pStyle w:val="BookText"/>
        <w:rPr/>
      </w:pPr>
      <w:bookmarkEnd w:id="67"/>
      <w:r>
        <w:rPr>
          <w:rFonts w:ascii="Amiri" w:hAnsi="Amiri" w:eastAsia="Amiri" w:cs="Amiri"/>
          <w:color w:val="111111"/>
          <w:sz w:val="28"/>
          <w:sz w:val="28"/>
          <w:szCs w:val="28"/>
          <w:rtl w:val="true"/>
          <w:lang w:bidi="ar-SA"/>
        </w:rPr>
        <w:t>اَللّٰهُ يَحْكُمُ بَيْنَكُمْ‌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بينكم بالثواب والعقاب، وهذا تسلية لرسول اللّه صلى الله عليه و آله و سلم مما كان يلقاه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تخفى عليه أعمالهم وقد علم بالدليل أنّه سبحانه يَعْلَمُ‌ كل ما يحدث فِي اَلسَّمٰاءِ وَ اَلْأَرْضِ‌ ، وقد كتبه في اللوح المحفوظ قبل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ذلك وإثباته والإحاطة به عليه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يَعْبُدُونَ‌ ما لم يتمسّكوا في صحّة عبادته ببرهان سماوي، ولا عرفوه بدليل عقلي، و ما لمن ظلم مثل هذا الظلم ناصر ينصره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اَلْمُنْكَرَ الفظيع من التجهّم و العبوس، أو الإنكار كالمكرم بمعنى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يَسْطُونَ‌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يقعون ويبطشون من شدّة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اَلنّٰارُ خبر مبتدأ محذوف، كأنّ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سطوكم على التالين للآيات وغيظكم عليهم، أو مما أصابكم من الغيظ والكراهة بسبب ما تلي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وَعَدَهَا اَللّٰهُ‌ استئناف، أو تكون اَلنّٰارُ مبتدأ وَعَدَهَا اَللّٰهُ‌ خبره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0784462_2142443653"/>
      <w:bookmarkStart w:id="69" w:name="_Toc24"/>
      <w:bookmarkEnd w:id="68"/>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73</w:t>
      </w:r>
      <w:r>
        <w:rPr>
          <w:rtl w:val="true"/>
        </w:rPr>
        <w:t xml:space="preserve"> </w:t>
      </w:r>
      <w:r>
        <w:rPr>
          <w:rtl w:val="true"/>
        </w:rPr>
        <w:t xml:space="preserve">الی </w:t>
      </w:r>
      <w:r>
        <w:rPr/>
        <w:t>75</w:t>
      </w:r>
      <w:r>
        <w:rPr>
          <w:rtl w:val="true"/>
        </w:rPr>
        <w:t>]</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 لَوِ اِجْتَمَعُوا لَهُ وَ إِنْ يَسْلُبْهُمُ اَلذُّبٰابُ شَيْئاً لاٰ يَسْتَنْقِذُوهُ مِنْهُ ضَعُفَ اَلطّٰالِبُ وَ اَلْمَطْلُوبُ مٰا قَدَرُوا اَللّٰهَ حَقَّ قَدْرِهِ إِنَّ اَللّٰهَ لَقَوِيٌّ عَزِيزٌ اَللّٰهُ يَصْطَفِي مِنَ اَلْمَلاٰئِكَةِ رُسُلاً وَ مِنَ اَلنّٰاسِ إِنَّ‌ </w:t>
      </w:r>
      <w:bookmarkStart w:id="70" w:name="pg15646_162627"/>
    </w:p>
    <w:p>
      <w:pPr>
        <w:pStyle w:val="Heading3"/>
        <w:numPr>
          <w:ilvl w:val="2"/>
          <w:numId w:val="1"/>
        </w:numPr>
        <w:rPr/>
      </w:pPr>
      <w:bookmarkStart w:id="71" w:name="__RefHeading___Toc10784464_2142443653"/>
      <w:bookmarkStart w:id="72" w:name="_Toc25"/>
      <w:bookmarkEnd w:id="70"/>
      <w:bookmarkEnd w:id="71"/>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75</w:t>
      </w:r>
      <w:r>
        <w:rPr>
          <w:rtl w:val="true"/>
        </w:rPr>
        <w:t xml:space="preserve"> </w:t>
      </w:r>
      <w:r>
        <w:rPr>
          <w:rtl w:val="true"/>
        </w:rPr>
        <w:t xml:space="preserve">الی </w:t>
      </w:r>
      <w:r>
        <w:rPr/>
        <w:t>78</w:t>
      </w:r>
      <w:r>
        <w:rPr>
          <w:rtl w:val="true"/>
        </w:rPr>
        <w:t>]</w:t>
      </w:r>
      <w:bookmarkEnd w:id="72"/>
    </w:p>
    <w:p>
      <w:pPr>
        <w:pStyle w:val="BookText"/>
        <w:rPr/>
      </w:pPr>
      <w:r>
        <w:rPr>
          <w:rFonts w:ascii="Amiri" w:hAnsi="Amiri" w:eastAsia="Amiri" w:cs="Amiri"/>
          <w:color w:val="111111"/>
          <w:sz w:val="28"/>
          <w:sz w:val="28"/>
          <w:szCs w:val="28"/>
          <w:rtl w:val="true"/>
          <w:lang w:bidi="ar-SA"/>
        </w:rPr>
        <w:t>اَللّٰهَ سَمِيعٌ بَصِيرٌ يَعْلَمُ مٰا بَيْنَ أَيْدِيهِمْ وَ مٰا خَلْفَهُمْ وَ إِلَى اَللّٰهِ تُرْجَعُ اَلْأُمُورُ يٰا أَيُّهَا اَلَّذِينَ آمَنُوا اِرْكَعُوا وَ اُسْجُدُوا وَ اُعْبُدُوا رَبَّكُمْ وَ اِفْعَلُوا اَلْخَيْرَ لَعَلَّكُمْ تُفْلِحُونَ 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w:t>
      </w:r>
    </w:p>
    <w:p>
      <w:pPr>
        <w:pStyle w:val="BookText"/>
        <w:rPr/>
      </w:pPr>
      <w:r>
        <w:rPr>
          <w:rFonts w:ascii="Amiri" w:hAnsi="Amiri" w:eastAsia="Amiri" w:cs="Amiri"/>
          <w:color w:val="111111"/>
          <w:sz w:val="28"/>
          <w:sz w:val="28"/>
          <w:szCs w:val="28"/>
          <w:rtl w:val="true"/>
          <w:lang w:bidi="ar-SA"/>
        </w:rPr>
        <w:t>قد تسمّى الصفة أو القصّة الرائعة مثلا لاستحسانها واستغرابها، تشبيها ببعض الأمثال التي سيّرت لكونها مستحسنة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بالياء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اِجْتَمَعُوا لَهُ‌ في محلّ النصب علي الحال،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 الذباب يستحيل منهم مشروطا عليهم اجتماعهم لخلقه، وهذا مبالغة في تجهيل قريش حيث وصفوا صورا ممثلة يستحيل منها أن تقدر علي أقل ما خلقه اللّه وأحقره ولو اجتمعوا لذلك بالإلهية التي تقتضي الاقتدار علي كل أجناس المقدورات، والإحاطة بجميع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اَلطّٰالِبُ‌ الذباب وَ اَلْمَطْلُوبُ‌ الصنم،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منه، والمعنى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السالب و المسلوب</w:t>
      </w:r>
      <w:r>
        <w:rPr>
          <w:rStyle w:val="FootnoteAnchor"/>
          <w:rtl w:val="true"/>
        </w:rPr>
        <w:footnoteReference w:id="5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العابد والمعبود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قَدَرُوا اَللّٰهَ حَقَّ قَدْرِهِ‌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عرفوه حقّ معرفته، وما عظموه حقّ عظمته حيث جعلوا الأصنام شركاء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يَصْطَفِي هذا رد لإنكارهم من أن يكون الرسول من البشر، وبيان أن رسل اللّه قد يكونون مِنَ اَلْمَلاٰئِكَةِ‌ ومن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 سبحانه عالم بأحوال المكلفين من مضى منهم و من غير، فلا يعترض عليه في حكمه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سبحانه بالصلاة التي هي أجلّ العبادات، ثمّ بغيرها من العبادات كالصوم والحج والزكاة، ثمّ بفعل الخيرات علي العموم،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اَلْخَيْرَ صلة الأرحام ومكارم الأخلاق</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لَعَلَّكُمْ تُفْلِحُونَ‌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هذا كله وأنتم طامعون في الفلاح، لا تتكلون علي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عقبة بن عامر</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3:106</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12:171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سورة الحج سجدتان‌؟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تسجد هما فلا تقرأهما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جٰاهِدُوا فِي اَللّٰهِ‌ أمر بالغزو، أو بمجاهدة النفس والهوي وهو الجهاد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روي أنّه صلى الله عليه و آله و سلم رجع من بعض غزواته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رجعنا من الجهاد الأصغر إلى الجهاد الأكبر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 اللّه، ومن أجله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 جِهٰادِهِ‌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عالم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حقّا، وكان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الجهاد فيه أو حقّ جهادكم فيه، إلا أنّ الجهاد لما اختص باللّه من حيث إنّه يفعل لوجهه ومن أجله جازت إضافته إليه، لأنّ الإضافة قد تكون بأدنى اختصاص، ويجوز أن يتسع في الظرف،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شهدناه سليما وعامرا</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اِجْتَبٰاكُمْ‌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اختاركم لدينه ولنصرته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جَعَلَ عَلَيْكُمْ فِي اَلدِّينِ مِنْ حَرَجٍ‌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فلم يكلفكم مالا تطيقونه، ورخّص لكم عند الضرورات كالقصر والتيمم، وجعل التوبة مخلصا لكم من الذنوب،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أمّتي أمّة مرحومة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مِلَّةَ أَبِيكُمْ‌ نصب علي الاختصاص،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بالدين ملة أبيكم، أو بمضمون ما تقدّمها،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دينكم توسعة ملة أبيكم، ثمّ حذف المضاف، وجعل إِبْرٰاهِيمَ‌ أبا للأمة كلها، لأنّ العرب من ولد إسماعيل، وأكثر العجم من ولد إسحاق، ولأنّه أبو رسول اللّه صلى الله عليه و آله و سلم وهو أب لأمته، فالأمة في حكم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سَمّٰاكُمُ‌ الضمير للّه تعالى أو لإبراهيم من قبل القرآن في سائر الكتب وَ فِي هٰذٰا القرآن،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فضّلكم علي الأمم و سمّاكم بهذا الاسم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لِيَكُونَ اَلرَّسُولُ شَهِيداً عَلَيْكُمْ‌ بالطاعة والقبول وَ تَكُونُوا شُهَدٰاءَ عَلَى </w:t>
      </w:r>
    </w:p>
    <w:p>
      <w:pPr>
        <w:pStyle w:val="BookText"/>
        <w:rPr/>
      </w:pPr>
      <w:r>
        <w:rPr>
          <w:rFonts w:ascii="Amiri" w:hAnsi="Amiri" w:eastAsia="Amiri" w:cs="Amiri"/>
          <w:color w:val="111111"/>
          <w:sz w:val="28"/>
          <w:sz w:val="28"/>
          <w:szCs w:val="28"/>
          <w:rtl w:val="true"/>
          <w:lang w:bidi="ar-SA"/>
        </w:rPr>
        <w:t>الأمم بأنّ الرسل قد بلّغوهم،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جَعَلْنٰاكُمْ أُمَّةً وَسَطاً لِتَكُونُوا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Style w:val="FootnoteAnchor"/>
          <w:rtl w:val="true"/>
        </w:rPr>
        <w:footnoteReference w:id="6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عليكم أنّه قد بلّغكم، وتكونوا شهداء علي الناس بعدكم بأن تبلّغوا إليهم ما بلّغه الرسول إليكم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خصّكم سبحانه بهذه الكرامة فاعبدوه وثقوا به وتمسّكوا بدينه هُوَ مَوْلاٰكُمْ‌ المتولي لأمركم، وهو خير مولى وناصر</w:t>
      </w:r>
      <w:r>
        <w:rPr>
          <w:rFonts w:eastAsia="Amiri" w:cs="Amiri" w:ascii="Amiri" w:hAnsi="Amiri"/>
          <w:color w:val="111111"/>
          <w:sz w:val="28"/>
          <w:szCs w:val="28"/>
          <w:rtl w:val="true"/>
          <w:lang w:bidi="ar-SA"/>
        </w:rPr>
        <w:t xml:space="preserve">. </w:t>
      </w:r>
      <w:bookmarkStart w:id="73" w:name="pg15646_162631"/>
    </w:p>
    <w:p>
      <w:pPr>
        <w:pStyle w:val="Heading2"/>
        <w:numPr>
          <w:ilvl w:val="1"/>
          <w:numId w:val="1"/>
        </w:numPr>
        <w:rPr/>
      </w:pPr>
      <w:bookmarkStart w:id="74" w:name="__RefHeading___Toc10784466_2142443653"/>
      <w:bookmarkStart w:id="75" w:name="_Toc26"/>
      <w:bookmarkEnd w:id="73"/>
      <w:bookmarkEnd w:id="74"/>
      <w:r>
        <w:rPr>
          <w:rtl w:val="true"/>
        </w:rPr>
        <w:t>سورة المؤمنون</w:t>
      </w:r>
      <w:bookmarkEnd w:id="75"/>
    </w:p>
    <w:p>
      <w:pPr>
        <w:pStyle w:val="Heading3"/>
        <w:numPr>
          <w:ilvl w:val="2"/>
          <w:numId w:val="1"/>
        </w:numPr>
        <w:rPr/>
      </w:pPr>
      <w:bookmarkStart w:id="76" w:name="__RefHeading___Toc10784468_2142443653"/>
      <w:bookmarkStart w:id="77" w:name="_Toc27"/>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 xml:space="preserve">مكية، مائة وثمان عشرة آية كوفي، وتسع عشرة آية غيرهم، لم يعدّ الكوفي وَ أَخٰاهُ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بشّرته الملائكة بالروح والريحان يوم القيامة، وبما تقرّ به عينه عند نزول ملك الموت</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ختم اللّه له بالسعادة إذا كان يدمن قراءتها في كل جمعة، وكان منزله في الفردوس الأعلى مع النبيّين والمرسلين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8" w:name="__RefHeading___Toc10784470_2142443653"/>
      <w:bookmarkStart w:id="79" w:name="_Toc28"/>
      <w:bookmarkEnd w:id="78"/>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7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أَفْلَحَ اَلْمُؤْمِنُونَ اَلَّذِينَ هُمْ فِي صَلاٰتِهِمْ خٰاشِعُونَ وَ اَلَّذِينَ هُمْ عَنِ اَللَّغْوِ مُعْرِضُونَ وَ اَلَّذِينَ هُمْ لِلزَّكٰاةِ فٰاعِلُونَ وَ اَلَّذِينَ هُمْ لِفُرُوجِهِمْ حٰافِظُونَ إِلاّٰ عَلىٰ أَزْوٰاجِهِمْ أَوْ مٰا مَلَكَتْ أَيْمٰانُهُمْ فَإِنَّهُمْ غَيْرُ مَلُومِينَ فَمَنِ اِبْتَغىٰ وَرٰاءَ ذٰلِكَ فَأُولٰئِكَ هُمُ اَلعٰادُونَ وَ اَلَّذِينَ هُمْ لِأَمٰانٰاتِهِمْ وَ عَهْدِهِمْ رٰاعُونَ‌ </w:t>
      </w:r>
      <w:bookmarkStart w:id="80" w:name="pg15646_162632"/>
    </w:p>
    <w:p>
      <w:pPr>
        <w:pStyle w:val="Heading3"/>
        <w:numPr>
          <w:ilvl w:val="2"/>
          <w:numId w:val="1"/>
        </w:numPr>
        <w:rPr/>
      </w:pPr>
      <w:bookmarkStart w:id="81" w:name="__RefHeading___Toc10784472_2142443653"/>
      <w:bookmarkStart w:id="82" w:name="_Toc29"/>
      <w:bookmarkEnd w:id="80"/>
      <w:bookmarkEnd w:id="81"/>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9</w:t>
      </w:r>
      <w:r>
        <w:rPr>
          <w:rtl w:val="true"/>
        </w:rPr>
        <w:t xml:space="preserve"> </w:t>
      </w:r>
      <w:r>
        <w:rPr>
          <w:rtl w:val="true"/>
        </w:rPr>
        <w:t xml:space="preserve">الی </w:t>
      </w:r>
      <w:r>
        <w:rPr/>
        <w:t>11</w:t>
      </w:r>
      <w:r>
        <w:rPr>
          <w:rtl w:val="true"/>
        </w:rPr>
        <w:t>]</w:t>
      </w:r>
      <w:bookmarkEnd w:id="82"/>
    </w:p>
    <w:p>
      <w:pPr>
        <w:pStyle w:val="BookText"/>
        <w:rPr/>
      </w:pPr>
      <w:r>
        <w:rPr>
          <w:rFonts w:ascii="Amiri" w:hAnsi="Amiri" w:eastAsia="Amiri" w:cs="Amiri"/>
          <w:color w:val="111111"/>
          <w:sz w:val="28"/>
          <w:sz w:val="28"/>
          <w:szCs w:val="28"/>
          <w:rtl w:val="true"/>
          <w:lang w:bidi="ar-SA"/>
        </w:rPr>
        <w:t>وَ اَلَّذِينَ هُمْ عَلىٰ صَلَوٰاتِهِمْ يُحٰافِظُونَ أُولٰئِكَ هُمُ اَلْوٰارِثُونَ اَلَّذِينَ يَرِثُونَ اَلْفِرْدَوْسَ هُمْ فِيهٰا خٰالِدُونَ</w:t>
      </w:r>
    </w:p>
    <w:p>
      <w:pPr>
        <w:pStyle w:val="BookText"/>
        <w:rPr/>
      </w:pP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بالمراد،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في الخير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الفلاح،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والخشوع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القلب والتواضع، وأضيفت الصلاة إليهم لأنّهم المنتفعون بها، وهي عدّتهم وذخيرتهم، والذي يصلّون له جلّ وتقدّس عن الحاجة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يعنيك من قول أو فعل كالهزل واللعب،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شغلهم الجدّ عن الهزل والباطل وجميع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وصفهم بالخشوع في الصلاة وصفهم عقيبه بالإعراض عن اللغو ليجمع لهم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مشترك بين عين ومعنى، فالعين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يخرجه المزكّي،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فعله الذي هو التزكية، وهو المراد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مصدر إلا وقد يعبّر عن معناه بالفعل، ويقال لمحدثه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كما يقال للضارب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الضرب، وأنشد لأمية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المطعمون الطّعام في السّنة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زمة و الفاعلون للزّكوات</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ويجوز أن يراد با 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علي تقدير مضاف محذوف وهو الأداء، ويحمل البيت علي هذا أيضا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أَزْوٰاجِهِمْ‌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الأوّالين علي أزواجهم، والمعنى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إنّهم لِفُرُوجِهِمْ حٰافِظُونَ‌ في جميع الأحوال إِلاّٰ في حال تزوّجهم أو تسرّيهم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يتعلّق عَلىٰ‌ بمحذوف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مَلُومِينَ‌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يلامون إلا علي أزواجهم،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يلامون علي كل مباشر إلا علي ما أطلق لهم فَإِنَّهُمْ غَيْرُ مَلُومِينَ‌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اِبْتَغىٰ وَرٰاءَ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سوى الأزواج و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فَأُولٰئِكَ هُمُ اَلعٰادُونَ‌ الكاملون في العدوان المتناهون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لأمانتهم و لِأَمٰانٰاتِهِمْ‌ ، وعلي صلاتهم و صَلَوٰاتِهِمْ‌ علي الواحد والجمع، و سمّي الشيء المؤتمن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والمعاهد عليه أمانة وعهدا، ومثله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يَأْمُرُكُمْ أَنْ تُؤَدُّوا اَلْأَمٰانٰاتِ‌ </w:t>
      </w:r>
      <w:r>
        <w:rPr>
          <w:rStyle w:val="FootnoteAnchor"/>
          <w:rtl w:val="true"/>
        </w:rPr>
        <w:footnoteReference w:id="66"/>
      </w:r>
      <w:r>
        <w:rPr>
          <w:rFonts w:ascii="Amiri" w:hAnsi="Amiri" w:eastAsia="Amiri" w:cs="Amiri"/>
          <w:color w:val="111111"/>
          <w:sz w:val="28"/>
          <w:sz w:val="28"/>
          <w:szCs w:val="28"/>
          <w:rtl w:val="true"/>
          <w:lang w:bidi="ar-SA"/>
        </w:rPr>
        <w:t xml:space="preserve">، وَ تَخُونُوا أَمٰانٰاتِكُمْ‌ </w:t>
      </w:r>
      <w:r>
        <w:rPr>
          <w:rStyle w:val="FootnoteAnchor"/>
          <w:rtl w:val="true"/>
        </w:rPr>
        <w:footnoteReference w:id="67"/>
      </w:r>
      <w:r>
        <w:rPr>
          <w:rFonts w:ascii="Amiri" w:hAnsi="Amiri" w:eastAsia="Amiri" w:cs="Amiri"/>
          <w:color w:val="111111"/>
          <w:sz w:val="28"/>
          <w:sz w:val="28"/>
          <w:szCs w:val="28"/>
          <w:rtl w:val="true"/>
          <w:lang w:bidi="ar-SA"/>
        </w:rPr>
        <w:t>، وإنّما يؤدى المؤتمن عليه</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لا الأمانة نفسها، وكذلك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العموم في كل ما ائتمنوا عليه وعوهدوا من جهة اللّه ومن جهة المخلوقين، والخصوص فيما حملوه من الأمانات للناس وعهودهم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وكرر ذكر الصلاة، لأنّ في الأوّل وصفهم بالخشوع فيها، وفي الثاني وصفهم بالمحافظة عليها، وهو أن يؤدّوها في أوقاتها ويراعوا أركانها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الجامعون لهذه الصفات هم الأحقّاء بأن يسمّوا ورّاثا دون من عدا هم، ثمّ بيّن الوارثين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 و أنّث اَلْفِرْدَوْسَ علي تأويل الجنة</w:t>
      </w:r>
      <w:r>
        <w:rPr>
          <w:rFonts w:eastAsia="Amiri" w:cs="Amiri" w:ascii="Amiri" w:hAnsi="Amiri"/>
          <w:color w:val="111111"/>
          <w:sz w:val="28"/>
          <w:szCs w:val="28"/>
          <w:rtl w:val="true"/>
          <w:lang w:bidi="ar-SA"/>
        </w:rPr>
        <w:t xml:space="preserve">. </w:t>
      </w:r>
      <w:bookmarkStart w:id="83" w:name="pg15646_162634"/>
    </w:p>
    <w:p>
      <w:pPr>
        <w:pStyle w:val="Heading3"/>
        <w:numPr>
          <w:ilvl w:val="2"/>
          <w:numId w:val="1"/>
        </w:numPr>
        <w:rPr/>
      </w:pPr>
      <w:bookmarkStart w:id="84" w:name="__RefHeading___Toc10784474_2142443653"/>
      <w:bookmarkStart w:id="85" w:name="_Toc30"/>
      <w:bookmarkEnd w:id="83"/>
      <w:bookmarkEnd w:id="84"/>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12</w:t>
      </w:r>
      <w:r>
        <w:rPr>
          <w:rtl w:val="true"/>
        </w:rPr>
        <w:t xml:space="preserve"> </w:t>
      </w:r>
      <w:r>
        <w:rPr>
          <w:rtl w:val="true"/>
        </w:rPr>
        <w:t xml:space="preserve">الی </w:t>
      </w:r>
      <w:r>
        <w:rPr/>
        <w:t>20</w:t>
      </w:r>
      <w:r>
        <w:rPr>
          <w:rtl w:val="true"/>
        </w:rPr>
        <w:t>]</w:t>
      </w:r>
      <w:bookmarkEnd w:id="85"/>
    </w:p>
    <w:p>
      <w:pPr>
        <w:pStyle w:val="BookText"/>
        <w:rPr/>
      </w:pPr>
      <w:r>
        <w:rPr>
          <w:rFonts w:ascii="Amiri" w:hAnsi="Amiri" w:eastAsia="Amiri" w:cs="Amiri"/>
          <w:color w:val="111111"/>
          <w:sz w:val="28"/>
          <w:sz w:val="28"/>
          <w:szCs w:val="28"/>
          <w:rtl w:val="true"/>
          <w:lang w:bidi="ar-SA"/>
        </w:rPr>
        <w:t>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ثُمَّ إِنَّكُمْ بَعْدَ ذٰلِكَ لَمَيِّتُونَ ثُمَّ إِنَّكُمْ يَوْمَ اَلْقِيٰامَةِ تُبْعَثُونَ وَ لَقَدْ خَلَقْنٰا فَوْقَكُمْ سَبْعَ طَرٰائِقَ وَ مٰا كُنّٰا عَنِ اَلْخَلْقِ غٰافِلِينَ وَ أَنْزَلْنٰا مِنَ اَلسَّمٰاءِ مٰاءً بِقَدَرٍ فَأَسْكَنّٰاهُ فِي اَلْأَرْضِ وَ إِنّٰا عَلىٰ ذَهٰابٍ بِهِ لَقٰادِرُونَ فَأَنْشَأْنٰا لَكُمْ بِهِ جَنّٰاتٍ مِنْ نَخِيلٍ وَ أَعْنٰابٍ لَكُمْ فِيهٰا فَوٰاكِهُ كَثِيرَةٌ وَ مِنْهٰا تَأْكُلُونَ وَ شَجَرَةً تَخْرُجُ مِنْ طُورِ سَيْنٰاءَ تَنْبُتُ بِالدُّهْنِ وَ صِبْغٍ لِلْآكِلِينَ</w:t>
      </w:r>
    </w:p>
    <w:p>
      <w:pPr>
        <w:pStyle w:val="BookText"/>
        <w:rPr/>
      </w:pPr>
      <w:r>
        <w:rPr>
          <w:rFonts w:ascii="Amiri" w:hAnsi="Amiri" w:eastAsia="Amiri" w:cs="Amiri"/>
          <w:color w:val="111111"/>
          <w:sz w:val="28"/>
          <w:sz w:val="28"/>
          <w:szCs w:val="28"/>
          <w:rtl w:val="true"/>
          <w:lang w:bidi="ar-SA"/>
        </w:rPr>
        <w:t>السلالة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تسلّ من بين الكدر،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بين ظهراني الطين</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جوهر الإنسان أوّلا مِنْ طِينٍ‌ ثمّ جعلنا جوهره بعد ذلك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الأوّل للابتداء و من الثاني للبيان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وصفها بالمكانة التي هي صفة المستقر فيها،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سائر، أو بمكانتها في نفسها لأنّها مكنت بحيث هي وأحرزت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 فكسونا العظم، علي الإفراد وعلي الجمع في الموضعين، وضع الواحد موضع الجمع لزوال اللبس، لأنّ الإنسان ذو عظام كثيرة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آخَرَ مباينا للخلق الأوّل، حيث جعله حيوانا بعد كونه جمادا، وأودع كل جزء من أجزائه من عجائب فطرة وغرائب حكمة مالا يكتنه </w:t>
      </w:r>
    </w:p>
    <w:p>
      <w:pPr>
        <w:pStyle w:val="BookText"/>
        <w:rPr/>
      </w:pPr>
      <w:r>
        <w:rPr>
          <w:rFonts w:ascii="Amiri" w:hAnsi="Amiri" w:eastAsia="Amiri" w:cs="Amiri"/>
          <w:color w:val="111111"/>
          <w:sz w:val="28"/>
          <w:sz w:val="28"/>
          <w:szCs w:val="28"/>
          <w:rtl w:val="true"/>
          <w:lang w:bidi="ar-SA"/>
        </w:rPr>
        <w:t>بالوصف فَتَبٰارَكَ اَللّٰهُ‌ تعالى واستحقّ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اَلْخٰالِقِينَ‌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المقدّرين تقديرا، فترك ذكر المميز لدلالة اَلْخٰالِقِينَ‌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لأنه طورق بعضها فوق بعض، وكل شيء فوقه مثله فهو طريقه، أو لأنّها طرق الملائكة ومتقلباتهم، أو هي الأفلاك لأنّها طرائق الكواكب وفيها مسائرها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يصلون به إلى المنفعة ويسلمون من المضرّة، أو بمقدار ما علمنا من مصالحهم وحاجاتهم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فَأَسْكَنّٰاهُ فِي اَلْأَرْضِ‌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فَسَلَكَهُ يَنٰابِيعَ فِي اَلْأَرْضِ‌ </w:t>
      </w:r>
      <w:r>
        <w:rPr>
          <w:rStyle w:val="FootnoteAnchor"/>
          <w:rtl w:val="true"/>
        </w:rPr>
        <w:footnoteReference w:id="70"/>
      </w:r>
      <w:r>
        <w:rPr>
          <w:rFonts w:ascii="Amiri" w:hAnsi="Amiri" w:eastAsia="Amiri" w:cs="Amiri"/>
          <w:color w:val="111111"/>
          <w:sz w:val="28"/>
          <w:sz w:val="28"/>
          <w:szCs w:val="28"/>
          <w:rtl w:val="true"/>
          <w:lang w:bidi="ar-SA"/>
        </w:rPr>
        <w:t>، وكما قدرنا علي إنزاله فنحن قادرون علي رفعه وإزالته،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ذَهٰابٍ‌ يعني علي وجه من وجوه الذهاب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 هذه الأنواع الثلاثة من جملة الأشجار لأنّها أكرمها وأجمعها للمنافع، ووصف النخيل والأعناب بأنّ ثمرهما جامع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فاكهة يتفكه بها، وطعام يؤكل رطبا ويابسا، ولذلك أتى بالواو، والزيتون بأنّ دهنه صالح للاستصباح والاصطباغ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شَجَرَةً‌ عطف علي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سَيْنٰاءَ‌ بكسر السين وفتحها، فمن كسرها فإنّما يمنع الصرف للتعريف والعجمة أو للتأنيث لأنّها بقعة، لأنّ 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ألفه للتأنيث كألف صحراء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وطور سيناء، وطور سينين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مضافا إلى بقعة اسمها </w:t>
      </w:r>
      <w:bookmarkStart w:id="86" w:name="pg15646_162636"/>
    </w:p>
    <w:p>
      <w:pPr>
        <w:pStyle w:val="BookText"/>
        <w:rPr/>
      </w:pPr>
      <w:bookmarkEnd w:id="86"/>
      <w:r>
        <w:rPr>
          <w:rFonts w:ascii="Amiri" w:hAnsi="Amiri" w:eastAsia="Amiri" w:cs="Amiri"/>
          <w:color w:val="111111"/>
          <w:sz w:val="28"/>
          <w:sz w:val="28"/>
          <w:szCs w:val="28"/>
          <w:rtl w:val="true"/>
          <w:lang w:bidi="ar-SA"/>
        </w:rPr>
        <w:t>سيناء أو سينون، وإما أن يكون اسما للجبل مركبا من مضاف ومضاف إليه كامرئ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بِالدُّهْنِ‌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وفيها الدهن،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وفيه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بيت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ذوي الحاجات حول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قطينا لهم حتّى إذا أنبت البقل</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وا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مفعوله محذوفا،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زيتونها، وفيه الزيت</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0784476_2142443653"/>
      <w:bookmarkStart w:id="88" w:name="_Toc31"/>
      <w:bookmarkEnd w:id="87"/>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21</w:t>
      </w:r>
      <w:r>
        <w:rPr>
          <w:rtl w:val="true"/>
        </w:rPr>
        <w:t xml:space="preserve"> </w:t>
      </w:r>
      <w:r>
        <w:rPr>
          <w:rtl w:val="true"/>
        </w:rPr>
        <w:t xml:space="preserve">الی </w:t>
      </w:r>
      <w:r>
        <w:rPr/>
        <w:t>25</w:t>
      </w:r>
      <w:r>
        <w:rPr>
          <w:rtl w:val="true"/>
        </w:rPr>
        <w:t>]</w:t>
      </w:r>
      <w:bookmarkEnd w:id="88"/>
    </w:p>
    <w:p>
      <w:pPr>
        <w:pStyle w:val="BookText"/>
        <w:rPr/>
      </w:pPr>
      <w:r>
        <w:rPr>
          <w:rFonts w:ascii="Amiri" w:hAnsi="Amiri" w:eastAsia="Amiri" w:cs="Amiri"/>
          <w:color w:val="111111"/>
          <w:sz w:val="28"/>
          <w:sz w:val="28"/>
          <w:szCs w:val="28"/>
          <w:rtl w:val="true"/>
          <w:lang w:bidi="ar-SA"/>
        </w:rPr>
        <w:t>وَ إِنَّ لَكُمْ فِي اَلْأَنْعٰامِ لَعِبْرَةً نُسْقِيكُمْ مِمّٰا فِي بُطُونِهٰا وَ لَكُمْ فِيهٰا مَنٰافِعُ كَثِيرَةٌ وَ مِنْهٰا تَأْكُلُونَ وَ عَلَيْهٰا وَ عَلَى اَلْفُلْكِ تُحْمَلُونَ وَ لَقَدْ أَرْسَلْنٰا نُوحاً إِلىٰ قَوْمِهِ فَقٰالَ يٰا قَوْمِ اُعْبُدُوا اَللّٰهَ مٰا لَكُمْ مِنْ إِلٰهٍ غَيْرُهُ أَ فَلاٰ تَتَّقُونَ فَقٰالَ اَلْمَلَأُ اَلَّذِينَ كَفَرُوا مِنْ قَوْمِهِ مٰا هٰذٰا إِلاّٰ بَشَرٌ مِثْلُكُمْ يُرِيدُ أَنْ يَتَفَضَّلَ عَلَيْكُمْ وَ لَوْ شٰاءَ اَللّٰهُ لَأَنْزَلَ مَلاٰئِكَةً مٰا سَمِعْنٰا بِهٰذٰا فِي آبٰائِنَا اَلْأَوَّلِينَ إِنْ هُوَ إِلاّٰ رَجُلٌ بِهِ جِنَّةٌ فَتَرَبَّصُوا بِهِ حَتّٰى حِينٍ</w:t>
      </w:r>
    </w:p>
    <w:p>
      <w:pPr>
        <w:pStyle w:val="BookText"/>
        <w:rPr/>
      </w:pPr>
      <w:r>
        <w:rPr>
          <w:rFonts w:ascii="Amiri" w:hAnsi="Amiri" w:eastAsia="Amiri" w:cs="Amiri"/>
          <w:color w:val="111111"/>
          <w:sz w:val="28"/>
          <w:sz w:val="28"/>
          <w:szCs w:val="28"/>
          <w:rtl w:val="true"/>
          <w:lang w:bidi="ar-SA"/>
        </w:rPr>
        <w:t xml:space="preserve">القصد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الإبل لأنّها مقرونة بالفلك التي هي السفن، فهي سفن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فِيهٰا مَنٰافِعُ‌ من الركوب والحمل وغير ذلك، وفيها منفعة زائدة وهي الأكل الذي هو انتفاع بذواتها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 بالرفع علي المحلّ وبالجر علي اللفظ، والجملة استئناف يجري مجري التعليل للأمر بالعبادة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أَنْ يَتَفَضَّلَ عَلَيْكُمْ‌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الفضل عليكم والرئاسة، ونحوه</w:t>
      </w:r>
      <w:r>
        <w:rPr>
          <w:rFonts w:eastAsia="Amiri" w:cs="Amiri" w:ascii="Amiri" w:hAnsi="Amiri"/>
          <w:color w:val="111111"/>
          <w:sz w:val="28"/>
          <w:szCs w:val="28"/>
          <w:rtl w:val="true"/>
          <w:lang w:bidi="ar-SA"/>
        </w:rPr>
        <w:t xml:space="preserve">: </w:t>
      </w:r>
      <w:bookmarkStart w:id="89" w:name="pg15646_162637"/>
    </w:p>
    <w:p>
      <w:pPr>
        <w:pStyle w:val="BookText"/>
        <w:rPr/>
      </w:pPr>
      <w:bookmarkEnd w:id="89"/>
      <w:r>
        <w:rPr>
          <w:rFonts w:ascii="Amiri" w:hAnsi="Amiri" w:eastAsia="Amiri" w:cs="Amiri"/>
          <w:color w:val="111111"/>
          <w:sz w:val="28"/>
          <w:sz w:val="28"/>
          <w:szCs w:val="28"/>
          <w:rtl w:val="true"/>
          <w:lang w:bidi="ar-SA"/>
        </w:rPr>
        <w:t xml:space="preserve">وَ تَكُونَ لَكُمَا اَلْكِبْرِيٰاءُ فِي اَلْأَرْضِ‌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بمثل هذا الكلام، أو بمثل هذا الذي يدّعي أنّه رسول اللّه وهو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أو الجن،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جنّ يخبلونه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حِينٍ‌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عليه إلى زمان، فإن أفاق من جنونه وإلا فاقتلوه</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0784478_2142443653"/>
      <w:bookmarkStart w:id="91" w:name="_Toc32"/>
      <w:bookmarkEnd w:id="90"/>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26</w:t>
      </w:r>
      <w:r>
        <w:rPr>
          <w:rtl w:val="true"/>
        </w:rPr>
        <w:t xml:space="preserve"> </w:t>
      </w:r>
      <w:r>
        <w:rPr>
          <w:rtl w:val="true"/>
        </w:rPr>
        <w:t xml:space="preserve">الی </w:t>
      </w:r>
      <w:r>
        <w:rPr/>
        <w:t>30</w:t>
      </w:r>
      <w:r>
        <w:rPr>
          <w:rtl w:val="true"/>
        </w:rPr>
        <w:t>]</w:t>
      </w:r>
      <w:bookmarkEnd w:id="91"/>
    </w:p>
    <w:p>
      <w:pPr>
        <w:pStyle w:val="BookText"/>
        <w:rPr/>
      </w:pPr>
      <w:r>
        <w:rPr>
          <w:rFonts w:ascii="Amiri" w:hAnsi="Amiri" w:eastAsia="Amiri" w:cs="Amiri"/>
          <w:color w:val="111111"/>
          <w:sz w:val="28"/>
          <w:sz w:val="28"/>
          <w:szCs w:val="28"/>
          <w:rtl w:val="true"/>
          <w:lang w:bidi="ar-SA"/>
        </w:rPr>
        <w:t>قٰالَ رَبِّ اُنْصُرْنِي بِمٰا كَذَّبُونِ فَأَوْحَيْنٰا إِلَيْهِ أَنِ اِصْنَعِ اَلْفُلْكَ بِأَعْيُنِنٰا وَ وَحْيِنٰا فَإِذٰا جٰاءَ أَمْرُنٰا وَ فٰارَ اَلتَّنُّورُ فَاسْلُكْ فِيهٰا مِنْ كُلٍّ زَوْجَيْنِ اِثْنَيْنِ وَ أَهْلَكَ إِلاّٰ مَنْ سَبَقَ عَلَيْهِ اَلْقَوْلُ مِنْهُمْ وَ لاٰ تُخٰاطِبْنِي فِي اَلَّذِينَ ظَلَمُوا إِنَّهُمْ مُغْرَقُونَ فَإِذَا اِسْتَوَيْتَ أَنْتَ وَ مَنْ مَعَكَ عَلَى اَلْفُلْكِ فَقُلِ اَلْحَمْدُ لِلّٰهِ اَلَّذِي نَجّٰانٰا مِنَ اَلْقَوْمِ اَلظّٰالِمِينَ وَ قُلْ رَبِّ أَنْزِلْنِي مُنْزَلاً مُبٰارَكاً وَ أَنْتَ خَيْرُ اَلْمُنْزِلِينَ إِنَّ فِي ذٰلِكَ لَآيٰاتٍ وَ إِنْ كُنّٰا لَمُبْتَلِينَ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اُنْصُرْنِي بإهلاكهم بسبب تكذيبهم إيّاي، أو اُنْصُرْنِي بدل ما كذّبوني،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بذاك،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ذاك وبدله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من غم تكذيبهم النصرة عليهم، أو انصرني بإنجاز ما وعدتهم من العذاب، وهو ما كذّبوه فيه حين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عَلَيْكُمْ عَذٰابَ يَوْمٍ عَظِيمٍ‌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بِأَعْيُنِنٰا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بحفظنا وكلاءتنا، كان معه من اللّه حفظة يكلؤونه بعيونهم لئلا يتعرض له،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اللّه عين كالئة</w:t>
      </w:r>
      <w:r>
        <w:rPr>
          <w:rFonts w:eastAsia="Amiri" w:cs="Amiri" w:ascii="Amiri" w:hAnsi="Amiri"/>
          <w:color w:val="111111"/>
          <w:sz w:val="28"/>
          <w:szCs w:val="28"/>
          <w:rtl w:val="true"/>
          <w:lang w:bidi="ar-SA"/>
        </w:rPr>
        <w:t xml:space="preserve">. </w:t>
      </w:r>
      <w:bookmarkStart w:id="92" w:name="pg15646_162638"/>
    </w:p>
    <w:p>
      <w:pPr>
        <w:pStyle w:val="BookText"/>
        <w:rPr/>
      </w:pPr>
      <w:bookmarkEnd w:id="92"/>
      <w:r>
        <w:rPr>
          <w:rFonts w:ascii="Amiri" w:hAnsi="Amiri" w:eastAsia="Amiri" w:cs="Amiri"/>
          <w:color w:val="111111"/>
          <w:sz w:val="28"/>
          <w:sz w:val="28"/>
          <w:szCs w:val="28"/>
          <w:rtl w:val="true"/>
          <w:lang w:bidi="ar-SA"/>
        </w:rPr>
        <w:t>وَ وَحْيِنٰا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بأمرنا وتعليمنا إيّاك كيف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الماء يفور من التنور فاركب أنت و من معك في السفينة، فلما نبع الماء من التنور أخبرته امرأته فركب</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 وقد مر ذكره وبيانه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 وسلك غيره وأسلكه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تُخٰاطِبْنِي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تكلّمني فِي اَلَّذِينَ ظَلَمُوا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شأنهم، نهاه عن الدعاء لهم لكونهم ظالمين، ولأنّ الحكمة أوجبت إغراقهم ليكونوا عبرة للمعتبرين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نهى عن ذلك أمر بالحمد علي هلاكهم والنجاة منهم، ثمّ أمره أن يدعوه بدعاء هو أنفع له، وهو طلب أن ينزله في السفينة أو في الأرض عند خروجه منها مُنْزَلاً مُبٰارَكاً يبارك له فيه، وأن يشفع الدعاء بالثناء عليه المطابق لمسألته،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خَيْرُ اَلْمُنْزِلِينَ‌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إنزالا، أو موضع 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المخففة من الثقيلة، واللام هي الفارقة بينها وبين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الشأن والقصة كنا مبتلين،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مصيبين قوم نوح ببلاء عظيم، أو مختبرين بهذه الآيات عبادنا ليعتبروا</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0784480_2142443653"/>
      <w:bookmarkStart w:id="94" w:name="_Toc33"/>
      <w:bookmarkEnd w:id="93"/>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31</w:t>
      </w:r>
      <w:r>
        <w:rPr>
          <w:rtl w:val="true"/>
        </w:rPr>
        <w:t xml:space="preserve"> </w:t>
      </w:r>
      <w:r>
        <w:rPr>
          <w:rtl w:val="true"/>
        </w:rPr>
        <w:t xml:space="preserve">الی </w:t>
      </w:r>
      <w:r>
        <w:rPr/>
        <w:t>33</w:t>
      </w:r>
      <w:r>
        <w:rPr>
          <w:rtl w:val="true"/>
        </w:rPr>
        <w:t>]</w:t>
      </w:r>
      <w:bookmarkEnd w:id="9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أَنْشَأْنٰا مِنْ بَعْدِهِمْ قَرْناً آخَرِينَ فَأَرْسَلْنٰا فِيهِمْ رَسُولاً مِنْهُمْ أَنِ اُعْبُدُوا اَللّٰهَ مٰا لَكُمْ مِنْ إِلٰهٍ غَيْرُهُ أَ فَلاٰ تَتَّقُونَ وَ قٰالَ اَلْمَلَأُ مِنْ قَوْمِهِ اَلَّذِينَ كَفَرُوا وَ كَذَّبُوا بِلِقٰاءِ اَلْآخِرَةِ وَ أَتْرَفْنٰاهُمْ فِي اَلْحَيٰاةِ اَلدُّنْيٰا مٰا هٰذٰا إِلاّٰ بَشَرٌ مِثْلُكُمْ يَأْكُلُ مِمّٰا تَأْكُلُونَ مِنْهُ وَ يَشْرَبُ‌ </w:t>
      </w:r>
      <w:bookmarkStart w:id="95" w:name="pg15646_162639"/>
    </w:p>
    <w:p>
      <w:pPr>
        <w:pStyle w:val="Heading3"/>
        <w:numPr>
          <w:ilvl w:val="2"/>
          <w:numId w:val="1"/>
        </w:numPr>
        <w:rPr/>
      </w:pPr>
      <w:bookmarkStart w:id="96" w:name="__RefHeading___Toc10784482_2142443653"/>
      <w:bookmarkStart w:id="97" w:name="_Toc34"/>
      <w:bookmarkEnd w:id="95"/>
      <w:bookmarkEnd w:id="96"/>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33</w:t>
      </w:r>
      <w:r>
        <w:rPr>
          <w:rtl w:val="true"/>
        </w:rPr>
        <w:t xml:space="preserve"> </w:t>
      </w:r>
      <w:r>
        <w:rPr>
          <w:rtl w:val="true"/>
        </w:rPr>
        <w:t xml:space="preserve">الی </w:t>
      </w:r>
      <w:r>
        <w:rPr/>
        <w:t>40</w:t>
      </w:r>
      <w:r>
        <w:rPr>
          <w:rtl w:val="true"/>
        </w:rPr>
        <w:t>]</w:t>
      </w:r>
      <w:bookmarkEnd w:id="97"/>
    </w:p>
    <w:p>
      <w:pPr>
        <w:pStyle w:val="BookText"/>
        <w:rPr/>
      </w:pPr>
      <w:r>
        <w:rPr>
          <w:rFonts w:ascii="Amiri" w:hAnsi="Amiri" w:eastAsia="Amiri" w:cs="Amiri"/>
          <w:color w:val="111111"/>
          <w:sz w:val="28"/>
          <w:sz w:val="28"/>
          <w:szCs w:val="28"/>
          <w:rtl w:val="true"/>
          <w:lang w:bidi="ar-SA"/>
        </w:rPr>
        <w:t>مِمّٰا تَشْرَبُونَ وَ لَئِنْ أَطَعْتُمْ بَشَراً مِثْلَكُمْ إِنَّكُمْ إِذاً لَخٰاسِرُونَ أَ يَعِدُكُمْ أَنَّكُمْ إِذٰا مِتُّمْ وَ كُنْتُمْ تُرٰاباً وَ عِظٰاماً أَنَّكُمْ مُخْرَجُونَ هَيْهٰاتَ هَيْهٰاتَ لِمٰا تُوعَدُونَ إِنْ هِيَ إِلاّٰ حَيٰاتُنَا اَلدُّنْيٰا نَمُوتُ وَ نَحْيٰا وَ مٰا نَحْنُ بِمَبْعُوثِينَ إِنْ هُوَ إِلاّٰ رَجُلٌ اِفْتَرىٰ عَلَى اَللّٰهِ كَذِباً وَ مٰا نَحْنُ لَهُ بِمُؤْمِنِينَ قٰالَ رَبِّ اُنْصُرْنِي بِمٰا كَذَّبُونِ قٰالَ عَمّٰا قَلِيلٍ لَيُصْبِحُنَّ نٰادِمِينَ</w:t>
      </w:r>
    </w:p>
    <w:p>
      <w:pPr>
        <w:pStyle w:val="BookText"/>
        <w:rPr/>
      </w:pPr>
      <w:r>
        <w:rPr>
          <w:rFonts w:ascii="Amiri" w:hAnsi="Amiri" w:eastAsia="Amiri" w:cs="Amiri"/>
          <w:color w:val="111111"/>
          <w:sz w:val="28"/>
          <w:sz w:val="28"/>
          <w:szCs w:val="28"/>
          <w:rtl w:val="true"/>
          <w:lang w:bidi="ar-SA"/>
        </w:rPr>
        <w:t>قَرْناً آخَرِينَ‌ هم عاد قوم هود، لأنه المبعوث بعد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مفسّرة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لهم علي لسان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 بِلِقٰاءِ اَلْآخِرَةِ‌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بلقاء ما فيها من الحساب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تَشْرَبُونَ‌ منه، وحذف لدلالة ما قبله عليه، أو حذف الضمير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مشروبكم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أَنَّكُمْ مُخْرَجُونَ‌ في موضع الرفع بأنّه فاعل فعل هو جزاء الشرط،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أيعدكم أنّكم إذا متّم وقع إخراجكم‌؟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الشرطية في موضع رفع بأنّها خبر عن أنكم ، أو كرر أنكم للتأكيد، فيكون مُخْرَجُونَ‌ خبرا عن الأوّل، وحسن التكرير لفصل ما بين الأوّل والثاني بالظرف، أو ارتفع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أَنَّكُمْ مُخْرَجُونَ‌ بالظرف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أيعدكم أنّكم وقت موتكم وكونكم تُرٰاباً وَ عِظٰاماً إخراجكم، ويكون الظرف مع ما ارتفع به خبرا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قرئ هيهات بالفتح و الكسر، وعن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البعد لما توعدون</w:t>
      </w:r>
      <w:r>
        <w:rPr>
          <w:rStyle w:val="FootnoteAnchor"/>
          <w:rtl w:val="true"/>
        </w:rPr>
        <w:footnoteReference w:id="76"/>
      </w:r>
      <w:r>
        <w:rPr>
          <w:rFonts w:ascii="Amiri" w:hAnsi="Amiri" w:eastAsia="Amiri" w:cs="Amiri"/>
          <w:color w:val="111111"/>
          <w:sz w:val="28"/>
          <w:sz w:val="28"/>
          <w:szCs w:val="28"/>
          <w:rtl w:val="true"/>
          <w:lang w:bidi="ar-SA"/>
        </w:rPr>
        <w:t xml:space="preserve">، فنزّله منزلة المصدر، و يجوز أن يكون اللام لبيان المستبعد ما هو </w:t>
      </w:r>
      <w:bookmarkStart w:id="98" w:name="pg15646_162640"/>
    </w:p>
    <w:p>
      <w:pPr>
        <w:pStyle w:val="BookText"/>
        <w:rPr/>
      </w:pPr>
      <w:bookmarkEnd w:id="98"/>
      <w:r>
        <w:rPr>
          <w:rFonts w:ascii="Amiri" w:hAnsi="Amiri" w:eastAsia="Amiri" w:cs="Amiri"/>
          <w:color w:val="111111"/>
          <w:sz w:val="28"/>
          <w:sz w:val="28"/>
          <w:szCs w:val="28"/>
          <w:rtl w:val="true"/>
          <w:lang w:bidi="ar-SA"/>
        </w:rPr>
        <w:t xml:space="preserve">بعد التصويت بكلمة الاستبعاد، كما أنّ اللام في هَيْتَ لَكَ‌ </w:t>
      </w:r>
      <w:r>
        <w:rPr>
          <w:rStyle w:val="FootnoteAnchor"/>
          <w:rtl w:val="true"/>
        </w:rPr>
        <w:footnoteReference w:id="77"/>
      </w:r>
      <w:r>
        <w:rPr>
          <w:rFonts w:ascii="Amiri" w:hAnsi="Amiri" w:eastAsia="Amiri" w:cs="Amiri"/>
          <w:color w:val="111111"/>
          <w:sz w:val="28"/>
          <w:sz w:val="28"/>
          <w:szCs w:val="28"/>
          <w:rtl w:val="true"/>
          <w:lang w:bidi="ar-SA"/>
        </w:rPr>
        <w:t>لبيان المهيت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هِيَ إِلاّٰ حَيٰاتُنَا هِيَ‌ ضمير لا يعلم ما يعنى به إلا بما يتلوه من بيانه،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إلا حياتنا الدنيا، ثمّ وضع هِيَ‌ موضع الحياة لأنّ الخبر يدلّ عليها ويبيّنها، ومثله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النّفس ما حمّلتها تتحمّل</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حياة إلا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نَمُوتُ وَ نَحْيٰا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بعض ويولد بعض، وينقرض قرن و يأتي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صفة للزمان، كقديم وحديث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قديما ولا حديثا، وفي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المدة وقصرها</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0784484_2142443653"/>
      <w:bookmarkStart w:id="100" w:name="_Toc35"/>
      <w:bookmarkEnd w:id="99"/>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41</w:t>
      </w:r>
      <w:r>
        <w:rPr>
          <w:rtl w:val="true"/>
        </w:rPr>
        <w:t xml:space="preserve"> </w:t>
      </w:r>
      <w:r>
        <w:rPr>
          <w:rtl w:val="true"/>
        </w:rPr>
        <w:t xml:space="preserve">الی </w:t>
      </w:r>
      <w:r>
        <w:rPr/>
        <w:t>50</w:t>
      </w:r>
      <w:r>
        <w:rPr>
          <w:rtl w:val="true"/>
        </w:rPr>
        <w:t>]</w:t>
      </w:r>
      <w:bookmarkEnd w:id="10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فَأَخَذَتْهُمُ اَلصَّيْحَةُ بِالْحَقِّ فَجَعَلْنٰاهُمْ غُثٰاءً فَبُعْداً لِلْقَوْمِ اَلظّٰالِمِينَ ثُمَّ أَنْشَأْنٰا مِنْ بَعْدِهِمْ قُرُوناً آخَرِينَ مٰا تَسْبِقُ مِنْ أُمَّةٍ أَجَلَهٰا وَ مٰا يَسْتَأْخِرُونَ ثُمَّ أَرْسَلْنٰا رُسُلَنٰا تَتْرٰا كُلَّ مٰا جٰاءَ أُمَّةً رَسُولُهٰا كَذَّبُوهُ فَأَتْبَعْنٰا بَعْضَهُمْ بَعْضاً وَ جَعَلْنٰاهُمْ أَحٰادِيثَ فَبُعْداً لِقَوْمٍ لاٰ يُؤْمِنُونَ ثُمَّ أَرْسَلْنٰا مُوسىٰ وَ أَخٰاهُ هٰارُونَ بِآيٰاتِنٰا وَ سُلْطٰانٍ مُبِينٍ إِلىٰ فِرْعَوْنَ وَ مَلاَئِهِ فَاسْتَكْبَرُوا وَ كٰانُوا قَوْماً عٰالِينَ فَقٰالُوا أَ نُؤْمِنُ لِبَشَرَيْنِ مِثْلِنٰا وَ قَوْمُهُمٰا لَنٰا عٰابِدُونَ فَكَذَّبُوهُمٰا فَكٰانُوا مِنَ اَلْمُهْلَكِينَ وَ لَقَدْ آتَيْنٰا مُوسَى اَلْكِتٰابَ لَعَلَّهُمْ يَهْتَدُونَ وَ جَعَلْنَا اِبْنَ مَرْيَمَ وَ أُمَّهُ آيَةً وَ آوَيْنٰاهُمٰا إِلىٰ رَبْوَةٍ ذٰاتِ قَرٰارٍ وَ مَعِينٍ‌ </w:t>
      </w:r>
    </w:p>
    <w:p>
      <w:pPr>
        <w:pStyle w:val="BookText"/>
        <w:rPr/>
      </w:pPr>
      <w:r>
        <w:rPr>
          <w:rFonts w:ascii="Amiri" w:hAnsi="Amiri" w:eastAsia="Amiri" w:cs="Amiri"/>
          <w:color w:val="111111"/>
          <w:sz w:val="28"/>
          <w:sz w:val="28"/>
          <w:szCs w:val="28"/>
          <w:rtl w:val="true"/>
          <w:lang w:bidi="ar-SA"/>
        </w:rPr>
        <w:t>الصحيحة صيحة جبرائيل عليه السلام، صاح بهم فدمّرهم بِالْحَقِّ باستحقاقهم العذاب، أو بالعدل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حميل السيل مما اسوّد وبلي من العود والورق، شبّه دمارهم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وهو من المصادر الموضوعة مواضع أفعالها،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بعدوا وهلكوا،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بعدا وبعدا،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إخوتي لا تبعدوا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وبلي واللّه قد بعدوا</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 لِلْقَوْمِ اَلظّٰالِمِينَ‌ بيان لمن دعي عليه بالبعد كما ذكرناه في لِمٰا تُوعَدُونَ‌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أَجَلَهٰا الوقت الذي حدّ لهلاكها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تَتْرٰا فعلي، والألف للتأنيث،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أرسلناها متواترة يتيع بعضهم بعضا، واحدا بعد واحد،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والتاء بدل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الرسل إلي نفسه هنا، وإلي أممهم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جٰاءَتْهُمْ رُسُلُهُمْ بِالْبَيِّنٰاتِ‌ </w:t>
      </w:r>
      <w:r>
        <w:rPr>
          <w:rStyle w:val="FootnoteAnchor"/>
          <w:rtl w:val="true"/>
        </w:rPr>
        <w:footnoteReference w:id="81"/>
      </w:r>
      <w:r>
        <w:rPr>
          <w:rFonts w:ascii="Amiri" w:hAnsi="Amiri" w:eastAsia="Amiri" w:cs="Amiri"/>
          <w:color w:val="111111"/>
          <w:sz w:val="28"/>
          <w:sz w:val="28"/>
          <w:szCs w:val="28"/>
          <w:rtl w:val="true"/>
          <w:lang w:bidi="ar-SA"/>
        </w:rPr>
        <w:t>، لأنّ الإضافة تكون بالملابسة، والرسول يلابس المرسل والمرسل إليه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فَأَتْبَعْنٰا الأمم أو القرون بَعْضَهُمْ بَعْضاً في الإهلاك وَ جَعَلْنٰاهُمْ أخبارا يسمر بها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للحديث، ويكون جمعا أيضا للأحدوثة التي هي </w:t>
      </w:r>
    </w:p>
    <w:p>
      <w:pPr>
        <w:pStyle w:val="BookText"/>
        <w:rPr/>
      </w:pPr>
      <w:r>
        <w:rPr>
          <w:rFonts w:ascii="Amiri" w:hAnsi="Amiri" w:eastAsia="Amiri" w:cs="Amiri"/>
          <w:color w:val="111111"/>
          <w:sz w:val="28"/>
          <w:sz w:val="28"/>
          <w:szCs w:val="28"/>
          <w:rtl w:val="true"/>
          <w:lang w:bidi="ar-SA"/>
        </w:rPr>
        <w:t>مثل الأعجوبة والأضحوكة، وهي ما يتحدّث به الناس تعجبا، وهو المراد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بالسلطان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لأنّها كانت أم آيات موسى، وقد تعلّقت بها معجزات شتى، كانفلاق البحر وانفجار العيون من الحجر يضربهما بها، فجعلت كأنّها ليست بعضها، فعطفت عليها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وَ مِيكٰالَ‌ </w:t>
      </w:r>
      <w:r>
        <w:rPr>
          <w:rStyle w:val="FootnoteAnchor"/>
          <w:rtl w:val="true"/>
        </w:rPr>
        <w:footnoteReference w:id="82"/>
      </w:r>
      <w:r>
        <w:rPr>
          <w:rFonts w:ascii="Amiri" w:hAnsi="Amiri" w:eastAsia="Amiri" w:cs="Amiri"/>
          <w:color w:val="111111"/>
          <w:sz w:val="28"/>
          <w:sz w:val="28"/>
          <w:szCs w:val="28"/>
          <w:rtl w:val="true"/>
          <w:lang w:bidi="ar-SA"/>
        </w:rPr>
        <w:t>، و يجوز أن يراد به الآيات أنفسها،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آيات وحجّة ظاهرة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قَوْماً عٰالِينَ‌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متكبرين،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فِي اَلْأَرْضِ‌ </w:t>
      </w:r>
      <w:r>
        <w:rPr>
          <w:rStyle w:val="FootnoteAnchor"/>
          <w:rtl w:val="true"/>
        </w:rPr>
        <w:footnoteReference w:id="83"/>
      </w:r>
      <w:r>
        <w:rPr>
          <w:rFonts w:ascii="Amiri" w:hAnsi="Amiri" w:eastAsia="Amiri" w:cs="Amiri"/>
          <w:color w:val="111111"/>
          <w:sz w:val="28"/>
          <w:sz w:val="28"/>
          <w:szCs w:val="28"/>
          <w:rtl w:val="true"/>
          <w:lang w:bidi="ar-SA"/>
        </w:rPr>
        <w:t>، أو متطاولين علي الناس ببغيهم وظلمهم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لِبَشَرَيْنِ مِثْلِنٰا لإنسانين خلقهما مثل خلقنا، والبشر يكون واحدا وجمعا،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بهما الإثنان والجمع والمذكر والمؤنث،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إِذاً مِثْلُهُمْ‌ </w:t>
      </w:r>
      <w:r>
        <w:rPr>
          <w:rStyle w:val="FootnoteAnchor"/>
          <w:rtl w:val="true"/>
        </w:rPr>
        <w:footnoteReference w:id="84"/>
      </w:r>
      <w:r>
        <w:rPr>
          <w:rFonts w:ascii="Amiri" w:hAnsi="Amiri" w:eastAsia="Amiri" w:cs="Amiri"/>
          <w:color w:val="111111"/>
          <w:sz w:val="28"/>
          <w:sz w:val="28"/>
          <w:szCs w:val="28"/>
          <w:rtl w:val="true"/>
          <w:lang w:bidi="ar-SA"/>
        </w:rPr>
        <w:t xml:space="preserve">، وَ مِنَ اَلْأَرْضِ مِثْلَهُنَّ‌ </w:t>
      </w:r>
      <w:r>
        <w:rPr>
          <w:rStyle w:val="FootnoteAnchor"/>
          <w:rtl w:val="true"/>
        </w:rPr>
        <w:footnoteReference w:id="85"/>
      </w:r>
      <w:r>
        <w:rPr>
          <w:rFonts w:ascii="Amiri" w:hAnsi="Amiri" w:eastAsia="Amiri" w:cs="Amiri"/>
          <w:color w:val="111111"/>
          <w:sz w:val="28"/>
          <w:sz w:val="28"/>
          <w:szCs w:val="28"/>
          <w:rtl w:val="true"/>
          <w:lang w:bidi="ar-SA"/>
        </w:rPr>
        <w:t>،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مثلاه، وهم أمثاله إِنَّ اَلَّذِينَ تَدْعُونَ مِنْ دُونِ اَللّٰهِ عِبٰادٌ أَمْثٰالُكُمْ‌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قَوْمُهُمٰا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إسرائيل عٰابِدُونَ‌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مطيعون لنا طاعة العبد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قوم موسى التوراة لكي يهتدوا إلى طريق الحقّ‌، ويعملوا بشرائعها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علي قدرتنا علي الاختراع، فهو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جَعَلْنٰاهٰا </w:t>
      </w:r>
      <w:bookmarkStart w:id="101" w:name="pg15646_162643"/>
    </w:p>
    <w:p>
      <w:pPr>
        <w:pStyle w:val="BookText"/>
        <w:rPr/>
      </w:pPr>
      <w:bookmarkEnd w:id="101"/>
      <w:r>
        <w:rPr>
          <w:rFonts w:ascii="Amiri" w:hAnsi="Amiri" w:eastAsia="Amiri" w:cs="Amiri"/>
          <w:color w:val="111111"/>
          <w:sz w:val="28"/>
          <w:sz w:val="28"/>
          <w:szCs w:val="28"/>
          <w:rtl w:val="true"/>
          <w:lang w:bidi="ar-SA"/>
        </w:rPr>
        <w:t xml:space="preserve">وَ اِبْنَهٰا آيَةً لِلْعٰالَمِينَ‌ </w:t>
      </w:r>
      <w:r>
        <w:rPr>
          <w:rStyle w:val="FootnoteAnchor"/>
          <w:rtl w:val="true"/>
        </w:rPr>
        <w:footnoteReference w:id="87"/>
      </w:r>
      <w:r>
        <w:rPr>
          <w:rFonts w:ascii="Amiri" w:hAnsi="Amiri" w:eastAsia="Amiri" w:cs="Amiri"/>
          <w:color w:val="111111"/>
          <w:sz w:val="28"/>
          <w:sz w:val="28"/>
          <w:szCs w:val="28"/>
          <w:rtl w:val="true"/>
          <w:lang w:bidi="ar-SA"/>
        </w:rPr>
        <w:t>، وذلك أنّ الآية في كليهما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عليه السلام خلق من غير ذكر، ومريم حملت من غير 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آوَيْنٰاهُمٰا إِلىٰ رَبْوَةٍ‌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مكانهما ومأواهما أرضا مرتفعة، وهي أرض بيت المقدس، فإنّها كبد الأرض، وأقرب الأرض إلى السماء،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 والرملة</w:t>
      </w:r>
      <w:r>
        <w:rPr>
          <w:rStyle w:val="FootnoteAnchor"/>
          <w:rtl w:val="true"/>
        </w:rPr>
        <w:footnoteReference w:id="8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حيرة الكوفة وسوادها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 من أرض مستوية منبسطة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 والصادق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الكوفة، والمعين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الماء الظاهر الجاري علي وجه الأرض، واختلف في زيادة ميمه،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مفعول من 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أدركه بعينه،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فعيل من الماعون وهو المنفعة،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نفاع لظهوره وجوبه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0784486_2142443653"/>
      <w:bookmarkStart w:id="103" w:name="_Toc36"/>
      <w:bookmarkEnd w:id="102"/>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51</w:t>
      </w:r>
      <w:r>
        <w:rPr>
          <w:rtl w:val="true"/>
        </w:rPr>
        <w:t xml:space="preserve"> </w:t>
      </w:r>
      <w:r>
        <w:rPr>
          <w:rtl w:val="true"/>
        </w:rPr>
        <w:t xml:space="preserve">الی </w:t>
      </w:r>
      <w:r>
        <w:rPr/>
        <w:t>56</w:t>
      </w:r>
      <w:r>
        <w:rPr>
          <w:rtl w:val="true"/>
        </w:rPr>
        <w:t>]</w:t>
      </w:r>
      <w:bookmarkEnd w:id="103"/>
    </w:p>
    <w:p>
      <w:pPr>
        <w:pStyle w:val="BookText"/>
        <w:rPr/>
      </w:pPr>
      <w:r>
        <w:rPr>
          <w:rFonts w:ascii="Amiri" w:hAnsi="Amiri" w:eastAsia="Amiri" w:cs="Amiri"/>
          <w:color w:val="111111"/>
          <w:sz w:val="28"/>
          <w:sz w:val="28"/>
          <w:szCs w:val="28"/>
          <w:rtl w:val="true"/>
          <w:lang w:bidi="ar-SA"/>
        </w:rPr>
        <w:t>يٰا أَيُّهَا اَلرُّسُلُ كُلُوا مِنَ اَلطَّيِّبٰاتِ وَ اِعْمَلُوا صٰالِحاً إِنِّي بِمٰا تَعْمَلُونَ عَلِيمٌ وَ إِنَّ هٰذِهِ أُمَّتُكُمْ أُمَّةً وٰاحِدَةً وَ أَنَا رَبُّكُمْ فَاتَّقُونِ فَتَقَطَّعُوا أَمْرَهُمْ بَيْنَهُمْ زُبُراً كُلُّ حِزْبٍ بِمٰا لَدَيْهِمْ فَرِحُونَ فَذَرْهُمْ فِي غَمْرَتِهِمْ حَتّٰى حِينٍ أَ يَحْسَبُونَ أَنَّمٰا نُمِدُّهُمْ بِهِ مِنْ مٰالٍ وَ بَنِينَ نُسٰارِعُ لَهُمْ فِي اَلْخَيْرٰاتِ بَلْ لاٰ يَشْعُرُونَ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خطاب لنبيّنا صلى الله عليه و آله و سلم</w:t>
      </w:r>
      <w:r>
        <w:rPr>
          <w:rStyle w:val="FootnoteAnchor"/>
          <w:rtl w:val="true"/>
        </w:rPr>
        <w:footnoteReference w:id="91"/>
      </w:r>
      <w:r>
        <w:rPr>
          <w:rFonts w:ascii="Amiri" w:hAnsi="Amiri" w:eastAsia="Amiri" w:cs="Amiri"/>
          <w:color w:val="111111"/>
          <w:sz w:val="28"/>
          <w:sz w:val="28"/>
          <w:szCs w:val="28"/>
          <w:rtl w:val="true"/>
          <w:lang w:bidi="ar-SA"/>
        </w:rPr>
        <w:t>، وفيه إعلام بأنّ كل رسول في زمانه مأمور بذلك وموصى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طاب و حلّ‌،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كل ما يستطاب ويستلذ من الأكل والفواكه</w:t>
      </w:r>
      <w:r>
        <w:rPr>
          <w:rStyle w:val="FootnoteAnchor"/>
          <w:rtl w:val="true"/>
        </w:rPr>
        <w:footnoteReference w:id="92"/>
      </w:r>
      <w:r>
        <w:rPr>
          <w:rFonts w:ascii="Amiri" w:hAnsi="Amiri" w:eastAsia="Amiri" w:cs="Amiri"/>
          <w:color w:val="111111"/>
          <w:sz w:val="28"/>
          <w:sz w:val="28"/>
          <w:szCs w:val="28"/>
          <w:rtl w:val="true"/>
          <w:lang w:bidi="ar-SA"/>
        </w:rPr>
        <w:t>، ويشهد لذلك محبته في إثر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آوَيْنٰاهُمٰا إِلىٰ رَبْوَةٍ ذٰاتِ قَرٰارٍ وَ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وقع هذا الإعلام عند إيواء عيسى ومريم إلى الربوة، فذكر علي سبيل الحكاية،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آويناهما وقلنا لهما هذا، فعلّمهما أنّ الرسل كلهم خوطبوا به، فكلا مما رزقناكما واعملا صالحا اقتداء بالرسل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هٰذِهِ‌ بالكسر على الاستئناف، 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وأن مخففة من الثقيلة، و أُمَّتُكُمْ‌ مرفوعة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زُبُراً جمع زبور،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كتبا مختلفة،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دينهم أديانا،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استعيرت من زبر الفضة والحديد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فرقة من فرق هؤلاء المختلفين الذين تقطّعوا دينهم فرح بباطله، معتقدا أنّه علي الحقّ‌، راض بما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غَمْرَتِهِمْ‌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هم مغمورون فيه من جهلهم وعمايتهم، وأصل 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يغمر القامة، أو شبههم اللّه باللاعبين في الغمرة لما هم عليه من الباطل،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كأنّني ضارب في غمرة لعب</w:t>
      </w:r>
      <w:r>
        <w:rPr>
          <w:rStyle w:val="FootnoteAnchor"/>
          <w:rtl w:val="true"/>
        </w:rPr>
        <w:footnoteReference w:id="9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حِينٍ‌ إلي أن يقتلوا أو يموتوا،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يحسبون هذه الأمداد مسارعة لَهُمْ فِي اَلْخَيْرٰاتِ‌ ومعاجلة بالثواب قبل وقته، وليس ذلك إلا استدراجا لهم إلى الهلاك</w:t>
      </w:r>
      <w:r>
        <w:rPr>
          <w:rFonts w:eastAsia="Amiri" w:cs="Amiri" w:ascii="Amiri" w:hAnsi="Amiri"/>
          <w:color w:val="111111"/>
          <w:sz w:val="28"/>
          <w:szCs w:val="28"/>
          <w:rtl w:val="true"/>
          <w:lang w:bidi="ar-SA"/>
        </w:rPr>
        <w:t xml:space="preserve">. </w:t>
      </w:r>
      <w:bookmarkStart w:id="104" w:name="pg15646_162645"/>
    </w:p>
    <w:p>
      <w:pPr>
        <w:pStyle w:val="BookText"/>
        <w:rPr/>
      </w:pPr>
      <w:bookmarkEnd w:id="104"/>
      <w:r>
        <w:rPr>
          <w:rFonts w:ascii="Amiri" w:hAnsi="Amiri" w:eastAsia="Amiri" w:cs="Amiri"/>
          <w:color w:val="111111"/>
          <w:sz w:val="28"/>
          <w:sz w:val="28"/>
          <w:szCs w:val="28"/>
          <w:rtl w:val="true"/>
          <w:lang w:bidi="ar-SA"/>
        </w:rPr>
        <w:t>و بَلْ‌ استدراك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أشباه البهائم لا فطنة لهم حتى يتأملوا ويتفكروا أهو استدراج أم مسارعة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والراجع من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اسمه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به</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0784488_2142443653"/>
      <w:bookmarkStart w:id="106" w:name="_Toc37"/>
      <w:bookmarkEnd w:id="105"/>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57</w:t>
      </w:r>
      <w:r>
        <w:rPr>
          <w:rtl w:val="true"/>
        </w:rPr>
        <w:t xml:space="preserve"> </w:t>
      </w:r>
      <w:r>
        <w:rPr>
          <w:rtl w:val="true"/>
        </w:rPr>
        <w:t xml:space="preserve">الی </w:t>
      </w:r>
      <w:r>
        <w:rPr/>
        <w:t>67</w:t>
      </w:r>
      <w:r>
        <w:rPr>
          <w:rtl w:val="true"/>
        </w:rPr>
        <w:t>]</w:t>
      </w:r>
      <w:bookmarkEnd w:id="106"/>
    </w:p>
    <w:p>
      <w:pPr>
        <w:pStyle w:val="BookText"/>
        <w:rPr/>
      </w:pPr>
      <w:r>
        <w:rPr>
          <w:rFonts w:ascii="Amiri" w:hAnsi="Amiri" w:eastAsia="Amiri" w:cs="Amiri"/>
          <w:color w:val="111111"/>
          <w:sz w:val="28"/>
          <w:sz w:val="28"/>
          <w:szCs w:val="28"/>
          <w:rtl w:val="true"/>
          <w:lang w:bidi="ar-SA"/>
        </w:rPr>
        <w:t>إِنَّ اَلَّذِينَ هُمْ مِنْ خَشْيَةِ رَبِّهِمْ مُشْفِقُونَ وَ اَلَّذِينَ هُمْ بِآيٰاتِ رَبِّهِمْ يُؤْمِنُونَ وَ اَلَّذِينَ هُمْ بِرَبِّهِمْ لاٰ يُشْرِكُونَ وَ اَلَّذِينَ يُؤْتُونَ مٰا آتَوْا وَ قُلُوبُهُمْ وَجِلَةٌ أَنَّهُمْ إِلىٰ رَبِّهِمْ رٰاجِعُونَ أُولٰئِكَ يُسٰارِعُونَ فِي اَلْخَيْرٰاتِ وَ هُمْ لَهٰا سٰابِقُونَ وَ لاٰ نُكَلِّفُ نَفْساً إِلاّٰ وُسْعَهٰا وَ لَدَيْنٰا كِتٰابٌ يَنْطِقُ بِالْحَقِّ وَ هُمْ لاٰ يُظْلَمُونَ بَلْ قُلُوبُهُمْ فِي غَمْرَةٍ مِنْ هٰذٰا وَ لَهُمْ أَعْمٰالٌ مِنْ دُونِ ذٰلِكَ هُمْ لَهٰا عٰامِلُونَ حَتّٰى إِذٰا أَخَذْنٰا مُتْرَفِيهِمْ بِالْعَذٰابِ إِذٰا هُمْ يَجْأَرُونَ لاٰ تَجْأَرُوا اَلْيَوْمَ إِنَّكُمْ مِنّٰا لاٰ تُنْصَرُونَ قَدْ كٰانَتْ آيٰاتِي تُتْلىٰ عَلَيْكُمْ فَكُنْتُمْ عَلىٰ أَعْقٰابِكُمْ تَنْكِصُونَ مُسْتَكْبِرِينَ بِهِ سٰامِراً تَهْجُرُونَ</w:t>
      </w:r>
    </w:p>
    <w:p>
      <w:pPr>
        <w:pStyle w:val="BookText"/>
        <w:rPr/>
      </w:pPr>
      <w:r>
        <w:rPr>
          <w:rFonts w:ascii="Amiri" w:hAnsi="Amiri" w:eastAsia="Amiri" w:cs="Amiri"/>
          <w:color w:val="111111"/>
          <w:sz w:val="28"/>
          <w:sz w:val="28"/>
          <w:szCs w:val="28"/>
          <w:rtl w:val="true"/>
          <w:lang w:bidi="ar-SA"/>
        </w:rPr>
        <w:t>يُؤْتُونَ مٰا آتَوْا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يعطون ما أعطوا من الزكاة والصدقة،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البرّ كلها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قُلُوبُهُمْ وَجِلَةٌ‌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خائفة أن لا يقبل منهم</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ما آتى وهو خائف راج</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جمع إحسانا وشفقة، والمنافق جمع إساءة و أمنا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لأنّهم أوب أَنَّهُمْ إِلىٰ رَبِّهِمْ رٰاجِعُونَ‌ وحذف الجار،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لإيقانهم بأنّهم راجعون إلى اللّه وجلت قلوبهم، إذ لم يأمنوا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يُسٰارِعُونَ فِي اَلْخَيْرٰاتِ‌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يبادرون إلي الطاعات رغبة منهم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لَهٰا سٰابِقُونَ‌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فاعلون السبق لأجلها، أو سابقون الناس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وصف به الصالحون ليس بخارج من حد الوسع والطاقة، وكل ما عمله العباد من التكاليف مثبت عندنا في كتاب ناطق بالحقّ‌، وهو صحيفة الأعمال يقرؤون فيه يوم القيامة ما هو صدق وعدل، لا زيادة فيه ولا نقصان، يوفون أجور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لاٰ يُظْلَمُونَ‌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من ثوابهم ولا يزاد في عقابهم، ولا يؤاخذون بذنب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قلوب الكفار فِي غَمْرَةٍ‌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غامرة لها مِنْ 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المشتمل علي الوعد و الوعيد وهو القرآن، أو من هذا الذي عليه هؤلاء الموصوفون من المؤمنين وَ لَهُمْ أَعْمٰالٌ‌ متجاوزة لذلك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وصف المؤمنون به هُمْ لَهٰا معتادون، وبها مشتغلون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يأخذهم اللّه بِالْعَذٰابِ‌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التي يبتدأ بعدها الكلام،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يوم بدر، أو الجوع حين دعا عليهم 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اشدد وطأتك علي مضر، واجعلها عليهم سنين كسنيّ يوسف</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فابتلاهم اللّه بالقحط حتى أكلوا الجيف والكلاب والعظام المحترقة والقد</w:t>
      </w:r>
      <w:r>
        <w:rPr>
          <w:rStyle w:val="FootnoteAnchor"/>
          <w:rtl w:val="true"/>
        </w:rPr>
        <w:footnoteReference w:id="99"/>
      </w:r>
      <w:r>
        <w:rPr>
          <w:rFonts w:ascii="IRNazanin" w:hAnsi="IRNazanin" w:eastAsia="IRNazanin"/>
          <w:color w:val="111111"/>
          <w:sz w:val="28"/>
          <w:sz w:val="28"/>
          <w:szCs w:val="28"/>
          <w:rtl w:val="true"/>
          <w:lang w:bidi="fa-IR"/>
        </w:rPr>
        <w:t>والأولاد</w:t>
      </w:r>
      <w:r>
        <w:rPr>
          <w:rFonts w:eastAsia="IRNazanin" w:cs="IRNazanin"/>
          <w:color w:val="111111"/>
          <w:sz w:val="28"/>
          <w:szCs w:val="28"/>
          <w:rtl w:val="true"/>
          <w:lang w:bidi="fa-IR"/>
        </w:rPr>
        <w:t xml:space="preserve">. </w:t>
      </w:r>
      <w:bookmarkStart w:id="107" w:name="pg15646_162647"/>
    </w:p>
    <w:p>
      <w:pPr>
        <w:pStyle w:val="BookText"/>
        <w:rPr/>
      </w:pPr>
      <w:bookmarkEnd w:id="107"/>
      <w:r>
        <w:rPr>
          <w:rFonts w:ascii="Amiri" w:hAnsi="Amiri" w:eastAsia="Amiri" w:cs="Amiri"/>
          <w:color w:val="111111"/>
          <w:sz w:val="28"/>
          <w:sz w:val="28"/>
          <w:szCs w:val="28"/>
          <w:rtl w:val="true"/>
          <w:lang w:bidi="ar-SA"/>
        </w:rPr>
        <w:t>تجأرون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تصنعون وتصرخون باستغاثة،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تَجْأَرُوا فإنّ الجؤار غير نافع لكم إِنَّكُمْ مِنّٰا لاٰ تُنْصَرُونَ‌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تغاثون ولا تمنعون منا، أو من جهتنا لا يلحقكم نصر ومعونة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بِهِ‌ للبيت الحرام أو للحرم، و الباء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مُسْتَكْبِرِينَ‌ ، كانوا يستكبرون به علي الناس ويفخرون بأنّهم ولاته، أو يكون الضمير لآياتي لأنّها في معنى كتابي، ومعنى استكبارهم بالقران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تكذيبهم به استكبارا، ضمّن مُسْتَكْبِرِينَ‌ معنى مكذبين فعدّي تعديته، أو استكبروا بسببه فلم يقبلوه، وعلي هذا فالوقف يكون علي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يتعلّق الباء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يسمرون بالطعن في القرآن وتسميته سحرا أو شعرا، وبسب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الذين يسمرون ليلا، ويجوز أن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تَهْجُرُونَ‌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هذين الوجهين يجوز الوقف علي مُسْتَكْبِرِينَ‌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أهجر الرجل في منطقه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أفحش، و الهجر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 و تَهْجُرُونَ‌ بالفتح يجوز أن يكون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تهجرون آياتي وكتابي فلا تنقادون له وتكذّبون به، من الهجر بالفتح</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0784490_2142443653"/>
      <w:bookmarkStart w:id="109" w:name="_Toc38"/>
      <w:bookmarkEnd w:id="108"/>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68</w:t>
      </w:r>
      <w:r>
        <w:rPr>
          <w:rtl w:val="true"/>
        </w:rPr>
        <w:t xml:space="preserve"> </w:t>
      </w:r>
      <w:r>
        <w:rPr>
          <w:rtl w:val="true"/>
        </w:rPr>
        <w:t xml:space="preserve">الی </w:t>
      </w:r>
      <w:r>
        <w:rPr/>
        <w:t>74</w:t>
      </w:r>
      <w:r>
        <w:rPr>
          <w:rtl w:val="true"/>
        </w:rPr>
        <w:t>]</w:t>
      </w:r>
      <w:bookmarkEnd w:id="10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فَلَمْ يَدَّبَّرُوا اَلْقَوْلَ أَمْ جٰاءَهُمْ مٰا لَمْ يَأْتِ آبٰاءَهُمُ اَلْأَوَّلِينَ أَمْ لَمْ يَعْرِفُوا رَسُولَهُمْ فَهُمْ لَهُ مُنْكِرُونَ أَمْ يَقُولُونَ بِهِ جِنَّةٌ بَلْ جٰاءَهُمْ بِالْحَقِّ وَ أَكْثَرُهُمْ لِلْحَقِّ كٰارِهُونَ وَ لَوِ اِتَّبَعَ اَلْحَقُّ أَهْوٰاءَهُمْ لَفَسَدَتِ اَلسَّمٰاوٰاتُ وَ اَلْأَرْضُ وَ مَنْ فِيهِنَّ بَلْ أَتَيْنٰاهُمْ بِذِكْرِهِمْ فَهُمْ عَنْ ذِكْرِهِمْ مُعْرِضُونَ أَمْ تَسْأَلُهُمْ خَرْجاً فَخَرٰاجُ رَبِّكَ خَيْرٌ وَ هُوَ خَيْرُ اَلرّٰازِقِينَ وَ إِنَّكَ لَتَدْعُوهُمْ إِلىٰ صِرٰاطٍ مُسْتَقِيمٍ وَ إِنَّ اَلَّذِينَ لاٰ يُؤْمِنُونَ بِالْآخِرَةِ عَنِ اَلصِّرٰاطِ </w:t>
      </w:r>
      <w:bookmarkStart w:id="110" w:name="pg15646_162648"/>
    </w:p>
    <w:p>
      <w:pPr>
        <w:pStyle w:val="Heading3"/>
        <w:numPr>
          <w:ilvl w:val="2"/>
          <w:numId w:val="1"/>
        </w:numPr>
        <w:rPr/>
      </w:pPr>
      <w:bookmarkStart w:id="111" w:name="__RefHeading___Toc10784492_2142443653"/>
      <w:bookmarkStart w:id="112" w:name="_Toc39"/>
      <w:bookmarkEnd w:id="110"/>
      <w:bookmarkEnd w:id="111"/>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74</w:t>
      </w:r>
      <w:r>
        <w:rPr>
          <w:rtl w:val="true"/>
        </w:rPr>
        <w:t xml:space="preserve"> </w:t>
      </w:r>
      <w:r>
        <w:rPr>
          <w:rtl w:val="true"/>
        </w:rPr>
        <w:t xml:space="preserve">الی </w:t>
      </w:r>
      <w:r>
        <w:rPr/>
        <w:t>77</w:t>
      </w:r>
      <w:r>
        <w:rPr>
          <w:rtl w:val="true"/>
        </w:rPr>
        <w:t>]</w:t>
      </w:r>
      <w:bookmarkEnd w:id="112"/>
    </w:p>
    <w:p>
      <w:pPr>
        <w:pStyle w:val="BookText"/>
        <w:rPr/>
      </w:pPr>
      <w:r>
        <w:rPr>
          <w:rFonts w:ascii="Amiri" w:hAnsi="Amiri" w:eastAsia="Amiri" w:cs="Amiri"/>
          <w:color w:val="111111"/>
          <w:sz w:val="28"/>
          <w:sz w:val="28"/>
          <w:szCs w:val="28"/>
          <w:rtl w:val="true"/>
          <w:lang w:bidi="ar-SA"/>
        </w:rPr>
        <w:t>لَنٰاكِبُونَ وَ لَوْ رَحِمْنٰاهُمْ وَ كَشَفْنٰا مٰا بِهِمْ مِنْ ضُرٍّ لَلَجُّوا فِي طُغْيٰانِهِمْ يَعْمَهُونَ وَ لَقَدْ أَخَذْنٰاهُمْ بِالْعَذٰابِ فَمَا اِسْتَكٰانُوا لِرَبِّهِمْ وَ مٰا يَتَضَرَّعُونَ حَتّٰى إِذٰا فَتَحْنٰا عَلَيْهِمْ بٰاباً ذٰا عَذٰابٍ شَدِيدٍ إِذٰا هُمْ فِيهِ مُبْلِسُونَ</w:t>
      </w:r>
    </w:p>
    <w:p>
      <w:pPr>
        <w:pStyle w:val="BookText"/>
        <w:rPr/>
      </w:pPr>
      <w:r>
        <w:rPr>
          <w:rFonts w:ascii="Amiri" w:hAnsi="Amiri" w:eastAsia="Amiri" w:cs="Amiri"/>
          <w:color w:val="111111"/>
          <w:sz w:val="28"/>
          <w:sz w:val="28"/>
          <w:szCs w:val="28"/>
          <w:rtl w:val="true"/>
          <w:lang w:bidi="ar-SA"/>
        </w:rPr>
        <w:t>اَلْقَوْلَ‌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يتدبّروا القران ليعرفوا أنّه الحقّ الدال علي صدق نبيّنا، بل أجاءهم مٰا لَمْ يَأْتِ آبٰاءَهُمُ‌ فلذلك استبدعوه وأنكروه،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w:t>
      </w:r>
      <w:r>
        <w:rPr>
          <w:rStyle w:val="FootnoteAnchor"/>
          <w:rtl w:val="true"/>
        </w:rPr>
        <w:footnoteReference w:id="100"/>
      </w:r>
      <w:r>
        <w:rPr>
          <w:rFonts w:ascii="Amiri" w:hAnsi="Amiri" w:eastAsia="Amiri" w:cs="Amiri"/>
          <w:color w:val="111111"/>
          <w:sz w:val="28"/>
          <w:sz w:val="28"/>
          <w:szCs w:val="28"/>
          <w:rtl w:val="true"/>
          <w:lang w:bidi="ar-SA"/>
        </w:rPr>
        <w:t>، أو ليخافوا عند تدبّر آياته مثل ما نزل بمن قبلهم من المكذبين أَمْ جٰاءَهُمْ‌ من الأمن مٰا لَمْ يَأْتِ آبٰاءَهُمُ‌ حيث خافوا اللّه فامنوا به وأطاعوه، وآباؤهم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وأعقابه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تسبّوا مضر ولا ربيعة فإنّهما كانا مسلمين، ولا تسبّوا الحرث بن كعب ولا أسد بن خزيمة ولا تميم بن مرة فإنّهم كانوا علي الإسلام، وما شككتم فيه من شيء فلا تشكّوا في أنّ تبّعا كان مسلما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لَمْ يَعْرِفُوا محمّدا وشرفه في نسبه وصدق لسانه وأمانته، و أنّه كما قال أبو طالب في خطبته لنكاح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يوزن برجل إلا رجح</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يَقُولُونَ بِهِ جِنَّةٌ‌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جنون وهم يعلمون أنّه بريء منها، وأنّه أرجح الناس عقلا، وأجلّهم قدرا، وأتقنهم رأيا، ولكنّه جاءهم بما خالف أهواءهم، ولم يوافق ما ألفوه ونشؤوا عليه، ولم يمكنهم دفعه لأنّه الحقّ المبين، فعوّلوا علي البهت من النسبة إلى الجنون والسحر والشعر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عظّم سبحانه شأن الحقّ بأنّ السماوات والأرض ومن فيهن لم يقم إلا به، ولو اتبع أهواءهم لانقلب باطلا، ولذهب ما يقوم به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المراد بالحقّ الإسلام،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اتبع أهواءهم وانقلب شركا لأهلك اللّه العالم، ولجاء بالقيامة ولم يؤخره، 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هو اللّه</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اتبع اللّه أهواءهم وأمر بالشرك لما كان إلها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أَتَيْنٰاهُمْ بِذِكْرِهِمْ‌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الذي هو ذكرهم،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شرفهم وصيتهم وفخرهم، أو بالذكر الذي كانوا يتمنونه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ذِكْراً مِنَ اَلْأَوَّلِينَ لَكُنّٰا عِبٰادَ اَللّٰهِ اَلْمُخْلَصِينَ‌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وأصل الخرج والخراج واحد، وهو ما تخرجه إلى الإمام والعامل من أجرة أرضك، والخرج أخصّ من الخراج،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تسألهم علي هدايتك لهم قليلا من عطاء الخلق، فالكثير من عطاء الخالق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ألزمهم سبحانه الحجّة في هذه الآيات بأنّ الذي أرسله إليهم رجل معروف أمره، مخبور علانيته وسرّه، صالح لأن يصطفى للرسالة، جدير به، فإنّه لم يعهد منه إلا الصدق ووفور العقل والشهامة والأمانة حتى يدّعي النبوّة بباطل، ولم يجعل ذلك ذريعة إلى استعطاء أموالهم، ولم يدعهم إلا إلي الصراط السوي الذي هو دين الإسلام، هذا مع إبراز المكنون من أدوائهم، وهو إخلالهم بالتدبّر، وشغفهم بتقليد الاباء للضلال من غير برهان، وتعللهم بأنّه مجنون بعد ثبات تصديقه من اللّه بالمعجزات والدلالات، وإعراضهم عما فيه حظهم من الذكر والشرف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لَنٰاكِبُونَ‌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عادلون عن هذا الصراط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أسلم ثمامة بن أثال الحنفي ولحق باليمامة ومنع الميرة من أهل مكة، وأخذهم اللّه بالسنين حتى أكلوا العلهز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دم القراد مع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سفيان بن حرب إلى رسول اللّه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والرحم، ألست تزعم أنّك بعثت رحمة للعالمين‌؟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الآباء بالسيف، والأبناء بالجوع</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 الله تعالى عنهم هذا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الهزال والقحط الذي أصابهم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برحمته عليهم ووجدوا الخصب، لرجعوا إلى ما كانوا عليه من الاستكبار، ولتمادوا في غوايتهم يترددون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علي ذلك بأنّا أخذناهم بالسيوف، وبما جري عليهم يوم بدر من قتل صناديدهم وأسرهم، فما وجدت منهم بعد ذلك استكانة ولا تضرّع، حتى فتحنا عليهم باب الجوع الذي هو آلم العذاب وأشدّ من الأسر والقتل، فأبلسوا الساعة وخضعت رقابهم، وجاء أعتاهم في العناد والاستكبار يستعطفك، أو محنّاهم بكل محنة من الجوع والقتل فما رئي منهم لين قياد وهم كذلك حتى إذا عذّبوا بنار جهنم فحينئذ يبلسون،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يُبْلِسُ اَلْمُجْرِمُونَ‌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والإبلاس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كل خير،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السكون مع التحيّر</w:t>
      </w:r>
      <w:r>
        <w:rPr>
          <w:rStyle w:val="FootnoteAnchor"/>
          <w:rtl w:val="true"/>
        </w:rPr>
        <w:footnoteReference w:id="107"/>
      </w:r>
      <w:r>
        <w:rPr>
          <w:rFonts w:ascii="Amiri" w:hAnsi="Amiri" w:eastAsia="Amiri" w:cs="Amiri"/>
          <w:color w:val="111111"/>
          <w:sz w:val="28"/>
          <w:sz w:val="28"/>
          <w:szCs w:val="28"/>
          <w:rtl w:val="true"/>
          <w:lang w:bidi="ar-SA"/>
        </w:rPr>
        <w:t>، واستكان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استفعل من الكون،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من كون إلي كون، كاستحال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 من حال إلى حال، أو هو افتعل من السكون أشبعت فتحة عينه، كما قيل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بمنتزاح</w:t>
      </w:r>
      <w:r>
        <w:rPr>
          <w:rStyle w:val="FootnoteAnchor"/>
          <w:rtl w:val="true"/>
        </w:rPr>
        <w:footnoteReference w:id="108"/>
      </w:r>
      <w:bookmarkStart w:id="113" w:name="pg15646_162651"/>
    </w:p>
    <w:p>
      <w:pPr>
        <w:pStyle w:val="Heading3"/>
        <w:numPr>
          <w:ilvl w:val="2"/>
          <w:numId w:val="1"/>
        </w:numPr>
        <w:rPr/>
      </w:pPr>
      <w:bookmarkStart w:id="114" w:name="__RefHeading___Toc10784494_2142443653"/>
      <w:bookmarkStart w:id="115" w:name="_Toc40"/>
      <w:bookmarkEnd w:id="113"/>
      <w:bookmarkEnd w:id="114"/>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78</w:t>
      </w:r>
      <w:r>
        <w:rPr>
          <w:rtl w:val="true"/>
        </w:rPr>
        <w:t xml:space="preserve"> </w:t>
      </w:r>
      <w:r>
        <w:rPr>
          <w:rtl w:val="true"/>
        </w:rPr>
        <w:t xml:space="preserve">الی </w:t>
      </w:r>
      <w:r>
        <w:rPr/>
        <w:t>90</w:t>
      </w:r>
      <w:r>
        <w:rPr>
          <w:rtl w:val="true"/>
        </w:rPr>
        <w:t>]</w:t>
      </w:r>
      <w:bookmarkEnd w:id="115"/>
    </w:p>
    <w:p>
      <w:pPr>
        <w:pStyle w:val="BookText"/>
        <w:rPr/>
      </w:pPr>
      <w:r>
        <w:rPr>
          <w:rFonts w:ascii="Amiri" w:hAnsi="Amiri" w:eastAsia="Amiri" w:cs="Amiri"/>
          <w:color w:val="111111"/>
          <w:sz w:val="28"/>
          <w:sz w:val="28"/>
          <w:szCs w:val="28"/>
          <w:rtl w:val="true"/>
          <w:lang w:bidi="ar-SA"/>
        </w:rPr>
        <w:t>وَ هُوَ اَلَّذِي أَنْشَأَ لَكُمُ اَلسَّمْعَ وَ اَلْأَبْصٰارَ وَ اَلْأَفْئِدَةَ قَلِيلاً مٰا تَشْكُرُونَ وَ هُوَ اَلَّذِي ذَرَأَكُمْ فِي اَلْأَرْضِ وَ إِلَيْهِ تُحْشَرُونَ وَ هُوَ اَلَّذِي يُحْيِي وَ يُمِيتُ وَ لَهُ اِخْتِلاٰفُ اَللَّيْلِ وَ اَلنَّهٰارِ أَ فَلاٰ تَعْقِلُونَ بَلْ قٰالُوا مِثْلَ مٰا قٰالَ اَلْأَوَّلُونَ قٰالُوا أَ إِذٰا مِتْنٰا وَ كُنّٰا تُرٰاباً وَ عِظٰاماً أَ إِنّٰا لَمَبْعُوثُونَ لَقَدْ وُعِدْنٰا نَحْنُ وَ آبٰاؤُنٰا هٰذٰا مِنْ قَبْلُ إِنْ هٰذٰا إِلاّٰ أَسٰاطِيرُ اَلْأَوَّلِينَ قُلْ لِمَنِ اَلْأَرْضُ وَ مَنْ فِيهٰا إِنْ كُنْتُمْ تَعْلَمُونَ سَيَقُولُونَ لِلّٰهِ قُلْ أَ فَلاٰ تَذَكَّرُونَ قُلْ مَنْ رَبُّ اَلسَّمٰاوٰاتِ اَلسَّبْعِ وَ رَبُّ اَلْعَرْشِ اَلْعَظِيمِ سَيَقُولُونَ لِلّٰهِ قُلْ أَ فَلاٰ تَتَّقُونَ قُلْ مَنْ بِيَدِهِ مَلَكُوتُ كُلِّ شَيْ‌ءٍ وَ هُوَ يُجِيرُ وَ لاٰ يُجٰارُ عَلَيْهِ إِنْ كُنْتُمْ تَعْلَمُونَ سَيَقُولُونَ لِلّٰهِ قُلْ فَأَنّٰى تُسْحَرُونَ بَلْ أَتَيْنٰاهُمْ بِالْحَقِّ وَ إِنَّهُمْ لَكٰاذِبُونَ</w:t>
      </w:r>
    </w:p>
    <w:p>
      <w:pPr>
        <w:pStyle w:val="BookText"/>
        <w:rPr/>
      </w:pPr>
      <w:r>
        <w:rPr>
          <w:rFonts w:ascii="Amiri" w:hAnsi="Amiri" w:eastAsia="Amiri" w:cs="Amiri"/>
          <w:color w:val="111111"/>
          <w:sz w:val="28"/>
          <w:sz w:val="28"/>
          <w:szCs w:val="28"/>
          <w:rtl w:val="true"/>
          <w:lang w:bidi="ar-SA"/>
        </w:rPr>
        <w:t>إنّما خصّ اَلسَّمْعَ وَ اَلْأَبْصٰارَ وَ اَلْأَفْئِدَةَ‌ لأنّه يتعلّق بها من المنافع الدينية والدنيوية مالا يتعلّق بغيرها، وإحدي منافعها أن يستعملوها في آيات اللّه تعالى وأفعاله، فيستدلّوا بذلك علي توحيده، ويشكروا نعمه، فإنّ مقدّمة شكر النعمة الإقرار بالمنعم بها، وأن لا يجعل معه 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قَلِيلاً مٰا تَشْكُرُونَ‌ </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تَشْكُرُونَ‌ شكرا قليلا، و مٰا مزيدة للتأكيد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ذَرَأَكُمْ‌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و بثكم بالتناسل وَ إِلَيْهِ‌ تجمعون بعد تفرقكم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اِخْتِلاٰفُ اَللَّيْلِ وَ اَلنَّهٰارِ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المختص به، وهو يتولاه ولا يقدر على تصريفهما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مكة كما قٰالَ اَلْأَوَّلُونَ‌ المنكرون للحشر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أسطورة، وهي ما كتبه الأوّلون وسطروه مما لا حقيقة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احتج عليهم بما فيه تجهيل لهم،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أجيبوني عما استعملتكم فيه إن كان عندكم فيه علم أَ فَلاٰ تتذكرون فتعلموا أنّ من فطر الأرض ومن فيها من العقلاء وغيرهم، كان قادرا علي الإعادة إذ ليس ذلك بأعظم منه، وكان حقيقا بأن لا يشرك به في الإلهية بعض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الأوّل لِلّٰهِ‌ باللام، وفي الآيتين بعده باللام وغير اللام، لأنّ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تَتَّقُونَ‌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تخافونه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تشركوا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 الرجل فلانا علي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أغاثه منه ومنعه،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يجير من يشاء على من يشاء ولا يجير عليه أحد من أراده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فَأَنّٰى تُسْحَرُونَ‌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تخدعون عن توحيده ويموّه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أرانا موضعين لحتم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ونسحر بالطّعام وبالشّراب</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نخدع، والخادع هو الشيطان، أو الهوي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جئناهم بِالْحَقِّ‌ بأنّ الشرك باطل، ونسبة الولد إليه محال وَ إِنَّهُمْ لَكٰاذِبُونَ‌ بادعائهم الشرك ونسبتهم إليه الولد</w:t>
      </w:r>
      <w:r>
        <w:rPr>
          <w:rFonts w:eastAsia="Amiri" w:cs="Amiri" w:ascii="Amiri" w:hAnsi="Amiri"/>
          <w:color w:val="111111"/>
          <w:sz w:val="28"/>
          <w:szCs w:val="28"/>
          <w:rtl w:val="true"/>
          <w:lang w:bidi="ar-SA"/>
        </w:rPr>
        <w:t xml:space="preserve">. </w:t>
      </w:r>
      <w:bookmarkStart w:id="116" w:name="pg15646_162653"/>
    </w:p>
    <w:p>
      <w:pPr>
        <w:pStyle w:val="Heading3"/>
        <w:numPr>
          <w:ilvl w:val="2"/>
          <w:numId w:val="1"/>
        </w:numPr>
        <w:rPr/>
      </w:pPr>
      <w:bookmarkStart w:id="117" w:name="__RefHeading___Toc10784496_2142443653"/>
      <w:bookmarkStart w:id="118" w:name="_Toc41"/>
      <w:bookmarkEnd w:id="116"/>
      <w:bookmarkEnd w:id="117"/>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91</w:t>
      </w:r>
      <w:r>
        <w:rPr>
          <w:rtl w:val="true"/>
        </w:rPr>
        <w:t xml:space="preserve"> </w:t>
      </w:r>
      <w:r>
        <w:rPr>
          <w:rtl w:val="true"/>
        </w:rPr>
        <w:t xml:space="preserve">الی </w:t>
      </w:r>
      <w:r>
        <w:rPr/>
        <w:t>100</w:t>
      </w:r>
      <w:r>
        <w:rPr>
          <w:rtl w:val="true"/>
        </w:rPr>
        <w:t>]</w:t>
      </w:r>
      <w:bookmarkEnd w:id="118"/>
    </w:p>
    <w:p>
      <w:pPr>
        <w:pStyle w:val="BookText"/>
        <w:rPr/>
      </w:pP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 سُبْحٰانَ اَللّٰهِ عَمّٰا يَصِفُونَ عٰالِمِ اَلْغَيْبِ وَ اَلشَّهٰادَةِ فَتَعٰالىٰ عَمّٰا يُشْرِكُونَ قُلْ رَبِّ إِمّٰا تُرِيَنِّي مٰا يُوعَدُونَ رَبِّ فَلاٰ تَجْعَلْنِي فِي اَلْقَوْمِ اَلظّٰالِمِينَ وَ إِنّٰا عَلىٰ أَنْ نُرِيَكَ مٰا نَعِدُهُمْ لَقٰادِرُونَ اِدْفَعْ بِالَّتِي هِيَ أَحْسَنُ اَلسَّيِّئَةَ نَحْنُ أَعْلَمُ بِمٰا يَصِفُونَ وَ قُلْ رَبِّ أَعُوذُ بِكَ مِنْ هَمَزٰاتِ اَلشَّيٰاطِينِ وَ أَعُوذُ بِكَ رَبِّ أَنْ يَحْضُرُونِ حَتّٰى إِذٰا جٰاءَ أَحَدَهُمُ اَلْمَوْتُ قٰالَ رَبِّ اِرْجِعُونِ لَعَلِّي أَعْمَلُ صٰالِحاً فِيمٰا تَرَكْتُ كَلاّٰ إِنَّهٰا كَلِمَةٌ هُوَ قٰائِلُهٰا وَ مِنْ وَرٰائِهِمْ بَرْزَخٌ إِلىٰ يَوْمِ يُبْعَثُونَ</w:t>
      </w:r>
    </w:p>
    <w:p>
      <w:pPr>
        <w:pStyle w:val="BookText"/>
        <w:rPr/>
      </w:pPr>
      <w:r>
        <w:rPr>
          <w:rFonts w:ascii="Amiri" w:hAnsi="Amiri" w:eastAsia="Amiri" w:cs="Amiri"/>
          <w:color w:val="111111"/>
          <w:sz w:val="28"/>
          <w:sz w:val="28"/>
          <w:szCs w:val="28"/>
          <w:rtl w:val="true"/>
          <w:lang w:bidi="ar-SA"/>
        </w:rPr>
        <w:t>إِذاً تكون جزاء وجوابا لكلام متقدّم، وهاهنا شرط محذوف،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معه آلهة لَذَهَبَ كُلُّ إِلٰهٍ بِمٰا خَلَقَ‌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لانفرد كل واحد من الآلهة بما خلقه من الخلق واستبد به، ولرأيتم ملك كل واحد من الآلهة متميزا من ملك الآخرين، ولغلب بعضهم بعضا، كما أنّ ملوك الدنيا يتغالبون ويطلب بعضهم قهر بعض، وممالكهم متمايزة، فحين لم تروا أثرا لتمايز الممالك وللتغالب فاعلموا أنّه إله واحد منزّه عَمّٰا يَصِفُونَ‌ من الأولاد و الأنداد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بالجر صفة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وبالرفع خبر مبتدأ محذوف</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مؤكدتان،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لابد أن تريني ما وعدوه من العذاب في الدنيا أو في الآخرة فَلاٰ تَجْعَلْنِي فيهم، وأخرجني من بينهم إذا أردت إحلال العذاب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أخبره اللّه سبحانه أنّ له في أمّته نقمة، </w:t>
      </w:r>
    </w:p>
    <w:p>
      <w:pPr>
        <w:pStyle w:val="BookText"/>
        <w:rPr/>
      </w:pPr>
      <w:r>
        <w:rPr>
          <w:rFonts w:ascii="Amiri" w:hAnsi="Amiri" w:eastAsia="Amiri" w:cs="Amiri"/>
          <w:color w:val="111111"/>
          <w:sz w:val="28"/>
          <w:sz w:val="28"/>
          <w:szCs w:val="28"/>
          <w:rtl w:val="true"/>
          <w:lang w:bidi="ar-SA"/>
        </w:rPr>
        <w:t>ولم يخبره أفي حياته هي أم بعد وفاته، فأمره أن يدعو بهذا الدعاء</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وجابر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 سلم قال في حجّة الوداع وهو بمنى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يضرب بعضكم رقاب بعض، وأيم اللّه لئن فعلتموها لتعرفنّي في كتيبة يضاربونكم، فغمز من خلفه منكبه الأيسر، فالتفت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الآيات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مرتين قبل الشرط وقبل الجزاء، حثّ علي فضل تضرّع وجوار وإنّا لقادرون على إنجاز ما نعدهم، ولكن ننظرهم ونمهلهم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اِدْفَعْ‌ السيئة بالحسنى، وهو الصفح عنها ومقابلتها بالإحسان نَحْنُ أَعْلَمُ بِمٰا يذكرونه من أحوالك بخلاف صفتها أو بوصفهم وسوء ذكرهم، وأقدر علي جزائهم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أعتصم بك مِنْ‌ نزغات اَلشَّيٰاطِينِ‌ والهمز</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النخس،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مهماز الرائض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والشياطين يحثّون الناس علي المعاصي كما تهمز الراضة الدواب يحثّونها علي المشي،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تَؤُزُّهُمْ أَزًّا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عزّ اسمه بالتعوّذ من نخساتهم بلفظ المتضرّع إلي ربّه المكرر لندائه، وبالتعوّذ من أن يحضروه أصلا ويشهدوه،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تلاوة القرآن</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وعن عكرمة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النزع</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أنّه في الأحوال كلها حتى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يزالون </w:t>
      </w:r>
      <w:bookmarkStart w:id="119" w:name="pg15646_162655"/>
    </w:p>
    <w:p>
      <w:pPr>
        <w:pStyle w:val="BookText"/>
        <w:rPr/>
      </w:pPr>
      <w:bookmarkEnd w:id="119"/>
      <w:r>
        <w:rPr>
          <w:rFonts w:ascii="Amiri" w:hAnsi="Amiri" w:eastAsia="Amiri" w:cs="Amiri"/>
          <w:color w:val="111111"/>
          <w:sz w:val="28"/>
          <w:sz w:val="28"/>
          <w:szCs w:val="28"/>
          <w:rtl w:val="true"/>
          <w:lang w:bidi="ar-SA"/>
        </w:rPr>
        <w:t>على سوء الذكر إلى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اِرْجِعُونِ‌ خطاب للّه تعالى بلفظ الجمع للتعظيم، إذا أيقن بالموت تحسّر علي ما فرّط فيه فسأل ربّه الرجعة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 الذي تركته من المال، وفيما ضيّعته من الطاعات،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الزكاة</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أيعرف القديم سبحانه الشيء الذي لم يكن أنّه لو كان كيف كان يكون‌؟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Style w:val="FootnoteAnchor"/>
          <w:rtl w:val="true"/>
        </w:rPr>
        <w:footnoteReference w:id="117"/>
      </w:r>
      <w:r>
        <w:rPr>
          <w:rFonts w:ascii="Amiri" w:hAnsi="Amiri" w:eastAsia="Amiri" w:cs="Amiri"/>
          <w:color w:val="111111"/>
          <w:sz w:val="28"/>
          <w:sz w:val="28"/>
          <w:szCs w:val="28"/>
          <w:rtl w:val="true"/>
          <w:lang w:bidi="ar-SA"/>
        </w:rPr>
        <w:t>، 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لَعَلاٰ بَعْضُهُمْ عَلىٰ بَعْضٍ‌ فقد عرف الشيء الذي لم يكن ولا يكون أن لو كان كيف كان يكون، 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قول الأشقياء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اِرْجِعُونِ لَعَلِّي أَعْمَلُ صٰالِحاً فِيمٰا تَرَكْتُ كَلاّٰ إِنَّهٰا كَلِمَةٌ هُوَ قٰائِلُهٰا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رُدُّوا لَعٰادُوا لِمٰا نُهُوا عَنْهُ وَ إِنَّهُمْ لَكٰاذِبُونَ‌ </w:t>
      </w:r>
      <w:r>
        <w:rPr>
          <w:rStyle w:val="FootnoteAnchor"/>
          <w:rtl w:val="true"/>
        </w:rPr>
        <w:footnoteReference w:id="118"/>
      </w:r>
      <w:r>
        <w:rPr>
          <w:rFonts w:ascii="Amiri" w:hAnsi="Amiri" w:eastAsia="Amiri" w:cs="Amiri"/>
          <w:color w:val="111111"/>
          <w:sz w:val="28"/>
          <w:sz w:val="28"/>
          <w:szCs w:val="28"/>
          <w:rtl w:val="true"/>
          <w:lang w:bidi="ar-SA"/>
        </w:rPr>
        <w:t>فقد علم الشيء الذي لم يكن أن لو كان كيف كان يكون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عن طلب الرجعة، وإنكار واستبعاد إِنَّهٰا كَلِمَةٌ هُوَ قٰائِلُهٰا بلسانه لا حقيقة لها، أو هو قائلها وحده لا تسمع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وَرٰائِهِمْ بَرْزَخٌ و الضمير للجماعة،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أمامهم حائل وحاجز بينهم وبين الرجعة إلى يوم البعث من القبور</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0784498_2142443653"/>
      <w:bookmarkStart w:id="121" w:name="_Toc42"/>
      <w:bookmarkEnd w:id="120"/>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101</w:t>
      </w:r>
      <w:r>
        <w:rPr>
          <w:rtl w:val="true"/>
        </w:rPr>
        <w:t xml:space="preserve"> </w:t>
      </w:r>
      <w:r>
        <w:rPr>
          <w:rtl w:val="true"/>
        </w:rPr>
        <w:t xml:space="preserve">الی </w:t>
      </w:r>
      <w:r>
        <w:rPr/>
        <w:t>103</w:t>
      </w:r>
      <w:r>
        <w:rPr>
          <w:rtl w:val="true"/>
        </w:rPr>
        <w:t>]</w:t>
      </w:r>
      <w:bookmarkEnd w:id="12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نُفِخَ فِي اَلصُّورِ فَلاٰ أَنْسٰابَ بَيْنَهُمْ يَوْمَئِذٍ وَ لاٰ يَتَسٰاءَلُونَ فَمَنْ ثَقُلَتْ مَوٰازِينُهُ فَأُولٰئِكَ هُمُ اَلْمُفْلِحُونَ وَ مَنْ خَفَّتْ مَوٰازِينُهُ فَأُولٰئِكَ اَلَّذِينَ خَسِرُوا أَنْفُسَهُمْ فِي جَهَنَّمَ‌ </w:t>
      </w:r>
      <w:bookmarkStart w:id="122" w:name="pg15646_162656"/>
    </w:p>
    <w:p>
      <w:pPr>
        <w:pStyle w:val="Heading3"/>
        <w:numPr>
          <w:ilvl w:val="2"/>
          <w:numId w:val="1"/>
        </w:numPr>
        <w:rPr/>
      </w:pPr>
      <w:bookmarkStart w:id="123" w:name="__RefHeading___Toc10784500_2142443653"/>
      <w:bookmarkStart w:id="124" w:name="_Toc43"/>
      <w:bookmarkEnd w:id="122"/>
      <w:bookmarkEnd w:id="123"/>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103</w:t>
      </w:r>
      <w:r>
        <w:rPr>
          <w:rtl w:val="true"/>
        </w:rPr>
        <w:t xml:space="preserve"> </w:t>
      </w:r>
      <w:r>
        <w:rPr>
          <w:rtl w:val="true"/>
        </w:rPr>
        <w:t xml:space="preserve">الی </w:t>
      </w:r>
      <w:r>
        <w:rPr/>
        <w:t>110</w:t>
      </w:r>
      <w:r>
        <w:rPr>
          <w:rtl w:val="true"/>
        </w:rPr>
        <w:t>]</w:t>
      </w:r>
      <w:bookmarkEnd w:id="124"/>
    </w:p>
    <w:p>
      <w:pPr>
        <w:pStyle w:val="BookText"/>
        <w:rPr/>
      </w:pPr>
      <w:r>
        <w:rPr>
          <w:rFonts w:ascii="Amiri" w:hAnsi="Amiri" w:eastAsia="Amiri" w:cs="Amiri"/>
          <w:color w:val="111111"/>
          <w:sz w:val="28"/>
          <w:sz w:val="28"/>
          <w:szCs w:val="28"/>
          <w:rtl w:val="true"/>
          <w:lang w:bidi="ar-SA"/>
        </w:rPr>
        <w:t>خٰالِدُونَ تَلْفَحُ وُجُوهَهُمُ اَلنّٰارُ وَ هُمْ فِيهٰا كٰالِحُونَ أَ لَمْ تَكُنْ آيٰاتِي تُتْلىٰ عَلَيْكُمْ فَكُنْتُمْ بِهٰا تُكَذِّبُونَ قٰالُوا رَبَّنٰا غَلَبَتْ عَلَيْنٰا شِقْوَتُنٰا وَ كُنّٰا قَوْماً ضٰالِّينَ رَبَّنٰا أَخْرِجْنٰا مِنْهٰا فَإِنْ عُدْنٰا فَإِنّٰا ظٰالِمُونَ قٰالَ اِخْسَؤُا فِيهٰا وَ لاٰ تُكَلِّمُونِ إِنَّهُ كٰانَ فَرِيقٌ مِنْ عِبٰادِي يَقُولُونَ رَبَّنٰا آمَنّٰا فَاغْفِرْ لَنٰا وَ اِرْحَمْنٰا وَ أَنْتَ خَيْرُ اَلرّٰاحِمِينَ فَاتَّخَذْتُمُوهُمْ سِخْرِيًّا حَتّٰى أَنْسَوْكُمْ ذِكْرِي وَ كُنْتُمْ مِنْهُمْ تَضْحَكُونَ</w:t>
      </w:r>
    </w:p>
    <w:p>
      <w:pPr>
        <w:pStyle w:val="BookText"/>
        <w:rPr/>
      </w:pPr>
      <w:r>
        <w:rPr>
          <w:rFonts w:ascii="Amiri" w:hAnsi="Amiri" w:eastAsia="Amiri" w:cs="Amiri"/>
          <w:color w:val="111111"/>
          <w:sz w:val="28"/>
          <w:sz w:val="28"/>
          <w:szCs w:val="28"/>
          <w:rtl w:val="true"/>
          <w:lang w:bidi="ar-SA"/>
        </w:rPr>
        <w:t>فَلاٰ أَنْسٰابَ بَيْنَهُمْ‌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يتواصلون بالأنساب ولا يتعاطفون بها مع معرفة بعضهم بعضا، أو يتفرقون معاقبين ومثابين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حسب ونسب منقطع يوم القيامة إلا حسبي ونسبي</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يَتَسٰاءَلُونَ‌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بعضهم بعضا عن حاله وخبره، لشغل كل واحد منهم بنفسه،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يَتَعٰارَفُونَ بَيْنَهُمْ‌ </w:t>
      </w:r>
      <w:r>
        <w:rPr>
          <w:rStyle w:val="FootnoteAnchor"/>
          <w:rtl w:val="true"/>
        </w:rPr>
        <w:footnoteReference w:id="121"/>
      </w:r>
      <w:r>
        <w:rPr>
          <w:rFonts w:ascii="Amiri" w:hAnsi="Amiri" w:eastAsia="Amiri" w:cs="Amiri"/>
          <w:color w:val="111111"/>
          <w:sz w:val="28"/>
          <w:sz w:val="28"/>
          <w:szCs w:val="28"/>
          <w:rtl w:val="true"/>
          <w:lang w:bidi="ar-SA"/>
        </w:rPr>
        <w:t xml:space="preserve">، وَ أَقْبَلَ بَعْضُهُمْ عَلىٰ بَعْضٍ يَتَسٰاءَلُونَ‌ </w:t>
      </w:r>
      <w:r>
        <w:rPr>
          <w:rStyle w:val="FootnoteAnchor"/>
          <w:rtl w:val="true"/>
        </w:rPr>
        <w:footnoteReference w:id="122"/>
      </w:r>
      <w:r>
        <w:rPr>
          <w:rFonts w:ascii="Amiri" w:hAnsi="Amiri" w:eastAsia="Amiri" w:cs="Amiri"/>
          <w:color w:val="111111"/>
          <w:sz w:val="28"/>
          <w:sz w:val="28"/>
          <w:szCs w:val="28"/>
          <w:rtl w:val="true"/>
          <w:lang w:bidi="ar-SA"/>
        </w:rPr>
        <w:t>فقد سئل عنه ابن 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تارات يوم القيامة</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للقيامة أحوالا مختلفة يتساءلون ويتعارفون في بعضها، ويشغلهم عظم الهول عن المساءلة في بعضها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موزون، وهي الموزونات من الأعمال التي لها قدر ووزن عنداللّه</w:t>
      </w:r>
      <w:r>
        <w:rPr>
          <w:rFonts w:eastAsia="Amiri" w:cs="Amiri" w:ascii="Amiri" w:hAnsi="Amiri"/>
          <w:color w:val="111111"/>
          <w:sz w:val="28"/>
          <w:szCs w:val="28"/>
          <w:rtl w:val="true"/>
          <w:lang w:bidi="ar-SA"/>
        </w:rPr>
        <w:t xml:space="preserve">. </w:t>
      </w:r>
      <w:bookmarkStart w:id="125" w:name="pg15646_162657"/>
    </w:p>
    <w:p>
      <w:pPr>
        <w:pStyle w:val="BookText"/>
        <w:rPr/>
      </w:pPr>
      <w:bookmarkEnd w:id="125"/>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جَهَنَّمَ خٰالِدُونَ‌ بدل من خَسِرُوا أَنْفُسَهُمْ‌ ، أو يكون خبرا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بعد خبر، أو خبر مبتدأ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تَلْفَحُ‌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وجوههم لفح النار، وعن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اللفح والنفح واحد، إلا أنّ اللفح أشدّ تأثيرا</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تتقلص الشفتان عن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غَلَبَتْ عَلَيْنٰا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ملكتنا،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غلبني فلان علي كذا إذا 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شِقْوَتُنٰا و شقاوتنا ومعناهما واحد، وهو سوء العاقبة الذي استحقّوه بسوء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اِخْسَؤُا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ذلوا فيها وانزجروا كما تنزجر الكلاب إذا زجرت،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خسئ الكلب فخسأ، لازم ومتعد، ولا تكلّموني في رفع العذاب فإنّه لا يرفع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سِخْرِيًّا قرئ بضم السين وكسرها، وهو مصدر سخر كالسخر، إلا أنّ في الياء زيادة قوة في الفعل،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المكسور من الهزء، والمضموم من السخرة والعبودية</w:t>
      </w:r>
      <w:r>
        <w:rPr>
          <w:rStyle w:val="FootnoteAnchor"/>
          <w:rtl w:val="true"/>
        </w:rPr>
        <w:footnoteReference w:id="12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سخرتموهم واستعبدتموهم حَتّٰى أَنْسَوْكُمْ‌ بتشاغلكم بهم عن تلك الصفة ذِكْرِي فتركتموه،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 أن تذكروني فتخافوني في أوليائي</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0784502_2142443653"/>
      <w:bookmarkStart w:id="127" w:name="_Toc44"/>
      <w:bookmarkEnd w:id="126"/>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111</w:t>
      </w:r>
      <w:r>
        <w:rPr>
          <w:rtl w:val="true"/>
        </w:rPr>
        <w:t xml:space="preserve"> </w:t>
      </w:r>
      <w:r>
        <w:rPr>
          <w:rtl w:val="true"/>
        </w:rPr>
        <w:t xml:space="preserve">الی </w:t>
      </w:r>
      <w:r>
        <w:rPr/>
        <w:t>116</w:t>
      </w:r>
      <w:r>
        <w:rPr>
          <w:rtl w:val="true"/>
        </w:rPr>
        <w:t>]</w:t>
      </w:r>
      <w:bookmarkEnd w:id="12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جَزَيْتُهُمُ اَلْيَوْمَ بِمٰا صَبَرُوا أَنَّهُمْ هُمُ اَلْفٰائِزُونَ قٰالَ كَمْ لَبِثْتُمْ فِي اَلْأَرْضِ عَدَدَ سِنِينَ قٰالُوا لَبِثْنٰا يَوْماً أَوْ بَعْضَ يَوْمٍ فَسْئَلِ اَلْعٰادِّينَ قٰالَ إِنْ لَبِثْتُمْ إِلاّٰ قَلِيلاً لَوْ أَنَّكُمْ كُنْتُمْ تَعْلَمُونَ أَ فَحَسِبْتُمْ أَنَّمٰا خَلَقْنٰاكُمْ عَبَثاً وَ أَنَّكُمْ إِلَيْنٰا لاٰ تُرْجَعُونَ فَتَعٰالَى اَللّٰهُ اَلْمَلِكُ اَلْحَقُّ لاٰ إِلٰهَ إِلاّٰ هُوَ رَبُّ‌ </w:t>
      </w:r>
      <w:bookmarkStart w:id="128" w:name="pg15646_162658"/>
    </w:p>
    <w:p>
      <w:pPr>
        <w:pStyle w:val="Heading3"/>
        <w:numPr>
          <w:ilvl w:val="2"/>
          <w:numId w:val="1"/>
        </w:numPr>
        <w:rPr/>
      </w:pPr>
      <w:bookmarkStart w:id="129" w:name="__RefHeading___Toc10784504_2142443653"/>
      <w:bookmarkStart w:id="130" w:name="_Toc45"/>
      <w:bookmarkEnd w:id="128"/>
      <w:bookmarkEnd w:id="129"/>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116</w:t>
      </w:r>
      <w:r>
        <w:rPr>
          <w:rtl w:val="true"/>
        </w:rPr>
        <w:t xml:space="preserve"> </w:t>
      </w:r>
      <w:r>
        <w:rPr>
          <w:rtl w:val="true"/>
        </w:rPr>
        <w:t xml:space="preserve">الی </w:t>
      </w:r>
      <w:r>
        <w:rPr/>
        <w:t>118</w:t>
      </w:r>
      <w:r>
        <w:rPr>
          <w:rtl w:val="true"/>
        </w:rPr>
        <w:t>]</w:t>
      </w:r>
      <w:bookmarkEnd w:id="130"/>
    </w:p>
    <w:p>
      <w:pPr>
        <w:pStyle w:val="BookText"/>
        <w:rPr/>
      </w:pPr>
      <w:r>
        <w:rPr>
          <w:rFonts w:ascii="Amiri" w:hAnsi="Amiri" w:eastAsia="Amiri" w:cs="Amiri"/>
          <w:color w:val="111111"/>
          <w:sz w:val="28"/>
          <w:sz w:val="28"/>
          <w:szCs w:val="28"/>
          <w:rtl w:val="true"/>
          <w:lang w:bidi="ar-SA"/>
        </w:rPr>
        <w:t>اَلْعَرْشِ اَلْكَرِيمِ وَ مَنْ يَدْعُ مَعَ اَللّٰهِ إِلٰهاً آخَرَ لاٰ بُرْهٰانَ لَهُ بِهِ فَإِنَّمٰا حِسٰابُهُ عِنْدَ رَبِّهِ إِنَّهُ لاٰ يُفْلِحُ اَلْكٰافِرُونَ وَ قُلْ رَبِّ اِغْفِرْ وَ اِرْحَمْ وَ أَنْتَ خَيْرُ اَلرّٰاحِمِينَ</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بفتح الهمزة وكسرها، فالفتح علي أنّه مفعول جَزَيْتُهُمُ‌ ، والكسر استئناف،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فازوا حيث صبروا فجزوا أحسن الجزاء بصبرهم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في قٰالَ‌ للّه تعالى، أو للسائل عن لبثهم، 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أيّها السائل عن لبثهم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استقصروا مدة لبثهم في الدنيا بالإضافة إلى خلودهم في النار، أو لم يشعروا بطول لبثهم في القبور لكونهم أمواتا، أو لأنّ المنقضي في حكم 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وصدّقهم اللّه في تقللهم لسني لبثهم في الدنيا، ووبّخهم علي غفلتهم التي كانوا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أحصوا أعمال العباد و أيّامهم،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الحسّاب</w:t>
      </w:r>
      <w:r>
        <w:rPr>
          <w:rStyle w:val="FootnoteAnchor"/>
          <w:rtl w:val="true"/>
        </w:rPr>
        <w:footnoteReference w:id="12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الملائكة</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الذين عدّوا أعمار الخلق، أو من يقدر أن يلقي فكره إلى العدّ فإنّا لا نعرف عدد تلك السنين إلا أن نستقلها ونحسبها يَوْماً أَوْ بَعْضَ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عَبَثاً 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عابثين، أو مفعول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خَلَقْنٰاكُمْ‌ للعبث بل للحكمة التي اقتضته، وهي أن نتعبدكم و نكلفكم الطاعات ثمّ نعيدكم في دار الجزاء لنثيب ونعاقب،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 بفتح التاء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الثابت الذي لا يزول، أو الذي يحقّ له الإلهية والملك فلا </w:t>
      </w:r>
    </w:p>
    <w:p>
      <w:pPr>
        <w:pStyle w:val="BookText"/>
        <w:rPr/>
      </w:pPr>
      <w:r>
        <w:rPr>
          <w:rFonts w:ascii="Amiri" w:hAnsi="Amiri" w:eastAsia="Amiri" w:cs="Amiri"/>
          <w:color w:val="111111"/>
          <w:sz w:val="28"/>
          <w:sz w:val="28"/>
          <w:szCs w:val="28"/>
          <w:rtl w:val="true"/>
          <w:lang w:bidi="ar-SA"/>
        </w:rPr>
        <w:t>يزول ملكه، وكل ملك غيره فملكه مستعار، وإنّما يملك بعض الأشياء من بعض الوجوه، وهو اَلْمَلِكُ‌ المالك لجميع الأشياء من جميع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العرش بالكرم لأنّ الرحمة تنزل منه، وينال الخير والبركة من جهته، ولنسبته إلي أكرم الأكرمين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بُرْهٰانَ لَهُ بِهِ‌ صفة لازمة،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يَطِيرُ بِجَنٰاحَيْهِ‌ </w:t>
      </w:r>
      <w:r>
        <w:rPr>
          <w:rStyle w:val="FootnoteAnchor"/>
          <w:rtl w:val="true"/>
        </w:rPr>
        <w:footnoteReference w:id="128"/>
      </w:r>
      <w:r>
        <w:rPr>
          <w:rFonts w:ascii="Amiri" w:hAnsi="Amiri" w:eastAsia="Amiri" w:cs="Amiri"/>
          <w:color w:val="111111"/>
          <w:sz w:val="28"/>
          <w:sz w:val="28"/>
          <w:szCs w:val="28"/>
          <w:rtl w:val="true"/>
          <w:lang w:bidi="ar-SA"/>
        </w:rPr>
        <w:t>جيء بها للتوكيد، أو هو اعتراض بين الشرط والجزاء،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إلي فلان لا أحقّ بالإحسان منه، فاللّه مثيبه</w:t>
      </w:r>
      <w:r>
        <w:rPr>
          <w:rFonts w:eastAsia="Amiri" w:cs="Amiri" w:ascii="Amiri" w:hAnsi="Amiri"/>
          <w:color w:val="111111"/>
          <w:sz w:val="28"/>
          <w:szCs w:val="28"/>
          <w:rtl w:val="true"/>
          <w:lang w:bidi="ar-SA"/>
        </w:rPr>
        <w:t xml:space="preserve">. </w:t>
      </w:r>
      <w:bookmarkStart w:id="131" w:name="pg15646_162660"/>
    </w:p>
    <w:p>
      <w:pPr>
        <w:pStyle w:val="Heading2"/>
        <w:numPr>
          <w:ilvl w:val="1"/>
          <w:numId w:val="1"/>
        </w:numPr>
        <w:rPr/>
      </w:pPr>
      <w:bookmarkStart w:id="132" w:name="__RefHeading___Toc10784506_2142443653"/>
      <w:bookmarkStart w:id="133" w:name="_Toc46"/>
      <w:bookmarkEnd w:id="131"/>
      <w:bookmarkEnd w:id="132"/>
      <w:r>
        <w:rPr>
          <w:rtl w:val="true"/>
        </w:rPr>
        <w:t>سورة النور</w:t>
      </w:r>
      <w:bookmarkEnd w:id="133"/>
    </w:p>
    <w:p>
      <w:pPr>
        <w:pStyle w:val="Heading3"/>
        <w:numPr>
          <w:ilvl w:val="2"/>
          <w:numId w:val="1"/>
        </w:numPr>
        <w:rPr/>
      </w:pPr>
      <w:bookmarkStart w:id="134" w:name="__RefHeading___Toc10784508_2142443653"/>
      <w:bookmarkStart w:id="135" w:name="_Toc47"/>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مدنية، أربع وستون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أعطي من الأجر عشر حسنات بعدد كل مؤمن ومؤمنة فيما مضى</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حصّنوا أموالكم وفروجكم بتلاوة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6" w:name="__RefHeading___Toc10784510_2142443653"/>
      <w:bookmarkStart w:id="137" w:name="_Toc48"/>
      <w:bookmarkEnd w:id="136"/>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137"/>
    </w:p>
    <w:p>
      <w:pPr>
        <w:pStyle w:val="BookText"/>
        <w:rPr/>
      </w:pPr>
      <w:r>
        <w:rPr>
          <w:rFonts w:ascii="Amiri" w:hAnsi="Amiri" w:eastAsia="Amiri" w:cs="Amiri"/>
          <w:color w:val="111111"/>
          <w:sz w:val="28"/>
          <w:sz w:val="28"/>
          <w:szCs w:val="28"/>
          <w:rtl w:val="true"/>
          <w:lang w:bidi="ar-SA"/>
        </w:rPr>
        <w:t>سُورَةٌ أَنْزَلْنٰاهٰا وَ فَرَضْنٰاهٰا وَ أَنْزَلْنٰا فِيهٰا آيٰاتٍ بَيِّنٰاتٍ لَعَلَّكُمْ تَذَكَّرُونَ اَلزّٰانِيَةُ وَ اَلزّٰانِي فَاجْلِدُوا كُلَّ وٰاحِدٍ مِنْهُمٰا مِائَةَ جَلْدَةٍ وَ لاٰ تَأْخُذْكُمْ بِهِمٰا رَأْفَةٌ فِي دِينِ اَللّٰهِ إِنْ كُنْتُمْ تُؤْمِنُونَ بِاللّٰهِ وَ اَلْيَوْمِ اَلْآخِرِ وَ لْيَشْهَدْ عَذٰابَهُمٰا طٰائِفَةٌ مِنَ اَلْمُؤْمِنِينَ اَلزّٰانِي لاٰ يَنْكِحُ إِلاّٰ زٰانِيَةً أَوْ مُشْرِكَةً وَ اَلزّٰانِيَةُ لاٰ يَنْكِحُهٰا إِلاّٰ زٰانٍ أَوْ مُشْرِكٌ وَ حُرِّمَ ذٰلِكَ عَلَى اَلْمُؤْمِنِينَ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خبر مبتدأ محذوف، أو مبتدأ موصوف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أَنْزَلْنٰاهٰا والخبر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يتلي عليكم سُورَةٌ أَنْزَلْنٰاهٰا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في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أنزلناها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زيدا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أَنْزَلْنٰاهٰا تفسير للفعل المضمر، أو علي اقرأ سورة و أَنْزَلْنٰاهٰا </w:t>
      </w:r>
    </w:p>
    <w:p>
      <w:pPr>
        <w:pStyle w:val="BookText"/>
        <w:rPr/>
      </w:pP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فَرَضْنٰاهٰا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فرضنا أحكامها التي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جعلناها واجبة مقطوعا بها، و أصل الفرض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للتوكيد وللمبالغة في الإيجاب، أو لأنّ فيها فرائض شتى،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الفريضة وفرّضت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تَذَكَّرُونَ‌ بتشديد الذال وتخفيفها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اَلزّٰانِيَةُ وَ اَلزّٰانِي رفعهما علي الابتداء، والخبر مخذوف،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فرض عليكم الزانية والزاني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جلدهما، ويجوز أن يكون الخبر فَاجْلِدُوا لأنّ الألف واللام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زنا والتي زنت فاجلدوهما،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زنا فاجلدوه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الجلد،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وبطنه وركبه، وهذا حكم من ليس بمحصن من الزناة الأحرار البالغين، فأما المحصن فحكمه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علي المؤمنين أن يستعملوا الجد في دين اللّه، ولا يأخذهم اللين والهوادة في استيفاء حدوده،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تُؤْمِنُونَ بِاللّٰهِ وَ اَلْيَوْمِ اَلْآخِرِ من باب التهييج وإلهاب الغضب للّه ولدينه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تَأْخُذْكُمْ بِهِمٰا رحمة تمنعكم عن إقامة الحدّ عليهما فتعطلوا الحدود، أو من الضرب الشديد، بل أوجعوهما ضربا ولا تخففوا كما يخفف في حدّ الشارب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 يجلد قائما علي حالته التي وجد عليها ضربا وسطا مفرّقا علي الأعضاء كلها، لا يستثنى منها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والرأس 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الجلد إشارة إلي أنّه لا ينبغي أن يتجاوز الألم إلى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تجلد قاعدة عليها ثيابها قد ربطت عليها حتى لا تبدو عورتها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تسميته عذابا دليل على أنّه عقوبة، ويجوز أن يسمّى عذابا لأنّه يمنع من </w:t>
      </w:r>
      <w:bookmarkStart w:id="138" w:name="pg15646_162662"/>
    </w:p>
    <w:p>
      <w:pPr>
        <w:pStyle w:val="BookText"/>
        <w:rPr/>
      </w:pPr>
      <w:bookmarkEnd w:id="138"/>
      <w:r>
        <w:rPr>
          <w:rFonts w:ascii="Amiri" w:hAnsi="Amiri" w:eastAsia="Amiri" w:cs="Amiri"/>
          <w:color w:val="111111"/>
          <w:sz w:val="28"/>
          <w:sz w:val="28"/>
          <w:szCs w:val="28"/>
          <w:rtl w:val="true"/>
          <w:lang w:bidi="ar-SA"/>
        </w:rPr>
        <w:t>المعاودة كما يسمّى نكالا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الحافة حول الشيء، وهم ثلاثة فصاعدا، وهي صفة غالبة، وعن الباقر عليه السلام وابن عباس والحسن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أقلّها رجل واحد</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لا يشهد إلا خيار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شأنه الزنا، لا يرغب في نكاح الصوالح من النساء اللاتي علي خلاف صفته، وإنّما يرغب في زانية مثله أو مشركة، وكذلك الزانية المسافحة المشهورة بذلك لا يرغب في نكاحها الصلحاء من الرجال وينفرون عنها، وإنّما يرغب فيها من هو من شكلها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قرن سبحانه بين الزاني والمشرك تفخيما لأمر الزنا و استعظاما له، ومعنى الجملة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الزاني بكونه غير راغب في العفائف لكن في الزواني، ومعنى 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الزانية بكونها غير مرغوب فيها للأعفّاء ولكن للزناة، وبينهما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قدّمت الزانية علي الزاني في الأولي، لأنّ الآية مسوقة لعقوبتهما علي جنايتهما، والمرأة منها منشأ الجناية وهي الأصل والمادة في ذلك، ثمّ قدّم الزاني عليها في الثانية، لأنّ الآية مسوقة لذكر النكاح، والرجل هو الأصل فيه والخاطب، ومنه مبدأ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 الزنا وَ حُرِّمَ‌ نكاح المشهورات بالزنا عَلَى اَلْمُؤْمِنِينَ‌ </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0784512_2142443653"/>
      <w:bookmarkStart w:id="140" w:name="_Toc49"/>
      <w:bookmarkEnd w:id="139"/>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4</w:t>
      </w:r>
      <w:r>
        <w:rPr>
          <w:rtl w:val="true"/>
        </w:rPr>
        <w:t xml:space="preserve"> </w:t>
      </w:r>
      <w:r>
        <w:rPr>
          <w:rtl w:val="true"/>
        </w:rPr>
        <w:t xml:space="preserve">الی </w:t>
      </w:r>
      <w:r>
        <w:rPr/>
        <w:t>5</w:t>
      </w:r>
      <w:r>
        <w:rPr>
          <w:rtl w:val="true"/>
        </w:rPr>
        <w:t>]</w:t>
      </w:r>
      <w:bookmarkEnd w:id="14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وَ لاٰ تَقْبَلُوا لَهُمْ شَهٰادَةً أَبَداً وَ أُولٰئِكَ هُمُ اَلْفٰاسِقُونَ إِلاَّ اَلَّذِينَ تٰابُوا مِنْ بَعْدِ ذٰلِكَ وَ أَصْلَحُوا فَإِنَّ اَللّٰهَ غَفُورٌ رَحِيمٌ‌ </w:t>
      </w:r>
      <w:bookmarkStart w:id="141" w:name="pg15646_162663"/>
    </w:p>
    <w:p>
      <w:pPr>
        <w:pStyle w:val="BookText"/>
        <w:rPr/>
      </w:pPr>
      <w:bookmarkEnd w:id="141"/>
      <w:r>
        <w:rPr>
          <w:rFonts w:ascii="Amiri" w:hAnsi="Amiri" w:eastAsia="Amiri" w:cs="Amiri"/>
          <w:color w:val="111111"/>
          <w:sz w:val="28"/>
          <w:sz w:val="28"/>
          <w:szCs w:val="28"/>
          <w:rtl w:val="true"/>
          <w:lang w:bidi="ar-SA"/>
        </w:rPr>
        <w:t>ذكر سبحانه حدّ الزنا، ثمّ ذكر حدّ القذف بالزنا،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يقذفون العفائف من النساء بالزنا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يَأْتُوا بِأَرْبَعَةِ‌ عدول يشهدون بأنّهم شاهدوهن يفعلن ذلك فَاجْلِدُوهُمْ والواجب أن يحضروا في مجلس واحد، فإن جاؤوا متفرقين كانوا قذفة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 نظم الآية أن تكون هذه الجمل الثلاث بأجمعها جزاء للشرط، فيكون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قذف المحصنات فاجلدوهم وردّوا شهادتهم وفسّقوهم،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فاجمعوا لهم الجلد وردّ الشهادة والتفسيق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تٰابُوا عن القذف وَ أَصْلَحُوا فَإِنَّ اَللّٰهَ‌ يغفر لهم، فلا يجلدون ولا تردّ شهادتهم ولا يفسّقون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لزمان طويل انتهى أولم ينته، فإذا تاب القاذف قبلت شهادته، سواء حدّ أولم يحدّ، عن أئمّة الهدى عليهم السلام</w:t>
      </w:r>
      <w:r>
        <w:rPr>
          <w:rStyle w:val="FootnoteAnchor"/>
          <w:rtl w:val="true"/>
        </w:rPr>
        <w:footnoteReference w:id="132"/>
      </w:r>
      <w:r>
        <w:rPr>
          <w:rFonts w:ascii="IRNazanin" w:hAnsi="IRNazanin" w:eastAsia="IRNazanin"/>
          <w:color w:val="111111"/>
          <w:sz w:val="28"/>
          <w:sz w:val="28"/>
          <w:szCs w:val="28"/>
          <w:rtl w:val="true"/>
          <w:lang w:bidi="fa-IR"/>
        </w:rPr>
        <w:t>وابن عباس</w:t>
      </w:r>
      <w:r>
        <w:rPr>
          <w:rStyle w:val="FootnoteAnchor"/>
          <w:rtl w:val="true"/>
        </w:rPr>
        <w:footnoteReference w:id="133"/>
      </w:r>
      <w:r>
        <w:rPr>
          <w:rFonts w:ascii="Amiri" w:hAnsi="Amiri" w:eastAsia="Amiri" w:cs="Amiri"/>
          <w:color w:val="111111"/>
          <w:sz w:val="28"/>
          <w:sz w:val="28"/>
          <w:szCs w:val="28"/>
          <w:rtl w:val="true"/>
          <w:lang w:bidi="ar-SA"/>
        </w:rPr>
        <w:t>، وهو مذهب الشافعي</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شرط توبة القاذف أن يكذّب نفسه، فإن لم يفعل ذلك لم تقبل شهادته</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0784514_2142443653"/>
      <w:bookmarkStart w:id="143" w:name="_Toc50"/>
      <w:bookmarkEnd w:id="142"/>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6</w:t>
      </w:r>
      <w:r>
        <w:rPr>
          <w:rtl w:val="true"/>
        </w:rPr>
        <w:t xml:space="preserve"> </w:t>
      </w:r>
      <w:r>
        <w:rPr>
          <w:rtl w:val="true"/>
        </w:rPr>
        <w:t xml:space="preserve">الی </w:t>
      </w:r>
      <w:r>
        <w:rPr/>
        <w:t>10</w:t>
      </w:r>
      <w:r>
        <w:rPr>
          <w:rtl w:val="true"/>
        </w:rPr>
        <w:t>]</w:t>
      </w:r>
      <w:bookmarkEnd w:id="14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يَرْمُونَ أَزْوٰاجَهُمْ وَ لَمْ يَكُنْ لَهُمْ شُهَدٰاءُ إِلاّٰ أَنْفُسُهُمْ فَشَهٰادَةُ أَحَدِهِمْ أَرْبَعُ شَهٰادٰاتٍ بِاللّٰهِ إِنَّهُ لَمِنَ اَلصّٰادِقِينَ وَ اَلْخٰامِسَةُ أَنَّ لَعْنَتَ اَللّٰهِ عَلَيْهِ إِنْ كٰانَ مِنَ اَلْكٰاذِبِينَ وَ يَدْرَؤُا عَنْهَا اَلْعَذٰابَ أَنْ تَشْهَدَ أَرْبَعَ شَهٰادٰاتٍ بِاللّٰهِ إِنَّهُ لَمِنَ اَلْكٰاذِبِينَ وَ اَلْخٰامِسَةَ أَنَّ غَضَبَ اَللّٰهِ عَلَيْهٰا إِنْ كٰانَ مِنَ اَلصّٰادِقِينَ وَ لَوْ لاٰ فَضْلُ اَللّٰهِ عَلَيْكُمْ وَ رَحْمَتُهُ وَ أَنَّ اَللّٰهَ تَوّٰابٌ حَكِيمٌ‌ </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آية القذف قام عاصم بن عدي الأنصاري</w:t>
      </w:r>
      <w:r>
        <w:rPr>
          <w:rStyle w:val="FootnoteAnchor"/>
          <w:rtl w:val="true"/>
        </w:rPr>
        <w:footnoteReference w:id="13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رأى رجل منا مع امرأته رجلا فأخبر بما رأي جلد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أن يجيء بأربعة شهداء فقد قضى الرجل حاجته ومضى،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أنزلت 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فلم يصل إلى منزله حتى استقبله هلال بن أمية يسترجع،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وجدت علي بطن امرأتي خولة شريك بن سمحاء،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سؤالي، فرجعا، فأخبر عاصم رسول اللّه، فبعث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زوجك‌؟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ألغيرة أدركته أم بخلا علي الطعام، وكان شريك نزيلهم، فنزلت الآيات ولاعن بينهما</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حكم المصدر الذي هو فَشَهٰادَةُ أَحَدِهِمْ‌ وهي مبتدأ محذوف الخبر، فيكون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 أن يشهد أحدهم أربع شهادات، ويكون بِاللّٰهِ‌ من صلة شَهٰادٰاتٍ‌ ، وفي الرفع يكون أَرْبَعُ شَهٰادٰاتٍ‌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لعنة اللّه، وأن غضب الله علي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ما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بنصب الخامسة الثانية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الخامسة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وصفة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يوقف الرجل بين يدي الحاكم والمرأة عن يمينه، فيقول الرجل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أنّي لمن الصادقين فيما ذكرته من الفجور عنها، ثمّ يقول في المرة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عليّ إن كنت من الكاذبين فيما رميتها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عن المرأة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أنّه لمن الكاذبين فيما قذفني به، أربع مرات، مرة بعد أخرى، وتقول 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عليّ إن كان من </w:t>
      </w:r>
      <w:bookmarkStart w:id="144" w:name="pg15646_162665"/>
    </w:p>
    <w:p>
      <w:pPr>
        <w:pStyle w:val="BookText"/>
        <w:rPr/>
      </w:pPr>
      <w:bookmarkEnd w:id="144"/>
      <w:r>
        <w:rPr>
          <w:rFonts w:ascii="Amiri" w:hAnsi="Amiri" w:eastAsia="Amiri" w:cs="Amiri"/>
          <w:color w:val="111111"/>
          <w:sz w:val="28"/>
          <w:sz w:val="28"/>
          <w:szCs w:val="28"/>
          <w:rtl w:val="true"/>
          <w:lang w:bidi="ar-SA"/>
        </w:rPr>
        <w:t>الصادقين فيما قذفني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يفرّق الحاكم بينهما، ولا تحلّ له أبدا، وكان عليها العدّة من وقت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نكل الرجل عن اللعان قبل استكمال الشهادات وجب عليه حدّ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لَوْ لاٰ متروك، وتركه دال علي أمر عظيم لا يكتنه</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0784516_2142443653"/>
      <w:bookmarkStart w:id="146" w:name="_Toc51"/>
      <w:bookmarkEnd w:id="145"/>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11</w:t>
      </w:r>
      <w:r>
        <w:rPr>
          <w:rtl w:val="true"/>
        </w:rPr>
        <w:t xml:space="preserve"> </w:t>
      </w:r>
      <w:r>
        <w:rPr>
          <w:rtl w:val="true"/>
        </w:rPr>
        <w:t xml:space="preserve">الی </w:t>
      </w:r>
      <w:r>
        <w:rPr/>
        <w:t>20</w:t>
      </w:r>
      <w:r>
        <w:rPr>
          <w:rtl w:val="true"/>
        </w:rPr>
        <w:t>]</w:t>
      </w:r>
      <w:bookmarkEnd w:id="146"/>
    </w:p>
    <w:p>
      <w:pPr>
        <w:pStyle w:val="BookText"/>
        <w:rPr/>
      </w:pPr>
      <w:r>
        <w:rPr>
          <w:rFonts w:ascii="Amiri" w:hAnsi="Amiri" w:eastAsia="Amiri" w:cs="Amiri"/>
          <w:color w:val="111111"/>
          <w:sz w:val="28"/>
          <w:sz w:val="28"/>
          <w:szCs w:val="28"/>
          <w:rtl w:val="true"/>
          <w:lang w:bidi="ar-SA"/>
        </w:rPr>
        <w:t>إِنَّ اَلَّذِينَ جٰاؤُ بِالْإِفْكِ عُصْبَةٌ مِنْكُمْ لاٰ تَحْسَبُوهُ شَرًّا لَكُمْ بَلْ هُوَ خَيْرٌ لَكُمْ لِكُلِّ اِمْرِئٍ مِنْهُمْ مَا اِكْتَسَبَ مِنَ اَلْإِثْمِ وَ اَلَّذِي تَوَلّٰى كِبْرَهُ مِنْهُمْ لَهُ عَذٰابٌ عَظِيمٌ لَوْ لاٰ إِذْ سَمِعْتُمُوهُ ظَنَّ اَلْمُؤْمِنُونَ وَ اَلْمُؤْمِنٰاتُ بِأَنْفُسِهِمْ خَيْراً وَ قٰالُوا هٰذٰا إِفْكٌ مُبِينٌ لَوْ لاٰ جٰاؤُ عَلَيْهِ بِأَرْبَعَةِ شُهَدٰاءَ فَإِذْ لَمْ يَأْتُوا بِالشُّهَدٰاءِ فَأُولٰئِكَ عِنْدَ اَللّٰهِ هُمُ اَلْكٰاذِبُونَ وَ لَوْ لاٰ فَضْلُ اَللّٰهِ عَلَيْكُمْ وَ رَحْمَتُهُ فِي اَلدُّنْيٰا وَ اَلْآخِرَةِ لَمَسَّكُمْ فِيمٰا أَفَضْتُمْ فِيهِ عَذٰابٌ عَظِيمٌ إِذْ تَلَقَّوْنَهُ بِأَلْسِنَتِكُمْ وَ تَقُولُونَ بِأَفْوٰاهِكُمْ مٰا لَيْسَ لَكُمْ بِهِ عِلْمٌ وَ تَحْسَبُونَهُ هَيِّناً وَ هُوَ عِنْدَ اَللّٰهِ عَظِيمٌ وَ لَوْ لاٰ إِذْ سَمِعْتُمُوهُ قُلْتُمْ مٰا يَكُونُ لَنٰا أَنْ نَتَكَلَّمَ بِهٰذٰا سُبْحٰانَكَ هٰذٰا بُهْتٰانٌ عَظِيمٌ يَعِظُكُمُ اَللّٰهُ أَنْ تَعُودُوا لِمِثْلِهِ أَبَداً إِنْ كُنْتُمْ مُؤْمِنِينَ وَ يُبَيِّنُ اَللّٰهُ لَكُمُ اَلْآيٰاتِ وَ اَللّٰهُ عَلِيمٌ حَكِيمٌ إِنَّ اَلَّذِينَ يُحِبُّونَ أَنْ تَشِيعَ اَلْفٰاحِشَةُ فِي اَلَّذِينَ آمَنُوا لَهُمْ عَذٰابٌ أَلِيمٌ فِي اَلدُّنْيٰا وَ اَلْآخِرَةِ وَ اَللّٰهُ يَعْلَمُ وَ أَنْتُمْ لاٰ تَعْلَمُونَ وَ لَوْ لاٰ فَضْلُ اَللّٰهِ عَلَيْكُمْ وَ رَحْمَتُهُ وَ أَنَّ اَللّٰهَ رَؤُفٌ رَحِيمٌ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الكذب، وأصله من الإفك وهو القلب، لأنّه قول مأفوك عن وجهه،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أفك به علي عائشة وصفوان بن المعطل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العشرة إلي أربعين، وكذلك العصابة، واعصو صبوا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w:t>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تَوَلّٰى كِبْرَهُ‌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ومسطح بن أثاثة، وحسان بن ثابت، وحمنة بنت جحش ومن ساعدهم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اِمْرِئٍ‌ من تلك العصبة نصيبه مِنَ اَلْإِثْمِ‌ على مقدار خوضه في الإفك، والعذاب العظيم لابن أبيّ‌، لأنّ معظم الشرّ كان منه، يشيع ذلك في الناس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نبيّكم باتت مع رجل حتى أصبحت ثمّ جاء يقودها، واللّه ما نجت منه ولا نجا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والخطاب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لَكُمْ‌ لعائشة وصفوان لأنّهما المقصودان بالإفك، ولمن ساءه ذلك من المؤمنين ولكل من رمي بسب، ومعنى كونه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يعوّضهم بصبرهم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ضاع عقدها في غزوة بني المصطلق، وكانت قد خرجت لقضاء حاجة، فرجعت طالبة له، وحمل هودجها علي بعيرها ظنا منهم أنّها فيه، فلما عادت إلى الموضع وجدتهم قد رحلوا، وكان صفوان من وراء الجيش، فلما وصل إلى ذلك الموضع وعرفها أناخ بعيره حتى ركبته وهو يسوقه حتى أتى الجيش وقد نزلوا في قائم الظهيرة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رواه الزهري عن عائشة</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بِأَنْفُسِهِمْ‌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بالذين هم كأنفسهم، لأنّ المؤمنين كلهم كالنفس الواحدة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تَلْمِزُوا أَنْفُسَكُمْ‌ </w:t>
      </w:r>
      <w:r>
        <w:rPr>
          <w:rStyle w:val="FootnoteAnchor"/>
          <w:rtl w:val="true"/>
        </w:rPr>
        <w:footnoteReference w:id="138"/>
      </w:r>
      <w:r>
        <w:rPr>
          <w:rFonts w:ascii="Amiri" w:hAnsi="Amiri" w:eastAsia="Amiri" w:cs="Amiri"/>
          <w:color w:val="111111"/>
          <w:sz w:val="28"/>
          <w:sz w:val="28"/>
          <w:szCs w:val="28"/>
          <w:rtl w:val="true"/>
          <w:lang w:bidi="ar-SA"/>
        </w:rPr>
        <w:t xml:space="preserve">، و فَسَلِّمُوا عَلىٰ أَنْفُسِكُمْ‌ </w:t>
      </w:r>
      <w:r>
        <w:rPr>
          <w:rStyle w:val="FootnoteAnchor"/>
          <w:rtl w:val="true"/>
        </w:rPr>
        <w:footnoteReference w:id="13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هلا ظننتم ما تظنونه بأنفسكم لو خلوتم بها</w:t>
      </w:r>
      <w:r>
        <w:rPr>
          <w:rStyle w:val="FootnoteAnchor"/>
          <w:rtl w:val="true"/>
        </w:rPr>
        <w:footnoteReference w:id="140"/>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ظننتم بأنفسكم خيرا، عدولا عن المضمر إلي المظهر، وعن الخطاب إلى الغيبة، ليبالغ في التوبيخ بطريقة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 أنّ الاشتراك في الإيمان مقتض أن لا يصدّق مؤمن على أخيه قول غائب، وموجب أن يصرّح ببراءة ساحته وتكذيب قاذفه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الأولى والثانية للتحضيض، وهذه لامتناع الشيء لوجود غيره،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أنّي حكمت بأن أتفضل عليكم في الدنيا والآخرة، لعاجلتكم بالعقاب فيما خضتم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في الحديث واندفع وخاض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ظرف لَمَسَّكُمْ‌ أو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تَلَقَّوْنَهُ‌ يأخذه بعضكم من بعض،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القول وتلقنه وتلقفه بمعنى، والأصل تتلقونه، وصفهم بارتكاب آثام ثلاثة، وعلّق مس العذاب العظيم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التحدّث منهم به حتى انتشر وشاع، وقولهم بأفواههم مالا علم لهم به، واستحقارهم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بين لَوْ لاٰ و قُلْتُمْ‌ بالظرف لفائدة، وهي بيان أنّه كان يجب عليهم أوّل ما سمعوا أن يتفادوا عن التكلّم به، فكان ذكر الوقت أهم، فوجب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فيه تعجب من عظم الأمر، أو تنزيه اللّه من أن تكون زوجة نبيّه فاجرة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يَعِظُكُمُ اَللّٰهُ‌ في أَنْ تَعُودُوا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وعظت فلانا في كذا فتركه، أو كراهة أن تعودوا أبدا،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دمتم أحياء مكلفين</w:t>
      </w:r>
      <w:r>
        <w:rPr>
          <w:rFonts w:eastAsia="Amiri" w:cs="Amiri" w:ascii="Amiri" w:hAnsi="Amiri"/>
          <w:color w:val="111111"/>
          <w:sz w:val="28"/>
          <w:szCs w:val="28"/>
          <w:rtl w:val="true"/>
          <w:lang w:bidi="ar-SA"/>
        </w:rPr>
        <w:t xml:space="preserve">. </w:t>
      </w:r>
      <w:bookmarkStart w:id="147" w:name="pg15646_162668"/>
    </w:p>
    <w:p>
      <w:pPr>
        <w:pStyle w:val="BookText"/>
        <w:rPr/>
      </w:pPr>
      <w:bookmarkEnd w:id="147"/>
      <w:r>
        <w:rPr>
          <w:rFonts w:ascii="Amiri" w:hAnsi="Amiri" w:eastAsia="Amiri" w:cs="Amiri"/>
          <w:color w:val="111111"/>
          <w:sz w:val="28"/>
          <w:sz w:val="28"/>
          <w:szCs w:val="28"/>
          <w:rtl w:val="true"/>
          <w:lang w:bidi="ar-SA"/>
        </w:rPr>
        <w:t>و إِنْ كُنْتُمْ مُؤْمِنِينَ‌ تهييج لهم، وتذكيرهم بما يوجب ترك العود، وهو اتصافهم بالإيمان الصارف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تَشِيعَ اَلْفٰاحِشَةُ‌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تشيعونها عن قصد إلى الإشاعة ومحبّة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وعذاب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وَ اَللّٰهُ يَعْلَمُ‌ ما في القلوب من الأسرار</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0784518_2142443653"/>
      <w:bookmarkStart w:id="149" w:name="_Toc52"/>
      <w:bookmarkEnd w:id="148"/>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21</w:t>
      </w:r>
      <w:r>
        <w:rPr>
          <w:rtl w:val="true"/>
        </w:rPr>
        <w:t xml:space="preserve"> </w:t>
      </w:r>
      <w:r>
        <w:rPr>
          <w:rtl w:val="true"/>
        </w:rPr>
        <w:t xml:space="preserve">الی </w:t>
      </w:r>
      <w:r>
        <w:rPr/>
        <w:t>25</w:t>
      </w:r>
      <w:r>
        <w:rPr>
          <w:rtl w:val="true"/>
        </w:rPr>
        <w:t>]</w:t>
      </w:r>
      <w:bookmarkEnd w:id="149"/>
    </w:p>
    <w:p>
      <w:pPr>
        <w:pStyle w:val="BookText"/>
        <w:rPr/>
      </w:pPr>
      <w:r>
        <w:rPr>
          <w:rFonts w:ascii="Amiri" w:hAnsi="Amiri" w:eastAsia="Amiri" w:cs="Amiri"/>
          <w:color w:val="111111"/>
          <w:sz w:val="28"/>
          <w:sz w:val="28"/>
          <w:szCs w:val="28"/>
          <w:rtl w:val="true"/>
          <w:lang w:bidi="ar-SA"/>
        </w:rPr>
        <w:t>يٰا أَيُّهَا اَلَّذِينَ آمَنُوا لاٰ تَتَّبِعُوا خُطُوٰاتِ اَلشَّيْطٰانِ وَ مَنْ يَتَّبِعْ خُطُوٰاتِ اَلشَّيْطٰانِ فَإِنَّهُ يَأْمُرُ بِالْفَحْشٰاءِ وَ اَلْمُنْكَرِ وَ لَوْ لاٰ فَضْلُ اَللّٰهِ عَلَيْكُمْ وَ رَحْمَتُهُ مٰا زَكىٰ مِنْكُمْ مِنْ أَحَدٍ أَبَداً وَ لٰكِنَّ اَللّٰهَ يُزَكِّي مَنْ يَشٰاءُ وَ اَللّٰهُ سَمِيعٌ عَلِيمٌ وَ لاٰ يَأْتَلِ أُولُوا اَلْفَضْلِ مِنْكُمْ وَ اَلسَّعَةِ أَنْ يُؤْتُوا أُولِي اَلْقُرْبىٰ وَ اَلْمَسٰاكِينَ وَ اَلْمُهٰاجِرِينَ فِي سَبِيلِ اَللّٰهِ وَ لْيَعْفُوا وَ لْيَصْفَحُوا أَ لاٰ تُحِبُّونَ أَنْ يَغْفِرَ اَللّٰهُ لَكُمْ وَ اَللّٰهُ غَفُورٌ رَحِيمٌ إِنَّ اَلَّذِينَ يَرْمُونَ اَلْمُحْصَنٰاتِ اَلْغٰافِلاٰتِ اَلْمُؤْمِنٰاتِ لُعِنُوا فِي اَلدُّنْيٰا وَ اَلْآخِرَةِ وَ لَهُمْ عَذٰابٌ عَظِيمٌ يَوْمَ تَشْهَدُ عَلَيْهِمْ أَلْسِنَتُهُمْ وَ أَيْدِيهِمْ وَ أَرْجُلُهُمْ بِمٰا كٰانُوا يَعْمَلُونَ يَوْمَئِذٍ يُوَفِّيهِمُ اَللّٰهُ دِينَهُمُ اَلْحَقَّ وَ يَعْلَمُونَ أَنَّ اَللّٰهَ هُوَ اَلْحَقُّ اَلْمُبِينُ</w:t>
      </w:r>
    </w:p>
    <w:p>
      <w:pPr>
        <w:pStyle w:val="BookText"/>
        <w:rPr/>
      </w:pPr>
      <w:r>
        <w:rPr>
          <w:rFonts w:ascii="Amiri" w:hAnsi="Amiri" w:eastAsia="Amiri" w:cs="Amiri"/>
          <w:color w:val="111111"/>
          <w:sz w:val="28"/>
          <w:sz w:val="28"/>
          <w:szCs w:val="28"/>
          <w:rtl w:val="true"/>
          <w:lang w:bidi="ar-SA"/>
        </w:rPr>
        <w:t>مٰا زَكىٰ مِنْكُمْ‌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طهر أحد منكم من وسوسة الشيطان، لكنّه سبحانه يطهّر بلطفه من يشاء، وهو من له لطف يفعله به ليزكو عنده ويصلح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يَأْتَلِ‌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يحلف، وهو افتعال من الألية،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يتأل، وعن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أن لا يؤتوا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يحلفوا علي أن لا يحسنوا إلى من يستحقّ الإحسان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أُولُوا اَلْفَضْلِ‌ أولو الغنى مِنْكُمْ وَ اَلسَّعَةِ‌ في المال،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150" w:name="pg15646_162669"/>
    </w:p>
    <w:p>
      <w:pPr>
        <w:pStyle w:val="BookText"/>
        <w:rPr/>
      </w:pPr>
      <w:bookmarkEnd w:id="150"/>
      <w:r>
        <w:rPr>
          <w:rFonts w:ascii="Amiri" w:hAnsi="Amiri" w:eastAsia="Amiri" w:cs="Amiri"/>
          <w:color w:val="111111"/>
          <w:sz w:val="28"/>
          <w:sz w:val="28"/>
          <w:szCs w:val="28"/>
          <w:rtl w:val="true"/>
          <w:lang w:bidi="ar-SA"/>
        </w:rPr>
        <w:t>يقصّروا في أن يحسنوا إليهم وإن كانت بينهم وبينهم إحنة لجناية اقترفوها</w:t>
      </w:r>
      <w:r>
        <w:rPr>
          <w:rStyle w:val="FootnoteAnchor"/>
          <w:rtl w:val="true"/>
        </w:rPr>
        <w:footnoteReference w:id="142"/>
      </w:r>
      <w:r>
        <w:rPr>
          <w:rFonts w:ascii="Amiri" w:hAnsi="Amiri" w:eastAsia="Amiri" w:cs="Amiri"/>
          <w:color w:val="111111"/>
          <w:sz w:val="28"/>
          <w:sz w:val="28"/>
          <w:szCs w:val="28"/>
          <w:rtl w:val="true"/>
          <w:lang w:bidi="ar-SA"/>
        </w:rPr>
        <w:t>،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ألوت جهدا، إذا لم تدّخر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شأن مسطح، وكان ابن خالة أبي بكر، وكان فقيرا، وكان أبو بكر ينفق عليه، فلما خاض في الإفك حلف أن لا ينفق عليه</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جماعة من الصحابة حلفوا أن لا يتصدّقوا علي من تكلّم بشيء من الإفك ولا يواسوهم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اَلْغٰافِلاٰتِ‌ عن 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تَشْهَدُ بالتاء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و الحق صفة للدين،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يوفيهم الجزاء الحقّ الذي هم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هُوَ اَلْحَقُّ اَلْمُبِينُ‌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 الظاهر العدل الذي لا ظلم في حكمه</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0784520_2142443653"/>
      <w:bookmarkStart w:id="152" w:name="_Toc53"/>
      <w:bookmarkEnd w:id="151"/>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26</w:t>
      </w:r>
      <w:r>
        <w:rPr>
          <w:rtl w:val="true"/>
        </w:rPr>
        <w:t xml:space="preserve"> </w:t>
      </w:r>
      <w:r>
        <w:rPr>
          <w:rtl w:val="true"/>
        </w:rPr>
        <w:t xml:space="preserve">الی </w:t>
      </w:r>
      <w:r>
        <w:rPr/>
        <w:t>28</w:t>
      </w:r>
      <w:r>
        <w:rPr>
          <w:rtl w:val="true"/>
        </w:rPr>
        <w:t>]</w:t>
      </w:r>
      <w:bookmarkEnd w:id="15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اَلْخَبِيثٰاتُ لِلْخَبِيثِينَ وَ اَلْخَبِيثُونَ لِلْخَبِيثٰاتِ وَ اَلطَّيِّبٰاتُ لِلطَّيِّبِينَ وَ اَلطَّيِّبُونَ لِلطَّيِّبٰاتِ أُولٰئِكَ مُبَرَّؤُنَ مِمّٰا يَقُولُونَ لَهُمْ مَغْفِرَةٌ وَ رِزْقٌ كَرِيمٌ يٰا أَيُّهَا اَلَّذِينَ آمَنُوا لاٰ تَدْخُلُوا بُيُوتاً غَيْرَ بُيُوتِكُمْ حَتّٰى تَسْتَأْنِسُوا وَ تُسَلِّمُوا عَلىٰ أَهْلِهٰا ذٰلِكُمْ خَيْرٌ لَكُمْ لَعَلَّكُمْ تَذَكَّرُونَ فَإِنْ لَمْ تَجِدُوا فِيهٰا أَحَداً فَلاٰ تَدْخُلُوهٰا حَتّٰى يُؤْذَنَ لَكُمْ وَ إِنْ قِيلَ لَكُمُ اِرْجِعُوا فَارْجِعُوا هُوَ </w:t>
      </w:r>
      <w:bookmarkStart w:id="153" w:name="pg15646_162670"/>
    </w:p>
    <w:p>
      <w:pPr>
        <w:pStyle w:val="Heading3"/>
        <w:numPr>
          <w:ilvl w:val="2"/>
          <w:numId w:val="1"/>
        </w:numPr>
        <w:rPr/>
      </w:pPr>
      <w:bookmarkStart w:id="154" w:name="__RefHeading___Toc10784522_2142443653"/>
      <w:bookmarkStart w:id="155" w:name="_Toc54"/>
      <w:bookmarkEnd w:id="153"/>
      <w:bookmarkEnd w:id="154"/>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28</w:t>
      </w:r>
      <w:r>
        <w:rPr>
          <w:rtl w:val="true"/>
        </w:rPr>
        <w:t xml:space="preserve"> </w:t>
      </w:r>
      <w:r>
        <w:rPr>
          <w:rtl w:val="true"/>
        </w:rPr>
        <w:t xml:space="preserve">الی </w:t>
      </w:r>
      <w:r>
        <w:rPr/>
        <w:t>29</w:t>
      </w:r>
      <w:r>
        <w:rPr>
          <w:rtl w:val="true"/>
        </w:rPr>
        <w:t>]</w:t>
      </w:r>
      <w:bookmarkEnd w:id="155"/>
    </w:p>
    <w:p>
      <w:pPr>
        <w:pStyle w:val="BookText"/>
        <w:rPr/>
      </w:pPr>
      <w:r>
        <w:rPr>
          <w:rFonts w:ascii="Amiri" w:hAnsi="Amiri" w:eastAsia="Amiri" w:cs="Amiri"/>
          <w:color w:val="111111"/>
          <w:sz w:val="28"/>
          <w:sz w:val="28"/>
          <w:szCs w:val="28"/>
          <w:rtl w:val="true"/>
          <w:lang w:bidi="ar-SA"/>
        </w:rPr>
        <w:t>أَزْكىٰ لَكُمْ وَ اَللّٰهُ بِمٰا تَعْمَلُونَ عَلِيمٌ لَيْسَ عَلَيْكُمْ جُنٰاحٌ أَنْ تَدْخُلُوا بُيُوتاً غَيْرَ مَسْكُونَةٍ فِيهٰا مَتٰاعٌ لَكُمْ وَ اَللّٰهُ يَعْلَمُ مٰا تُبْدُونَ وَ مٰا تَكْتُمُونَ</w:t>
      </w:r>
    </w:p>
    <w:p>
      <w:pPr>
        <w:pStyle w:val="BookText"/>
        <w:rPr/>
      </w:pPr>
      <w:r>
        <w:rPr>
          <w:rFonts w:ascii="Amiri" w:hAnsi="Amiri" w:eastAsia="Amiri" w:cs="Amiri"/>
          <w:color w:val="111111"/>
          <w:sz w:val="28"/>
          <w:sz w:val="28"/>
          <w:szCs w:val="28"/>
          <w:rtl w:val="true"/>
          <w:lang w:bidi="ar-SA"/>
        </w:rPr>
        <w:t>اَلْخَبِيثٰاتُ‌ من الكلم تقال أو تعدّ للخبيثين من الرجال والنساء وَ اَلْخَبِيثُونَ‌ منهم يتعرضون للخبيثات من القول، وكذلك الطيبات والطيبون، و أُولٰئِكَ‌ إشارة إلى الطيبين، و أنّهم مُبَرَّؤُنَ‌ مما يقول الخبيثون من خبيثات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المراد بالخبيثات والطيبات النساء،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الخبائث يتزوّجن الخباث، والخباث الخبائث، فكذلك أهل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تَسْتَأْنِسُوا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الاستئناس، خلاف الاستيحاش، لأنّ الذي يطرق باب غيره لا يدري أيؤذن له أم لا، فهو كالمستوحش لخفاء الحال عليه، فإذا أذن له استأنس،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يؤذن لكم، فهو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بُيُوتَ اَلنَّبِيِّ إِلاّٰ أَنْ يُؤْذَنَ لَكُمْ‌ </w:t>
      </w:r>
      <w:r>
        <w:rPr>
          <w:rStyle w:val="FootnoteAnchor"/>
          <w:rtl w:val="true"/>
        </w:rPr>
        <w:footnoteReference w:id="145"/>
      </w:r>
      <w:r>
        <w:rPr>
          <w:rFonts w:ascii="Amiri" w:hAnsi="Amiri" w:eastAsia="Amiri" w:cs="Amiri"/>
          <w:color w:val="111111"/>
          <w:sz w:val="28"/>
          <w:sz w:val="28"/>
          <w:szCs w:val="28"/>
          <w:rtl w:val="true"/>
          <w:lang w:bidi="ar-SA"/>
        </w:rPr>
        <w:t>، فوضع الاستئناس موضع الإذن، لأنّ الاستئناس يرادف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استفعال من أنس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أبصره مكشوفا،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تستعلموا و تستكشفوا الحال هل يراد دخولكم أم لا؟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استأنست فلم أر أحدا،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استعلمت وتعرّفت، ومنه قول النابغة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مستأنس وحد</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وعن أبي أيوب الأنصاري</w:t>
      </w:r>
      <w:r>
        <w:rPr>
          <w:rStyle w:val="FootnoteAnchor"/>
          <w:rtl w:val="true"/>
        </w:rPr>
        <w:footnoteReference w:id="1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الاستئناس‌؟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الرجل بالتسبيحة والتحميدة والتكبيرة ويتنحنح، يؤذن أهل البيت،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أأدخل،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 له و إلا رجع</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ذٰلِكُمْ‌ الاستئذان والتسليم خَيْرٌ لَكُمْ‌ من تحية الجاهلية وهو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حييتم صباحا أو مساء، و من الدخول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تَذَكَّرُونَ‌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عليكم هذا إرادة أن تتعظوا و تعملوا بما أمرتم به في باب الاستئذان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تَجِدُوا فِيهٰا أَحَداً من الآذنين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تَدْخُلُوهٰا واصبروا حتى تجدوا من يأذن لكم، أو إن لم تجدوا فيها أحدا من أهلها فلا تدخلوها إلا بإذن أهلها لأنّه تصرّف في ملك غيرك</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فلابد أن يكون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فَارْجِعُوا ولا تقفوا علي الأبواب منتظرين، ولا تلحّوا في تسهيل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أَزْكىٰ لَكُمْ‌ الرجوع أطهر لكم، لما فيه من السلامة والبعد عن الريبة لكم، وأنفع لكم وأنمى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أوعد المخاطبين بأنّه عَلِيمٌ‌ بما يأتون وما يذرون، فيجازي بحسب 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استثنى من البيوت التي لا يجب علي داخلها الاستئذان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بمسكون منها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الفنادق وهي الخانات والربط وحوانيت الباعة والأرحية والحمامات</w:t>
      </w:r>
      <w:r>
        <w:rPr>
          <w:rFonts w:eastAsia="Amiri" w:cs="Amiri" w:ascii="Amiri" w:hAnsi="Amiri"/>
          <w:color w:val="111111"/>
          <w:sz w:val="28"/>
          <w:szCs w:val="28"/>
          <w:rtl w:val="true"/>
          <w:lang w:bidi="ar-SA"/>
        </w:rPr>
        <w:t xml:space="preserve">. </w:t>
      </w:r>
      <w:bookmarkStart w:id="156" w:name="pg15646_162672"/>
    </w:p>
    <w:p>
      <w:pPr>
        <w:pStyle w:val="BookText"/>
        <w:rPr/>
      </w:pPr>
      <w:bookmarkEnd w:id="156"/>
      <w:r>
        <w:rPr>
          <w:rFonts w:ascii="Amiri" w:hAnsi="Amiri" w:eastAsia="Amiri" w:cs="Amiri"/>
          <w:color w:val="111111"/>
          <w:sz w:val="28"/>
          <w:sz w:val="28"/>
          <w:szCs w:val="28"/>
          <w:rtl w:val="true"/>
          <w:lang w:bidi="ar-SA"/>
        </w:rPr>
        <w:t>والمتاع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والارتفاق والبيع والشراء،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الخربات المعطلة يتبرز فيها، وا 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التبرز</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0784524_2142443653"/>
      <w:bookmarkStart w:id="158" w:name="_Toc55"/>
      <w:bookmarkEnd w:id="157"/>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30</w:t>
      </w:r>
      <w:r>
        <w:rPr>
          <w:rtl w:val="true"/>
        </w:rPr>
        <w:t xml:space="preserve"> </w:t>
      </w:r>
      <w:r>
        <w:rPr>
          <w:rtl w:val="true"/>
        </w:rPr>
        <w:t xml:space="preserve">الی </w:t>
      </w:r>
      <w:r>
        <w:rPr/>
        <w:t>31</w:t>
      </w:r>
      <w:r>
        <w:rPr>
          <w:rtl w:val="true"/>
        </w:rPr>
        <w:t>]</w:t>
      </w:r>
      <w:bookmarkEnd w:id="158"/>
    </w:p>
    <w:p>
      <w:pPr>
        <w:pStyle w:val="BookText"/>
        <w:rPr/>
      </w:pP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 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w:t>
      </w:r>
    </w:p>
    <w:p>
      <w:pPr>
        <w:pStyle w:val="BookText"/>
        <w:rPr/>
      </w:pPr>
      <w:r>
        <w:rPr>
          <w:rFonts w:ascii="Amiri" w:hAnsi="Amiri" w:eastAsia="Amiri" w:cs="Amiri"/>
          <w:color w:val="111111"/>
          <w:sz w:val="28"/>
          <w:sz w:val="28"/>
          <w:szCs w:val="28"/>
          <w:rtl w:val="true"/>
          <w:lang w:bidi="ar-SA"/>
        </w:rPr>
        <w:t>من للتبعيض،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البصر عما يحرم، والاقتصار به علي ما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عند الأخفش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w:t>
      </w:r>
      <w:r>
        <w:rPr>
          <w:rStyle w:val="FootnoteAnchor"/>
          <w:rtl w:val="true"/>
        </w:rPr>
        <w:footnoteReference w:id="151"/>
      </w:r>
      <w:r>
        <w:rPr>
          <w:rFonts w:ascii="Amiri" w:hAnsi="Amiri" w:eastAsia="Amiri" w:cs="Amiri"/>
          <w:color w:val="111111"/>
          <w:sz w:val="28"/>
          <w:sz w:val="28"/>
          <w:szCs w:val="28"/>
          <w:rtl w:val="true"/>
          <w:lang w:bidi="ar-SA"/>
        </w:rPr>
        <w:t>، ولم يجزه سيبويه</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الفروج عبارة عن التحفّظ من الزنا في جميع القران إلا هنا، فإنّ المراد به الستر حتى لا ينظر إليها أحد، ولا يحلّ للرجل أن ينظر إلى فرج أخيه، ولا للمرأة </w:t>
      </w:r>
    </w:p>
    <w:p>
      <w:pPr>
        <w:pStyle w:val="BookText"/>
        <w:rPr/>
      </w:pPr>
      <w:r>
        <w:rPr>
          <w:rFonts w:ascii="IRNazanin" w:hAnsi="IRNazanin" w:eastAsia="IRNazanin"/>
          <w:color w:val="111111"/>
          <w:sz w:val="28"/>
          <w:sz w:val="28"/>
          <w:szCs w:val="28"/>
          <w:rtl w:val="true"/>
          <w:lang w:bidi="fa-IR"/>
        </w:rPr>
        <w:t>أن تنظر إلى فرح أختها</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 أنّه خَبِيرٌ بأحوالهم وأفعالهم، ويعلم كيف يَصْنَعُونَ‌ ، فعليهم أن يكونوا علي حذر واتقاء في كل حركة وسكون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النساء أيضا بغض الأبصار وحفظ الفروج كما أمر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النبيّ صلى الله عليه و آله و سلم وعنده ميمونة</w:t>
      </w:r>
      <w:r>
        <w:rPr>
          <w:rStyle w:val="FootnoteAnchor"/>
          <w:rtl w:val="true"/>
        </w:rPr>
        <w:footnoteReference w:id="154"/>
      </w:r>
      <w:r>
        <w:rPr>
          <w:rFonts w:ascii="Amiri" w:hAnsi="Amiri" w:eastAsia="Amiri" w:cs="Amiri"/>
          <w:color w:val="111111"/>
          <w:sz w:val="28"/>
          <w:sz w:val="28"/>
          <w:szCs w:val="28"/>
          <w:rtl w:val="true"/>
          <w:lang w:bidi="ar-SA"/>
        </w:rPr>
        <w:t>، فأقبل ابن أم مكتوم</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وذلك بعد أن أمرنا بالحجاب،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أعمى لا يبصرنا؟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أفعمياوان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ألستما تبصرانه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تزيّنت به المرأة من حليّ أو كحل أو خضاب، وهي ظاهرة وباطنة، فالظاهرة لا يجب سترها وهي الثياب،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والخاتم والخضاب في الكف</w:t>
      </w:r>
      <w:r>
        <w:rPr>
          <w:rStyle w:val="FootnoteAnchor"/>
          <w:rtl w:val="true"/>
        </w:rPr>
        <w:footnoteReference w:id="15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والكفان</w:t>
      </w:r>
      <w:r>
        <w:rPr>
          <w:rStyle w:val="FootnoteAnchor"/>
          <w:rtl w:val="true"/>
        </w:rPr>
        <w:footnoteReference w:id="157"/>
      </w:r>
      <w:r>
        <w:rPr>
          <w:rFonts w:ascii="Amiri" w:hAnsi="Amiri" w:eastAsia="Amiri" w:cs="Amiri"/>
          <w:color w:val="111111"/>
          <w:sz w:val="28"/>
          <w:sz w:val="28"/>
          <w:szCs w:val="28"/>
          <w:rtl w:val="true"/>
          <w:lang w:bidi="ar-SA"/>
        </w:rPr>
        <w:t>، وعنهم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الكفان والأصابع</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والباطنة كالخلخال والسوار والقلادة والقرط، فلا تبديه إلا لهؤلاء المذكورين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يذكر اللّه الأعمام والأخوال‌؟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لئلا يصفها العم عند </w:t>
      </w:r>
    </w:p>
    <w:p>
      <w:pPr>
        <w:pStyle w:val="BookText"/>
        <w:rPr/>
      </w:pPr>
      <w:r>
        <w:rPr>
          <w:rFonts w:ascii="Amiri" w:hAnsi="Amiri" w:eastAsia="Amiri" w:cs="Amiri"/>
          <w:color w:val="111111"/>
          <w:sz w:val="28"/>
          <w:sz w:val="28"/>
          <w:szCs w:val="28"/>
          <w:rtl w:val="true"/>
          <w:lang w:bidi="ar-SA"/>
        </w:rPr>
        <w:t>ابنه، والخال كذلك</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الزينة دون مواقعها للمبالغة في الأمر بالتستر، لأنّ هذه الزين واقعة علي مواضع من الجسد، لا يحلّ النظر إليها لغير هؤلاء، وأما الزينة الظاهرة فسومح فيها لهن، لأنّ المرأة لا تجد بدا من ذلك، خصوصا في الشهادة والمحاكمة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المقانع، جمع خمار، أمرن بإلقائها علي جيوبهن لأنّها لو كانت واسعة تبدو منها نحورهن، وكن يسدلن الخمر من ورائهن فتبقى مكشوفة، فأمرن بسدلها من قدامهن حتى تغطيها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المراد بالجيوب الصدور تسمية بما يليها،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 الجيب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وضربها بالخمار علي الجيب وضعها عليه،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بيدي علي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جيوبهنّ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الياء، وبيوتا غير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نِسٰائِهِنَّ‌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المؤمنات، لأنه ليس للمؤمنة أن تتجرّد بين يدي مشركة أو كتابية عن ابن عباس</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عنى بنسائهن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مَلَكَتْ أَيْمٰانُهُنَّ‌ من في صحبتهن و خدمتهن من الحرائر والإماء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مَلَكَتْ أَيْمٰانُهُنَّ‌ هم الذكور والإناث جميعا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يتبعك لينال من طعامك، ولا حاجة له في النساء، وهو الأبله الذي لا يعرف شيئا من أمر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غَيْرِ بالنصب علي الاستثناء أو الحال، وبالجر علي الوصفية، و اَلْإِرْبَةِ‌ الحاجة أَوِ اَلطِّفْلِ‌ وضع الواحد موضع الجمع لأنه يفيد الجنس</w:t>
      </w:r>
      <w:r>
        <w:rPr>
          <w:rFonts w:eastAsia="Amiri" w:cs="Amiri" w:ascii="Amiri" w:hAnsi="Amiri"/>
          <w:color w:val="111111"/>
          <w:sz w:val="28"/>
          <w:szCs w:val="28"/>
          <w:rtl w:val="true"/>
          <w:lang w:bidi="ar-SA"/>
        </w:rPr>
        <w:t xml:space="preserve">. </w:t>
      </w:r>
      <w:bookmarkStart w:id="159" w:name="pg15646_162675"/>
    </w:p>
    <w:p>
      <w:pPr>
        <w:pStyle w:val="BookText"/>
        <w:rPr/>
      </w:pPr>
      <w:bookmarkEnd w:id="159"/>
      <w:r>
        <w:rPr>
          <w:rFonts w:ascii="Amiri" w:hAnsi="Amiri" w:eastAsia="Amiri" w:cs="Amiri"/>
          <w:color w:val="111111"/>
          <w:sz w:val="28"/>
          <w:sz w:val="28"/>
          <w:szCs w:val="28"/>
          <w:rtl w:val="true"/>
          <w:lang w:bidi="ar-SA"/>
        </w:rPr>
        <w:t>و لَمْ يَظْهَرُوا هو إما من ظهر علي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اطّلع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يعرفون ما العورة، ولا يميزون بينها وبين غيرها، وإما من ظهر علي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قوي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يبلغوا وقت القدرة على الوطء لعدم شهوتهم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المرأة تضرب الأرض برجلها ليتقعقع خلخالها،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تضرب بإحدي رجليها الأخري ليعلم أنّها ذات خلخالين</w:t>
      </w:r>
      <w:r>
        <w:rPr>
          <w:rStyle w:val="FootnoteAnchor"/>
          <w:rtl w:val="true"/>
        </w:rPr>
        <w:footnoteReference w:id="162"/>
      </w:r>
      <w:r>
        <w:rPr>
          <w:rFonts w:ascii="Amiri" w:hAnsi="Amiri" w:eastAsia="Amiri" w:cs="Amiri"/>
          <w:color w:val="111111"/>
          <w:sz w:val="28"/>
          <w:sz w:val="28"/>
          <w:szCs w:val="28"/>
          <w:rtl w:val="true"/>
          <w:lang w:bidi="ar-SA"/>
        </w:rPr>
        <w:t xml:space="preserve">، وإذا نهين عن إظهار صوت الحليّ بعدما نهين عن إظهار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النهي عن إظهار مواضع الحليّ أبلغ</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 لما سقطت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لالتقاء الساكنين اتبعت حركتها حركة ما قبلها</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0784526_2142443653"/>
      <w:bookmarkStart w:id="161" w:name="_Toc56"/>
      <w:bookmarkEnd w:id="160"/>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32</w:t>
      </w:r>
      <w:r>
        <w:rPr>
          <w:rtl w:val="true"/>
        </w:rPr>
        <w:t xml:space="preserve"> </w:t>
      </w:r>
      <w:r>
        <w:rPr>
          <w:rtl w:val="true"/>
        </w:rPr>
        <w:t xml:space="preserve">الی </w:t>
      </w:r>
      <w:r>
        <w:rPr/>
        <w:t>34</w:t>
      </w:r>
      <w:r>
        <w:rPr>
          <w:rtl w:val="true"/>
        </w:rPr>
        <w:t>]</w:t>
      </w:r>
      <w:bookmarkEnd w:id="161"/>
    </w:p>
    <w:p>
      <w:pPr>
        <w:pStyle w:val="BookText"/>
        <w:rPr/>
      </w:pP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لْيَسْتَعْفِفِ اَلَّذِينَ لاٰ يَجِدُونَ نِكٰاحاً حَتّٰى يُغْنِيَهُمُ اَللّٰهُ مِنْ فَضْلِهِ وَ اَلَّذِينَ يَبْتَغُونَ اَلْكِتٰابَ مِمّٰا مَلَكَتْ أَيْمٰانُكُمْ فَكٰاتِبُوهُمْ إِنْ عَلِمْتُمْ فِيهِمْ خَيْراً وَ آتُوهُمْ مِنْ مٰالِ اَللّٰهِ اَلَّذِي آتٰاكُمْ وَ لاٰ تُكْرِهُوا فَتَيٰاتِكُمْ عَلَى اَلْبِغٰاءِ إِنْ أَرَدْنَ تَحَصُّناً لِتَبْتَغُوا عَرَضَ اَلْحَيٰاةِ اَلدُّنْيٰا وَ مَنْ يُكْرِهْهُنَّ فَإِنَّ اَللّٰهَ مِنْ بَعْدِ إِكْرٰاهِهِنَّ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أَنْزَلْنٰا إِلَيْكُمْ آيٰاتٍ مُبَيِّنٰاتٍ وَ مَثَلاً مِنَ اَلَّذِينَ خَلَوْا مِنْ قَبْلِكُمْ وَ مَوْعِظَةً لِلْمُتَّقِينَ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الأيامى واليتامى أصلهما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فقلبا، والأيّم للرجل والمرأة، وتأيّما إذا لم يتزوّجا بكرين كانا أو ثيبين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إنّا نعوذ بك من </w:t>
      </w:r>
    </w:p>
    <w:p>
      <w:pPr>
        <w:pStyle w:val="BookText"/>
        <w:rPr/>
      </w:pPr>
      <w:r>
        <w:rPr>
          <w:rFonts w:ascii="Amiri" w:hAnsi="Amiri" w:eastAsia="Amiri" w:cs="Amiri"/>
          <w:color w:val="111111"/>
          <w:sz w:val="28"/>
          <w:sz w:val="28"/>
          <w:szCs w:val="28"/>
          <w:rtl w:val="true"/>
          <w:lang w:bidi="ar-SA"/>
        </w:rPr>
        <w:t>العيمة و الأيمة والغيمة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أَنْكِحُوا من تأيّم منكم من الأحرار والحرائر، و من كان فيه صلاح من غلمانكم وجواريكم، وهذا أمر ندب واستحباب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فطرتي فليستن بسنتي، وهي النكاح</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ما يتزوج به فلم يتزوج فليس منا</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التمسوا الرزق بالنكاح</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التزويج مخافة العيلة فقد أساء الظن بربّه،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يَكُونُوا فُقَرٰاءَ يُغْنِهِمُ اَللّٰهُ مِنْ فَضْلِهِ‌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يَجِدُونَ نِكٰاحاً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استطاعة تزوّج، ويجوز أن يراد بالنكاح ما ينكح به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يَبْتَغُونَ‌ مرفوع بالابتداء، أو منصوب بفعل مضمر يفسّره فَكٰاتِبُوهُمْ‌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فاضربه، ودخلت الفاء لتضمّن معنى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والمكاتبة والكتاب أن يقول الرجل لمملوكه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كاتبتك علي كذا،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لك علي نفسي أن تعتق مني إذا وفيت بالمال، وكتبت لي علي نفسك أن تفي بذلك، أو كتبت عليك الوفاء بالمال وكتبت عليّ العتق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عَلِمْتُمْ فِيهِمْ خَيْراً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صلاحا ورشدا،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علي أداء مال </w:t>
      </w:r>
      <w:bookmarkStart w:id="162" w:name="pg15646_162677"/>
    </w:p>
    <w:p>
      <w:pPr>
        <w:pStyle w:val="BookText"/>
        <w:rPr/>
      </w:pPr>
      <w:bookmarkEnd w:id="162"/>
      <w:r>
        <w:rPr>
          <w:rFonts w:ascii="Amiri" w:hAnsi="Amiri" w:eastAsia="Amiri" w:cs="Amiri"/>
          <w:color w:val="111111"/>
          <w:sz w:val="28"/>
          <w:sz w:val="28"/>
          <w:szCs w:val="28"/>
          <w:rtl w:val="true"/>
          <w:lang w:bidi="ar-SA"/>
        </w:rPr>
        <w:t>الكتابة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آتُوهُمْ‌ أمر بإعانتهم وإعطائهم سهمهم الذي جعله اللّه لهم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اَلرِّقٰابِ‌ </w:t>
      </w:r>
      <w:r>
        <w:rPr>
          <w:rStyle w:val="FootnoteAnchor"/>
          <w:rtl w:val="true"/>
        </w:rPr>
        <w:footnoteReference w:id="170"/>
      </w:r>
      <w:r>
        <w:rPr>
          <w:rFonts w:ascii="Amiri" w:hAnsi="Amiri" w:eastAsia="Amiri" w:cs="Amiri"/>
          <w:color w:val="111111"/>
          <w:sz w:val="28"/>
          <w:sz w:val="28"/>
          <w:szCs w:val="28"/>
          <w:rtl w:val="true"/>
          <w:lang w:bidi="ar-SA"/>
        </w:rPr>
        <w:t>، أو حطّهم من المال الذي عليهم وهو 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تُكْرِهُوا إماءكم علي الزنا، وكانت إماء أهل الجاهلية يساعين علي مواليهن، وكانت لعبد اللّه بن أبيّ ست جوار يكرههن علي البغاء، وضرب عليهن ضرائب، فشكت ثنتان منهن إلى رسول اللّه صلى الله عليه و آله و سلم فنزلت</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بالفتى والفتاة عن العبد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فتاي وفتاتي، ولا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وأمتي</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اَلْبِغٰاءِ‌ مصدر البغي، وإنّما شرط إرادة التحصن لأنّ الإكراه لا يتأتى إلا مع إرادة التحصن، وهو التعفف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وإيثارها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تؤذن بأنّهن كن يفعلن ذلك برغبة وطوع، ومن يجبرهن فَإِنَّ اَللّٰهَ مِنْ بَعْدِ إِكْرٰاهِهِنَّ غَفُورٌ للمكرهات لا للمكره رَحِيمٌ‌ بهن، وعن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مُبَيِّنٰاتٍ‌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واضحات ظاهرات في معاني الأحكام والحدود، ومبيّنات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موضحات 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مَثَلاً من أمثال مِنْ قَبْلِكُمْ‌ وشبها من حالهم بحالكم</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0784528_2142443653"/>
      <w:bookmarkStart w:id="164" w:name="_Toc57"/>
      <w:bookmarkEnd w:id="163"/>
      <w:r>
        <w:rPr>
          <w:rtl w:val="true"/>
        </w:rPr>
        <w:t>[</w:t>
      </w:r>
      <w:r>
        <w:rPr>
          <w:rtl w:val="true"/>
        </w:rPr>
        <w:t xml:space="preserve">سورة النور </w:t>
      </w:r>
      <w:r>
        <w:rPr>
          <w:rtl w:val="true"/>
        </w:rPr>
        <w:t>(</w:t>
      </w:r>
      <w:r>
        <w:rPr/>
        <w:t>24</w:t>
      </w:r>
      <w:r>
        <w:rPr>
          <w:rtl w:val="true"/>
        </w:rPr>
        <w:t xml:space="preserve">): </w:t>
      </w:r>
      <w:r>
        <w:rPr>
          <w:rtl w:val="true"/>
        </w:rPr>
        <w:t xml:space="preserve">آیة </w:t>
      </w:r>
      <w:r>
        <w:rPr/>
        <w:t>35</w:t>
      </w:r>
      <w:r>
        <w:rPr>
          <w:rtl w:val="true"/>
        </w:rPr>
        <w:t>]</w:t>
      </w:r>
      <w:bookmarkEnd w:id="16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نُورُ اَلسَّمٰاوٰاتِ وَ اَلْأَرْضِ مَثَلُ نُورِهِ كَمِشْكٰاةٍ فِيهٰا مِصْبٰاحٌ اَلْمِصْبٰاحُ فِي زُجٰاجَةٍ اَلزُّجٰاجَةُ كَأَنَّهٰا كَوْكَبٌ دُرِّيٌّ يُوقَدُ مِنْ شَجَرَةٍ‌ </w:t>
      </w:r>
      <w:bookmarkStart w:id="165" w:name="pg15646_162678"/>
    </w:p>
    <w:p>
      <w:pPr>
        <w:pStyle w:val="Heading3"/>
        <w:numPr>
          <w:ilvl w:val="2"/>
          <w:numId w:val="1"/>
        </w:numPr>
        <w:rPr/>
      </w:pPr>
      <w:bookmarkStart w:id="166" w:name="__RefHeading___Toc10784530_2142443653"/>
      <w:bookmarkStart w:id="167" w:name="_Toc58"/>
      <w:bookmarkEnd w:id="165"/>
      <w:bookmarkEnd w:id="166"/>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35</w:t>
      </w:r>
      <w:r>
        <w:rPr>
          <w:rtl w:val="true"/>
        </w:rPr>
        <w:t xml:space="preserve"> </w:t>
      </w:r>
      <w:r>
        <w:rPr>
          <w:rtl w:val="true"/>
        </w:rPr>
        <w:t xml:space="preserve">الی </w:t>
      </w:r>
      <w:r>
        <w:rPr/>
        <w:t>38</w:t>
      </w:r>
      <w:r>
        <w:rPr>
          <w:rtl w:val="true"/>
        </w:rPr>
        <w:t>]</w:t>
      </w:r>
      <w:bookmarkEnd w:id="167"/>
    </w:p>
    <w:p>
      <w:pPr>
        <w:pStyle w:val="BookText"/>
        <w:rPr/>
      </w:pPr>
      <w:r>
        <w:rPr>
          <w:rFonts w:ascii="Amiri" w:hAnsi="Amiri" w:eastAsia="Amiri" w:cs="Amiri"/>
          <w:color w:val="111111"/>
          <w:sz w:val="28"/>
          <w:sz w:val="28"/>
          <w:szCs w:val="28"/>
          <w:rtl w:val="true"/>
          <w:lang w:bidi="ar-SA"/>
        </w:rPr>
        <w:t>مُبٰارَكَةٍ زَيْتُونَةٍ لاٰ شَرْقِيَّةٍ وَ لاٰ غَرْبِيَّةٍ يَكٰادُ زَيْتُهٰا يُضِيءُ وَ لَوْ لَمْ تَمْسَسْهُ نٰارٌ نُورٌ عَلىٰ نُورٍ يَهْدِي اَللّٰهُ لِنُورِهِ مَنْ يَشٰاءُ وَ يَضْرِبُ اَللّٰهُ اَلْأَمْثٰالَ لِلنّٰاسِ وَ اَللّٰهُ بِكُلِّ شَيْ‌ءٍ عَلِيمٌ فِي بُيُوتٍ أَذِنَ اَللّٰهُ أَنْ تُرْفَعَ وَ يُذْكَرَ فِيهَا اِسْمُهُ يُسَبِّحُ لَهُ فِيهٰا بِالْغُدُوِّ وَ اَلْآصٰالِ رِجٰالٌ لاٰ تُلْهِيهِمْ تِجٰارَةٌ وَ لاٰ بَيْعٌ عَنْ ذِكْرِ اَللّٰهِ وَ إِقٰامِ اَلصَّلاٰةِ وَ إِيتٰاءِ اَلزَّكٰاةِ يَخٰافُونَ يَوْماً تَتَقَلَّبُ فِيهِ اَلْقُلُوبُ وَ اَلْأَبْصٰارُ لِيَجْزِيَهُمُ اَللّٰهُ أَحْسَنَ مٰا عَمِلُوا وَ يَزِيدَهُمْ مِنْ فَضْلِهِ وَ اَللّٰهُ يَرْزُقُ مَنْ يَشٰاءُ بِغَيْرِ حِسٰابٍ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اَلسَّمٰاوٰاتِ‌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و يَهْدِي اَللّٰهُ لِنُورِهِ‌ ،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كرم وجود،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ينعش الناس بكرمه ويشملهم 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نور السماوات وصاحب نور السماوات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وإضافة النور إلي السماوات والأرض لأحد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المراد أهل السماوات والأرض وأنّهم يستضيئون بنوره، وإما للدلالة علي عموم إضاءته وشيوع إشراقه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والأرض،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فيها الحقّ فأضاءت بنوره، أو نوّر قلوب أهلها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نُورِهِ‌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نوره العجيبة الشأن في الإضاءة والإشراق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كَمِشْكٰاةٍ‌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كصفة مشكاة، وهي الكوّة في الجدار غير النافذة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مِصْبٰاحٌ‌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ثاقب اَلْمِصْبٰاحُ فِي زُجٰاجَةٍ‌ زهراء هي مشبهة في زهورها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دُرِّيٌّ‌ من الكواكب المشهورة بمزيد الضوء والزهور كالمشتري والزهرة ونحوهما، وهو منسوب إلي الدر،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متلألئ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زنة سكيت، كأنّه يدرأ الظلام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بضيائه، ودريء كمريق، وهو العصفر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يُوقَدُ هذا المصباح مِنْ شَجَرَةٍ‌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ثقوبه من شجرة الزيتون،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ذبالته بزيتها، و من قرأ توقد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للزجاجة،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الزجاجة، فحذف المضاف،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 بالياء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مُبٰارَكَةٍ‌ كثيرة البركة والمنفعة، لأنّه يسرج بدهنها، ويؤتدم به، ويوقد بحطبه وثفله، ويغسل الإبريسم برماده، وهي أوّل شجرة نبتت بعد الطوفان في الأرض التي بارك اللّه فيها للعالمين،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سبعين نبيّا باركوا فيها منهم إبراهيم عليه السلام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شَرْقِيَّةٍ وَ لاٰ غَرْبِيَّةٍ‌ لأنّ منبتها الشام، وهي بين المشرق والمغرب، وأجود الزيتون زيتون الشام،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يفيء عليها ظل شرق ولا غرب، بل هي ضاحية للشمس لا يظلها شجر ولا جبل، فزيتها يكون أصفى</w:t>
      </w:r>
      <w:r>
        <w:rPr>
          <w:rStyle w:val="FootnoteAnchor"/>
          <w:rtl w:val="true"/>
        </w:rPr>
        <w:footnoteReference w:id="17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مقنوءة</w:t>
      </w:r>
      <w:r>
        <w:rPr>
          <w:rStyle w:val="FootnoteAnchor"/>
          <w:rtl w:val="true"/>
        </w:rPr>
        <w:footnoteReference w:id="175"/>
      </w:r>
      <w:r>
        <w:rPr>
          <w:rFonts w:ascii="Amiri" w:hAnsi="Amiri" w:eastAsia="Amiri" w:cs="Amiri"/>
          <w:color w:val="111111"/>
          <w:sz w:val="28"/>
          <w:sz w:val="28"/>
          <w:szCs w:val="28"/>
          <w:rtl w:val="true"/>
          <w:lang w:bidi="ar-SA"/>
        </w:rPr>
        <w:t>لا تصيبها الشمس، ولا في مضحى لا يصيبها الظل، لكن الشمس والظل يتعاقبان عليها</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من شجر الدنيا فتكون شرقية أو غربية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يَكٰادُ زَيْتُهٰا يُضِيءُ‌ من صفائه وفرط تلألئه وضيائه من غير 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نُورٌ عَلىٰ نُورٍ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متضاعف، قد تظاهر فيه نور الزيت ونور المصباح ونور الزجاجة، فلم يبق مما يقوي النور ويزيد في إضاءته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هذا النور الذي أضافه سبحانه إلى نفسه وما شبّهه به، فذهب الأكثر من المفسّرين إلي أنّه نبيّنا محمّد صلى الله عليه و آله و سلم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محمّد رسول اللّه وهو المشكاة، والمصباح قلبه، والزجاجة صدره، شبّهه بالكوكب الدري، ثمّ رجع إلى قلبه المشبّه بالمصباح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 هذا المصباح من شجرة مباركة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عليه السلام، لأنّ أكثر الأنبياء من صلبه، أو شجرة الوحي 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نصرانية ولا يهودية، لأنّ النصارى تصلي إلى المشرق واليهود إلى المغرب يَكٰادُ أعلام النبوّة تشهد له قبل أن يدعو إليها، أو يكاد صدقه في نبوّته يبين ويتميز وإن لم ير شيء من معجزاته</w:t>
      </w:r>
      <w:r>
        <w:rPr>
          <w:rStyle w:val="FootnoteAnchor"/>
          <w:rtl w:val="true"/>
        </w:rPr>
        <w:footnoteReference w:id="178"/>
      </w:r>
      <w:r>
        <w:rPr>
          <w:rFonts w:ascii="Amiri" w:hAnsi="Amiri" w:eastAsia="Amiri" w:cs="Amiri"/>
          <w:color w:val="111111"/>
          <w:sz w:val="28"/>
          <w:sz w:val="28"/>
          <w:szCs w:val="28"/>
          <w:rtl w:val="true"/>
          <w:lang w:bidi="ar-SA"/>
        </w:rPr>
        <w:t>، كما قال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تكن فيه آيات مبيّنة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بديهته تنبئك بالخير</w:t>
      </w:r>
      <w:r>
        <w:rPr>
          <w:rStyle w:val="FootnoteAnchor"/>
          <w:rtl w:val="true"/>
        </w:rPr>
        <w:footnoteReference w:id="17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كَمِشْكٰاةٍ فِيهٰا مِصْبٰاحٌ‌ هو نور العلم في صدر النبيّ صلى الله عليه و آله و سلم والزجاجة صدر عليّ عليه السلام، علّمه النبيّ صلى الله عليه و آله و سلم علمه فصار إلى صدره يَكٰادُ زَيْتُهٰا يُضِيءُ وَ لَوْ لَمْ تَمْسَسْهُ نٰارٌ يكاد العالم من آل محمّد صلى الله عليه و آله و سلم يتكلّم بالعلم قبل أن يسأل نُورٌ عَلىٰ نُورٍ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مؤيد بنور العلم والحكمة في إثر إمام من آل محمّد، وذلك من لدن آدم إلى قيام الساعة، هم خلفاء اللّه في أرضه، وحججه علي خلقه، لا تخلو الأرض في كل عصر من واحد منهم</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يقتضي أن تكون الشجرة المباركة هي هذه الشجرة التي أشرقت الأرض بنورها من عهد آدم إلى منقرض </w:t>
      </w:r>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نور اللّه هو الحقّ‌</w:t>
      </w:r>
      <w:r>
        <w:rPr>
          <w:rStyle w:val="FootnoteAnchor"/>
          <w:rtl w:val="true"/>
        </w:rPr>
        <w:footnoteReference w:id="181"/>
      </w:r>
      <w:r>
        <w:rPr>
          <w:rFonts w:ascii="Amiri" w:hAnsi="Amiri" w:eastAsia="Amiri" w:cs="Amiri"/>
          <w:color w:val="111111"/>
          <w:sz w:val="28"/>
          <w:sz w:val="28"/>
          <w:szCs w:val="28"/>
          <w:rtl w:val="true"/>
          <w:lang w:bidi="ar-SA"/>
        </w:rPr>
        <w:t>،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يُخْرِجُهُمْ مِنَ اَلظُّلُمٰاتِ إِلَى اَلنُّورِ </w:t>
      </w:r>
      <w:r>
        <w:rPr>
          <w:rStyle w:val="FootnoteAnchor"/>
          <w:rtl w:val="true"/>
        </w:rPr>
        <w:footnoteReference w:id="18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الباطل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 من آمن يَهْدِي اَللّٰهُ‌ بهذا النور الثاقب مَنْ يَشٰاءُ‌ من عباده، بأن يفعل به لطفا إذا علم أنّه يصلح له، ويوفّقه لاتباع دلائله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بُيُوتٍ‌ يتعلّق بما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كمشكاة في بعض بيوت اللّه، وهي المساجد، أو بما بعده وهو يُسَبِّحُ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هو تكرير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الدار جالس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تُرْفَعَ‌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تبنى،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بَنٰاهٰا رَفَعَ سَمْكَهٰا </w:t>
      </w:r>
      <w:r>
        <w:rPr>
          <w:rStyle w:val="FootnoteAnchor"/>
          <w:rtl w:val="true"/>
        </w:rPr>
        <w:footnoteReference w:id="183"/>
      </w:r>
      <w:r>
        <w:rPr>
          <w:rFonts w:ascii="Amiri" w:hAnsi="Amiri" w:eastAsia="Amiri" w:cs="Amiri"/>
          <w:color w:val="111111"/>
          <w:sz w:val="28"/>
          <w:sz w:val="28"/>
          <w:szCs w:val="28"/>
          <w:rtl w:val="true"/>
          <w:lang w:bidi="ar-SA"/>
        </w:rPr>
        <w:t xml:space="preserve">، وَ إِذْ يَرْفَعُ إِبْرٰاهِيمُ اَلْقَوٰاعِدَ مِنَ اَلْبَيْتِ‌ </w:t>
      </w:r>
      <w:r>
        <w:rPr>
          <w:rStyle w:val="FootnoteAnchor"/>
          <w:rtl w:val="true"/>
        </w:rPr>
        <w:footnoteReference w:id="184"/>
      </w:r>
      <w:r>
        <w:rPr>
          <w:rFonts w:ascii="Amiri" w:hAnsi="Amiri" w:eastAsia="Amiri" w:cs="Amiri"/>
          <w:color w:val="111111"/>
          <w:sz w:val="28"/>
          <w:sz w:val="28"/>
          <w:szCs w:val="28"/>
          <w:rtl w:val="true"/>
          <w:lang w:bidi="ar-SA"/>
        </w:rPr>
        <w:t>، أو تعظّم وترفع من قدرها،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بيوت الأنبياء، وروي ذلك مرفوعا، وهو أنّه عليه السلام لما قرأ هذه الآية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بيوت هذه‌؟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بيوت الأنبياء، فقام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وأشار إلى بيت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فِيهَا اِسْمُهُ‌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يتلي فيها كتابه، ويذكر أسماؤه الحسنى،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البناء للمفعول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وإسناده إلى أحد الظروف الثلاثة وهي</w:t>
      </w:r>
      <w:r>
        <w:rPr>
          <w:rFonts w:eastAsia="Amiri" w:cs="Amiri" w:ascii="Amiri" w:hAnsi="Amiri"/>
          <w:color w:val="111111"/>
          <w:sz w:val="28"/>
          <w:szCs w:val="28"/>
          <w:rtl w:val="true"/>
          <w:lang w:bidi="ar-SA"/>
        </w:rPr>
        <w:t xml:space="preserve">: </w:t>
      </w:r>
      <w:bookmarkStart w:id="168" w:name="pg15646_162682"/>
    </w:p>
    <w:p>
      <w:pPr>
        <w:pStyle w:val="BookText"/>
        <w:rPr/>
      </w:pPr>
      <w:bookmarkEnd w:id="168"/>
      <w:r>
        <w:rPr>
          <w:rFonts w:ascii="Amiri" w:hAnsi="Amiri" w:eastAsia="Amiri" w:cs="Amiri"/>
          <w:color w:val="111111"/>
          <w:sz w:val="28"/>
          <w:sz w:val="28"/>
          <w:szCs w:val="28"/>
          <w:rtl w:val="true"/>
          <w:lang w:bidi="ar-SA"/>
        </w:rPr>
        <w:t xml:space="preserve">لَهُ فِيهٰا بِالْغُدُوِّ وَ اَلْآصٰالِ‌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ويرتفع رِجٰالٌ‌ بما دلّ عليه يُسَبِّحُ‌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أصل وهو العشي،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بأوقات الغدو،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بالغدوات، والتجارة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يشغلهم عن الذكر والصلاة، فإذا حضرت الصلاة تركوا التجارة وقاموا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إِقٰامِ اَلصَّلاٰةِ‌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إقامتها، فإنّ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العين الساقطة، إذ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أضيفت أقيصت الإضافة مقام حرف التعويض فأسقطت،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وأخلفوك عد الأمر الذي وعدوا</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وتقلّب القلوب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تضطرب من الهول والفزع وتشخص،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تتقلّب أحوالها فتفقه القلوب وتبصر الأبصار بعد أن كانت لا تفقه ولا 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ليجزيهم جزاء أعمالهم مضاعفا، ويزيدهم علي الثواب تفضلا، والتفضل يكون بِغَيْرِ حِسٰابٍ‌ </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0784532_2142443653"/>
      <w:bookmarkStart w:id="170" w:name="_Toc59"/>
      <w:bookmarkEnd w:id="169"/>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39</w:t>
      </w:r>
      <w:r>
        <w:rPr>
          <w:rtl w:val="true"/>
        </w:rPr>
        <w:t xml:space="preserve"> </w:t>
      </w:r>
      <w:r>
        <w:rPr>
          <w:rtl w:val="true"/>
        </w:rPr>
        <w:t xml:space="preserve">الی </w:t>
      </w:r>
      <w:r>
        <w:rPr/>
        <w:t>41</w:t>
      </w:r>
      <w:r>
        <w:rPr>
          <w:rtl w:val="true"/>
        </w:rPr>
        <w:t>]</w:t>
      </w:r>
      <w:bookmarkEnd w:id="17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كَفَرُوا أَعْمٰالُهُمْ كَسَرٰابٍ بِقِيعَةٍ يَحْسَبُهُ اَلظَّمْآنُ مٰاءً حَتّٰى إِذٰا جٰاءَهُ لَمْ يَجِدْهُ شَيْئاً وَ وَجَدَ اَللّٰهَ عِنْدَهُ فَوَفّٰاهُ حِسٰابَهُ وَ اَللّٰهُ سَرِيعُ اَلْحِسٰابِ أَوْ كَظُلُمٰاتٍ فِي بَحْرٍ لُجِّيٍّ يَغْشٰاهُ مَوْجٌ مِنْ فَوْقِهِ مَوْجٌ مِنْ فَوْقِهِ سَحٰابٌ ظُلُمٰاتٌ بَعْضُهٰا فَوْقَ بَعْضٍ إِذٰا أَخْرَجَ يَدَهُ لَمْ يَكَدْ يَرٰاهٰا وَ مَنْ لَمْ يَجْعَلِ اَللّٰهُ لَهُ نُوراً فَمٰا لَهُ مِنْ نُورٍ أَ لَمْ تَرَ أَنَّ اَللّٰهَ يُسَبِّحُ لَهُ مَنْ فِي اَلسَّمٰاوٰاتِ وَ اَلْأَرْضِ وَ اَلطَّيْرُ صَافّٰاتٍ كُلٌّ‌ </w:t>
      </w:r>
      <w:bookmarkStart w:id="171" w:name="pg15646_162683"/>
    </w:p>
    <w:p>
      <w:pPr>
        <w:pStyle w:val="Heading3"/>
        <w:numPr>
          <w:ilvl w:val="2"/>
          <w:numId w:val="1"/>
        </w:numPr>
        <w:rPr/>
      </w:pPr>
      <w:bookmarkStart w:id="172" w:name="__RefHeading___Toc10784534_2142443653"/>
      <w:bookmarkStart w:id="173" w:name="_Toc60"/>
      <w:bookmarkEnd w:id="171"/>
      <w:bookmarkEnd w:id="172"/>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41</w:t>
      </w:r>
      <w:r>
        <w:rPr>
          <w:rtl w:val="true"/>
        </w:rPr>
        <w:t xml:space="preserve"> </w:t>
      </w:r>
      <w:r>
        <w:rPr>
          <w:rtl w:val="true"/>
        </w:rPr>
        <w:t xml:space="preserve">الی </w:t>
      </w:r>
      <w:r>
        <w:rPr/>
        <w:t>42</w:t>
      </w:r>
      <w:r>
        <w:rPr>
          <w:rtl w:val="true"/>
        </w:rPr>
        <w:t>]</w:t>
      </w:r>
      <w:bookmarkEnd w:id="173"/>
    </w:p>
    <w:p>
      <w:pPr>
        <w:pStyle w:val="BookText"/>
        <w:rPr/>
      </w:pPr>
      <w:r>
        <w:rPr>
          <w:rFonts w:ascii="Amiri" w:hAnsi="Amiri" w:eastAsia="Amiri" w:cs="Amiri"/>
          <w:color w:val="111111"/>
          <w:sz w:val="28"/>
          <w:sz w:val="28"/>
          <w:szCs w:val="28"/>
          <w:rtl w:val="true"/>
          <w:lang w:bidi="ar-SA"/>
        </w:rPr>
        <w:t>قَدْ عَلِمَ صَلاٰتَهُ وَ تَسْبِيحَهُ وَ اَللّٰهُ عَلِيمٌ بِمٰا يَفْعَلُونَ وَ لِلّٰهِ مُلْكُ اَلسَّمٰاوٰاتِ وَ اَلْأَرْضِ وَ إِلَى اَللّٰهِ اَلْمَصِيرُ</w:t>
      </w:r>
    </w:p>
    <w:p>
      <w:pPr>
        <w:pStyle w:val="BookText"/>
        <w:rPr/>
      </w:pPr>
      <w:r>
        <w:rPr>
          <w:rFonts w:ascii="Amiri" w:hAnsi="Amiri" w:eastAsia="Amiri" w:cs="Amiri"/>
          <w:color w:val="111111"/>
          <w:sz w:val="28"/>
          <w:sz w:val="28"/>
          <w:szCs w:val="28"/>
          <w:rtl w:val="true"/>
          <w:lang w:bidi="ar-SA"/>
        </w:rPr>
        <w:t>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 في الفلاة يسرب علي وجه الأرض كأنّه ماء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القاع أو جمع القاع، وهو المستوي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ما يعمله الكفار من الأعمال التي يحسبها نافعة عند اللّه بسراب، يراه من غلبه العطش فيحسبه ماء، فيأتيه فلا يجد ما يرتجيه وَ وَجَدَ اَللّٰهَ عِنْدَهُ‌ عند عمله فجازاه علي كفره، أو وجد اللّه عنده بالمرصاد فأتمّ له جزاءه، وهذا في الظاهر خبر عن الظمآن وفي المعنى خبر عن الكفار، وفي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إِلىٰ مٰا عَمِلُوا مِنْ عَمَلٍ فَجَعَلْنٰاهُ هَبٰاءً مَنْثُوراً </w:t>
      </w:r>
      <w:r>
        <w:rPr>
          <w:rStyle w:val="FootnoteAnchor"/>
          <w:rtl w:val="true"/>
        </w:rPr>
        <w:footnoteReference w:id="187"/>
      </w:r>
      <w:r>
        <w:rPr>
          <w:rFonts w:ascii="Amiri" w:hAnsi="Amiri" w:eastAsia="Amiri" w:cs="Amiri"/>
          <w:color w:val="111111"/>
          <w:sz w:val="28"/>
          <w:sz w:val="28"/>
          <w:szCs w:val="28"/>
          <w:rtl w:val="true"/>
          <w:lang w:bidi="ar-SA"/>
        </w:rPr>
        <w:t xml:space="preserve">، عٰامِلَةٌ نٰاصِبَةٌ‌ </w:t>
      </w:r>
      <w:r>
        <w:rPr>
          <w:rStyle w:val="FootnoteAnchor"/>
          <w:rtl w:val="true"/>
        </w:rPr>
        <w:footnoteReference w:id="188"/>
      </w:r>
      <w:r>
        <w:rPr>
          <w:rFonts w:ascii="Amiri" w:hAnsi="Amiri" w:eastAsia="Amiri" w:cs="Amiri"/>
          <w:color w:val="111111"/>
          <w:sz w:val="28"/>
          <w:sz w:val="28"/>
          <w:szCs w:val="28"/>
          <w:rtl w:val="true"/>
          <w:lang w:bidi="ar-SA"/>
        </w:rPr>
        <w:t xml:space="preserve">، يَحْسَبُونَ أَنَّهُمْ يُحْسِنُونَ صُنْعاً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والبحر اللجي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الماء، منسوب إلى اللج وهو معظم ماء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يَغْشٰاهُ‌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ذلك البحر موج من فوق ذلك الموج موج من فوق الموج سَحٰابٌ ظُلُمٰاتٌ‌ ظلمة البحر وظلمة الموج وظلمة السحاب إِذٰا أَخْرَجَ‌ الواقع فيها يَدَهُ لَمْ يَكَدْ يَرٰاهٰا مبالغة في لم يرها،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يقرب أن يراها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تشبيه ثان لأعمالهم في خلوها عن نور الحقّ وظلمتها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بظلمات متراكمة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يَجْعَلِ اَللّٰهُ لَهُ نُوراً بتوفيقه ولطفه فهو في ظلمة الباطل لا نور 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 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لرفع والتنوين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w:t>
      </w:r>
      <w:r>
        <w:rPr>
          <w:rFonts w:eastAsia="Amiri" w:cs="Amiri" w:ascii="Amiri" w:hAnsi="Amiri"/>
          <w:color w:val="111111"/>
          <w:sz w:val="28"/>
          <w:szCs w:val="28"/>
          <w:rtl w:val="true"/>
          <w:lang w:bidi="ar-SA"/>
        </w:rPr>
        <w:t xml:space="preserve">- </w:t>
      </w:r>
      <w:bookmarkStart w:id="174" w:name="pg15646_162684"/>
    </w:p>
    <w:p>
      <w:pPr>
        <w:pStyle w:val="BookText"/>
        <w:rPr/>
      </w:pPr>
      <w:bookmarkEnd w:id="174"/>
      <w:r>
        <w:rPr>
          <w:rFonts w:ascii="IRNazanin" w:hAnsi="IRNazanin" w:eastAsia="IRNazanin"/>
          <w:color w:val="111111"/>
          <w:sz w:val="28"/>
          <w:sz w:val="28"/>
          <w:szCs w:val="28"/>
          <w:rtl w:val="true"/>
          <w:lang w:bidi="fa-IR"/>
        </w:rPr>
        <w:t>بدلا من ظلمات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صفات يصففن أجنحتهن في الهواء، و الضمير في عَلِمَ‌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أو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في صَلاٰتَهُ وَ تَسْبِيحَهُ‌ كما ألهمها سائر العلوم الدقيقة التي لا يكاد العقلاء يهتدون إليها</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0784536_2142443653"/>
      <w:bookmarkStart w:id="176" w:name="_Toc61"/>
      <w:bookmarkEnd w:id="175"/>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43</w:t>
      </w:r>
      <w:r>
        <w:rPr>
          <w:rtl w:val="true"/>
        </w:rPr>
        <w:t xml:space="preserve"> </w:t>
      </w:r>
      <w:r>
        <w:rPr>
          <w:rtl w:val="true"/>
        </w:rPr>
        <w:t xml:space="preserve">الی </w:t>
      </w:r>
      <w:r>
        <w:rPr/>
        <w:t>46</w:t>
      </w:r>
      <w:r>
        <w:rPr>
          <w:rtl w:val="true"/>
        </w:rPr>
        <w:t>]</w:t>
      </w:r>
      <w:bookmarkEnd w:id="176"/>
    </w:p>
    <w:p>
      <w:pPr>
        <w:pStyle w:val="BookText"/>
        <w:rPr/>
      </w:pPr>
      <w:r>
        <w:rPr>
          <w:rFonts w:ascii="Amiri" w:hAnsi="Amiri" w:eastAsia="Amiri" w:cs="Amiri"/>
          <w:color w:val="111111"/>
          <w:sz w:val="28"/>
          <w:sz w:val="28"/>
          <w:szCs w:val="28"/>
          <w:rtl w:val="true"/>
          <w:lang w:bidi="ar-SA"/>
        </w:rPr>
        <w:t>أَ 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 يُقَلِّبُ اَللّٰهُ اَللَّيْلَ وَ اَلنَّهٰارَ إِنَّ فِي ذٰلِكَ لَعِبْرَةً لِأُولِي اَلْأَبْصٰارِ وَ اَللّٰهُ خَلَقَ كُلَّ دَابَّةٍ مِنْ مٰاءٍ فَمِنْهُمْ مَنْ يَمْشِي عَلىٰ بَطْنِهِ وَ مِنْهُمْ مَنْ يَمْشِي عَلىٰ رِجْلَيْنِ وَ مِنْهُمْ مَنْ يَمْشِي عَلىٰ أَرْبَعٍ يَخْلُقُ اَللّٰهُ مٰا يَشٰاءُ إِنَّ اَللّٰهَ عَلىٰ كُلِّ شَيْ‌ءٍ قَدِيرٌ لَقَدْ أَنْزَلْنٰا آيٰاتٍ مُبَيِّنٰاتٍ وَ اَللّٰهُ يَهْدِي مَنْ يَشٰاءُ إِلىٰ صِرٰاطٍ مُسْتَقِيمٍ</w:t>
      </w:r>
    </w:p>
    <w:p>
      <w:pPr>
        <w:pStyle w:val="BookText"/>
        <w:rPr/>
      </w:pPr>
      <w:r>
        <w:rPr>
          <w:rFonts w:ascii="Amiri" w:hAnsi="Amiri" w:eastAsia="Amiri" w:cs="Amiri"/>
          <w:color w:val="111111"/>
          <w:sz w:val="28"/>
          <w:sz w:val="28"/>
          <w:szCs w:val="28"/>
          <w:rtl w:val="true"/>
          <w:lang w:bidi="ar-SA"/>
        </w:rPr>
        <w:t>يُزْجِي يسوق،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البضاعة المزجاة، يزجيها كل أحد لا يرضاها، والسحاب قد يكون واحدا كالغمام وجمعا كالرباب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يُؤَلِّفُ بَيْنَهُ‌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أجزائه بأن يضم بعضها إلي بعض، ولذلك جاز بَيِّنَةٍ وَ وهو واحد، كما قيل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الدّخول فحومل</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الركام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خِلاٰلِهِ‌ من فتوقه ومخارج القطر منه جمع خلل، وقرئ في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خلله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من جملة الدلائل على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من في السماوات والأرض وكل ما يطير، ثمّ ذكر سبحانه تسخير السحاب، وإنزال المطر منه، وما يحدث فيه من الأفعال على ما تقتضيه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الأولى لابتداء الغاية، والثانية للتبعيض، والثالثة للتبيين، أو الأولتان للابتداء، والآخرة للتبعيض،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البرد من السماء مِنْ جِبٰالٍ فِيهٰا ، وعلي الأوّل يكون مِنْ جِبٰالٍ‌ مفعول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بِالْأَبْصٰارِ على أن تكون الباء مزيدة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ضوء برقه يخطف البصر لشدّة لمعانه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يُقَلِّبُ اَللّٰهُ اَللَّيْلَ وَ اَلنَّهٰارَ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يصرفهما ويخالف بينهما بالطول والقصر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علي المميز وغير المميّز، غلّب حكم المميّز بأن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يَمْشِي عَلىٰ بَطْنِهِ‌ ، والماشي عَلىٰ أَرْبَعٍ‌ قوائم، ولم يذكر ما يمشي علي أكثر من أربع، لأنه كما يمشي علي أربع في مرأي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يمشي علي أكثر من ذلك</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نكّر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 كل دابة من نوع من الماء مختص بتلك الدابة، فمنها ناس، ومنها بهائم، ومنها هوام، ومن نحوه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يُسْقىٰ بِمٰاءٍ وٰاحِدٍ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وسمّى الزحف علي البطن مشيا علي طريق الاستعارة،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هذا </w:t>
      </w:r>
      <w:bookmarkStart w:id="177" w:name="pg15646_162686"/>
    </w:p>
    <w:p>
      <w:pPr>
        <w:pStyle w:val="BookText"/>
        <w:rPr/>
      </w:pPr>
      <w:bookmarkEnd w:id="177"/>
      <w:r>
        <w:rPr>
          <w:rFonts w:ascii="Amiri" w:hAnsi="Amiri" w:eastAsia="Amiri" w:cs="Amiri"/>
          <w:color w:val="111111"/>
          <w:sz w:val="28"/>
          <w:sz w:val="28"/>
          <w:szCs w:val="28"/>
          <w:rtl w:val="true"/>
          <w:lang w:bidi="ar-SA"/>
        </w:rPr>
        <w:t>الأمر، أو علي طريق المشاكلة لأنه ذكرها مع الماشين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0784538_2142443653"/>
      <w:bookmarkStart w:id="179" w:name="_Toc62"/>
      <w:bookmarkEnd w:id="178"/>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47</w:t>
      </w:r>
      <w:r>
        <w:rPr>
          <w:rtl w:val="true"/>
        </w:rPr>
        <w:t xml:space="preserve"> </w:t>
      </w:r>
      <w:r>
        <w:rPr>
          <w:rtl w:val="true"/>
        </w:rPr>
        <w:t xml:space="preserve">الی </w:t>
      </w:r>
      <w:r>
        <w:rPr/>
        <w:t>52</w:t>
      </w:r>
      <w:r>
        <w:rPr>
          <w:rtl w:val="true"/>
        </w:rPr>
        <w:t>]</w:t>
      </w:r>
      <w:bookmarkEnd w:id="179"/>
    </w:p>
    <w:p>
      <w:pPr>
        <w:pStyle w:val="BookText"/>
        <w:rPr/>
      </w:pPr>
      <w:r>
        <w:rPr>
          <w:rFonts w:ascii="Amiri" w:hAnsi="Amiri" w:eastAsia="Amiri" w:cs="Amiri"/>
          <w:color w:val="111111"/>
          <w:sz w:val="28"/>
          <w:sz w:val="28"/>
          <w:szCs w:val="28"/>
          <w:rtl w:val="true"/>
          <w:lang w:bidi="ar-SA"/>
        </w:rPr>
        <w:t>وَ يَقُولُونَ آمَنّٰا بِاللّٰهِ وَ بِالرَّسُولِ وَ أَطَعْنٰا ثُمَّ يَتَوَلّٰى فَرِيقٌ مِنْهُمْ مِنْ بَعْدِ ذٰلِكَ وَ مٰا أُولٰئِكَ بِالْمُؤْمِنِينَ وَ إِذٰا دُعُوا إِلَى اَللّٰهِ وَ رَسُولِهِ لِيَحْكُمَ بَيْنَهُمْ إِذٰا فَرِيقٌ مِنْهُمْ مُعْرِضُونَ وَ إِنْ يَكُنْ لَهُمُ اَلْحَقُّ يَأْتُوا إِلَيْهِ مُذْعِنِينَ أَ فِي قُلُوبِهِمْ مَرَضٌ أَمِ اِرْتٰابُوا أَمْ يَخٰافُونَ أَنْ يَحِيفَ اَللّٰهُ عَلَيْهِمْ وَ رَسُولُهُ بَلْ أُولٰئِكَ هُمُ اَلظّٰالِمُونَ إِنَّمٰا كٰانَ قَوْلَ اَلْمُؤْمِنِينَ إِذٰا دُعُوا إِلَى اَللّٰهِ وَ رَسُولِهِ لِيَحْكُمَ بَيْنَهُمْ أَنْ يَقُولُوا سَمِعْنٰا وَ أَطَعْنٰا وَ أُولٰئِكَ هُمُ اَلْمُفْلِحُونَ وَ مَنْ يُطِعِ اَللّٰهَ وَ رَسُولَهُ وَ يَخْشَ اَللّٰهَ وَ يَتَّقْهِ فَأُولٰئِكَ هُمُ اَلْفٰائِزُونَ</w:t>
      </w:r>
    </w:p>
    <w:p>
      <w:pPr>
        <w:pStyle w:val="BookText"/>
        <w:rPr/>
      </w:pP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وَ رَسُولِهِ‌ إلي رسول اللّه بدلالة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لِيَحْكُمَ بَيْنَهُمْ‌ ، وهو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زيد وكرمه،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كانت بينه وبين عليّ خصومة في ماء وأرض،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أحاكم إلى محمّد فإنّي أخاف أن يحكم له عليّ‌</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القاسم البلخي</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بين عليّ وبين عثمان، وكان قد اشترى أرضا من عليّ‌، فخرجت فيها أحجار، فأراد ردّها بالعيب،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 رسول اللّه، فقال الحكم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حاكمته إلى ابن عمّه حكم له، فنزلت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مُذْعِنِينَ‌ مسرعين منقادين، و إِلَيْهِ‌ صلته أو صلة يَأْتُوا ، والمعنى</w:t>
      </w:r>
      <w:r>
        <w:rPr>
          <w:rFonts w:eastAsia="Amiri" w:cs="Amiri" w:ascii="Amiri" w:hAnsi="Amiri"/>
          <w:color w:val="111111"/>
          <w:sz w:val="28"/>
          <w:szCs w:val="28"/>
          <w:rtl w:val="true"/>
          <w:lang w:bidi="ar-SA"/>
        </w:rPr>
        <w:t xml:space="preserve">: </w:t>
      </w:r>
      <w:bookmarkStart w:id="180" w:name="pg15646_162687"/>
    </w:p>
    <w:p>
      <w:pPr>
        <w:pStyle w:val="BookText"/>
        <w:rPr/>
      </w:pPr>
      <w:bookmarkEnd w:id="180"/>
      <w:r>
        <w:rPr>
          <w:rFonts w:ascii="Amiri" w:hAnsi="Amiri" w:eastAsia="Amiri" w:cs="Amiri"/>
          <w:color w:val="111111"/>
          <w:sz w:val="28"/>
          <w:sz w:val="28"/>
          <w:szCs w:val="28"/>
          <w:rtl w:val="true"/>
          <w:lang w:bidi="ar-SA"/>
        </w:rPr>
        <w:t>أنّهم ينحرفون عن المحاكمة إليك إذا كان الحقّ عليهم، لعلمهم بأنّك لا تحكم إلا بالحقّ المر والعدل البحت، وإن ثبت لهم حقّ علي خصم أسرعوا إليك ولم يرضوا إلا بحكومتك، لتأخذ لهم ما ثبت لهم في ذمة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أُولٰئِكَ هُمُ اَلظّٰالِمُونَ‌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يخافون أن يحيف عليهم لمعرفتهم بحاله، وإنّما هم ظالمون يريدون ظلم من له الحقّ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يَتَّقْهِ‌ بكسر القاف والهاء مع الوصل وبغير وصل، وبسكون الهاء، وبسكون القاف وكسر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تقه بكتف فخفف،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سليمى اشتر لنا سويقا</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في فرائضه، ورسوله في سننه، ويخشى اللّه علي ما مضى من ذنوبه، ويتقه في المستقبل</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0784540_2142443653"/>
      <w:bookmarkStart w:id="182" w:name="_Toc63"/>
      <w:bookmarkEnd w:id="181"/>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53</w:t>
      </w:r>
      <w:r>
        <w:rPr>
          <w:rtl w:val="true"/>
        </w:rPr>
        <w:t xml:space="preserve"> </w:t>
      </w:r>
      <w:r>
        <w:rPr>
          <w:rtl w:val="true"/>
        </w:rPr>
        <w:t xml:space="preserve">الی </w:t>
      </w:r>
      <w:r>
        <w:rPr/>
        <w:t>55</w:t>
      </w:r>
      <w:r>
        <w:rPr>
          <w:rtl w:val="true"/>
        </w:rPr>
        <w:t>]</w:t>
      </w:r>
      <w:bookmarkEnd w:id="18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أَقْسَمُوا بِاللّٰهِ جَهْدَ أَيْمٰانِهِمْ لَئِنْ أَمَرْتَهُمْ لَيَخْرُجُنَّ قُلْ لاٰ تُقْسِمُوا طٰاعَةٌ مَعْرُوفَةٌ إِنَّ اَللّٰهَ خَبِيرٌ بِمٰا تَعْمَلُونَ قُلْ أَطِيعُوا اَللّٰهَ وَ أَطِيعُوا اَلرَّسُولَ فَإِنْ تَوَلَّوْا فَإِنَّمٰا عَلَيْهِ مٰا حُمِّلَ وَ عَلَيْكُمْ مٰا حُمِّلْتُمْ وَ إِنْ تُطِيعُوهُ تَهْتَدُوا وَ مٰا عَلَى اَلرَّسُولِ إِلاَّ اَلْبَلاٰغُ اَلْمُبِينُ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p>
    <w:p>
      <w:pPr>
        <w:pStyle w:val="BookText"/>
        <w:rPr/>
      </w:pPr>
      <w:r>
        <w:rPr>
          <w:rFonts w:ascii="Amiri" w:hAnsi="Amiri" w:eastAsia="Amiri" w:cs="Amiri"/>
          <w:color w:val="111111"/>
          <w:sz w:val="28"/>
          <w:sz w:val="28"/>
          <w:szCs w:val="28"/>
          <w:rtl w:val="true"/>
          <w:lang w:bidi="ar-SA"/>
        </w:rPr>
        <w:t>جَهْدَ أَيْمٰانِهِمْ‌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يجهدون الأيمان جهدا، فحذف الفعل وقدّم المصدر فوضع موضعه مضافا إلى المفعول،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اَلرِّقٰابِ‌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هذا المنصوب حكم الحال،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جاهدين أيمانهم، وجهد يمينه مستعار من جهد نفسه إذا بلغ أقصى وسعها، وذلك إذا بالغ في اليمين وبلغ غاية وكادتها،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فقد جهد يمينه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لَئِنْ أَمَرْتَهُمْ‌ بالخروج في غزواتك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مَعْرُوفَةٌ‌ خبر مبتدأ مخذوف،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أمركم الذي يطلب منكم طاعة معلومة لا يشك فيها كطاعة المخلصين، لا أيمان تقسمون بها بأفواهكم وقلوبكم لا تطابقها، أو مبتدأ محذوف الخبر أي طاعة معلومة أولى بكم من هذه الأيمان الكاذبة إِنَّ اَللّٰهَ خَبِيرٌ بِمٰا في ضمائركم يجازيكم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تتولوا عن طاعة اللّه ورسوله فإنّما ضررتم أنفسكم، فإنّ الرسول ليس عليه إلا ما حملّه اللّه و كلّفه من أداء الرسالة، فإذا أدّي فقد خرج عن العهدة وَ عَلَيْكُمْ‌ ما كلفتم من التلقي بالقبول والانقياد للطاعة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التبليغ، كا لأداء بمعنى التأدية، و اَلْمُبِينُ‌ المقرون بالآيات وا لمعجزات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المؤمنين المطيعين للّه ورسوله أن ينصر دين الإسلام علي الكفر، ويورثهم الأرض ويجعلهم خلفاء فيها، كما فعل ببني إسرائيل إذ أهلك الجبابرة، وأورثهم أرضهم وأموالهم، وأن يمكّن لَهُمْ دِينَهُمُ اَلَّذِي أمرهم أن يدينوا به، وتمكينه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تثبيته وتوطيده وإظهاره علي الدين كله،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زويت لي الأرض </w:t>
      </w:r>
      <w:bookmarkStart w:id="183" w:name="pg15646_162689"/>
    </w:p>
    <w:p>
      <w:pPr>
        <w:pStyle w:val="BookText"/>
        <w:rPr/>
      </w:pPr>
      <w:bookmarkEnd w:id="183"/>
      <w:r>
        <w:rPr>
          <w:rFonts w:ascii="Amiri" w:hAnsi="Amiri" w:eastAsia="Amiri" w:cs="Amiri"/>
          <w:color w:val="111111"/>
          <w:sz w:val="28"/>
          <w:sz w:val="28"/>
          <w:szCs w:val="28"/>
          <w:rtl w:val="true"/>
          <w:lang w:bidi="ar-SA"/>
        </w:rPr>
        <w:t>فأريت مشارقها ومغاربها، وسيبلغ ملك أمّتي ما زوي لي منها</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وروى المقداد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يبقى علي وجه الأرض بيت مدر ولا وبر إلا أدخله اللّه كلمة الإسلام بعزّ عزيز أو ذل ذليل</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إما أن يعزّهم اللّه فيجعلهم من أهلها، وإما أن يذلهم فيدينون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استخلف يضم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لَيُبَدِّلَنَّهُمْ‌ من الإبدال يَعْبُدُونَنِي استئناف أو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عليّ بن الحسين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واللّه شيعتنا أهل البيت، يفعل ذلك بهم علي يدي رجل منا، وهو مهديّ هذه الأمة، وهو الذي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لطوّل اللّه ذلك اليوم حتى يلي رجل من عترتي اسمه اسمي وكنيته كنيتي،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ذلك عن الباقر والصادق أيضا عليهما السلام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0784542_2142443653"/>
      <w:bookmarkStart w:id="185" w:name="_Toc64"/>
      <w:bookmarkEnd w:id="184"/>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56</w:t>
      </w:r>
      <w:r>
        <w:rPr>
          <w:rtl w:val="true"/>
        </w:rPr>
        <w:t xml:space="preserve"> </w:t>
      </w:r>
      <w:r>
        <w:rPr>
          <w:rtl w:val="true"/>
        </w:rPr>
        <w:t xml:space="preserve">الی </w:t>
      </w:r>
      <w:r>
        <w:rPr/>
        <w:t>58</w:t>
      </w:r>
      <w:r>
        <w:rPr>
          <w:rtl w:val="true"/>
        </w:rPr>
        <w:t>]</w:t>
      </w:r>
      <w:bookmarkEnd w:id="18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أَقِيمُوا اَلصَّلاٰةَ وَ آتُوا اَلزَّكٰاةَ وَ أَطِيعُوا اَلرَّسُولَ لَعَلَّكُمْ تُرْحَمُونَ لاٰ تَحْسَبَنَّ اَلَّذِينَ كَفَرُوا مُعْجِزِينَ فِي اَلْأَرْضِ وَ مَأْوٰاهُمُ اَلنّٰارُ وَ لَبِئْسَ اَلْمَصِيرُ 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 عَوْرٰاتٍ لَكُمْ لَيْسَ عَلَيْكُمْ وَ لاٰ عَلَيْهِمْ جُنٰاحٌ بَعْدَهُنَّ طَوّٰافُونَ عَلَيْكُمْ بَعْضُكُمْ عَلىٰ بَعْضٍ كَذٰلِكَ يُبَيِّنُ اَللّٰهُ لَكُمُ اَلْآيٰاتِ وَ اَللّٰهُ عَلِيمٌ‌ </w:t>
      </w:r>
      <w:bookmarkStart w:id="186" w:name="pg15646_162690"/>
    </w:p>
    <w:p>
      <w:pPr>
        <w:pStyle w:val="Heading3"/>
        <w:numPr>
          <w:ilvl w:val="2"/>
          <w:numId w:val="1"/>
        </w:numPr>
        <w:rPr/>
      </w:pPr>
      <w:bookmarkStart w:id="187" w:name="__RefHeading___Toc10784544_2142443653"/>
      <w:bookmarkStart w:id="188" w:name="_Toc65"/>
      <w:bookmarkEnd w:id="186"/>
      <w:bookmarkEnd w:id="187"/>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58</w:t>
      </w:r>
      <w:r>
        <w:rPr>
          <w:rtl w:val="true"/>
        </w:rPr>
        <w:t xml:space="preserve"> </w:t>
      </w:r>
      <w:r>
        <w:rPr>
          <w:rtl w:val="true"/>
        </w:rPr>
        <w:t xml:space="preserve">الی </w:t>
      </w:r>
      <w:r>
        <w:rPr/>
        <w:t>60</w:t>
      </w:r>
      <w:r>
        <w:rPr>
          <w:rtl w:val="true"/>
        </w:rPr>
        <w:t>]</w:t>
      </w:r>
      <w:bookmarkEnd w:id="188"/>
    </w:p>
    <w:p>
      <w:pPr>
        <w:pStyle w:val="BookText"/>
        <w:rPr/>
      </w:pPr>
      <w:r>
        <w:rPr>
          <w:rFonts w:ascii="Amiri" w:hAnsi="Amiri" w:eastAsia="Amiri" w:cs="Amiri"/>
          <w:color w:val="111111"/>
          <w:sz w:val="28"/>
          <w:sz w:val="28"/>
          <w:szCs w:val="28"/>
          <w:rtl w:val="true"/>
          <w:lang w:bidi="ar-SA"/>
        </w:rPr>
        <w:t>حَكِيمٌ وَ إِذٰا بَلَغَ اَلْأَطْفٰالُ مِنْكُمُ اَلْحُلُمَ فَلْيَسْتَأْذِنُوا كَمَا اِسْتَأْذَنَ اَلَّذِينَ مِنْ قَبْلِهِمْ كَذٰلِكَ يُبَيِّنُ اَللّٰهُ لَكُمْ آيٰاتِهِ وَ اَللّٰهُ عَلِيمٌ حَكِيمٌ وَ اَلْقَوٰاعِدُ مِنَ اَلنِّسٰاءِ اَللاّٰتِي لاٰ يَرْجُونَ نِكٰاحاً فَلَيْسَ عَلَيْهِنَّ جُنٰاحٌ أَنْ يَضَعْنَ ثِيٰابَهُنَّ غَيْرَ مُتَبَرِّجٰاتٍ بِزِينَةٍ وَ أَنْ يَسْتَعْفِفْنَ خَيْرٌ لَهُنَّ وَ اَللّٰهُ سَمِيعٌ عَلِيمٌ</w:t>
      </w:r>
    </w:p>
    <w:p>
      <w:pPr>
        <w:pStyle w:val="BookText"/>
        <w:rPr/>
      </w:pPr>
      <w:r>
        <w:rPr>
          <w:rFonts w:ascii="Amiri" w:hAnsi="Amiri" w:eastAsia="Amiri" w:cs="Amiri"/>
          <w:color w:val="111111"/>
          <w:sz w:val="28"/>
          <w:sz w:val="28"/>
          <w:szCs w:val="28"/>
          <w:rtl w:val="true"/>
          <w:lang w:bidi="ar-SA"/>
        </w:rPr>
        <w:t>وَ أَقِيمُوا معطوف علي أَطِيعُوا اَللّٰهَ وَ أَطِيعُوا اَلرَّسُولَ‌ وجاز وإن طال الفاصل بينهما، لأنّ حقّ المعطوف أن يكون غير 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أن يكون فاعله ضمير النبيّ صلى الله عليه و آله و سلم لتقدّم ذكره، أو يكون أحد المفعولين محذوفا،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 الذين كفروا أنفسهم معجزين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سبحانه بأن يستأذن العبيد والأطفال الذين لم يحتلموا من الأحرار ثَلاٰثَ مَرّٰاتٍ‌ في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صَلاٰةِ اَلْفَجْرِ لأنّه وقت القيام من المضاجع و لبس الثياب، 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اَلظَّهِيرَةِ‌ لأنّه وقت وضع الثياب للقائلة، و بَعْدِ صَلاٰةِ اَلْعِشٰاءِ‌ لأنّه وقت التجرّد من ثياب اليقظة والالتحاف بثياب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كل وقت من هذه الأوقات عورة لأنّ الناس يختل تحفظهم وتسترهم فيها، والعورة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عذرهم في ترك الاستئذان في غير هذه الأحوال، وبيّن وجه العذر في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طَوّٰافُونَ عَلَيْكُمْ‌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خدمكم يطوفون عليكم للخدمة، فلا يجدون بدا من دخولهم عليكم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بَعْضُكُمْ عَلىٰ بَعْضٍ‌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بعضكم وهم المماليك علي الموالي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ثلاث مرات،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ثلاث</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عورات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رفعت ثَلاٰثُ عَوْرٰاتٍ‌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في محلّ الرفع على الوصف،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ثلاث عورات مخصوصة بالاستئذان، وإذا نصبت كان لَيْسَ عَلَيْكُمْ‌ كلاما مستأنفا مقررا للأمر بالاستئذان في تلك الأحوال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بَعْضُكُمْ‌ مبتدأ،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بعضكم طائف علي بعض، فحذف لأنّ طَوّٰافُونَ‌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اَلْأَطْفٰالُ مِنْكُمُ‌ الأحرار دون المماليك،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الأطفال مأذون لهم في الدخول بغير إذن إلا في الأحوال الثلاث، فإذا خرجوا من حدّ الطفولية فَلْيَسْتَأْذِنُوا في جميع الأوقات كالرجال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 تستأذنوا علي آبائكم وأمهاتكم وأخواتكم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قعدت عن الحيض والولد لكبرها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يَرْجُونَ نِكٰاحاً لا يطمعن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الظاهرة كالملحفة والجلباب الذي فوق الخمار، وفي قراءة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يضعن من ثيابهن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مُتَبَرِّجٰاتٍ بِزِينَةٍ‌ غير مظهرات زينة بوضع ثيابهن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التبرج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تكلّف إظهار ما يجب إخفاؤه، واختص بأن تنكشف المرأة للرجال بإبداء زينتها، وإظهار محاسنها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والاستعفاف بلبس الجلابيب خَيْرٌ لَهُنَّ‌ وإن سقط الحرج عنهن فيه</w:t>
      </w:r>
      <w:r>
        <w:rPr>
          <w:rFonts w:eastAsia="Amiri" w:cs="Amiri" w:ascii="Amiri" w:hAnsi="Amiri"/>
          <w:color w:val="111111"/>
          <w:sz w:val="28"/>
          <w:szCs w:val="28"/>
          <w:rtl w:val="true"/>
          <w:lang w:bidi="ar-SA"/>
        </w:rPr>
        <w:t xml:space="preserve">. </w:t>
      </w:r>
      <w:bookmarkStart w:id="189" w:name="pg15646_162692"/>
    </w:p>
    <w:p>
      <w:pPr>
        <w:pStyle w:val="Heading3"/>
        <w:numPr>
          <w:ilvl w:val="2"/>
          <w:numId w:val="1"/>
        </w:numPr>
        <w:rPr/>
      </w:pPr>
      <w:bookmarkStart w:id="190" w:name="__RefHeading___Toc10784546_2142443653"/>
      <w:bookmarkStart w:id="191" w:name="_Toc66"/>
      <w:bookmarkEnd w:id="189"/>
      <w:bookmarkEnd w:id="190"/>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61</w:t>
      </w:r>
      <w:r>
        <w:rPr>
          <w:rtl w:val="true"/>
        </w:rPr>
        <w:t xml:space="preserve"> </w:t>
      </w:r>
      <w:r>
        <w:rPr>
          <w:rtl w:val="true"/>
        </w:rPr>
        <w:t xml:space="preserve">الی </w:t>
      </w:r>
      <w:r>
        <w:rPr/>
        <w:t>62</w:t>
      </w:r>
      <w:r>
        <w:rPr>
          <w:rtl w:val="true"/>
        </w:rPr>
        <w:t>]</w:t>
      </w:r>
      <w:bookmarkEnd w:id="191"/>
    </w:p>
    <w:p>
      <w:pPr>
        <w:pStyle w:val="BookText"/>
        <w:rPr/>
      </w:pPr>
      <w:r>
        <w:rPr>
          <w:rFonts w:ascii="Amiri" w:hAnsi="Amiri" w:eastAsia="Amiri" w:cs="Amiri"/>
          <w:color w:val="111111"/>
          <w:sz w:val="28"/>
          <w:sz w:val="28"/>
          <w:szCs w:val="28"/>
          <w:rtl w:val="true"/>
          <w:lang w:bidi="ar-SA"/>
        </w:rPr>
        <w:t>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 إِنَّمَا اَلْمُؤْمِنُونَ اَلَّذِينَ آمَنُوا بِاللّٰهِ وَ رَسُولِهِ وَ إِذٰا كٰانُوا مَعَهُ عَلىٰ أَمْرٍ جٰامِعٍ لَمْ يَذْهَبُوا حَتّٰى يَسْتَأْذِنُوهُ إِنَّ اَلَّذِينَ يَسْتَأْذِنُونَكَ أُولٰئِكَ اَلَّذِينَ يُؤْمِنُونَ بِاللّٰهِ وَ رَسُولِهِ فَإِذَا اِسْتَأْذَنُوكَ لِبَعْضِ شَأْنِهِمْ فَأْذَنْ لِمَنْ شِئْتَ مِنْهُمْ وَ اِسْتَغْفِرْ لَهُمُ اَللّٰهَ إِنَّ اَللّٰهَ غَفُورٌ رَحِيمٌ</w:t>
      </w:r>
    </w:p>
    <w:p>
      <w:pPr>
        <w:pStyle w:val="BookText"/>
        <w:rPr/>
      </w:pPr>
      <w:r>
        <w:rPr>
          <w:rFonts w:ascii="Amiri" w:hAnsi="Amiri" w:eastAsia="Amiri" w:cs="Amiri"/>
          <w:color w:val="111111"/>
          <w:sz w:val="28"/>
          <w:sz w:val="28"/>
          <w:szCs w:val="28"/>
          <w:rtl w:val="true"/>
          <w:lang w:bidi="ar-SA"/>
        </w:rPr>
        <w:t>كان المؤمنون يذهبون بالضعفاء وذوي العاهات إلى بيوت أزواجهم وأولادهم، وإلى بيوت أقربائهم وأصدقائهم فيطعمونهم منها، فخافوا أن يلحقهم فيه حرج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الضعفاء ولا علي المرضى ولا علي أنفسكم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وعلي من في مثل حالكم من المؤمنين حرج في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هؤلاء يتوقّون مجالسة الناس و مؤاكلتهم لما عسى أن يلحقهم من الكراهة من قبلهم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يخرجون إلى الغزو ويخلّفون الضعفاء في بيوتهم، ويدفعون إليهم المفاتيح ويأذنون لهم أن يأكلوا من بيوتهم، فكانوا يتحرّجون،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 </w:t>
      </w:r>
    </w:p>
    <w:p>
      <w:pPr>
        <w:pStyle w:val="BookText"/>
        <w:rPr/>
      </w:pPr>
      <w:r>
        <w:rPr>
          <w:rFonts w:ascii="Amiri" w:hAnsi="Amiri" w:eastAsia="Amiri" w:cs="Amiri"/>
          <w:color w:val="111111"/>
          <w:sz w:val="28"/>
          <w:sz w:val="28"/>
          <w:szCs w:val="28"/>
          <w:rtl w:val="true"/>
          <w:lang w:bidi="ar-SA"/>
        </w:rPr>
        <w:t>هؤلاء الضعفاء حرج فيما تحرجون عنه ولا عليكم أن تأكلوا من هذه البيوت</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يأت ذكر الأولاد لأنّ ذكرهم قد دخل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بُيُوتِكُمْ‌ لأنّ ولد الرجل بعضه، وحكمه حكم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أطيب ما يأكل الرجل من كسبه، وإنّ ولده من كسبه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وملك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في يده وحفظه، والصديق يكون واحدا وجمعا، وكذلك العدو،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بيوت أصدقائكم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أئمّة الهدى عليهم السلام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بالأكل لهؤلاء من بيوت من ذكره اللّه تعالى بغير إذنهم قدر حاجتهم من غير إسراف</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دخل داره فإذا حلقة من أصدقائه وقد استلوا سلالا من تحت سريره فيها الخبيص وأطايب الأطعمة وهم يأكلون، فتهلل وجهه سرورا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كبراء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منهم يدخل دار صديقه وهو غائب، فيسأل جاريته كيسه فيأخذ ما شاء، فإذا حضر مولاها فأخبرته أعتقها سرورا بذلك</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جعفر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عظم حرمة الصديق أن جعله اللّه من الأنس والثقة والانبساط وطرح الحشمة بمنزلة النفس وا لأب و الأخ والابن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جَمِيعاً أَوْ أَشْتٰاتاً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 أو متفرقين، كانوا لا يأكلون إلا مع ضيفهم، ويتحرّج الرجل أن يأكل وحده</w:t>
      </w:r>
      <w:r>
        <w:rPr>
          <w:rFonts w:eastAsia="Amiri" w:cs="Amiri" w:ascii="Amiri" w:hAnsi="Amiri"/>
          <w:color w:val="111111"/>
          <w:sz w:val="28"/>
          <w:szCs w:val="28"/>
          <w:rtl w:val="true"/>
          <w:lang w:bidi="ar-SA"/>
        </w:rPr>
        <w:t xml:space="preserve">. </w:t>
      </w:r>
      <w:bookmarkStart w:id="192" w:name="pg15646_162694"/>
    </w:p>
    <w:p>
      <w:pPr>
        <w:pStyle w:val="BookText"/>
        <w:rPr/>
      </w:pPr>
      <w:bookmarkEnd w:id="192"/>
      <w:r>
        <w:rPr>
          <w:rFonts w:ascii="Amiri" w:hAnsi="Amiri" w:eastAsia="Amiri" w:cs="Amiri"/>
          <w:color w:val="111111"/>
          <w:sz w:val="28"/>
          <w:sz w:val="28"/>
          <w:szCs w:val="28"/>
          <w:rtl w:val="true"/>
          <w:lang w:bidi="ar-SA"/>
        </w:rPr>
        <w:t>و إذا دخلتم بيوتا من هذه البيوت فابدؤوا بالسلام علي أهلها الذين هم منكم دينا وقرابة تَحِيَّةً مِنْ عِنْدِ اَللّٰهِ‌ ثابتة بأمره، مشروعة من لدنه، و لأنّ التسليم طلب سلامة للمسلّم عليه، والتحية طلب حياة للمحيّى من عند اللّه، ووصفها بالبركة والطيب لأنّها دعوة مؤمن لمؤمن، يرجى بها من اللّه زيادة الخير وطيب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علي أهل بيتك يكثر خير بيتك</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تَحِيَّةً‌ منصوبة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لأنّها في معنى تسليما،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كٰانُوا مع النبيّ صلى الله عليه و آله و سلم عَلىٰ أَمْرٍ جٰامِعٍ‌ يقتضي الاجتماع عليه والتعاون فيه، من حضور حرب أو مشورة في أمر أو صلاة جمعة 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يَذْهَبُوا حَتّٰى يَسْتَأْذِنُوهُ‌ جعل ترك ذهابهم حتى يستأذنوه ثالث الإيمان باللّه والإيمان برسوله مع تصدير الجملة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 وإيقاع المؤمنين مبتدأ مخبرا عنه بموصول يحيط صلته بذكر الإيمانين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ذلك بأن أعاد ذكره علي أسلوب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يَسْتَأْذِنُونَكَ أُولٰئِكَ اَلَّذِينَ يُؤْمِنُونَ بِاللّٰهِ وَ رَسُولِهِ‌ ضمّنه شيئا آخر، وهو أنّه جعل الاستئذان كالمصداق لصحّة الإيمانين، ثمّ خيّره صلى الله عليه و آله و سلم بين أن يأذن وبين أن لا يأذن، وهكذا حكم من قام مقامه من الأئمّة عليهم السلام</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0784548_2142443653"/>
      <w:bookmarkStart w:id="194" w:name="_Toc67"/>
      <w:bookmarkEnd w:id="193"/>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63</w:t>
      </w:r>
      <w:r>
        <w:rPr>
          <w:rtl w:val="true"/>
        </w:rPr>
        <w:t xml:space="preserve"> </w:t>
      </w:r>
      <w:r>
        <w:rPr>
          <w:rtl w:val="true"/>
        </w:rPr>
        <w:t xml:space="preserve">الی </w:t>
      </w:r>
      <w:r>
        <w:rPr/>
        <w:t>64</w:t>
      </w:r>
      <w:r>
        <w:rPr>
          <w:rtl w:val="true"/>
        </w:rPr>
        <w:t>]</w:t>
      </w:r>
      <w:bookmarkEnd w:id="19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تَجْعَلُوا دُعٰاءَ اَلرَّسُولِ بَيْنَكُمْ كَدُعٰاءِ بَعْضِكُمْ بَعْضاً قَدْ يَعْلَمُ اَللّٰهُ اَلَّذِينَ يَتَسَلَّلُونَ مِنْكُمْ لِوٰاذاً فَلْيَحْذَرِ اَلَّذِينَ يُخٰالِفُونَ عَنْ أَمْرِهِ أَنْ تُصِيبَهُمْ فِتْنَةٌ أَوْ يُصِيبَهُمْ عَذٰابٌ أَلِيمٌ أَلاٰ إِنَّ لِلّٰهِ مٰا فِي اَلسَّمٰاوٰاتِ وَ اَلْأَرْضِ قَدْ يَعْلَمُ مٰا أَنْتُمْ عَلَيْهِ وَ يَوْمَ يُرْجَعُونَ إِلَيْهِ فَيُنَبِّئُهُمْ بِمٰا عَمِلُوا وَ اَللّٰهُ بِكُلِّ شَيْ‌ءٍ عَلِيمٌ‌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تسميته و نداءه بَيْنَكُمْ‌ كما يسمّي بعضكم بعضا ويناديه باسمه، فلا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ولكن يا نبيّ اللّه، ويا رسول اللّه، مع التوقير والتعظيم والتواضع وخفض الصوت، ولا تقيسوا دعاءه إيّاكم على دعاء بعضكم بعضا و رجوعكم عن المجمع بغير إذن الداعي، فإنّ في القعود عن أمره قعودا عن امر اللّه تعالي، ولا تجعلوا دُعٰاءَ اَلرَّسُولِ‌ لكم أو عليكم مثل صلاتكم، فإنّ دعوته مستجابة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يَتَسَلَّلُونَ مِنْكُمْ‌ قليلا لِوٰاذاً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ملاوذة، يلوذ هذا بذاك وذاك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يتسللون عن الجماعة في الخفية، يستتر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لِوٰاذاً 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ملاوذين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حفر الخندق وكان قوم يتسللون بغير إذن</w:t>
      </w:r>
      <w:r>
        <w:rPr>
          <w:rStyle w:val="FootnoteAnchor"/>
          <w:rtl w:val="true"/>
        </w:rPr>
        <w:footnoteReference w:id="21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يتسللون عن الجهاد يرجعون عنه</w:t>
      </w:r>
      <w:r>
        <w:rPr>
          <w:rStyle w:val="FootnoteAnchor"/>
          <w:rtl w:val="true"/>
        </w:rPr>
        <w:footnoteReference w:id="21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خطبة النبيّ صلى الله عليه و آله و سلم يوم الجمعة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 إلى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هو إليه دونه،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أُرِيدُ أَنْ أُخٰالِفَكُمْ إِلىٰ مٰا أَنْهٰاكُمْ عَنْهُ‌ </w:t>
      </w:r>
      <w:r>
        <w:rPr>
          <w:rStyle w:val="FootnoteAnchor"/>
          <w:rtl w:val="true"/>
        </w:rPr>
        <w:footnoteReference w:id="217"/>
      </w:r>
      <w:r>
        <w:rPr>
          <w:rFonts w:ascii="IRNazanin" w:hAnsi="IRNazanin" w:eastAsia="IRNazanin"/>
          <w:color w:val="111111"/>
          <w:sz w:val="28"/>
          <w:sz w:val="28"/>
          <w:szCs w:val="28"/>
          <w:rtl w:val="true"/>
          <w:lang w:bidi="fa-IR"/>
        </w:rPr>
        <w:t>، وخالفه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 عنه دونه، ومعناه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يصدّون عن أمره دون المؤمنين، والمفعول مخذوف، والضمير في أَمْرِهِ للّه أو للرسول،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طاعة اللّه ودينه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تُصِيبَهُمْ فِتْنَةٌ‌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في الدنيا تظهر نفاقهم أو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w:t>
      </w:r>
    </w:p>
    <w:p>
      <w:pPr>
        <w:pStyle w:val="BookText"/>
        <w:rPr/>
      </w:pPr>
      <w:r>
        <w:rPr>
          <w:rFonts w:ascii="Amiri" w:hAnsi="Amiri" w:eastAsia="Amiri" w:cs="Amiri"/>
          <w:color w:val="111111"/>
          <w:sz w:val="28"/>
          <w:sz w:val="28"/>
          <w:szCs w:val="28"/>
          <w:rtl w:val="true"/>
          <w:lang w:bidi="ar-SA"/>
        </w:rPr>
        <w:t>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يسلّط عليهم سلطانا جائرا</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 أَلِيمٌ‌ في الآخرة، وهذا يدلّ علي أنّ أوامر النبيّ صلى الله عليه و آله و سلم علي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أدخل قَدْ ليؤكد علمه بما هم عليه من المخالفة، وتوكيد العلم لتوكيد الوعيد،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علي المضارع كانت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فوافقت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خروجها إلي معنى التكثير في نحو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تمس مهجور الفناء فربّما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به بعد الوفود وفود</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ونحوه 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ثقة لا تهلك الخمر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 يهلك المال نائله</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أَلاٰ إِنَّ لِلّٰهِ مٰا فِي اَلسَّمٰاوٰاتِ وَ اَلْأَرْضِ‌ قد اختص جميعها به، خلقا وملكا وعلما، فكيف يخفى عليه أحوال المنافقين وإن كانوا يجتهدون في سترها عن العيون وإخفائها، وسينبئهم يوم القيامة بما أبطنوه ويجازيهم عليه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والخطاب والغيبة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مٰا أَنْتُمْ عَلَيْهِ‌ ، وَ يَوْمَ يُرْجَعُونَ إِلَيْهِ‌ يجوز أن يكونا معا للمنافقين علي طريق الالتفات، ويجوز أن يكون مٰا أَنْتُمْ عَلَيْهِ‌ عا ما يُرْجَعُونَ‌ خاصا</w:t>
      </w:r>
      <w:r>
        <w:rPr>
          <w:rFonts w:eastAsia="Amiri" w:cs="Amiri" w:ascii="Amiri" w:hAnsi="Amiri"/>
          <w:color w:val="111111"/>
          <w:sz w:val="28"/>
          <w:szCs w:val="28"/>
          <w:rtl w:val="true"/>
          <w:lang w:bidi="ar-SA"/>
        </w:rPr>
        <w:t xml:space="preserve">. </w:t>
      </w:r>
      <w:bookmarkStart w:id="195" w:name="pg15646_162697"/>
    </w:p>
    <w:p>
      <w:pPr>
        <w:pStyle w:val="Heading2"/>
        <w:numPr>
          <w:ilvl w:val="1"/>
          <w:numId w:val="1"/>
        </w:numPr>
        <w:rPr/>
      </w:pPr>
      <w:bookmarkStart w:id="196" w:name="__RefHeading___Toc10784550_2142443653"/>
      <w:bookmarkStart w:id="197" w:name="_Toc68"/>
      <w:bookmarkEnd w:id="195"/>
      <w:bookmarkEnd w:id="196"/>
      <w:r>
        <w:rPr>
          <w:rtl w:val="true"/>
        </w:rPr>
        <w:t>سورة الفرقان</w:t>
      </w:r>
      <w:bookmarkEnd w:id="197"/>
    </w:p>
    <w:p>
      <w:pPr>
        <w:pStyle w:val="Heading3"/>
        <w:numPr>
          <w:ilvl w:val="2"/>
          <w:numId w:val="1"/>
        </w:numPr>
        <w:rPr/>
      </w:pPr>
      <w:bookmarkStart w:id="198" w:name="__RefHeading___Toc10784552_2142443653"/>
      <w:bookmarkStart w:id="199" w:name="_Toc69"/>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مكية إلا آيات، وهي سبع وسبعون آية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بعث يوم القيامة وهو مؤمن بأنّ الساعة آتية لا ريب فيها، وأدخل الجنّة بغير نصب</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عن أبي الحسن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كل ليلة لم يعذّبه اللّه أبدا، ولم يحاسبه، وكان منزله في الفردوس الأعلى</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00" w:name="__RefHeading___Toc10784554_2142443653"/>
      <w:bookmarkStart w:id="201" w:name="_Toc70"/>
      <w:bookmarkEnd w:id="200"/>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201"/>
    </w:p>
    <w:p>
      <w:pPr>
        <w:pStyle w:val="BookText"/>
        <w:rPr/>
      </w:pPr>
      <w:r>
        <w:rPr>
          <w:rFonts w:ascii="Amiri" w:hAnsi="Amiri" w:eastAsia="Amiri" w:cs="Amiri"/>
          <w:color w:val="111111"/>
          <w:sz w:val="28"/>
          <w:sz w:val="28"/>
          <w:szCs w:val="28"/>
          <w:rtl w:val="true"/>
          <w:lang w:bidi="ar-SA"/>
        </w:rPr>
        <w:t>تَبٰارَكَ اَلَّذِي نَزَّلَ اَلْفُرْقٰانَ عَلىٰ عَبْدِهِ لِيَكُونَ لِلْعٰالَمِينَ نَذِيراً اَلَّذِي لَهُ مُلْكُ اَلسَّمٰاوٰاتِ وَ اَلْأَرْضِ وَ لَمْ يَتَّخِذْ وَلَداً وَ لَمْ يَكُنْ لَهُ شَرِيكٌ فِي اَلْمُلْكِ وَ خَلَقَ كُلَّ شَيْ‌ءٍ فَقَدَّرَهُ تَقْدِيراً وَ اِتَّخَذُوا مِنْ دُونِهِ آلِهَةً لاٰ يَخْلُقُونَ شَيْئاً وَ هُمْ يُخْلَقُونَ وَ لاٰ يَمْلِكُونَ لِأَنْفُسِهِمْ ضَرًّا وَ لاٰ نَفْعاً وَ لاٰ يَمْلِكُونَ مَوْتاً وَ لاٰ حَيٰاةً وَ لاٰ نُشُوراً وَ قٰالَ اَلَّذِينَ كَفَرُوا إِنْ هَذٰا إِلاّٰ إِفْكٌ اِفْتَرٰاهُ وَ أَعٰانَهُ عَلَيْهِ قَوْمٌ آخَرُونَ فَقَدْ جٰاؤُ ظُلْماً وَ زُوراً وَ قٰالُوا أَسٰاطِيرُ اَلْأَوَّلِينَ اِكْتَتَبَهٰا فَهِيَ تُمْلىٰ عَلَيْهِ بُكْرَةً وَ أَصِيلاً قُلْ أَنْزَلَهُ‌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2" w:name="pg15646_162698"/>
    </w:p>
    <w:p>
      <w:pPr>
        <w:pStyle w:val="Heading3"/>
        <w:numPr>
          <w:ilvl w:val="2"/>
          <w:numId w:val="1"/>
        </w:numPr>
        <w:rPr/>
      </w:pPr>
      <w:bookmarkStart w:id="203" w:name="__RefHeading___Toc10784556_2142443653"/>
      <w:bookmarkStart w:id="204" w:name="_Toc71"/>
      <w:bookmarkEnd w:id="202"/>
      <w:bookmarkEnd w:id="203"/>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6</w:t>
      </w:r>
      <w:r>
        <w:rPr>
          <w:rtl w:val="true"/>
        </w:rPr>
        <w:t xml:space="preserve"> </w:t>
      </w:r>
      <w:r>
        <w:rPr>
          <w:rtl w:val="true"/>
        </w:rPr>
        <w:t xml:space="preserve">الی </w:t>
      </w:r>
      <w:r>
        <w:rPr/>
        <w:t>10</w:t>
      </w:r>
      <w:r>
        <w:rPr>
          <w:rtl w:val="true"/>
        </w:rPr>
        <w:t>]</w:t>
      </w:r>
      <w:bookmarkEnd w:id="204"/>
    </w:p>
    <w:p>
      <w:pPr>
        <w:pStyle w:val="BookText"/>
        <w:rPr/>
      </w:pPr>
      <w:r>
        <w:rPr>
          <w:rFonts w:ascii="Amiri" w:hAnsi="Amiri" w:eastAsia="Amiri" w:cs="Amiri"/>
          <w:color w:val="111111"/>
          <w:sz w:val="28"/>
          <w:sz w:val="28"/>
          <w:szCs w:val="28"/>
          <w:rtl w:val="true"/>
          <w:lang w:bidi="ar-SA"/>
        </w:rPr>
        <w:t>اَلَّذِي يَعْلَمُ اَلسِّرَّ فِي اَلسَّمٰاوٰاتِ وَ اَلْأَرْضِ إِنَّهُ كٰانَ غَفُوراً رَحِيماً وَ قٰالُوا مٰا لِهٰذَا اَلرَّسُولِ يَأْكُلُ اَلطَّعٰامَ وَ يَمْشِي فِي اَلْأَسْوٰاقِ لَوْ لاٰ أُنْزِلَ إِلَيْهِ مَلَكٌ فَيَكُونَ مَعَهُ نَذِيراً أَوْ يُلْقىٰ إِلَيْهِ كَنْزٌ أَوْ تَكُونُ لَهُ جَنَّةٌ يَأْكُلُ مِنْهٰا وَ قٰالَ اَلظّٰالِمُونَ إِنْ تَتَّبِعُونَ إِلاّٰ رَجُلاً مَسْحُوراً اُنْظُرْ كَيْفَ ضَرَبُوا لَكَ اَلْأَمْثٰالَ فَضَلُّوا فَلاٰ يَسْتَطِيعُونَ سَبِيلاً تَبٰارَكَ اَلَّذِي إِنْ شٰاءَ جَعَلَ لَكَ خَيْراً مِنْ ذٰلِكَ جَنّٰاتٍ تَجْرِي مِنْ تَحْتِهَا اَلْأَنْهٰارُ وَ يَجْعَلْ لَكَ قُصُوراً</w:t>
      </w:r>
    </w:p>
    <w:p>
      <w:pPr>
        <w:pStyle w:val="BookText"/>
        <w:rPr/>
      </w:pP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 من الخير،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خيراته وكثرت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القرآن فرقانا، لفصله بين الحقّ والباطل، أو لأنه لم ينزل جملة واحدة بل متفرّقا مفصولا بين بعضه وبعض في الإنزال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لِيَكُونَ‌ الضمير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أو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لِلْعٰالَمِينَ‌ للجن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منذرا مخوفا، أو إنذارا كالنكير بمعنى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لَهُ‌ بدل من اَلَّذِي نَزَّلَ‌ ، أو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كُلَّ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وأوجد كل شيء فَقَدَّرَهُ‌ هيأه لما يصلح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والخلق بمعنى الافتعال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يَخْلُقُونَ شَيْئاً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يقدرون علي شيء من أفعال اللّه ولا من أفعال العباد، فلا يفتعلون شيئا وهم يفتعلون، لأنّهم عبدتهم ينحتونهم و يصورونهم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يملكون لا يستطيعون لِأَنْفُسِهِمْ‌ دفع ضرر عنها ولا جلب </w:t>
      </w:r>
    </w:p>
    <w:p>
      <w:pPr>
        <w:pStyle w:val="BookText"/>
        <w:rPr/>
      </w:pPr>
      <w:r>
        <w:rPr>
          <w:rFonts w:ascii="Amiri" w:hAnsi="Amiri" w:eastAsia="Amiri" w:cs="Amiri"/>
          <w:color w:val="111111"/>
          <w:sz w:val="28"/>
          <w:sz w:val="28"/>
          <w:szCs w:val="28"/>
          <w:rtl w:val="true"/>
          <w:lang w:bidi="ar-SA"/>
        </w:rPr>
        <w:t>نفع إليها، وإذا عجزوا عن ذلك فهم عن الموت والحياة أعجز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قَوْمٌ آخَرُونَ‌ وهم اليهود،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عداس مولى حويطب بن عبد العزّى، ويسار مولى العلاء بن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يستعملان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فيعدّيان تعديته، ويجوز أن يحذف الجار ويوصل الفعل، وظلمهم أنّهم جعلوا العربي يتلقّن من العجمي كلاما عربيا أعجز الفصحاء البلغاء بفصاحته، والزور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بهتهم بنسبة ما هو بريء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أَسٰاطِيرُ اَلْأَوَّلِينَ‌ ما سطّره المتقدّمون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اِكْتَتَبَهٰا كتبها لنفسه و أخذها،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إصطب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صبّه لنفسه وأخذه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تُمْلىٰ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عليه من كتابه يتحفظها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بُكْرَةً وَ أَصِيلاً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أو في الخفية قبل أن ينتشر الناس، وحين يأوون إلى مساكنهم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الخفيات وبواطن الأمور، و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تسرّونه أنتم من الكيد لرسوله مع علمكم بأنّ ما تقولونه باطل وزور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غَفُوراً رَحِيماً لا يعاجل بعقابكم مع استيجابكم بمكابرتكم هذه أن يصب عليكم العذاب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لِهٰذَا اَلرَّسُولِ‌ حاله مثل حالنا يَأْكُلُ اَلطَّعٰامَ‌ كما نأكل وَ يَمْشِي فِي اَلْأَسْوٰاقِ‌ لطلب المعاش كما نمشي، وكان يجب أن يكون مستغنيا عن الأكل والتعيش بأن يكون ملكا، ثمّ نزلوا عن هذا إلي اقتراح أن يكون إنسانا معه مَلَكٌ‌ يعينه علي الإنذار والتخويف، ثمّ نزلوا أيضا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يُلْقىٰ إِلَيْهِ كَنْزٌ يستظهر به ويستغني عن طلب المعاش، ثمّ نزلوا فاتسعوا بأن يكون </w:t>
      </w:r>
      <w:bookmarkStart w:id="205" w:name="pg15646_162700"/>
    </w:p>
    <w:p>
      <w:pPr>
        <w:pStyle w:val="BookText"/>
        <w:rPr/>
      </w:pPr>
      <w:bookmarkEnd w:id="205"/>
      <w:r>
        <w:rPr>
          <w:rFonts w:ascii="Amiri" w:hAnsi="Amiri" w:eastAsia="Amiri" w:cs="Amiri"/>
          <w:color w:val="111111"/>
          <w:sz w:val="28"/>
          <w:sz w:val="28"/>
          <w:szCs w:val="28"/>
          <w:rtl w:val="true"/>
          <w:lang w:bidi="ar-SA"/>
        </w:rPr>
        <w:t>رجلا له بستان يأكل منه ويأكلون منه، فقد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بالياء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اَلظّٰالِمُونَ‌ وضع الظاهر موضع المضمر، و إنّما أرادهم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نصب لأنّه جواب، لَوْ لاٰ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وحكمه حكم الاستفهام، وعطف يُلْقىٰ‌ و تَكُونُ‌ علي أُنْزِلَ‌ لأنّ محلّه الرفع، لأنّه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ضَرَبُوا لَكَ اَلْأَمْثٰالَ‌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فيك تلك الأقوال النادرة من نبوّة مشتركة بين إنسان وملك، و إلقاء كنز عليك من السماء وغير ذلك، فهم متحيّرون ضلّال لا يجدون قولا يستقرون عليه، أو فضلّوا عن الحقّ لا يهتدون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تكاثر خير اَلَّذِي إِنْ شٰاءَ‌ وهب لك في الدنيا خيرا مما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 لَكَ‌ بالرفع والجزم عطفا علي جعل لأنّ الشرط إذا وقع ماضيا جاز في جزائه الجزم والرفع، كقول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أتاه خليل يوم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غائب مالي ولا حرم</w:t>
      </w:r>
      <w:r>
        <w:rPr>
          <w:rStyle w:val="FootnoteAnchor"/>
          <w:rtl w:val="true"/>
        </w:rPr>
        <w:footnoteReference w:id="223"/>
      </w:r>
    </w:p>
    <w:p>
      <w:pPr>
        <w:pStyle w:val="Heading3"/>
        <w:numPr>
          <w:ilvl w:val="2"/>
          <w:numId w:val="1"/>
        </w:numPr>
        <w:rPr/>
      </w:pPr>
      <w:bookmarkStart w:id="206" w:name="__RefHeading___Toc10784558_2142443653"/>
      <w:bookmarkStart w:id="207" w:name="_Toc72"/>
      <w:bookmarkEnd w:id="206"/>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11</w:t>
      </w:r>
      <w:r>
        <w:rPr>
          <w:rtl w:val="true"/>
        </w:rPr>
        <w:t xml:space="preserve"> </w:t>
      </w:r>
      <w:r>
        <w:rPr>
          <w:rtl w:val="true"/>
        </w:rPr>
        <w:t xml:space="preserve">الی </w:t>
      </w:r>
      <w:r>
        <w:rPr/>
        <w:t>17</w:t>
      </w:r>
      <w:r>
        <w:rPr>
          <w:rtl w:val="true"/>
        </w:rPr>
        <w:t>]</w:t>
      </w:r>
      <w:bookmarkEnd w:id="20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كَذَّبُوا بِالسّٰاعَةِ وَ أَعْتَدْنٰا لِمَنْ كَذَّبَ بِالسّٰاعَةِ سَعِيراً إِذٰا رَأَتْهُمْ مِنْ مَكٰانٍ بَعِيدٍ سَمِعُوا لَهٰا تَغَيُّظاً وَ زَفِيراً وَ إِذٰا أُلْقُوا مِنْهٰا مَكٰاناً ضَيِّقاً مُقَرَّنِينَ دَعَوْا هُنٰالِكَ ثُبُوراً لاٰ تَدْعُوا اَلْيَوْمَ ثُبُوراً وٰاحِداً وَ اُدْعُوا ثُبُوراً كَثِيراً قُلْ أَ ذٰلِكَ خَيْرٌ أَمْ جَنَّةُ اَلْخُلْدِ اَلَّتِي وُعِدَ اَلْمُتَّقُونَ كٰانَتْ لَهُمْ جَزٰاءً وَ مَصِيراً لَهُمْ فِيهٰا مٰا يَشٰاؤُنَ خٰالِدِينَ كٰانَ عَلىٰ رَبِّكَ وَعْداً مَسْؤُلاً وَ يَوْمَ يَحْشُرُهُمْ وَ مٰا يَعْبُدُونَ مِنْ دُونِ اَللّٰهِ فَيَقُولُ‌ </w:t>
      </w:r>
      <w:bookmarkStart w:id="208" w:name="pg15646_162701"/>
    </w:p>
    <w:p>
      <w:pPr>
        <w:pStyle w:val="Heading3"/>
        <w:numPr>
          <w:ilvl w:val="2"/>
          <w:numId w:val="1"/>
        </w:numPr>
        <w:rPr/>
      </w:pPr>
      <w:bookmarkStart w:id="209" w:name="__RefHeading___Toc10784560_2142443653"/>
      <w:bookmarkStart w:id="210" w:name="_Toc73"/>
      <w:bookmarkEnd w:id="208"/>
      <w:bookmarkEnd w:id="209"/>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17</w:t>
      </w:r>
      <w:r>
        <w:rPr>
          <w:rtl w:val="true"/>
        </w:rPr>
        <w:t xml:space="preserve"> </w:t>
      </w:r>
      <w:r>
        <w:rPr>
          <w:rtl w:val="true"/>
        </w:rPr>
        <w:t xml:space="preserve">الی </w:t>
      </w:r>
      <w:r>
        <w:rPr/>
        <w:t>20</w:t>
      </w:r>
      <w:r>
        <w:rPr>
          <w:rtl w:val="true"/>
        </w:rPr>
        <w:t>]</w:t>
      </w:r>
      <w:bookmarkEnd w:id="210"/>
    </w:p>
    <w:p>
      <w:pPr>
        <w:pStyle w:val="BookText"/>
        <w:rPr/>
      </w:pPr>
      <w:r>
        <w:rPr>
          <w:rFonts w:ascii="Amiri" w:hAnsi="Amiri" w:eastAsia="Amiri" w:cs="Amiri"/>
          <w:color w:val="111111"/>
          <w:sz w:val="28"/>
          <w:sz w:val="28"/>
          <w:szCs w:val="28"/>
          <w:rtl w:val="true"/>
          <w:lang w:bidi="ar-SA"/>
        </w:rPr>
        <w:t>أَ أَنْتُمْ أَضْلَلْتُمْ عِبٰادِي هٰؤُلاٰءِ أَمْ هُمْ ضَلُّوا اَلسَّبِيلَ قٰالُوا سُبْحٰانَكَ مٰا كٰانَ يَنْبَغِي لَنٰا أَنْ نَتَّخِذَ مِنْ دُونِكَ مِنْ أَوْلِيٰاءَ وَ لٰكِنْ مَتَّعْتَهُمْ وَ آبٰاءَهُمْ حَتّٰى نَسُوا اَلذِّكْرَ وَ كٰانُوا قَوْماً بُوراً فَقَدْ كَذَّبُوكُمْ بِمٰا تَقُولُونَ فَمٰا تَسْتَطِيعُونَ صَرْفاً وَ لاٰ نَصْراً وَ مَنْ يَظْلِمْ مِنْكُمْ نُذِقْهُ عَذٰاباً كَبِيراً وَ مٰا أَرْسَلْنٰا قَبْلَكَ مِنَ اَلْمُرْسَلِينَ إِلاّٰ إِنَّهُمْ لَيَأْكُلُونَ اَلطَّعٰامَ وَ يَمْشُونَ فِي اَلْأَسْوٰاقِ وَ جَعَلْنٰا بَعْضَكُمْ لِبَعْضٍ فِتْنَةً أَ تَصْبِرُونَ وَ كٰانَ رَبُّكَ بَصِيراً</w:t>
      </w:r>
    </w:p>
    <w:p>
      <w:pPr>
        <w:pStyle w:val="BookText"/>
        <w:rPr/>
      </w:pPr>
      <w:r>
        <w:rPr>
          <w:rFonts w:ascii="Amiri" w:hAnsi="Amiri" w:eastAsia="Amiri" w:cs="Amiri"/>
          <w:color w:val="111111"/>
          <w:sz w:val="28"/>
          <w:sz w:val="28"/>
          <w:szCs w:val="28"/>
          <w:rtl w:val="true"/>
          <w:lang w:bidi="ar-SA"/>
        </w:rPr>
        <w:t>بَلْ كَذَّبُوا بِالسّٰاعَةِ‌ عطف علي ما حكى عنهم،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أتوا بما هو أعجب من ذلك كله وهو تكذيبهم بالساعة، أو هو متصل بما يليه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يصدّقون بذلك وهم لا يؤمنون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المستعرة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رَأَتْهُمْ‌ نسب الرؤية إلى النار، وإنّما يرونها هم، وهو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بني فلان تتراءى،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بعضها يري بعضا،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منهم بمرأى النظر سمعوا صوت التهابها، و شبّه ذلك بصوت المتغيّظ والزافر،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التغيّظ للنار والزفير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مَكٰاناً ضَيِّقاً جمع علي أهل النار التضيق والإرهاق، نعوذ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يضيق عليهم كما يضيق الزج في الرمح</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وهم مع ذلك الضيق مسلسلون مصفدون، قرنت أيديهم إلى أعناقهم في الجوامع والأصفاد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قرنوا مع الشياطين في السلاسل</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ودعاؤه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واثبوراه،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فهذا زمانك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 أو هم حريّ بأن يقال لهم ذلك وإن لم يكن هناك 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وقعتم فيما ليس ثبوركم فيه بواحد، إنّما هو ثبور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وعدها المتقون لَهُمْ فِيهٰا مٰا يشاؤونه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لَهُمْ جَزٰاءً‌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مكتوبا في اللوح، أو لأنّ موعود اللّه في تحقّقه كأنّه قد كان، و الضمير في كان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يَشٰاؤُنَ‌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موعودا واجبا عَلىٰ رَبِّكَ‌ إنجازه، حقيقا بأن يسأل ويطلب لأنّه ثواب مستحقّ‌،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مَسْؤُلاً سأله الملائكة والناس في دعواتهم رَبَّنٰا وَ أَدْخِلْهُمْ جَنّٰاتِ عَدْنٍ اَلَّتِي وَعَدْتَهُمْ‌ </w:t>
      </w:r>
      <w:r>
        <w:rPr>
          <w:rStyle w:val="FootnoteAnchor"/>
          <w:rtl w:val="true"/>
        </w:rPr>
        <w:footnoteReference w:id="226"/>
      </w:r>
      <w:r>
        <w:rPr>
          <w:rFonts w:ascii="Amiri" w:hAnsi="Amiri" w:eastAsia="Amiri" w:cs="Amiri"/>
          <w:color w:val="111111"/>
          <w:sz w:val="28"/>
          <w:sz w:val="28"/>
          <w:szCs w:val="28"/>
          <w:rtl w:val="true"/>
          <w:lang w:bidi="ar-SA"/>
        </w:rPr>
        <w:t xml:space="preserve">، رَبَّنٰا وَ آتِنٰا مٰا وَعَدْتَنٰا عَلىٰ رُسُلِكَ‌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يَحْشُرُهُمْ‌ ، فَيَقُولُ‌ كلاهما بالنون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يَعْبُدُونَ‌ يريد معبوديهم من الملائكة والإنس والأصنام إذا أنطقهم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في أَنْتُمْ‌ و هم و إيلائهما حرف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إنّما وقع عن متولي الفعل لا عن الفعل ووجوده، فقدّم ليعلم أنّه المسؤول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سُبْحٰانَكَ‌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تنزيها لك عن الشريك، وهذا تعجب منهم مما قيل لهم لأنّهم ملائكة وأنبياء معصومون، 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ليدلوا علي أنّهم المسبحون الموسومون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يصحّ لنا ولا يستقيم أن نتولى أحدا دونك، فكيف يصحّ لنا أن نحمل غيرنا علي أن يتولانا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نتخذ، وروي ذلك عن الصادق عليه السلام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واتخذ قد يتعدّي إلى مفعول واحد وإلى مفعولين، فالقراءة الأولى من المتعدّي إلى </w:t>
      </w:r>
    </w:p>
    <w:p>
      <w:pPr>
        <w:pStyle w:val="BookText"/>
        <w:rPr/>
      </w:pPr>
      <w:r>
        <w:rPr>
          <w:rFonts w:ascii="Amiri" w:hAnsi="Amiri" w:eastAsia="Amiri" w:cs="Amiri"/>
          <w:color w:val="111111"/>
          <w:sz w:val="28"/>
          <w:sz w:val="28"/>
          <w:szCs w:val="28"/>
          <w:rtl w:val="true"/>
          <w:lang w:bidi="ar-SA"/>
        </w:rPr>
        <w:t>مفعول واحد وهو مِنْ أَوْلِيٰاءَ‌ ،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نتخذ أولياء فزيدت من لتأكيد النفي، والثانية من المتعدّي إلى مفعولين، و من للتبعيض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نتخذ بعض 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اَلذِّكْرَ ذكر اللّه والإيمان به، أو القرآن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يوصف به الواحد والجمع، أو هو جمع بائر كعائذ وعوذ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دلالة علي بطلان قول من يزعم أن اللّه سبحانه يضلّ عباده علي الحقيقة، حيث يقول للمعبودين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أَضْلَلْتُمْ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هُمْ ضَلُّوا بأنفسهم، فيتبرؤون من إضلالهم ويستعيذون به من أن يكونوا مضلين،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تفضلت علي هؤلاء وآبائهم، فجعلوا النعمة التي هي سبب الشكر سببا للكفر ونسيان الذكر، فكان ذلك سبب هلاكهم، فبرؤوا أنفسهم من الإضلال ونزّهوه سبحانه أيضا منه حيث أضافوا إليه التمتيع بالنعمة، وأضافوا نسيان الذكر الذي هو سبب البوار إليهم، فشرحوا الإضلال المجازي الذي نسبه اللّه إلى ذاته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مَنْ يَشٰاءُ‌ </w:t>
      </w:r>
      <w:r>
        <w:rPr>
          <w:rStyle w:val="FootnoteAnchor"/>
          <w:rtl w:val="true"/>
        </w:rPr>
        <w:footnoteReference w:id="228"/>
      </w:r>
      <w:r>
        <w:rPr>
          <w:rFonts w:ascii="Amiri" w:hAnsi="Amiri" w:eastAsia="Amiri" w:cs="Amiri"/>
          <w:color w:val="111111"/>
          <w:sz w:val="28"/>
          <w:sz w:val="28"/>
          <w:szCs w:val="28"/>
          <w:rtl w:val="true"/>
          <w:lang w:bidi="ar-SA"/>
        </w:rPr>
        <w:t>، ولو كان هو المضل علي الحقيقة لكان الجواب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أضللتهم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تَقُولُونَ‌ قرئ بالتاء والياء، فالتاء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كذّبوكم بقولكم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آلهة، والياء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كذّبوكم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كٰانَ يَنْبَغِي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تَسْتَطِيعُونَ‌ بالتاء والياء أيضا، فالتاء علي فما تستطيعون أنتم صرف العذاب عنكم،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Style w:val="FootnoteAnchor"/>
          <w:rtl w:val="true"/>
        </w:rPr>
        <w:footnoteReference w:id="22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w:t>
      </w:r>
      <w:r>
        <w:rPr>
          <w:rStyle w:val="FootnoteAnchor"/>
          <w:rtl w:val="true"/>
        </w:rPr>
        <w:footnoteReference w:id="230"/>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إنّه ليتصرّف،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ليحتال؛ والياء علي فما يستطيع آلهتكم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نُذِقْهُ عَذٰاباً كَبِيراً في الآخرة، والكافر ظالم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والجملة بعد إلا صفة لمحذوف،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أحدا من المرسلين إلا آكلين و ماشين، وإنّما حذف لدلالة الجار والمجرور عليه،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Style w:val="FootnoteAnchor"/>
          <w:rtl w:val="true"/>
        </w:rPr>
        <w:footnoteReference w:id="23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 أحد، وروي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يمشّيهم حوائجهم أو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وابتلاء، وهذا تسلية لرسول اللّه صلى الله عليه و آله و سلم وتصبير له علي ما قالوه واستبدعوه من أكله الطعام ومشيه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نبتلي المرسلين بالمرسل إليهم بأنواع أذاهم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تَصْبِرُونَ‌ بعد ذكر الفتنة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الابتلاء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أَيُّكُمْ أَحْسَنُ عَمَلاً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رَبُّكَ بَصِيراً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بالصواب فيما يبتلي به وغيره، فلا يضيقن صدرك بأقوالهم واصبر،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تسلية له عما عيّروه به من الفقر حين قالوا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يُلْقىٰ إِلَيْهِ كَنْزٌ أَوْ تَكُونُ لَهُ جَنَّةٌ‌ </w:t>
      </w:r>
      <w:r>
        <w:rPr>
          <w:rStyle w:val="FootnoteAnchor"/>
          <w:rtl w:val="true"/>
        </w:rPr>
        <w:footnoteReference w:id="23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الأغنياء فتنة للفقراء لننظر هل يصبرون،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جعلناك فتنة لهم لأنّك لو كنت غنيا صاحب كنوز وجنات، لكان ميلهم إليك وطاعتهم لك للدنيا أو ممزوجة بها، فبعثناك فقيرا لتكون طاعة من يطيعك خالصة لنا من غير طمع وغرض دنيوي،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جهل وأضرابه </w:t>
      </w:r>
      <w:bookmarkStart w:id="211" w:name="pg15646_162705"/>
    </w:p>
    <w:p>
      <w:pPr>
        <w:pStyle w:val="BookText"/>
        <w:rPr/>
      </w:pPr>
      <w:bookmarkEnd w:id="211"/>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أسلمنا وقد أسلم قبلنا صهيب وبلال وفلان وفلان، ترفّعوا علينا إدلالا بالسابقة فذلك الفتنة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0784562_2142443653"/>
      <w:bookmarkStart w:id="213" w:name="_Toc74"/>
      <w:bookmarkEnd w:id="212"/>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21</w:t>
      </w:r>
      <w:r>
        <w:rPr>
          <w:rtl w:val="true"/>
        </w:rPr>
        <w:t xml:space="preserve"> </w:t>
      </w:r>
      <w:r>
        <w:rPr>
          <w:rtl w:val="true"/>
        </w:rPr>
        <w:t xml:space="preserve">الی </w:t>
      </w:r>
      <w:r>
        <w:rPr/>
        <w:t>30</w:t>
      </w:r>
      <w:r>
        <w:rPr>
          <w:rtl w:val="true"/>
        </w:rPr>
        <w:t>]</w:t>
      </w:r>
      <w:bookmarkEnd w:id="213"/>
    </w:p>
    <w:p>
      <w:pPr>
        <w:pStyle w:val="BookText"/>
        <w:rPr/>
      </w:pPr>
      <w:r>
        <w:rPr>
          <w:rFonts w:ascii="Amiri" w:hAnsi="Amiri" w:eastAsia="Amiri" w:cs="Amiri"/>
          <w:color w:val="111111"/>
          <w:sz w:val="28"/>
          <w:sz w:val="28"/>
          <w:szCs w:val="28"/>
          <w:rtl w:val="true"/>
          <w:lang w:bidi="ar-SA"/>
        </w:rPr>
        <w:t>وَ قٰالَ اَلَّذِينَ لاٰ يَرْجُونَ لِقٰاءَنٰا لَوْ لاٰ أُنْزِلَ عَلَيْنَا اَلْمَلاٰئِكَةُ أَوْ نَرىٰ رَبَّنٰا لَقَدِ اِسْتَكْبَرُوا فِي أَنْفُسِهِمْ وَ عَتَوْا عُتُوًّا كَبِيراً يَوْمَ يَرَوْنَ اَلْمَلاٰئِكَةَ لاٰ بُشْرىٰ يَوْمَئِذٍ لِلْمُجْرِمِينَ وَ يَقُولُونَ حِجْراً مَحْجُوراً وَ قَدِمْنٰا إِلىٰ مٰا عَمِلُوا مِنْ عَمَلٍ فَجَعَلْنٰاهُ هَبٰاءً مَنْثُوراً أَصْحٰابُ اَلْجَنَّةِ يَوْمَئِذٍ خَيْرٌ مُسْتَقَرًّا وَ أَحْسَنُ مَقِيلاً وَ يَوْمَ تَشَقَّقُ اَلسَّمٰاءُ بِالْغَمٰامِ وَ نُزِّلَ اَلْمَلاٰئِكَةُ تَنْزِيلاً اَلْمُلْكُ يَوْمَئِذٍ اَلْحَقُّ لِلرَّحْمٰنِ وَ كٰانَ يَوْماً عَلَى اَلْكٰافِرِينَ عَسِيراً وَ يَوْمَ يَعَضُّ اَلظّٰالِمُ عَلىٰ يَدَيْهِ يَقُولُ يٰا لَيْتَنِي اِتَّخَذْتُ مَعَ اَلرَّسُولِ سَبِيلاً يٰا وَيْلَتىٰ لَيْتَنِي لَمْ أَتَّخِذْ فُلاٰناً خَلِيلاً لَقَدْ أَضَلَّنِي عَنِ اَلذِّكْرِ بَعْدَ إِذْ جٰاءَنِي وَ كٰانَ اَلشَّيْطٰانُ لِلْإِنْسٰانِ خَذُولاً وَ قٰالَ اَلرَّسُولُ يٰا رَبِّ إِنَّ قَوْمِي اِتَّخَذُوا هٰذَا اَلْقُرْآنَ مَهْجُوراً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يأملون لقاءنا بالخير لأنّهم كفرة، أو لا يخافون لقاءنا بالشرّ،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في لغة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الصيرورة إلى دار جزائه بمنزلة لقائه لو كان ملقيا، هلا أُنْزِلَ عَلَيْنَا اَلْمَلاٰئِكَةُ‌ فتخبرنا بأنّ محمّدا صادق أَوْ نَرىٰ رَبَّنٰا جهرة فيأمرنا بتصديقه و اتباعه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اِسْتَكْبَرُوا فِي أَنْفُسِهِمْ‌ بأن أضمروا الاستكبار عن الحقّ والعناد في قلوبهم،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صُدُورِهِمْ إِلاّٰ كِبْرٌ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عتوا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تجاوزوا لحدّ في الطغيان، ووصف العتو بالكبير فبالغ في إفراطه،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يجسروا علي هذا القول العظيم إلا لأنّهم بلغوا أقصى العتو وغاية الاستكبار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جواب قسم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يَرَوْنَ‌ منصوب بما دلّ عليه لاٰ بُشْرىٰ‌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يمنعون البشرى، و يَوْمَئِذٍ تكرير، أو منصوب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يوم يَرَوْنَ اَلْمَلاٰئِكَةَ‌ ، ثمّ ابتدأ لاٰ بُشْرىٰ يَوْمَئِذٍ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لِلْمُجْرِمِينَ‌ إما ظاهر في موضع مضمر، وإما لأنّه عام فقد تناولهم لعمومه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حِجْراً مَحْجُوراً منصوب بفعل ترك إظهاره،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كذا وكذا؟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أن يحجر ذلك حجرا، ومجيئه علي فعل أو فعل تصرّف فيه لاختصاصه بموضع واحد،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وعمرك،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 بربّي منكم وحجر</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كلمة كانوا يقولونها عند لقاء عدو أو هجوم نازلة يضعونها موضع الاستعاذة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مَحْجُوراً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جاءت لتأكيد معناه،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مائت</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يطلبون الملائكة، وإذا رأوهم يوم القيامة كرهوا لقاءهم وقالوا عند رؤيتهم ما كانوا يقولونه عند لقاء العدو الموتور،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 الملائكة</w:t>
      </w:r>
      <w:r>
        <w:rPr>
          <w:rStyle w:val="FootnoteAnchor"/>
          <w:rtl w:val="true"/>
        </w:rPr>
        <w:footnoteReference w:id="24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محرّما عليكم الغفران والجنّة أو البشرى،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ذلك حراما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قَدِمْنٰا إِلىٰ مٰا عَمِلُوا ليس هنا قدوم، ولكن شبّه حالهم وأعمالهم التي عملوها في 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صلة رحم، وقري ضيف، وإغاثة ملهوف، وغيرها من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قوم عصوا ملكهم فقدم إلي أسبابهم وأملاكهم فأبطلها ولم يترك لها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من الكوة مع ضوء الشمس، شبيه بالغبار، مَنْثُوراً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منتشرا متناثرا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يستقرّون فيه متحادثين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يأوون إليه للاسترواح إلى أزواجهم، وسمّي مقيلا علي طريق التشبيه، وفي لفظ أَحْسَنُ‌ رمز إلي ما يتزيّن به مقيلهم من حسن الوجوه والصور وغير ذلك من التحاسين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 والأصل تتشقق فحذف التاء في إحدي القراءتين و أدغم في القراءة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بِالْغَمٰامِ‌ الباء للحال،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تتشقق السماء وعليها الغمام،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الأمير بسلاحه،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اَلْمَلاٰئِكَةُ‌ ينزلون وفي أيديهم صحائف أعمال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وننزل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اَلْمُلْكُ يَوْمَئِذٍ اَلْحَقُّ‌ الثابت لِلرَّحْمٰنِ‌ ، لأنّ كل ملك يزول ملكه يومئذ ويبطل ولا يبقى إلا ملكه،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مبتدأ، و يَوْمَئِذٍ ظرف له، و اَلْحَقُّ صفة له، و لِلرَّحْمٰنِ‌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يَوْمَئِذٍ ظرفا للخبر، ويجوز أن يكون اَلْحَقُّ‌ خبرا، والجار والمجرور في موضع الحال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العض علي اليدين، والسقوط في اليد، وأكل البنان، وحرق الإرم، وقرع </w:t>
      </w:r>
      <w:bookmarkStart w:id="214" w:name="pg15646_162708"/>
    </w:p>
    <w:p>
      <w:pPr>
        <w:pStyle w:val="BookText"/>
        <w:rPr/>
      </w:pPr>
      <w:bookmarkEnd w:id="214"/>
      <w:r>
        <w:rPr>
          <w:rFonts w:ascii="Amiri" w:hAnsi="Amiri" w:eastAsia="Amiri" w:cs="Amiri"/>
          <w:color w:val="111111"/>
          <w:sz w:val="28"/>
          <w:sz w:val="28"/>
          <w:szCs w:val="28"/>
          <w:rtl w:val="true"/>
          <w:lang w:bidi="ar-SA"/>
        </w:rPr>
        <w:t>الأسنان، كنايات عن الغيظ والحسرة لأنّها من روادفهما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واللام في اَلظّٰالِمُ‌ يجوز أن يكون للعهد فيكون مخصوصا علي ما ذكر في الرواية</w:t>
      </w:r>
      <w:r>
        <w:rPr>
          <w:rStyle w:val="FootnoteAnchor"/>
          <w:rtl w:val="true"/>
        </w:rPr>
        <w:footnoteReference w:id="241"/>
      </w:r>
      <w:r>
        <w:rPr>
          <w:rFonts w:ascii="Amiri" w:hAnsi="Amiri" w:eastAsia="Amiri" w:cs="Amiri"/>
          <w:color w:val="111111"/>
          <w:sz w:val="28"/>
          <w:sz w:val="28"/>
          <w:szCs w:val="28"/>
          <w:rtl w:val="true"/>
          <w:lang w:bidi="ar-SA"/>
        </w:rPr>
        <w:t>، و يجوز أن يكون للجنس فيتناول كل ظالم تبع خليله وتابعه علي إضلاله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تمنى أن لو صحب الرسول وسلك معه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يا ويلتي، فقلبت الياء ألفا كما في صحارى ومدارى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فُلاٰناً كناية عن الأعلام، كما أنّ الهن كناية عن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اَلذِّكْرِ عن ذكر اللّه أو القرآن أو متابعة الرسول، و اَلشَّيْطٰانُ إشارة إلى خليله، سمّاه شيطانا لأنّه أضلّه كما يضل الشيطان ثمّ خذله ولم ينفعه في العاقبة، أو أراد إبليس فإنّه الذي حمله علي مخالة المضل ومخالفة الرسول ثمّ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وَ كٰانَ اَلشَّيْطٰانُ‌ حكاية كلام الظالم، وأن يكون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اَلرَّسُولُ‌ محمّد صلى الله عليه و آله و سلم، وقومه قريش، حكى اللّه عنه شكواه قومه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مَهْجُوراً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 ولم يؤمنوا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هجر إذا هذي</w:t>
      </w:r>
      <w:r>
        <w:rPr>
          <w:rStyle w:val="FootnoteAnchor"/>
          <w:rtl w:val="true"/>
        </w:rPr>
        <w:footnoteReference w:id="24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جعلوه مهجورا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هذيان وباطل، أو هجروا فيه حين سمعوه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تَسْمَعُوا لِهٰذَا اَلْقُرْآنِ وَ اِلْغَوْا فِيهِ‌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0784564_2142443653"/>
      <w:bookmarkStart w:id="216" w:name="_Toc75"/>
      <w:bookmarkEnd w:id="215"/>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31</w:t>
      </w:r>
      <w:r>
        <w:rPr>
          <w:rtl w:val="true"/>
        </w:rPr>
        <w:t xml:space="preserve"> </w:t>
      </w:r>
      <w:r>
        <w:rPr>
          <w:rtl w:val="true"/>
        </w:rPr>
        <w:t xml:space="preserve">الی </w:t>
      </w:r>
      <w:r>
        <w:rPr/>
        <w:t>34</w:t>
      </w:r>
      <w:r>
        <w:rPr>
          <w:rtl w:val="true"/>
        </w:rPr>
        <w:t>]</w:t>
      </w:r>
      <w:bookmarkEnd w:id="21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جَعَلْنٰا لِكُلِّ نَبِيٍّ عَدُوًّا مِنَ اَلْمُجْرِمِينَ وَ كَفىٰ بِرَبِّكَ هٰادِياً وَ نَصِيراً وَ قٰالَ اَلَّذِينَ كَفَرُوا لَوْ لاٰ نُزِّلَ عَلَيْهِ اَلْقُرْآنُ جُمْلَةً وٰاحِدَةً كَذٰلِكَ لِنُثَبِّتَ بِهِ فُؤٰادَكَ وَ رَتَّلْنٰاهُ تَرْتِيلاً وَ لاٰ يَأْتُونَكَ بِمَثَلٍ إِلاّٰ جِئْنٰاكَ بِالْحَقِّ وَ أَحْسَنَ تَفْسِيراً اَلَّذِينَ يُحْشَرُونَ‌ </w:t>
      </w:r>
      <w:bookmarkStart w:id="217" w:name="pg15646_162709"/>
    </w:p>
    <w:p>
      <w:pPr>
        <w:pStyle w:val="Heading3"/>
        <w:numPr>
          <w:ilvl w:val="2"/>
          <w:numId w:val="1"/>
        </w:numPr>
        <w:rPr/>
      </w:pPr>
      <w:bookmarkStart w:id="218" w:name="__RefHeading___Toc10784566_2142443653"/>
      <w:bookmarkStart w:id="219" w:name="_Toc76"/>
      <w:bookmarkEnd w:id="217"/>
      <w:bookmarkEnd w:id="218"/>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34</w:t>
      </w:r>
      <w:r>
        <w:rPr>
          <w:rtl w:val="true"/>
        </w:rPr>
        <w:t xml:space="preserve"> </w:t>
      </w:r>
      <w:r>
        <w:rPr>
          <w:rtl w:val="true"/>
        </w:rPr>
        <w:t xml:space="preserve">الی </w:t>
      </w:r>
      <w:r>
        <w:rPr/>
        <w:t>40</w:t>
      </w:r>
      <w:r>
        <w:rPr>
          <w:rtl w:val="true"/>
        </w:rPr>
        <w:t>]</w:t>
      </w:r>
      <w:bookmarkEnd w:id="219"/>
    </w:p>
    <w:p>
      <w:pPr>
        <w:pStyle w:val="BookText"/>
        <w:rPr/>
      </w:pPr>
      <w:r>
        <w:rPr>
          <w:rFonts w:ascii="Amiri" w:hAnsi="Amiri" w:eastAsia="Amiri" w:cs="Amiri"/>
          <w:color w:val="111111"/>
          <w:sz w:val="28"/>
          <w:sz w:val="28"/>
          <w:szCs w:val="28"/>
          <w:rtl w:val="true"/>
          <w:lang w:bidi="ar-SA"/>
        </w:rPr>
        <w:t>عَلىٰ وُجُوهِهِمْ إِلىٰ جَهَنَّمَ أُوْلٰئِكَ شَرٌّ مَكٰاناً وَ أَضَلُّ سَبِيلاً وَ لَقَدْ آتَيْنٰا مُوسَى اَلْكِتٰابَ وَ جَعَلْنٰا مَعَهُ أَخٰاهُ هٰارُونَ وَزِيراً فَقُلْنَا اِذْهَبٰا إِلَى اَلْقَوْمِ اَلَّذِينَ كَذَّبُوا بِآيٰاتِنٰا فَدَمَّرْنٰاهُمْ تَدْمِيراً وَ قَوْمَ نُوحٍ لَمّٰا كَذَّبُوا اَلرُّسُلَ أَغْرَقْنٰاهُمْ وَ جَعَلْنٰاهُمْ لِلنّٰاسِ آيَةً وَ أَعْتَدْنٰا لِلظّٰالِمِينَ عَذٰاباً أَلِيماً وَ عٰاداً وَ ثَمُودَ وَ أَصْحٰابَ اَلرَّسِّ وَ قُرُوناً بَيْنَ ذٰلِكَ كَثِيراً وَ كُلاًّ ضَرَبْنٰا لَهُ اَلْأَمْثٰالَ وَ كُلاًّ تَبَّرْنٰا تَتْبِيراً وَ لَقَدْ أَتَوْا عَلَى اَلْقَرْيَةِ اَلَّتِي أُمْطِرَتْ مَطَرَ اَلسَّوْءِ أَ فَلَمْ يَكُونُوا يَرَوْنَهٰا بَلْ كٰانُوا لاٰ يَرْجُونَ نُشُوراً</w:t>
      </w:r>
    </w:p>
    <w:p>
      <w:pPr>
        <w:pStyle w:val="BookText"/>
        <w:rPr/>
      </w:pPr>
      <w:r>
        <w:rPr>
          <w:rFonts w:ascii="Amiri" w:hAnsi="Amiri" w:eastAsia="Amiri" w:cs="Amiri"/>
          <w:color w:val="111111"/>
          <w:sz w:val="28"/>
          <w:sz w:val="28"/>
          <w:szCs w:val="28"/>
          <w:rtl w:val="true"/>
          <w:lang w:bidi="ar-SA"/>
        </w:rPr>
        <w:t>هذا تسلية للنبيّ صلى الله عليه و آله و 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كل نبيّ قبلك مبتلى بعداوة قومه، وكفاك بي هٰادِياً إلى الانتصار منهم، و ناصرا 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 يكون واحدا وجمعا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هنا بمعنى أنزل، كخبّر وأخبر،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أنزل عَلَيْهِ اَلْقُرْآنُ دفعة في وقت واحد كما أنزلت التوراة والإنجيل و الزبور جُمْلَةً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جواب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أنزل مفرقا، والحكمة فيه أن نثبّت به قلبك ونقوّيه بتفريقه حتى تعيه وتحفظه، لأنّ المتلقّن إنّما يقوي قلبه بأن يحفظ العلم شيئا بعد شيء، وأيضا فإنّ فيه ناسخا ومنسوخا، وما هو جواب للسائل علي حسب سؤاله، ولا يتأتى ذلك فيما ينزل جملة واحدة، و لأنّه كان عليه السلام أميا لا يقرأ ولا يكتب فلابد له من التلقّن، فأنزل عليه مفرّقا، وكان موسى وعيسى قارئين وكاتبين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رَتَّلْنٰاهُ‌ معطوف علي الفعل الذي تعلّق به كَذٰلِكَ‌ ،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فرّقناه </w:t>
      </w:r>
    </w:p>
    <w:p>
      <w:pPr>
        <w:pStyle w:val="BookText"/>
        <w:rPr/>
      </w:pPr>
      <w:r>
        <w:rPr>
          <w:rFonts w:ascii="Amiri" w:hAnsi="Amiri" w:eastAsia="Amiri" w:cs="Amiri"/>
          <w:color w:val="111111"/>
          <w:sz w:val="28"/>
          <w:sz w:val="28"/>
          <w:szCs w:val="28"/>
          <w:rtl w:val="true"/>
          <w:lang w:bidi="ar-SA"/>
        </w:rPr>
        <w:t>وَ رَتَّلْنٰاهُ‌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قدّرناه آية بعد آية، وسورة عقيب سورة، أو أمرنا بترتيل قراءته وهو أن يقرأ بترتل وتثبّت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الأسنان،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ثغره رتل ومرتل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تنزيله علي تمكّث وتمهّل في مدة بعيدة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يَأْتُونَكَ‌ بسؤال عجيب كأنّه مثل في البطلان إِلاّٰ أتيناك بالجواب الحقّ الذي لا محيد لهم عنه، وبما هو أَحْسَنَ‌ معنى من سؤالهم، وضع التفسير موضع المعنى لأنّ التفسير هو الكشف عما يدلّ عليه الكلام،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تنزيله مفرّقا وتحدّيهم بسورة سورة منها أدخل في باب الإعجاز من أن ينزل جملة واحدة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بمثلها في الفصاحة،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يحملكم على هذه السؤالات أنّكم تضللون سبيله وتحقّرون مكانه ومنزلته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سحبتم عَلىٰ‌ وجوهكم إِلىٰ جَهَنَّمَ‌ علمتم أنّ مكانكم شرّ من مكانه، وسبيلكم أضل من سبيله، و يجوز أن يراد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والمنزلة، وأن يراد الدار والمسكن،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اَلْفَرِيقَيْنِ خَيْرٌ مَقٰاماً وَ أَحْسَنُ نَدِيًّا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مؤازرا له علي تأدية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فذهبا إليهم فكذّبوهما فَدَمَّرْنٰاهُمْ‌ فاختصر لأنّ المقصود من القصّة إلزام الحجّة بإرسال الرسل و استحقاق التدبير بتكذيبهم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فدمّراهم، وفدمرانّهم علي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المشددة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كَذَّبُوا اَلرُّسُلَ‌ لأنّ تكذيبهم له تكذيب لجميعهم، أو كذّبوه ومن قبله من الرسل، أولم يروا بعثة الرسل كالبراهمة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جَعَلْنٰاهُمْ‌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إغراقهم أو قصّتهم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أَعْتَدْنٰا لِلظّٰالِمِينَ‌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إلا أنّه قصد تظليمهم فأظهر، أو تناول الظالمين بعمومه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عٰاداً عطف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 جَعَلْنٰاهُمْ‌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اَلرَّسِّ‌ كان لهم نبيّ اسمه حنظلة، فقتلوه فأهلكوا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غير المطوية،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باليمامة يقال لها فلج</w:t>
      </w:r>
      <w:r>
        <w:rPr>
          <w:rStyle w:val="FootnoteAnchor"/>
          <w:rtl w:val="true"/>
        </w:rPr>
        <w:footnoteReference w:id="247"/>
      </w:r>
      <w:r>
        <w:rPr>
          <w:rFonts w:ascii="Amiri" w:hAnsi="Amiri" w:eastAsia="Amiri" w:cs="Amiri"/>
          <w:color w:val="111111"/>
          <w:sz w:val="28"/>
          <w:sz w:val="28"/>
          <w:szCs w:val="28"/>
          <w:rtl w:val="true"/>
          <w:lang w:bidi="ar-SA"/>
        </w:rPr>
        <w:t>، وروي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نساءهم كنّ سحاقات</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قُرُوناً بَيْنَ ذٰلِكَ‌ المذكور، كما يحسب الحاسب أعدادا كثيرة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كذا،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المحسوب أو المعدود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 منصوب بمضمر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أنذرنا وحذرنا، ودلّ عليه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ضَرَبْنٰا لَهُ اَلْأَمْثٰالَ‌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له القصص العجيبة و كلا الثاني بمضمر</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وهو تَبَّرْنٰا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التتبير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اَلْقَرْيَةِ‌ سدوم من قرى قوم لوط، وكانت خمسا، أهلك اللّه أربعا منها وبقيت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مَطَرَ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وكانت قريش يمرّون في متاجرهم إلي الشام علي تلك القرية التي أهلكت بالحجارة و يرونها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يَرْجُونَ‌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يتوقعون، وضع الرجاء موضع التوقع، لأنّه إنّما </w:t>
      </w:r>
      <w:bookmarkStart w:id="220" w:name="pg15646_162712"/>
    </w:p>
    <w:p>
      <w:pPr>
        <w:pStyle w:val="BookText"/>
        <w:rPr/>
      </w:pPr>
      <w:bookmarkEnd w:id="220"/>
      <w:r>
        <w:rPr>
          <w:rFonts w:ascii="Amiri" w:hAnsi="Amiri" w:eastAsia="Amiri" w:cs="Amiri"/>
          <w:color w:val="111111"/>
          <w:sz w:val="28"/>
          <w:sz w:val="28"/>
          <w:szCs w:val="28"/>
          <w:rtl w:val="true"/>
          <w:lang w:bidi="ar-SA"/>
        </w:rPr>
        <w:t>يتوقع العاقبة من يكون مؤمنا، أو لا يأملون نُشُوراً ، أو لا يخافون فلذلك لم ينظروا ولم يتذكروا</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0784568_2142443653"/>
      <w:bookmarkStart w:id="222" w:name="_Toc77"/>
      <w:bookmarkEnd w:id="221"/>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41</w:t>
      </w:r>
      <w:r>
        <w:rPr>
          <w:rtl w:val="true"/>
        </w:rPr>
        <w:t xml:space="preserve"> </w:t>
      </w:r>
      <w:r>
        <w:rPr>
          <w:rtl w:val="true"/>
        </w:rPr>
        <w:t xml:space="preserve">الی </w:t>
      </w:r>
      <w:r>
        <w:rPr/>
        <w:t>50</w:t>
      </w:r>
      <w:r>
        <w:rPr>
          <w:rtl w:val="true"/>
        </w:rPr>
        <w:t>]</w:t>
      </w:r>
      <w:bookmarkEnd w:id="222"/>
    </w:p>
    <w:p>
      <w:pPr>
        <w:pStyle w:val="BookText"/>
        <w:rPr/>
      </w:pPr>
      <w:r>
        <w:rPr>
          <w:rFonts w:ascii="Amiri" w:hAnsi="Amiri" w:eastAsia="Amiri" w:cs="Amiri"/>
          <w:color w:val="111111"/>
          <w:sz w:val="28"/>
          <w:sz w:val="28"/>
          <w:szCs w:val="28"/>
          <w:rtl w:val="true"/>
          <w:lang w:bidi="ar-SA"/>
        </w:rPr>
        <w:t>وَ إِذٰا رَأَوْكَ إِنْ يَتَّخِذُونَكَ إِلاّٰ هُزُواً أَ هٰذَا اَلَّذِي بَعَثَ اَللّٰهُ رَسُولاً إِنْ كٰادَ لَيُضِلُّنٰا عَنْ آلِهَتِنٰا لَوْ لاٰ أَنْ صَبَرْنٰا عَلَيْهٰا وَ سَوْفَ يَعْلَمُونَ حِينَ يَرَوْنَ اَلْعَذٰابَ مَنْ أَضَلُّ سَبِيلاً أَ رَأَيْتَ مَنِ اِتَّخَذَ إِلٰهَهُ هَوٰاهُ أَ فَأَنْتَ تَكُونُ عَلَيْهِ وَكِيلاً أَمْ تَحْسَبُ أَنَّ أَكْثَرَهُمْ يَسْمَعُونَ أَوْ يَعْقِلُونَ إِنْ هُمْ إِلاّٰ كَالْأَنْعٰامِ بَلْ هُمْ أَضَلُّ سَبِيلاً أَ لَمْ تَرَ إِلىٰ رَبِّكَ كَيْفَ مَدَّ اَلظِّلَّ وَ لَوْ شٰاءَ لَجَعَلَهُ سٰاكِناً ثُمَّ جَعَلْنَا اَلشَّمْسَ عَلَيْهِ دَلِيلاً ثُمَّ قَبَضْنٰاهُ إِلَيْنٰا قَبْضاً يَسِيراً وَ هُوَ اَلَّذِي جَعَلَ لَكُمُ اَللَّيْلَ لِبٰاساً وَ اَلنَّوْمَ سُبٰاتاً وَ جَعَلَ اَلنَّهٰارَ نُشُوراً وَ هُوَ اَلَّذِي أَرْسَلَ اَلرِّيٰاحَ بُشْراً بَيْنَ يَدَيْ رَحْمَتِهِ وَ أَنْزَلْنٰا مِنَ اَلسَّمٰاءِ مٰاءً طَهُوراً لِنُحْيِيَ بِهِ بَلْدَةً مَيْتاً وَ نُسْقِيَهُ مِمّٰا خَلَقْنٰا أَنْعٰاماً وَ أَنٰاسِيَّ كَثِيراً وَ لَقَدْ صَرَّفْنٰاهُ بَيْنَهُمْ لِيَذَّكَّرُوا فَأَبىٰ أَكْثَرُ اَلنّٰاسِ إِلاّٰ كُفُوراً</w:t>
      </w:r>
    </w:p>
    <w:p>
      <w:pPr>
        <w:pStyle w:val="BookText"/>
        <w:rPr/>
      </w:pPr>
      <w:r>
        <w:rPr>
          <w:rFonts w:ascii="Amiri" w:hAnsi="Amiri" w:eastAsia="Amiri" w:cs="Amiri"/>
          <w:color w:val="111111"/>
          <w:sz w:val="28"/>
          <w:sz w:val="28"/>
          <w:szCs w:val="28"/>
          <w:rtl w:val="true"/>
          <w:lang w:bidi="ar-SA"/>
        </w:rPr>
        <w:t>إن الأولى نافية، والثانية مخففة من الثقيلة، واللام هي الفارقة بينهما،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يَتَّخِذُونَكَ إِلاّٰ موضع هزء أو مهزوءا به،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يستهزئون بك ويقولون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هٰذَا اَلَّذِي بعثه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استصغار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كٰادَ لَيُضِلُّنٰا دليل علي بذل رسول اللّه صلى الله عليه و آله و سلم غاية المجهود في دعوتهم، وعرض الآيات والمعجزات عليهم حتى قاربوا أن يتركوا دينهم إلى دين الإسلام، و لَوْ لاٰ هنا جار مجري التقييد للحكم المطلق من حيث المعنى، </w:t>
      </w:r>
    </w:p>
    <w:p>
      <w:pPr>
        <w:pStyle w:val="BookText"/>
        <w:rPr/>
      </w:pPr>
      <w:r>
        <w:rPr>
          <w:rFonts w:ascii="Amiri" w:hAnsi="Amiri" w:eastAsia="Amiri" w:cs="Amiri"/>
          <w:color w:val="111111"/>
          <w:sz w:val="28"/>
          <w:sz w:val="28"/>
          <w:szCs w:val="28"/>
          <w:rtl w:val="true"/>
          <w:lang w:bidi="ar-SA"/>
        </w:rPr>
        <w:t>وَ سَوْفَ يَعْلَمُونَ‌ وعيد،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أَضَلُّ سَبِيلاً كالجواب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كٰادَ لَيُضِلُّنٰا عَنْ آلِهَتِنٰا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اِتَّخَذَ إِلٰهَهُ هَوٰاهُ‌ </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هواه معبوده، أفتتوكل عليه بأن تدعوه إلى الهدي وتجبره عليه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تسلم شئت أو أبيت‌؟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عَلَيْهِمْ بِمُصَيْطِرٍ </w:t>
      </w:r>
      <w:r>
        <w:rPr>
          <w:rStyle w:val="FootnoteAnchor"/>
          <w:rtl w:val="true"/>
        </w:rPr>
        <w:footnoteReference w:id="251"/>
      </w:r>
      <w:r>
        <w:rPr>
          <w:rFonts w:ascii="Amiri" w:hAnsi="Amiri" w:eastAsia="Amiri" w:cs="Amiri"/>
          <w:color w:val="111111"/>
          <w:sz w:val="28"/>
          <w:sz w:val="28"/>
          <w:szCs w:val="28"/>
          <w:rtl w:val="true"/>
          <w:lang w:bidi="ar-SA"/>
        </w:rPr>
        <w:t xml:space="preserve">، وَ مٰا أَنْتَ عَلَيْهِمْ بِجَبّٰارٍ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منقطعة،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هُمْ أَضَلُّ سَبِيلاً لأنّ الأنعام تنقاد لمن يتعهدها، وتعرف من يحسن إليها ممن يسيء إليها، وتطلب ما ينفعها وتجتنب ما يضرّها، وهؤلاء لا ينقادون لربّهم ولا يعرفون إحسانه إليهم من إساءة الشيطان، ولا يطلبون الثواب الذي هو أعظم المنافع، ولا يجتنبون العقاب الذي هو أشدّ 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إِلىٰ رَبِّكَ‌ ألم تنظر إلى صنع ربّك وقدرته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مَدَّ اَلظِّلَّ‌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ممتدا منبسطا لينتفع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لَجَعَلَهُ سٰاكِناً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لاصقا بأصل كل ذي ظل من بناء أو شجر فلم ينتفع به أحد، سمّى سبحانه انبساط الظل وامتداده تحركا منه، وعدم ذلك سكونا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كون الشمس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يستدلّون بالشمس وأحوالها في مسيرها علي أحوال الظل من كونه ثابتا في مكان وزائلا ومتسعا ومتقلصا، ولولا الشمس لما عرف الظل، ولولا النور لما عرفت الظلمة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ومعنى قبضه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ينسخه بضحّ الشمس قَبْضاً يَسِيراً علي مهل شيئا بعد شيء، وفي ذلك منافع غير محصورة، ولو قبض دفعة واحدة لتعطلت أكثر مرافق الناس بالظل والشمس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فائدة ثُمَّ‌ في الموضعين فهو أنّه بيان لتفاضل الأمور الثلاثة تشبيها لتباعد ما بينها في الفضل بتباعد ما بين الحوادث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مدّ الظل حين بني السماء كالقبة، فألقت القبة ظلها علي وجه الأرض، ولو شاء لجعله ساكنا مستقرا علي تلك الحالة، ثمّ خلق الشمس وجعلها علي ذلك الظل دليلا متبوعا له كما يتبع الدليل في الطريق، فهو يزيد بها وينقص، ثمّ نسخه بها فقبضه قبضا سهلا يسيرا غير 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قبضه عند قيام الساعة بقبض أسبابه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الأجرام ذوات الظل،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نعدمه بإعدام أسبابه</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كما أنشأه بإنشاء أسبابه،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قَبَضْنٰاهُ إِلَيْنٰا دلالة عليه، وكذلك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حَشْرٌ عَلَيْنٰا يَسِيرٌ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ظلام الليل مثل اللباس الساتر، والنائم شبه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لأنّ في مقابلته النشور، فالنوم واليقظة مشبّهان بالموت والحياة،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سُبٰاتاً راحة لأبدان الناس و قطعا لأعمالهم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اَلنَّهٰارَ نُشُوراً ينتشر الناس فيه لطلب معاشهم، ويتفرّقون لحوائجهم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ونشر جمع نشور وهي المحيية، ونشرا تخفيف نشر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بُشْراً تخفيف بشر جمع بشير وبشري بَيْنَ يَدَيْ رَحْمَتِهِ‌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 </w:t>
      </w:r>
      <w:bookmarkStart w:id="223" w:name="pg15646_162715"/>
    </w:p>
    <w:p>
      <w:pPr>
        <w:pStyle w:val="BookText"/>
        <w:rPr/>
      </w:pPr>
      <w:bookmarkEnd w:id="223"/>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طَهُوراً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بليغا في طهارته،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طاهرا في نفسه مطهّرا لغيره</w:t>
      </w:r>
      <w:r>
        <w:rPr>
          <w:rStyle w:val="FootnoteAnchor"/>
          <w:rtl w:val="true"/>
        </w:rPr>
        <w:footnoteReference w:id="256"/>
      </w:r>
      <w:r>
        <w:rPr>
          <w:rFonts w:ascii="Amiri" w:hAnsi="Amiri" w:eastAsia="Amiri" w:cs="Amiri"/>
          <w:color w:val="111111"/>
          <w:sz w:val="28"/>
          <w:sz w:val="28"/>
          <w:szCs w:val="28"/>
          <w:rtl w:val="true"/>
          <w:lang w:bidi="ar-SA"/>
        </w:rPr>
        <w:t>، وهو صفة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طهور، واسم لما يتطهّر به كالوضوء والوقود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مَيْتاً لأنّ البلدة في معنى البلد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فَسُقْنٰاهُ إِلىٰ بَلَدٍ مَيِّتٍ‌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وسقى وأسقى لغتان،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إنمصي أو إنسان، كالظرابي في جمع ظربان، علي قلب النون من أناسين وظرابين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صرّفنا المطر بينهم في البلدان المختلفة والأوقات المتغايرة وعلي الصفات المتفاوتة ليستدلّوا بذلك علي سعة مقدورنا، فأبوا إِلاّٰ كُفُوراً وأن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بنوء كذا</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نوأ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0784570_2142443653"/>
      <w:bookmarkStart w:id="225" w:name="_Toc78"/>
      <w:bookmarkEnd w:id="224"/>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51</w:t>
      </w:r>
      <w:r>
        <w:rPr>
          <w:rtl w:val="true"/>
        </w:rPr>
        <w:t xml:space="preserve"> </w:t>
      </w:r>
      <w:r>
        <w:rPr>
          <w:rtl w:val="true"/>
        </w:rPr>
        <w:t xml:space="preserve">الی </w:t>
      </w:r>
      <w:r>
        <w:rPr/>
        <w:t>57</w:t>
      </w:r>
      <w:r>
        <w:rPr>
          <w:rtl w:val="true"/>
        </w:rPr>
        <w:t>]</w:t>
      </w:r>
      <w:bookmarkEnd w:id="22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شِئْنٰا لَبَعَثْنٰا فِي كُلِّ قَرْيَةٍ نَذِيراً فَلاٰ تُطِعِ اَلْكٰافِرِينَ وَ جٰاهِدْهُمْ بِهِ جِهٰاداً كَبِيراً وَ هُوَ اَلَّذِي مَرَجَ اَلْبَحْرَيْنِ هٰذٰا عَذْبٌ فُرٰاتٌ وَ هٰذٰا مِلْحٌ أُجٰاجٌ وَ جَعَلَ بَيْنَهُمٰا بَرْزَخاً وَ حِجْراً مَحْجُوراً وَ هُوَ اَلَّذِي خَلَقَ مِنَ اَلْمٰاءِ بَشَراً فَجَعَلَهُ نَسَباً وَ صِهْراً وَ كٰانَ رَبُّكَ قَدِيراً وَ يَعْبُدُونَ مِنْ دُونِ اَللّٰهِ مٰا لاٰ يَنْفَعُهُمْ وَ لاٰ يَضُرُّهُمْ وَ كٰانَ اَلْكٰافِرُ عَلىٰ رَبِّهِ ظَهِيراً وَ مٰا أَرْسَلْنٰاكَ إِلاّٰ مُبَشِّراً وَ نَذِيراً قُلْ مٰا أَسْئَلُكُمْ عَلَيْهِ مِنْ أَجْرٍ إِلاّٰ مَنْ شٰاءَ أَنْ يَتَّخِذَ إِلىٰ رَبِّهِ سَبِيلاً </w:t>
      </w:r>
      <w:bookmarkStart w:id="226" w:name="pg15646_162716"/>
    </w:p>
    <w:p>
      <w:pPr>
        <w:pStyle w:val="Heading3"/>
        <w:numPr>
          <w:ilvl w:val="2"/>
          <w:numId w:val="1"/>
        </w:numPr>
        <w:rPr/>
      </w:pPr>
      <w:bookmarkStart w:id="227" w:name="__RefHeading___Toc10784572_2142443653"/>
      <w:bookmarkStart w:id="228" w:name="_Toc79"/>
      <w:bookmarkEnd w:id="226"/>
      <w:bookmarkEnd w:id="227"/>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58</w:t>
      </w:r>
      <w:r>
        <w:rPr>
          <w:rtl w:val="true"/>
        </w:rPr>
        <w:t xml:space="preserve"> </w:t>
      </w:r>
      <w:r>
        <w:rPr>
          <w:rtl w:val="true"/>
        </w:rPr>
        <w:t xml:space="preserve">الی </w:t>
      </w:r>
      <w:r>
        <w:rPr/>
        <w:t>60</w:t>
      </w:r>
      <w:r>
        <w:rPr>
          <w:rtl w:val="true"/>
        </w:rPr>
        <w:t>]</w:t>
      </w:r>
      <w:bookmarkEnd w:id="228"/>
    </w:p>
    <w:p>
      <w:pPr>
        <w:pStyle w:val="BookText"/>
        <w:rPr/>
      </w:pPr>
      <w:r>
        <w:rPr>
          <w:rFonts w:ascii="Amiri" w:hAnsi="Amiri" w:eastAsia="Amiri" w:cs="Amiri"/>
          <w:color w:val="111111"/>
          <w:sz w:val="28"/>
          <w:sz w:val="28"/>
          <w:szCs w:val="28"/>
          <w:rtl w:val="true"/>
          <w:lang w:bidi="ar-SA"/>
        </w:rPr>
        <w:t>وَ تَوَكَّلْ عَلَى اَلْحَيِّ اَلَّذِي لاٰ يَمُوتُ وَ سَبِّحْ بِحَمْدِهِ وَ كَفىٰ بِهِ بِذُنُوبِ عِبٰادِهِ خَبِيراً اَلَّذِي خَلَقَ اَلسَّمٰاوٰاتِ وَ اَلْأَرْضَ وَ مٰا بَيْنَهُمٰا فِي سِتَّةِ أَيّٰامٍ ثُمَّ اِسْتَوىٰ عَلَى اَلْعَرْشِ اَلرَّحْمٰنُ فَسْئَلْ بِهِ خَبِيراً وَ إِذٰا قِيلَ لَهُمُ اُسْجُدُوا لِلرَّحْمٰنِ قٰالُوا وَ مَا اَلرَّحْمٰنُ أَ نَسْجُدُ لِمٰا تَأْمُرُنٰا وَ زٰادَهُمْ نُفُوراً</w:t>
      </w:r>
    </w:p>
    <w:p>
      <w:pPr>
        <w:pStyle w:val="BookText"/>
        <w:rPr/>
      </w:pPr>
      <w:r>
        <w:rPr>
          <w:rFonts w:ascii="Amiri" w:hAnsi="Amiri" w:eastAsia="Amiri" w:cs="Amiri"/>
          <w:color w:val="111111"/>
          <w:sz w:val="28"/>
          <w:sz w:val="28"/>
          <w:szCs w:val="28"/>
          <w:rtl w:val="true"/>
          <w:lang w:bidi="ar-SA"/>
        </w:rPr>
        <w:t>لَبَعَثْنٰا فِي كُلِّ قَرْيَةٍ نَذِيراً ينذرها، و إنّما قصرنا الأمر عليك تفضيلا لك على سائر الرسل، فقابل هذا التعظيم والتبجيل بالتصبّر، و لاٰ تُطِعِ اَلْكٰافِرِينَ فيما يريدونك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في بِهِ‌ للقرآن، أو لترك الطاعة الذي دلّ عليه فَلاٰ تُطِعِ‌ ،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يجتهدون في توهين أمرك، فقابلهم من جدّك و اجتهادك بما تغلبهم به، وجعله جِهٰاداً كَبِيراً للمشاق العظيمة التي يحتملها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وجاهدهم بسبب كونك نذيرا للجميع جهادا كبيرا جامعا لكل مجاهدة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مَرَجَ اَلْبَحْرَيْنِ‌ خلاهما متجاورين كما يخلي الخيل في 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في العذوبة، والأجاج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بَرْزَخاً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حائلا من قدرته يفصل بينهما ويمنعهما التمازج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حِجْراً مَحْجُوراً مر تفسيره</w:t>
      </w:r>
      <w:r>
        <w:rPr>
          <w:rStyle w:val="FootnoteAnchor"/>
          <w:rtl w:val="true"/>
        </w:rPr>
        <w:footnoteReference w:id="259"/>
      </w:r>
      <w:r>
        <w:rPr>
          <w:rFonts w:ascii="Amiri" w:hAnsi="Amiri" w:eastAsia="Amiri" w:cs="Amiri"/>
          <w:color w:val="111111"/>
          <w:sz w:val="28"/>
          <w:sz w:val="28"/>
          <w:szCs w:val="28"/>
          <w:rtl w:val="true"/>
          <w:lang w:bidi="ar-SA"/>
        </w:rPr>
        <w:t>، وهو هاهنا مجاز، كأنّ كل واحد من البحرين يتعوذ من صاحبه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محجورا،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يَبْغِيٰانِ‌ </w:t>
      </w:r>
      <w:r>
        <w:rPr>
          <w:rStyle w:val="FootnoteAnchor"/>
          <w:rtl w:val="true"/>
        </w:rPr>
        <w:footnoteReference w:id="26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يبغي أحدهما على صاحبه، فانتفاء البغي هناك كالتعوذ هنا، جعل كل واحد </w:t>
      </w:r>
    </w:p>
    <w:p>
      <w:pPr>
        <w:pStyle w:val="BookText"/>
        <w:rPr/>
      </w:pPr>
      <w:r>
        <w:rPr>
          <w:rFonts w:ascii="Amiri" w:hAnsi="Amiri" w:eastAsia="Amiri" w:cs="Amiri"/>
          <w:color w:val="111111"/>
          <w:sz w:val="28"/>
          <w:sz w:val="28"/>
          <w:szCs w:val="28"/>
          <w:rtl w:val="true"/>
          <w:lang w:bidi="ar-SA"/>
        </w:rPr>
        <w:t>منهما في صورة الباغي علي صاحبه فهو يتعوذ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مِنَ اَلْمٰاءِ‌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النطفة بَشَراً فَجَعَلَهُ نَسَباً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البشر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نسب ذكورا ينسب إليهم، وَ صِهْراً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إناثا يصاهر بهن وَ كٰانَ رَبُّكَ قَدِيراً يخلق من النطفة الواحدة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والظهير بمعنى المظاهر،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يظاهر الشيطان علي ربّه بعبادة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شٰاءَ‌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فعل من شاء أن ينفق المال في طلب رضا ربّه، ويتقرّب بالصدقة في سبيله، وهو معنى الاتخاذ إلى اللّه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بالتوكل عَلَى اَلْحَيِّ اَلَّذِي لاٰ يَمُوتُ‌ وثق به في استكفاء شرورهم، وعن بعض السلف أنّه قرأها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لذي عقل أن يثق بعدها بمخلوق</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كَفىٰ بِهِ‌ الباء زائدة، أي كفاك اللّه، خَبِيراً تمييز أو حال، أراد بهذا أنّه ليس إليه من أمر عباده شيء، آمنوا أم كفروا، وأنّه خبير بأحوالهم، كاف في جزاء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خَلَقَ‌ مبتدأ و اَلرَّحْمٰنُ‌ خبره، أو هو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و اَلرَّحْمٰنُ خبر مبتدأ محذوف، أو بدل عن الضمير المستكن في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والباء في بِهِ‌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سٰائِلٌ بِعَذٰابٍ وٰاقِعٍ‌ </w:t>
      </w:r>
      <w:r>
        <w:rPr>
          <w:rStyle w:val="FootnoteAnchor"/>
          <w:rtl w:val="true"/>
        </w:rPr>
        <w:footnoteReference w:id="262"/>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لَتُسْئَلُنَّ يَوْمَئِذٍ عَنِ اَلنَّعِيمِ‌ </w:t>
      </w:r>
      <w:r>
        <w:rPr>
          <w:rStyle w:val="FootnoteAnchor"/>
          <w:rtl w:val="true"/>
        </w:rPr>
        <w:footnoteReference w:id="263"/>
      </w:r>
      <w:r>
        <w:rPr>
          <w:rFonts w:ascii="Amiri" w:hAnsi="Amiri" w:eastAsia="Amiri" w:cs="Amiri"/>
          <w:color w:val="111111"/>
          <w:sz w:val="28"/>
          <w:sz w:val="28"/>
          <w:szCs w:val="28"/>
          <w:rtl w:val="true"/>
          <w:lang w:bidi="ar-SA"/>
        </w:rPr>
        <w:t>،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به مثل اهتم به واعتنى به، وسأل عنه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فتش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عنه</w:t>
      </w:r>
      <w:r>
        <w:rPr>
          <w:rFonts w:eastAsia="Amiri" w:cs="Amiri" w:ascii="Amiri" w:hAnsi="Amiri"/>
          <w:color w:val="111111"/>
          <w:sz w:val="28"/>
          <w:szCs w:val="28"/>
          <w:rtl w:val="true"/>
          <w:lang w:bidi="ar-SA"/>
        </w:rPr>
        <w:t xml:space="preserve">). </w:t>
      </w:r>
      <w:bookmarkStart w:id="229" w:name="pg15646_162718"/>
    </w:p>
    <w:p>
      <w:pPr>
        <w:pStyle w:val="BookText"/>
        <w:rPr/>
      </w:pPr>
      <w:bookmarkEnd w:id="229"/>
      <w:r>
        <w:rPr>
          <w:rFonts w:ascii="Amiri" w:hAnsi="Amiri" w:eastAsia="Amiri" w:cs="Amiri"/>
          <w:color w:val="111111"/>
          <w:sz w:val="28"/>
          <w:sz w:val="28"/>
          <w:szCs w:val="28"/>
          <w:rtl w:val="true"/>
          <w:lang w:bidi="ar-SA"/>
        </w:rPr>
        <w:t xml:space="preserve">ويجوز أن يكون صلة خَبِيراً ويجعل خَبِيراً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 عنه رجلا عارفا يخبرك برحمته، أو فسل رجلا خبيرا به وبرحمته، أو فسل بسؤاله خبيرا،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به أسدا،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برؤيته،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سألته وجدته خبيرا، أو تجعله حالا عن الهاء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عنه عالما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اسم من أسماء اللّه تعالى مذكور في الكتب المتقدّمة، ولم يكونوا يعرفونه،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بهذا الاسم من يخبرك به من أهل الكتاب</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اَلرَّحْمٰنُ‌ أنكروا إطلاق هذا الاسم على اللّه لأنّه لم يكن مستعملا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نَسْجُدُ لِمٰا تَأْمُرُنٰا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تَأْمُرُنٰا بالسجود له‌؟ فحذف على ترتيب، وقرئ بالياء،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يأمرنا محمّد، ويأمرنا المسمّى بالرحمن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لأمرك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زٰادَهُمْ‌ ضمير اُسْجُدُوا لِلرَّحْمٰنِ‌ لأنه هو المقول</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0784574_2142443653"/>
      <w:bookmarkStart w:id="231" w:name="_Toc80"/>
      <w:bookmarkEnd w:id="230"/>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61</w:t>
      </w:r>
      <w:r>
        <w:rPr>
          <w:rtl w:val="true"/>
        </w:rPr>
        <w:t xml:space="preserve"> </w:t>
      </w:r>
      <w:r>
        <w:rPr>
          <w:rtl w:val="true"/>
        </w:rPr>
        <w:t xml:space="preserve">الی </w:t>
      </w:r>
      <w:r>
        <w:rPr/>
        <w:t>67</w:t>
      </w:r>
      <w:r>
        <w:rPr>
          <w:rtl w:val="true"/>
        </w:rPr>
        <w:t>]</w:t>
      </w:r>
      <w:bookmarkEnd w:id="23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تَبٰارَكَ اَلَّذِي جَعَلَ فِي اَلسَّمٰاءِ بُرُوجاً وَ جَعَلَ فِيهٰا سِرٰاجاً وَ قَمَراً مُنِيراً وَ هُوَ اَلَّذِي جَعَلَ اَللَّيْلَ وَ اَلنَّهٰارَ خِلْفَةً لِمَنْ أَرٰادَ أَنْ يَذَّكَّرَ أَوْ أَرٰادَ شُكُوراً وَ عِبٰادُ اَلرَّحْمٰنِ اَلَّذِينَ يَمْشُونَ عَلَى اَلْأَرْضِ هَوْناً وَ إِذٰا خٰاطَبَهُمُ اَلْجٰاهِلُونَ قٰالُوا سَلاٰماً وَ اَلَّذِينَ يَبِيتُونَ لِرَبِّهِمْ سُجَّداً وَ قِيٰاماً وَ اَلَّذِينَ يَقُولُونَ رَبَّنَا اِصْرِفْ عَنّٰا عَذٰابَ جَهَنَّمَ إِنَّ عَذٰابَهٰا كٰانَ غَرٰاماً إِنَّهٰا سٰاءَتْ مُسْتَقَرًّا وَ مُقٰاماً وَ اَلَّذِينَ إِذٰا أَنْفَقُوا لَمْ يُسْرِفُوا وَ لَمْ‌ </w:t>
      </w:r>
      <w:bookmarkStart w:id="232" w:name="pg15646_162719"/>
    </w:p>
    <w:p>
      <w:pPr>
        <w:pStyle w:val="Heading3"/>
        <w:numPr>
          <w:ilvl w:val="2"/>
          <w:numId w:val="1"/>
        </w:numPr>
        <w:rPr/>
      </w:pPr>
      <w:bookmarkStart w:id="233" w:name="__RefHeading___Toc10784576_2142443653"/>
      <w:bookmarkStart w:id="234" w:name="_Toc81"/>
      <w:bookmarkEnd w:id="232"/>
      <w:bookmarkEnd w:id="233"/>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67</w:t>
      </w:r>
      <w:r>
        <w:rPr>
          <w:rtl w:val="true"/>
        </w:rPr>
        <w:t xml:space="preserve"> </w:t>
      </w:r>
      <w:r>
        <w:rPr>
          <w:rtl w:val="true"/>
        </w:rPr>
        <w:t xml:space="preserve">الی </w:t>
      </w:r>
      <w:r>
        <w:rPr/>
        <w:t>70</w:t>
      </w:r>
      <w:r>
        <w:rPr>
          <w:rtl w:val="true"/>
        </w:rPr>
        <w:t>]</w:t>
      </w:r>
      <w:bookmarkEnd w:id="234"/>
    </w:p>
    <w:p>
      <w:pPr>
        <w:pStyle w:val="BookText"/>
        <w:rPr/>
      </w:pPr>
      <w:r>
        <w:rPr>
          <w:rFonts w:ascii="Amiri" w:hAnsi="Amiri" w:eastAsia="Amiri" w:cs="Amiri"/>
          <w:color w:val="111111"/>
          <w:sz w:val="28"/>
          <w:sz w:val="28"/>
          <w:szCs w:val="28"/>
          <w:rtl w:val="true"/>
          <w:lang w:bidi="ar-SA"/>
        </w:rPr>
        <w:t>يَقْتُرُوا وَ كٰانَ بَيْنَ ذٰلِكَ قَوٰاماً وَ اَلَّذِينَ لاٰ يَدْعُونَ مَعَ اَللّٰهِ إِلٰهاً آخَرَ وَ لاٰ يَقْتُلُونَ اَلنَّفْسَ اَلَّتِي حَرَّمَ اَللّٰهُ إِلاّٰ بِالْحَقِّ وَ لاٰ يَزْنُونَ وَ مَنْ يَفْعَلْ ذٰلِكَ يَلْقَ أَثٰاماً يُضٰاعَفْ لَهُ اَلْعَذٰابُ يَوْمَ اَلْقِيٰامَةِ وَ يَخْلُدْ فِيهِ مُهٰاناً إِلاّٰ مَنْ تٰابَ وَ آمَنَ وَ عَمِلَ عَمَلاً صٰالِحاً فَأُوْلٰئِكَ يُبَدِّلُ اَللّٰهُ سَيِّئٰاتِهِمْ حَسَنٰاتٍ وَ كٰانَ اَللّٰهُ غَفُوراً رَحِيماً</w:t>
      </w:r>
    </w:p>
    <w:p>
      <w:pPr>
        <w:pStyle w:val="BookText"/>
        <w:rPr/>
      </w:pPr>
      <w:r>
        <w:rPr>
          <w:rFonts w:ascii="Amiri" w:hAnsi="Amiri" w:eastAsia="Amiri" w:cs="Amiri"/>
          <w:color w:val="111111"/>
          <w:sz w:val="28"/>
          <w:sz w:val="28"/>
          <w:szCs w:val="28"/>
          <w:rtl w:val="true"/>
          <w:lang w:bidi="ar-SA"/>
        </w:rPr>
        <w:t>يريد بالبروج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الكواكب السيارة، وهي اثنا عشر برجا، سمّيت بالبروج التي هي القصور العالية لأنّها لهذه الكواكب كالبروج لسكانها، والسراج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سرجا، وهي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والكواكب الكبار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سرجا إنّما هي سراجا، وهي الشمس</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التي يختلف عليها الليل والنهار، ويخلف كل واحد منهما الآخر،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جعلهما ذوي خلفة،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عقبة، يعقب هذا ذاك وذاك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و يَذَّكَّرَ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في اختلافهما الناظر فيعلم أن لابد لهما من مغيّر وناقل من حال إلي حال، ويشكر الشاكر علي النعمة فيهما من السكون بالليل والتصرّف بالنهار، أو ليكونا وقتا للمتذكرين والشاكرين، من فاته ورده في أحدهما قضاه في الآخر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عِبٰادُ اَلرَّحْمٰنِ‌ مبتدأ خبره في آخر السورة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 و يجوز أن يكون خبره اَلَّذِينَ يَمْشُونَ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هَوْناً حال أو صفة للمشي،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هينين، أو مشيا هينا، إلا أن في وضع المصدر موضع الصفة </w:t>
      </w:r>
    </w:p>
    <w:p>
      <w:pPr>
        <w:pStyle w:val="BookText"/>
        <w:rPr/>
      </w:pPr>
      <w:r>
        <w:rPr>
          <w:rFonts w:ascii="Amiri" w:hAnsi="Amiri" w:eastAsia="Amiri" w:cs="Amiri"/>
          <w:color w:val="111111"/>
          <w:sz w:val="28"/>
          <w:sz w:val="28"/>
          <w:szCs w:val="28"/>
          <w:rtl w:val="true"/>
          <w:lang w:bidi="ar-SA"/>
        </w:rPr>
        <w:t>مبالغة، والهون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واللين،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عزّ أخوك فهن</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بسكينة وتواضع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سَلاٰماً تسليما منكم لا نجاهلكم، ومتاركة لا خير بيننا ولا شرّ،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نتسلم منكم تسليما، فأقيم السلام مقام التسليم،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سدادا من القول يسلمون فيه من الإثم</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 وقلة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 خلاف ظلّ‌، وصفوا بإحياء الليل أو أكثره ساجدين وقائمين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هلاكا وخسرانا ملحا لازما،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يعاقب يكن غراما وءان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 جزيلا فإنّه لا يبالي</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الغريم لأنّه يلح ويلزم،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مع عبادتهم واجتهادهم خائفون متضرّعون إلي اللّه في استدفاع العذاب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سٰاءَتْ‌ في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فيها ضمير مبهم يفسّره مُسْتَقَرًّا ، والمخصوص بالذم محذوف،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ساءت مستقرا ومقاما هي، وهذا الضمير هو الذي ربط الجملة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خبرا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سٰاءَتْ بمعنى أحزنت، وفيها ضمير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مُسْتَقَرًّا حال أو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والتعليلان يصحّ أن يكونا متداخلين ومترادفين، وأن يكونا من كلام اللّه وحكاية لقولهم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يَقْتُرُوا قرئ بكسر التاء وضمها ويقتروا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والقتر والإقتار نقيض الإسراف الذي هو مجاوزة الحد في النفقة، وصفهم بالقصد الذي </w:t>
      </w:r>
    </w:p>
    <w:p>
      <w:pPr>
        <w:pStyle w:val="BookText"/>
        <w:rPr/>
      </w:pPr>
      <w:r>
        <w:rPr>
          <w:rFonts w:ascii="Amiri" w:hAnsi="Amiri" w:eastAsia="Amiri" w:cs="Amiri"/>
          <w:color w:val="111111"/>
          <w:sz w:val="28"/>
          <w:sz w:val="28"/>
          <w:szCs w:val="28"/>
          <w:rtl w:val="true"/>
          <w:lang w:bidi="ar-SA"/>
        </w:rPr>
        <w:t>هو بين الغلو والتقصير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بين الشيئين لاستقامة الطرفين واعتدالهما، ونظيره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السواء من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بَيْنَ ذٰلِكَ‌ و قَوٰاماً خبرين معا، وأن يكون بَيْنَ ذٰلِكَ‌ لغوا، و قَوٰاماً مستقرا، وأن يكون الظرف خبرا و قَوٰاماً حال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اَلَّتِي حَرَّمَ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قتلها، وتعلّق إِلاّٰ بِالْحَقِّ‌ بهذا القتل المحذوف أو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نفى عنهم هذه الأفعال القبيحة، وبرّأهم منها تعريضا بما كان عليه أعداؤهم من الكفار،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برّأهم اللّه مما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والقتل بغير حقّ يدخل فيه الوأد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الإثم كالوبال والنكال،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الإثم</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جزاء أثام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يُضٰاعَفْ‌ بدل من يَلْقَ‌ لأنّهما في معنى واحد،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والجزم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والرفع علي الاستئناف أو علي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وتبديل السيئات حسنات أن تمحى السيئة وتثبّت بدلها الحسنة، و قرئ</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يبدل، من 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يبدلون بقبائح أعمالهم في الشرك محاسن الأعمال في الإسلام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235" w:name="pg15646_162722"/>
    </w:p>
    <w:p>
      <w:pPr>
        <w:pStyle w:val="Heading3"/>
        <w:numPr>
          <w:ilvl w:val="2"/>
          <w:numId w:val="1"/>
        </w:numPr>
        <w:rPr/>
      </w:pPr>
      <w:bookmarkStart w:id="236" w:name="__RefHeading___Toc10784578_2142443653"/>
      <w:bookmarkStart w:id="237" w:name="_Toc82"/>
      <w:bookmarkEnd w:id="235"/>
      <w:bookmarkEnd w:id="236"/>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71</w:t>
      </w:r>
      <w:r>
        <w:rPr>
          <w:rtl w:val="true"/>
        </w:rPr>
        <w:t xml:space="preserve"> </w:t>
      </w:r>
      <w:r>
        <w:rPr>
          <w:rtl w:val="true"/>
        </w:rPr>
        <w:t xml:space="preserve">الی </w:t>
      </w:r>
      <w:r>
        <w:rPr/>
        <w:t>77</w:t>
      </w:r>
      <w:r>
        <w:rPr>
          <w:rtl w:val="true"/>
        </w:rPr>
        <w:t>]</w:t>
      </w:r>
      <w:bookmarkEnd w:id="237"/>
    </w:p>
    <w:p>
      <w:pPr>
        <w:pStyle w:val="BookText"/>
        <w:rPr/>
      </w:pPr>
      <w:r>
        <w:rPr>
          <w:rFonts w:ascii="Amiri" w:hAnsi="Amiri" w:eastAsia="Amiri" w:cs="Amiri"/>
          <w:color w:val="111111"/>
          <w:sz w:val="28"/>
          <w:sz w:val="28"/>
          <w:szCs w:val="28"/>
          <w:rtl w:val="true"/>
          <w:lang w:bidi="ar-SA"/>
        </w:rPr>
        <w:t>وَ مَنْ تٰابَ وَ عَمِلَ صٰالِحاً فَإِنَّهُ يَتُوبُ إِلَى اَللّٰهِ مَتٰاباً وَ اَلَّذِينَ لاٰ يَشْهَدُونَ اَلزُّورَ وَ إِذٰا مَرُّوا بِاللَّغْوِ مَرُّوا كِرٰاماً وَ اَلَّذِينَ إِذٰا ذُكِّرُوا بِآيٰاتِ رَبِّهِمْ لَمْ يَخِرُّوا عَلَيْهٰا صُمًّا وَ عُمْيٰاناً وَ اَلَّذِينَ يَقُولُونَ رَبَّنٰا هَبْ لَنٰا مِنْ أَزْوٰاجِنٰا وَ ذُرِّيّٰاتِنٰا قُرَّةَ أَعْيُنٍ وَ اِجْعَلْنٰا لِلْمُتَّقِينَ إِمٰاماً أُوْلٰئِكَ يُجْزَوْنَ اَلْغُرْفَةَ بِمٰا صَبَرُوا وَ يُلَقَّوْنَ فِيهٰا تَحِيَّةً وَ سَلاٰماً خٰالِدِينَ فِيهٰا حَسُنَتْ مُسْتَقَرًّا وَ مُقٰاماً قُلْ مٰا يَعْبَؤُا بِكُمْ رَبِّي لَوْ لاٰ دُعٰاؤُكُمْ فَقَدْ كَذَّبْتُمْ فَسَوْفَ يَكُونُ لِزٰاماً</w:t>
      </w:r>
    </w:p>
    <w:p>
      <w:pPr>
        <w:pStyle w:val="BookText"/>
        <w:rPr/>
      </w:pPr>
      <w:r>
        <w:rPr>
          <w:rFonts w:ascii="Amiri" w:hAnsi="Amiri" w:eastAsia="Amiri" w:cs="Amiri"/>
          <w:color w:val="111111"/>
          <w:sz w:val="28"/>
          <w:sz w:val="28"/>
          <w:szCs w:val="28"/>
          <w:rtl w:val="true"/>
          <w:lang w:bidi="ar-SA"/>
        </w:rPr>
        <w:t>وَ مَنْ‌ ترك المعاصي وندم عليها، ودخل في العمل الصالح فإنّه يرجع إِلَى اَللّٰهِ‌ وإلى ثوابه مرجعا حسنا أيّ مرجع، أو فإنّه تاب بذلك إلى اللّه مَتٰاباً مرضيا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يَشْهَدُونَ اَلزُّورَ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الفساق، ولا يحضرون الباطل،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w:t>
      </w:r>
      <w:r>
        <w:rPr>
          <w:rStyle w:val="FootnoteAnchor"/>
          <w:rtl w:val="true"/>
        </w:rPr>
        <w:footnoteReference w:id="271"/>
      </w:r>
      <w:r>
        <w:rPr>
          <w:rFonts w:ascii="Amiri" w:hAnsi="Amiri" w:eastAsia="Amiri" w:cs="Amiri"/>
          <w:color w:val="111111"/>
          <w:sz w:val="28"/>
          <w:sz w:val="28"/>
          <w:szCs w:val="28"/>
          <w:rtl w:val="true"/>
          <w:lang w:bidi="ar-SA"/>
        </w:rPr>
        <w:t>، وروي ذلك عن السيّدين الباقر والصادق عليهما السلام</w:t>
      </w:r>
      <w:r>
        <w:rPr>
          <w:rStyle w:val="FootnoteAnchor"/>
          <w:rtl w:val="true"/>
        </w:rPr>
        <w:footnoteReference w:id="272"/>
      </w:r>
      <w:r>
        <w:rPr>
          <w:rFonts w:ascii="Amiri" w:hAnsi="Amiri" w:eastAsia="Amiri" w:cs="Amiri"/>
          <w:color w:val="111111"/>
          <w:sz w:val="28"/>
          <w:sz w:val="28"/>
          <w:szCs w:val="28"/>
          <w:rtl w:val="true"/>
          <w:lang w:bidi="ar-SA"/>
        </w:rPr>
        <w:t>، وفي مواعظ عيسى بن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ومجالسة الخطائين</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يشهدون شهادة الزور</w:t>
      </w:r>
      <w:r>
        <w:rPr>
          <w:rStyle w:val="FootnoteAnchor"/>
          <w:rtl w:val="true"/>
        </w:rPr>
        <w:footnoteReference w:id="274"/>
      </w:r>
      <w:r>
        <w:rPr>
          <w:rFonts w:ascii="IRNazanin" w:hAnsi="IRNazanin" w:eastAsia="IRNazanin"/>
          <w:color w:val="111111"/>
          <w:sz w:val="28"/>
          <w:sz w:val="28"/>
          <w:szCs w:val="28"/>
          <w:rtl w:val="true"/>
          <w:lang w:bidi="fa-IR"/>
        </w:rPr>
        <w:t>فحذف المضاف</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مَرُّوا بِاللَّغْوِ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اللغو و المشتغلين به مَرُّوا كِرٰاماً مكرمين أنفسهم عن التوقّف عليهم والخوض معهم، معرضين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w:t>
      </w:r>
    </w:p>
    <w:p>
      <w:pPr>
        <w:pStyle w:val="BookText"/>
        <w:rPr/>
      </w:pPr>
      <w:r>
        <w:rPr>
          <w:rFonts w:ascii="Amiri" w:hAnsi="Amiri" w:eastAsia="Amiri" w:cs="Amiri"/>
          <w:color w:val="111111"/>
          <w:sz w:val="28"/>
          <w:sz w:val="28"/>
          <w:szCs w:val="28"/>
          <w:rtl w:val="true"/>
          <w:lang w:bidi="ar-SA"/>
        </w:rPr>
        <w:t>ينبغي أن يلقى ويطرح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ذُكِّرُوا بِآيٰاتِ رَبِّهِمْ‌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وعظوا بالقرآن والأدلة لَمْ يَخِرُّوا عَلَيْهٰا صُمًّا ليس بنفي للخرور، بل هو إثبات له ونفي للصمم و العمى،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ذكّروا بها أكبّوا عليها حرصا علي استماعها وهم سامعون بآذان واعية، مبصرون بعيون 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ربّهم أن يرزقهم أزواجا وأولادا وأعقابا تقرّ بهم عيونهم، و تسرّ بهم نفوسهم،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الولد إذا راه يكتب الفقه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إِمٰاماً أراد أئمّة، واكتفى بالواحد لدلالته علي الجنس، أو أراد جمع آم كصائم وصيام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للبيان،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لنا قرة أعين، ثمّ بيّن القرّة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أَزْوٰاجِنٰا وَ ذُرِّيّٰاتِنٰا ، وهو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منك أسدا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للابتداء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لنا من جهتهم ما تقرّ به أعيننا من صلاح وعلم، ونكّر القرة بتنكير المضاف إليه،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لنا منهم سرورا وفرحا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لِلْمُتَّقِينَ إِمٰاماً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وروي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فينا</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وعن أبي بصير</w:t>
      </w:r>
      <w:r>
        <w:rPr>
          <w:rStyle w:val="FootnoteAnchor"/>
          <w:rtl w:val="true"/>
        </w:rPr>
        <w:footnoteReference w:id="2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للمتقين إماما؟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ربّك عظيما، 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لنا من المتقين إماما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يُجْزَوْنَ اَلْغُرْفَةَ‌ يريد الغرفات، وهي العلالي في الجنّة، فوحّد اقتصارا علي الواحد الدال علي الجنس،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فِي اَلْغُرُفٰاتِ آمِنُونَ‌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صَبَرُوا بصبرهم علي الطاعات، وعن الشهوات، وعلى مجاهدة الكفار، ومقاساة الفقر ومشاق الدنيا، لشياع اللفظ في كل مصبور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يُلَقَّوْنَ‌ ، وهو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لَقّٰاهُمْ نَضْرَةً‌ </w:t>
      </w:r>
      <w:r>
        <w:rPr>
          <w:rStyle w:val="FootnoteAnchor"/>
          <w:rtl w:val="true"/>
        </w:rPr>
        <w:footnoteReference w:id="281"/>
      </w:r>
      <w:r>
        <w:rPr>
          <w:rFonts w:ascii="Amiri" w:hAnsi="Amiri" w:eastAsia="Amiri" w:cs="Amiri"/>
          <w:color w:val="111111"/>
          <w:sz w:val="28"/>
          <w:sz w:val="28"/>
          <w:szCs w:val="28"/>
          <w:rtl w:val="true"/>
          <w:lang w:bidi="ar-SA"/>
        </w:rPr>
        <w:t>، ويلقون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 أَثٰاماً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يسرّون به، ودعاء بالتعمير تحييهم الملائكة ويسلّمون عليهم، أو يحيي بعضهم بعضا ويسلّم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يعطون ملكا عظيما وتخليدا مع السلامة من كل 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مُسْتَقَرًّا وَ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استقرار وموضع إقامة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يَعْبَؤُا 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يبالي بكم ربّي، ولم يعتدّ بكم لَوْ لاٰ دُعٰاؤُكُمْ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استفهامية في محلّ النصب، وهي عبارة عن المصدر</w:t>
      </w:r>
      <w:r>
        <w:rPr>
          <w:rStyle w:val="FootnoteAnchor"/>
          <w:rtl w:val="true"/>
        </w:rPr>
        <w:footnoteReference w:id="283"/>
      </w:r>
      <w:r>
        <w:rPr>
          <w:rFonts w:ascii="Amiri" w:hAnsi="Amiri" w:eastAsia="Amiri" w:cs="Amiri"/>
          <w:color w:val="111111"/>
          <w:sz w:val="28"/>
          <w:sz w:val="28"/>
          <w:szCs w:val="28"/>
          <w:rtl w:val="true"/>
          <w:lang w:bidi="ar-SA"/>
        </w:rPr>
        <w:t>،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عبء يعبأ بكم لولا دعاؤكم،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تستأهلون شيئا من العبء بكم لولا عبادتكم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عبأت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اعتدت به من مهماتي وما يكون عبأ عليّ‌،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دعاؤكم إيّاه إذا مسّكم ضرّ رغبة إليه وخضوعا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علي أنّ الدعاء من اللّه بمكان،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بكم ربّي لولا دعاؤه إيّاكم إلى الإسلام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كَذَّبْتُمْ‌ بالتوحيد وبمن دعاكم إليه فَسَوْفَ يَكُونُ‌ العذاب لِزٰاماً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 لكم واقعا بكم لا محالة، وهو القتل يوم بدر أو عذاب الآخرة</w:t>
      </w:r>
      <w:r>
        <w:rPr>
          <w:rFonts w:eastAsia="Amiri" w:cs="Amiri" w:ascii="Amiri" w:hAnsi="Amiri"/>
          <w:color w:val="111111"/>
          <w:sz w:val="28"/>
          <w:szCs w:val="28"/>
          <w:rtl w:val="true"/>
          <w:lang w:bidi="ar-SA"/>
        </w:rPr>
        <w:t xml:space="preserve">. </w:t>
      </w:r>
      <w:bookmarkStart w:id="238" w:name="pg15646_162726"/>
    </w:p>
    <w:p>
      <w:pPr>
        <w:pStyle w:val="Heading2"/>
        <w:numPr>
          <w:ilvl w:val="1"/>
          <w:numId w:val="1"/>
        </w:numPr>
        <w:rPr/>
      </w:pPr>
      <w:bookmarkStart w:id="239" w:name="__RefHeading___Toc10784580_2142443653"/>
      <w:bookmarkStart w:id="240" w:name="_Toc83"/>
      <w:bookmarkEnd w:id="238"/>
      <w:bookmarkEnd w:id="239"/>
      <w:r>
        <w:rPr>
          <w:rtl w:val="true"/>
        </w:rPr>
        <w:t>سورة الشعراء</w:t>
      </w:r>
      <w:bookmarkEnd w:id="240"/>
    </w:p>
    <w:p>
      <w:pPr>
        <w:pStyle w:val="Heading3"/>
        <w:numPr>
          <w:ilvl w:val="2"/>
          <w:numId w:val="1"/>
        </w:numPr>
        <w:rPr/>
      </w:pPr>
      <w:bookmarkStart w:id="241" w:name="__RefHeading___Toc10784582_2142443653"/>
      <w:bookmarkStart w:id="242" w:name="_Toc84"/>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مكية كلها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اَلشُّعَرٰاءُ يَتَّبِعُهُمُ اَلْغٰاوُونَ‌ إلى آخرها، مائتان وسيع وعشرون آية كوفي، ست في غيرهم، طسم كوفي، فَلَسَوْفَ تَعْلَمُونَ غيرهم، أَيْنَ مٰا كُنْتُمْ تَعْبُدُونَ مِنْ دُونِ اَللّٰهِ‌ غير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الأجر بعدد من صدّق بنوح وكذّب به، وهود وشعيب وصالح وإبراهيم، وبعدد من كذّب بعيسى، وصدّق بمحمّد</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الطواسين الثلاث في ليلة الجمعة كان من أولياء اللّه وفي جواره وكنفه، ولم يصبه في الدنيا بؤس أبدا، وأعطي في الآخرة من الجنّة حتى يرضى وفوق رضاه، وزوّجه اللّه مائة حوراء من الحور العين</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43" w:name="__RefHeading___Toc10784584_2142443653"/>
      <w:bookmarkStart w:id="244" w:name="_Toc85"/>
      <w:bookmarkEnd w:id="243"/>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244"/>
    </w:p>
    <w:p>
      <w:pPr>
        <w:pStyle w:val="BookText"/>
        <w:rPr/>
      </w:pPr>
      <w:r>
        <w:rPr>
          <w:rFonts w:ascii="Amiri" w:hAnsi="Amiri" w:eastAsia="Amiri" w:cs="Amiri"/>
          <w:color w:val="111111"/>
          <w:sz w:val="28"/>
          <w:sz w:val="28"/>
          <w:szCs w:val="28"/>
          <w:rtl w:val="true"/>
          <w:lang w:bidi="ar-SA"/>
        </w:rPr>
        <w:t>طسم تِلْكَ آيٰاتُ اَلْكِتٰابِ اَلْمُبِينِ لَعَلَّكَ بٰاخِعٌ نَفْسَكَ أَلاّٰ يَكُونُوا مُؤْمِنِينَ إِنْ نَشَأْ نُنَزِّلْ عَلَيْهِمْ مِنَ اَلسَّمٰاءِ آيَةً فَظَلَّتْ أَعْنٰاقُهُمْ لَهٰا خٰاضِعِينَ وَ مٰا يَأْتِيهِمْ مِنْ ذِكْرٍ مِنَ اَلرَّحْمٰنِ مُحْدَثٍ إِلاّٰ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5" w:name="pg15646_162727"/>
    </w:p>
    <w:p>
      <w:pPr>
        <w:pStyle w:val="Heading3"/>
        <w:numPr>
          <w:ilvl w:val="2"/>
          <w:numId w:val="1"/>
        </w:numPr>
        <w:rPr/>
      </w:pPr>
      <w:bookmarkStart w:id="246" w:name="__RefHeading___Toc10784586_2142443653"/>
      <w:bookmarkStart w:id="247" w:name="_Toc86"/>
      <w:bookmarkEnd w:id="245"/>
      <w:bookmarkEnd w:id="246"/>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5</w:t>
      </w:r>
      <w:r>
        <w:rPr>
          <w:rtl w:val="true"/>
        </w:rPr>
        <w:t xml:space="preserve"> </w:t>
      </w:r>
      <w:r>
        <w:rPr>
          <w:rtl w:val="true"/>
        </w:rPr>
        <w:t xml:space="preserve">الی </w:t>
      </w:r>
      <w:r>
        <w:rPr/>
        <w:t>9</w:t>
      </w:r>
      <w:r>
        <w:rPr>
          <w:rtl w:val="true"/>
        </w:rPr>
        <w:t>]</w:t>
      </w:r>
      <w:bookmarkEnd w:id="247"/>
    </w:p>
    <w:p>
      <w:pPr>
        <w:pStyle w:val="BookText"/>
        <w:rPr/>
      </w:pPr>
      <w:r>
        <w:rPr>
          <w:rFonts w:ascii="Amiri" w:hAnsi="Amiri" w:eastAsia="Amiri" w:cs="Amiri"/>
          <w:color w:val="111111"/>
          <w:sz w:val="28"/>
          <w:sz w:val="28"/>
          <w:szCs w:val="28"/>
          <w:rtl w:val="true"/>
          <w:lang w:bidi="ar-SA"/>
        </w:rPr>
        <w:t>كٰانُوا عَنْهُ مُعْرِضِينَ فَقَدْ كَذَّبُوا فَسَيَأْتِيهِمْ أَنْبٰؤُا مٰا كٰانُوا بِهِ يَسْتَهْزِؤُنَ أَ وَ لَمْ يَرَوْا إِلَى اَلْأَرْضِ كَمْ أَنْبَتْنٰا فِيهٰا مِنْ كُلِّ زَوْجٍ كَرِيمٍ إِنَّ فِي ذٰلِكَ لَآيَةً وَ مٰا كٰانَ أَكْثَرُهُمْ مُؤْمِنِينَ وَ إِنَّ رَبَّكَ لَهُوَ اَلْعَزِيزُ اَلرَّحِيمُ</w:t>
      </w:r>
    </w:p>
    <w:p>
      <w:pPr>
        <w:pStyle w:val="BookText"/>
        <w:rPr/>
      </w:pPr>
      <w:r>
        <w:rPr>
          <w:rFonts w:ascii="Amiri" w:hAnsi="Amiri" w:eastAsia="Amiri" w:cs="Amiri"/>
          <w:color w:val="111111"/>
          <w:sz w:val="28"/>
          <w:sz w:val="28"/>
          <w:szCs w:val="28"/>
          <w:rtl w:val="true"/>
          <w:lang w:bidi="ar-SA"/>
        </w:rPr>
        <w:t xml:space="preserve">طاء وياء وحاء من طسم و يس و حْمَ‌ قرئ بالإمالة والتفخيم، وقرئ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بالإظهار وا 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 هو اللوح المحفوظ يبيّن للناظرين في كل ما هو كائن، أو القرآن يبيّن ما أودع من الحكم والشرائع وأنواع العلوم، أو هو الظاهر إعجازه وصحّة أنّه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الإهلاك، و لَعَلَّكَ‌ للإشفاق،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 علي نفسك أن تقتلها حسرة علي ما فاتك من إسلام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يَكُونُوا مُؤْمِنِينَ‌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خيفة أن لا يؤمنوا، أو لأن لا يؤمنوا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نَشَأْ نُنَزِّلْ‌ اية ملجئة إلى الإيمان، كما نتق الجبل على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فَظَلَّتْ‌ معطوف علي نُنَزِّلْ‌ ،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فظلّوا لَهٰا خٰاضِعِينَ فأقحمت الأعناق لبيان موضع الخضوع، وترك الكلام علي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الأعناق لما وصفت بالخضوع الذي هو للعقلاء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خٰاضِعِينَ‌ كقوله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سٰاجِدِينَ‌ </w:t>
      </w:r>
      <w:r>
        <w:rPr>
          <w:rStyle w:val="FootnoteAnchor"/>
          <w:rtl w:val="true"/>
        </w:rPr>
        <w:footnoteReference w:id="28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 لأعناق الرؤساء والمقدّمون</w:t>
      </w:r>
      <w:r>
        <w:rPr>
          <w:rStyle w:val="FootnoteAnchor"/>
          <w:rtl w:val="true"/>
        </w:rPr>
        <w:footnoteReference w:id="288"/>
      </w:r>
      <w:r>
        <w:rPr>
          <w:rFonts w:ascii="Amiri" w:hAnsi="Amiri" w:eastAsia="Amiri" w:cs="Amiri"/>
          <w:color w:val="111111"/>
          <w:sz w:val="28"/>
          <w:sz w:val="28"/>
          <w:szCs w:val="28"/>
          <w:rtl w:val="true"/>
          <w:lang w:bidi="ar-SA"/>
        </w:rPr>
        <w:t>، شبّهوا بالأعناق كما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الرؤوس والصدور والنواصي، قال</w:t>
      </w:r>
      <w:r>
        <w:rPr>
          <w:rFonts w:eastAsia="Amiri" w:cs="Amiri" w:ascii="Amiri" w:hAnsi="Amiri"/>
          <w:color w:val="111111"/>
          <w:sz w:val="28"/>
          <w:szCs w:val="28"/>
          <w:rtl w:val="true"/>
          <w:lang w:bidi="ar-SA"/>
        </w:rPr>
        <w:t xml:space="preserve">: </w:t>
      </w:r>
      <w:bookmarkStart w:id="248" w:name="pg15646_162728"/>
    </w:p>
    <w:p>
      <w:pPr>
        <w:pStyle w:val="BookText"/>
        <w:rPr/>
      </w:pPr>
      <w:bookmarkEnd w:id="248"/>
      <w:r>
        <w:rPr>
          <w:rFonts w:ascii="Amiri" w:hAnsi="Amiri" w:eastAsia="Amiri" w:cs="Amiri"/>
          <w:color w:val="111111"/>
          <w:sz w:val="28"/>
          <w:sz w:val="28"/>
          <w:szCs w:val="28"/>
          <w:rtl w:val="true"/>
          <w:lang w:bidi="ar-SA"/>
        </w:rPr>
        <w:t>في محفل من نواصي النّاس مشهود</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أَعْنٰاقُهُمْ‌ جماعاتهم</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عنق من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يجدد اللّه بوحيه موعظة وتذكيرا إلا جددوا إعراضا عنه وكفرا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الزوج وهو الصنف من النبات بالكرم، والكريم صفة لكل ما يرضى ويحمد في بابه،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كريم مرضي في حسنه وبهائه، وكتاب كريم مرضي في معانيه، فالنبات الكريم هو المرضي في المنافع المتعلّقة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إنبات تلك الأصناف لَآيَةً‌ علي أنّ منبتها قادر علي إحياء الأموات، وقد علم اللّه أنّ أَكْثَرُهُمْ‌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رَبَّكَ لَهُوَ اَلْعَزِيزُ في انتقامه منهم اَلرَّحِيمُ‌ بمن يؤمن</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0784588_2142443653"/>
      <w:bookmarkStart w:id="250" w:name="_Toc87"/>
      <w:bookmarkEnd w:id="249"/>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10</w:t>
      </w:r>
      <w:r>
        <w:rPr>
          <w:rtl w:val="true"/>
        </w:rPr>
        <w:t xml:space="preserve"> </w:t>
      </w:r>
      <w:r>
        <w:rPr>
          <w:rtl w:val="true"/>
        </w:rPr>
        <w:t xml:space="preserve">الی </w:t>
      </w:r>
      <w:r>
        <w:rPr/>
        <w:t>22</w:t>
      </w:r>
      <w:r>
        <w:rPr>
          <w:rtl w:val="true"/>
        </w:rPr>
        <w:t>]</w:t>
      </w:r>
      <w:bookmarkEnd w:id="25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نٰادىٰ رَبُّكَ مُوسىٰ أَنِ اِئْتِ اَلْقَوْمَ اَلظّٰالِمِينَ قَوْمَ فِرْعَوْنَ أَ لاٰ يَتَّقُونَ قٰالَ رَبِّ إِنِّي أَخٰافُ أَنْ يُكَذِّبُونِ وَ يَضِيقُ صَدْرِي وَ لاٰ يَنْطَلِقُ لِسٰانِي فَأَرْسِلْ إِلىٰ هٰارُونَ وَ لَهُمْ عَلَيَّ ذَنْبٌ فَأَخٰافُ أَنْ يَقْتُلُونِ قٰالَ كَلاّٰ فَاذْهَبٰا بِآيٰاتِنٰا إِنّٰا مَعَكُمْ مُسْتَمِعُونَ فَأْتِيٰا فِرْعَوْنَ فَقُولاٰ إِنّٰا رَسُولُ رَبِّ اَلْعٰالَمِينَ أَنْ أَرْسِلْ مَعَنٰا بَنِي إِسْرٰائِيلَ قٰالَ أَ لَمْ نُرَبِّكَ فِينٰا وَلِيداً وَ لَبِثْتَ فِينٰا مِنْ عُمُرِكَ سِنِينَ وَ فَعَلْتَ فَعْلَتَكَ اَلَّتِي فَعَلْتَ وَ أَنْتَ مِنَ اَلْكٰافِرِينَ قٰالَ فَعَلْتُهٰا إِذاً وَ أَنَا مِنَ اَلضّٰالِّينَ فَفَرَرْتُ مِنْكُمْ لَمّٰا خِفْتُكُمْ فَوَهَبَ لِي رَبِّي حُكْماً وَ جَعَلَنِي مِنَ اَلْمُرْسَلِينَ وَ تِلْكَ نِعْمَةٌ تَمُنُّهٰا عَلَيَّ أَنْ عَبَّدْتَ بَنِي إِسْرٰائِيلَ‌ </w:t>
      </w:r>
    </w:p>
    <w:p>
      <w:pPr>
        <w:pStyle w:val="BookText"/>
        <w:rPr/>
      </w:pPr>
      <w:r>
        <w:rPr>
          <w:rFonts w:ascii="Amiri" w:hAnsi="Amiri" w:eastAsia="Amiri" w:cs="Amiri"/>
          <w:color w:val="111111"/>
          <w:sz w:val="28"/>
          <w:sz w:val="28"/>
          <w:szCs w:val="28"/>
          <w:rtl w:val="true"/>
          <w:lang w:bidi="ar-SA"/>
        </w:rPr>
        <w:t>قَوْمَ فِرْعَوْنَ‌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لاٰ يَتَّقُونَ‌ كلام مستأنف،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لهم أن يتقوا اللّه ويحذروا من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يَضِيقُ صَدْرِي وَ لاٰ يَنْطَلِقُ لِسٰانِي بالرفع لأنّهما معطوفان علي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وقرئا بالنصب عطفا علي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والرفع يفيد أنّ فيه ثلاث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التكذيب، وضيق الصدر، وامتناع انطلاق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يفيد أن خوفه يتعلّق بهذه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جبرائيل إِلىٰ هٰارُونَ‌ واجعله نبيّا، و آزرني به و اشدد به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عَلَيَّ ذَنْبٌ‌ هو قتله القبطي،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عليّ تبعة ذنب، وهي قود ذلك القتل فَأَخٰافُ أَنْ‌ يقتلوني به، فحذف المضاف، أو سمّى تبعة الذنب ذنبا، كما سمّى جزاء السيئة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ارتدع يا موسى عما تظن، لأنّهم لن يقتلوك به، فإنّي لا أسلّطهم عليك، فاذهب أنت وهارون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مَعَكُمْ مُسْتَمِعُونَ‌ من مجاز الكلام لأنّه تعالى لا يوصف بالاستماع علي الحقيقة، فإنّ الاستماع جار مجرى الإصغاء، وإنّما يوصف بأنّه سميع وسامع،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لكما كالظهير المعين إذا حضر وأستمع ما يجري بينكما وبينه، فأظهركما عليه وأكسر شوكته عنكما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يكونا خبرين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يكون مُسْتَمِعُونَ‌ مستقرا، و مَعَكُمْ‌ لغوا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رَسُولُ رَبِّ اَلْعٰالَمِينَ‌ جعل رسول هنا بمعنى الرسالة، فلم يثنّ كما ثنّى </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رَسُولاٰ رَبِّكَ‌ </w:t>
      </w:r>
      <w:r>
        <w:rPr>
          <w:rStyle w:val="FootnoteAnchor"/>
          <w:rtl w:val="true"/>
        </w:rPr>
        <w:footnoteReference w:id="291"/>
      </w:r>
      <w:r>
        <w:rPr>
          <w:rFonts w:ascii="Amiri" w:hAnsi="Amiri" w:eastAsia="Amiri" w:cs="Amiri"/>
          <w:color w:val="111111"/>
          <w:sz w:val="28"/>
          <w:sz w:val="28"/>
          <w:szCs w:val="28"/>
          <w:rtl w:val="true"/>
          <w:lang w:bidi="ar-SA"/>
        </w:rPr>
        <w:t>، كما يفعل في الصفة بالمصادر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وزور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يوحّد لأنّ حكمهما واحد با لاتفاق والأخوة، فكأنّهما رسول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أَرْسِلْ‌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أرسل لتضمّن الرسول معنى الإرسال، وفي الإرسال معنى القول، كما في المناداة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هذه الإرسال التخلية والإطلاق،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بني إسرائيل يذهبوا معنا إلى فلسطين، وكانت مسكنهما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الكلام حذف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فذهبا إلي فرعون وبلّغا الرسالة على ما أمرا به، فعند ذلك قٰالَ‌ فرعون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نُرَبِّكَ‌ وهذا النوع من الاختصار كثير في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لقرب عهده بالولادة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عندهم ثماني عشرة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سنة</w:t>
      </w:r>
      <w:r>
        <w:rPr>
          <w:rStyle w:val="FootnoteAnchor"/>
          <w:rtl w:val="true"/>
        </w:rPr>
        <w:footnoteReference w:id="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سنة</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فَعَلْتَ فَعْلَتَكَ‌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القبطي،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لذلك مِنَ اَلْكٰافِرِينَ‌ لنعمتي وحقّ تربيتي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موسى بأنّ تلك الفعلة إنّما فرطت منه وهو مِنَ اَلضّٰالِّينَ‌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الذاهبين عن الصواب أو الناسين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تَضِلَّ إِحْدٰاهُمٰا فَتُذَكِّرَ إِحْدٰاهُمَا اَلْأُخْرىٰ‌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فرعون ودفع الوصف بالكفر عن نفسه بأن وضع اَلضّٰالِّينَ‌ موضع اَلْكٰافِرِينَ‌ ربئا بمحلّ من رشح للنبوّة عن تلك الصفة، ثمّ أبطل امتنانه عليه بالتربية، وأبي أن يسمّي نعمته نعمة بأن بيّن </w:t>
      </w:r>
      <w:bookmarkStart w:id="251" w:name="pg15646_162731"/>
    </w:p>
    <w:p>
      <w:pPr>
        <w:pStyle w:val="BookText"/>
        <w:rPr/>
      </w:pPr>
      <w:bookmarkEnd w:id="251"/>
      <w:r>
        <w:rPr>
          <w:rFonts w:ascii="Amiri" w:hAnsi="Amiri" w:eastAsia="Amiri" w:cs="Amiri"/>
          <w:color w:val="111111"/>
          <w:sz w:val="28"/>
          <w:sz w:val="28"/>
          <w:szCs w:val="28"/>
          <w:rtl w:val="true"/>
          <w:lang w:bidi="ar-SA"/>
        </w:rPr>
        <w:t>أنّ حقيقة إنعامه عليه تعبيد بني إسرائيل، لأنّ تعبيدهم وقصدهم بذبح أبنائهم هو السبب في حصوله عنده وتربيته، فكأنّه منّ عليه بتعبيد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وتعبيدهم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اتخاذهم عبيدا وتذليلهم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إشارة إلى خصلة منكرة لا تدرى إلا بتفسيرها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 أَنْ عَبَّدْتَ‌ الرفع بأنّه عطف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 ونظيره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إِلَيْهِ ذٰلِكَ اَلْأَمْرَ أَنَّ دٰابِرَ هٰؤُلاٰءِ مَقْطُوعٌ‌ </w:t>
      </w:r>
      <w:r>
        <w:rPr>
          <w:rStyle w:val="FootnoteAnchor"/>
          <w:rtl w:val="true"/>
        </w:rPr>
        <w:footnoteReference w:id="295"/>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تعبيدك بني إسرائيل نعمة تمنّها عليّإ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في محلّ نصب،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صارت نعمة عليّ لأن عبّدت بني إسرائيل،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تفعل ذلك لكفلني أهلي ولم يلقوني في اليم</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0784590_2142443653"/>
      <w:bookmarkStart w:id="253" w:name="_Toc88"/>
      <w:bookmarkEnd w:id="252"/>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23</w:t>
      </w:r>
      <w:r>
        <w:rPr>
          <w:rtl w:val="true"/>
        </w:rPr>
        <w:t xml:space="preserve"> </w:t>
      </w:r>
      <w:r>
        <w:rPr>
          <w:rtl w:val="true"/>
        </w:rPr>
        <w:t xml:space="preserve">الی </w:t>
      </w:r>
      <w:r>
        <w:rPr/>
        <w:t>40</w:t>
      </w:r>
      <w:r>
        <w:rPr>
          <w:rtl w:val="true"/>
        </w:rPr>
        <w:t>]</w:t>
      </w:r>
      <w:bookmarkEnd w:id="25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فِرْعَوْنُ وَ مٰا رَبُّ اَلْعٰالَمِينَ قٰالَ رَبُّ اَلسَّمٰاوٰاتِ وَ اَلْأَرْضِ وَ مٰا بَيْنَهُمَا إِنْ كُنْتُمْ مُوقِنِينَ قٰالَ لِمَنْ حَوْلَهُ أَ لاٰ تَسْتَمِعُونَ قٰالَ رَبُّكُمْ وَ رَبُّ آبٰائِكُمُ اَلْأَوَّلِينَ قٰالَ إِنَّ رَسُولَكُمُ اَلَّذِي أُرْسِلَ إِلَيْكُمْ لَمَجْنُونٌ قٰالَ رَبُّ اَلْمَشْرِقِ وَ اَلْمَغْرِبِ وَ مٰا بَيْنَهُمٰا إِنْ كُنْتُمْ تَعْقِلُونَ قٰالَ لَئِنِ اِتَّخَذْتَ إِلٰهَاً غَيْرِي لَأَجْعَلَنَّكَ مِنَ اَلْمَسْجُونِينَ قٰالَ أَ وَ لَوْ جِئْتُكَ بِشَيْ‌ءٍ مُبِينٍ قٰالَ فَأْتِ بِهِ إِنْ كُنْتَ مِنَ اَلصّٰادِقِينَ فَأَلْقىٰ عَصٰاهُ فَإِذٰا هِيَ ثُعْبٰانٌ مُبِينٌ وَ نَزَعَ يَدَهُ فَإِذٰا هِيَ بَيْضٰاءُ لِلنّٰاظِرِينَ قٰالَ لِلْمَلَإِ حَوْلَهُ إِنَّ هٰذٰا لَسٰاحِرٌ عَلِيمٌ يُرِيدُ أَنْ يُخْرِجَكُمْ مِنْ أَرْضِكُمْ بِسِحْرِهِ فَمٰا ذٰا تَأْمُرُونَ قٰالُوا أَرْجِهْ وَ أَخٰاهُ وَ اِبْعَثْ فِي اَلْمَدٰائِنِ حٰاشِرِينَ يَأْتُوكَ بِكُلِّ سَحّٰارٍ عَلِيمٍ فَجُمِعَ اَلسَّحَرَةُ لِمِيقٰاتِ يَوْمٍ مَعْلُومٍ وَ قِيلَ لِلنّٰاسِ هَلْ أَنْتُمْ مُجْتَمِعُونَ لَعَلَّنٰا نَتَّبِعُ اَلسَّحَرَةَ إِنْ‌ </w:t>
      </w:r>
      <w:bookmarkStart w:id="254" w:name="pg15646_162732"/>
    </w:p>
    <w:p>
      <w:pPr>
        <w:pStyle w:val="Heading3"/>
        <w:numPr>
          <w:ilvl w:val="2"/>
          <w:numId w:val="1"/>
        </w:numPr>
        <w:rPr/>
      </w:pPr>
      <w:bookmarkStart w:id="255" w:name="__RefHeading___Toc10784592_2142443653"/>
      <w:bookmarkStart w:id="256" w:name="_Toc89"/>
      <w:bookmarkEnd w:id="254"/>
      <w:bookmarkEnd w:id="255"/>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40</w:t>
      </w:r>
      <w:r>
        <w:rPr>
          <w:rtl w:val="true"/>
        </w:rPr>
        <w:t xml:space="preserve"> </w:t>
      </w:r>
      <w:r>
        <w:rPr>
          <w:rtl w:val="true"/>
        </w:rPr>
        <w:t xml:space="preserve">الی </w:t>
      </w:r>
      <w:r>
        <w:rPr/>
        <w:t>42</w:t>
      </w:r>
      <w:r>
        <w:rPr>
          <w:rtl w:val="true"/>
        </w:rPr>
        <w:t>]</w:t>
      </w:r>
      <w:bookmarkEnd w:id="256"/>
    </w:p>
    <w:p>
      <w:pPr>
        <w:pStyle w:val="BookText"/>
        <w:rPr/>
      </w:pPr>
      <w:r>
        <w:rPr>
          <w:rFonts w:ascii="Amiri" w:hAnsi="Amiri" w:eastAsia="Amiri" w:cs="Amiri"/>
          <w:color w:val="111111"/>
          <w:sz w:val="28"/>
          <w:sz w:val="28"/>
          <w:szCs w:val="28"/>
          <w:rtl w:val="true"/>
          <w:lang w:bidi="ar-SA"/>
        </w:rPr>
        <w:t>كٰانُوا هُمُ اَلْغٰالِبِينَ فَلَمّٰا جٰاءَ اَلسَّحَرَةُ قٰالُوا لِفِرْعَوْنَ أَ إِنَّ لَنٰا لَأَجْراً إِنْ كُنّٰا نَحْنُ اَلْغٰالِبِينَ قٰالَ نَعَمْ وَ إِنَّكُمْ إِذاً لَمِنَ اَلْمُقَرَّبِينَ</w:t>
      </w:r>
    </w:p>
    <w:p>
      <w:pPr>
        <w:pStyle w:val="BookText"/>
        <w:rPr/>
      </w:pPr>
      <w:r>
        <w:rPr>
          <w:rFonts w:ascii="Amiri" w:hAnsi="Amiri" w:eastAsia="Amiri" w:cs="Amiri"/>
          <w:color w:val="111111"/>
          <w:sz w:val="28"/>
          <w:sz w:val="28"/>
          <w:szCs w:val="28"/>
          <w:rtl w:val="true"/>
          <w:lang w:bidi="ar-SA"/>
        </w:rPr>
        <w:t>وَ مٰا رَبُّ اَلْعٰالَمِينَ‌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هو من الأشياء المشاهدة‌؟ فأجابه موسى بما يستدلّ عليه من أفعاله ليعرّفه أنّه ليس بشيء يمكن أن يشاهد من الأجسام والأعراض، وإنّما هو شيء مخالف لجميع الأشياء، ليس كمثله شيء، منشئ اَلسَّمٰاوٰاتِ وَ اَلْأَرْضِ‌ و مبدعهما وَ مٰا بَيْنَهُمَا إِنْ كُنْتُمْ مُوقِنِينَ‌ بأنّ هذه الأشياء محدثة منشأة وليست من فعلكم، والمحدث لابد له من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أجاب موسى بما أجاب عجّب فرعون قومه من جوابه حيث نسب الربوبية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ثنّى موسى عليه السلام بتقرير قوله، نسبه فرعون إلي الجنون وأضافه إلى قومه حيث سمّاه رسولهم طنزا به</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ثلّث عليه السلام بتقرير آخر، غضب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اِتَّخَذْتَ إِلٰهَاً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وعارض موسى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لَمَجْنُونٌ‌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لَوْ جِئْتُكَ‌ الواو للحال، دخلت عليها همزة الاستفهام،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أتفعل ذلك بي ولو جئتك بِشَيْ‌ءٍ مُبِينٍ‌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جائيا بالمعجز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مِنَ اَلصّٰادِقِينَ‌ أنّ المعجز لا يأتي به إلا الصادق في دعواه، لأنّه يجري مجري التصديق من اللّه تعالي، فلابد من أن يدلّ على الصدق،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من الصادقين في دعواك ائت به، فحذف الجزاء لأنّ الأمر بالإتيان به يدلّ عليه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ثُعْبٰانٌ مُبِينٌ‌ ظاهر الثعبانية، لا شيء يشبه الثعبان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بَيْضٰاءُ لِلنّٰاظِرِينَ‌ فيه دلالة علي أنّ بياضها كان شيئا تجتمع النظارة علي النظر إليه لخروجه عن العادة، وكان بياضا نورانيا له شعاع يغشى الأبصار ويسدّ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منصوب اللفظ علي الظرف، أو منصوب المحلّ علي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ذٰا تَأْمُرُونَ‌ من المؤامرة وهي المشاورة، أو من الأمر الذي هو ضد النهي، جعل العبيد آمرين وربّهم مأمورا، لما دهاه من الدهش والحيرة حين أبصر الآيتين، واعترف لهم بما توقعه وأحس به من جهة موسى عليه السلام وغلبته علي ملكه وأرضه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لكونه في معنى المصدر، وإما لأنه مفعول به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أمرتك الخير</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أرجئه، وقد مرّ بيانه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مَعْلُومٍ‌ هو يوم الزينة، وميقاته وقت الضحى، لأنه الوقت الذي وقّته لهم موسى عليه السلام من يوم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أَنْتُمْ مُجْتَمِعُونَ‌ استبطاء لهم في الاجتماع، والمراد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استعجالهم، ومنه قول تأبط شرّا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أنت باعث دينار لحاجتنا</w:t>
      </w:r>
      <w:r>
        <w:rPr>
          <w:rStyle w:val="FootnoteAnchor"/>
          <w:rtl w:val="true"/>
        </w:rPr>
        <w:footnoteReference w:id="299"/>
      </w:r>
      <w:bookmarkStart w:id="257" w:name="pg15646_162734"/>
    </w:p>
    <w:p>
      <w:pPr>
        <w:pStyle w:val="BookText"/>
        <w:rPr/>
      </w:pPr>
      <w:bookmarkEnd w:id="257"/>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ابعثه إلينا سريعا ولا تبطئ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لَعَلَّنٰا نَتَّبِعُ اَلسَّحَرَةَ‌ في دينهم إن غلبوا موسى، ولا نتبع موسى في دينه</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0784594_2142443653"/>
      <w:bookmarkStart w:id="259" w:name="_Toc90"/>
      <w:bookmarkEnd w:id="258"/>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43</w:t>
      </w:r>
      <w:r>
        <w:rPr>
          <w:rtl w:val="true"/>
        </w:rPr>
        <w:t xml:space="preserve"> </w:t>
      </w:r>
      <w:r>
        <w:rPr>
          <w:rtl w:val="true"/>
        </w:rPr>
        <w:t xml:space="preserve">الی </w:t>
      </w:r>
      <w:r>
        <w:rPr/>
        <w:t>68</w:t>
      </w:r>
      <w:r>
        <w:rPr>
          <w:rtl w:val="true"/>
        </w:rPr>
        <w:t>]</w:t>
      </w:r>
      <w:bookmarkEnd w:id="25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لَهُمْ مُوسىٰ أَلْقُوا مٰا أَنْتُمْ مُلْقُونَ فَأَلْقَوْا حِبٰالَهُمْ وَ عِصِيَّهُمْ وَ قٰالُوا بِعِزَّةِ فِرْعَوْنَ إِنّٰا لَنَحْنُ اَلْغٰالِبُونَ فَأَلْقىٰ مُوسىٰ عَصٰاهُ فَإِذٰا هِيَ تَلْقَفُ مٰا يَأْفِكُونَ فَأُلْقِيَ اَلسَّحَرَةُ سٰاجِدِينَ قٰالُوا آمَنّٰا بِرَبِّ اَلْعٰالَمِينَ رَبِّ مُوسىٰ وَ هٰارُونَ قٰالَ آمَنْتُمْ لَهُ قَبْلَ أَنْ آذَنَ لَكُمْ إِنَّهُ لَكَبِيرُكُمُ اَلَّذِي عَلَّمَكُمُ اَلسِّحْرَ فَلَسَوْفَ تَعْلَمُونَ لَأُقَطِّعَنَّ أَيْدِيَكُمْ وَ أَرْجُلَكُمْ مِنْ خِلاٰفٍ وَ لَأُصَلِّبَنَّكُمْ أَجْمَعِينَ قٰالُوا لاٰ ضَيْرَ إِنّٰا إِلىٰ رَبِّنٰا مُنْقَلِبُونَ إِنّٰا نَطْمَعُ أَنْ يَغْفِرَ لَنٰا رَبُّنٰا خَطٰايٰانٰا أَنْ كُنّٰا أَوَّلَ اَلْمُؤْمِنِينَ وَ أَوْحَيْنٰا إِلىٰ مُوسىٰ أَنْ أَسْرِ بِعِبٰادِي إِنَّكُمْ مُتَّبَعُونَ فَأَرْسَلَ فِرْعَوْنُ فِي اَلْمَدٰائِنِ حٰاشِرِينَ إِنَّ هٰؤُلاٰءِ لَشِرْذِمَةٌ قَلِيلُونَ وَ إِنَّهُمْ لَنٰا لَغٰائِظُونَ وَ إِنّٰا لَجَمِيعٌ حٰاذِرُونَ فَأَخْرَجْنٰاهُمْ مِنْ جَنّٰاتٍ وَ عُيُونٍ وَ كُنُوزٍ وَ مَقٰامٍ كَرِيمٍ كَذٰلِكَ وَ أَوْرَثْنٰاهٰا بَنِي إِسْرٰائِيلَ فَأَتْبَعُوهُمْ مُشْرِقِينَ فَلَمّٰا تَرٰاءَ‌ا اَلْجَمْعٰانِ قٰالَ أَصْحٰابُ مُوسىٰ إِنّٰا لَمُدْرَكُونَ قٰالَ كَلاّٰ إِنَّ مَعِي رَبِّي سَيَهْدِينِ فَأَوْحَيْنٰا إِلىٰ مُوسىٰ أَنِ اِضْرِبْ بِعَصٰاكَ اَلْبَحْرَ فَانْفَلَقَ فَكٰانَ كُلُّ فِرْقٍ كَالطَّوْدِ اَلْعَظِيمِ وَ أَزْلَفْنٰا ثَمَّ اَلْآخَرِينَ وَ أَنْجَيْنٰا مُوسىٰ وَ مَنْ مَعَهُ أَجْمَعِينَ ثُمَّ أَغْرَقْنَا اَلْآخَرِينَ إِنَّ فِي ذٰلِكَ لَآيَةً وَ مٰا كٰانَ أَكْثَرُهُمْ مُؤْمِنِينَ وَ إِنَّ رَبَّكَ لَهُوَ اَلْعَزِيزُ اَلرَّحِيمُ‌ </w:t>
      </w:r>
    </w:p>
    <w:p>
      <w:pPr>
        <w:pStyle w:val="BookText"/>
        <w:rPr/>
      </w:pPr>
      <w:r>
        <w:rPr>
          <w:rFonts w:ascii="Amiri" w:hAnsi="Amiri" w:eastAsia="Amiri" w:cs="Amiri"/>
          <w:color w:val="111111"/>
          <w:sz w:val="28"/>
          <w:sz w:val="28"/>
          <w:szCs w:val="28"/>
          <w:rtl w:val="true"/>
          <w:lang w:bidi="ar-SA"/>
        </w:rPr>
        <w:t>أقسموا بِعِزَّةِ فِرْعَوْنَ‌ وهي من أقسام الجاهلية، وفي الإسلام لا يصحّ الحلف إلا باللّه تعالى أو ببعض أسمائه وصفاته،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تحلفوا إلا باللّه، ولا تحلفوا باللّه إلا وأنتم صادقون</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عبّر عن الخرور بالإلقاء علي طريق المشاكلة إذ جرى ذكر الإلقاء،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إذا رأوا ما رأوا رموا بنفوسهم إلى الأرض سٰاجِدِينَ‌ كأنّهم أخذوا فطرحوا وألقوا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أرادوا لا ضرر علينا في ذلك، بل لنا فيه أعظم النفع لما يحصل لنا في الصبر عليه من الثواب العظيم، أو لاٰ ضَيْرَ لنا في القتل إذ لابد لنا من الانقلاب إلي ربّنا بسبب من أسباب الموت، والقتل أهون أسبابه و أرضاها، لأنّنا ننقلب إلى ربّنا انقلاب من يطمع في مغفرته ورحمته لما رزقنا من السبق إلي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كُنّٰا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الأمر با لإسراء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مُتَّبَعُونَ‌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التدبير في أمرهم أن يتقدّموا ويتبعهم فرعون وجنوده، ويسلكوا مسالكهم في البحر فيهلكهم اللّه بإطباق البحر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محكي بعد قول 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القليلة، ذكرهم بهذا الاسم الدال علي القلة ثمّ وصفهم بالقلة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يريد بالقلة المذلة والقماءة، ولا يريد قلة العدد،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لقلتهم لا يبالي بهم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إِنَّهُمْ‌ يفعلون أفعالا تغيظنا، ونحن قوم من عادتنا التيقظ والحذر واستعمال الحزم في الأمور، فإذا خرج علينا خارج بادرنا إلي حسم مادة فساده، وهذه معاذير اعتذر بها إلي أهل المدائن لئلا يظن به ما يكسر من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bookmarkStart w:id="260" w:name="pg15646_162736"/>
    </w:p>
    <w:p>
      <w:pPr>
        <w:pStyle w:val="BookText"/>
        <w:rPr/>
      </w:pPr>
      <w:bookmarkEnd w:id="260"/>
      <w:r>
        <w:rPr>
          <w:rFonts w:ascii="Amiri" w:hAnsi="Amiri" w:eastAsia="Amiri" w:cs="Amiri"/>
          <w:color w:val="111111"/>
          <w:sz w:val="28"/>
          <w:sz w:val="28"/>
          <w:szCs w:val="28"/>
          <w:rtl w:val="true"/>
          <w:lang w:bidi="ar-SA"/>
        </w:rPr>
        <w:t>حذرون و حٰاذِرُونَ‌ ، فالحذر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المتيقظ، والحاذر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مَقٰامٍ كَرِيمٍ‌ منازل حسنة،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الأمراء التي يحتف بها الأتباع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الكاف رفع لأنّه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كذلك، أو نصب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أخرجناهم مثل ذلك الإخراج الذي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فَأَتْبَعُوهُمْ‌ فلحقوهم مُشْرِقِينَ‌ داخلين في وقت الشروق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مَعِي رَبِّي </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سيهديني طريق النجاة من إدراكهم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اِضْرِبْ‌ </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فَانْفَلَقَ‌ البحر وظهر فيه اثنا عشر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المتفرّق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أَزْلَفْنٰا ثَمَّ‌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انفلق البحر اَلْآخَرِينَ‌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فرعون قرّبناهم من بني إسرائيل، وأدنينا بعضهم من بعض، وجمعناهم حتى لا ينجو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ذٰلِكَ لَآيَةً‌ لا توصف، قد عاينها الناس وما تنبّه عليها أَكْثَرُهُمْ‌ </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0784596_2142443653"/>
      <w:bookmarkStart w:id="262" w:name="_Toc91"/>
      <w:bookmarkEnd w:id="261"/>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69</w:t>
      </w:r>
      <w:r>
        <w:rPr>
          <w:rtl w:val="true"/>
        </w:rPr>
        <w:t xml:space="preserve"> </w:t>
      </w:r>
      <w:r>
        <w:rPr>
          <w:rtl w:val="true"/>
        </w:rPr>
        <w:t xml:space="preserve">الی </w:t>
      </w:r>
      <w:r>
        <w:rPr/>
        <w:t>82</w:t>
      </w:r>
      <w:r>
        <w:rPr>
          <w:rtl w:val="true"/>
        </w:rPr>
        <w:t>]</w:t>
      </w:r>
      <w:bookmarkEnd w:id="26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اُتْلُ عَلَيْهِمْ نَبَأَ إِبْرٰاهِيمَ إِذْ قٰالَ لِأَبِيهِ وَ قَوْمِهِ مٰا تَعْبُدُونَ قٰالُوا نَعْبُدُ أَصْنٰاماً فَنَظَلُّ لَهٰا عٰاكِفِينَ قٰالَ هَلْ يَسْمَعُونَكُمْ إِذْ تَدْعُونَ أَوْ يَنْفَعُونَكُمْ أَوْ يَضُرُّونَ قٰالُوا بَلْ وَجَدْنٰا آبٰاءَنٰا كَذٰلِكَ يَفْعَلُونَ قٰالَ أَ فَرَأَيْتُمْ مٰا كُنْتُمْ تَعْبُدُونَ أَنْتُمْ وَ آبٰاؤُكُمُ اَلْأَقْدَمُونَ فَإِنَّهُمْ عَدُوٌّ لِي إِلاّٰ رَبَّ اَلْعٰالَمِينَ اَلَّذِي خَلَقَنِي فَهُوَ يَهْدِينِ وَ اَلَّذِي هُوَ يُطْعِمُنِي وَ يَسْقِينِ وَ إِذٰا مَرِضْتُ فَهُوَ يَشْفِينِ وَ اَلَّذِي يُمِيتُنِي ثُمَّ يُحْيِينِ وَ اَلَّذِي أَطْمَعُ أَنْ‌ </w:t>
      </w:r>
      <w:bookmarkStart w:id="263" w:name="pg15646_162737"/>
    </w:p>
    <w:p>
      <w:pPr>
        <w:pStyle w:val="Heading3"/>
        <w:numPr>
          <w:ilvl w:val="2"/>
          <w:numId w:val="1"/>
        </w:numPr>
        <w:rPr/>
      </w:pPr>
      <w:bookmarkStart w:id="264" w:name="__RefHeading___Toc10784598_2142443653"/>
      <w:bookmarkStart w:id="265" w:name="_Toc92"/>
      <w:bookmarkEnd w:id="263"/>
      <w:bookmarkEnd w:id="264"/>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82</w:t>
      </w:r>
      <w:r>
        <w:rPr>
          <w:rtl w:val="true"/>
        </w:rPr>
        <w:t xml:space="preserve"> </w:t>
      </w:r>
      <w:r>
        <w:rPr>
          <w:rtl w:val="true"/>
        </w:rPr>
        <w:t xml:space="preserve">الی </w:t>
      </w:r>
      <w:r>
        <w:rPr/>
        <w:t>104</w:t>
      </w:r>
      <w:r>
        <w:rPr>
          <w:rtl w:val="true"/>
        </w:rPr>
        <w:t>]</w:t>
      </w:r>
      <w:bookmarkEnd w:id="265"/>
    </w:p>
    <w:p>
      <w:pPr>
        <w:pStyle w:val="BookText"/>
        <w:rPr/>
      </w:pPr>
      <w:r>
        <w:rPr>
          <w:rFonts w:ascii="Amiri" w:hAnsi="Amiri" w:eastAsia="Amiri" w:cs="Amiri"/>
          <w:color w:val="111111"/>
          <w:sz w:val="28"/>
          <w:sz w:val="28"/>
          <w:szCs w:val="28"/>
          <w:rtl w:val="true"/>
          <w:lang w:bidi="ar-SA"/>
        </w:rPr>
        <w:t>يَغْفِرَ لِي خَطِيئَتِي يَوْمَ اَلدِّينِ رَبِّ هَبْ لِي حُكْماً وَ أَلْحِقْنِي بِالصّٰالِحِينَ وَ اِجْعَلْ لِي لِسٰانَ صِدْقٍ فِي اَلْآخِرِينَ وَ اِجْعَلْنِي مِنْ وَرَثَةِ جَنَّةِ اَلنَّعِيمِ وَ اِغْفِرْ لِأَبِي إِنَّهُ كٰانَ مِنَ اَلضّٰالِّينَ وَ لاٰ تُخْزِنِي يَوْمَ يُبْعَثُونَ يَوْمَ لاٰ يَنْفَعُ مٰالٌ وَ لاٰ بَنُونَ إِلاّٰ مَنْ أَتَى اَللّٰهَ بِقَلْبٍ سَلِيمٍ وَ أُزْلِفَتِ اَلْجَنَّةُ لِلْمُتَّقِينَ وَ بُرِّزَتِ اَلْجَحِيمُ لِلْغٰاوِينَ وَ قِيلَ لَهُمْ أَيْنَ مٰا كُنْتُمْ تَعْبُدُونَ مِنْ دُونِ اَللّٰهِ هَلْ يَنْصُرُونَكُمْ أَوْ يَنْتَصِرُونَ فَكُبْكِبُوا فِيهٰا هُمْ وَ اَلْغٰاوُونَ وَ جُنُودُ إِبْلِيسَ أَجْمَعُونَ قٰالُوا وَ هُمْ فِيهٰا يَخْتَصِمُونَ تَاللّٰهِ إِنْ كُنّٰا لَفِي ضَلاٰلٍ مُبِينٍ إِذْ نُسَوِّيكُمْ بِرَبِّ اَلْعٰالَمِينَ وَ مٰا أَضَلَّنٰا إِلاَّ اَلْمُجْرِمُونَ فَمٰا لَنٰا مِنْ شٰافِعِينَ وَ لاٰ صَدِيقٍ حَمِيمٍ فَلَوْ أَنَّ لَنٰا كَرَّةً فَنَكُونَ مِنَ اَلْمُؤْمِنِينَ إِنَّ فِي ذٰلِكَ لَآيَةً وَ مٰا كٰانَ أَكْثَرُهُمْ مُؤْمِنِينَ وَ إِنَّ رَبَّكَ لَهُوَ اَلْعَزِيزُ اَلرَّحِيمُ</w:t>
      </w:r>
    </w:p>
    <w:p>
      <w:pPr>
        <w:pStyle w:val="BookText"/>
        <w:rPr/>
      </w:pPr>
      <w:r>
        <w:rPr>
          <w:rFonts w:ascii="Amiri" w:hAnsi="Amiri" w:eastAsia="Amiri" w:cs="Amiri"/>
          <w:color w:val="111111"/>
          <w:sz w:val="28"/>
          <w:sz w:val="28"/>
          <w:szCs w:val="28"/>
          <w:rtl w:val="true"/>
          <w:lang w:bidi="ar-SA"/>
        </w:rPr>
        <w:t xml:space="preserve">سألهم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يعلم عبادتهم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ليريهم أنّ ما يعبدونه بعيد عن استحقاق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في يَسْمَعُونَكُمْ إِذْ من تقدير حذف المضاف،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يسمعون دعاءكم، وهل يقدرون علي ذلك‌؟ وجاء مضارعا مع إيقاعه علي إِذْ لأنّه حكاية حال ماضية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لِي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فكرت في أمري فرأيت عبادتي لها عبادة للعدو الذي هو الشيطان فاجتنبتها، وآثرت عبادة من الخير كله منه، وأراهم بهذا القول أنّه نصيحة نصح بها نفسه، لينظروا فيقولوا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نصحنا إبراهيم إلا بما نصح به نفسه، ويكونوا إلي القبول أقرب،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لكم لم يكن بهذه </w:t>
      </w:r>
    </w:p>
    <w:p>
      <w:pPr>
        <w:pStyle w:val="BookText"/>
        <w:rPr/>
      </w:pPr>
      <w:r>
        <w:rPr>
          <w:rFonts w:ascii="Amiri" w:hAnsi="Amiri" w:eastAsia="Amiri" w:cs="Amiri"/>
          <w:color w:val="111111"/>
          <w:sz w:val="28"/>
          <w:sz w:val="28"/>
          <w:szCs w:val="28"/>
          <w:rtl w:val="true"/>
          <w:lang w:bidi="ar-SA"/>
        </w:rPr>
        <w:t>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 والصديق يكونان بمعنى الواحد والجمع،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عليّ ذوي مئرة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أراهم عدوّا وكانوا صديقا</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إِلاّٰ رَبَّ اَلْعٰالَمِينَ‌ استثناء منقطع،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مَرِضْتُ‌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أمرضني، لأن كثيرا من أسباب المرض يحدث بتفريط من الإنسان في طعامه وشرابه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أَطْمَعُ أَنْ يَغْفِرَ لِي خَطِيئَتِي علي سبيل الانقطاع إلى اللّه تعالى، أو أراد أطمع أن يغفر لأجلي خطيئة من يشفعني فيه، فإنّ الأنبيا عليهم السلام منزّهون عن الخطايا والآثام، فاستغفارهم محمول علي تواضعهم لربّهم وهضمهم لأنفسهم، ويدلّ علي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أَطْمَعُ‌ ولم يجزم القول 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تعليم لأممهم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لِي حُكْماً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أو حكما بين الناس بالحقّ‌،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r>
        <w:rPr>
          <w:rStyle w:val="FootnoteAnchor"/>
          <w:rtl w:val="true"/>
        </w:rPr>
        <w:footnoteReference w:id="304"/>
      </w:r>
      <w:r>
        <w:rPr>
          <w:rFonts w:ascii="Amiri" w:hAnsi="Amiri" w:eastAsia="Amiri" w:cs="Amiri"/>
          <w:color w:val="111111"/>
          <w:sz w:val="28"/>
          <w:sz w:val="28"/>
          <w:szCs w:val="28"/>
          <w:rtl w:val="true"/>
          <w:lang w:bidi="ar-SA"/>
        </w:rPr>
        <w:t>، لأنّ النبيّ ذو حكم بين الناس وذو الحكمة والعلم وَ أَلْحِقْنِي بِالصّٰالِحِينَ‌ اجمع بيني وبينهم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تُخْزِنِي يَوْمَ يُبْعَثُونَ‌ من الخزي الذي هو الهوان، أو من الخزاية التي هي الحياء، وهذا أيضا من نحو استغفارهم مع عصمتهم وبعدهم عما يوجب الاستغفار، وفي يُبْعَثُونَ‌ ضمير للعباد لأنّه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حال مَنْ أَتَى اَللّٰهَ بِقَلْبٍ سَلِيمٍ‌ و هو من قولهم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تحيّة بينهم ضرب وجيع</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وبيانه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لزيد مال وبنون‌؟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وبنوه سلامة قلبه، تريد نفي المال والبنين عنه، وإثبات سلامة القلب له بدلا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حمل الكلام علي المعنى بأن يجعل المال والبنين في معنى 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غنى</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إلا غنى من أتى اللّه بقلب سليم، لأنّ غنى الرجل في دينه بسلامة قلبه، كما أنّ غناه في دنياه بماله وبنيه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مفعولا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مال ولا بنون إلا رجلا سلم قلبه مع ماله حيث أنفقه في طاعة اللّه، ومع بنيه حيث أرشدهم إلى الدين وعلّمهم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السليم الذي أسلم وسالم واستسلم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القلب الذي سلم من حبّ الدنيا</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أُزْلِفَتِ اَلْجَنَّةُ لِلْمُتَّقِينَ‌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من موقفهم ينظرون إليها ويغتبطون بمكانهم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بُرِّزَتِ اَلْجَحِيمُ‌ كشفت للأشقياء يتحسّرون علي أنّهم المسوقون إليها،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رَأَوْهُ زُلْفَةً سِيئَتْ وُجُوهُ اَلَّذِينَ كَفَرُوا </w:t>
      </w:r>
      <w:r>
        <w:rPr>
          <w:rStyle w:val="FootnoteAnchor"/>
          <w:rtl w:val="true"/>
        </w:rPr>
        <w:footnoteReference w:id="308"/>
      </w:r>
      <w:r>
        <w:rPr>
          <w:rFonts w:ascii="Amiri" w:hAnsi="Amiri" w:eastAsia="Amiri" w:cs="Amiri"/>
          <w:color w:val="111111"/>
          <w:sz w:val="28"/>
          <w:sz w:val="28"/>
          <w:szCs w:val="28"/>
          <w:rtl w:val="true"/>
          <w:lang w:bidi="ar-SA"/>
        </w:rPr>
        <w:t>يجمع عليهم الغموم، فتجعل النار بمرأى منهم 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آلهتكم هل ينفعونكم بنصرتهم لكم‌؟ أو هل ينفعون أنفسهم بانتصارهم لأنّهم وما كانوا يعبدونهم وقود النار،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فَكُبْكِبُوا فِيهٰا هُمْ وَ اَلْغٰاوُونَ‌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الآلهة، و الغاوون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تكرير الكب، جعل التكرير في اللفظ دليلا علي التكرير في المعنى، كأنّه إذا ألقي في النار يكب مرة بعد مرة حتى يستقر في قعر جهنم، اللهم أعذنا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وكبكب معهم جُنُودُ إِبْلِيسَ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أتباعه وشياطينه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يَخْتَصِمُونَ‌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يخاصم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هي المخففة من الثقيلة،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في ضَلاٰلٍ مُبِينٍ‌ إذ سوّيناكم باللّه في توجيه العبادة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بالمجرمين الذين أضلوهم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رؤساؤهم وكبراؤهم والذين اقتدوا بهم رَبَّنٰا إِنّٰا أَطَعْنٰا سٰادَتَنٰا وَ كُبَرٰاءَنٰا فَأَضَلُّونَا اَلسَّبِيلاَ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لَنٰا مِنْ شٰافِعِينَ‌ يشفعون لنا، ويسألون في أمرنا، كما نري المؤمنين لهم شفعاء من النبيّين والأوصياء، وَ لاٰ صَدِيقٍ‌ كما نري لهم 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لنشفعنّ لشيعتنا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بن عبد اللّه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يقول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صديقي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وصديقه في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له صديقه إلي الجنّة، فيقول من بقي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 ولا صديق حميم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والحميم من الاحتمام، وهو الاهتمام، وهو الذي يهمّه ما يهمّك، أو من الحامة بمعنى الخاصة، وهو الصديق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جمع الشفعاء ووحّد الصديق لكثرة الشفعاء وقلة الصديق الصادق في الوداد، ويجوز أن يكون المراد بالصديق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إلي الدنيا، و لَوْ هنا في معنى التمنّي،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لنا كرّة، ويمكن أن يكون لَوْ علي أصل معناه، ويكون محذوف الجواب والتقدير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لفعلنا كذا</w:t>
      </w:r>
      <w:r>
        <w:rPr>
          <w:rFonts w:eastAsia="Amiri" w:cs="Amiri" w:ascii="Amiri" w:hAnsi="Amiri"/>
          <w:color w:val="111111"/>
          <w:sz w:val="28"/>
          <w:szCs w:val="28"/>
          <w:rtl w:val="true"/>
          <w:lang w:bidi="ar-SA"/>
        </w:rPr>
        <w:t xml:space="preserve">. </w:t>
      </w:r>
      <w:bookmarkStart w:id="266" w:name="pg15646_162741"/>
    </w:p>
    <w:p>
      <w:pPr>
        <w:pStyle w:val="Heading3"/>
        <w:numPr>
          <w:ilvl w:val="2"/>
          <w:numId w:val="1"/>
        </w:numPr>
        <w:rPr/>
      </w:pPr>
      <w:bookmarkStart w:id="267" w:name="__RefHeading___Toc10784600_2142443653"/>
      <w:bookmarkStart w:id="268" w:name="_Toc93"/>
      <w:bookmarkEnd w:id="266"/>
      <w:bookmarkEnd w:id="267"/>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105</w:t>
      </w:r>
      <w:r>
        <w:rPr>
          <w:rtl w:val="true"/>
        </w:rPr>
        <w:t xml:space="preserve"> </w:t>
      </w:r>
      <w:r>
        <w:rPr>
          <w:rtl w:val="true"/>
        </w:rPr>
        <w:t xml:space="preserve">الی </w:t>
      </w:r>
      <w:r>
        <w:rPr/>
        <w:t>122</w:t>
      </w:r>
      <w:r>
        <w:rPr>
          <w:rtl w:val="true"/>
        </w:rPr>
        <w:t>]</w:t>
      </w:r>
      <w:bookmarkEnd w:id="268"/>
    </w:p>
    <w:p>
      <w:pPr>
        <w:pStyle w:val="BookText"/>
        <w:rPr/>
      </w:pPr>
      <w:r>
        <w:rPr>
          <w:rFonts w:ascii="Amiri" w:hAnsi="Amiri" w:eastAsia="Amiri" w:cs="Amiri"/>
          <w:color w:val="111111"/>
          <w:sz w:val="28"/>
          <w:sz w:val="28"/>
          <w:szCs w:val="28"/>
          <w:rtl w:val="true"/>
          <w:lang w:bidi="ar-SA"/>
        </w:rPr>
        <w:t>كَذَّبَتْ قَوْمُ نُوحٍ اَلْمُرْسَلِينَ إِذْ قٰالَ لَهُمْ أَخُوهُمْ نُوحٌ أَ لاٰ تَتَّقُونَ إِنِّي لَكُمْ رَسُولٌ أَمِينٌ فَاتَّقُوا اَللّٰهَ وَ أَطِيعُونِ وَ مٰا أَسْئَلُكُمْ عَلَيْهِ مِنْ أَجْرٍ إِنْ أَجْرِيَ إِلاّٰ عَلىٰ رَبِّ اَلْعٰالَمِينَ فَاتَّقُوا اَللّٰهَ وَ أَطِيعُونِ قٰالُوا أَ نُؤْمِنُ لَكَ وَ اِتَّبَعَكَ اَلْأَرْذَلُونَ قٰالَ وَ مٰا عِلْمِي بِمٰا كٰانُوا يَعْمَلُونَ إِنْ حِسٰابُهُمْ إِلاّٰ عَلىٰ رَبِّي لَوْ تَشْعُرُونَ وَ مٰا أَنَا بِطٰارِدِ اَلْمُؤْمِنِينَ إِنْ أَنَا إِلاّٰ نَذِيرٌ مُبِينٌ قٰالُوا لَئِنْ لَمْ تَنْتَهِ يٰا نُوحُ لَتَكُونَنَّ مِنَ اَلْمَرْجُومِينَ قٰالَ رَبِّ إِنَّ قَوْمِي كَذَّبُونِ فَافْتَحْ بَيْنِي وَ بَيْنَهُمْ فَتْحاً وَ نَجِّنِي وَ مَنْ مَعِيَ مِنَ اَلْمُؤْمِنِينَ فَأَنْجَيْنٰاهُ وَ مَنْ مَعَهُ فِي اَلْفُلْكِ اَلْمَشْحُونِ ثُمَّ أَغْرَقْنٰا بَعْدُ اَلْبٰاقِينَ إِنَّ فِي ذٰلِكَ لَآيَةً وَ مٰا كٰانَ أَكْثَرُهُمْ مُؤْمِنِينَ وَ إِنَّ رَبَّكَ لَهُوَ اَلْعَزِيزُ اَلرَّحِيمُ</w:t>
      </w:r>
    </w:p>
    <w:p>
      <w:pPr>
        <w:pStyle w:val="BookText"/>
        <w:rPr/>
      </w:pPr>
      <w:r>
        <w:rPr>
          <w:rFonts w:ascii="Amiri" w:hAnsi="Amiri" w:eastAsia="Amiri" w:cs="Amiri"/>
          <w:color w:val="111111"/>
          <w:sz w:val="28"/>
          <w:sz w:val="28"/>
          <w:szCs w:val="28"/>
          <w:rtl w:val="true"/>
          <w:lang w:bidi="ar-SA"/>
        </w:rPr>
        <w:t>القوم مؤنث، وتصغيره قويمة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أَخُوهُمْ‌ مثل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أسد،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واحدا منهم، ومنه بيت الحماسة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يسألون أخاهم حين يندبهم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على ما قال برهانا</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رَسُولٌ أَمِينٌ‌ علي الرسالة، أو كان مشهورا فيهم بالأمانة كمحمّد صلى الله عليه و آله و سلم في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أَطِيعُونِ‌ فيما أدعوكم إليه من الإيمان والتوحيد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أَسْئَلُكُمْ‌ علي هذا الأمر مِنْ أَجْرٍ يعني على دعائه ونصحه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في طاعتي، وكرر ذلك ليقرره في نفوسهم مع أنّ كل واحد </w:t>
      </w:r>
    </w:p>
    <w:p>
      <w:pPr>
        <w:pStyle w:val="BookText"/>
        <w:rPr/>
      </w:pPr>
      <w:r>
        <w:rPr>
          <w:rFonts w:ascii="Amiri" w:hAnsi="Amiri" w:eastAsia="Amiri" w:cs="Amiri"/>
          <w:color w:val="111111"/>
          <w:sz w:val="28"/>
          <w:sz w:val="28"/>
          <w:szCs w:val="28"/>
          <w:rtl w:val="true"/>
          <w:lang w:bidi="ar-SA"/>
        </w:rPr>
        <w:t>منهما قد تعلّق بعلة، جعل علة الأوّل كونه أمينا فيما بينهم، وعلة الثاني حسم طمعه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وأتباعك جمع تابع كشاهد وأشهاد، أو جمع تبع كبطل وأبطال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للحال،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اتبعك، فأضمر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والرذالة والنذالة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الخسّة والدناءة، وإنّما استرذلوهم لاتضاع نسبهم وقلة نصيبهم من الدنيا،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أهل الصناعات الدنيئة كالحياكة ونحوها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عِلْمِي وأي شيء علمي‌؟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علمه بسرّ أمرهم وباطنه، وإنّما قال هذا لأنّهم قد طعنوا مع استرذالهم في إيمانهم، وادعوا أنّهم لم يؤمنوا عن بصيرة وإنّما آمنوا هوي وبديهة، كما حكى الله عنهم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أَرٰاذِلُنٰا بٰادِيَ اَلرَّأْيِ‌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قد فسّر نوح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اَلْأَرْذَلُونَ‌ بما هو الرذالة عنده من سوء الأعمال وفساد العقيدة، ثمّ بني جوابه علي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إلا اعتبار الظواهر دون الفحص عن الضمائر، فإن كانوا علي ما وصفتم فالله محاسبهم ومجازيهم وما أنا إلا نذير لا محاسب ولا مجاز، وليس من شأني أن أطرد اَلْمُؤْمِنِينَ طمعا في إيمانكم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لَئِنْ لَمْ تَنْتَهِ‌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ترجع عما تقول لَتَكُونَنَّ مِنَ اَلْمَرْجُومِينَ بالحجارة أو بالشتم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إنّهم كذّبوني في وحيك ورسالتك فاحكم 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 و الفتاحة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اَلْفُلْكِ‌ السفينة، وهو واحد هنا، وجمع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اَلْفُلْكَ فِيهِ‌ </w:t>
      </w:r>
      <w:bookmarkStart w:id="269" w:name="pg15646_162743"/>
    </w:p>
    <w:p>
      <w:pPr>
        <w:pStyle w:val="BookText"/>
        <w:rPr/>
      </w:pPr>
      <w:bookmarkEnd w:id="269"/>
      <w:r>
        <w:rPr>
          <w:rFonts w:ascii="Amiri" w:hAnsi="Amiri" w:eastAsia="Amiri" w:cs="Amiri"/>
          <w:color w:val="111111"/>
          <w:sz w:val="28"/>
          <w:sz w:val="28"/>
          <w:szCs w:val="28"/>
          <w:rtl w:val="true"/>
          <w:lang w:bidi="ar-SA"/>
        </w:rPr>
        <w:t xml:space="preserve">مَوٰاخِرَ </w:t>
      </w:r>
      <w:r>
        <w:rPr>
          <w:rStyle w:val="FootnoteAnchor"/>
          <w:rtl w:val="true"/>
        </w:rPr>
        <w:footnoteReference w:id="315"/>
      </w:r>
      <w:r>
        <w:rPr>
          <w:rFonts w:ascii="Amiri" w:hAnsi="Amiri" w:eastAsia="Amiri" w:cs="Amiri"/>
          <w:color w:val="111111"/>
          <w:sz w:val="28"/>
          <w:sz w:val="28"/>
          <w:szCs w:val="28"/>
          <w:rtl w:val="true"/>
          <w:lang w:bidi="ar-SA"/>
        </w:rPr>
        <w:t>فالواحد كقفل، والجمع كأسد، جمعوا فعلاء علي فعل كما جمعوا فعلي علي فعل لأنّهما أخوان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والعرب، والعجم والعجم، والرشد و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اَلْمَشْحُونِ‌ المملوء</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0784602_2142443653"/>
      <w:bookmarkStart w:id="271" w:name="_Toc94"/>
      <w:bookmarkEnd w:id="270"/>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123</w:t>
      </w:r>
      <w:r>
        <w:rPr>
          <w:rtl w:val="true"/>
        </w:rPr>
        <w:t xml:space="preserve"> </w:t>
      </w:r>
      <w:r>
        <w:rPr>
          <w:rtl w:val="true"/>
        </w:rPr>
        <w:t xml:space="preserve">الی </w:t>
      </w:r>
      <w:r>
        <w:rPr/>
        <w:t>140</w:t>
      </w:r>
      <w:r>
        <w:rPr>
          <w:rtl w:val="true"/>
        </w:rPr>
        <w:t>]</w:t>
      </w:r>
      <w:bookmarkEnd w:id="271"/>
    </w:p>
    <w:p>
      <w:pPr>
        <w:pStyle w:val="BookText"/>
        <w:rPr/>
      </w:pPr>
      <w:r>
        <w:rPr>
          <w:rFonts w:ascii="Amiri" w:hAnsi="Amiri" w:eastAsia="Amiri" w:cs="Amiri"/>
          <w:color w:val="111111"/>
          <w:sz w:val="28"/>
          <w:sz w:val="28"/>
          <w:szCs w:val="28"/>
          <w:rtl w:val="true"/>
          <w:lang w:bidi="ar-SA"/>
        </w:rPr>
        <w:t>كَذَّبَتْ عٰادٌ اَلْمُرْسَلِينَ إِذْ قٰالَ لَهُمْ أَخُوهُمْ هُودٌ أَ لاٰ تَتَّقُونَ إِنِّي لَكُمْ رَسُولٌ أَمِينٌ فَاتَّقُوا اَللّٰهَ وَ أَطِيعُونِ وَ مٰا أَسْئَلُكُمْ عَلَيْهِ مِنْ أَجْرٍ إِنْ أَجْرِيَ إِلاّٰ عَلىٰ رَبِّ اَلْعٰالَمِينَ أَ تَبْنُونَ بِكُلِّ رِيعٍ آيَةً تَعْبَثُونَ وَ تَتَّخِذُونَ مَصٰانِعَ لَعَلَّكُمْ تَخْلُدُونَ وَ إِذٰا بَطَشْتُمْ بَطَشْتُمْ جَبّٰارِينَ فَاتَّقُوا اَللّٰهَ وَ أَطِيعُونِ وَ اِتَّقُوا اَلَّذِي أَمَدَّكُمْ بِمٰا تَعْلَمُونَ أَمَدَّكُمْ بِأَنْعٰامٍ وَ بَنِينَ وَ جَنّٰاتٍ وَ عُيُونٍ إِنِّي أَخٰافُ عَلَيْكُمْ عَذٰابَ يَوْمٍ عَظِيمٍ قٰالُوا سَوٰاءٌ عَلَيْنٰا أَ وَعَظْتَ أَمْ لَمْ تَكُنْ مِنَ اَلْوٰاعِظِينَ إِنْ هٰذٰا إِلاّٰ خُلُقُ اَلْأَوَّلِينَ وَ مٰا نَحْنُ بِمُعَذَّبِينَ فَكَذَّبُوهُ فَأَهْلَكْنٰاهُمْ إِنَّ فِي ذٰلِكَ لَآيَةً وَ مٰا كٰانَ أَكْثَرُهُمْ مُؤْمِنِينَ وَ إِنَّ رَبَّكَ لَهُوَ اَلْعَزِيزُ اَلرَّحِيمُ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 والآية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يهتدون بالنجوم في أسفارهم، فاتخذوا في طرقهم أعلاما طوالا فعبثوا بذلك، لأنّهم كانوا مستغنين عنها بالنجوم</w:t>
      </w:r>
      <w:r>
        <w:rPr>
          <w:rStyle w:val="FootnoteAnchor"/>
          <w:rtl w:val="true"/>
        </w:rPr>
        <w:footnoteReference w:id="31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يبنون أبنية لا يحتاجون إليها لسكناهم، فجعل بناء ما يستغنون عنه عبثا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بناء يبنى وبال علي صاحبه يوم </w:t>
      </w:r>
    </w:p>
    <w:p>
      <w:pPr>
        <w:pStyle w:val="BookText"/>
        <w:rPr/>
      </w:pPr>
      <w:r>
        <w:rPr>
          <w:rFonts w:ascii="Amiri" w:hAnsi="Amiri" w:eastAsia="Amiri" w:cs="Amiri"/>
          <w:color w:val="111111"/>
          <w:sz w:val="28"/>
          <w:sz w:val="28"/>
          <w:szCs w:val="28"/>
          <w:rtl w:val="true"/>
          <w:lang w:bidi="ar-SA"/>
        </w:rPr>
        <w:t>القيامة إلا ما لابد منه</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يبنون بالمواضع المرتفعة ليشرفوا علي المارة فيعبثوابهم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ماخذ الماء،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القصور المشيدة والحصون</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لَعَلَّكُمْ تَخْلُدُونَ‌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ترجون الخلود في الدنيا، أو تشبه حالكم حال من يخلد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بَطَشْتُمْ‌ بسوط أو بسيف بطشتم ظالمين عالين،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يقتل ويضرب علي الغضب</w:t>
      </w:r>
      <w:r>
        <w:rPr>
          <w:rStyle w:val="FootnoteAnchor"/>
          <w:rtl w:val="true"/>
        </w:rPr>
        <w:footnoteReference w:id="320"/>
      </w:r>
      <w:r>
        <w:rPr>
          <w:rFonts w:ascii="Amiri" w:hAnsi="Amiri" w:eastAsia="Amiri" w:cs="Amiri"/>
          <w:color w:val="111111"/>
          <w:sz w:val="28"/>
          <w:sz w:val="28"/>
          <w:szCs w:val="28"/>
          <w:rtl w:val="true"/>
          <w:lang w:bidi="ar-SA"/>
        </w:rPr>
        <w:t>،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مبادرين تعجيل العذاب لا يتفكرون في العواقب</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نبههم على نعم اللّه تعالى عليهم، فأجملها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أَمَدَّكُمْ بِمٰا تَعْلَمُونَ‌ ، ثمّ فصّلها وعدّدها عليهم، وعرّفهم المنعم النعم بتعديدها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أَ وَعَظْتَ أَمْ لَمْ تَكُنْ‌ من أهل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جئت به ليس إلا اختلاق الأوّلين وكذبهم، أو ما خلقنا هذا إلا خلق القرون الماضية، نحيا كما حيوا، ونموت كما ماتوا، ولا بعث ولا حساب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نحن عليه من الحياة والموت إلا عادة لم يزل عليها الناس في قديم الدهر، أو ما هذا الذي جئت به من الكذب إلا عادة الأوّلين كانوا يلفّقون مثله</w:t>
      </w:r>
      <w:r>
        <w:rPr>
          <w:rFonts w:eastAsia="Amiri" w:cs="Amiri" w:ascii="Amiri" w:hAnsi="Amiri"/>
          <w:color w:val="111111"/>
          <w:sz w:val="28"/>
          <w:szCs w:val="28"/>
          <w:rtl w:val="true"/>
          <w:lang w:bidi="ar-SA"/>
        </w:rPr>
        <w:t xml:space="preserve">. </w:t>
      </w:r>
      <w:bookmarkStart w:id="272" w:name="pg15646_162745"/>
    </w:p>
    <w:p>
      <w:pPr>
        <w:pStyle w:val="Heading3"/>
        <w:numPr>
          <w:ilvl w:val="2"/>
          <w:numId w:val="1"/>
        </w:numPr>
        <w:rPr/>
      </w:pPr>
      <w:bookmarkStart w:id="273" w:name="__RefHeading___Toc10784604_2142443653"/>
      <w:bookmarkStart w:id="274" w:name="_Toc95"/>
      <w:bookmarkEnd w:id="272"/>
      <w:bookmarkEnd w:id="273"/>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141</w:t>
      </w:r>
      <w:r>
        <w:rPr>
          <w:rtl w:val="true"/>
        </w:rPr>
        <w:t xml:space="preserve"> </w:t>
      </w:r>
      <w:r>
        <w:rPr>
          <w:rtl w:val="true"/>
        </w:rPr>
        <w:t xml:space="preserve">الی </w:t>
      </w:r>
      <w:r>
        <w:rPr/>
        <w:t>159</w:t>
      </w:r>
      <w:r>
        <w:rPr>
          <w:rtl w:val="true"/>
        </w:rPr>
        <w:t>]</w:t>
      </w:r>
      <w:bookmarkEnd w:id="274"/>
    </w:p>
    <w:p>
      <w:pPr>
        <w:pStyle w:val="BookText"/>
        <w:rPr/>
      </w:pPr>
      <w:r>
        <w:rPr>
          <w:rFonts w:ascii="Amiri" w:hAnsi="Amiri" w:eastAsia="Amiri" w:cs="Amiri"/>
          <w:color w:val="111111"/>
          <w:sz w:val="28"/>
          <w:sz w:val="28"/>
          <w:szCs w:val="28"/>
          <w:rtl w:val="true"/>
          <w:lang w:bidi="ar-SA"/>
        </w:rPr>
        <w:t>كَذَّبَتْ ثَمُودُ اَلْمُرْسَلِينَ إِذْ قٰالَ لَهُمْ أَخُوهُمْ صٰالِحٌ أَ لاٰ تَتَّقُونَ إِنِّي لَكُمْ رَسُولٌ أَمِينٌ فَاتَّقُوا اَللّٰهَ وَ أَطِيعُونِ وَ مٰا أَسْئَلُكُمْ عَلَيْهِ مِنْ أَجْرٍ إِنْ أَجْرِيَ إِلاّٰ عَلىٰ رَبِّ اَلْعٰالَمِينَ أَ تُتْرَكُونَ فِي مٰا هٰاهُنٰا آمِنِينَ فِي جَنّٰاتٍ وَ عُيُونٍ وَ زُرُوعٍ وَ نَخْلٍ طَلْعُهٰا هَضِيمٌ وَ تَنْحِتُونَ مِنَ اَلْجِبٰالِ بُيُوتاً فٰارِهِينَ فَاتَّقُوا اَللّٰهَ وَ أَطِيعُونِ وَ لاٰ تُطِيعُوا أَمْرَ اَلْمُسْرِفِينَ اَلَّذِينَ يُفْسِدُونَ فِي اَلْأَرْضِ وَ لاٰ يُصْلِحُونَ قٰالُوا إِنَّمٰا أَنْتَ مِنَ اَلْمُسَحَّرِينَ مٰا أَنْتَ إِلاّٰ بَشَرٌ مِثْلُنٰا فَأْتِ بِآيَةٍ إِنْ كُنْتَ مِنَ اَلصّٰادِقِينَ قٰالَ هٰذِهِ نٰاقَةٌ لَهٰا شِرْبٌ وَ لَكُمْ شِرْبُ يَوْمٍ مَعْلُومٍ وَ لاٰ تَمَسُّوهٰا بِسُوءٍ فَيَأْخُذَكُمْ عَذٰابُ يَوْمٍ عَظِيمٍ فَعَقَرُوهٰا فَأَصْبَحُوا نٰادِمِينَ فَأَخَذَهُمُ اَلْعَذٰابُ إِنَّ فِي ذٰلِكَ لَآيَةً وَ مٰا كٰانَ أَكْثَرُهُمْ مُؤْمِنِينَ وَ إِنَّ رَبَّكَ لَهُوَ اَلْعَزِيزُ اَلرَّحِيمُ</w:t>
      </w:r>
    </w:p>
    <w:p>
      <w:pPr>
        <w:pStyle w:val="BookText"/>
        <w:rPr/>
      </w:pPr>
      <w:r>
        <w:rPr>
          <w:rFonts w:ascii="Amiri" w:hAnsi="Amiri" w:eastAsia="Amiri" w:cs="Amiri"/>
          <w:color w:val="111111"/>
          <w:sz w:val="28"/>
          <w:sz w:val="28"/>
          <w:szCs w:val="28"/>
          <w:rtl w:val="true"/>
          <w:lang w:bidi="ar-SA"/>
        </w:rPr>
        <w:t>فِي مٰا هٰاهُنٰا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استقر في هذا المكان من النعيم، ثمّ فسّر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وَ عُيُونٍ‌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تُتْرَكُونَ‌ فيما أنتم فيه من نعيم الدنيا لا تزالون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 النخل بإفرادها من جملة الجنات لفضله، أو لأنّه أراد بالجنات غير النخل من الشجر ثمّ عطفها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الكفرى</w:t>
      </w:r>
      <w:r>
        <w:rPr>
          <w:rStyle w:val="FootnoteAnchor"/>
          <w:rtl w:val="true"/>
        </w:rPr>
        <w:footnoteReference w:id="322"/>
      </w:r>
      <w:r>
        <w:rPr>
          <w:rFonts w:ascii="Amiri" w:hAnsi="Amiri" w:eastAsia="Amiri" w:cs="Amiri"/>
          <w:color w:val="111111"/>
          <w:sz w:val="28"/>
          <w:sz w:val="28"/>
          <w:szCs w:val="28"/>
          <w:rtl w:val="true"/>
          <w:lang w:bidi="ar-SA"/>
        </w:rPr>
        <w:t>لأنّه يطلع من النخل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الضامر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كشح هضيم، وفي طلع إناث النخل لطف ليس ذلك في طلع فحالها،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النضيج</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275" w:name="pg15646_162746"/>
    </w:p>
    <w:p>
      <w:pPr>
        <w:pStyle w:val="BookText"/>
        <w:rPr/>
      </w:pPr>
      <w:bookmarkEnd w:id="275"/>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فرهين و فٰارِهِينَ‌ ، والفاره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 الحاذق،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حاذقين بنحتها، والفره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 البطر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أطيعوني فيما آمركم به وَ لاٰ تُطِيعُوا رؤساءكم المفسدين، ولا تمتثلوا أوامرهم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سحر كثيرا حتى غلب علي عقله،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سحرت مرة بعد أخرى فصرت لا تدري ما تقول،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المخلوقين المعللين بالطعام والشراب مثلنا، فلم صرت أولى بالنبوّة منا؟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من الماء إذا كان يوم شربها شربت ماءهم كله، ولهم شِرْبُ يَوْمٍ‌ لا تشرب فيه الماء، وإنّما عظم اليوم لحلول العذاب العظيم فيه</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0784606_2142443653"/>
      <w:bookmarkStart w:id="277" w:name="_Toc96"/>
      <w:bookmarkEnd w:id="276"/>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160</w:t>
      </w:r>
      <w:r>
        <w:rPr>
          <w:rtl w:val="true"/>
        </w:rPr>
        <w:t xml:space="preserve"> </w:t>
      </w:r>
      <w:r>
        <w:rPr>
          <w:rtl w:val="true"/>
        </w:rPr>
        <w:t xml:space="preserve">الی </w:t>
      </w:r>
      <w:r>
        <w:rPr/>
        <w:t>175</w:t>
      </w:r>
      <w:r>
        <w:rPr>
          <w:rtl w:val="true"/>
        </w:rPr>
        <w:t>]</w:t>
      </w:r>
      <w:bookmarkEnd w:id="27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 قَوْمُ لُوطٍ اَلْمُرْسَلِينَ إِذْ قٰالَ لَهُمْ أَخُوهُمْ لُوطٌ أَ لاٰ تَتَّقُونَ إِنِّي لَكُمْ رَسُولٌ أَمِينٌ فَاتَّقُوا اَللّٰهَ وَ أَطِيعُونِ وَ مٰا أَسْئَلُكُمْ عَلَيْهِ مِنْ أَجْرٍ إِنْ أَجْرِيَ إِلاّٰ عَلىٰ رَبِّ اَلْعٰالَمِينَ أَ تَأْتُونَ اَلذُّكْرٰانَ مِنَ اَلْعٰالَمِينَ وَ تَذَرُونَ مٰا خَلَقَ لَكُمْ رَبُّكُمْ مِنْ أَزْوٰاجِكُمْ بَلْ أَنْتُمْ قَوْمٌ عٰادُونَ قٰالُوا لَئِنْ لَمْ تَنْتَهِ يٰا لُوطُ لَتَكُونَنَّ مِنَ اَلْمُخْرَجِينَ قٰالَ إِنِّي لِعَمَلِكُمْ مِنَ اَلْقٰالِينَ رَبِّ نَجِّنِي وَ أَهْلِي مِمّٰا يَعْمَلُونَ فَنَجَّيْنٰاهُ وَ أَهْلَهُ أَجْمَعِينَ إِلاّٰ عَجُوزاً فِي اَلْغٰابِرِينَ ثُمَّ دَمَّرْنَا اَلْآخَرِينَ وَ أَمْطَرْنٰا عَلَيْهِمْ مَطَراً فَسٰاءَ مَطَرُ اَلْمُنْذَرِينَ إِنَّ فِي ذٰلِكَ لَآيَةً وَ مٰا كٰانَ أَكْثَرُهُمْ مُؤْمِنِينَ وَ إِنَّ رَبَّكَ لَهُوَ اَلْعَزِيزُ اَلرَّحِيمُ‌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أتأتون من بين أولاد آدم ذكرانهم كأنّ الإناث قد أعوزتكم‌؟ والمراد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اَلْعٰالَمِينَ‌ الناس، أو أتأتون أنتم من بين ما عداكم من العالمين الذكران‌؟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يا قوم لوط وحدكم مختصون بهذه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ينكح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في مِنْ أَزْوٰاجِكُمْ‌ تبيين لما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عٰادُونَ‌ معتدون في الظلم، متجاوزون فيه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لَمْ تَنْتَهِ‌ عن نهينا، ولم تمتنع عن تقبيح أفعالنا لَتَكُونَنَّ‌ من جملة من أخرجناه من بين أظهرنا، وطردناه من بلدنا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اَلْقٰالِينَ‌ أبلغ 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لعملكم قال،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العلماء،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 في جملتهم معروف بالعلم فيهم، ويجوز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الكاملين في قلاكم، والقلي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 الشديد، كأنّه بغض يقلي الفؤاد والكبد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يَعْمَلُونَ‌ من عقوبة عملهم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عَجُوزاً فِي اَلْغٰابِرِينَ‌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مقدّرا غبورها في العذاب والهلاك،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هلكت مع من خرج من القرية بما أمطر عليهم من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أمطر اللّه علي شذاذ القوم حجارة من السماء فأهلكهم</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وعن ابن زيد</w:t>
      </w:r>
      <w:r>
        <w:rPr>
          <w:rStyle w:val="FootnoteAnchor"/>
          <w:rtl w:val="true"/>
        </w:rPr>
        <w:footnoteReference w:id="3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يرض بالانقلاب حتى أتبعه مطرا من حجارة</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 مَطَرُ اَلْمُنْذَرِينَ مطرهم فحذف، ولم يرد بالمنذرين قوما بأعيانهم إنّما هو للجنس</w:t>
      </w:r>
      <w:r>
        <w:rPr>
          <w:rFonts w:eastAsia="Amiri" w:cs="Amiri" w:ascii="Amiri" w:hAnsi="Amiri"/>
          <w:color w:val="111111"/>
          <w:sz w:val="28"/>
          <w:szCs w:val="28"/>
          <w:rtl w:val="true"/>
          <w:lang w:bidi="ar-SA"/>
        </w:rPr>
        <w:t xml:space="preserve">. </w:t>
      </w:r>
      <w:bookmarkStart w:id="278" w:name="pg15646_162748"/>
    </w:p>
    <w:p>
      <w:pPr>
        <w:pStyle w:val="Heading3"/>
        <w:numPr>
          <w:ilvl w:val="2"/>
          <w:numId w:val="1"/>
        </w:numPr>
        <w:rPr/>
      </w:pPr>
      <w:bookmarkStart w:id="279" w:name="__RefHeading___Toc10784608_2142443653"/>
      <w:bookmarkStart w:id="280" w:name="_Toc97"/>
      <w:bookmarkEnd w:id="278"/>
      <w:bookmarkEnd w:id="279"/>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176</w:t>
      </w:r>
      <w:r>
        <w:rPr>
          <w:rtl w:val="true"/>
        </w:rPr>
        <w:t xml:space="preserve"> </w:t>
      </w:r>
      <w:r>
        <w:rPr>
          <w:rtl w:val="true"/>
        </w:rPr>
        <w:t xml:space="preserve">الی </w:t>
      </w:r>
      <w:r>
        <w:rPr/>
        <w:t>191</w:t>
      </w:r>
      <w:r>
        <w:rPr>
          <w:rtl w:val="true"/>
        </w:rPr>
        <w:t>]</w:t>
      </w:r>
      <w:bookmarkEnd w:id="280"/>
    </w:p>
    <w:p>
      <w:pPr>
        <w:pStyle w:val="BookText"/>
        <w:rPr/>
      </w:pPr>
      <w:r>
        <w:rPr>
          <w:rFonts w:ascii="Amiri" w:hAnsi="Amiri" w:eastAsia="Amiri" w:cs="Amiri"/>
          <w:color w:val="111111"/>
          <w:sz w:val="28"/>
          <w:sz w:val="28"/>
          <w:szCs w:val="28"/>
          <w:rtl w:val="true"/>
          <w:lang w:bidi="ar-SA"/>
        </w:rPr>
        <w:t>كَذَّبَ أَصْحٰابُ اَلْأَيْكَةِ اَلْمُرْسَلِينَ إِذْ قٰالَ لَهُمْ شُعَيْبٌ أَ لاٰ تَتَّقُونَ إِنِّي لَكُمْ رَسُولٌ أَمِينٌ فَاتَّقُوا اَللّٰهَ وَ أَطِيعُونِ وَ مٰا أَسْئَلُكُمْ عَلَيْهِ مِنْ أَجْرٍ إِنْ أَجْرِيَ إِلاّٰ عَلىٰ رَبِّ اَلْعٰالَمِينَ أَوْفُوا اَلْكَيْلَ وَ لاٰ تَكُونُوا مِنَ اَلْمُخْسِرِينَ وَ زِنُوا بِالْقِسْطٰاسِ اَلْمُسْتَقِيمِ وَ لاٰ تَبْخَسُوا اَلنّٰاسَ أَشْيٰاءَهُمْ وَ لاٰ تَعْثَوْا فِي اَلْأَرْضِ مُفْسِدِينَ وَ اِتَّقُوا اَلَّذِي خَلَقَكُمْ وَ اَلْجِبِلَّةَ اَلْأَوَّلِينَ قٰالُوا إِنَّمٰا أَنْتَ مِنَ اَلْمُسَحَّرِينَ وَ مٰا أَنْتَ إِلاّٰ بَشَرٌ مِثْلُنٰا وَ إِنْ نَظُنُّكَ لَمِنَ اَلْكٰاذِبِينَ فَأَسْقِطْ عَلَيْنٰا كِسَفاً مِنَ اَلسَّمٰاءِ إِنْ كُنْتَ مِنَ اَلصّٰادِقِينَ قٰالَ رَبِّي أَعْلَمُ بِمٰا تَعْمَلُونَ فَكَذَّبُوهُ فَأَخَذَهُمْ عَذٰابُ يَوْمِ اَلظُّلَّةِ إِنَّهُ كٰانَ عَذٰابَ يَوْمٍ عَظِيمٍ إِنَّ فِي ذٰلِكَ لَآيَةً وَ مٰا كٰانَ أَكْثَرُهُمْ مُؤْمِنِينَ وَ إِنَّ رَبَّكَ لَهُوَ اَلْعَزِيزُ اَلرَّحِيمُ</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اَلْأَيْكَةِ‌ بالهمزة وبتخفيفه وبالجر علي الإضافة، وقرئ بالفتح علي أنّ أيكة اسم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الأيكة كانوا أصحاب شجر ملتف، وكان شجرهم الدوم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أخوهم شعيب كما في المواضع المتقدّمة، لأنّ شعيبا لم يكن من أصحاب الأيكة،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شعيبا أخا مدين أرسل إليهم وإلى أصحاب الأيكة</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بخسه حقّه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إيّاه وَ لاٰ تَبْخَسُوا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تنقصوا الناس حقوقهم، وهو عام في أن لا يهضم حقّ لأحد، ولا يغصب ملك ولا يتصرّف فيه </w:t>
      </w:r>
      <w:bookmarkStart w:id="281" w:name="pg15646_162749"/>
    </w:p>
    <w:p>
      <w:pPr>
        <w:pStyle w:val="BookText"/>
        <w:rPr/>
      </w:pPr>
      <w:bookmarkEnd w:id="281"/>
      <w:r>
        <w:rPr>
          <w:rFonts w:ascii="Amiri" w:hAnsi="Amiri" w:eastAsia="Amiri" w:cs="Amiri"/>
          <w:color w:val="111111"/>
          <w:sz w:val="28"/>
          <w:sz w:val="28"/>
          <w:szCs w:val="28"/>
          <w:rtl w:val="true"/>
          <w:lang w:bidi="ar-SA"/>
        </w:rPr>
        <w:t>إلا بإذن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وعثا في الأرض يعثو، وعثا يعثي، وعاث يعيث بمعنى، وذلك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الطريق وإهلاك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اَلْجِبِلَّةَ‌ الخليقة،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الجبلّة، وهو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أَنْتَ إِلاّٰ بَشَرٌ مِثْلُنٰا دخلت الواو هنا لمعنى، وهو أنّهم قصدوا أنّ البشرية والتسحير كليهما مناف للرسالة عندهم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من الثقيلة، وهي ولامها تفرقتا علي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 مفعوليه، لأنّهما في الأصل يتفرقان علي المبتدأ والخبر، فلما كان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 باب المبتدأ والخبر، قالوا أيضا في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زيد لقائما، وإن نظنك لمن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كِسَفاً بسكون السين وفتحها، وكلاهما جمع كسفة،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فادع اللّه أن يسقط علينا كسفا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رَبِّي أَعْلَمُ بِمٰا تَعْمَلُونَ‌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بأعمالكم وبما تستوجبون عليها من العقاب، فإن أراد أن يعاقبكم بإسقاط كسف من السماء فعل، وإن أراد عقابا آخر فعل فَأَخَذَهُمْ‌ اللّه بمثل ما اقترحوه من عذاب اَلظُّلَّةِ‌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حبس عنهم الريح سبعا، وسلّط عليهم الومد</w:t>
      </w:r>
      <w:r>
        <w:rPr>
          <w:rStyle w:val="FootnoteAnchor"/>
          <w:rtl w:val="true"/>
        </w:rPr>
        <w:footnoteReference w:id="331"/>
      </w:r>
      <w:r>
        <w:rPr>
          <w:rFonts w:ascii="Amiri" w:hAnsi="Amiri" w:eastAsia="Amiri" w:cs="Amiri"/>
          <w:color w:val="111111"/>
          <w:sz w:val="28"/>
          <w:sz w:val="28"/>
          <w:szCs w:val="28"/>
          <w:rtl w:val="true"/>
          <w:lang w:bidi="ar-SA"/>
        </w:rPr>
        <w:t>فأخذ بأنفاسهم، فخرجوا إلى البرية فأظلتهم سحابة وجدوا لها بردا ونسيما، فاجتمعوا تحتها فأمطرت عليهم نارا فاحترقوا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10784610_2142443653"/>
      <w:bookmarkStart w:id="283" w:name="_Toc98"/>
      <w:bookmarkEnd w:id="282"/>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192</w:t>
      </w:r>
      <w:r>
        <w:rPr>
          <w:rtl w:val="true"/>
        </w:rPr>
        <w:t xml:space="preserve"> </w:t>
      </w:r>
      <w:r>
        <w:rPr>
          <w:rtl w:val="true"/>
        </w:rPr>
        <w:t xml:space="preserve">الی </w:t>
      </w:r>
      <w:r>
        <w:rPr/>
        <w:t>197</w:t>
      </w:r>
      <w:r>
        <w:rPr>
          <w:rtl w:val="true"/>
        </w:rPr>
        <w:t>]</w:t>
      </w:r>
      <w:bookmarkEnd w:id="28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لَتَنْزِيلُ رَبِّ اَلْعٰالَمِينَ نَزَلَ بِهِ اَلرُّوحُ اَلْأَمِينُ عَلىٰ قَلْبِكَ لِتَكُونَ مِنَ اَلْمُنْذِرِينَ بِلِسٰانٍ عَرَبِيٍّ مُبِينٍ وَ إِنَّهُ لَفِي زُبُرِ اَلْأَوَّلِينَ أَ وَ لَمْ يَكُنْ لَهُمْ آيَةً أَنْ يَعْلَمَهُ عُلَمٰاءُ بَنِي إِسْرٰائِيلَ‌ </w:t>
      </w:r>
      <w:bookmarkStart w:id="284" w:name="pg15646_162750"/>
    </w:p>
    <w:p>
      <w:pPr>
        <w:pStyle w:val="Heading3"/>
        <w:numPr>
          <w:ilvl w:val="2"/>
          <w:numId w:val="1"/>
        </w:numPr>
        <w:rPr/>
      </w:pPr>
      <w:bookmarkStart w:id="285" w:name="__RefHeading___Toc10784612_2142443653"/>
      <w:bookmarkStart w:id="286" w:name="_Toc99"/>
      <w:bookmarkEnd w:id="284"/>
      <w:bookmarkEnd w:id="285"/>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198</w:t>
      </w:r>
      <w:r>
        <w:rPr>
          <w:rtl w:val="true"/>
        </w:rPr>
        <w:t xml:space="preserve"> </w:t>
      </w:r>
      <w:r>
        <w:rPr>
          <w:rtl w:val="true"/>
        </w:rPr>
        <w:t xml:space="preserve">الی </w:t>
      </w:r>
      <w:r>
        <w:rPr/>
        <w:t>212</w:t>
      </w:r>
      <w:r>
        <w:rPr>
          <w:rtl w:val="true"/>
        </w:rPr>
        <w:t>]</w:t>
      </w:r>
      <w:bookmarkEnd w:id="286"/>
    </w:p>
    <w:p>
      <w:pPr>
        <w:pStyle w:val="BookText"/>
        <w:rPr/>
      </w:pPr>
      <w:r>
        <w:rPr>
          <w:rFonts w:ascii="Amiri" w:hAnsi="Amiri" w:eastAsia="Amiri" w:cs="Amiri"/>
          <w:color w:val="111111"/>
          <w:sz w:val="28"/>
          <w:sz w:val="28"/>
          <w:szCs w:val="28"/>
          <w:rtl w:val="true"/>
          <w:lang w:bidi="ar-SA"/>
        </w:rPr>
        <w:t>وَ لَوْ نَزَّلْنٰاهُ عَلىٰ بَعْضِ اَلْأَعْجَمِينَ فَقَرَأَهُ عَلَيْهِمْ مٰا كٰانُوا بِهِ مُؤْمِنِينَ كَذٰلِكَ سَلَكْنٰاهُ فِي قُلُوبِ اَلْمُجْرِمِينَ لاٰ يُؤْمِنُونَ بِهِ حَتّٰى يَرَوُا اَلْعَذٰابَ اَلْأَلِيمَ فَيَأْتِيَهُمْ بَغْتَةً وَ هُمْ لاٰ يَشْعُرُونَ فَيَقُولُوا هَلْ نَحْنُ مُنْظَرُونَ أَ فَبِعَذٰابِنٰا يَسْتَعْجِلُونَ أَ فَرَأَيْتَ إِنْ مَتَّعْنٰاهُمْ سِنِينَ ثُمَّ جٰاءَهُمْ مٰا كٰانُوا يُوعَدُونَ مٰا أَغْنىٰ عَنْهُمْ مٰا كٰانُوا يُمَتَّعُونَ وَ مٰا أَهْلَكْنٰا مِنْ قَرْيَةٍ إِلاّٰ لَهٰا مُنْذِرُونَ ذِكْرىٰ وَ مٰا كُنّٰا ظٰالِمِينَ وَ مٰا تَنَزَّلَتْ بِهِ اَلشَّيٰاطِينُ وَ مٰا يَنْبَغِي لَهُمْ وَ مٰا يَسْتَطِيعُونَ إِنَّهُمْ عَنِ اَلسَّمْعِ لَمَعْزُولُونَ</w:t>
      </w:r>
    </w:p>
    <w:p>
      <w:pPr>
        <w:pStyle w:val="BookText"/>
        <w:rPr/>
      </w:pPr>
      <w:r>
        <w:rPr>
          <w:rFonts w:ascii="Amiri" w:hAnsi="Amiri" w:eastAsia="Amiri" w:cs="Amiri"/>
          <w:color w:val="111111"/>
          <w:sz w:val="28"/>
          <w:sz w:val="28"/>
          <w:szCs w:val="28"/>
          <w:rtl w:val="true"/>
          <w:lang w:bidi="ar-SA"/>
        </w:rPr>
        <w:t>وَ إِنَّهُ‌ الضمير للقرآن، والمراد با 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 ، ونزّل به الروح، والباء في كلتا القراءتين للتعدية،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الروح الأمين نازلا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قَلْبِكَ‌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 و فهمك إيّاه وأثبته في قلبك إثبات مالا ينسى،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سَنُقْرِئُكَ فَلاٰ تَنْسىٰ‌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بِلِسٰانِ‌ الباء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من الذين أنذروا بهذا اللسان وهم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وصالح وشعيب وإسماعيل ومحمّد صلوات اللّه عليهم أجمعين، أو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نزّله باللسان العربي لتنذر به، لأنّه لو نزّله باللسان الأعجمي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نصنع بما لا نفهمه‌؟ فيتعذر الإنذار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الوجه أنّ تنزيله بالعربية التي هي لسانك ولسان قومك تنزيل له </w:t>
      </w:r>
    </w:p>
    <w:p>
      <w:pPr>
        <w:pStyle w:val="BookText"/>
        <w:rPr/>
      </w:pPr>
      <w:r>
        <w:rPr>
          <w:rFonts w:ascii="Amiri" w:hAnsi="Amiri" w:eastAsia="Amiri" w:cs="Amiri"/>
          <w:color w:val="111111"/>
          <w:sz w:val="28"/>
          <w:sz w:val="28"/>
          <w:szCs w:val="28"/>
          <w:rtl w:val="true"/>
          <w:lang w:bidi="ar-SA"/>
        </w:rPr>
        <w:t>علي قلبك لانك تفهمه وتفهّمه قومك، ولو كان أعجميا لكان نازلا على سمعك دون قلبك، فكنت تسمع أجراس حروف ولا تفهم معانيها ولا تعيها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يعني القرآن لَفِي زُبُرِ اَلْأَوَّلِينَ‌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مثبت في سائر الكتب السماوية علي وجه البشارة به وبمحمّد صلى الله عليه و آله و سلم،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معانيه من الدعاء إلى التوحيد وغيره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يَكُنْ‌ بالتذكير و آيَةً‌ بالنصب علي أنّها خبره و أَنْ يَعْلَمَهُ هو الاسم،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بالتأنيث، وآية بالرفع على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القصّة، واية خبر المبتدأ الذي هو أَنْ يَعْلَمَهُ‌ ، والجملة خبر كان،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علم علماء بني إسرائيل بمجيئه دلالة لهم علي صحّة نبوّته، وهم عبد اللّه بن سلام وغيره،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يُتْلىٰ عَلَيْهِمْ قٰالُوا آمَنّٰا بِهِ إِنَّهُ اَلْحَقُّ مِنْ رَبِّنٰا إِنّٰا كُنّٰا مِنْ قَبْلِهِ مُسْلِمِينَ‌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والأعجم الذي لا يفصح،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لسانه عجمة واستعجام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سَلَكْنٰاهُ‌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أنزلنا القران عربيا مبينا أدخلناه وأوقعناه فِي قُلُوبِ‌ الكافرين بأن قرأه رسولنا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أسند ترك الإيمان به إليهم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بِهِ‌ ولا يزالون علي التكذيب والجحود به حتى يعاينوا الوعيد ويروا العذاب، فيلحق بهم بَغْتَةً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مفاجأة وَ هُمْ لاٰ يَشْعُرُونَ‌ بمجيئه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فَبِعَذٰابِنٰا يَسْتَعْجِلُونَ‌ تبكيت لهم وتوبيخ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الأمر كما يظنون من التمتيع والتعمير، فإذا أتاهم العذاب ما ينفعهم حينئذ ما مضى من طول أعمارهم وطيب عيشهم</w:t>
      </w:r>
      <w:r>
        <w:rPr>
          <w:rFonts w:eastAsia="Amiri" w:cs="Amiri" w:ascii="Amiri" w:hAnsi="Amiri"/>
          <w:color w:val="111111"/>
          <w:sz w:val="28"/>
          <w:szCs w:val="28"/>
          <w:rtl w:val="true"/>
          <w:lang w:bidi="ar-SA"/>
        </w:rPr>
        <w:t xml:space="preserve">. </w:t>
      </w:r>
      <w:bookmarkStart w:id="287" w:name="pg15646_162752"/>
    </w:p>
    <w:p>
      <w:pPr>
        <w:pStyle w:val="BookText"/>
        <w:rPr/>
      </w:pPr>
      <w:bookmarkEnd w:id="287"/>
      <w:r>
        <w:rPr>
          <w:rFonts w:ascii="Amiri" w:hAnsi="Amiri" w:eastAsia="Amiri" w:cs="Amiri"/>
          <w:color w:val="111111"/>
          <w:sz w:val="28"/>
          <w:sz w:val="28"/>
          <w:szCs w:val="28"/>
          <w:rtl w:val="true"/>
          <w:lang w:bidi="ar-SA"/>
        </w:rPr>
        <w:t>لَهٰا مُنْذِرُونَ‌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ينذرونهم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ذِكْرىٰ‌ منصوبة بمعنى تذكرة، إما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متقاربان،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مذكرون 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لأنّها حال من الضمير في مُنْذِرُونَ‌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ينذرونهم ذوي تذكرة</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وإما لأنّها مفعول له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ينذرونهم لأجل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ذِكْرىٰ‌ متعلّقة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أَهْلَكْنٰا مفعولا له،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أهلكنا من أهل قرية ظالمة إلا بعدما ألزمناهم الحجّة بإرسال المنذرين إليهم، ليكون إهلاكهم تذكرة وعبرة لغيرهم وَ مٰا كُنّٰا ظٰالِمِينَ‌ فنهلك قوما غير 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يتنزل على محمّد من جنس ما ينزل به الشياطين علي الكهنة، فكذّبهم اللّه بأنّ ذلك مما لا يتسهل للشياطين ولا يقدرون عليه، لأنّهم مرجومون بالشهب معزولون عن استماع كلام أهل السماء</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0784614_2142443653"/>
      <w:bookmarkStart w:id="289" w:name="_Toc100"/>
      <w:bookmarkEnd w:id="288"/>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213</w:t>
      </w:r>
      <w:r>
        <w:rPr>
          <w:rtl w:val="true"/>
        </w:rPr>
        <w:t xml:space="preserve"> </w:t>
      </w:r>
      <w:r>
        <w:rPr>
          <w:rtl w:val="true"/>
        </w:rPr>
        <w:t xml:space="preserve">الی </w:t>
      </w:r>
      <w:r>
        <w:rPr/>
        <w:t>227</w:t>
      </w:r>
      <w:r>
        <w:rPr>
          <w:rtl w:val="true"/>
        </w:rPr>
        <w:t>]</w:t>
      </w:r>
      <w:bookmarkEnd w:id="28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تَدْعُ مَعَ اَللّٰهِ إِلٰهاً آخَرَ فَتَكُونَ مِنَ اَلْمُعَذَّبِينَ وَ أَنْذِرْ عَشِيرَتَكَ اَلْأَقْرَبِينَ وَ اِخْفِضْ جَنٰاحَكَ لِمَنِ اِتَّبَعَكَ مِنَ اَلْمُؤْمِنِينَ فَإِنْ عَصَوْكَ فَقُلْ إِنِّي بَرِيءٌ مِمّٰا تَعْمَلُونَ وَ تَوَكَّلْ عَلَى اَلْعَزِيزِ اَلرَّحِيمِ اَلَّذِي يَرٰاكَ حِينَ تَقُومُ وَ تَقَلُّبَكَ فِي اَلسّٰاجِدِينَ إِنَّهُ هُوَ اَلسَّمِيعُ اَلْعَلِيمُ هَلْ أُنَبِّئُكُمْ عَلىٰ مَنْ تَنَزَّلُ اَلشَّيٰاطِينُ تَنَزَّلُ عَلىٰ كُلِّ أَفّٰاكٍ أَثِيمٍ يُلْقُونَ اَلسَّمْعَ وَ أَكْثَرُهُمْ كٰاذِبُونَ وَ اَلشُّعَرٰاءُ يَتَّبِعُهُمُ اَلْغٰاوُونَ أَ لَمْ تَرَ أَنَّهُمْ فِي كُلِّ وٰادٍ يَهِيمُونَ وَ أَنَّهُمْ يَقُولُونَ مٰا لاٰ يَفْعَلُونَ إِلاَّ اَلَّذِينَ آمَنُوا وَ عَمِلُوا اَلصّٰالِحٰاتِ‌ </w:t>
      </w:r>
      <w:bookmarkStart w:id="290" w:name="pg15646_162753"/>
    </w:p>
    <w:p>
      <w:pPr>
        <w:pStyle w:val="Heading3"/>
        <w:numPr>
          <w:ilvl w:val="2"/>
          <w:numId w:val="1"/>
        </w:numPr>
        <w:rPr/>
      </w:pPr>
      <w:bookmarkStart w:id="291" w:name="__RefHeading___Toc10784616_2142443653"/>
      <w:bookmarkStart w:id="292" w:name="_Toc101"/>
      <w:bookmarkEnd w:id="290"/>
      <w:bookmarkEnd w:id="291"/>
      <w:r>
        <w:rPr>
          <w:rtl w:val="true"/>
        </w:rPr>
        <w:t>[</w:t>
      </w:r>
      <w:r>
        <w:rPr>
          <w:rtl w:val="true"/>
        </w:rPr>
        <w:t xml:space="preserve">سورة الشعراء </w:t>
      </w:r>
      <w:r>
        <w:rPr>
          <w:rtl w:val="true"/>
        </w:rPr>
        <w:t>(</w:t>
      </w:r>
      <w:r>
        <w:rPr/>
        <w:t>26</w:t>
      </w:r>
      <w:r>
        <w:rPr>
          <w:rtl w:val="true"/>
        </w:rPr>
        <w:t xml:space="preserve">): </w:t>
      </w:r>
      <w:r>
        <w:rPr>
          <w:rtl w:val="true"/>
        </w:rPr>
        <w:t xml:space="preserve">آیة </w:t>
      </w:r>
      <w:r>
        <w:rPr/>
        <w:t>227</w:t>
      </w:r>
      <w:r>
        <w:rPr>
          <w:rtl w:val="true"/>
        </w:rPr>
        <w:t>]</w:t>
      </w:r>
      <w:bookmarkEnd w:id="292"/>
    </w:p>
    <w:p>
      <w:pPr>
        <w:pStyle w:val="BookText"/>
        <w:rPr/>
      </w:pPr>
      <w:r>
        <w:rPr>
          <w:rFonts w:ascii="Amiri" w:hAnsi="Amiri" w:eastAsia="Amiri" w:cs="Amiri"/>
          <w:color w:val="111111"/>
          <w:sz w:val="28"/>
          <w:sz w:val="28"/>
          <w:szCs w:val="28"/>
          <w:rtl w:val="true"/>
          <w:lang w:bidi="ar-SA"/>
        </w:rPr>
        <w:t>وَ ذَكَرُوا اَللّٰهَ كَثِيراً وَ اِنْتَصَرُوا مِنْ بَعْدِ مٰا ظُلِمُوا وَ سَيَعْلَمُ اَلَّذِينَ ظَلَمُوا أَيَّ مُنْقَلَبٍ يَنْقَلِبُونَ</w:t>
      </w:r>
    </w:p>
    <w:p>
      <w:pPr>
        <w:pStyle w:val="BookText"/>
        <w:rPr/>
      </w:pPr>
      <w:r>
        <w:rPr>
          <w:rFonts w:ascii="Amiri" w:hAnsi="Amiri" w:eastAsia="Amiri" w:cs="Amiri"/>
          <w:color w:val="111111"/>
          <w:sz w:val="28"/>
          <w:sz w:val="28"/>
          <w:szCs w:val="28"/>
          <w:rtl w:val="true"/>
          <w:lang w:bidi="ar-SA"/>
        </w:rPr>
        <w:t>علم عزّ اسمه أنّ ذلك لا يكون، لكنّه أراد أن يحرّك منه لازدياد الإخلاص والتقوى، وفيه لطف للمكلفين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أَنْذِرْ عَشِيرَتَكَ اَلْأَقْرَبِينَ‌ أمر صلوات اللّه وسلامه عليه بإنذار الأقرب فا لأقرب من قومه، وأن يقدّم إنذارهم علي إنذار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جمع بني عبد المطلب، وهم يومئذ أربعون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منهم يأكل الجذعة ويشرب العس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رجل شاة وقعب من لبن، فأكلوا وشربوا حتى صدروا، ثمّ أنذرهم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أنا النذير إليكم من اللّه عزّوجل، فأسلموا و أطيعوني تهتدوا،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يؤاخيني ويؤازرني فيكون وليي ووصيي بعدي، وخليفتي في أهل بيتي‌؟ فسكت القوم، وأعادها ثلاثا، كل ذلك يسكت القوم ويقول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 في 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وهم 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ابنك فقد أمّر عليك</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وخفض الجناح مثل في التواضع ولين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عَصَوْكَ‌ فتبرأ منهم ومن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تَوَكَّلْ عَلَى اللّه يكفك شرّ من يعصيك، وفوّض أمرك إلى من يقدر علي نفعك وضرّك،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عطفا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أو فَلاٰ تَدْعُ‌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يَرٰاكَ‌ ويطّلع عليك حِينَ تَقُومُ‌ للتهجد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اَلسّٰاجِدِينَ‌ المصلّون، وتقلّبه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تصرّفه فيما بينهم بقيامه </w:t>
      </w:r>
    </w:p>
    <w:p>
      <w:pPr>
        <w:pStyle w:val="BookText"/>
        <w:rPr/>
      </w:pPr>
      <w:r>
        <w:rPr>
          <w:rFonts w:ascii="Amiri" w:hAnsi="Amiri" w:eastAsia="Amiri" w:cs="Amiri"/>
          <w:color w:val="111111"/>
          <w:sz w:val="28"/>
          <w:sz w:val="28"/>
          <w:szCs w:val="28"/>
          <w:rtl w:val="true"/>
          <w:lang w:bidi="ar-SA"/>
        </w:rPr>
        <w:t>وركوعه وسجوده وقعوده إذا أمّهم،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أصلاب الموحّدين حتى أخرجك نبيّا</w:t>
      </w:r>
      <w:r>
        <w:rPr>
          <w:rStyle w:val="FootnoteAnchor"/>
          <w:rtl w:val="true"/>
        </w:rPr>
        <w:footnoteReference w:id="338"/>
      </w:r>
      <w:r>
        <w:rPr>
          <w:rFonts w:ascii="Amiri" w:hAnsi="Amiri" w:eastAsia="Amiri" w:cs="Amiri"/>
          <w:color w:val="111111"/>
          <w:sz w:val="28"/>
          <w:sz w:val="28"/>
          <w:szCs w:val="28"/>
          <w:rtl w:val="true"/>
          <w:lang w:bidi="ar-SA"/>
        </w:rPr>
        <w:t>، وهو المروي عن أئمّة الهدي عليهم السلام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سبحانه من تَنَزَّلُ‌ عليه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أَفّٰاكٍ أَثِيمٍ‌ هم الكهنة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كشق</w:t>
      </w:r>
      <w:r>
        <w:rPr>
          <w:rStyle w:val="FootnoteAnchor"/>
          <w:rtl w:val="true"/>
        </w:rPr>
        <w:footnoteReference w:id="340"/>
      </w:r>
      <w:r>
        <w:rPr>
          <w:rFonts w:ascii="Amiri" w:hAnsi="Amiri" w:eastAsia="Amiri" w:cs="Amiri"/>
          <w:color w:val="111111"/>
          <w:sz w:val="28"/>
          <w:sz w:val="28"/>
          <w:szCs w:val="28"/>
          <w:rtl w:val="true"/>
          <w:lang w:bidi="ar-SA"/>
        </w:rPr>
        <w:t>وسطيح</w:t>
      </w:r>
      <w:r>
        <w:rPr>
          <w:rStyle w:val="FootnoteAnchor"/>
          <w:rtl w:val="true"/>
        </w:rPr>
        <w:footnoteReference w:id="341"/>
      </w:r>
      <w:r>
        <w:rPr>
          <w:rFonts w:ascii="Amiri" w:hAnsi="Amiri" w:eastAsia="Amiri" w:cs="Amiri"/>
          <w:color w:val="111111"/>
          <w:sz w:val="28"/>
          <w:sz w:val="28"/>
          <w:szCs w:val="28"/>
          <w:rtl w:val="true"/>
          <w:lang w:bidi="ar-SA"/>
        </w:rPr>
        <w:t>، والمتنبئة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كمسيلمة الكذاب و طليحة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يُلْقُونَ اَلسَّمْعَ‌ هم الشياطين كانوا قبل أن يحجبوا بالرجم يستمعون إلى الملأ الأعلى، فيختطفون بعض ما يتكلّمون به مما اطّلعوا عليه من الغيوب، ثمّ يُلْقُونَ‌ ما يسمعونه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يوحون به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لَتَنْزِيلُ رَبِّ اَلْعٰالَمِينَ‌ </w:t>
      </w:r>
      <w:r>
        <w:rPr>
          <w:rStyle w:val="FootnoteAnchor"/>
          <w:rtl w:val="true"/>
        </w:rPr>
        <w:footnoteReference w:id="343"/>
      </w:r>
      <w:r>
        <w:rPr>
          <w:rFonts w:ascii="Amiri" w:hAnsi="Amiri" w:eastAsia="Amiri" w:cs="Amiri"/>
          <w:color w:val="111111"/>
          <w:sz w:val="28"/>
          <w:sz w:val="28"/>
          <w:szCs w:val="28"/>
          <w:rtl w:val="true"/>
          <w:lang w:bidi="ar-SA"/>
        </w:rPr>
        <w:t xml:space="preserve">، وَ مٰا تَنَزَّلَتْ بِهِ اَلشَّيٰاطِينُ‌ </w:t>
      </w:r>
      <w:r>
        <w:rPr>
          <w:rStyle w:val="FootnoteAnchor"/>
          <w:rtl w:val="true"/>
        </w:rPr>
        <w:footnoteReference w:id="344"/>
      </w:r>
      <w:r>
        <w:rPr>
          <w:rFonts w:ascii="Amiri" w:hAnsi="Amiri" w:eastAsia="Amiri" w:cs="Amiri"/>
          <w:color w:val="111111"/>
          <w:sz w:val="28"/>
          <w:sz w:val="28"/>
          <w:szCs w:val="28"/>
          <w:rtl w:val="true"/>
          <w:lang w:bidi="ar-SA"/>
        </w:rPr>
        <w:t>، هَلْ أُنَبِّئُكُمْ عَلىٰ مَنْ تَنَزَّلُ اَلشَّيٰاطِينُ‌ أخوات، فرّق سبحانه بينهن بآيات ليست في معناهن لتطرية ذكر ما فيهن كرة بعد كرة، فيدلّ بذلك علي أنّ المعنى الذي نزل فيه من المعاني التي اشتدت كراهة اللّه لخلافها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اَلشُّعَرٰاءُ‌ مبتدأ و يَتَّبِعُهُمُ اَلْغٰاوُونَ‌ خبره،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يتبعهم علي كذبهم </w:t>
      </w:r>
    </w:p>
    <w:p>
      <w:pPr>
        <w:pStyle w:val="BookText"/>
        <w:rPr/>
      </w:pPr>
      <w:r>
        <w:rPr>
          <w:rFonts w:ascii="Amiri" w:hAnsi="Amiri" w:eastAsia="Amiri" w:cs="Amiri"/>
          <w:color w:val="111111"/>
          <w:sz w:val="28"/>
          <w:sz w:val="28"/>
          <w:szCs w:val="28"/>
          <w:rtl w:val="true"/>
          <w:lang w:bidi="ar-SA"/>
        </w:rPr>
        <w:t>وباطلهم وفضول قولهم، وما هم عليه من الهجاء وتمزيق الأعراض، ومدح من لا يستحقّ المدح، ولا يستحسن ذلك منهم إلا الغاوون والسفهاء، وقيل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الراوون</w:t>
      </w:r>
      <w:r>
        <w:rPr>
          <w:rStyle w:val="FootnoteAnchor"/>
          <w:rtl w:val="true"/>
        </w:rPr>
        <w:footnoteReference w:id="34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الشياطين</w:t>
      </w:r>
      <w:r>
        <w:rPr>
          <w:rStyle w:val="FootnoteAnchor"/>
          <w:rtl w:val="true"/>
        </w:rPr>
        <w:footnoteReference w:id="34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شعراء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الزبعري، وأبو سفيان بن الحارث بن عبد المطلب، وأبو غرة، وأمية بن أبي الصلت وغيرهم</w:t>
      </w:r>
      <w:r>
        <w:rPr>
          <w:rStyle w:val="FootnoteAnchor"/>
          <w:rtl w:val="true"/>
        </w:rPr>
        <w:footnoteReference w:id="347"/>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مثل ما قال محمّد وكانوا يهجونه، ويجتمع إليهم الأعراب من قومهم يستمعون أشعارهم و أهاجيهم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وٰادٍ يَهِيمُونَ‌ مثل لذهابهم في كل شعب من القول، وقلة مبالاتهم بالغلو في المنطق ومجاوزة حد القصد فيه، وقذف التقي، وبهت البريء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آمَنُوا استثنى الشعراء المؤمنين الذين يكثرون ذكر الله وتلاوة القرآن، وكان ذلك أغلب عليهم من الشعر، وإذا قالوا شعرا قالوه في توحيد اللّه و الحكمة والموعظة والآداب الحسنة ومدح رسول الله صلى الله عليه و آله و سلم وصلحاء المؤمنين، وكان هجاؤهم على سبيل الانتصار والرد على من هجا المسلمين،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رواحة، والكعبان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وكعب بن زهير</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عليهم السلام لكعب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اهجهم، فوالذي نفسي بيده لهو أشدّ عليهم من النبل</w:t>
      </w:r>
      <w:r>
        <w:rPr>
          <w:rFonts w:eastAsia="Amiri" w:cs="Amiri" w:ascii="Amiri" w:hAnsi="Amiri"/>
          <w:color w:val="111111"/>
          <w:sz w:val="28"/>
          <w:szCs w:val="28"/>
          <w:rtl w:val="true"/>
          <w:lang w:bidi="ar-SA"/>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لحسان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وروح القدس معك</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سَيَعْلَمُ اَلَّذِينَ ظَلَمُوا وعيد بليغ وتهديد شديد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مُنْقَلَبٍ يَنْقَلِبُونَ‌ أيّ منصرف ينصرفون،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سيعلمون أن ليس لهم وجه من وجوه الانقلاب وهو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آل محمّد صلى الله عليه و آله و سلم حقّهم، ويشبه أن تكون قراءة علي سبيل التأويل</w:t>
      </w:r>
      <w:r>
        <w:rPr>
          <w:rFonts w:eastAsia="Amiri" w:cs="Amiri" w:ascii="Amiri" w:hAnsi="Amiri"/>
          <w:color w:val="111111"/>
          <w:sz w:val="28"/>
          <w:szCs w:val="28"/>
          <w:rtl w:val="true"/>
          <w:lang w:bidi="ar-SA"/>
        </w:rPr>
        <w:t xml:space="preserve">. </w:t>
      </w:r>
      <w:bookmarkStart w:id="293" w:name="pg15646_162757"/>
    </w:p>
    <w:p>
      <w:pPr>
        <w:pStyle w:val="Heading2"/>
        <w:numPr>
          <w:ilvl w:val="1"/>
          <w:numId w:val="1"/>
        </w:numPr>
        <w:rPr/>
      </w:pPr>
      <w:bookmarkStart w:id="294" w:name="__RefHeading___Toc10784618_2142443653"/>
      <w:bookmarkStart w:id="295" w:name="_Toc102"/>
      <w:bookmarkEnd w:id="293"/>
      <w:bookmarkEnd w:id="294"/>
      <w:r>
        <w:rPr>
          <w:rtl w:val="true"/>
        </w:rPr>
        <w:t>سورة النمل</w:t>
      </w:r>
      <w:bookmarkEnd w:id="295"/>
    </w:p>
    <w:p>
      <w:pPr>
        <w:pStyle w:val="Heading3"/>
        <w:numPr>
          <w:ilvl w:val="2"/>
          <w:numId w:val="1"/>
        </w:numPr>
        <w:rPr/>
      </w:pPr>
      <w:bookmarkStart w:id="296" w:name="__RefHeading___Toc10784620_2142443653"/>
      <w:bookmarkStart w:id="297" w:name="_Toc103"/>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مكية أربع وتسعون آية بصري، ثلاث كوفي، عدّ البصري مِنْ قَوٰارِيرَ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له من الأجر عشر حسنات بعدد من صدّق بسليمان وكذّب به، وهود وشعيب وصالح وإبراهيم، ويخرج من قبره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98" w:name="__RefHeading___Toc10784622_2142443653"/>
      <w:bookmarkStart w:id="299" w:name="_Toc104"/>
      <w:bookmarkEnd w:id="298"/>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29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طس تِلْكَ آيٰاتُ اَلْقُرْآنِ وَ كِتٰابٍ مُبِينٍ هُدىً وَ بُشْرىٰ لِلْمُؤْمِنِينَ اَلَّذِينَ يُقِيمُونَ اَلصَّلاٰةَ وَ يُؤْتُونَ اَلزَّكٰاةَ وَ هُمْ بِالْآخِرَةِ هُمْ يُوقِنُونَ إِنَّ اَلَّذِينَ لاٰ يُؤْمِنُونَ بِالْآخِرَةِ زَيَّنّٰا لَهُمْ أَعْمٰالَهُمْ فَهُمْ يَعْمَهُونَ أُوْلٰئِكَ اَلَّذِينَ لَهُمْ سُوءُ اَلْعَذٰابِ وَ هُمْ فِي اَلْآخِرَةِ هُمُ اَلْأَخْسَرُونَ وَ إِنَّكَ لَتُلَقَّى اَلْقُرْآنَ مِنْ لَدُنْ حَكِيمٍ عَلِيمٍ إِذْ قٰالَ مُوسىٰ لِأَهْلِهِ إِنِّي آنَسْتُ نٰاراً سَآتِيكُمْ مِنْهٰا بِخَبَرٍ أَوْ آتِيكُمْ بِشِهٰابٍ قَبَسٍ لَعَلَّكُمْ تَصْطَلُونَ فَلَمّٰا جٰاءَهٰا نُودِيَ أَنْ بُورِكَ مَنْ فِي اَلنّٰارِ </w:t>
      </w:r>
      <w:bookmarkStart w:id="300" w:name="pg15646_162758"/>
    </w:p>
    <w:p>
      <w:pPr>
        <w:pStyle w:val="Heading3"/>
        <w:numPr>
          <w:ilvl w:val="2"/>
          <w:numId w:val="1"/>
        </w:numPr>
        <w:rPr/>
      </w:pPr>
      <w:bookmarkStart w:id="301" w:name="__RefHeading___Toc10784624_2142443653"/>
      <w:bookmarkStart w:id="302" w:name="_Toc105"/>
      <w:bookmarkEnd w:id="300"/>
      <w:bookmarkEnd w:id="301"/>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8</w:t>
      </w:r>
      <w:r>
        <w:rPr>
          <w:rtl w:val="true"/>
        </w:rPr>
        <w:t xml:space="preserve"> </w:t>
      </w:r>
      <w:r>
        <w:rPr>
          <w:rtl w:val="true"/>
        </w:rPr>
        <w:t xml:space="preserve">الی </w:t>
      </w:r>
      <w:r>
        <w:rPr/>
        <w:t>10</w:t>
      </w:r>
      <w:r>
        <w:rPr>
          <w:rtl w:val="true"/>
        </w:rPr>
        <w:t>]</w:t>
      </w:r>
      <w:bookmarkEnd w:id="302"/>
    </w:p>
    <w:p>
      <w:pPr>
        <w:pStyle w:val="BookText"/>
        <w:rPr/>
      </w:pPr>
      <w:r>
        <w:rPr>
          <w:rFonts w:ascii="Amiri" w:hAnsi="Amiri" w:eastAsia="Amiri" w:cs="Amiri"/>
          <w:color w:val="111111"/>
          <w:sz w:val="28"/>
          <w:sz w:val="28"/>
          <w:szCs w:val="28"/>
          <w:rtl w:val="true"/>
          <w:lang w:bidi="ar-SA"/>
        </w:rPr>
        <w:t>وَ مَنْ حَوْلَهٰا وَ سُبْحٰانَ اَللّٰهِ رَبِّ اَلْعٰالَمِينَ يٰا مُوسىٰ إِنَّهُ أَنَا اَللّٰهُ اَلْعَزِيزُ اَلْحَكِيمُ وَ أَلْقِ عَصٰاكَ فَلَمّٰا رَآهٰا تَهْتَزُّ كَأَنَّهٰا جَانٌّ وَلّٰى مُدْبِراً وَ لَمْ يُعَقِّبْ يٰا مُوسىٰ لاٰ تَخَفْ إِنِّي لاٰ يَخٰافُ لَدَيَّ اَلْمُرْسَلُونَ</w:t>
      </w:r>
    </w:p>
    <w:p>
      <w:pPr>
        <w:pStyle w:val="BookText"/>
        <w:rPr/>
      </w:pPr>
      <w:r>
        <w:rPr>
          <w:rFonts w:ascii="Amiri" w:hAnsi="Amiri" w:eastAsia="Amiri" w:cs="Amiri"/>
          <w:color w:val="111111"/>
          <w:sz w:val="28"/>
          <w:sz w:val="28"/>
          <w:szCs w:val="28"/>
          <w:rtl w:val="true"/>
          <w:lang w:bidi="ar-SA"/>
        </w:rPr>
        <w:t>تِلْكَ‌ مبتدأ و آيٰاتُ اَلْقُرْآنِ‌ خبره، و هُدىً‌ خبر بعد خبر، أو خبر مبتدأ مضمر، أو نصب علي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هادية ومبشرة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بِالْآخِرَةِ هُمْ يُوقِنُونَ‌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الموقنون بالآخرة،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يوقن بالآخرة حقّ الإيقان إلا هؤلاء الجامعون بين الإيمان وإقامة الصلاة وإيتاء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زَيَّنّٰا لَهُمْ أَعْمٰالَهُمْ‌ أسند تزيين أعمالهم إلي ذاته، وقد أسند ذلك إلي الشيطان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 لَهُمُ اَلشَّيْطٰانُ أَعْمٰالَهُمْ‌ </w:t>
      </w:r>
      <w:r>
        <w:rPr>
          <w:rStyle w:val="FootnoteAnchor"/>
          <w:rtl w:val="true"/>
        </w:rPr>
        <w:footnoteReference w:id="352"/>
      </w:r>
      <w:r>
        <w:rPr>
          <w:rFonts w:ascii="Amiri" w:hAnsi="Amiri" w:eastAsia="Amiri" w:cs="Amiri"/>
          <w:color w:val="111111"/>
          <w:sz w:val="28"/>
          <w:sz w:val="28"/>
          <w:szCs w:val="28"/>
          <w:rtl w:val="true"/>
          <w:lang w:bidi="ar-SA"/>
        </w:rPr>
        <w:t>، وبين الإسنادين فرق، وذلك أنّ إسناده إلى الشيطان حقيقة، وإسناده إلى اللّه عزّ اسمه استعارة أو مجاز 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فالاستعارة هي أنّه لما متّعهم بطول العمر والتوسعة في الرزق، فجعلوا إنعامه بذلك ذريعة إلى اتباع شهواتهم وإيثارهم الترفه ونفارهم عن لوازم التكليف، فكأنّه زيّن لهم بذلك أعمالهم، وإلى هذا أشارت الملائكة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مَتَّعْتَهُمْ وَ آبٰاءَهُمْ حَتّٰى نَسُوا اَلذِّكْرَ وَ كٰانُوا قَوْماً بُوراً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المجاز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إمهاله الشيطان وتخليته حتى زيّن لهم أعمالهم القبيحة، وخلقه فيهم شهوة القبيح الداعية لهم إليها، وحرمانه إيّاهم التوفيق عقوبة لهم علي كفرهم، كالأسباب للتزيين، فلذلك أضاف التزيين إلي ذاته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التحيّر والتردد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سُوءَ اَلْعَذٰابِ‌ هوالقتل و الأسر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اَلْأَخْسَرُونَ‌ أشدّ الناس خسرانا، لأنّهم يخسرون الثواب الدائم ويحصلون في العقاب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لَتُلَقَّى اَلْقُرْآنَ‌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تؤتاه وتلقنه من عند أيّ حَكِيمٍ‌ وأيّ عَلِيمٍ‌ ، وهذا معنى مجيئهما نكرتين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تمهيد لما يريد أن يقصّه بعدها من الأقاصيص، لما فيها من لطائف حكمته ودقائق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منصوب بمضمر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قال علي أثر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آثار حكمته وعلمه قصّة موسى، ويجوز أن ينتصب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 موسى غير امرأته وقد كنى اللّه عنها بالأهل، فتبع ذلك ورود الخطاب علي لفظ الجمع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آنَسْتُ نٰاراً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أبصرتها، والشهاب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الشعلة، والقبس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المقبوسة، وأضاف الشهاب إلي القبس لأنه يكون قبسا وغير 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بِشِهٰابٍ‌ منونا، فيكون قَبَسٍ‌ بدلا أو صفة لما فيه من معنى القبس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سَآتِيكُمْ‌ فجاء بسين التسويف عدة لأهله أنّه يأتيهم به وإن أبطأ وجاء بلفظه، أو لأنه بني الأمر علي أنّه إن لم يظفر بأحد الأمرين لم يعدم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هداية الطريق، وإما اقتباس النار، لأنّه كان قد ضل عن الطريق، وأراد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حال الطريق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لَعَلَّكُمْ تَصْطَلُونَ‌ تستدفئون بها، وما أدراه حين قال ذلك أنّه يظفر علي النار بعزّ الدنيا وعزّ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بُورِكَ‌ مفسّرة، لأنّ النداء فيه معنى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مَنْ فِي اَلنّٰارِ وَ مَنْ حَوْلَهٰا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من في مكان النار و من حول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البقعة التي حصلت فيها وهي البقعة المباركة، ويدلّ عليه قراءة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الأرض و من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بوركت له البقعة وبورك من فيها وحواليها حدوث أمر ديني فيها، وهو تكليم اللّه جل جلاله موسى عليه السلام واستنباؤه له وإظهار المعجزات عليه،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بمن بورك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والملائكة</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عام في كل من كان في تلك الأرض وذلك الوادي وحواليها من أرض الشام، كما وسم سبحانه أرض الشام بالبركات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نَجَّيْنٰاهُ وَ لُوطاً إِلَى اَلْأَرْضِ اَلَّتِي بٰارَكْنٰا فِيهٰا لِلْعٰالَمِينَ‌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والفائدة في ابتداء الخطاب من اللّه تعالي بذلك أنّه بشارة من اللّه تعالي لموسى عليه السلام بأنّه قد قضي أمر عظيم ينتشر منه في أرض الشام كلها البركات والخيرات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 اَللّٰهِ رَبِّ اَلْعٰالَمِينَ‌ إعلام بأنّ ذلك الأمر من جلائل الأمور، وأنّ مكوّنه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الضمير للشأن أَنَا اَللّٰهُ‌ مبتدأ و خبر، و اَلْعَزِيزُ اَلْحَكِيمُ‌ صفتان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القوي القادر الذي لا يمتنع عليه شئ، المحكم لتدبيره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 عَصٰاكَ‌ عطف علي بُورِكَ‌ وكلاهما تفسير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نُودِيَ‌ ، والمعنى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من في النار،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عصاك، بدلالة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أَلْقِ عَصٰاكَ في سورة القصص</w:t>
      </w:r>
      <w:r>
        <w:rPr>
          <w:rStyle w:val="FootnoteAnchor"/>
          <w:rtl w:val="true"/>
        </w:rPr>
        <w:footnoteReference w:id="357"/>
      </w:r>
      <w:r>
        <w:rPr>
          <w:rFonts w:ascii="Amiri" w:hAnsi="Amiri" w:eastAsia="Amiri" w:cs="Amiri"/>
          <w:color w:val="111111"/>
          <w:sz w:val="28"/>
          <w:sz w:val="28"/>
          <w:szCs w:val="28"/>
          <w:rtl w:val="true"/>
          <w:lang w:bidi="ar-SA"/>
        </w:rPr>
        <w:t>علي تكرير حرف التفسير</w:t>
      </w:r>
      <w:r>
        <w:rPr>
          <w:rFonts w:eastAsia="Amiri" w:cs="Amiri" w:ascii="Amiri" w:hAnsi="Amiri"/>
          <w:color w:val="111111"/>
          <w:sz w:val="28"/>
          <w:szCs w:val="28"/>
          <w:rtl w:val="true"/>
          <w:lang w:bidi="ar-SA"/>
        </w:rPr>
        <w:t xml:space="preserve">. </w:t>
      </w:r>
      <w:bookmarkStart w:id="303" w:name="pg15646_162761"/>
    </w:p>
    <w:p>
      <w:pPr>
        <w:pStyle w:val="BookText"/>
        <w:rPr/>
      </w:pPr>
      <w:bookmarkEnd w:id="303"/>
      <w:r>
        <w:rPr>
          <w:rFonts w:ascii="Amiri" w:hAnsi="Amiri" w:eastAsia="Amiri" w:cs="Amiri"/>
          <w:color w:val="111111"/>
          <w:sz w:val="28"/>
          <w:sz w:val="28"/>
          <w:szCs w:val="28"/>
          <w:rtl w:val="true"/>
          <w:lang w:bidi="ar-SA"/>
        </w:rPr>
        <w:t>وَ لَمْ يُعَقِّبْ‌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 بعد الفرار،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عقّبوا إذ قيل هل من معقّب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نزلوا يوم الكريهة منزلا</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وإنّما خاف لظنه أنّ ذلك لأمر أريد به، ويدلّ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يَخٰافُ لَدَيَّ اَلْمُرْسَلُونَ‌ </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0784626_2142443653"/>
      <w:bookmarkStart w:id="305" w:name="_Toc106"/>
      <w:bookmarkEnd w:id="304"/>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11</w:t>
      </w:r>
      <w:r>
        <w:rPr>
          <w:rtl w:val="true"/>
        </w:rPr>
        <w:t xml:space="preserve"> </w:t>
      </w:r>
      <w:r>
        <w:rPr>
          <w:rtl w:val="true"/>
        </w:rPr>
        <w:t xml:space="preserve">الی </w:t>
      </w:r>
      <w:r>
        <w:rPr/>
        <w:t>14</w:t>
      </w:r>
      <w:r>
        <w:rPr>
          <w:rtl w:val="true"/>
        </w:rPr>
        <w:t>]</w:t>
      </w:r>
      <w:bookmarkEnd w:id="305"/>
    </w:p>
    <w:p>
      <w:pPr>
        <w:pStyle w:val="BookText"/>
        <w:rPr/>
      </w:pPr>
      <w:r>
        <w:rPr>
          <w:rFonts w:ascii="Amiri" w:hAnsi="Amiri" w:eastAsia="Amiri" w:cs="Amiri"/>
          <w:color w:val="111111"/>
          <w:sz w:val="28"/>
          <w:sz w:val="28"/>
          <w:szCs w:val="28"/>
          <w:rtl w:val="true"/>
          <w:lang w:bidi="ar-SA"/>
        </w:rPr>
        <w:t xml:space="preserve">إِلاّٰ مَنْ ظَلَمَ ثُمَّ بَدَّلَ حُسْناً بَعْدَ سُوءٍ فَإِنِّي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يَدَكَ فِي جَيْبِكَ تَخْرُجْ بَيْضٰاءَ مِنْ غَيْرِ سُوءٍ فِي تِسْعِ آيٰاتٍ إِلىٰ فِرْعَوْنَ وَ قَوْمِهِ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آيٰاتُنٰا مُبْصِرَةً قٰالُوا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ظُلْماً وَ عُلُوًّا فَانْظُرْ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لما أطلق نفي الخوف عن الرسل كان ذلك مظنة لطروء الشبهة، فاستدرك ذلك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ظَلَمَ‌ من غير المرسلين ثُمَّ بَدَّلَ‌ توبة وندما علي ما فعله من السوء، وعزما علي أن لا يعود فيما بعد فَإِنِّي غَفُورٌ رَحِيمٌ‌ لظلمه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تِسْعِ آيٰاتٍ‌ كلام مستأنف، وحرف الجر فيه يتعلّق بمحذوف،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واذهب في تسع آيات إلى فرعون،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إلى الطّعام فقال منهم فريق نحسد الإنس الطّعاما</w:t>
      </w:r>
      <w:r>
        <w:rPr>
          <w:rStyle w:val="FootnoteAnchor"/>
          <w:rtl w:val="true"/>
        </w:rPr>
        <w:footnoteReference w:id="35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 عَصٰاكَ‌ ، وَ أَدْخِلْ يَدَكَ‌ في جملة تِسْعِ آيٰاتٍ‌ وعدا دهن</w:t>
      </w:r>
      <w:r>
        <w:rPr>
          <w:rFonts w:eastAsia="Amiri" w:cs="Amiri" w:ascii="Amiri" w:hAnsi="Amiri"/>
          <w:color w:val="111111"/>
          <w:sz w:val="28"/>
          <w:szCs w:val="28"/>
          <w:rtl w:val="true"/>
          <w:lang w:bidi="ar-SA"/>
        </w:rPr>
        <w:t xml:space="preserve">. </w:t>
      </w:r>
      <w:bookmarkStart w:id="306" w:name="pg15646_162762"/>
    </w:p>
    <w:p>
      <w:pPr>
        <w:pStyle w:val="BookText"/>
        <w:rPr/>
      </w:pPr>
      <w:bookmarkEnd w:id="306"/>
      <w:r>
        <w:rPr>
          <w:rFonts w:ascii="Amiri" w:hAnsi="Amiri" w:eastAsia="Amiri" w:cs="Amiri"/>
          <w:color w:val="111111"/>
          <w:sz w:val="28"/>
          <w:sz w:val="28"/>
          <w:szCs w:val="28"/>
          <w:rtl w:val="true"/>
          <w:lang w:bidi="ar-SA"/>
        </w:rPr>
        <w:t>المبصرة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الواضحة البيّنة، جعل الإبصار لها وهو في الحقيقة لمتأمليها لأنّهم ملابسوها، وكانوا بسبب منها بنظرهم وتفكرهم فيها، أو جعلت كأنّها تبصر فتهدي، لأنّ الأعمى لا يهتدي فضلا عن أن يهدي غيره،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عوراء لأنّها تغوي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عليّ بن الحسين عليهما السلام وقتادة مبصرة، وهي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مجنبة ومنحلة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يكثر فيه 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الواو في وَ اِسْتَيْقَنَتْهٰا واو الحال،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والعلو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والترفع عن الإيمان بما جاء به موسى،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قَوْماً عٰالِينَ فَقٰالُوا أَ نُؤْمِنُ لِبَشَرَيْنِ مِثْلِنٰا وَ قَوْمُهُمٰا لَنٰا عٰابِدُونَ‌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جحدوها بألسنتهم واستيقنوها في قلوبهم، والاستيقان أبلغ من الإيقان</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0784628_2142443653"/>
      <w:bookmarkStart w:id="308" w:name="_Toc107"/>
      <w:bookmarkEnd w:id="307"/>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15</w:t>
      </w:r>
      <w:r>
        <w:rPr>
          <w:rtl w:val="true"/>
        </w:rPr>
        <w:t xml:space="preserve"> </w:t>
      </w:r>
      <w:r>
        <w:rPr>
          <w:rtl w:val="true"/>
        </w:rPr>
        <w:t xml:space="preserve">الی </w:t>
      </w:r>
      <w:r>
        <w:rPr/>
        <w:t>19</w:t>
      </w:r>
      <w:r>
        <w:rPr>
          <w:rtl w:val="true"/>
        </w:rPr>
        <w:t>]</w:t>
      </w:r>
      <w:bookmarkEnd w:id="308"/>
    </w:p>
    <w:p>
      <w:pPr>
        <w:pStyle w:val="BookText"/>
        <w:rPr/>
      </w:pPr>
      <w:r>
        <w:rPr>
          <w:rFonts w:ascii="Amiri" w:hAnsi="Amiri" w:eastAsia="Amiri" w:cs="Amiri"/>
          <w:color w:val="111111"/>
          <w:sz w:val="28"/>
          <w:sz w:val="28"/>
          <w:szCs w:val="28"/>
          <w:rtl w:val="true"/>
          <w:lang w:bidi="ar-SA"/>
        </w:rPr>
        <w:t>وَ لَقَدْ آتَيْنٰا دٰاوُدَ وَ سُلَيْمٰانَ عِلْماً وَ قٰالاَ اَلْحَمْدُ لِلّٰهِ اَلَّذِي فَضَّلَنٰا عَلىٰ كَثِيرٍ مِنْ عِبٰادِهِ اَلْمُؤْمِنِينَ وَ وَرِثَ سُلَيْمٰانُ دٰاوُدَ وَ قٰالَ يٰا أَيُّهَا اَلنّٰاسُ عُلِّمْنٰا مَنْطِقَ اَلطَّيْرِ وَ أُوتِينٰا مِنْ كُلِّ شَيْ‌ءٍ إِنَّ هٰذٰا لَهُوَ اَلْفَضْلُ اَلْمُبِينُ وَ حُشِرَ لِسُلَيْمٰانَ جُنُودُهُ مِنَ اَلْجِنِّ وَ اَلْإِنْسِ وَ اَلطَّيْرِ فَهُمْ يُوزَعُونَ حَتّٰى إِذٰا أَتَوْا عَلىٰ وٰادِ اَلنَّمْلِ قٰالَتْ نَمْلَةٌ يٰا أَيُّهَا اَلنَّمْلُ اُدْخُلُوا مَسٰاكِنَكُمْ لاٰ يَحْطِمَنَّكُمْ سُلَيْمٰانُ وَ جُنُودُهُ وَ هُمْ لاٰ يَشْعُرُونَ فَتَبَسَّمَ ضٰاحِكاً مِنْ قَوْلِهٰا وَ قٰالَ رَبِّ أَوْزِعْنِي أَنْ أَشْكُرَ نِعْمَتَكَ اَلَّتِي أَنْعَمْتَ عَلَيَّ وَ عَلىٰ وٰالِدَيَّ وَ أَنْ أَعْمَلَ صٰالِحاً تَرْضٰاهُ وَ أَدْخِلْنِي بِرَحْمَتِكَ فِي عِبٰادِكَ اَلصّٰالِحِينَ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جليلا سنيا، أو كثيرا من 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آتيناهما علما فعملا به و علماه وَ قٰالاَ اَلْحَمْدُ لِلّٰهِ اَلَّذِي فَضَّلَنٰا عَلىٰ كَثِيرٍ مِنْ عِبٰادِهِ اَلْمُؤْمِنِينَ‌ وفي هذا دلالة علي </w:t>
      </w:r>
    </w:p>
    <w:p>
      <w:pPr>
        <w:pStyle w:val="BookText"/>
        <w:rPr/>
      </w:pPr>
      <w:r>
        <w:rPr>
          <w:rFonts w:ascii="Amiri" w:hAnsi="Amiri" w:eastAsia="Amiri" w:cs="Amiri"/>
          <w:color w:val="111111"/>
          <w:sz w:val="28"/>
          <w:sz w:val="28"/>
          <w:szCs w:val="28"/>
          <w:rtl w:val="true"/>
          <w:lang w:bidi="ar-SA"/>
        </w:rPr>
        <w:t>شرف العلم وفضله وتقدّم أهله، وأنّ نعمة العلم من أجلّ النعم، وأنّ من أوتيه فقد أوتي فضلا علي كثير من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وَرِثَ سُلَيْمٰانُ دٰاوُدَ فيه دلالة على أنّ الأنبياء يورثون كتوريث غيرهم، لأنّ إطلاق اللفظ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يٰا أَيُّهَا اَلنّٰاسُ عُلِّمْنٰا فيه تشهير لنعمة اللّه واعتراف بها، ودعاء للناس إلى التصديق بذكر المعجز الذي هو علم مَنْطِقَ اَلطَّيْرِ وغير ذلك مما أوتيه من جلائل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يصوّت به من المفرد والمؤلف، والذي علم سليمان من منطق الطير هو ما يفهم بعضه من بعض من معانيه وأغراضه، كما يحكى أنّه مر على بلبل في 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نصف ثمرة فعلي الدنيا العفاء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أُوتِينٰا مِنْ كُلِّ شَيْ‌ءٍ‌ يريد كثرة ما أوتيه إِنَّ هٰذٰا لَهُوَ اَلْفَضْلُ اَلْمُبِينُ‌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الملك والنبوّة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سخّر اللّه له الريح والجن والإنس والطير، فكان إذا خرج إلى مجلسه عكف عليه الطير، وقام الجن والإنس حتى يجلس علي سريره، وكان لا يسمع بملك في ناحية من الأرض إلا أذلّه وأدخله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من بيت المقدس مع ستمائة ألف كرسي عن يمينه ويساره، وأمر الطير فأظلّتهم، وأمر الريح فحملتهم حتى وردت بهم المدائن، ثمّ رجع فبات في اصطخر</w:t>
      </w:r>
      <w:r>
        <w:rPr>
          <w:rStyle w:val="FootnoteAnchor"/>
          <w:rtl w:val="true"/>
        </w:rPr>
        <w:footnoteReference w:id="362"/>
      </w:r>
      <w:r>
        <w:rPr>
          <w:rFonts w:ascii="Amiri" w:hAnsi="Amiri" w:eastAsia="Amiri" w:cs="Amiri"/>
          <w:color w:val="111111"/>
          <w:sz w:val="28"/>
          <w:sz w:val="28"/>
          <w:szCs w:val="28"/>
          <w:rtl w:val="true"/>
          <w:lang w:bidi="ar-SA"/>
        </w:rPr>
        <w:t>،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ملكا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من هذا أو </w:t>
      </w:r>
    </w:p>
    <w:p>
      <w:pPr>
        <w:pStyle w:val="BookText"/>
        <w:rPr/>
      </w:pPr>
      <w:r>
        <w:rPr>
          <w:rFonts w:ascii="Amiri" w:hAnsi="Amiri" w:eastAsia="Amiri" w:cs="Amiri"/>
          <w:color w:val="111111"/>
          <w:sz w:val="28"/>
          <w:sz w:val="28"/>
          <w:szCs w:val="28"/>
          <w:rtl w:val="true"/>
          <w:lang w:bidi="ar-SA"/>
        </w:rPr>
        <w:t>سمعتم‌؟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فنادي ملك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لثواب تسبيحة واحدة في اللّه</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أعظم مما رأيتم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يُوزَعُونَ‌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أوّلهم علي آخرهم بأن توقف هواديهم حتى يلحقهم تواليهم، فيكونوا مجتمعين لا يتخلّف منهم أحد، وذلك للكثرة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سليمان بجنوده حَتّٰى إِذٰا أَتَوْا عَلىٰ وٰادِ اَلنَّمْلِ‌ و هو واد بالطائف أو بالشام كثير النمل، وإنّما عدّي أَتَوْا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لأنّ إتيانهم كان من فوق، أو هو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علي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أنفذه وبلغ آخره، كأنّهم أرادوا أن ينزلوا عند مقطع الوادي، لأنّهم ما دامت الريح تحملهم في الهواء لا يخاف عليهم حطمهم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جنود سليمان كانوا ركبانا ومشاة في ذلك الوقت ولم تحملهم الريح، أو كانت القصّة قبل أن يسخّر اللّه الريح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صوت النمل مفهوما لسليمان عبّر عنه بالقول، ولما جعلت النملة قائلة والنمل مقولا لهم كما في أولي العقل أجري خطابهم مجرى خطابهم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يَحْطِمَنَّكُمْ‌ جواب الأمر أو نهي بدل من الأمر، لأن ادخلوا في مساكنكم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حيث أنتم،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يحطمنكم جنود سليمان، فجاء بما هو أبلغ،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من نفسي ومن إشفاقها</w:t>
      </w:r>
      <w:r>
        <w:rPr>
          <w:rStyle w:val="FootnoteAnchor"/>
          <w:rtl w:val="true"/>
        </w:rPr>
        <w:footnoteReference w:id="36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ضٰاحِكاً مِنْ قَوْلِهٰا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الضحك،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تجاوز حدّ التبسّم إلى الضحك، وكذلك ضحك الأنبياء، وإنّما ضحك لإعجابه بما دلّ‌ </w:t>
      </w:r>
      <w:bookmarkStart w:id="309" w:name="pg15646_162765"/>
    </w:p>
    <w:p>
      <w:pPr>
        <w:pStyle w:val="BookText"/>
        <w:rPr/>
      </w:pPr>
      <w:bookmarkEnd w:id="309"/>
      <w:r>
        <w:rPr>
          <w:rFonts w:ascii="Amiri" w:hAnsi="Amiri" w:eastAsia="Amiri" w:cs="Amiri"/>
          <w:color w:val="111111"/>
          <w:sz w:val="28"/>
          <w:sz w:val="28"/>
          <w:szCs w:val="28"/>
          <w:rtl w:val="true"/>
          <w:lang w:bidi="ar-SA"/>
        </w:rPr>
        <w:t>من قولها علي ظهور شفقة جنوده وشهرة حالهم في التقوى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يَشْعُرُونَ‌ ، أو لسروره بما آتاه اللّه من إدراكه بسمعه ما همس به أصغر خلق اللّه و إحاطته بمعناه،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أَوْزِعْنِي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أزع شكر نعمتك عندي، وأرتبطه لا ينفلت عني، حتى لا أزال شاكرا لك وذاكرا إنعامك عَلَيَّ وَ عَلىٰ‌ والدي بأن أكرمته بالنبوّة وغيرها، وعلى والدتي بأن زوجتها نبيّك، جعل النعمة عليهما نعمة عليه يلزمه 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أَعْمَلَ صٰالِحاً تَرْضٰاهُ‌ استوفقه سبحانه لزيادة العمل الصالح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عِبٰادِكَ اَلصّٰالِحِينَ‌ إبراهيم وإسماعيل وإسحاق و من بعدهم من النبيّين،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 في جملتهم</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0784630_2142443653"/>
      <w:bookmarkStart w:id="311" w:name="_Toc108"/>
      <w:bookmarkEnd w:id="310"/>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20</w:t>
      </w:r>
      <w:r>
        <w:rPr>
          <w:rtl w:val="true"/>
        </w:rPr>
        <w:t xml:space="preserve"> </w:t>
      </w:r>
      <w:r>
        <w:rPr>
          <w:rtl w:val="true"/>
        </w:rPr>
        <w:t xml:space="preserve">الی </w:t>
      </w:r>
      <w:r>
        <w:rPr/>
        <w:t>26</w:t>
      </w:r>
      <w:r>
        <w:rPr>
          <w:rtl w:val="true"/>
        </w:rPr>
        <w:t>]</w:t>
      </w:r>
      <w:bookmarkEnd w:id="311"/>
    </w:p>
    <w:p>
      <w:pPr>
        <w:pStyle w:val="BookText"/>
        <w:rPr/>
      </w:pPr>
      <w:r>
        <w:rPr>
          <w:rFonts w:ascii="Amiri" w:hAnsi="Amiri" w:eastAsia="Amiri" w:cs="Amiri"/>
          <w:color w:val="111111"/>
          <w:sz w:val="28"/>
          <w:sz w:val="28"/>
          <w:szCs w:val="28"/>
          <w:rtl w:val="true"/>
          <w:lang w:bidi="ar-SA"/>
        </w:rPr>
        <w:t xml:space="preserve">وَ تَفَقَّدَ اَلطَّيْرَ فَقٰالَ مٰا لِيَ لاٰ أَرَى اَلْهُدْهُدَ أَمْ كٰانَ مِنَ اَلْغٰائِبِينَ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غَيْرَ بَعِيدٍ فَقٰالَ أَحَطْتُ بِمٰا لَمْ تُحِطْ بِهِ وَ جِئْتُكَ مِنْ سَبَإٍ بِنَبَإٍ 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اِمْرَأَةً تَمْلِكُهُمْ وَ أُوتِيَتْ مِنْ كُلِّ شَيْ‌ءٍ وَ لَهٰا عَرْشٌ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يَسْجُدُونَ لِلشَّمْسِ مِنْ دُونِ اَللّٰهِ وَ زَيَّنَ لَهُمُ اَلشَّيْطٰانُ أَعْمٰالَهُمْ فَصَدَّهُمْ عَنِ اَلسَّبِيلِ فَهُمْ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يَسْجُدُوا لِلّٰهِ اَلَّذِي يُخْرِجُ اَلْخَبْ‌ءَ فِي اَلسَّمٰاوٰاتِ وَ اَلْأَرْضِ وَ يَعْلَمُ مٰا تُخْفُونَ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سليمان عليه السلام إلى مكان الهدهد فلم 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w:t>
      </w:r>
    </w:p>
    <w:p>
      <w:pPr>
        <w:pStyle w:val="BookText"/>
        <w:rPr/>
      </w:pPr>
      <w:r>
        <w:rPr>
          <w:rFonts w:ascii="Amiri" w:hAnsi="Amiri" w:eastAsia="Amiri" w:cs="Amiri"/>
          <w:color w:val="111111"/>
          <w:sz w:val="28"/>
          <w:sz w:val="28"/>
          <w:szCs w:val="28"/>
          <w:rtl w:val="true"/>
          <w:lang w:bidi="ar-SA"/>
        </w:rPr>
        <w:t>لا أراه‌؟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يراه وهو حاضر، لساتر أو غيره، ثمّ لاح له أنّه غائب، فأضرب عن ذلك وأخذ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غائب‌؟ كأنّه يسأل عن صحّة ما لاح له من غيبته، فهو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لإبل أم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أنّ أبا حنيفة سأل أبا عبد 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تفقد سليمان الهدهد من بين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الهدهد يري الماء في بطن الأرض كما يري أحدكم الدهن في القارورة، فضحك أبو حنيفة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يري الفخ في التراب ويري الماء في بطن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 أو ما علمت أنّه إذا نزل القدر غشي البصر</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لَأُعَذِّبَنَّهُ‌ بنتف ريشه وتشميسه،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بالتفريق بينه وبين إلفه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ليأتينني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بنونين أوّلهما مشددة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وبنون واحدة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بفتح الكاف وضمها، غَيْرَ بَعِيدٍ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مكثه بقصر المدة للدلالة علي إسراعه خوفا من سليمان وتسخيره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أَحَطْتُ‌ بإدغام الطاء بالتاء بإطباق وبغير إطباق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 الهدهد بحجّة وعذر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اطلعت علي ما لم تطلع عليه وجئتك بخبر صادق لم تعلمه</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اللّه الهدهد فكافحه بهذا الكلام مع ما أوتي من العلوم الكثيرة، ابتلاء له في علمه وتنبيها له علي أنّ في أدنى خلقه من أحاط بِمٰا لَمْ تُحِطْ بِهِ‌ ليكون لطفا له في ترك الإعجاب الذي هو فتنة العلماء</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سَبَإٍ بالهمزة منونا وغير منون على منع الصرف، وسبا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 في سورة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لِسَبَإٍ </w:t>
      </w:r>
      <w:r>
        <w:rPr>
          <w:rStyle w:val="FootnoteAnchor"/>
          <w:rtl w:val="true"/>
        </w:rPr>
        <w:footnoteReference w:id="368"/>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بن يشجب بن يعرب بن قحطان، فمن جعله اسما للقبيلة لم يصرفه، ومن جعله اسما للحي أو الأب الأكبر صرفه، ثمّ سمّيت مدينة مأرب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وبينها وبين صنعاء مسيرة ثلاثة أيّام، كما سمّيت مغافر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مغافر بن 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له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اِمْرَأَةً‌ وهي بلقيس بنت شراحيل أو شرحيل، وكان أبوها ملك أرض اليمن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أُوتِيَتْ مِنْ كُلِّ شَيْ‌ءٍ‌ مما يحتاج إليه الملوك من زينة الدنيا وَ لَهٰا عَرْشٌ عَظِيمٌ‌ سرير أعظم من سريرك، مقدّمه من ذهب مرصع بالياقوت الأحمر والزمرد الأخضر، ومؤخره من فضة، وكان عليه سبعة أبيات علي كل بيت باب مغلق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مسلم</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بالعرش الملك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يَسْجُدُوا بالتشديد علي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فصدّهم الشيطان عن السبيل لأن لا يسجدوا، فحذف الجار، وقرئ بالتخفيف وهو ألا يا اسجدوا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النداء، والمنادي محذوف، كما حذفه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اسلمي</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يُخْرِجُ اَلْخَبْ‌ءَ‌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المخبوء، سمّاه بالمصدر، وهو النبات والمطر </w:t>
      </w:r>
      <w:bookmarkStart w:id="312" w:name="pg15646_162768"/>
    </w:p>
    <w:p>
      <w:pPr>
        <w:pStyle w:val="BookText"/>
        <w:rPr/>
      </w:pPr>
      <w:bookmarkEnd w:id="312"/>
      <w:r>
        <w:rPr>
          <w:rFonts w:ascii="Amiri" w:hAnsi="Amiri" w:eastAsia="Amiri" w:cs="Amiri"/>
          <w:color w:val="111111"/>
          <w:sz w:val="28"/>
          <w:sz w:val="28"/>
          <w:szCs w:val="28"/>
          <w:rtl w:val="true"/>
          <w:lang w:bidi="ar-SA"/>
        </w:rPr>
        <w:t>وغيرهما مما خبأه عزّ وجل من غيوبه،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اَلْخَبْ‌ءَ‌ بتخفيف الهمزة بالحذف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الجميع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أَحَطْتُ‌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من كلام الهدهد</w:t>
      </w:r>
      <w:r>
        <w:rPr>
          <w:rStyle w:val="FootnoteAnchor"/>
          <w:rtl w:val="true"/>
        </w:rPr>
        <w:footnoteReference w:id="37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يَسْجُدُوا إلي اخره كلام ربّ العزّة، أمر جميع خلقه بالسجود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إحدى القراءتين أمر بالسجود وفي الأخرى ذم لتاركه، فسجدة التلاوة مسنونة في كلتيهما، وإذا خفّف فالوقف علي لاٰ يَهْتَدُونَ‌ ، و من شدّد لم يقف إلا علي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تُخْفُونَ‌ و تُعْلِنُونَ‌ بالتاء</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0784632_2142443653"/>
      <w:bookmarkStart w:id="314" w:name="_Toc109"/>
      <w:bookmarkEnd w:id="313"/>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27</w:t>
      </w:r>
      <w:r>
        <w:rPr>
          <w:rtl w:val="true"/>
        </w:rPr>
        <w:t xml:space="preserve"> </w:t>
      </w:r>
      <w:r>
        <w:rPr>
          <w:rtl w:val="true"/>
        </w:rPr>
        <w:t xml:space="preserve">الی </w:t>
      </w:r>
      <w:r>
        <w:rPr/>
        <w:t>37</w:t>
      </w:r>
      <w:r>
        <w:rPr>
          <w:rtl w:val="true"/>
        </w:rPr>
        <w:t>]</w:t>
      </w:r>
      <w:bookmarkEnd w:id="314"/>
    </w:p>
    <w:p>
      <w:pPr>
        <w:pStyle w:val="BookText"/>
        <w:rPr/>
      </w:pPr>
      <w:r>
        <w:rPr>
          <w:rFonts w:ascii="Amiri" w:hAnsi="Amiri" w:eastAsia="Amiri" w:cs="Amiri"/>
          <w:color w:val="111111"/>
          <w:sz w:val="28"/>
          <w:sz w:val="28"/>
          <w:szCs w:val="28"/>
          <w:rtl w:val="true"/>
          <w:lang w:bidi="ar-SA"/>
        </w:rPr>
        <w:t>قٰالَ سَنَنْظُرُ أَ صَدَقْتَ أَمْ كُنْتَ مِنَ اَلْكٰاذِبِينَ اِذْهَبْ بِكِتٰابِي هٰذٰا فَأَلْقِهْ إِلَيْهِمْ ثُمَّ تَوَلَّ عَنْهُمْ فَانْظُرْ مٰا ذٰا يَرْجِعُونَ قٰالَتْ يٰا أَيُّهَا اَلْمَلَأُ إِنِّي أُلْقِيَ إِلَيَّ كِتٰابٌ كَرِيمٌ إِنَّهُ مِنْ سُلَيْمٰانَ وَ إِنَّهُ بِسْمِ اَللّٰهِ اَلرَّحْمٰنِ اَلرَّحِيمِ أَلاّٰ تَعْلُوا عَلَيَّ وَ أْتُونِي مُسْلِمِينَ قٰالَتْ يٰا أَيُّهَا اَلْمَلَأُ أَفْتُونِي فِي أَمْرِي مٰا كُنْتُ قٰاطِعَةً أَمْراً حَتّٰى تَشْهَدُونِ قٰالُوا نَحْنُ أُولُوا قُوَّةٍ وَ أُولُوا بَأْسٍ شَدِيدٍ وَ اَلْأَمْرُ إِلَيْكِ فَانْظُرِي مٰا ذٰا تَأْمُرِينَ قٰالَتْ إِنَّ اَلْمُلُوكَ إِذٰا دَخَلُوا قَرْيَةً أَفْسَدُوهٰا وَ جَعَلُوا أَعِزَّةَ أَهْلِهٰا أَذِلَّةً وَ كَذٰلِكَ يَفْعَلُونَ وَ إِنِّي مُرْسِلَةٌ إِلَيْهِمْ بِهَدِيَّةٍ فَنٰاظِرَةٌ بِمَ يَرْجِعُ اَلْمُرْسَلُونَ فَلَمّٰا جٰاءَ سُلَيْمٰانَ قٰالَ أَ تُمِدُّونَنِ بِمٰالٍ فَمٰا آتٰانِيَ اَللّٰهُ خَيْرٌ مِمّٰا آتٰاكُمْ بَلْ أَنْتُمْ بِهَدِيَّتِكُمْ تَفْرَحُونَ اِرْجِعْ إِلَيْهِمْ فَلَنَأْتِيَنَّهُمْ بِجُنُودٍ لاٰ قِبَلَ لَهُمْ بِهٰا وَ لَنُخْرِجَنَّهُمْ مِنْهٰا أَذِلَّةً وَ هُمْ صٰاغِرُونَ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سَنَنْظُرُ هو من النظر بمعنى الفكر والتأمل، والمراد أَ صَدَقْتَ أَمْ‌ </w:t>
      </w:r>
    </w:p>
    <w:p>
      <w:pPr>
        <w:pStyle w:val="BookText"/>
        <w:rPr/>
      </w:pPr>
      <w:r>
        <w:rPr>
          <w:rFonts w:ascii="Amiri" w:hAnsi="Amiri" w:eastAsia="Amiri" w:cs="Amiri"/>
          <w:color w:val="111111"/>
          <w:sz w:val="28"/>
          <w:sz w:val="28"/>
          <w:szCs w:val="28"/>
          <w:rtl w:val="true"/>
          <w:lang w:bidi="ar-SA"/>
        </w:rPr>
        <w:t>كذبت، إلا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كُنْتَ مِنَ اَلْكٰاذِبِينَ‌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 عَنْهُمْ‌ تنح عنهم إلى مكان قريب تتوارى فيه ليكون ما يقولونه يسمع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يَرْجِعُونَ‌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يردّون من الجواب، ومنه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بَعْضُهُمْ إِلىٰ بَعْضٍ اَلْقَوْلَ‌ </w:t>
      </w:r>
      <w:r>
        <w:rPr>
          <w:rStyle w:val="FootnoteAnchor"/>
          <w:rtl w:val="true"/>
        </w:rPr>
        <w:footnoteReference w:id="373"/>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من الكوة</w:t>
      </w:r>
      <w:r>
        <w:rPr>
          <w:rStyle w:val="FootnoteAnchor"/>
          <w:rtl w:val="true"/>
        </w:rPr>
        <w:footnoteReference w:id="374"/>
      </w:r>
      <w:r>
        <w:rPr>
          <w:rFonts w:ascii="Amiri" w:hAnsi="Amiri" w:eastAsia="Amiri" w:cs="Amiri"/>
          <w:color w:val="111111"/>
          <w:sz w:val="28"/>
          <w:sz w:val="28"/>
          <w:szCs w:val="28"/>
          <w:rtl w:val="true"/>
          <w:lang w:bidi="ar-SA"/>
        </w:rPr>
        <w:t>فألقى الكتاب إليها وتوارى في الكوة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الكلام اختصار كثير،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الهدهد وألقى إليهم الكتاب، فلما قرأته بلقيس قٰالَتْ‌ لقومها بعد أن جمعتهم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اَلْمَلَأُ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الأشراف إِنِّي أُلْقِيَ إِلَيَّ كِتٰابٌ كَرِيمٌ‌ وصفته بالكرم لأنّه من عند ملك كريم، أو كتاب حسن مضمونه وما فيه، أو مختوم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 الكتاب ختمه</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 أو لأنه صدّره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سُلَيْمٰانَ‌ استئناف و تبيين لما ألقي إليها، كأنّه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وما هو؟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أَلاّٰ تَعْلُوا مفسّرة،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تتكبروا كما يفعل الملوك وَ أْتُونِي منقادين مستسلمين، أو مؤمنين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في الحادثة، وأرادت أن يشيروا عليها بما عندهم فيما حدث لها من الرأي والتدبير، وقصدت بالرجوع إلى استشارتهم استعطافهم ليوافقوها </w:t>
      </w:r>
    </w:p>
    <w:p>
      <w:pPr>
        <w:pStyle w:val="BookText"/>
        <w:rPr/>
      </w:pPr>
      <w:r>
        <w:rPr>
          <w:rFonts w:ascii="Amiri" w:hAnsi="Amiri" w:eastAsia="Amiri" w:cs="Amiri"/>
          <w:color w:val="111111"/>
          <w:sz w:val="28"/>
          <w:sz w:val="28"/>
          <w:szCs w:val="28"/>
          <w:rtl w:val="true"/>
          <w:lang w:bidi="ar-SA"/>
        </w:rPr>
        <w:t>ويقوموا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قٰاطِعَةً أَمْراً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فاصلة، لا أقطع أمرا إلا بحضوركم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أُولُوا قُوَّةٍ‌ في الأجساد والآلات والعدد وَ أُولُوا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نجدة وبلاء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 موكول إِلَيْكِ‌ </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ونحن مطيعون لك، فمرينا بأمرك نطع أمرك ونتبع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فمالت إلي الصلح ورأت الابتداء بالأحسن، وذكرت في الجواب لهم عاقبة الحرب وسوء مغبّتها</w:t>
      </w:r>
      <w:r>
        <w:rPr>
          <w:rStyle w:val="FootnoteAnchor"/>
          <w:rtl w:val="true"/>
        </w:rPr>
        <w:footnoteReference w:id="378"/>
      </w:r>
      <w:r>
        <w:rPr>
          <w:rFonts w:ascii="Amiri" w:hAnsi="Amiri" w:eastAsia="Amiri" w:cs="Amiri"/>
          <w:color w:val="111111"/>
          <w:sz w:val="28"/>
          <w:sz w:val="28"/>
          <w:szCs w:val="28"/>
          <w:rtl w:val="true"/>
          <w:lang w:bidi="ar-SA"/>
        </w:rPr>
        <w:t>، و إِنَّ اَلْمُلُوكَ إِذٰا دَخَلُوا قَرْيَةً‌ قسرا وعنوة خرّبوها، وأذلّوا أعزّتها، وقتلوا وأسروا، ثمّ قا 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يَفْعَلُونَ‌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عادتهم المستمرة الثابتة التي لا تتغير،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تصديق من اللّه سبحانه لقولها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ذكرت حديث الهدية، وما رأت من الرأي في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إِلَيْهِمْ رسلا بِهَدِيَّةٍ‌ أمانعه بذلك عن 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فَنٰاظِرَةٌ‌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فمنتظرة ما يكون منه حتى أعمل علي حسب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تُمِدُّونَنِ‌ بحذف الياء والاجتزاء بالكسرة، والهدية اسم المهدي، كما أنّ العطية اسم المعطى، فيضاف إلي المهدي والمهدى له، والمضاف إليه في قوله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بِهَدِيَّتِكُمْ‌ هو المهدى إليه،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عندي خير مما عندكم، وذلك أن اللّه عزّ اسمه آتاني مالا مزيد عليه، فلا يمدّ مثلي بمال بَلْ أَنْتُمْ‌ قوم لا تعلمون إلا ظاهرا من الحياة الدنيا، فلذلك تَفْرَحُونَ‌ بما تزادون ويهدى إليكم، لأنّ ذلك مبلغ همتكم، وليس حالي كحالكم، فما أرضى منكم بشيء إلا بالإيمان</w:t>
      </w:r>
      <w:r>
        <w:rPr>
          <w:rFonts w:eastAsia="Amiri" w:cs="Amiri" w:ascii="Amiri" w:hAnsi="Amiri"/>
          <w:color w:val="111111"/>
          <w:sz w:val="28"/>
          <w:szCs w:val="28"/>
          <w:rtl w:val="true"/>
          <w:lang w:bidi="ar-SA"/>
        </w:rPr>
        <w:t xml:space="preserve">. </w:t>
      </w:r>
      <w:bookmarkStart w:id="315" w:name="pg15646_162771"/>
    </w:p>
    <w:p>
      <w:pPr>
        <w:pStyle w:val="BookText"/>
        <w:rPr/>
      </w:pPr>
      <w:bookmarkEnd w:id="315"/>
      <w:r>
        <w:rPr>
          <w:rFonts w:ascii="Amiri" w:hAnsi="Amiri" w:eastAsia="Amiri" w:cs="Amiri"/>
          <w:color w:val="111111"/>
          <w:sz w:val="28"/>
          <w:sz w:val="28"/>
          <w:szCs w:val="28"/>
          <w:rtl w:val="true"/>
          <w:lang w:bidi="ar-SA"/>
        </w:rPr>
        <w:t>ولما أنكر عليهم إمداده بالمال أضرب عن ذلك إلي بيان السبب الذي حملهم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تكون الهدية مضافة إلى المهدي،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بهديتكم هذه التي أهديتموها تفرحون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خطاب للرسول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قِبَلَ لَهُمْ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والمقاومة،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يقدرون أن يقابلوهم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من أرضها ومملكتها وهم ذليلون بذهاب ما كانوا فيه من العزّ والملك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صٰاغِرُونَ‌ بوقوعهم في الاستعباد والأسر</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0784634_2142443653"/>
      <w:bookmarkStart w:id="317" w:name="_Toc110"/>
      <w:bookmarkEnd w:id="316"/>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38</w:t>
      </w:r>
      <w:r>
        <w:rPr>
          <w:rtl w:val="true"/>
        </w:rPr>
        <w:t xml:space="preserve"> </w:t>
      </w:r>
      <w:r>
        <w:rPr>
          <w:rtl w:val="true"/>
        </w:rPr>
        <w:t xml:space="preserve">الی </w:t>
      </w:r>
      <w:r>
        <w:rPr/>
        <w:t>44</w:t>
      </w:r>
      <w:r>
        <w:rPr>
          <w:rtl w:val="true"/>
        </w:rPr>
        <w:t>]</w:t>
      </w:r>
      <w:bookmarkEnd w:id="317"/>
    </w:p>
    <w:p>
      <w:pPr>
        <w:pStyle w:val="BookText"/>
        <w:rPr/>
      </w:pPr>
      <w:r>
        <w:rPr>
          <w:rFonts w:ascii="Amiri" w:hAnsi="Amiri" w:eastAsia="Amiri" w:cs="Amiri"/>
          <w:color w:val="111111"/>
          <w:sz w:val="28"/>
          <w:sz w:val="28"/>
          <w:szCs w:val="28"/>
          <w:rtl w:val="true"/>
          <w:lang w:bidi="ar-SA"/>
        </w:rPr>
        <w:t>قٰالَ يٰا أَيُّهَا اَلْمَلَؤُا أَيُّكُمْ يَأْتِينِي بِعَرْشِهٰا قَبْلَ أَنْ يَأْتُونِي مُسْلِمِينَ قٰالَ عِفْرِيتٌ مِنَ اَلْجِنِّ أَنَا آتِيكَ بِهِ قَبْلَ أَنْ تَقُومَ مِنْ مَقٰامِكَ وَ إِنِّي عَلَيْهِ لَقَوِيٌّ أَمِينٌ 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 قٰالَ نَكِّرُوا لَهٰا عَرْشَهٰا نَنْظُرْ أَ تَهْتَدِي أَمْ تَكُونُ مِنَ اَلَّذِينَ لاٰ يَهْتَدُونَ فَلَمّٰا جٰاءَتْ قِيلَ أَ هٰكَذٰا عَرْشُكِ قٰالَتْ كَأَنَّهُ هُوَ وَ أُوتِينَا اَلْعِلْمَ مِنْ قَبْلِهٰا وَ كُنّٰا مُسْلِمِينَ وَ صَدَّهٰا مٰا كٰانَتْ تَعْبُدُ مِنْ دُونِ اَللّٰهِ إِنَّهٰا كٰانَتْ مِنْ قَوْمٍ كٰافِرِينَ قِيلَ لَهَا اُدْخُلِي اَلصَّرْحَ فَلَمّٰا رَأَتْهُ حَسِبَتْهُ لُجَّةً وَ كَشَفَتْ عَنْ سٰاقَيْهٰا قٰالَ إِنَّهُ صَرْحٌ مُمَرَّدٌ مِنْ قَوٰارِيرَ قٰالَتْ رَبِّ إِنِّي ظَلَمْتُ نَفْسِي وَ أَسْلَمْتُ مَعَ سُلَيْمٰانَ لِلّٰهِ رَبِّ اَلْعٰالَمِينَ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يروى أنّها أمرت عند خروجها إلى سليمان فجعل عرشها في آخر سبعة </w:t>
      </w:r>
    </w:p>
    <w:p>
      <w:pPr>
        <w:pStyle w:val="BookText"/>
        <w:rPr/>
      </w:pPr>
      <w:r>
        <w:rPr>
          <w:rFonts w:ascii="Amiri" w:hAnsi="Amiri" w:eastAsia="Amiri" w:cs="Amiri"/>
          <w:color w:val="111111"/>
          <w:sz w:val="28"/>
          <w:sz w:val="28"/>
          <w:szCs w:val="28"/>
          <w:rtl w:val="true"/>
          <w:lang w:bidi="ar-SA"/>
        </w:rPr>
        <w:t>أبيات، و وكّلت به حرسا يحفظونه، فأراد سليمان أن يريها بعض ما يخصّه به اللّه تعالى من المعجزات الشاهدة لنبوّته</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عفريت من عفاريت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المارد القوي الداهي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مَقٰامِكَ‌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مجلسك الذي تقضي فيه وَ إِنِّي علي الإتيان به لَقَوِيٌّ أَمِينٌ‌ آتي به كما هو لا أبدّله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عِنْدَهُ عِلْمٌ مِنَ اَلْكِتٰابِ‌ وزير سليمان وابن أخته، وهو آصف بن برخيا، وكان يعرف اسم اللّه الأعظم الذي إذا دعي به أجاب،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إلهنا وإله كل شئ، إلها واحدا لا إله إلا أنت، وقيل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وبالعبرانية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آهيا شراهيا</w:t>
      </w:r>
      <w:r>
        <w:rPr>
          <w:rStyle w:val="FootnoteAnchor"/>
          <w:rtl w:val="true"/>
        </w:rPr>
        <w:footnoteReference w:id="381"/>
      </w:r>
      <w:r>
        <w:rPr>
          <w:rFonts w:ascii="Amiri" w:hAnsi="Amiri" w:eastAsia="Amiri" w:cs="Amiri"/>
          <w:color w:val="111111"/>
          <w:sz w:val="28"/>
          <w:sz w:val="28"/>
          <w:szCs w:val="28"/>
          <w:rtl w:val="true"/>
          <w:lang w:bidi="ar-SA"/>
        </w:rPr>
        <w:t>، وقيل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الجلال والإكرام</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عنده علم من الكتاب ملك أيد اللّه به سليمان</w:t>
      </w:r>
      <w:r>
        <w:rPr>
          <w:rStyle w:val="FootnoteAnchor"/>
          <w:rtl w:val="true"/>
        </w:rPr>
        <w:footnoteReference w:id="38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جبرئيل، والكتاب هو اللوح</w:t>
      </w:r>
      <w:r>
        <w:rPr>
          <w:rStyle w:val="FootnoteAnchor"/>
          <w:rtl w:val="true"/>
        </w:rPr>
        <w:footnoteReference w:id="38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جنس كتب اللّه المنزلة علي أنبيائه،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الوحي والشرائع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في الموضعين يجوز أن يكون فعلا واسم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تحريكك أجفانك إذا نظرت، فوضع موضع النظر، ولما كان الناظر موصوفا بإرسال الطرف في نحو قوله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إذا أرسلت طرفك رائدا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لقلبك يوما أتعبتك المناظر</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وصف بردّ الطرف، ووصف الطرف بالارتداد، فعلي هذا يكون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يَرْتَدَّ إِلَيْكَ طَرْفُكَ‌ إنّك ترسل طرفك إلي شيء فقبل أن تردّه أبصرت العرش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آصف قال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عينيك حتى ينتهي طرفك، فمدّ عينيه فنظر نحو اليمن، ودعا آصف فغار العرش في مكانه بمأرب ثمّ نبع عند مجلس سليمان بالشام بقدرة اللّه قبل أن يرتدّ طرفه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شَكَرَ فَإِنَّمٰا يَشْكُرُ لِنَفْسِهِ‌ لأنّه يرتبط به النعمة، ويحط به عن نفسه عبء الواجب، ويستوجب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 غني عن الشكر كَرِيمٌ‌ بالإنعام علي الشاكر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نَكِّرُوا لَهٰا عَرْشَهٰا اجعلوه متنكرا متغيرا عن شكله، أراد بذلك اعتبار عقلها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نَنْظُرْ أَ تَهْتَدِي لمعرفته، أو للجواب علي الصواب إذا سئلت عنه، أو للدين والإيمان بنبوّة سليمان إذا رأت تلك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هٰكَذٰا أربع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الاستفهام، وحرف التنبيه، وكاف التشبيه، واسم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هذا عرشك‌؟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عرشك‌؟ لئلا يكون تلقينا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كَأَنَّهُ هُوَ ولم تقل هو هو ولا ليس هو، وذلك من رجاحة عقلها، إذ لم تقطع في موضع الاحتمال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أُوتِينَا اَلْعِلْمَ مِنْ قَبْلِهٰا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كلام بلقيس</w:t>
      </w:r>
      <w:r>
        <w:rPr>
          <w:rStyle w:val="FootnoteAnchor"/>
          <w:rtl w:val="true"/>
        </w:rPr>
        <w:footnoteReference w:id="38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وأوتينا العلم باللّه وبقدرته وبصحّة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من قبل هذه المعجزة، أو من قبل هذه الحالة، وقيل</w:t>
      </w:r>
      <w:r>
        <w:rPr>
          <w:rFonts w:eastAsia="Amiri" w:cs="Amiri" w:ascii="Amiri" w:hAnsi="Amiri"/>
          <w:color w:val="111111"/>
          <w:sz w:val="28"/>
          <w:szCs w:val="28"/>
          <w:rtl w:val="true"/>
          <w:lang w:bidi="ar-SA"/>
        </w:rPr>
        <w:t xml:space="preserve">: </w:t>
      </w:r>
      <w:bookmarkStart w:id="318" w:name="pg15646_162774"/>
    </w:p>
    <w:p>
      <w:pPr>
        <w:pStyle w:val="BookText"/>
        <w:rPr/>
      </w:pPr>
      <w:bookmarkEnd w:id="318"/>
      <w:r>
        <w:rPr>
          <w:rFonts w:ascii="Amiri" w:hAnsi="Amiri" w:eastAsia="Amiri" w:cs="Amiri"/>
          <w:color w:val="111111"/>
          <w:sz w:val="28"/>
          <w:sz w:val="28"/>
          <w:szCs w:val="28"/>
          <w:rtl w:val="true"/>
          <w:lang w:bidi="ar-SA"/>
        </w:rPr>
        <w:t>هو من كلام</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سليمان وقومه</w:t>
      </w:r>
      <w:r>
        <w:rPr>
          <w:rStyle w:val="FootnoteAnchor"/>
          <w:rtl w:val="true"/>
        </w:rPr>
        <w:footnoteReference w:id="38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وأوتينا العلم بإسلامها ومجيئها طائعة قبل مجيئها، أو أوتينا العلم باللّه وبقدرته قبل علمها ولم نزل علي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صَدَّهٰا عن التقدّم إلي الإسلام عبادة الشمس ونشوؤها بين الكفار،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صدّها اللّه أو سليمان عما كٰانَتْ تَعْبُدُ بتقدير حذف الجار وإيصال الفعل</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والممرد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البسيط المنكشف من غير سقف</w:t>
      </w:r>
      <w:r>
        <w:rPr>
          <w:rStyle w:val="FootnoteAnchor"/>
          <w:rtl w:val="true"/>
        </w:rPr>
        <w:footnoteReference w:id="391"/>
      </w:r>
      <w:r>
        <w:rPr>
          <w:rFonts w:ascii="Amiri" w:hAnsi="Amiri" w:eastAsia="Amiri" w:cs="Amiri"/>
          <w:color w:val="111111"/>
          <w:sz w:val="28"/>
          <w:sz w:val="28"/>
          <w:szCs w:val="28"/>
          <w:rtl w:val="true"/>
          <w:lang w:bidi="ar-SA"/>
        </w:rPr>
        <w:t>، أمر سليمان الشياطين ببنائه وأجري تحته الماء، ثمّ وضع له فيه سرير فجلس عليه فَلَمّٰا رَأَتْهُ‌ بلقيس حَسِبَتْهُ لُجَّةً‌ وهي معظم الماء وَ كَشَفَتْ عَنْ سٰاقَيْهٰا لدخول الماء، فقال لها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صَرْحٌ‌ مملس مِنْ قَوٰارِيرَ وليس بماء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ظَلَمْتُ نَفْسِي يريد بكفرها فيما تقدّم</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0784636_2142443653"/>
      <w:bookmarkStart w:id="320" w:name="_Toc111"/>
      <w:bookmarkEnd w:id="319"/>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45</w:t>
      </w:r>
      <w:r>
        <w:rPr>
          <w:rtl w:val="true"/>
        </w:rPr>
        <w:t xml:space="preserve"> </w:t>
      </w:r>
      <w:r>
        <w:rPr>
          <w:rtl w:val="true"/>
        </w:rPr>
        <w:t xml:space="preserve">الی </w:t>
      </w:r>
      <w:r>
        <w:rPr/>
        <w:t>50</w:t>
      </w:r>
      <w:r>
        <w:rPr>
          <w:rtl w:val="true"/>
        </w:rPr>
        <w:t>]</w:t>
      </w:r>
      <w:bookmarkEnd w:id="32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إِلىٰ ثَمُودَ أَخٰاهُمْ صٰالِحاً أَنِ اُعْبُدُوا اَللّٰهَ فَإِذٰا هُمْ فَرِيقٰانِ يَخْتَصِمُونَ قٰالَ يٰا قَوْمِ لِمَ تَسْتَعْجِلُونَ بِالسَّيِّئَةِ قَبْلَ اَلْحَسَنَةِ لَوْ لاٰ تَسْتَغْفِرُونَ اَللّٰهَ لَعَلَّكُمْ تُرْحَمُونَ قٰالُوا اِطَّيَّرْنٰا بِكَ وَ بِمَنْ مَعَكَ قٰالَ طٰائِرُكُمْ عِنْدَ اَللّٰهِ بَلْ أَنْتُمْ قَوْمٌ تُفْتَنُونَ وَ كٰانَ فِي اَلْمَدِينَةِ تِسْعَةُ رَهْطٍ يُفْسِدُونَ فِي اَلْأَرْضِ وَ لاٰ يُصْلِحُونَ قٰالُوا تَقٰاسَمُوا بِاللّٰهِ لَنُبَيِّتَنَّهُ وَ أَهْلَهُ ثُمَّ لَنَقُولَنَّ لِوَلِيِّهِ مٰا شَهِدْنٰا مَهْلِكَ أَهْلِهِ وَ إِنّٰا لَصٰادِقُونَ وَ مَكَرُوا مَكْراً وَ مَكَرْنٰا مَكْراً وَ هُمْ‌ </w:t>
      </w:r>
      <w:bookmarkStart w:id="321" w:name="pg15646_162775"/>
    </w:p>
    <w:p>
      <w:pPr>
        <w:pStyle w:val="Heading3"/>
        <w:numPr>
          <w:ilvl w:val="2"/>
          <w:numId w:val="1"/>
        </w:numPr>
        <w:rPr/>
      </w:pPr>
      <w:bookmarkStart w:id="322" w:name="__RefHeading___Toc10784638_2142443653"/>
      <w:bookmarkStart w:id="323" w:name="_Toc112"/>
      <w:bookmarkEnd w:id="321"/>
      <w:bookmarkEnd w:id="322"/>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50</w:t>
      </w:r>
      <w:r>
        <w:rPr>
          <w:rtl w:val="true"/>
        </w:rPr>
        <w:t xml:space="preserve"> </w:t>
      </w:r>
      <w:r>
        <w:rPr>
          <w:rtl w:val="true"/>
        </w:rPr>
        <w:t xml:space="preserve">الی </w:t>
      </w:r>
      <w:r>
        <w:rPr/>
        <w:t>53</w:t>
      </w:r>
      <w:r>
        <w:rPr>
          <w:rtl w:val="true"/>
        </w:rPr>
        <w:t>]</w:t>
      </w:r>
      <w:bookmarkEnd w:id="323"/>
    </w:p>
    <w:p>
      <w:pPr>
        <w:pStyle w:val="BookText"/>
        <w:rPr/>
      </w:pPr>
      <w:r>
        <w:rPr>
          <w:rFonts w:ascii="Amiri" w:hAnsi="Amiri" w:eastAsia="Amiri" w:cs="Amiri"/>
          <w:color w:val="111111"/>
          <w:sz w:val="28"/>
          <w:sz w:val="28"/>
          <w:szCs w:val="28"/>
          <w:rtl w:val="true"/>
          <w:lang w:bidi="ar-SA"/>
        </w:rPr>
        <w:t>لاٰ يَشْعُرُونَ فَانْظُرْ كَيْفَ كٰانَ عٰاقِبَةُ مَكْرِهِمْ أَنّٰا دَمَّرْنٰاهُمْ وَ قَوْمَهُمْ أَجْمَعِينَ فَتِلْكَ بُيُوتُهُمْ خٰاوِيَةً بِمٰا ظَلَمُوا إِنَّ فِي ذٰلِكَ لَآيَةً لِقَوْمٍ يَعْلَمُونَ وَ أَنْجَيْنَا اَلَّذِينَ آمَنُوا وَ كٰانُوا يَتَّقُونَ</w:t>
      </w:r>
    </w:p>
    <w:p>
      <w:pPr>
        <w:pStyle w:val="BookText"/>
        <w:rPr/>
      </w:pPr>
      <w:r>
        <w:rPr>
          <w:rFonts w:ascii="Amiri" w:hAnsi="Amiri" w:eastAsia="Amiri" w:cs="Amiri"/>
          <w:color w:val="111111"/>
          <w:sz w:val="28"/>
          <w:sz w:val="28"/>
          <w:szCs w:val="28"/>
          <w:rtl w:val="true"/>
          <w:lang w:bidi="ar-SA"/>
        </w:rPr>
        <w:t xml:space="preserve">هُمْ فَرِيقٰانِ‌ مبتدأ وخبر، و إِذٰا خبر ثان، و يَخْتَصِمُونَ‌ حال أو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مؤمن وفريق كافر، يقول كل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والحسنة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من الشرك، ومعنى استعجالهم بِالسَّيِّئَةِ قَبْلَ اَلْحَسَنَةِ‌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أتيتنا به حقّا فأتنا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تَسْتَغْفِرُونَ اَللّٰهَ‌ من الشرك بأن تؤمنوا لَعَلَّكُمْ تُرْحَمُونَ فلا تعذّبون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اِطَّيَّرْنٰا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تطيّرنا بك،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تشاءمنا بك وبمن علي دينك، وكانوا قد قحطوا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طٰائِرُكُمْ عِنْدَ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سببكم الذي يجيء منه خيركم وشرّكم عند اللّه، وهو قدره وقسمه، إن شاء رزقكم وإن شاء حرمكم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يريد عملكم مكتوب عند اللّه فمنه نزل بكم ما نزل عقوبة لكم وابتلاء، ومنه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طٰائِرُكُمْ مَعَكُمْ‌ </w:t>
      </w:r>
      <w:r>
        <w:rPr>
          <w:rStyle w:val="FootnoteAnchor"/>
          <w:rtl w:val="true"/>
        </w:rPr>
        <w:footnoteReference w:id="392"/>
      </w:r>
      <w:r>
        <w:rPr>
          <w:rFonts w:ascii="Amiri" w:hAnsi="Amiri" w:eastAsia="Amiri" w:cs="Amiri"/>
          <w:color w:val="111111"/>
          <w:sz w:val="28"/>
          <w:sz w:val="28"/>
          <w:szCs w:val="28"/>
          <w:rtl w:val="true"/>
          <w:lang w:bidi="ar-SA"/>
        </w:rPr>
        <w:t xml:space="preserve">، وَ كُلَّ إِنسٰانٍ أَلْزَمْنٰاهُ طٰائِرَهُ فِي عُنُقِهِ‌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أَنْتُمْ قَوْمٌ تُفْتَنُونَ‌ تختبرون وتبتلون أو تعذّبون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فِي اَلْمَدِينَةِ‌ التي بها صالح، وهي الحجر تِسْعَةُ‌ أنفس سعوا في </w:t>
      </w:r>
      <w:bookmarkStart w:id="324" w:name="pg15646_162776"/>
    </w:p>
    <w:p>
      <w:pPr>
        <w:pStyle w:val="BookText"/>
        <w:rPr/>
      </w:pPr>
      <w:bookmarkEnd w:id="324"/>
      <w:r>
        <w:rPr>
          <w:rFonts w:ascii="Amiri" w:hAnsi="Amiri" w:eastAsia="Amiri" w:cs="Amiri"/>
          <w:color w:val="111111"/>
          <w:sz w:val="28"/>
          <w:sz w:val="28"/>
          <w:szCs w:val="28"/>
          <w:rtl w:val="true"/>
          <w:lang w:bidi="ar-SA"/>
        </w:rPr>
        <w:t>عقر الناقة، وكانوا عتاة قوم صالح ومن أبناء أشرافهم،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شأنهم الإفساد البحت الذي لا يختلط بشيء من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تَقٰاسَمُوا يجوز أن يكون أمرا، و يجوز أن يكون خبرا في محلّ الحال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متقاسمين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لَنُبَيِّتَنَّهُ‌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لنقتلن صالحا وأهله،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وضم التاء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لتقولن، وعلي هذا يكون تَقٰاسَمُوا أمرا لا غير، والتقاسم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التحالف، والبيات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مباغتة العدو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مهلك من الهلاك، ومهلك من الإهلاك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مَكَرُوا مَكْراً بأن أخفوا تدبير الفتك بصالح وأهله وَ مَكَرْنٰا بإهلاكهم من حيث لاٰ يَشْعُرُونَ‌ ، شبّهه بمكر الماكر علي سبيل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دَمَّرْنٰاهُمْ‌ استئناف، ومن قرأ بالفتح رفعه بدلا من عٰاقِبَةُ‌ ، أو علي أنّه خبر 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تدميرهم، أو نصبه علي خبر كٰانَ‌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عاقبة مكرهم الدمار، أو علي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خٰاوِيَةً‌ نصب علي الحال من معنى الإشارة،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فارغة خالية بظلمهم وكفرهم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 في كتاب اللّه عزّ اسمه أنّ الظلم يخرب البيوت، وتلا هذه الآية</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0784640_2142443653"/>
      <w:bookmarkStart w:id="326" w:name="_Toc113"/>
      <w:bookmarkEnd w:id="325"/>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54</w:t>
      </w:r>
      <w:r>
        <w:rPr>
          <w:rtl w:val="true"/>
        </w:rPr>
        <w:t xml:space="preserve"> </w:t>
      </w:r>
      <w:r>
        <w:rPr>
          <w:rtl w:val="true"/>
        </w:rPr>
        <w:t xml:space="preserve">الی </w:t>
      </w:r>
      <w:r>
        <w:rPr/>
        <w:t>56</w:t>
      </w:r>
      <w:r>
        <w:rPr>
          <w:rtl w:val="true"/>
        </w:rPr>
        <w:t>]</w:t>
      </w:r>
      <w:bookmarkEnd w:id="32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لُوطاً إِذْ قٰالَ لِقَوْمِهِ أَ تَأْتُونَ اَلْفٰاحِشَةَ وَ أَنْتُمْ تُبْصِرُونَ أَ إِنَّكُمْ لَتَأْتُونَ اَلرِّجٰالَ شَهْوَةً مِنْ دُونِ اَلنِّسٰاءِ بَلْ أَنْتُمْ قَوْمٌ تَجْهَلُونَ فَمٰا كٰانَ جَوٰابَ قَوْمِهِ إِلاّٰ أَنْ قٰالُوا أَخْرِجُوا آلَ لُوطٍ مِنْ قَرْيَتِكُمْ إِنَّهُمْ أُنٰاسٌ يَتَطَهَّرُونَ‌ </w:t>
      </w:r>
      <w:bookmarkStart w:id="327" w:name="pg15646_162777"/>
    </w:p>
    <w:p>
      <w:pPr>
        <w:pStyle w:val="Heading3"/>
        <w:numPr>
          <w:ilvl w:val="2"/>
          <w:numId w:val="1"/>
        </w:numPr>
        <w:rPr/>
      </w:pPr>
      <w:bookmarkStart w:id="328" w:name="__RefHeading___Toc10784642_2142443653"/>
      <w:bookmarkStart w:id="329" w:name="_Toc114"/>
      <w:bookmarkEnd w:id="327"/>
      <w:bookmarkEnd w:id="328"/>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57</w:t>
      </w:r>
      <w:r>
        <w:rPr>
          <w:rtl w:val="true"/>
        </w:rPr>
        <w:t xml:space="preserve"> </w:t>
      </w:r>
      <w:r>
        <w:rPr>
          <w:rtl w:val="true"/>
        </w:rPr>
        <w:t xml:space="preserve">الی </w:t>
      </w:r>
      <w:r>
        <w:rPr/>
        <w:t>58</w:t>
      </w:r>
      <w:r>
        <w:rPr>
          <w:rtl w:val="true"/>
        </w:rPr>
        <w:t>]</w:t>
      </w:r>
      <w:bookmarkEnd w:id="329"/>
    </w:p>
    <w:p>
      <w:pPr>
        <w:pStyle w:val="BookText"/>
        <w:rPr/>
      </w:pPr>
      <w:r>
        <w:rPr>
          <w:rFonts w:ascii="Amiri" w:hAnsi="Amiri" w:eastAsia="Amiri" w:cs="Amiri"/>
          <w:color w:val="111111"/>
          <w:sz w:val="28"/>
          <w:sz w:val="28"/>
          <w:szCs w:val="28"/>
          <w:rtl w:val="true"/>
          <w:lang w:bidi="ar-SA"/>
        </w:rPr>
        <w:t>فَأَنْجَيْنٰاهُ وَ أَهْلَهُ إِلاّٰ اِمْرَأَتَهُ قَدَّرْنٰاهٰا مِنَ اَلْغٰابِرِينَ وَ أَمْطَرْنٰا عَلَيْهِمْ مَطَراً فَسٰاءَ مَطَرُ اَلْمُنْذَرِينَ</w:t>
      </w:r>
    </w:p>
    <w:p>
      <w:pPr>
        <w:pStyle w:val="BookText"/>
        <w:rPr/>
      </w:pPr>
      <w:r>
        <w:rPr>
          <w:rFonts w:ascii="IRNazanin" w:hAnsi="IRNazanin" w:eastAsia="IRNazanin"/>
          <w:color w:val="111111"/>
          <w:sz w:val="28"/>
          <w:sz w:val="28"/>
          <w:szCs w:val="28"/>
          <w:rtl w:val="true"/>
          <w:lang w:bidi="fa-IR"/>
        </w:rPr>
        <w:t>و أرسلنا لوطا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تُبْصِرُونَ‌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القلب،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أنّها فاحشة لم تسبقوا إليها، أو تبصرونها لأنّهم كانوا يرتكبون ذلك معالنين به، لا يستتر بعضهم من بعض خلاعة و مجانة، أو تبصرون آثار العصاة قبلكم وما نزل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تَجْهَلُونَ‌ تفعلون فعل الجاهلين بأنّها فاحشة مع علمكم بذلك، أو تجهلون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يَتَطَهَّرُونَ‌ يتنزهون عن هذا الفعل وينكرونه،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استهزاء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قدّرنا كونها مِنَ اَلْغٰابِرِينَ‌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الباقين في العذاب، فالتقدير واقع علي الغبور في المعنى</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0784644_2142443653"/>
      <w:bookmarkStart w:id="331" w:name="_Toc115"/>
      <w:bookmarkEnd w:id="330"/>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59</w:t>
      </w:r>
      <w:r>
        <w:rPr>
          <w:rtl w:val="true"/>
        </w:rPr>
        <w:t xml:space="preserve"> </w:t>
      </w:r>
      <w:r>
        <w:rPr>
          <w:rtl w:val="true"/>
        </w:rPr>
        <w:t xml:space="preserve">الی </w:t>
      </w:r>
      <w:r>
        <w:rPr/>
        <w:t>62</w:t>
      </w:r>
      <w:r>
        <w:rPr>
          <w:rtl w:val="true"/>
        </w:rPr>
        <w:t>]</w:t>
      </w:r>
      <w:bookmarkEnd w:id="33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اَلْحَمْدُ لِلّٰهِ وَ سَلاٰمٌ عَلىٰ عِبٰادِهِ اَلَّذِينَ اِصْطَفىٰ آللّٰهُ خَيْرٌ أَمّٰا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خَلَقَ اَلسَّمٰاوٰاتِ وَ اَلْأَرْضَ وَ أَنْزَلَ لَكُمْ مِنَ اَلسَّمٰاءِ مٰاءً فَأَنْبَتْنٰا بِهِ حَدٰائِقَ ذٰاتَ بَهْجَةٍ مٰا كٰانَ لَكُمْ أَنْ تُنْبِتُوا شَجَرَهٰا أَ إِلٰهٌ مَعَ اَللّٰهِ بَلْ هُمْ قَوْمٌ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 جَعَلَ خِلاٰلَهٰا أَنْهٰاراً وَ جَعَلَ لَهٰا رَوٰاسِيَ وَ جَعَلَ بَيْنَ اَلْبَحْرَيْنِ حٰاجِزاً أَ إِلٰهٌ مَعَ اَللّٰهِ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Style w:val="FootnoteAnchor"/>
          <w:rtl w:val="true"/>
        </w:rPr>
        <w:footnoteReference w:id="395"/>
      </w:r>
      <w:r>
        <w:rPr>
          <w:rFonts w:ascii="Amiri" w:hAnsi="Amiri" w:eastAsia="Amiri" w:cs="Amiri"/>
          <w:color w:val="111111"/>
          <w:sz w:val="28"/>
          <w:sz w:val="28"/>
          <w:szCs w:val="28"/>
          <w:rtl w:val="true"/>
          <w:lang w:bidi="ar-SA"/>
        </w:rPr>
        <w:t xml:space="preserve">أَمَّنْ يُجِيبُ اَلْمُضْطَرَّ إِذٰا دَعٰاهُ وَ يَكْشِفُ اَلسُّوءَ وَ يَجْعَلُكُمْ‌ </w:t>
      </w:r>
      <w:bookmarkStart w:id="332" w:name="pg15646_162778"/>
    </w:p>
    <w:p>
      <w:pPr>
        <w:pStyle w:val="Heading3"/>
        <w:numPr>
          <w:ilvl w:val="2"/>
          <w:numId w:val="1"/>
        </w:numPr>
        <w:rPr/>
      </w:pPr>
      <w:bookmarkStart w:id="333" w:name="__RefHeading___Toc10784646_2142443653"/>
      <w:bookmarkStart w:id="334" w:name="_Toc116"/>
      <w:bookmarkEnd w:id="332"/>
      <w:bookmarkEnd w:id="333"/>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62</w:t>
      </w:r>
      <w:r>
        <w:rPr>
          <w:rtl w:val="true"/>
        </w:rPr>
        <w:t xml:space="preserve"> </w:t>
      </w:r>
      <w:r>
        <w:rPr>
          <w:rtl w:val="true"/>
        </w:rPr>
        <w:t xml:space="preserve">الی </w:t>
      </w:r>
      <w:r>
        <w:rPr/>
        <w:t>65</w:t>
      </w:r>
      <w:r>
        <w:rPr>
          <w:rtl w:val="true"/>
        </w:rPr>
        <w:t>]</w:t>
      </w:r>
      <w:bookmarkEnd w:id="334"/>
    </w:p>
    <w:p>
      <w:pPr>
        <w:pStyle w:val="BookText"/>
        <w:rPr/>
      </w:pPr>
      <w:r>
        <w:rPr>
          <w:rFonts w:ascii="Amiri" w:hAnsi="Amiri" w:eastAsia="Amiri" w:cs="Amiri"/>
          <w:color w:val="111111"/>
          <w:sz w:val="28"/>
          <w:sz w:val="28"/>
          <w:szCs w:val="28"/>
          <w:rtl w:val="true"/>
          <w:lang w:bidi="ar-SA"/>
        </w:rPr>
        <w:t>خُلَفٰاءَ اَلْأَرْضِ أَ إِلٰهٌ مَعَ اَللّٰهِ قَلِيلاً مٰا تَذَكَّرُونَ أَمَّنْ يَهْدِيكُمْ فِي ظُلُمٰاتِ اَلْبَرِّ وَ اَلْبَحْرِ وَ مَنْ يُرْسِلُ اَلرِّيٰاحَ بُشْراً بَيْنَ يَدَيْ رَحْمَتِهِ أَ إِلٰهٌ مَعَ اَللّٰهِ تَعٰالَى اَللّٰهُ عَمّٰا يُشْرِكُونَ أَمَّنْ يَبْدَؤُا اَلْخَلْقَ ثُمَّ يُعِيدُهُ وَ مَنْ يَرْزُقُكُمْ مِنَ اَلسَّمٰاءِ وَ اَلْأَرْضِ أَ إِلٰهٌ مَعَ اَللّٰهِ قُلْ هٰاتُوا بُرْهٰانَكُمْ إِنْ كُنْتُمْ صٰادِقِينَ قُلْ لاٰ يَعْلَمُ مَنْ فِي اَلسَّمٰاوٰاتِ وَ اَلْأَرْضِ اَلْغَيْبَ إِلاَّ اَللّٰهُ وَ مٰا يَشْعُرُونَ أَيّٰانَ يُبْعَثُونَ</w:t>
      </w:r>
    </w:p>
    <w:p>
      <w:pPr>
        <w:pStyle w:val="BookText"/>
        <w:rPr/>
      </w:pPr>
      <w:r>
        <w:rPr>
          <w:rFonts w:ascii="Amiri" w:hAnsi="Amiri" w:eastAsia="Amiri" w:cs="Amiri"/>
          <w:color w:val="111111"/>
          <w:sz w:val="28"/>
          <w:sz w:val="28"/>
          <w:szCs w:val="28"/>
          <w:rtl w:val="true"/>
          <w:lang w:bidi="ar-SA"/>
        </w:rPr>
        <w:t>فيه بعث علي الاستفتاح بالتحميد والسلام علي المصطفين من عباده، والتيمّن بالذكرين، والاستظهار بهما علي قبول ما يلقى إلى السامعين،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بما قبله إذا جعل تحميدا علي الهالكين من كفار الأمم، والصلاة علي الأنبياء وأشياعهم الناجين</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آله عليهم السلام</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آللّٰهُ خَيْرٌ لمن عبده أم الأصنام لعابديها؟ وهذا إلزام للحجّة علي المشركين بعد ذكر هلاك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قرأها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 يُشْرِكُونَ‌ متصلة،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خير؟ وهي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خَلَقَ‌ منقطعة،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 من خلق السماوات والأرض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تقرير لهم بأنّ من قدر علي خلق العالم خير من جماد لا يقدر علي شيء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بِهِ‌ و انتقاله إلى التكلّم عن ذاته بعد الإخبار عن الغيبة </w:t>
      </w:r>
    </w:p>
    <w:p>
      <w:pPr>
        <w:pStyle w:val="BookText"/>
        <w:rPr/>
      </w:pPr>
      <w:r>
        <w:rPr>
          <w:rFonts w:ascii="Amiri" w:hAnsi="Amiri" w:eastAsia="Amiri" w:cs="Amiri"/>
          <w:color w:val="111111"/>
          <w:sz w:val="28"/>
          <w:sz w:val="28"/>
          <w:szCs w:val="28"/>
          <w:rtl w:val="true"/>
          <w:lang w:bidi="ar-SA"/>
        </w:rPr>
        <w:t>علي طريقة الالتفات، تأكيد لمعنى اختصاص الفعل بذاته، وأنّه لا يقدر على إنبات الحدائق مع بهجتها و بهائها إلا هو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كيف رشح معنى الاختصاص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لَكُمْ أَنْ تُنْبِتُوا شَجَرَهٰا ومعنى الكينونة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الابتغاء،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تأتي ذلك من غيره محال، 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بعد الخطاب أبلغ في تخطئة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عليه حائط،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أحدقوا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بَهْجَةٍ‌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حدائق ذات بهجة،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ذهبت، والبهجة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لأنّ الناظر يبتهج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إِلٰهٌ مَعَ اَللّٰهِ‌ أغيره يقرن به ويجعل شريكا له‌؟ ولك أن تحقّق الهمزتين وتوسط بينهما مدة، وأن تخرج الثانية بين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غيره، أو يعدلون</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عن الحقّ والتوحيد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جَعَلَ‌ وما بعده بدل من أَمَّنْ خَلَقَ‌ وحكمها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قَرٰاراً سوّاها للاستقرار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حٰاجِزاً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الضرورة، والمضطر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أحوجه مرض أو فقر أو نازلة من نوازل الأيّام إلى التضرّع إلي اللّه تعالي،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اضطره إلى كذا، والفاعل وا 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يَكْشِفُ اَلسُّوءَ‌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وكل ما يسوء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يَجْعَلُكُمْ خُلَفٰاءَ اَلْأَرْضِ‌ خلفاء فيها، تتوارثون التصرّف فيها خلفا </w:t>
      </w:r>
      <w:bookmarkStart w:id="335" w:name="pg15646_162780"/>
    </w:p>
    <w:p>
      <w:pPr>
        <w:pStyle w:val="BookText"/>
        <w:rPr/>
      </w:pPr>
      <w:bookmarkEnd w:id="335"/>
      <w:r>
        <w:rPr>
          <w:rFonts w:ascii="Amiri" w:hAnsi="Amiri" w:eastAsia="Amiri" w:cs="Amiri"/>
          <w:color w:val="111111"/>
          <w:sz w:val="28"/>
          <w:sz w:val="28"/>
          <w:szCs w:val="28"/>
          <w:rtl w:val="true"/>
          <w:lang w:bidi="ar-SA"/>
        </w:rPr>
        <w:t>بعد سلف وقرنا بعد قرن، أو أراد بالخلافة الملك والتسلط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مزيدة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تذكيرا قليلا،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بالياء مع الإدغام، وبالتاء مع الإدغام والحذف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يَهْدِيكُمْ‌ بالنجوم في السماء، وبالعلامات في الأرض إذا جنّ عليكم الليل وأنتم مسافرون في البحر والبر؟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يَبْدَؤُا اَلْخَلْقَ ثُمَّ يُعِيدُهُ‌ أقرّوا بالابتداء والإنشاء فيلزمهم الإقرار بالإعادة بعد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اَلسَّمٰاءِ‌ بإنزال الأمطار ومن اَلْأَرْضِ‌ بالنبات و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اَللّٰهُ‌ علي لغة بني تميم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أتاني زيد إلا عمرو، وقول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وبلدة ليس بها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اليعافير و إلّا العيس</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وإنّما اختير هذا ليؤول المعنى إلى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ممن في السماوات والأرض ففيهم من يعلم الغيب، كما كان المعنى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اليعافير أنيسا، ففيها 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أَيّٰانَ‌ بمعنى متى</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0784648_2142443653"/>
      <w:bookmarkStart w:id="337" w:name="_Toc117"/>
      <w:bookmarkEnd w:id="336"/>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66</w:t>
      </w:r>
      <w:r>
        <w:rPr>
          <w:rtl w:val="true"/>
        </w:rPr>
        <w:t xml:space="preserve"> </w:t>
      </w:r>
      <w:r>
        <w:rPr>
          <w:rtl w:val="true"/>
        </w:rPr>
        <w:t xml:space="preserve">الی </w:t>
      </w:r>
      <w:r>
        <w:rPr/>
        <w:t>70</w:t>
      </w:r>
      <w:r>
        <w:rPr>
          <w:rtl w:val="true"/>
        </w:rPr>
        <w:t>]</w:t>
      </w:r>
      <w:bookmarkEnd w:id="33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اِدّٰارَكَ عِلْمُهُمْ فِي اَلْآخِرَةِ بَلْ هُمْ فِي شَكٍّ مِنْهٰا بَلْ هُمْ مِنْهٰا عَمُونَ وَ قٰالَ اَلَّذِينَ كَفَرُوا أَ إِذٰا كُنّٰا تُرٰاباً وَ آبٰاؤُنٰا أَ إِنّٰا لَمُخْرَجُونَ لَقَدْ وُعِدْنٰا هٰذٰا نَحْنُ وَ آبٰاؤُنٰا مِنْ قَبْلُ إِنْ هٰذٰا إِلاّٰ أَسٰاطِيرُ اَلْأَوَّلِينَ قُلْ سِيرُوا فِي اَلْأَرْضِ فَانْظُرُوا كَيْفَ كٰانَ عٰاقِبَةُ اَلْمُجْرِمِينَ وَ لاٰ تَحْزَنْ عَلَيْهِمْ‌ </w:t>
      </w:r>
      <w:bookmarkStart w:id="338" w:name="pg15646_162781"/>
    </w:p>
    <w:p>
      <w:pPr>
        <w:pStyle w:val="Heading3"/>
        <w:numPr>
          <w:ilvl w:val="2"/>
          <w:numId w:val="1"/>
        </w:numPr>
        <w:rPr/>
      </w:pPr>
      <w:bookmarkStart w:id="339" w:name="__RefHeading___Toc10784650_2142443653"/>
      <w:bookmarkStart w:id="340" w:name="_Toc118"/>
      <w:bookmarkEnd w:id="338"/>
      <w:bookmarkEnd w:id="339"/>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70</w:t>
      </w:r>
      <w:r>
        <w:rPr>
          <w:rtl w:val="true"/>
        </w:rPr>
        <w:t xml:space="preserve"> </w:t>
      </w:r>
      <w:r>
        <w:rPr>
          <w:rtl w:val="true"/>
        </w:rPr>
        <w:t xml:space="preserve">الی </w:t>
      </w:r>
      <w:r>
        <w:rPr/>
        <w:t>75</w:t>
      </w:r>
      <w:r>
        <w:rPr>
          <w:rtl w:val="true"/>
        </w:rPr>
        <w:t>]</w:t>
      </w:r>
      <w:bookmarkEnd w:id="340"/>
    </w:p>
    <w:p>
      <w:pPr>
        <w:pStyle w:val="BookText"/>
        <w:rPr/>
      </w:pPr>
      <w:r>
        <w:rPr>
          <w:rFonts w:ascii="Amiri" w:hAnsi="Amiri" w:eastAsia="Amiri" w:cs="Amiri"/>
          <w:color w:val="111111"/>
          <w:sz w:val="28"/>
          <w:sz w:val="28"/>
          <w:szCs w:val="28"/>
          <w:rtl w:val="true"/>
          <w:lang w:bidi="ar-SA"/>
        </w:rPr>
        <w:t>وَ لاٰ تَكُنْ فِي ضَيْقٍ مِمّٰا يَمْكُرُونَ وَ يَقُولُونَ مَتىٰ هٰذَا اَلْوَعْدُ إِنْ كُنْتُمْ صٰادِقِينَ قُلْ عَسىٰ أَنْ يَكُونَ رَدِفَ لَكُمْ بَعْضُ اَلَّذِي تَسْتَعْجِلُونَ وَ إِنَّ رَبَّكَ لَذُو فَضْلٍ عَلَى اَلنّٰاسِ وَ لَكِنَّ أَكْثَرَهُمْ لاٰ يَشْكُرُونَ وَ إِنَّ رَبَّكَ لَيَعْلَمُ مٰا تُكِنُّ صُدُورُهُمْ وَ مٰا يُعْلِنُونَ وَ مٰا مِنْ غٰائِبَةٍ فِي اَلسَّمٰاءِ وَ اَلْأَرْضِ إِلاّٰ فِي كِتٰابٍ مُبِينٍ</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اِدّٰارَكَ‌ و ادّرك، وأصل ادّارك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فأدغمت التاء في الدال، وادّرك 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ادّرك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تكامل، و اِدّٰارَكَ‌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و استحكم،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أسباب استحكام علمهم وتكاملهم بأنّ القيامة كائنة لا ريب فيها قد حصلت لهم، ومكّنوا منها و من معرفتها، وهم شاكون جاهلون،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فِي شَكٍّ مِنْهٰا بَلْ هُمْ مِنْهٰا عَمُونَ‌ يريد المشركين ممن في السماوات والأرض، لأنّهم لما كانوا في جملتهم نسب فعلهم إلى الجميع،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فلان فعلوا كذا، وإنّما فعله ناس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ادّرك بمعنى انتهى وفني،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الثمرة، لأنّ تلك غايتها التي عندها تعدم، وقد فسّره الحسن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اضمحل علمهم</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تدارك بنو فلان إذا تتابعوا في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الإضراب ثلاث مرات أنّه وصفهم أوّلا بأنّهم لا يشعرون وقت البعث، ثمّ بأنّهم لا يعلمون بأنّ القيامة كائنة، ثمّ بأنّهم فِي شَكٍّ‌ يستطيعون إزالته ولا يزيلونه، ثمّ بما هو أسوأ حالا وهو العمى، وجعل الآخرة مبدأ عماهم فلذلك عدّاه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الكفر بالعاقبة هو الذي جعلهم كالبهائم لا يتدبرون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أَ إِنّٰا لَمُخْرَجُونَ‌ و هو يخرج، لأنّ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فيه موانع من العمل،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الاستفهام، وإن، ولام الابتداء، و واحدة منها كافية فكيف إذا اجتمع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الإخراج من الأرض أو من حال الفناء إلي الحياة، وتكرير حرف الاستفهام بإدخاله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إنكار علي إنكار، وجحود بعد جحود،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 لآبائهم، لأنّ كونهم تُرٰاباً قد تناولهم و آباءهم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كٰانَ عٰاقِبَةُ اَلْمُجْرِمِينَ‌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تَحْزَنْ عَلَيْهِمْ‌ لأنّهم لم يتبعوك، والمراد لم يسلموا وَ لاٰ تَكُنْ فِي حرج صدر من مكرهم وكيدهم، ولا تبال بذلك، فإنّ الله يعصمك منهم،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الشيء ضيقا بالفتح والكسر، وقد قرئ بهما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استعجلوا العذاب الموعود،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يَكُونَ‌ ردفكم بعضه وهو عذاب يوم بدر، فزيدت اللام للتأكيد كما زيدت الباء في وَ لاٰ تُلْقُوا بِأَيْدِيكُمْ‌ </w:t>
      </w:r>
      <w:r>
        <w:rPr>
          <w:rStyle w:val="FootnoteAnchor"/>
          <w:rtl w:val="true"/>
        </w:rPr>
        <w:footnoteReference w:id="402"/>
      </w:r>
      <w:r>
        <w:rPr>
          <w:rFonts w:ascii="Amiri" w:hAnsi="Amiri" w:eastAsia="Amiri" w:cs="Amiri"/>
          <w:color w:val="111111"/>
          <w:sz w:val="28"/>
          <w:sz w:val="28"/>
          <w:szCs w:val="28"/>
          <w:rtl w:val="true"/>
          <w:lang w:bidi="ar-SA"/>
        </w:rPr>
        <w:t>، أو ضمّن رَدِفَ‌ معنى فعل يتعدّي باللام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لكم، وأزف لكم،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تبعكم ولحقكم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وعد الملوك ووعيدهم يدلّ علي صدق الأمر وجدّه، يعنون بذلك أنّهم لا يعجلون بالانتقام لوثوقهم بغلبتهم، و بأنّ الأمر لا يفوتهم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الإفضال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مفضل عليهم بتأخير العقوبة، وأكثرهم لا يعرفون حقّ النعمة فيه ولا يشكرونه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كننت الشيء و أكننته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يخفون وما يعلنون من عداوة رسول اللّه وكيده، وهو معاقبهم علي ذلك علي حسب استحقاقهم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التاء في الغائبة والخافية بمنزلتها في العاقبة والعافية،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bookmarkStart w:id="341" w:name="pg15646_162783"/>
    </w:p>
    <w:p>
      <w:pPr>
        <w:pStyle w:val="BookText"/>
        <w:rPr/>
      </w:pPr>
      <w:bookmarkEnd w:id="341"/>
      <w:r>
        <w:rPr>
          <w:rFonts w:ascii="Amiri" w:hAnsi="Amiri" w:eastAsia="Amiri" w:cs="Amiri"/>
          <w:color w:val="111111"/>
          <w:sz w:val="28"/>
          <w:sz w:val="28"/>
          <w:szCs w:val="28"/>
          <w:rtl w:val="true"/>
          <w:lang w:bidi="ar-SA"/>
        </w:rPr>
        <w:t xml:space="preserve">الذي يغيب ويخفى، وهما اسمان، ويجوز أن يكونا صفتين، والتاء تكون للمبالغة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الراوية،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شيء شديد الغيبوبة والخفاء إلا وقد علمه اللّه وأثبته في اللوح</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0784652_2142443653"/>
      <w:bookmarkStart w:id="343" w:name="_Toc119"/>
      <w:bookmarkEnd w:id="342"/>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76</w:t>
      </w:r>
      <w:r>
        <w:rPr>
          <w:rtl w:val="true"/>
        </w:rPr>
        <w:t xml:space="preserve"> </w:t>
      </w:r>
      <w:r>
        <w:rPr>
          <w:rtl w:val="true"/>
        </w:rPr>
        <w:t xml:space="preserve">الی </w:t>
      </w:r>
      <w:r>
        <w:rPr/>
        <w:t>85</w:t>
      </w:r>
      <w:r>
        <w:rPr>
          <w:rtl w:val="true"/>
        </w:rPr>
        <w:t>]</w:t>
      </w:r>
      <w:bookmarkEnd w:id="343"/>
    </w:p>
    <w:p>
      <w:pPr>
        <w:pStyle w:val="BookText"/>
        <w:rPr/>
      </w:pPr>
      <w:r>
        <w:rPr>
          <w:rFonts w:ascii="Amiri" w:hAnsi="Amiri" w:eastAsia="Amiri" w:cs="Amiri"/>
          <w:color w:val="111111"/>
          <w:sz w:val="28"/>
          <w:sz w:val="28"/>
          <w:szCs w:val="28"/>
          <w:rtl w:val="true"/>
          <w:lang w:bidi="ar-SA"/>
        </w:rPr>
        <w:t>إِنَّ هٰذَا اَلْقُرْآنَ يَقُصُّ عَلىٰ بَنِي إِسْرٰائِيلَ أَكْثَرَ اَلَّذِي هُمْ فِيهِ يَخْتَلِفُونَ وَ إِنَّهُ لَهُدىً وَ رَحْمَةٌ لِلْمُؤْمِنِينَ إِنَّ رَبَّكَ يَقْضِي بَيْنَهُمْ بِحُكْمِهِ وَ هُوَ اَلْعَزِيزُ اَلْعَلِيمُ فَتَوَكَّلْ عَلَى اَللّٰهِ إِنَّكَ عَلَى اَلْحَقِّ اَلْمُبِينِ إِنَّكَ لاٰ تُسْمِعُ اَلْمَوْتىٰ وَ لاٰ تُسْمِعُ اَلصُّمَّ اَلدُّعٰاءَ إِذٰا وَلَّوْا مُدْبِرِينَ وَ مٰا أَنْتَ بِهٰادِي اَلْعُمْيِ عَنْ ضَلاٰلَتِهِمْ إِنْ تُسْمِعُ إِلاّٰ مَنْ يُؤْمِنُ بِآيٰاتِنٰا فَهُمْ مُسْلِمُونَ وَ إِذٰا وَقَعَ اَلْقَوْلُ عَلَيْهِمْ أَخْرَجْنٰا لَهُمْ دَابَّةً مِنَ اَلْأَرْضِ تُكَلِّمُهُمْ أَنَّ اَلنّٰاسَ كٰانُوا بِآيٰاتِنٰا لاٰ يُوقِنُونَ وَ يَوْمَ نَحْشُرُ مِنْ كُلِّ أُمَّةٍ فَوْجاً مِمَّنْ يُكَذِّبُ بِآيٰاتِنٰا فَهُمْ يُوزَعُونَ حَتّٰى إِذٰا جٰاؤُ قٰالَ أَ كَذَّبْتُمْ بِآيٰاتِي وَ لَمْ تُحِيطُوا بِهٰا عِلْماً أَمّٰا ذٰا كُنْتُمْ تَعْمَلُونَ وَ وَقَعَ اَلْقَوْلُ عَلَيْهِمْ بِمٰا ظَلَمُوا فَهُمْ لاٰ يَنْطِقُونَ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 عليهم ما اختلفوا فيه من أمر المسيح ومريم وأشياء كثيرة وقع بينهم الاختلاف فيه من الأحكام وغيرها، وكان ذلك من معجزات نبيّنا صلى الله عليه و آله و سلم، إذ كان لا يدرس كتبهم وأخبرهم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يَقْضِي بَيْنَهُمْ‌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آمن بالقرآن ومن كفر به، أو بين المختلفين في الدين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بِحُكْمِهِ‌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يحكم به وهو عدله، فسمّى المحكوم به حكما، أو بحكمته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اَلْعَزِيزُ فلا يرد قضاؤه اَلْعَلِيمُ‌ بمن يقضي له وعليه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أمره بالتوكل علي اللّه وقلة المبالاة بأعداء الدين، وعلل التوكل بأنّه عَلَى اَلْحَقِّ‌ و صاحب الحقّ حقيق بالوثوق بنصرة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تُسْمِعُ اَلْمَوْتىٰ‌ و من سمع آيات اللّه وهو حي صحيح الحواس فلا تعيها أذنه، فحاله كحال الموتى الذين فقدوا مصحح السماع، رجاله كحال الصم الذين ينعق بهم فلا 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اَلْعُمْيِ‌ الذين يضلون الطريق فلا يقدر أحد علي أن يجعلهم هداة بصراء إلا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وَلَّوْا مُدْبِرِينَ‌ تأكيد لحال الأصم، لأنّه إذا ولى عن الداعي مدبرا كان أبعد عن إدراك صوته،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يسمع الصم، وما أنت تهدي العمي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وهداه عن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عن العيمة</w:t>
      </w:r>
      <w:r>
        <w:rPr>
          <w:rStyle w:val="FootnoteAnchor"/>
          <w:rtl w:val="true"/>
        </w:rPr>
        <w:footnoteReference w:id="40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عنها بالسقي، وأبعده عن الضلال</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بالهدي إِنْ تُسْمِعُ‌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تسمع إِلاّٰ من يطلب الحقّ‌، ويعلم اللّه أنّه يؤمن بآياته ويصدق بها فَهُمْ مُسْلِمُونَ‌ 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وَقَعَ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ما وعده اللّه من علامات قيام الساعة وظهور أشراطها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أَخْرَجْنٰا لَهُمْ دَابَّةً مِنَ اَلْأَرْضِ‌ تخرج بين الصفا و المروة، فتخبر المؤمن بأنّه مؤمن والكافر بأنّه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دابة الأرض طولها ستون ذراعا، لا يدركها طالب، ولا يفوتها هارب، فتسم المؤمن بين عينيه، وتسم الكافر بين عينيه، ومعها عصا موسى، وخاتم سليمان، فتجلو وجه المؤمن بالعصا، </w:t>
      </w:r>
    </w:p>
    <w:p>
      <w:pPr>
        <w:pStyle w:val="BookText"/>
        <w:rPr/>
      </w:pPr>
      <w:r>
        <w:rPr>
          <w:rFonts w:ascii="Amiri" w:hAnsi="Amiri" w:eastAsia="Amiri" w:cs="Amiri"/>
          <w:color w:val="111111"/>
          <w:sz w:val="28"/>
          <w:sz w:val="28"/>
          <w:szCs w:val="28"/>
          <w:rtl w:val="true"/>
          <w:lang w:bidi="ar-SA"/>
        </w:rPr>
        <w:t>وتختم أنف الكافر بالخاتم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ويا كافر</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فتضرب المؤمن بين عينيه بعصا موسى فتنكت نكتة بيضاء فتفشو تلك النكتة في وجهه حتى يبيض لها وجهه، ويكتب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وتنكت الكافر بالخاتم فتفشو النكتة حتى يسودّ لها وجهه، ويكتب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تكلّمهم ببطلان الأديان كلها سوى دين الإسلام</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كعب</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مشاهير علماء الامصار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17:198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عليه السلام عن الدابة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مالها ذنب، وإنّ لها للحية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هذا إشارة إلى أنّها 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صاحب العصا والميسم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تكلمهم من الكلم وهو الجرح، والمراد به الوسم بالعصا والخاتم، ويجوز أن يكون تكلمهم من الكلم أيضا علي معنى التكثير،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مكلم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مجرح، ويجوز أن يستدلّ بالتخفيف على أنّ المراد بالتكليم التجريح، كما فسّر لَنُحَرِّقَنَّهُ‌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بقراءة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لنحرقنّه، و يستدلّ بقراءة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تنبئهم، وبقراءة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الناس، علي أنّه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اللّه من قرأ تكلمهم، ولكن 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علي حكاية قول الدابة أو قوله تعالى عند ذلك، وإذا </w:t>
      </w:r>
    </w:p>
    <w:p>
      <w:pPr>
        <w:pStyle w:val="BookText"/>
        <w:rPr/>
      </w:pPr>
      <w:r>
        <w:rPr>
          <w:rFonts w:ascii="Amiri" w:hAnsi="Amiri" w:eastAsia="Amiri" w:cs="Amiri"/>
          <w:color w:val="111111"/>
          <w:sz w:val="28"/>
          <w:sz w:val="28"/>
          <w:szCs w:val="28"/>
          <w:rtl w:val="true"/>
          <w:lang w:bidi="ar-SA"/>
        </w:rPr>
        <w:t xml:space="preserve">كانت حكاية لقول الدابة فمعنى بِآيٰاتِنٰا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بايات ربّنا، أو لأنّها من خواص خلق اللّه أضافت آيات اللّه إلى نفسها، كما يقول بعض خاصة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بلادنا و جندنا، و ءانّما هي بلاد مولاه و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والقراءة بفتح أن علي حذف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يُوزَعُونَ‌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أوّلهم على اخرهم حتى يجتمعوا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نَحْشُرُ منصوب بما دلّ عليه فَهُمْ يُوزَعُونَ‌ ، لأنّ يَوْمَ‌ هاهنا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بعض الإمامية بهذه الآية علي صحّة الرجعة،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المذكور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نحشر فيه من كل جماعة فوجا، وصفة يوم القيامة أنّه يحشر فيه الخلائق بأسرهم</w:t>
      </w:r>
      <w:r>
        <w:rPr>
          <w:rStyle w:val="FootnoteAnchor"/>
          <w:rtl w:val="true"/>
        </w:rPr>
        <w:footnoteReference w:id="409"/>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عن آل محمّد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يحيي عند قيام المهدي عليه السلام قوما من أعدائهم قد بلغوا الغاية في ظلمهم واعتدائهم، وقوما من مخلصي أوليائهم قد ابتلوا بمعاناة كل عناء ومحنة في ولائهم، لينتقم هؤلاء من أولئك، ويتشفوا مما تجرعوه من الغموم بذلك، وينال كل من الفريقين بعض ما استحقّه من الثواب والعقاب</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غير مستحيل في العقول فإنّ أحدا من المسلمين لا يشك في أنّه مقدور للّه تعالى، وقد نطق القران بوقوع أمثاله في الأمم الخالية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خَرَجُوا مِنْ دِيٰارِهِمْ وَ هُمْ أُلُوفٌ حَذَرَ اَلْمَوْتِ‌ </w:t>
      </w:r>
      <w:r>
        <w:rPr>
          <w:rStyle w:val="FootnoteAnchor"/>
          <w:rtl w:val="true"/>
        </w:rPr>
        <w:footnoteReference w:id="412"/>
      </w:r>
      <w:r>
        <w:rPr>
          <w:rFonts w:ascii="Amiri" w:hAnsi="Amiri" w:eastAsia="Amiri" w:cs="Amiri"/>
          <w:color w:val="111111"/>
          <w:sz w:val="28"/>
          <w:sz w:val="28"/>
          <w:szCs w:val="28"/>
          <w:rtl w:val="true"/>
          <w:lang w:bidi="ar-SA"/>
        </w:rPr>
        <w:t>، والذي أماته الله مائة عام ثم بعثه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344" w:name="pg15646_162787"/>
    </w:p>
    <w:p>
      <w:pPr>
        <w:pStyle w:val="BookText"/>
        <w:rPr/>
      </w:pPr>
      <w:bookmarkEnd w:id="344"/>
      <w:r>
        <w:rPr>
          <w:rFonts w:ascii="Amiri" w:hAnsi="Amiri" w:eastAsia="Amiri" w:cs="Amiri"/>
          <w:color w:val="111111"/>
          <w:sz w:val="28"/>
          <w:sz w:val="28"/>
          <w:szCs w:val="28"/>
          <w:rtl w:val="true"/>
          <w:lang w:bidi="ar-SA"/>
        </w:rPr>
        <w:t>وروي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في أمّتي كل ما كان في بني إسرائيل، حذو النعل بالنعل والقذة بالقذة</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 هذا فيكون المراد با 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الهدى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تُحِيطُوا بِهٰا عِلْماً الواو للحال،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أكذبتم بها بادئ الرأي من غير فكر ونظر يؤدي إلى إحاطة العلم بكنهها، أو للعطف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أجحدتموها ومع جحودكم لم تقصدوا معرفتها و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ذٰا كُنْتُمْ تَعْمَلُونَ‌ من غير الكفر و التكذيب بآيات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لكم عمل في الدنيا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اَلْقَوْلُ عَلَيْهِمْ‌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غشيهم العذاب بسبب ظلمهم فشغلهم عن الاعتذار والنطق به</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0784654_2142443653"/>
      <w:bookmarkStart w:id="346" w:name="_Toc120"/>
      <w:bookmarkEnd w:id="345"/>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86</w:t>
      </w:r>
      <w:r>
        <w:rPr>
          <w:rtl w:val="true"/>
        </w:rPr>
        <w:t xml:space="preserve"> </w:t>
      </w:r>
      <w:r>
        <w:rPr>
          <w:rtl w:val="true"/>
        </w:rPr>
        <w:t xml:space="preserve">الی </w:t>
      </w:r>
      <w:r>
        <w:rPr/>
        <w:t>92</w:t>
      </w:r>
      <w:r>
        <w:rPr>
          <w:rtl w:val="true"/>
        </w:rPr>
        <w:t>]</w:t>
      </w:r>
      <w:bookmarkEnd w:id="34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يَرَوْا أَنّٰا جَعَلْنَا اَللَّيْلَ لِيَسْكُنُوا فِيهِ وَ اَلنَّهٰارَ مُبْصِراً إِنَّ فِي ذٰلِكَ لَآيٰاتٍ لِقَوْمٍ يُؤْمِنُونَ وَ يَوْمَ يُنْفَخُ فِي اَلصُّورِ فَفَزِعَ مَنْ فِي اَلسَّمٰاوٰاتِ وَ مَنْ فِي اَلْأَرْضِ إِلاّٰ مَنْ شٰاءَ اَللّٰهُ وَ كُلٌّ أَتَوْهُ دٰاخِرِينَ وَ تَرَى اَلْجِبٰالَ تَحْسَبُهٰا جٰامِدَةً وَ هِيَ تَمُرُّ مَرَّ اَلسَّحٰابِ صُنْعَ اَللّٰهِ اَلَّذِي أَتْقَنَ كُلَّ شَيْ‌ءٍ إِنَّهُ خَبِيرٌ بِمٰا تَفْعَلُونَ مَنْ جٰاءَ بِالْحَسَنَةِ فَلَهُ خَيْرٌ مِنْهٰا وَ هُمْ مِنْ فَزَعٍ يَوْمَئِذٍ آمِنُونَ وَ مَنْ جٰاءَ بِالسَّيِّئَةِ فَكُبَّتْ وُجُوهُهُمْ فِي اَلنّٰارِ هَلْ تُجْزَوْنَ إِلاّٰ مٰا كُنْتُمْ تَعْمَلُونَ إِنَّمٰا أُمِرْتُ أَنْ أَعْبُدَ رَبَّ هٰذِهِ اَلْبَلْدَةِ اَلَّذِي حَرَّمَهٰا وَ لَهُ كُلُّ شَيْ‌ءٍ وَ أُمِرْتُ أَنْ أَكُونَ مِنَ اَلْمُسْلِمِينَ وَ أَنْ أَتْلُوَا اَلْقُرْآنَ فَمَنِ اِهْتَدىٰ‌ </w:t>
      </w:r>
      <w:bookmarkStart w:id="347" w:name="pg15646_162788"/>
    </w:p>
    <w:p>
      <w:pPr>
        <w:pStyle w:val="Heading3"/>
        <w:numPr>
          <w:ilvl w:val="2"/>
          <w:numId w:val="1"/>
        </w:numPr>
        <w:rPr/>
      </w:pPr>
      <w:bookmarkStart w:id="348" w:name="__RefHeading___Toc10784656_2142443653"/>
      <w:bookmarkStart w:id="349" w:name="_Toc121"/>
      <w:bookmarkEnd w:id="347"/>
      <w:bookmarkEnd w:id="348"/>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92</w:t>
      </w:r>
      <w:r>
        <w:rPr>
          <w:rtl w:val="true"/>
        </w:rPr>
        <w:t xml:space="preserve"> </w:t>
      </w:r>
      <w:r>
        <w:rPr>
          <w:rtl w:val="true"/>
        </w:rPr>
        <w:t xml:space="preserve">الی </w:t>
      </w:r>
      <w:r>
        <w:rPr/>
        <w:t>93</w:t>
      </w:r>
      <w:r>
        <w:rPr>
          <w:rtl w:val="true"/>
        </w:rPr>
        <w:t>]</w:t>
      </w:r>
      <w:bookmarkEnd w:id="349"/>
    </w:p>
    <w:p>
      <w:pPr>
        <w:pStyle w:val="BookText"/>
        <w:rPr/>
      </w:pPr>
      <w:r>
        <w:rPr>
          <w:rFonts w:ascii="Amiri" w:hAnsi="Amiri" w:eastAsia="Amiri" w:cs="Amiri"/>
          <w:color w:val="111111"/>
          <w:sz w:val="28"/>
          <w:sz w:val="28"/>
          <w:szCs w:val="28"/>
          <w:rtl w:val="true"/>
          <w:lang w:bidi="ar-SA"/>
        </w:rPr>
        <w:t>فَإِنَّمٰا يَهْتَدِي لِنَفْسِهِ وَ مَنْ ضَلَّ فَقُلْ إِنَّمٰا أَنَا مِنَ اَلْمُنْذِرِينَ وَ قُلِ اَلْحَمْدُ لِلّٰهِ سَيُرِيكُمْ آيٰاتِهِ فَتَعْرِفُونَهٰا وَ مٰا رَبُّكَ بِغٰافِلٍ عَمّٰا تَعْمَلُونَ</w:t>
      </w:r>
    </w:p>
    <w:p>
      <w:pPr>
        <w:pStyle w:val="BookText"/>
        <w:rPr/>
      </w:pPr>
      <w:r>
        <w:rPr>
          <w:rFonts w:ascii="Amiri" w:hAnsi="Amiri" w:eastAsia="Amiri" w:cs="Amiri"/>
          <w:color w:val="111111"/>
          <w:sz w:val="28"/>
          <w:sz w:val="28"/>
          <w:szCs w:val="28"/>
          <w:rtl w:val="true"/>
          <w:lang w:bidi="ar-SA"/>
        </w:rPr>
        <w:t>مُبْصِراً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ليبصروا فيه طرق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فيفزع ليعلم أنّه كائن لا محالة،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السماوات والأرض يفزعون عند النفخة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شٰاءَ اَللّٰهُ‌ من الملائكة الذين ثبّتهم اللّه تعالى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وميكائيل وإسرافيل وعزرائيل،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آتوه،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فاعلوه، وكلاهما محمول علي معنى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الصاغر، ومعنى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حضورهم الموقف بعد النفخة الثانية، ويجوز أن يكون المراد رجوعهم إلى أمره وانقيادهم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تَحْسَبُهٰا جٰامِدَةً‌ من جمد في المكان إذا لم يبرح منه، تجمع الجبال وتسيّر كما تسيّر الريح السحاب، فإذا نظر إليها الناظر حسبها واقفة وَ هِيَ تَمُرُّ مرا حثيثا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الأجرام العظام المتكاثرة العدد إذا تحركت لا يتبين حركتها، كما قال النابغة الجعدي يصف جيشا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بأرعن مثل الطّود تحسب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لحاج و الرّكاب تهملج</w:t>
      </w:r>
      <w:r>
        <w:rPr>
          <w:rStyle w:val="FootnoteAnchor"/>
          <w:rtl w:val="true"/>
        </w:rPr>
        <w:footnoteReference w:id="41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صُنْعَ اَللّٰهِ‌ مصدر مؤكد، و انتصابه بما دلّ عليه 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تَمُرُّ مَرَّ اَلسَّحٰابِ‌ ، وجعل هذا الصنع من جملة الأشياء التي أتى بها علي وجه الحكمة والإتقان وهو حسن الاتساق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خَبِيرٌ بما يفعله العباد، وما يستحقّونه عليه فيجازيهم بحسب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تَفْعَلُونَ‌ بالتاء علي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فزع يومئذ مجرورا با لإضافة، ويومئذ مفتوحا مع الإضافة لأنّه أضيف إلى غير متمكّن، ومنصوبا مع تنوين 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نوّن ففي انتصاب يَوْمَئِذٍ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ظرفا للمصدر، وأن يكون صفة له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فزع يحدث يومئذ، وأن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آمِنُونَ‌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آمنون يومئذ من فزع شديد لا يكتنهه الوصف وهو خوف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حبّنا أهل البيت، والسيئة بغضنا</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ويؤيده ما رووه عن جابر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لو أنّ أمّتي صاموا حتى صاروا كالأوتار، وصلّوا حتى صاروا كالحنايا، ثمّ أبغضوك، لأكبّهم اللّه علي مناخرهم في النار</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تُجْزَوْنَ‌ علي إضمار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اَلْبَلْدَةِ‌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خصّها اللّه سبحانه بإضافة اسمه إليها، وأشار إليها إشارة تعظيم لها، ووصف ذاته بالتحريم الذي هو خاص 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يختلى خلاها، ولا يعضد شجرها، ولا ينفر صيدها، ومن التجأ إليها فهو آمن، ومن انتهك حرمتها فهو ظالم، وهو مالك كل شيء فيحرّم ما يشاء ويحلّ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اِهْتَدىٰ‌ باتباعه إيّاي فمنفعة اهتدائه راجعة إليه لا إليّ وَ مَنْ ضَلَّ ولم يتبعني فلا عليّ‌، وما أنا إلا رسول منذر، وليس عليّ إلا البلاغ المبين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أمره سبحانه أن يحمد الله علي ما آتاه من نعمة النبوّة، وأن يهدد أعداءه بما سيريهم سبحانه من الآيات التي تلجئهم إلى المعرفة والإقرار بأنّها آيات اللّه، وذلك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لا تنفعهم المعرفة، يعني في الآخرة،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العذاب في الدنيا والقتل يوم بدر فيشاهدونها</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بالتاء والياء</w:t>
      </w:r>
      <w:r>
        <w:rPr>
          <w:rFonts w:eastAsia="Amiri" w:cs="Amiri" w:ascii="Amiri" w:hAnsi="Amiri"/>
          <w:color w:val="111111"/>
          <w:sz w:val="28"/>
          <w:szCs w:val="28"/>
          <w:rtl w:val="true"/>
          <w:lang w:bidi="ar-SA"/>
        </w:rPr>
        <w:t xml:space="preserve">. </w:t>
      </w:r>
      <w:bookmarkStart w:id="350" w:name="pg15646_162791"/>
    </w:p>
    <w:p>
      <w:pPr>
        <w:pStyle w:val="Heading2"/>
        <w:numPr>
          <w:ilvl w:val="1"/>
          <w:numId w:val="1"/>
        </w:numPr>
        <w:rPr/>
      </w:pPr>
      <w:bookmarkStart w:id="351" w:name="__RefHeading___Toc10784658_2142443653"/>
      <w:bookmarkStart w:id="352" w:name="_Toc122"/>
      <w:bookmarkEnd w:id="350"/>
      <w:bookmarkEnd w:id="351"/>
      <w:r>
        <w:rPr>
          <w:rtl w:val="true"/>
        </w:rPr>
        <w:t>سورة القصص</w:t>
      </w:r>
      <w:bookmarkEnd w:id="352"/>
    </w:p>
    <w:p>
      <w:pPr>
        <w:pStyle w:val="Heading3"/>
        <w:numPr>
          <w:ilvl w:val="2"/>
          <w:numId w:val="1"/>
        </w:numPr>
        <w:rPr/>
      </w:pPr>
      <w:bookmarkStart w:id="353" w:name="__RefHeading___Toc10784660_2142443653"/>
      <w:bookmarkStart w:id="354" w:name="_Toc123"/>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مكية، وهي ثمان وثمانون آية، طسم كوفي، يَسْقُونَ‌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أعطى من الأجر عشر حسنات بعدد من صدّق موسى عليه السلام ومن كذّب به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55" w:name="__RefHeading___Toc10784662_2142443653"/>
      <w:bookmarkStart w:id="356" w:name="_Toc124"/>
      <w:bookmarkEnd w:id="355"/>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356"/>
    </w:p>
    <w:p>
      <w:pPr>
        <w:pStyle w:val="BookText"/>
        <w:rPr/>
      </w:pPr>
      <w:r>
        <w:rPr>
          <w:rFonts w:ascii="Amiri" w:hAnsi="Amiri" w:eastAsia="Amiri" w:cs="Amiri"/>
          <w:color w:val="111111"/>
          <w:sz w:val="28"/>
          <w:sz w:val="28"/>
          <w:szCs w:val="28"/>
          <w:rtl w:val="true"/>
          <w:lang w:bidi="ar-SA"/>
        </w:rPr>
        <w:t>طسم تِلْكَ آيٰاتُ اَلْكِتٰابِ اَلْمُبِينِ نَتْلُوا عَلَيْكَ مِنْ نَبَإِ مُوسىٰ وَ فِرْعَوْنَ بِالْحَقِّ لِقَوْمٍ يُؤْمِنُونَ إِنَّ فِرْعَوْنَ عَلاٰ فِي اَلْأَرْضِ وَ جَعَلَ أَهْلَهٰا شِيَعاً يَسْتَضْعِفُ طٰائِفَةً مِنْهُمْ يُذَبِّحُ أَبْنٰاءَهُمْ وَ يَسْتَحْيِي نِسٰاءَهُمْ إِنَّهُ كٰانَ مِنَ اَلْمُفْسِدِينَ وَ نُرِيدُ أَنْ نَمُنَّ عَلَى اَلَّذِينَ اُسْتُضْعِفُوا فِي اَلْأَرْضِ وَ نَجْعَلَهُمْ أَئِمَّةً وَ نَجْعَلَهُمُ اَلْوٰارِثِينَ وَ نُمَكِّنَ لَهُمْ فِي اَلْأَرْضِ وَ نُرِيَ فِرْعَوْنَ وَ هٰامٰانَ وَ جُنُودَهُمٰا مِنْهُمْ مٰا كٰانُوا يَحْذَرُونَ</w:t>
      </w:r>
    </w:p>
    <w:p>
      <w:pPr>
        <w:pStyle w:val="BookText"/>
        <w:rPr/>
      </w:pPr>
      <w:r>
        <w:rPr>
          <w:rFonts w:ascii="Amiri" w:hAnsi="Amiri" w:eastAsia="Amiri" w:cs="Amiri"/>
          <w:color w:val="111111"/>
          <w:sz w:val="28"/>
          <w:sz w:val="28"/>
          <w:szCs w:val="28"/>
          <w:rtl w:val="true"/>
          <w:lang w:bidi="ar-SA"/>
        </w:rPr>
        <w:t>نَتْلُوا عَلَيْكَ‌ بعض نَبَإِ مُوسىٰ وَ فِرْعَوْنَ بِالْحَقِّ‌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محقّين كقوله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تَنْبُتُ بِالدُّهْنِ‌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لِقَوْمٍ يُؤْمِنُونَ‌ سبق في علمنا أنّهم يؤمنون، لأنّ التلاوة إنّما تنفع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فِرْعَوْنَ‌ جملة مستأنفة كالتفسير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بغى وتجبر فِي أرض مصر، وتجاوز الحد في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أَهْلَهٰا شِيَعاً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يشيعونه علي ما يريد، أو يشيع بعضهم بعضا في طاعته، أو فرقا مختلفة قد أوقع بينهم العداوة،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إسرائيل والقبط يَسْتَضْعِفُ طٰائِفَةً مِنْهُمْ‌ وهم بنو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ذبح الأبناء أنّ كاهنا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مولود في بني إسرائيل يذهب ملكك علي يده، يُذَبِّحُ‌ بدل من يَسْتَضْعِفُ‌ ، و يَسْتَضْعِفُ‌ إما حال من الضمير في جَعَلَ‌ ، أو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شِيَعاً ، أو كلام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نُرِيدُ أَنْ نَمُنَّ‌ جملة معطوفة علي الكلام المتقدّم، لأنّ الجميع تفسير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نَبَإِ مُوسىٰ وَ فِرْعَوْنَ‌ ، و نُرِيدُ حكاية حال ماضية، ويجوز أن يكون حالا من يَسْتَضْعِفُ‌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يستضعفهم فرعون ونحن نريد أن نمنّ عليهم وَ نَجْعَلَهُمْ أَئِمَّةً‌ مقدّمين في الدين والدنيا، وقادة في الخير يقتدى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سيّد العابدين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 محمّدا بالحقّ بشيرا ونذيرا، إنّ الأبرار منا أهل البيت، وشيعتهم بمنزلة موسى وشيعته، وإنّ عدونا وأشياعهم بمنزلة فرعون وأشياعه</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نَجْعَلَهُمُ اَلْوٰارِثِينَ‌ يرثون فرعون وقومه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نُمَكِّنَ لَهُمْ فِي أرض مصر والشام،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نجعلها لهم ممهّدة لا تنبو بهم كما كانت في أيّام الجبابرة، وننفذ أمرهم، ونطلق أيديهم فيها ونسلّطهم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فرعون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منه ما كانوا يحذرونه من </w:t>
      </w:r>
      <w:bookmarkStart w:id="357" w:name="pg15646_162793"/>
    </w:p>
    <w:p>
      <w:pPr>
        <w:pStyle w:val="BookText"/>
        <w:rPr/>
      </w:pPr>
      <w:bookmarkEnd w:id="357"/>
      <w:r>
        <w:rPr>
          <w:rFonts w:ascii="Amiri" w:hAnsi="Amiri" w:eastAsia="Amiri" w:cs="Amiri"/>
          <w:color w:val="111111"/>
          <w:sz w:val="28"/>
          <w:sz w:val="28"/>
          <w:szCs w:val="28"/>
          <w:rtl w:val="true"/>
          <w:lang w:bidi="ar-SA"/>
        </w:rPr>
        <w:t>ذهاب ملكهم وهلاكهم</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0784664_2142443653"/>
      <w:bookmarkStart w:id="359" w:name="_Toc125"/>
      <w:bookmarkEnd w:id="358"/>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7</w:t>
      </w:r>
      <w:r>
        <w:rPr>
          <w:rtl w:val="true"/>
        </w:rPr>
        <w:t xml:space="preserve"> </w:t>
      </w:r>
      <w:r>
        <w:rPr>
          <w:rtl w:val="true"/>
        </w:rPr>
        <w:t xml:space="preserve">الی </w:t>
      </w:r>
      <w:r>
        <w:rPr/>
        <w:t>10</w:t>
      </w:r>
      <w:r>
        <w:rPr>
          <w:rtl w:val="true"/>
        </w:rPr>
        <w:t>]</w:t>
      </w:r>
      <w:bookmarkEnd w:id="359"/>
    </w:p>
    <w:p>
      <w:pPr>
        <w:pStyle w:val="BookText"/>
        <w:rPr/>
      </w:pPr>
      <w:r>
        <w:rPr>
          <w:rFonts w:ascii="Amiri" w:hAnsi="Amiri" w:eastAsia="Amiri" w:cs="Amiri"/>
          <w:color w:val="111111"/>
          <w:sz w:val="28"/>
          <w:sz w:val="28"/>
          <w:szCs w:val="28"/>
          <w:rtl w:val="true"/>
          <w:lang w:bidi="ar-SA"/>
        </w:rPr>
        <w:t>وَ أَوْحَيْنٰا إِلىٰ أُمِّ مُوسىٰ أَنْ أَرْضِعِيهِ فَإِذٰا خِفْتِ عَلَيْهِ فَأَلْقِيهِ فِي اَلْيَمِّ وَ لاٰ تَخٰافِي وَ لاٰ تَحْزَنِي إِنّٰا رَادُّوهُ إِلَيْكِ وَ جٰاعِلُوهُ مِنَ اَلْمُرْسَلِينَ فَالْتَقَطَهُ آلُ فِرْعَوْنَ لِيَكُونَ لَهُمْ عَدُوًّا وَ حَزَناً إِنَّ فِرْعَوْنَ وَ هٰامٰانَ وَ جُنُودَهُمٰا كٰانُوا خٰاطِئِينَ وَ قٰالَتِ اِمْرَأَتُ فِرْعَوْنَ قُرَّتُ عَيْنٍ لِي وَ لَكَ لاٰ تَقْتُلُوهُ عَسىٰ أَنْ يَنْفَعَنٰا أَوْ نَتَّخِذَهُ وَلَداً وَ هُمْ لاٰ يَشْعُرُونَ وَ أَصْبَحَ فُؤٰادُ أُمِّ مُوسىٰ فٰارِغاً إِنْ كٰادَتْ لَتُبْدِي بِهِ لَوْ لاٰ أَنْ رَبَطْنٰا عَلىٰ قَلْبِهٰا لِتَكُونَ مِنَ اَلْمُؤْمِنِينَ</w:t>
      </w:r>
    </w:p>
    <w:p>
      <w:pPr>
        <w:pStyle w:val="BookText"/>
        <w:rPr/>
      </w:pPr>
      <w:r>
        <w:rPr>
          <w:rFonts w:ascii="Amiri" w:hAnsi="Amiri" w:eastAsia="Amiri" w:cs="Amiri"/>
          <w:color w:val="111111"/>
          <w:sz w:val="28"/>
          <w:sz w:val="28"/>
          <w:szCs w:val="28"/>
          <w:rtl w:val="true"/>
          <w:lang w:bidi="ar-SA"/>
        </w:rPr>
        <w:t>اَلْيَمِّ‌ البحر، وهو نيل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ألهمناها، أو أتاها جبرائيل بذلك أَنْ أَرْضِعِيهِ‌ ما لم تخافي عليه فَإِذٰا خِفْتِ عَلَيْهِ‌ القتل فاقذفيه في النيل وَ لاٰ تَخٰافِي عليه الغرق والضياع، والفرق بين الخوف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الخوف غمّ يلحق الإنسان لمتوقع، والحزن غم يلحقه لواقع؛ وهو فراقه والإخطار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نهيت عن الأمرين جميعا، ووعدت بما يسلّيها ويطمئن قلبها ويبهجها، وهو ردّه إليها وجعله مِنَ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واللام في لِيَكُونَ‌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معناها التعليل، ولكن معنى التعليل فيها وارد علي طريق المجاز، لأنّه لم يكن داعيهم إلى الالتقاط أن يكون لهم عَدُوًّا وَ حَزَناً ، غير أنّ ذلك لما كان نتيجة التقاطهم له وثمرته، شبّه بالداعي الذي يفعل الفعل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وهما لغتان كالرشد والرشد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خٰاطِئِينَ‌ في كل شيء، وليس خطأهم في تربية عدوهم ببدع منهم، أو كانوا مجرمين مذنبين، فعاقبهم اللّه بأن ربّى عدوهم الذي هو سبب </w:t>
      </w:r>
    </w:p>
    <w:p>
      <w:pPr>
        <w:pStyle w:val="BookText"/>
        <w:rPr/>
      </w:pPr>
      <w:r>
        <w:rPr>
          <w:rFonts w:ascii="Amiri" w:hAnsi="Amiri" w:eastAsia="Amiri" w:cs="Amiri"/>
          <w:color w:val="111111"/>
          <w:sz w:val="28"/>
          <w:sz w:val="28"/>
          <w:szCs w:val="28"/>
          <w:rtl w:val="true"/>
          <w:lang w:bidi="ar-SA"/>
        </w:rPr>
        <w:t>هلاكهم على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خاطين بتخفيف الهمزة، أو هو من خطوت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حاطين الصواب إلي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أنّهم التقطوا التابوت فدنت آسية فرأت في جوف التابوت نورا ففتحته فإذا بصبيّ يمصّ إبهامه فأحبّوه، فقالت آسية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 لِي وَ 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فرعون جاءوا ليقتلوه فمنعتهم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 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لك، فأما لي فلا، ولو أنّه أقرّ بأن يكون له قرّة عين كما أقرّت امرأته، لهداه اللّه به كما هداها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عَسىٰ أَنْ يَنْفَعَنٰا فإنّ فيه مخائل اليمن، توسمت في سيمائه النجابة المؤذنة بكونه نفاعا أَوْ نَتَّخِذَهُ وَلَداً فأنّه أهل لأن يكون ولدا للملوك وَ هُمْ لاٰ يَشْعُرُونَ‌ أنّهم وجدوا المطلوب الذي يطلبونه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فٰارِغاً من الهم حين سمعت بعطف فرعون عليه وتبنّيه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صفرا من العقل حين سمعت بوقوعه في يد فرعون</w:t>
      </w:r>
      <w:r>
        <w:rPr>
          <w:rStyle w:val="FootnoteAnchor"/>
          <w:rtl w:val="true"/>
        </w:rPr>
        <w:footnoteReference w:id="424"/>
      </w:r>
      <w:r>
        <w:rPr>
          <w:rFonts w:ascii="Amiri" w:hAnsi="Amiri" w:eastAsia="Amiri" w:cs="Amiri"/>
          <w:color w:val="111111"/>
          <w:sz w:val="28"/>
          <w:sz w:val="28"/>
          <w:szCs w:val="28"/>
          <w:rtl w:val="true"/>
          <w:lang w:bidi="ar-SA"/>
        </w:rPr>
        <w:t>،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أَفْئِدَتُهُمْ هَوٰاءٌ‌ </w:t>
      </w:r>
      <w:r>
        <w:rPr>
          <w:rStyle w:val="FootnoteAnchor"/>
          <w:rtl w:val="true"/>
        </w:rPr>
        <w:footnoteReference w:id="42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أبا سفيان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مجوّف نخب هواء</w:t>
      </w:r>
      <w:r>
        <w:rPr>
          <w:rStyle w:val="FootnoteAnchor"/>
          <w:rtl w:val="true"/>
        </w:rPr>
        <w:footnoteReference w:id="42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كٰادَتْ لَتُبْدِي بِهِ‌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كادت تذكر موسى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ابناه، من شدّة الوجد لَوْ لاٰ أَنْ رَبَطْنٰا عَلىٰ قَلْبِهٰا بإلهام الصبر لِتَكُونَ مِنَ المصدّقين بوعد اللّه في إِنّٰا رَادُّوهُ إِلَيْكِ‌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كادت تخبر أنّها أمه لما رأته عند </w:t>
      </w:r>
      <w:bookmarkStart w:id="360" w:name="pg15646_162795"/>
    </w:p>
    <w:p>
      <w:pPr>
        <w:pStyle w:val="BookText"/>
        <w:rPr/>
      </w:pPr>
      <w:bookmarkEnd w:id="360"/>
      <w:r>
        <w:rPr>
          <w:rFonts w:ascii="Amiri" w:hAnsi="Amiri" w:eastAsia="Amiri" w:cs="Amiri"/>
          <w:color w:val="111111"/>
          <w:sz w:val="28"/>
          <w:sz w:val="28"/>
          <w:szCs w:val="28"/>
          <w:rtl w:val="true"/>
          <w:lang w:bidi="ar-SA"/>
        </w:rPr>
        <w:t>فرعون لشدّة سرورها به</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في به لموسى، والمراد بأمره وقصّته</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0784666_2142443653"/>
      <w:bookmarkStart w:id="362" w:name="_Toc126"/>
      <w:bookmarkEnd w:id="361"/>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11</w:t>
      </w:r>
      <w:r>
        <w:rPr>
          <w:rtl w:val="true"/>
        </w:rPr>
        <w:t xml:space="preserve"> </w:t>
      </w:r>
      <w:r>
        <w:rPr>
          <w:rtl w:val="true"/>
        </w:rPr>
        <w:t xml:space="preserve">الی </w:t>
      </w:r>
      <w:r>
        <w:rPr/>
        <w:t>16</w:t>
      </w:r>
      <w:r>
        <w:rPr>
          <w:rtl w:val="true"/>
        </w:rPr>
        <w:t>]</w:t>
      </w:r>
      <w:bookmarkEnd w:id="362"/>
    </w:p>
    <w:p>
      <w:pPr>
        <w:pStyle w:val="BookText"/>
        <w:rPr/>
      </w:pPr>
      <w:r>
        <w:rPr>
          <w:rFonts w:ascii="Amiri" w:hAnsi="Amiri" w:eastAsia="Amiri" w:cs="Amiri"/>
          <w:color w:val="111111"/>
          <w:sz w:val="28"/>
          <w:sz w:val="28"/>
          <w:szCs w:val="28"/>
          <w:rtl w:val="true"/>
          <w:lang w:bidi="ar-SA"/>
        </w:rPr>
        <w:t>وَ قٰالَتْ لِأُخْتِهِ قُصِّيهِ فَبَصُرَتْ بِهِ عَنْ جُنُبٍ وَ هُمْ لاٰ يَشْعُرُونَ وَ حَرَّمْنٰا عَلَيْهِ اَلْمَرٰاضِعَ مِنْ قَبْلُ فَقٰالَتْ هَلْ أَدُلُّكُمْ عَلىٰ أَهْلِ بَيْتٍ يَكْفُلُونَهُ لَكُمْ وَ هُمْ لَهُ نٰاصِحُونَ فَرَدَدْنٰاهُ إِلىٰ أُمِّهِ كَيْ تَقَرَّ عَيْنُهٰا وَ لاٰ تَحْزَنَ وَ لِتَعْلَمَ أَنَّ وَعْدَ اَللّٰهِ حَقٌّ وَ لٰكِنَّ أَكْثَرَهُمْ لاٰ يَعْلَمُونَ وَ لَمّٰا بَلَغَ أَشُدَّهُ وَ اِسْتَوىٰ آتَيْنٰاهُ حُكْماً وَ عِلْماً وَ كَذٰلِكَ نَجْزِي اَلْمُحْسِنِينَ وَ دَخَلَ اَلْمَدِينَةَ عَلىٰ حِينِ غَفْلَةٍ مِنْ أَهْلِهٰا فَوَجَدَ فِيهٰا رَجُلَيْنِ يَقْتَتِلاٰنِ هٰذٰا مِنْ شِيعَتِهِ وَ هٰذٰا مِنْ عَدُوِّهِ فَاسْتَغٰاثَهُ اَلَّذِي مِنْ شِيعَتِهِ عَلَى اَلَّذِي مِنْ عَدُوِّهِ فَوَكَزَهُ مُوسىٰ فَقَضىٰ عَلَيْهِ قٰالَ هٰذٰا مِنْ عَمَلِ اَلشَّيْطٰانِ إِنَّهُ عَدُوٌّ مُضِلٌّ مُبِينٌ قٰالَ رَبِّ إِنِّي ظَلَمْتُ نَفْسِي فَاغْفِرْ لِي فَغَفَرَ لَهُ إِنَّهُ هُوَ اَلْغَفُورُ اَلرَّحِيمُ</w:t>
      </w:r>
    </w:p>
    <w:p>
      <w:pPr>
        <w:pStyle w:val="BookText"/>
        <w:rPr/>
      </w:pPr>
      <w:r>
        <w:rPr>
          <w:rFonts w:ascii="Amiri" w:hAnsi="Amiri" w:eastAsia="Amiri" w:cs="Amiri"/>
          <w:color w:val="111111"/>
          <w:sz w:val="28"/>
          <w:sz w:val="28"/>
          <w:szCs w:val="28"/>
          <w:rtl w:val="true"/>
          <w:lang w:bidi="ar-SA"/>
        </w:rPr>
        <w:t>وَ قٰالَتْ‌ أم موسى لأخت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اتبعي أثره وتتبعي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فَبَصُرَتْ بِهِ عَنْ جُنُبٍ‌ عن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فوجدت آل فرعون أخرجوا التابوت وأخرجوا موسى، فرأت أخاها موسى وهم لا يحسون بأنّها أخته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للمنع، لأنّ من حرّم عليه الشيء فقد منع ذلك، وذلك أنّ اللّه منع موسى أن يرضع ثديا، فكان لا يقبل ثدي مرضع حتى أهمّهم ذلك، و اَلْمَرٰاضِعَ‌ جمع مرضع وهي التي ترضع، أو جمع مرضع وهو الرضاع أو موضع الرضاع يعني الثدي من قبل قصّها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أنّها لما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p>
    <w:p>
      <w:pPr>
        <w:pStyle w:val="BookText"/>
        <w:rPr/>
      </w:pPr>
      <w:r>
        <w:rPr>
          <w:rFonts w:ascii="Amiri" w:hAnsi="Amiri" w:eastAsia="Amiri" w:cs="Amiri"/>
          <w:color w:val="111111"/>
          <w:sz w:val="28"/>
          <w:sz w:val="28"/>
          <w:szCs w:val="28"/>
          <w:rtl w:val="true"/>
          <w:lang w:bidi="ar-SA"/>
        </w:rPr>
        <w:t>لَهُ نٰاصِحُونَ‌ قال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لتعرفه وتعرف أهله،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للملك ناصحون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من شائب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إلى أمها فجاءت بها، والصبيّ على يد فرعون يقبّله شفقة عليه، إذ ألقى اللّه محبّته في قلبه، وهو يبكي بطلب الرضاع، فحين وجد ريحها استأنس إليها والتقم ثديها، فقال لها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أنت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أبي كل ثدي إلا ثديك‌؟</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طيبة اللبن، لا أوتى بصبيّ إلا قبلني، فدفعه إليها وأجرى عليها، وذهبت به إلى بيتها، و أنجز اللّه وعده في الردّ، فعند ذلك استقر عندها أنّه يكون نبيّا،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 أَنَّ وَعْدَ اَللّٰهِ حَقٌّ‌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ليثبت علمها ويتمكّن وَ لٰكِنَّ أَكْثَرَهُمْ لاٰ يَعْلَمُونَ‌ أنّه حقّ كما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اعتدل و استحكم وبلغ المبلغ الذي لا يزاد عليه وهو 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آتَيْنٰاهُ حُكْماً و هو النبوّة وَ عِلْماً وهوا 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اَلْمَدِينَةَ‌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منف من أرض مصر</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حِينِ غَفْلَةٍ‌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العشاءين،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القائلة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شيعته ممن شايعه علي دينه من بني إسرائيل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عدوه من مخالفيه من القبط</w:t>
      </w:r>
      <w:r>
        <w:rPr>
          <w:rFonts w:eastAsia="Amiri" w:cs="Amiri" w:ascii="Amiri" w:hAnsi="Amiri"/>
          <w:color w:val="111111"/>
          <w:sz w:val="28"/>
          <w:szCs w:val="28"/>
          <w:rtl w:val="true"/>
          <w:lang w:bidi="ar-SA"/>
        </w:rPr>
        <w:t xml:space="preserve">. </w:t>
      </w:r>
      <w:bookmarkStart w:id="363" w:name="pg15646_162797"/>
    </w:p>
    <w:p>
      <w:pPr>
        <w:pStyle w:val="BookText"/>
        <w:rPr/>
      </w:pPr>
      <w:bookmarkEnd w:id="363"/>
      <w:r>
        <w:rPr>
          <w:rFonts w:ascii="Amiri" w:hAnsi="Amiri" w:eastAsia="Amiri" w:cs="Amiri"/>
          <w:color w:val="111111"/>
          <w:sz w:val="28"/>
          <w:sz w:val="28"/>
          <w:szCs w:val="28"/>
          <w:rtl w:val="true"/>
          <w:lang w:bidi="ar-SA"/>
        </w:rPr>
        <w:t>والوكز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بأطراف الأصابع،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الكف</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عَمَلِ اَلشَّيْطٰانِ‌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الذي وقع القتل بسببه من عمل الشيطان إذ حصل بوسوسته إِنَّهُ عَدُوٌّ لبني آدم مُضِلٌّ‌ ظاهر الإضلال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إِنِّي ظَلَمْتُ نَفْسِي بهذا القتل لأنّ القوم لو علموا بذلك لقتلوني،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قاله علي سبيل الانقطاع إلي اللّه، والاعتراف بالتقصير عن أداء حقوق نعمه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10784668_2142443653"/>
      <w:bookmarkStart w:id="365" w:name="_Toc127"/>
      <w:bookmarkEnd w:id="364"/>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17</w:t>
      </w:r>
      <w:r>
        <w:rPr>
          <w:rtl w:val="true"/>
        </w:rPr>
        <w:t xml:space="preserve"> </w:t>
      </w:r>
      <w:r>
        <w:rPr>
          <w:rtl w:val="true"/>
        </w:rPr>
        <w:t xml:space="preserve">الی </w:t>
      </w:r>
      <w:r>
        <w:rPr/>
        <w:t>21</w:t>
      </w:r>
      <w:r>
        <w:rPr>
          <w:rtl w:val="true"/>
        </w:rPr>
        <w:t>]</w:t>
      </w:r>
      <w:bookmarkEnd w:id="365"/>
    </w:p>
    <w:p>
      <w:pPr>
        <w:pStyle w:val="BookText"/>
        <w:rPr/>
      </w:pPr>
      <w:r>
        <w:rPr>
          <w:rFonts w:ascii="Amiri" w:hAnsi="Amiri" w:eastAsia="Amiri" w:cs="Amiri"/>
          <w:color w:val="111111"/>
          <w:sz w:val="28"/>
          <w:sz w:val="28"/>
          <w:szCs w:val="28"/>
          <w:rtl w:val="true"/>
          <w:lang w:bidi="ar-SA"/>
        </w:rPr>
        <w:t>قٰالَ رَبِّ بِمٰا أَنْعَمْتَ عَلَيَّ فَلَنْ أَكُونَ ظَهِيراً لِلْمُجْرِمِينَ فَأَصْبَحَ فِي اَلْمَدِينَةِ خٰائِفاً يَتَرَقَّبُ فَإِذَا اَلَّذِي اِسْتَنْصَرَهُ بِالْأَمْسِ يَسْتَصْرِخُهُ قٰالَ لَهُ مُوسىٰ إِنَّكَ لَغَوِيٌّ مُبِينٌ فَلَمّٰا أَنْ أَرٰادَ أَنْ يَبْطِشَ بِالَّذِي هُوَ عَدُوٌّ لَهُمٰا قٰالَ يٰا مُوسىٰ أَ تُرِيدُ أَنْ تَقْتُلَنِي كَمٰا قَتَلْتَ نَفْساً بِالْأَمْسِ إِنْ تُرِيدُ إِلاّٰ أَنْ تَكُونَ جَبّٰاراً فِي اَلْأَرْضِ وَ مٰا تُرِيدُ أَنْ تَكُونَ مِنَ اَلْمُصْلِحِينَ وَ جٰاءَ رَجُلٌ مِنْ أَقْصَى اَلْمَدِينَةِ يَسْعىٰ قٰالَ يٰا مُوسىٰ إِنَّ اَلْمَلَأَ يَأْتَمِرُونَ بِكَ لِيَقْتُلُوكَ فَاخْرُجْ إِنِّي لَكَ مِنَ اَلنّٰاصِحِينَ فَخَرَجَ مِنْهٰا خٰائِفاً يَتَرَقَّبُ قٰالَ رَبِّ نَجِّنِي مِنَ اَلْقَوْمِ اَلظّٰالِمِينَ</w:t>
      </w:r>
    </w:p>
    <w:p>
      <w:pPr>
        <w:pStyle w:val="BookText"/>
        <w:rPr/>
      </w:pPr>
      <w:r>
        <w:rPr>
          <w:rFonts w:ascii="Amiri" w:hAnsi="Amiri" w:eastAsia="Amiri" w:cs="Amiri"/>
          <w:color w:val="111111"/>
          <w:sz w:val="28"/>
          <w:sz w:val="28"/>
          <w:szCs w:val="28"/>
          <w:rtl w:val="true"/>
          <w:lang w:bidi="ar-SA"/>
        </w:rPr>
        <w:t>بِمٰا أَنْعَمْتَ عَلَيَّ‌ يجوز أن يكون قسما جوابه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بإنعامك عليّ لأتحفظنّ فَلَنْ أَكُونَ ظَهِيراً لِلْمُجْرِمِينَ‌ ، وأن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أنعمت عليّ من القوة فلن أستعملها إلا في مظاهرة أوليائك المؤمنين، ولا أدع قبطيا يغلب أحدا من بني إسرائيل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يَتَرَقَّبُ‌ المكروه وهو أن يستقاد منه، أو ينتظر الأخبار في قتل القبطي </w:t>
      </w:r>
      <w:bookmarkStart w:id="366" w:name="pg15646_162798"/>
    </w:p>
    <w:p>
      <w:pPr>
        <w:pStyle w:val="BookText"/>
        <w:rPr/>
      </w:pPr>
      <w:bookmarkEnd w:id="366"/>
      <w:r>
        <w:rPr>
          <w:rFonts w:ascii="Amiri" w:hAnsi="Amiri" w:eastAsia="Amiri" w:cs="Amiri"/>
          <w:color w:val="111111"/>
          <w:sz w:val="28"/>
          <w:sz w:val="28"/>
          <w:szCs w:val="28"/>
          <w:rtl w:val="true"/>
          <w:lang w:bidi="ar-SA"/>
        </w:rPr>
        <w:t>ويتجسس، لأنّه خاف من فرعون وقومه أن يكونوا عرفوا أنّه قتله، وقال للإسرائيلي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لَغَوِيٌّ مُبِينٌ‌ لأنه كان سبب قتل رجل وهو يقاتل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أخذته الرقّة علي الإسرائيلي و أَرٰادَ أن يدفع القبطي الذي هو عدوّ لموسى والإسرائيلي عنه و يَبْطِشَ‌ به،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يفعل ما يريد من الضرب والقتل بظلم، لا ينظر في العواقب،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المتعظم الذي لا يتواضع لأمر اللّه</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قال للإسرائيلي هذا اشتهر أمر القتل في المدينة، و أنهي إلى فرعون و همّوا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رَجُلٌ‌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مؤمن آل فرعون وكان ابن عم فرعون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يَسْعىٰ‌ يجوز أن يكون في محلّ الرفع وصفا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 ويجوز أن يكون منصوبا حالا عنه، لأنّه قد تخصّص بوصفه الذي هو مِنْ أَقْصَا اَلْمَدِينَةِ‌ ، ويجوز أن يكون صلة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فيكون يَسْعىٰ‌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يَأْتَمِرُونَ‌ يتشاورون بسببك،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مر القوم وائتمروا، و لَكَ‌ ليس بصلة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اَلنّٰاصِحِينَ‌ بل هو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موسى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يَتَرَقَّبُ‌ التعرض له في الطريق، أو أن يلحق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نَجِّنِي من فرعون وقومه</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0784670_2142443653"/>
      <w:bookmarkStart w:id="368" w:name="_Toc128"/>
      <w:bookmarkEnd w:id="367"/>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22</w:t>
      </w:r>
      <w:r>
        <w:rPr>
          <w:rtl w:val="true"/>
        </w:rPr>
        <w:t xml:space="preserve"> </w:t>
      </w:r>
      <w:r>
        <w:rPr>
          <w:rtl w:val="true"/>
        </w:rPr>
        <w:t xml:space="preserve">الی </w:t>
      </w:r>
      <w:r>
        <w:rPr/>
        <w:t>23</w:t>
      </w:r>
      <w:r>
        <w:rPr>
          <w:rtl w:val="true"/>
        </w:rPr>
        <w:t>]</w:t>
      </w:r>
      <w:bookmarkEnd w:id="36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تَوَجَّهَ تِلْقٰاءَ مَدْيَنَ قٰالَ عَسىٰ رَبِّي أَنْ يَهْدِيَنِي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Style w:val="FootnoteAnchor"/>
          <w:rtl w:val="true"/>
        </w:rPr>
        <w:footnoteReference w:id="435"/>
      </w:r>
      <w:r>
        <w:rPr>
          <w:rFonts w:ascii="Amiri" w:hAnsi="Amiri" w:eastAsia="Amiri" w:cs="Amiri"/>
          <w:color w:val="111111"/>
          <w:sz w:val="28"/>
          <w:sz w:val="28"/>
          <w:szCs w:val="28"/>
          <w:rtl w:val="true"/>
          <w:lang w:bidi="ar-SA"/>
        </w:rPr>
        <w:t xml:space="preserve">وَ لَمّٰا وَرَدَ مٰاءَ مَدْيَنَ وَجَدَ عَلَيْهِ أُمَّةً مِنَ اَلنّٰاسِ يَسْقُونَ‌ </w:t>
      </w:r>
      <w:bookmarkStart w:id="369" w:name="pg15646_162799"/>
    </w:p>
    <w:p>
      <w:pPr>
        <w:pStyle w:val="Heading3"/>
        <w:numPr>
          <w:ilvl w:val="2"/>
          <w:numId w:val="1"/>
        </w:numPr>
        <w:rPr/>
      </w:pPr>
      <w:bookmarkStart w:id="370" w:name="__RefHeading___Toc10784672_2142443653"/>
      <w:bookmarkStart w:id="371" w:name="_Toc129"/>
      <w:bookmarkEnd w:id="369"/>
      <w:bookmarkEnd w:id="370"/>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23</w:t>
      </w:r>
      <w:r>
        <w:rPr>
          <w:rtl w:val="true"/>
        </w:rPr>
        <w:t xml:space="preserve"> </w:t>
      </w:r>
      <w:r>
        <w:rPr>
          <w:rtl w:val="true"/>
        </w:rPr>
        <w:t xml:space="preserve">الی </w:t>
      </w:r>
      <w:r>
        <w:rPr/>
        <w:t>28</w:t>
      </w:r>
      <w:r>
        <w:rPr>
          <w:rtl w:val="true"/>
        </w:rPr>
        <w:t>]</w:t>
      </w:r>
      <w:bookmarkEnd w:id="371"/>
    </w:p>
    <w:p>
      <w:pPr>
        <w:pStyle w:val="BookText"/>
        <w:rPr/>
      </w:pPr>
      <w:r>
        <w:rPr>
          <w:rFonts w:ascii="Amiri" w:hAnsi="Amiri" w:eastAsia="Amiri" w:cs="Amiri"/>
          <w:color w:val="111111"/>
          <w:sz w:val="28"/>
          <w:sz w:val="28"/>
          <w:szCs w:val="28"/>
          <w:rtl w:val="true"/>
          <w:lang w:bidi="ar-SA"/>
        </w:rPr>
        <w:t xml:space="preserve">وَ وَجَدَ مِنْ دُونِهِمُ اِمْرَأَتَيْنِ تَذُودٰانِ قٰالَ مٰا خَطْبُكُمٰا قٰالَتٰا لاٰ نَسْقِي حَتّٰى يُصْدِرَ اَلرِّعٰاءُ وَ أَبُونٰا شَيْخٌ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فَسَقىٰ لَهُمٰا ثُمَّ تَوَلّٰى إِلَى اَلظِّلِّ فَقٰالَ رَبِّ إِنِّي لِمٰا أَنْزَلْتَ إِلَيَّ مِنْ خَيْرٍ 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تَمْشِي عَلَى اِسْتِحْيٰاءٍ قٰالَتْ إِنَّ أَبِي يَدْعُوكَ لِيَجْزِيَكَ أَجْرَ مٰا سَقَيْتَ لَنٰا فَلَمّٰا جٰاءَهُ وَ قَصَّ عَلَيْهِ اَلْقَصَصَ قٰالَ لاٰ تَخَفْ نَجَوْتَ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يٰا أَبَتِ اِسْتَأْجِرْهُ إِنَّ خَيْرَ مَنِ اِسْتَأْجَرْتَ اَلْقَوِيُّ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فَإِنْ أَتْمَمْتَ عَشْراً فَمِنْ عِنْدِكَ وَ مٰا أُرِيدُ أَنْ أَشُقَّ عَلَيْكَ سَتَجِدُنِي إِنْ شٰاءَ اَللّٰهُ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بَيْنِي وَ بَيْنَكَ أَيَّمَا اَلْأَجَلَيْنِ قَضَيْتُ فَلاٰ عُدْوٰانَ عَلَيَّ وَ اَللّٰهُ عَلىٰ مٰا نَقُولُ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تِلْقٰاءَ مَدْيَنَ‌ صرف وجهه نحوها، وهي قرية شعيب،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وليس له علم بالطريق إلا حسن ظنه بربّه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سَوٰاءَ اَلسَّبِيلِ‌ وسطه،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خائفا لا يعيش إلا بورق الشجر</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وَرَدَ مٰاءَ مَدْيَنَ‌ الذي يسقون منه وكان بئرا، ووروده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مجيئه والوصول إليه وجد فوق شفيره ومستقاه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أُمَّةً‌ جماعة كثيرة العدد من أناس مختلفين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وَجَدَ مِنْ دُونِهِمُ‌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أسفل من مكانهم اِمْرَأَتَيْنِ تَذُودٰانِ عنهما، والذود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والدفع، كانتا تكرهان المزاحمة على الماء،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لا تتمكّنان من السقي، لأنّ على الماء من هو أقوى منهما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خَطْبُكُمٰا ما شأنكما،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مخطوبكما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مطلوبكما من الذياد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الرعاء،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يصدروا مواشيهم من ورودهم، والرعاء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الراعي كالصيام والقيام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فَسَقىٰ لَهُمٰا فسقى غنمهما لأجلهما،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الرعاء كانوا يضعون علي رأس البئر حجرا لا يقلّه إلا سبعة رجال،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فأقلّه وحده، وسألهم دلوا فأعطوه دلوهم، وكان لا ينزعها إلا عشرة، فاستقى بها وحده مرة فروي غنمهما وأصدرهما</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فعل ذلك رغبة في المعروف وإغاثة للملهوف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مفعول يَسْقُونَ‌ ، و تَذُودٰانِ‌ ، و لاٰ نَسْقِي لأنّ الغرض هو الفعل لا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مطابقة جوابهما لسؤاله أنّه سألهما عن سبب ذودهما الغنم،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ذلك أنّهما ضعيفتان لم تقدرا علي مزاحمة الرجال، ولابد لهما من تأخير السقي إلى أن يصدروا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أَبُونٰا شَيْخٌ كَبِيرٌ ضعيف كبير السن لا يقدر علي تولي السقي بنفسه، و كأنّما قالتا ذلك تعريضا للطلب منه الإعانة علي سقي غنمهما، وإبلاء للعذر في توليهما السقي بأنفسهما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تَوَلّٰى إِلَى ظل سمرة من شدّة الحر وهو جائع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لِمٰا </w:t>
      </w:r>
    </w:p>
    <w:p>
      <w:pPr>
        <w:pStyle w:val="BookText"/>
        <w:rPr/>
      </w:pPr>
      <w:r>
        <w:rPr>
          <w:rFonts w:ascii="Amiri" w:hAnsi="Amiri" w:eastAsia="Amiri" w:cs="Amiri"/>
          <w:color w:val="111111"/>
          <w:sz w:val="28"/>
          <w:sz w:val="28"/>
          <w:szCs w:val="28"/>
          <w:rtl w:val="true"/>
          <w:lang w:bidi="ar-SA"/>
        </w:rPr>
        <w:t>أَنْزَلْتَ إِلَيَّ‌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قليل أو كثير فَقِيرٌ ، وإنّما تعدّي فَقِيرٌ باللام لأنّه ضمّن معنى سائل 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قال ذلك وخضرة البقل تري في بطنه من الهزال، وما سأل إلا خبزا يأكله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اِسْتِحْيٰاءٍ‌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مستحيية خفرة، وذلك أنّهما لما رجعتا إلي أبيهما قبل الناس وأغنامهما حفل بطان وقالتا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رجلا صالحا رحمنا وسقى لنا، قال لإحداهما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فرجعت فتبعها موسى، فألصقت الريح ثوبها بجسدها فوصفته،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إمش خلفي وأريني السمت بقولك، فلما قصّ عليه قصّته قٰالَ لاٰ تَخَفْ‌ فلا سلطان لفرعون بأرضنا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اَلْقَصَصَ‌ مصدر سمّي به المقصوص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إِحْدٰاهُمٰا وهي كبراهما، وهي التي ذهبت به، وهي التي 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شعيبا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علمت قوته وأمانته‌؟ فذكرت إقلال الحجر، ونزع الدلو، و أنّه صوّب رأسه حتى أبلغته رسالته، وأمرها بالمشي خلفه</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قولها حكمة جامعة لأنّه إذا حصلت الأمانة والكفاية في القيام بالأمر فقد تم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تَأْجُرَنِي من أجرته إذا كنت له أجيرا، و ثَمٰانِيَ حِجَجٍ‌ ظرف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عِنْدِكَ‌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فإتمامه من عندك،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أوجبه عليك ولا ألزمكه، ولكنك إن فعلت فهو تبرع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أُرِيدُ أَنْ أَشُقَّ عَلَيْكَ‌ بإتمام الأجلين و إيجابه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اَلصّٰالِحِينَ‌ في حسن المعاملة ولين الجانب</w:t>
      </w:r>
      <w:r>
        <w:rPr>
          <w:rFonts w:eastAsia="Amiri" w:cs="Amiri" w:ascii="Amiri" w:hAnsi="Amiri"/>
          <w:color w:val="111111"/>
          <w:sz w:val="28"/>
          <w:szCs w:val="28"/>
          <w:rtl w:val="true"/>
          <w:lang w:bidi="ar-SA"/>
        </w:rPr>
        <w:t xml:space="preserve">. </w:t>
      </w:r>
      <w:bookmarkStart w:id="372" w:name="pg15646_162802"/>
    </w:p>
    <w:p>
      <w:pPr>
        <w:pStyle w:val="BookText"/>
        <w:rPr/>
      </w:pPr>
      <w:bookmarkEnd w:id="372"/>
      <w:r>
        <w:rPr>
          <w:rFonts w:ascii="Amiri" w:hAnsi="Amiri" w:eastAsia="Amiri" w:cs="Amiri"/>
          <w:color w:val="111111"/>
          <w:sz w:val="28"/>
          <w:sz w:val="28"/>
          <w:szCs w:val="28"/>
          <w:rtl w:val="true"/>
          <w:lang w:bidi="ar-SA"/>
        </w:rPr>
        <w:t>ذٰلِكَ‌ مبتدأ و بَيْنِي وَ بَيْنَكَ‌ خبره،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قلته وعاهدتني فيه قائم بيننا لا نخرج عنه، أيّ أجل قَضَيْتُ‌ من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 أو العشر، فلا يعتدى علي في طلب الزيادة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مؤكدة لإبهام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في شياعها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وكل الأمر إليه، ولما استعمل بمعنى الشاهد والمهيمن عدّي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0784674_2142443653"/>
      <w:bookmarkStart w:id="374" w:name="_Toc130"/>
      <w:bookmarkEnd w:id="373"/>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29</w:t>
      </w:r>
      <w:r>
        <w:rPr>
          <w:rtl w:val="true"/>
        </w:rPr>
        <w:t xml:space="preserve"> </w:t>
      </w:r>
      <w:r>
        <w:rPr>
          <w:rtl w:val="true"/>
        </w:rPr>
        <w:t xml:space="preserve">الی </w:t>
      </w:r>
      <w:r>
        <w:rPr/>
        <w:t>35</w:t>
      </w:r>
      <w:r>
        <w:rPr>
          <w:rtl w:val="true"/>
        </w:rPr>
        <w:t>]</w:t>
      </w:r>
      <w:bookmarkEnd w:id="374"/>
    </w:p>
    <w:p>
      <w:pPr>
        <w:pStyle w:val="BookText"/>
        <w:rPr/>
      </w:pPr>
      <w:r>
        <w:rPr>
          <w:rFonts w:ascii="Amiri" w:hAnsi="Amiri" w:eastAsia="Amiri" w:cs="Amiri"/>
          <w:color w:val="111111"/>
          <w:sz w:val="28"/>
          <w:sz w:val="28"/>
          <w:szCs w:val="28"/>
          <w:rtl w:val="true"/>
          <w:lang w:bidi="ar-SA"/>
        </w:rPr>
        <w:t xml:space="preserve">فَلَمّٰا قَضىٰ مُوسَى اَلْأَجَلَ وَ سٰارَ بِأَهْلِهِ آنَسَ مِنْ جٰانِبِ اَلطُّورِ نٰاراً قٰالَ لِأَهْلِهِ اُمْكُثُوا إِنِّي آنَسْتُ نٰاراً لَعَلِّي آتِيكُمْ مِنْهٰا بِخَبَرٍ أَوْ جَذْوَةٍ مِنَ اَلنّٰارِ لَعَلَّكُمْ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إِنِّي أَنَا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أَلْقِ عَصٰاكَ فَلَمّٰا رَآهٰا تَهْتَزُّ كَأَنَّهٰا جَانٌّ وَلّٰى مُدْبِراً وَ لَمْ يُعَقِّبْ يٰا مُوسىٰ أَقْبِلْ وَ لاٰ تَخَفْ إِنَّكَ مِنَ اَلْآمِنِينَ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اُسْلُكْ يَدَكَ فِي جَيْبِكَ تَخْرُجْ بَيْضٰاءَ مِنْ غَيْرِ سُوءٍ وَ اُضْمُمْ إِلَيْكَ جَنٰاحَكَ مِنَ اَلرَّهْبِ فَذٰانِكَ بُرْهٰانٰانِ مِنْ رَبِّكَ إِلىٰ فِرْعَوْنَ وَ مَلاَئِهِ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قَتَلْتُ مِنْهُمْ نَفْساً فَأَخٰافُ أَنْ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 هٰارُونُ هُوَ أَفْصَحُ مِنِّي لِسٰاناً فَأَرْسِلْهُ مَعِي رِدْءاً يُصَدِّقُنِي إِنِّي أَخٰافُ أَنْ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عَضُدَكَ بِأَخِيكَ وَ نَجْعَلُ لَكُمٰا سُلْطٰاناً فَلاٰ يَصِلُونَ إِلَيْكُمٰا بِآيٰاتِنٰا أَنْتُمٰا وَ مَنِ اِتَّبَعَكُمَا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جَذْوَةٍ‌ بالحركات الثلاث، وفيها اللغات الثلاث، وهي العود الغليظ في رأسه 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الأولي والثانية لابتداء الغاية،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النداء من شاطئ الوادي من قبل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اَلشَّجَرَةِ‌ بدل من شٰاطِئِ اَلْوٰادِ وهو بدل الاشتمال، لأنّ الشجرة قد نبتت على الشاطئ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والجناح المراد به اليد، لأنّ يد الإنسان بمنزلة جناحي الطائر، وإذا أدخل الإنسان يده اليمنى تحت عضد يده اليسرى فقد ضمّ جناحه إليه، من الرهب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الرهب،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أصابك الرهب عند رؤية الحية فاضمم إليك جناحك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فَذٰانِكَ‌ قرئ مخففا ومشددا، فالمخفف تثنية ذاك، والمشدد تثنية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بُرْهٰانٰانِ‌ حجّتان بينتان، وسمّيت الحجّة برهانا لبياضها و وضوحها،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برهرهة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وأبره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بالبرهان، وكذلك السلطان مشتق من السليط وهو الزيت لإنارته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يعان به، فعل بمعنى مفعول به، كالدفء لما يدفأ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ردئي كلّ أبيض مشرفيّ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شحيذ الحدّ عذب ذي فلول</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يُصَدِّقُنِي بالرفع والجزم صفة وجوابا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يَرِثُنِي </w:t>
      </w:r>
      <w:r>
        <w:rPr>
          <w:rStyle w:val="FootnoteAnchor"/>
          <w:rtl w:val="true"/>
        </w:rPr>
        <w:footnoteReference w:id="443"/>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بالتصديق أن يخلص بلسانه الحقّ ويجادل به الكفار كما يفعله المصقع البليغ، فإنّه يجري مجري التصديق، كما أنّ البرهان يصدّق القول، أو يبين كلامه حتى يصدّقه الذي يخاف تكذيبه، وأسند التصديق إليه لأنّه السبب فيه على سبيل </w:t>
      </w:r>
      <w:bookmarkStart w:id="375" w:name="pg15646_162804"/>
    </w:p>
    <w:p>
      <w:pPr>
        <w:pStyle w:val="BookText"/>
        <w:rPr/>
      </w:pPr>
      <w:bookmarkEnd w:id="375"/>
      <w:r>
        <w:rPr>
          <w:rFonts w:ascii="Amiri" w:hAnsi="Amiri" w:eastAsia="Amiri" w:cs="Amiri"/>
          <w:color w:val="111111"/>
          <w:sz w:val="28"/>
          <w:sz w:val="28"/>
          <w:szCs w:val="28"/>
          <w:rtl w:val="true"/>
          <w:lang w:bidi="ar-SA"/>
        </w:rPr>
        <w:t>الاستعارة، ويدلّ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يُكَذِّبُونِ‌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سَنَشُدُّ عَضُدَكَ بِأَخِيكَ‌ سنقويك به ونؤيدك بأن نقرنه إليك في النبوّة، لأنّ العضد قوام اليد،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أبني لبينى لستم بيد إلّا يدا ليست لها عضد</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نَجْعَلُ لَكُمٰا سُلْطٰاناً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و تسلطا، أو حجّة وبرهانا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بِآيٰاتِنٰا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نَجْعَلُ لَكُمٰا سُلْطٰاناً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نسلطكما، أو 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تمتنعان منهم باياتنا، أو هو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اَلْغٰالِبُونَ‌ لا صلة، لأنّ الصلة لا تتقدّم علي الموصول، أو علي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إذهبا باياتنا</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0784676_2142443653"/>
      <w:bookmarkStart w:id="377" w:name="_Toc131"/>
      <w:bookmarkEnd w:id="376"/>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36</w:t>
      </w:r>
      <w:r>
        <w:rPr>
          <w:rtl w:val="true"/>
        </w:rPr>
        <w:t xml:space="preserve"> </w:t>
      </w:r>
      <w:r>
        <w:rPr>
          <w:rtl w:val="true"/>
        </w:rPr>
        <w:t xml:space="preserve">الی </w:t>
      </w:r>
      <w:r>
        <w:rPr/>
        <w:t>42</w:t>
      </w:r>
      <w:r>
        <w:rPr>
          <w:rtl w:val="true"/>
        </w:rPr>
        <w:t>]</w:t>
      </w:r>
      <w:bookmarkEnd w:id="37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جٰاءَهُمْ مُوسىٰ بِآيٰاتِنٰا بَيِّنٰاتٍ قٰالُوا مٰا هٰذٰا إِلاّٰ سِحْرٌ مُفْتَرىً وَ مٰا سَمِعْنٰا بِهٰذٰا فِي آبٰائِنَا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رَبِّي أَعْلَمُ بِمَنْ جٰاءَ بِالْهُدىٰ مِنْ عِنْدِهِ وَ مَنْ تَكُونُ لَهُ عٰاقِبَةُ اَلدّٰارِ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يٰا أَيُّهَا اَلْمَلَأُ مٰا عَلِمْتُ لَكُمْ مِنْ إِلٰهٍ غَيْرِي فَأَوْقِدْ لِي يٰا هٰامٰانُ عَلَى اَلطِّينِ فَاجْعَلْ لِي صَرْحاً لَعَلِّي أَطَّلِعُ إِلىٰ إِلٰهِ مُوسىٰ وَ إِنِّي لَأَظُنُّهُ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اِسْتَكْبَرَ هُوَ وَ جُنُودُهُ فِي اَلْأَرْضِ بِغَيْرِ اَلْحَقِّ وَ ظَنُّوا أَنَّهُمْ إِلَيْنٰا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فِي اَلْيَمِّ فَانْظُرْ كَيْفَ كٰانَ عٰاقِبَةُ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يَدْعُونَ إِلَى اَلنّٰارِ وَ يَوْمَ اَلْقِيٰامَةِ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أَتْبَعْنٰاهُمْ فِي هٰذِهِ اَلدُّنْيٰا لَعْنَةً وَ يَوْمَ اَلْقِيٰامَةِ هُمْ مِنَ اَلْمَقْبُوحِينَ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ظاهر افتراؤه، وليس بمعجز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آبٰائِنَا حال عن 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في زمان آبائنا،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نسمع بكون ما تدعيه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 أَعْلَمُ‌ منكم بحال من يؤهله النبوّة ويبعثه بالهدي، يعني نفسه، 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كاذبا مفتريا لما أهّله لذلك، لأنّه غني حكيم لا يرسل الكاذبين و الساحرين، و لاٰ يُفْلِحُ‌ عنده اَلظّٰالِمُونَ‌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عٰاقِبَةُ اَلدّٰارِ هي العاقبة المحمودة،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عُقْبَى اَلدّٰارِ جَنّٰاتُ عَدْنٍ‌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 هي الدنيا، و عقباها وعاقبتها أن يختم للعبد بالرضوان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بالتاء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فَأَوْقِدْ لِي يٰا هٰامٰانُ عَلَى اَلطِّينِ‌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فأجّج النار علي الطين واتخذ الاجر فاجعل لي قصرا وبناء مرتفعا عاليا لَعَلِّي أقف علي حال إِلٰهِ مُوسىٰ و أشرف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تلبيس من فرعون وإيهام علي العوام، إنّ الذي يدعو إليه موسى يجري مجراه في الحاجة إلي المكان، وقصد بنفي علمه بإله غيره نفي وجوده،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من إله غيري، أو يريد أنّ إلها غيره غير معلوم عنده لكنّه مظنون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والطلوع وا لإطلاع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مستكبر متكبّر سوي اللّه عزّوجل فاستكباره بِغَيْرِ اَلْحَقِّ‌ ، وهو جل جلاله المتكبّر علي الحقيقة،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في كبرياء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حكاه عن ربّه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الكبرياء ردائي، والعظمة إزاري، فمن نازعني واحدا منهما ألقيته في النار</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يُرْجَعُونَ‌ بالضم والفتح</w:t>
      </w:r>
      <w:r>
        <w:rPr>
          <w:rFonts w:eastAsia="Amiri" w:cs="Amiri" w:ascii="Amiri" w:hAnsi="Amiri"/>
          <w:color w:val="111111"/>
          <w:sz w:val="28"/>
          <w:szCs w:val="28"/>
          <w:rtl w:val="true"/>
          <w:lang w:bidi="ar-SA"/>
        </w:rPr>
        <w:t xml:space="preserve">. </w:t>
      </w:r>
      <w:bookmarkStart w:id="378" w:name="pg15646_162806"/>
    </w:p>
    <w:p>
      <w:pPr>
        <w:pStyle w:val="BookText"/>
        <w:rPr/>
      </w:pPr>
      <w:bookmarkEnd w:id="378"/>
      <w:r>
        <w:rPr>
          <w:rFonts w:ascii="Amiri" w:hAnsi="Amiri" w:eastAsia="Amiri" w:cs="Amiri"/>
          <w:color w:val="111111"/>
          <w:sz w:val="28"/>
          <w:sz w:val="28"/>
          <w:szCs w:val="28"/>
          <w:rtl w:val="true"/>
          <w:lang w:bidi="ar-SA"/>
        </w:rPr>
        <w:t>فَأَخَذْنٰاهُ وَ جُنُودَهُ فَنَبَذْنٰاهُمْ فِي اَلْيَمِّ‌ من الكلام الدال علي عظم شأنه وجلال كبريائه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شبّههم استحقارا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الجم الغفير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من تراب أخذها الإنسان بكفّه فطرحه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جَعَلْنٰاهُمْ أَئِمَّةً‌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دعوناهم دعاة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أئمّة دعاة إلى النار</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بخيلا،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دعاة إلى موجبات النار من الكفر والمعاصي، و 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خذلناهم حتى كانوا أئمّة الكفر ومنعناهم ألطافنا، وإنّما يمنع الألطاف من علم أنّها لا تنفع فيه، وهو المصمم علي الكفر الذي لا تغني عنه الآيات والنذر،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صمموا على الكفر حتى كانوا أئمّة فيه دعاة إليه، ولولا ذلك لما خذلناهم، و هم يوم القيامة مخذولون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اَلْمَقْبُوحِينَ‌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المطرودين المبعدين</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0784678_2142443653"/>
      <w:bookmarkStart w:id="380" w:name="_Toc132"/>
      <w:bookmarkEnd w:id="379"/>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43</w:t>
      </w:r>
      <w:r>
        <w:rPr>
          <w:rtl w:val="true"/>
        </w:rPr>
        <w:t xml:space="preserve"> </w:t>
      </w:r>
      <w:r>
        <w:rPr>
          <w:rtl w:val="true"/>
        </w:rPr>
        <w:t xml:space="preserve">الی </w:t>
      </w:r>
      <w:r>
        <w:rPr/>
        <w:t>47</w:t>
      </w:r>
      <w:r>
        <w:rPr>
          <w:rtl w:val="true"/>
        </w:rPr>
        <w:t>]</w:t>
      </w:r>
      <w:bookmarkEnd w:id="38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آتَيْنٰا مُوسَى اَلْكِتٰابَ مِنْ بَعْدِ مٰا أَهْلَكْنَا اَلْقُرُونَ اَلْأُولىٰ بَصٰائِرَ لِلنّٰاسِ وَ هُدىً وَ رَحْمَةً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بِجٰانِبِ اَلْغَرْبِيِّ إِذْ قَضَيْنٰا إِلىٰ مُوسَى اَلْأَمْرَ وَ مٰا كُنْتَ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لٰكِنّٰا أَنْشَأْنٰا قُرُوناً فَتَطٰاوَلَ عَلَيْهِمُ اَلْعُمُرُ وَ مٰا كُنْتَ ثٰاوِياً فِي أَهْلِ مَدْيَنَ تَتْلُوا عَلَيْهِمْ آيٰاتِنٰا وَ لٰكِنّٰا كُنّٰا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بِجٰانِبِ اَلطُّورِ إِذْ نٰادَيْنٰا وَ لٰكِنْ رَحْمَةً مِنْ رَبِّكَ لِتُنْذِرَ قَوْماً مٰا أَتٰاهُمْ مِنْ نَذِيرٍ مِنْ قَبْلِكَ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تُصِيبَهُمْ مُصِيبَةٌ بِمٰا قَدَّمَتْ‌ </w:t>
      </w:r>
      <w:bookmarkStart w:id="381" w:name="pg15646_162807"/>
    </w:p>
    <w:p>
      <w:pPr>
        <w:pStyle w:val="Heading3"/>
        <w:numPr>
          <w:ilvl w:val="2"/>
          <w:numId w:val="1"/>
        </w:numPr>
        <w:rPr/>
      </w:pPr>
      <w:bookmarkStart w:id="382" w:name="__RefHeading___Toc10784680_2142443653"/>
      <w:bookmarkStart w:id="383" w:name="_Toc133"/>
      <w:bookmarkEnd w:id="381"/>
      <w:bookmarkEnd w:id="382"/>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47</w:t>
      </w:r>
      <w:r>
        <w:rPr>
          <w:rtl w:val="true"/>
        </w:rPr>
        <w:t xml:space="preserve"> </w:t>
      </w:r>
      <w:r>
        <w:rPr>
          <w:rtl w:val="true"/>
        </w:rPr>
        <w:t xml:space="preserve">الی </w:t>
      </w:r>
      <w:r>
        <w:rPr/>
        <w:t>50</w:t>
      </w:r>
      <w:r>
        <w:rPr>
          <w:rtl w:val="true"/>
        </w:rPr>
        <w:t>]</w:t>
      </w:r>
      <w:bookmarkEnd w:id="383"/>
    </w:p>
    <w:p>
      <w:pPr>
        <w:pStyle w:val="BookText"/>
        <w:rPr/>
      </w:pPr>
      <w:r>
        <w:rPr>
          <w:rFonts w:ascii="Amiri" w:hAnsi="Amiri" w:eastAsia="Amiri" w:cs="Amiri"/>
          <w:color w:val="111111"/>
          <w:sz w:val="28"/>
          <w:sz w:val="28"/>
          <w:szCs w:val="28"/>
          <w:rtl w:val="true"/>
          <w:lang w:bidi="ar-SA"/>
        </w:rPr>
        <w:t xml:space="preserve">أَيْدِيهِمْ فَيَقُولُوا رَبَّنٰا لَوْ لاٰ أَرْسَلْتَ إِلَيْنٰا رَسُولاً فَنَتَّبِعَ آيٰاتِكَ وَ 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لَوْ لاٰ أُوتِيَ مِثْلَ مٰا أُوتِيَ مُوسىٰ أَ وَ لَمْ يَكْفُرُوا بِمٰا أُوتِيَ مُوسىٰ مِنْ قَبْلُ قٰالُوا سِحْرٰانِ تَظٰاهَرٰا وَ قٰالُوا إِنّٰا بِكُلٍّ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بِكِتٰابٍ مِنْ عِنْدِ اَللّٰهِ هُوَ أَهْدىٰ مِنْهُمٰا أَتَّبِعْهُ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يَسْتَجِيبُوا لَكَ فَاعْلَمْ أَنَّمٰا يَتَّبِعُونَ أَهْوٰاءَهُمْ وَ مَنْ أَضَلُّ مِمَّنِ اِتَّبَعَ هَوٰاهُ بِغَيْرِ هُدىً مِنَ اَللّٰهِ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انتصب بَصٰائِرَ علي الحال، والبصيرة نور القلب الذي يستبصر به، كما أنّ البصر نور العين الذي تبصر 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آتيناه الكتاب أنوارا للقلوب وَ هُدىً وإرشادا وَ رَحْمَةً‌ لمن آمن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الواقع في شق الغرب، وهو المكان الذي وقع فيه ميقات موسى عليه السلام من الطور، والخطاب لرسول اللّه صلى الله عليه و آله و 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حاضرا المكان الذي أوحينا فيه إلى موسى ولا كُنْتَ مِنَ اَلشّٰاهِدِينَ‌ للوحي إليه أو علي الوحى إليه، حتى تقف بالمشاهدة علي ما جرى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لٰكِنّٰا أَنْشَأْنٰا بعد عهد الوحي إليه إلى عهدك قُرُوناً كثيرة فَتَطٰاوَلَ‌ علي آخرهم، وهو القرن الذي أنت فيهم اَلْعُمُرُ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انقطاع الوحي و اندرست العلوم فأرسلناك و أوحينا إليك قصص الأنبياء وقصّة موسى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كُنْتَ ثٰاوِياً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فِي أَهْلِ مَدْيَنَ‌ وهم شعيب و المؤمنون به تَتْلُوا عَلَيْهِمْ آيٰاتِنٰا تعلّما منهم، يريد الآيات التي فيها قصّة شعيب وقومه و لكنا أرسلناك وعلمناكها و أخبرناك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نٰادَيْنٰا موسى، يريد ليلة المناجاة وَ لٰكِنْ‌ علّمناك 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لِتُنْذِرَ قَوْماً هم العرب مٰا أَتٰاهُمْ مِنْ نَذِيرٍ في زمان الفترة بينك وبين عيسى، وهو خمسمائة و خمسون سنة،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لا الأولى امتناعية وجوابها محذوف، والثانية تحضيضية، وإحدي الفاءين للعطف، والأخرى جواب لو لا لكونها في حكم الأمر من حيث أنّ الأمر يبعث علي الفعل، والباعث والمحرّض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أنّهم قائلون إذا عوقبوا 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أَرْسَلْتَ إِلَيْنٰا رَسُولاً يحتجون علينا بذلك لما أرسلنا إليهم، يريد أنّ إرسال الرسول إنّما هو لإلزام الحجّة إيّاهم، ولئلا تكون لهم الحجّة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عَلَى اَللّٰهِ حُجَّةٌ بَعْدَ اَلرُّسُلِ‌ </w:t>
      </w:r>
      <w:r>
        <w:rPr>
          <w:rStyle w:val="FootnoteAnchor"/>
          <w:rtl w:val="true"/>
        </w:rPr>
        <w:footnoteReference w:id="449"/>
      </w:r>
      <w:r>
        <w:rPr>
          <w:rFonts w:ascii="Amiri" w:hAnsi="Amiri" w:eastAsia="Amiri" w:cs="Amiri"/>
          <w:color w:val="111111"/>
          <w:sz w:val="28"/>
          <w:sz w:val="28"/>
          <w:szCs w:val="28"/>
          <w:rtl w:val="true"/>
          <w:lang w:bidi="ar-SA"/>
        </w:rPr>
        <w:t xml:space="preserve">، أَنْ تَقُولُوا مٰا جٰاءَنٰا مِنْ بَشِيرٍ وَ لاٰ نَذِيرٍ </w:t>
      </w:r>
      <w:r>
        <w:rPr>
          <w:rStyle w:val="FootnoteAnchor"/>
          <w:rtl w:val="true"/>
        </w:rPr>
        <w:footnoteReference w:id="450"/>
      </w:r>
      <w:r>
        <w:rPr>
          <w:rFonts w:ascii="Amiri" w:hAnsi="Amiri" w:eastAsia="Amiri" w:cs="Amiri"/>
          <w:color w:val="111111"/>
          <w:sz w:val="28"/>
          <w:sz w:val="28"/>
          <w:szCs w:val="28"/>
          <w:rtl w:val="true"/>
          <w:lang w:bidi="ar-SA"/>
        </w:rPr>
        <w:t xml:space="preserve">، لَوْ لاٰ أَرْسَلْتَ إِلَيْنٰا رَسُولاً فَنَتَّبِعَ آيٰاتِكَ مِنْ قَبْلِ أَنْ نَذِلَّ وَ نَخْزىٰ‌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أكثر الأعمال بالأيدي اتسع فيه حتى عبّر عن كل عمل بتقديم الأيدي، وإن كان من أعمال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جٰاءَهُمُ اَلْحَقُّ‌ وهو الرسول المصدّق بالمعجزات قٰالُوا لَوْ لاٰ أُوتِيَ مِثْلَ مٰا أُوتِيَ مُوسىٰ‌ من فلق البحر وقلب العصا حيّة، أو الكتاب المنزل جملة واحدة، إلى غير ذلك من اقتراحاتهم المبنية علي التعنت والعناد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لَمْ يَكْفُرُوا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جنسهم ومن مذهبهم مذهبهم وعنادهم </w:t>
      </w:r>
      <w:bookmarkStart w:id="384" w:name="pg15646_162809"/>
    </w:p>
    <w:p>
      <w:pPr>
        <w:pStyle w:val="BookText"/>
        <w:rPr/>
      </w:pPr>
      <w:bookmarkEnd w:id="384"/>
      <w:r>
        <w:rPr>
          <w:rFonts w:ascii="Amiri" w:hAnsi="Amiri" w:eastAsia="Amiri" w:cs="Amiri"/>
          <w:color w:val="111111"/>
          <w:sz w:val="28"/>
          <w:sz w:val="28"/>
          <w:szCs w:val="28"/>
          <w:rtl w:val="true"/>
          <w:lang w:bidi="ar-SA"/>
        </w:rPr>
        <w:t>عنادهم، وهم الكفار في زمن موسى بِمٰا أُوتِيَ مُوسىٰ‌ قالوا في موسى وهارون ساحران تظاهرا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تعاونا،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 سحر، جعلوهما سحرين مبالغة في وصفهما بالسحر، أو أرادوا نوعان من السحر و إِنّٰا بِكُلٍّ واحد منهما 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قَبْلُ‌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يَكْفُرُوا ، وإن 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 انقلب المعنى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مكة الذين قالوا هذه المقالة كما كفروا بمحمّد صلى الله عليه و آله و سلم وبالقرآن، فقد كفروا بموسى والتوراة فقالوا في موسى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ساحران تظاهرا، أو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سحران، وذلك حين بعثوا الرهط إلى رؤساء اليهود بالمدينة يسألونهم عن محمّد فأخبروهم أنّ نعته وصفته في كتابهم، فقالوا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أَهْدىٰ‌ مما أنزل علي موسى و مما أنزل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يَسْتَجِيبُوا دعاءك إلى الإتيان بالكتاب الأهدى فَاعْلَمْ أنّهم قد ألزموا، ولم يبق لهم حجّة إلا اتباع الهوي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لا يتبع في دينه إلا هَوٰاهُ بِغَيْرِ هُدىً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يَهْدِي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يلطف بالقوم الثابتين علي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هُدىً‌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مخذولا</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0784682_2142443653"/>
      <w:bookmarkStart w:id="386" w:name="_Toc134"/>
      <w:bookmarkEnd w:id="385"/>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51</w:t>
      </w:r>
      <w:r>
        <w:rPr>
          <w:rtl w:val="true"/>
        </w:rPr>
        <w:t xml:space="preserve"> </w:t>
      </w:r>
      <w:r>
        <w:rPr>
          <w:rtl w:val="true"/>
        </w:rPr>
        <w:t xml:space="preserve">الی </w:t>
      </w:r>
      <w:r>
        <w:rPr/>
        <w:t>54</w:t>
      </w:r>
      <w:r>
        <w:rPr>
          <w:rtl w:val="true"/>
        </w:rPr>
        <w:t>]</w:t>
      </w:r>
      <w:bookmarkEnd w:id="38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وَصَّلْنٰا لَهُمُ اَلْقَوْلَ لَعَلَّهُمْ يَتَذَكَّرُونَ اَلَّذِينَ آتَيْنٰاهُمُ اَلْكِتٰابَ مِنْ قَبْلِهِ هُمْ بِهِ يُؤْمِنُونَ وَ إِذٰا يُتْلىٰ عَلَيْهِمْ قٰالُوا آمَنّٰا بِهِ إِنَّهُ اَلْحَقُّ مِنْ رَبِّنٰا إِنّٰا كُنّٰا مِنْ قَبْلِهِ مُسْلِمِينَ أُولٰئِكَ يُؤْتَوْنَ أَجْرَهُمْ مَرَّتَيْنِ بِمٰا صَبَرُوا وَ يَدْرَؤُنَ بِالْحَسَنَةِ اَلسَّيِّئَةَ وَ مِمّٰا رَزَقْنٰاهُمْ‌ </w:t>
      </w:r>
      <w:bookmarkStart w:id="387" w:name="pg15646_162810"/>
    </w:p>
    <w:p>
      <w:pPr>
        <w:pStyle w:val="Heading3"/>
        <w:numPr>
          <w:ilvl w:val="2"/>
          <w:numId w:val="1"/>
        </w:numPr>
        <w:rPr/>
      </w:pPr>
      <w:bookmarkStart w:id="388" w:name="__RefHeading___Toc10784684_2142443653"/>
      <w:bookmarkStart w:id="389" w:name="_Toc135"/>
      <w:bookmarkEnd w:id="387"/>
      <w:bookmarkEnd w:id="388"/>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54</w:t>
      </w:r>
      <w:r>
        <w:rPr>
          <w:rtl w:val="true"/>
        </w:rPr>
        <w:t xml:space="preserve"> </w:t>
      </w:r>
      <w:r>
        <w:rPr>
          <w:rtl w:val="true"/>
        </w:rPr>
        <w:t xml:space="preserve">الی </w:t>
      </w:r>
      <w:r>
        <w:rPr/>
        <w:t>58</w:t>
      </w:r>
      <w:r>
        <w:rPr>
          <w:rtl w:val="true"/>
        </w:rPr>
        <w:t>]</w:t>
      </w:r>
      <w:bookmarkEnd w:id="389"/>
    </w:p>
    <w:p>
      <w:pPr>
        <w:pStyle w:val="BookText"/>
        <w:rPr/>
      </w:pPr>
      <w:r>
        <w:rPr>
          <w:rFonts w:ascii="Amiri" w:hAnsi="Amiri" w:eastAsia="Amiri" w:cs="Amiri"/>
          <w:color w:val="111111"/>
          <w:sz w:val="28"/>
          <w:sz w:val="28"/>
          <w:szCs w:val="28"/>
          <w:rtl w:val="true"/>
          <w:lang w:bidi="ar-SA"/>
        </w:rPr>
        <w:t>يُنْفِقُونَ وَ إِذٰا سَمِعُوا اَللَّغْوَ أَعْرَضُوا عَنْهُ وَ قٰالُوا لَنٰا أَعْمٰالُنٰا وَ لَكُمْ أَعْمٰالُكُمْ سَلاٰمٌ عَلَيْكُمْ لاٰ نَبْتَغِي اَلْجٰاهِلِينَ إِنَّكَ لاٰ تَهْدِي مَنْ أَحْبَبْتَ وَ لٰكِنَّ اَللّٰهَ يَهْدِي مَنْ يَشٰاءُ وَ هُوَ أَعْلَمُ بِالْمُهْتَدِينَ وَ قٰالُوا إِنْ نَتَّبِعِ اَلْهُدىٰ مَعَكَ نُتَخَطَّفْ مِنْ أَرْضِنٰا أَ وَ لَمْ نُمَكِّنْ لَهُمْ حَرَماً آمِناً يُجْبىٰ إِلَيْهِ ثَمَرٰاتُ كُلِّ شَيْ‌ءٍ رِزْقاً مِنْ لَدُنّٰا وَ لٰكِنَّ أَكْثَرَهُمْ لاٰ يَعْلَمُونَ وَ كَمْ أَهْلَكْنٰا مِنْ قَرْيَةٍ بَطِرَتْ مَعِيشَتَهٰا فَتِلْكَ مَسٰاكِنُهُمْ لَمْ تُسْكَنْ مِنْ بَعْدِهِمْ إِلاّٰ قَلِيلاً وَ كُنّٰا نَحْنُ اَلْوٰارِثِينَ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آتيناهم القرآن متتابعا متواصلا، وعدا و وعيدا، وعبراض ومواعظ، إرادة أن يتذكروا فيفلحوا، فنزلناه عليهم نزولا متصلا بعضه في إثر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آتَيْنٰاهُمُ اَلْكِتٰابَ مِنْ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محمّد صلى الله عليه و آله و سلم أو القرآن، وهم مؤمنو أهل الكتاب،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أربعون من أهل الإنجيل، جاؤوا مع جعفر بن أبي طالب من أرض الحبشة، وثمانية من الشام، منهم بحيرا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اَلْحَقُّ‌ تعليل للإيمان به، لأنّ كونه حقّا من اللّه يوجب أن يؤمن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كُنّٰا مِنْ قَبْلِهِ مُسْلِمِينَ‌ بيان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أخبروا أنّ إيمانهم به متقادم، والإسلام صفة كل موحّد مصدّق بالوحي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يُؤْتَوْنَ أَجْرَهُمْ مَرَّتَيْنِ بِمٰا صَبَرُوا بصبرهم علي الإيمان بالتوراة والإيمان بالقرآن، أو بصبرهم على الإيمان بالقرآن قبل نزوله وبعد نزوله، أو بصبرهم علي أذى المشركين وأهل الكتاب،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يُؤْتِكُمْ كِفْلَيْنِ مِنْ‌ </w:t>
      </w:r>
    </w:p>
    <w:p>
      <w:pPr>
        <w:pStyle w:val="BookText"/>
        <w:rPr/>
      </w:pPr>
      <w:r>
        <w:rPr>
          <w:rFonts w:ascii="Amiri" w:hAnsi="Amiri" w:eastAsia="Amiri" w:cs="Amiri"/>
          <w:color w:val="111111"/>
          <w:sz w:val="28"/>
          <w:sz w:val="28"/>
          <w:szCs w:val="28"/>
          <w:rtl w:val="true"/>
          <w:lang w:bidi="ar-SA"/>
        </w:rPr>
        <w:t xml:space="preserve">رَحْمَتِهِ‌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يَدْرَؤُنَ‌ بالإيمان والطاعة المعاصي المتقدّمة أو بالحلم الأذي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 متاركة و توديع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حلم من المؤمنين</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نَبْتَغِي اَلْجٰاهِلِينَ‌ لا نريد مخالطتهم، ولا نطلب مجالستهم و مصاحبتهم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تَهْدِي مَنْ أَحْبَبْتَ‌ لا تقدر أن تدخل في الإيمان كل من أحببت أن تدخل فيه من قومك وغيرهم وَ لٰكِنَّ اَللّٰهَ‌ يدخل فيه مَنْ يَشٰاءُ‌ و هو من علم أنّ الألطاف تنفع فيه وَ هُوَ أَعْلَمُ‌ بالذين يهتدون باللطف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صلى الله عليه و آله و سلم حريصا علي إيمان قومه وإقرارهم بنبوّته، فأخبره سبحانه بأنّ ذلك ليس في مقدوره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نزلت في أبي طالب، وقد ورد عن أئمّة الهدى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مات مسلما، وأجمعت الإمامية على ذلك، وأشعاره مشحونة بالإسلام و تصديق النبيّ صلى الله عليه و آله و سلم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إِنْ نَتَّبِعِ اَلْهُدىٰ مَعَكَ نُتَخَطَّفْ‌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نستلب مِنْ أَرْضِنٰا قيل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القائل الحارث بن عثمان بن نوفل بن عبد مناف</w:t>
      </w:r>
      <w:r>
        <w:rPr>
          <w:rStyle w:val="FootnoteAnchor"/>
          <w:rtl w:val="true"/>
        </w:rPr>
        <w:footnoteReference w:id="4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أكلة رأس،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قليلون، ونخاف إن اتبعناك وخالفنا العرب أن يتخطفونا من أرضنا، 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نُمَكِّنْ لَهُمْ حَرَماً آمِناً والعرب حوله يتغاورون، وهم آمنون في حرمهم لا يخافون تجبى إليهم الثمرات من كل أرض، فإذا خوّلهم اللّه ما خوّلهم من الأمن والرزق وهم كفرة عبدة أصنام، فكيف يعرّضهم للتخطف ويسلبهم الأمن إذا آمنوا به ووحّدوه وصدّقوا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 الأمن إلي أهل </w:t>
      </w:r>
      <w:bookmarkStart w:id="390" w:name="pg15646_162812"/>
    </w:p>
    <w:p>
      <w:pPr>
        <w:pStyle w:val="BookText"/>
        <w:rPr/>
      </w:pPr>
      <w:bookmarkEnd w:id="390"/>
      <w:r>
        <w:rPr>
          <w:rFonts w:ascii="Amiri" w:hAnsi="Amiri" w:eastAsia="Amiri" w:cs="Amiri"/>
          <w:color w:val="111111"/>
          <w:sz w:val="28"/>
          <w:sz w:val="28"/>
          <w:szCs w:val="28"/>
          <w:rtl w:val="true"/>
          <w:lang w:bidi="ar-SA"/>
        </w:rPr>
        <w:t>الحرم حقيقة وإلى الحرم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يُجْبىٰ‌ من جبيت الماء في الحوض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ومعنى الكلية الكثرة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أُوتِيَتْ مِنْ كُلِّ شَيْ‌ءٍ‌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أَكْثَرَهُمْ لاٰ يَعْلَمُونَ‌ 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منهم يقرّون بأنّ ذلك رزق من عند اللّه وأكثرهم لا يعلمون ذلك، ولو علموا ذلك لما خافوا التخطف إذا آمنوا به، و رِزْقاً مفعول له أو مصدر، لأنّ معنى يُجْبىٰ إِلَيْهِ ثَمَرٰاتُ كُلِّ شَيْ‌ءٍ‌ ويرزق ثمرات كل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أَهْلَكْنٰا تخويف لأهل مكة من سوء عاقبة قوم كانت حالهم مثل حالهم في كفرانهم نعم اللّه تعالى ومقابلتها بالأشر حتى دمّرهم اللّه وأبادهم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وانتصب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مَعِيشَتَهٰا بحذف الجار وإيصال الفعل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 مُوسىٰ قَوْمَهُ‌ </w:t>
      </w:r>
      <w:r>
        <w:rPr>
          <w:rStyle w:val="FootnoteAnchor"/>
          <w:rtl w:val="true"/>
        </w:rPr>
        <w:footnoteReference w:id="458"/>
      </w:r>
      <w:r>
        <w:rPr>
          <w:rFonts w:ascii="Amiri" w:hAnsi="Amiri" w:eastAsia="Amiri" w:cs="Amiri"/>
          <w:color w:val="111111"/>
          <w:sz w:val="28"/>
          <w:sz w:val="28"/>
          <w:szCs w:val="28"/>
          <w:rtl w:val="true"/>
          <w:lang w:bidi="ar-SA"/>
        </w:rPr>
        <w:t>، أو بالظرف بتقدير حذف الزمان المضاف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بطرت أيّام معيشتها، كخفوق النجم، أو بتضمين بطرت معنى غمطت و 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احتمال الغنى، وهو أن لا يحفظ حقّ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قَلِيلاً من السكنى لم يسكنها إلا المسافر ومار الطريق يوما أو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نَحْنُ اَلْوٰارِثِينَ‌ لتلك المساكن من ساكنيها تركناها علي حال لا يسكنها أحد، أو كنا خربناها فسويناها بالأرض</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0784686_2142443653"/>
      <w:bookmarkStart w:id="392" w:name="_Toc136"/>
      <w:bookmarkEnd w:id="391"/>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59</w:t>
      </w:r>
      <w:r>
        <w:rPr>
          <w:rtl w:val="true"/>
        </w:rPr>
        <w:t xml:space="preserve"> </w:t>
      </w:r>
      <w:r>
        <w:rPr>
          <w:rtl w:val="true"/>
        </w:rPr>
        <w:t xml:space="preserve">الی </w:t>
      </w:r>
      <w:r>
        <w:rPr/>
        <w:t>60</w:t>
      </w:r>
      <w:r>
        <w:rPr>
          <w:rtl w:val="true"/>
        </w:rPr>
        <w:t>]</w:t>
      </w:r>
      <w:bookmarkEnd w:id="39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رَبُّكَ مُهْلِكَ اَلْقُرىٰ حَتّٰى يَبْعَثَ فِي أُمِّهٰا رَسُولاً يَتْلُوا عَلَيْهِمْ آيٰاتِنٰا وَ مٰا كُنّٰا مُهْلِكِي اَلْقُرىٰ إِلاّٰ وَ أَهْلُهٰا ظٰالِمُونَ وَ مٰا أُوتِيتُمْ مِنْ شَيْ‌ءٍ فَمَتٰاعُ اَلْحَيٰاةِ اَلدُّنْيٰا وَ زِينَتُهٰا وَ مٰا عِنْدَ اَللّٰهِ‌ </w:t>
      </w:r>
      <w:bookmarkStart w:id="393" w:name="pg15646_162813"/>
    </w:p>
    <w:p>
      <w:pPr>
        <w:pStyle w:val="Heading3"/>
        <w:numPr>
          <w:ilvl w:val="2"/>
          <w:numId w:val="1"/>
        </w:numPr>
        <w:rPr/>
      </w:pPr>
      <w:bookmarkStart w:id="394" w:name="__RefHeading___Toc10784688_2142443653"/>
      <w:bookmarkStart w:id="395" w:name="_Toc137"/>
      <w:bookmarkEnd w:id="393"/>
      <w:bookmarkEnd w:id="394"/>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60</w:t>
      </w:r>
      <w:r>
        <w:rPr>
          <w:rtl w:val="true"/>
        </w:rPr>
        <w:t xml:space="preserve"> </w:t>
      </w:r>
      <w:r>
        <w:rPr>
          <w:rtl w:val="true"/>
        </w:rPr>
        <w:t xml:space="preserve">الی </w:t>
      </w:r>
      <w:r>
        <w:rPr/>
        <w:t>66</w:t>
      </w:r>
      <w:r>
        <w:rPr>
          <w:rtl w:val="true"/>
        </w:rPr>
        <w:t>]</w:t>
      </w:r>
      <w:bookmarkEnd w:id="395"/>
    </w:p>
    <w:p>
      <w:pPr>
        <w:pStyle w:val="BookText"/>
        <w:rPr/>
      </w:pPr>
      <w:r>
        <w:rPr>
          <w:rFonts w:ascii="Amiri" w:hAnsi="Amiri" w:eastAsia="Amiri" w:cs="Amiri"/>
          <w:color w:val="111111"/>
          <w:sz w:val="28"/>
          <w:sz w:val="28"/>
          <w:szCs w:val="28"/>
          <w:rtl w:val="true"/>
          <w:lang w:bidi="ar-SA"/>
        </w:rPr>
        <w:t xml:space="preserve">خَيْرٌ وَ أَبْقىٰ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لاٰقِيهِ كَمَنْ مَتَّعْنٰاهُ مَتٰاعَ اَلْحَيٰاةِ اَلدُّنْيٰا ثُمَّ هُوَ يَوْمَ اَلْقِيٰامَةِ مِنَ اَلْمُحْضَرِينَ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يُنٰادِيهِمْ فَيَقُولُ أَيْنَ شُرَكٰائِيَ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حَقَّ عَلَيْهِمُ اَلْقَوْلُ رَبَّنٰا هٰؤُلاٰءِ اَلَّذِينَ أَغْوَيْنٰا أَغْوَيْنٰاهُمْ كَمٰا غَوَيْنٰا تَبَرَّأْنٰا إِلَيْكَ مٰا كٰانُوا إِيّٰانٰا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اُدْعُوا شُرَكٰاءَكُمْ فَدَعَوْهُمْ فَلَمْ يَسْتَجِيبُوا لَهُمْ وَ رَأَوُا اَلْعَذٰابَ لَوْ أَنَّهُمْ كٰانُوا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يُنٰادِيهِمْ فَيَقُولُ مٰا ذٰا أَجَبْتُمُ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فَعَمِيَتْ عَلَيْهِمُ اَلْأَنْبٰاءُ يَوْمَئِذٍ فَهُمْ لاٰ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حكم رَبُّكَ‌ أن يهلك القرى في الأرض حَتّٰى يَبْعَثَ‌ في أم القرى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رَسُولاً وهو محمّد صلوات اللّه عليه وآله خاتم الأنبياء، أو ما كان مهلك القرى في كل وقت حتى يبعث في القرية التي هي أمّها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رسولا لإلزام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إخبار عن تنزهه عن الظلم حيث لا يهلكهم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كونهم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تأكيد الحجّة عليهم ببعثة الرسل، مع علمه بأنّهم لا يؤمنون، ولم يجعل علمه بهم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أعطيتم من أسباب الدنيا فتمتع وزينة أيّاما قلائل، وهي مدة الحياة المنقضية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عِنْدَ اَللّٰهِ‌ و هو الثواب خَيْرٌ وَ أَبْقىٰ‌ لأنّ بقاءه سرمدي أَ فَلاٰ تَعْقِلُونَ و قرئ بالتاء والياء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وَعَدْنٰاهُ‌ هذا تقرير للآية التي قبلها،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أفبعد هذا التفاوت الظاهر يسوّى بين أبناء الدنيا وأبناء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والوعد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لأنه منافع دائمة مقارنة للتعظيم والإجلال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لاٰقِيهِ‌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لَقّٰاهُمْ نَضْرَةً وَ سُرُوراً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اَلْمُحْضَرِينَ‌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أحضروا النار،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فَإِنَّهُمْ لَمُحْضَرُونَ‌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في عضد تشبيها للمنفصل بالمتصل، وسكون الهاء في وهو، فهو، لهو، أحسن، لأنّ الحرف الواحد لا ينطق به وحده، فهو كالمتصل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شُرَكٰائِيَ‌ مبني علي زعمهم، وهو 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محذوفان هنا،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كنتم تزعمونهم شركائي، وهذا جائز وإن لم يجز الاقتصار علي أحد المفعولين</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اَلَّذِينَ حَقَّ عَلَيْهِمُ اَلْقَوْلُ‌ الشياطين أو رؤساء الضلالة، ومعنى حَقَّ عَلَيْهِمُ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عليهم مقتضي القول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 اَلْجِنَّةِ وَ اَلنّٰاسِ أَجْمَعِينَ‌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مبتدأ و اَلَّذِينَ أَغْوَيْنٰا صفته، وحذف العائد إلى الموصول، و أَغْوَيْنٰاهُمْ‌ خبر المبتدأ، والكاف صفة مصدر محذوف،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أغويناهم فغووا غيا مثل ما غوينا، يعنون أنّهم غووا باختيارهم كما غوينا نحن باختيارنا، لأنّ إغواءنا لهم كان وسوسة وتسويلا لا قسرا و إلجاء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تَبَرَّأْنٰا إِلَيْكَ‌ منهم ومما اختاروه من الكفر</w:t>
      </w:r>
      <w:r>
        <w:rPr>
          <w:rFonts w:eastAsia="Amiri" w:cs="Amiri" w:ascii="Amiri" w:hAnsi="Amiri"/>
          <w:color w:val="111111"/>
          <w:sz w:val="28"/>
          <w:szCs w:val="28"/>
          <w:rtl w:val="true"/>
          <w:lang w:bidi="ar-SA"/>
        </w:rPr>
        <w:t xml:space="preserve">. </w:t>
      </w:r>
      <w:bookmarkStart w:id="396" w:name="pg15646_162815"/>
    </w:p>
    <w:p>
      <w:pPr>
        <w:pStyle w:val="BookText"/>
        <w:rPr/>
      </w:pPr>
      <w:bookmarkEnd w:id="396"/>
      <w:r>
        <w:rPr>
          <w:rFonts w:ascii="Amiri" w:hAnsi="Amiri" w:eastAsia="Amiri" w:cs="Amiri"/>
          <w:color w:val="111111"/>
          <w:sz w:val="28"/>
          <w:sz w:val="28"/>
          <w:szCs w:val="28"/>
          <w:rtl w:val="true"/>
          <w:lang w:bidi="ar-SA"/>
        </w:rPr>
        <w:t>مٰا كٰانُوا إِيّٰانٰا يَعْبُدُونَ‌ إنّما يعبدون أهواءهم ويطيعون شهواتهم، وإخلاء الجملتين من حرف العطف إنّما هو لتقريرهما معنى الجملة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أَنَّهُمْ كٰانُوا يَهْتَدُونَ‌ لوجه من وجوه الحيل يدفعون به العذاب، ثمّ يبكّتون بالاحتجاج عليهم بإرسال الرسل، و يسألون سؤال تقرير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فَعَمِيَتْ عَلَيْهِمُ اَلْأَنْبٰاءُ‌ فصارت الأنباء مشتبهة طرق جوابها عليهم فهم كالعمي تنسد عليهم طرق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لاٰ يَتَسٰاءَلُونَ‌ لا يسأل بعضهم بعضا كما يتساءل الناس في المشكلات، لأنّهم يتساوون جميعا في عمى الأنباء عليهم وعجزهم عن الجواب، والمراد بالنبأ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عما أجاب به المرسل إليه رسوله</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0784690_2142443653"/>
      <w:bookmarkStart w:id="398" w:name="_Toc138"/>
      <w:bookmarkEnd w:id="397"/>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67</w:t>
      </w:r>
      <w:r>
        <w:rPr>
          <w:rtl w:val="true"/>
        </w:rPr>
        <w:t xml:space="preserve"> </w:t>
      </w:r>
      <w:r>
        <w:rPr>
          <w:rtl w:val="true"/>
        </w:rPr>
        <w:t xml:space="preserve">الی </w:t>
      </w:r>
      <w:r>
        <w:rPr/>
        <w:t>73</w:t>
      </w:r>
      <w:r>
        <w:rPr>
          <w:rtl w:val="true"/>
        </w:rPr>
        <w:t>]</w:t>
      </w:r>
      <w:bookmarkEnd w:id="39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تٰابَ وَ آمَنَ وَ عَمِلَ صٰالِحاً فَعَسىٰ أَنْ يَكُونَ مِنَ اَلْمُفْلِحِينَ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سُبْحٰانَ اَللّٰهِ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يَعْلَمُ مٰا تُكِنُّ صُدُورُهُمْ وَ 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فِي اَلْأُولىٰ وَ اَلْآخِرَةِ وَ لَهُ اَلْحُكْمُ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جَعَلَ اَللّٰهُ عَلَيْكُمُ اَللَّيْلَ سَرْمَداً إِلىٰ يَوْمِ اَلْقِيٰامَةِ مَنْ إِلٰهٌ غَيْرُ اَللّٰهِ يَأْتِيكُمْ بِضِيٰاءٍ أَ فَلاٰ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جَعَلَ اَللّٰهُ عَلَيْكُمُ اَلنَّهٰارَ سَرْمَداً إِلىٰ يَوْمِ اَلْقِيٰامَةِ مَنْ إِلٰهٌ غَيْرُ اَللّٰهِ يَأْتِيكُمْ بِلَيْلٍ تَسْكُنُونَ فِيهِ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لَكُمُ اَللَّيْلَ وَ اَلنَّهٰارَ لِتَسْكُنُوا فِيهِ وَ لِتَبْتَغُوا مِنْ فَضْلِهِ وَ لَعَلَّكُمْ‌ </w:t>
      </w:r>
      <w:bookmarkStart w:id="399" w:name="pg15646_162816"/>
    </w:p>
    <w:p>
      <w:pPr>
        <w:pStyle w:val="Heading3"/>
        <w:numPr>
          <w:ilvl w:val="2"/>
          <w:numId w:val="1"/>
        </w:numPr>
        <w:rPr/>
      </w:pPr>
      <w:bookmarkStart w:id="400" w:name="__RefHeading___Toc10784692_2142443653"/>
      <w:bookmarkStart w:id="401" w:name="_Toc139"/>
      <w:bookmarkEnd w:id="399"/>
      <w:bookmarkEnd w:id="400"/>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73</w:t>
      </w:r>
      <w:r>
        <w:rPr>
          <w:rtl w:val="true"/>
        </w:rPr>
        <w:t xml:space="preserve"> </w:t>
      </w:r>
      <w:r>
        <w:rPr>
          <w:rtl w:val="true"/>
        </w:rPr>
        <w:t xml:space="preserve">الی </w:t>
      </w:r>
      <w:r>
        <w:rPr/>
        <w:t>75</w:t>
      </w:r>
      <w:r>
        <w:rPr>
          <w:rtl w:val="true"/>
        </w:rPr>
        <w:t>]</w:t>
      </w:r>
      <w:bookmarkEnd w:id="401"/>
    </w:p>
    <w:p>
      <w:pPr>
        <w:pStyle w:val="BookText"/>
        <w:rPr/>
      </w:pPr>
      <w:r>
        <w:rPr>
          <w:rFonts w:ascii="Amiri" w:hAnsi="Amiri" w:eastAsia="Amiri" w:cs="Amiri"/>
          <w:color w:val="111111"/>
          <w:sz w:val="28"/>
          <w:sz w:val="28"/>
          <w:szCs w:val="28"/>
          <w:rtl w:val="true"/>
          <w:lang w:bidi="ar-SA"/>
        </w:rPr>
        <w:t>تَشْكُرُونَ وَ يَوْمَ يُنٰادِيهِمْ فَيَقُولُ أَيْنَ شُرَكٰائِيَ اَلَّذِينَ كُنْتُمْ تَزْعُمُونَ وَ نَزَعْنٰا مِنْ كُلِّ أُمَّةٍ شَهِيداً فَقُلْنٰا هٰاتُوا بُرْهٰانَكُمْ فَعَلِمُوا أَنَّ اَلْحَقَّ لِلّٰهِ وَ ضَلَّ عَنْهُمْ مٰا كٰانُوا يَفْتَرُونَ</w:t>
      </w:r>
    </w:p>
    <w:p>
      <w:pPr>
        <w:pStyle w:val="BookText"/>
        <w:rPr/>
      </w:pPr>
      <w:r>
        <w:rPr>
          <w:rFonts w:ascii="Amiri" w:hAnsi="Amiri" w:eastAsia="Amiri" w:cs="Amiri"/>
          <w:color w:val="111111"/>
          <w:sz w:val="28"/>
          <w:sz w:val="28"/>
          <w:szCs w:val="28"/>
          <w:rtl w:val="true"/>
          <w:lang w:bidi="ar-SA"/>
        </w:rPr>
        <w:t xml:space="preserve">فَأَمّٰا مَنْ تٰابَ‌ من المشر كين، وجمع بين الإيمان والعمل الصالح فَعَسىٰ أن يفلح عند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الكرام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اَلْخِيَرَةُ‌ من التخيّر، كالطيرة من التطيّر، يستعمل بمعنى المصدر وبمعنى المتخيّر،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و سلم خيرة اللّه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لَهُمُ اَلْخِيَرَةُ‌ 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يَخْتٰارُ ، فإنّ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ويختار مٰا يَشٰاءُ‌ ، ولهذا لم يدخل العاطف،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الخيرة للّه في أفعاله، وهو أعلم بوجوه الحكمة فيها، وليس لأحد من خلقه الاختيار، إذ لا طريق له إلي العلم بجميع أحوال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ويختار الذي لهم فيه الخيرة</w:t>
      </w:r>
      <w:r>
        <w:rPr>
          <w:rStyle w:val="FootnoteAnchor"/>
          <w:rtl w:val="true"/>
        </w:rPr>
        <w:footnoteReference w:id="463"/>
      </w:r>
      <w:r>
        <w:rPr>
          <w:rFonts w:ascii="Amiri" w:hAnsi="Amiri" w:eastAsia="Amiri" w:cs="Amiri"/>
          <w:color w:val="111111"/>
          <w:sz w:val="28"/>
          <w:sz w:val="28"/>
          <w:szCs w:val="28"/>
          <w:rtl w:val="true"/>
          <w:lang w:bidi="ar-SA"/>
        </w:rPr>
        <w:t>، فحذف فيه كما حذف منه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لَمِنْ عَزْمِ اَلْأُمُورِ </w:t>
      </w:r>
      <w:r>
        <w:rPr>
          <w:rStyle w:val="FootnoteAnchor"/>
          <w:rtl w:val="true"/>
        </w:rPr>
        <w:footnoteReference w:id="464"/>
      </w:r>
      <w:r>
        <w:rPr>
          <w:rFonts w:ascii="Amiri" w:hAnsi="Amiri" w:eastAsia="Amiri" w:cs="Amiri"/>
          <w:color w:val="111111"/>
          <w:sz w:val="28"/>
          <w:sz w:val="28"/>
          <w:szCs w:val="28"/>
          <w:rtl w:val="true"/>
          <w:lang w:bidi="ar-SA"/>
        </w:rPr>
        <w:t>، أن يختار للعباد ما هو خير لهم وأصلح وهو أعلم بمصالحهم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في الْآخِرَةِ‌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صَدَقَنٰا وَعْدَهُ‌ </w:t>
      </w:r>
      <w:r>
        <w:rPr>
          <w:rStyle w:val="FootnoteAnchor"/>
          <w:rtl w:val="true"/>
        </w:rPr>
        <w:footnoteReference w:id="465"/>
      </w:r>
      <w:r>
        <w:rPr>
          <w:rFonts w:ascii="Amiri" w:hAnsi="Amiri" w:eastAsia="Amiri" w:cs="Amiri"/>
          <w:color w:val="111111"/>
          <w:sz w:val="28"/>
          <w:sz w:val="28"/>
          <w:szCs w:val="28"/>
          <w:rtl w:val="true"/>
          <w:lang w:bidi="ar-SA"/>
        </w:rPr>
        <w:t>، والتحميد هناك علي وجه اللذّة لا الكلفة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من يقدر علي هذا؟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المتصل، من السرد، والميم مزيدة، والمراد بالضياء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w:t>
      </w:r>
      <w:bookmarkStart w:id="402" w:name="pg15646_162817"/>
    </w:p>
    <w:p>
      <w:pPr>
        <w:pStyle w:val="BookText"/>
        <w:rPr/>
      </w:pPr>
      <w:bookmarkEnd w:id="402"/>
      <w:r>
        <w:rPr>
          <w:rFonts w:ascii="Amiri" w:hAnsi="Amiri" w:eastAsia="Amiri" w:cs="Amiri"/>
          <w:color w:val="111111"/>
          <w:sz w:val="28"/>
          <w:sz w:val="28"/>
          <w:szCs w:val="28"/>
          <w:rtl w:val="true"/>
          <w:lang w:bidi="ar-SA"/>
        </w:rPr>
        <w:t>الشمس، وقرن به أَ فَلاٰ تَسْمَعُونَ‌ لأنّ السمع يدرك مالا يدركه البصر من ذكر منافعه ووصف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بالليل أَ فَلاٰ تُبْصِرُونَ‌ لأنّ غيرك يبصر ما تبصره من منفعة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رَحْمَتِهِ‌ زاوج بين الليل والنهار لِتَسْكُنُوا في أحدهما وَ لِتَبْتَغُوا مِنْ‌ فضل اللّه في الآخر، و لإرادة شكركم، وقد سلكت فيه طريقة اللف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وكرر سبحانه التوبيخ باتخاذ الشركاء إيذانا بأنّ الشرك أجلب الأشياء لغضب اللّه، كما أنّ التوحيد أجمع لمرضاته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أخرجنا مِنْ كُلِّ أُمَّةٍ شَهِيداً و هو نبيّهم، يشهد علي تلك الأمة بما كان منها،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عدول الآخرة الذين لا يخلو زمان من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بُرْهٰانَكُمْ‌ فيما ذهبتم إليه وكنتم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فَعَلِمُوا حينئذ أَنَّ اَلْحَقَّ لِلّٰهِ‌ ولرسوله وَ ضَلَّ عَنْهُمْ مٰا كٰانُوا يفترونه من الأباطيل</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0784694_2142443653"/>
      <w:bookmarkStart w:id="404" w:name="_Toc140"/>
      <w:bookmarkEnd w:id="403"/>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76</w:t>
      </w:r>
      <w:r>
        <w:rPr>
          <w:rtl w:val="true"/>
        </w:rPr>
        <w:t xml:space="preserve"> </w:t>
      </w:r>
      <w:r>
        <w:rPr>
          <w:rtl w:val="true"/>
        </w:rPr>
        <w:t xml:space="preserve">الی </w:t>
      </w:r>
      <w:r>
        <w:rPr/>
        <w:t>79</w:t>
      </w:r>
      <w:r>
        <w:rPr>
          <w:rtl w:val="true"/>
        </w:rPr>
        <w:t>]</w:t>
      </w:r>
      <w:bookmarkEnd w:id="40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قٰارُونَ كٰانَ مِنْ قَوْمِ مُوسىٰ فَبَغىٰ عَلَيْهِمْ وَ آتَيْنٰاهُ مِنَ اَلْكُنُوزِ مٰا إِنَّ مَفٰاتِحَهُ لَتَنُوأُ بِالْعُصْبَةِ أُولِي اَلْقُوَّةِ إِذْ قٰالَ لَهُ قَوْمُهُ لاٰ تَفْرَحْ إِنَّ اَللّٰهَ لاٰ يُحِبُّ اَلْفَرِحِينَ وَ اِبْتَغِ فِيمٰا آتٰاكَ اَللّٰهُ اَلدّٰارَ اَلْآخِرَةَ وَ لاٰ تَنْسَ نَصِيبَكَ مِنَ اَلدُّنْيٰا وَ أَحْسِنْ كَمٰا أَحْسَنَ اَللّٰهُ إِلَيْكَ وَ لاٰ تَبْغِ اَلْفَسٰادَ فِي اَلْأَرْضِ إِنَّ اَللّٰهَ لاٰ يُحِبُّ اَلْمُفْسِدِينَ قٰالَ إِنَّمٰا أُوتِيتُهُ عَلىٰ عِلْمٍ عِنْدِي أَ وَ لَمْ يَعْلَمْ أَنَّ اَللّٰهَ قَدْ أَهْلَكَ مِنْ قَبْلِهِ مِنَ اَلْقُرُونِ مَنْ هُوَ أَشَدُّ مِنْهُ قُوَّةً وَ أَكْثَرُ جَمْعاً وَ لاٰ يُسْئَلُ عَنْ ذُنُوبِهِمُ اَلْمُجْرِمُونَ فَخَرَجَ عَلىٰ قَوْمِهِ فِي زِينَتِهِ قٰالَ اَلَّذِينَ يُرِيدُونَ اَلْحَيٰاةَ اَلدُّنْيٰا يٰا لَيْتَ‌ </w:t>
      </w:r>
      <w:bookmarkStart w:id="405" w:name="pg15646_162818"/>
    </w:p>
    <w:p>
      <w:pPr>
        <w:pStyle w:val="Heading3"/>
        <w:numPr>
          <w:ilvl w:val="2"/>
          <w:numId w:val="1"/>
        </w:numPr>
        <w:rPr/>
      </w:pPr>
      <w:bookmarkStart w:id="406" w:name="__RefHeading___Toc10784696_2142443653"/>
      <w:bookmarkStart w:id="407" w:name="_Toc141"/>
      <w:bookmarkEnd w:id="405"/>
      <w:bookmarkEnd w:id="406"/>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79</w:t>
      </w:r>
      <w:r>
        <w:rPr>
          <w:rtl w:val="true"/>
        </w:rPr>
        <w:t xml:space="preserve"> </w:t>
      </w:r>
      <w:r>
        <w:rPr>
          <w:rtl w:val="true"/>
        </w:rPr>
        <w:t xml:space="preserve">الی </w:t>
      </w:r>
      <w:r>
        <w:rPr/>
        <w:t>82</w:t>
      </w:r>
      <w:r>
        <w:rPr>
          <w:rtl w:val="true"/>
        </w:rPr>
        <w:t>]</w:t>
      </w:r>
      <w:bookmarkEnd w:id="407"/>
    </w:p>
    <w:p>
      <w:pPr>
        <w:pStyle w:val="BookText"/>
        <w:rPr/>
      </w:pPr>
      <w:r>
        <w:rPr>
          <w:rFonts w:ascii="Amiri" w:hAnsi="Amiri" w:eastAsia="Amiri" w:cs="Amiri"/>
          <w:color w:val="111111"/>
          <w:sz w:val="28"/>
          <w:sz w:val="28"/>
          <w:szCs w:val="28"/>
          <w:rtl w:val="true"/>
          <w:lang w:bidi="ar-SA"/>
        </w:rPr>
        <w:t>لَنٰا مِثْلَ مٰا أُوتِيَ قٰارُونُ إِنَّهُ لَذُو حَظٍّ عَظِيمٍ وَ قٰالَ اَلَّذِينَ أُوتُوا اَلْعِلْمَ وَيْلَكُمْ ثَوٰابُ اَللّٰهِ خَيْرٌ لِمَنْ آمَنَ وَ عَمِلَ صٰالِحاً وَ لاٰ يُلَقّٰاهٰا إِلاَّ اَلصّٰابِرُونَ فَخَسَفْنٰا بِهِ وَ بِدٰارِهِ اَلْأَرْضَ فَمٰا كٰانَ لَهُ مِنْ فِئَةٍ يَنْصُرُونَهُ مِنْ دُونِ اَللّٰهِ وَ مٰا كٰانَ مِنَ اَلمُنْتَصِرِينَ وَ أَصْبَحَ اَلَّذِينَ تَمَنَّوْا مَكٰانَهُ بِالْأَمْسِ يَقُولُونَ وَيْكَأَنَّ اَللّٰهَ يَبْسُطُ اَلرِّزْقَ لِمَنْ يَشٰاءُ مِنْ عِبٰادِهِ وَ يَقْدِرُ لَوْ لاٰ أَنْ مَنَّ اَللّٰهُ عَلَيْنٰا لَخَسَفَ بِنٰا وَيْكَأَنَّهُ لاٰ يُفْلِحُ اَلْكٰافِرُونَ</w:t>
      </w:r>
    </w:p>
    <w:p>
      <w:pPr>
        <w:pStyle w:val="BookText"/>
        <w:rPr/>
      </w:pPr>
      <w:r>
        <w:rPr>
          <w:rFonts w:ascii="Amiri" w:hAnsi="Amiri" w:eastAsia="Amiri" w:cs="Amiri"/>
          <w:color w:val="111111"/>
          <w:sz w:val="28"/>
          <w:sz w:val="28"/>
          <w:szCs w:val="28"/>
          <w:rtl w:val="true"/>
          <w:lang w:bidi="ar-SA"/>
        </w:rPr>
        <w:t>قٰارُونُ‌ اسم أعجمي كان من بني إسرائيل، وهو ابن خالة موسى، وكان أقرأ بني إسرائيل للتوراة، ولما جاوز بهم موسى البحر وصارت الرئاسة لهارون فقرّب القربان وجد قارون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فَبَغىٰ عَلَيْهِمْ‌ من البغي الذي هو الكبر والبذخ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المفتح، وهو ما يفتح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الخزائن</w:t>
      </w:r>
      <w:r>
        <w:rPr>
          <w:rStyle w:val="FootnoteAnchor"/>
          <w:rtl w:val="true"/>
        </w:rPr>
        <w:footnoteReference w:id="466"/>
      </w:r>
      <w:r>
        <w:rPr>
          <w:rFonts w:ascii="Amiri" w:hAnsi="Amiri" w:eastAsia="Amiri" w:cs="Amiri"/>
          <w:color w:val="111111"/>
          <w:sz w:val="28"/>
          <w:sz w:val="28"/>
          <w:szCs w:val="28"/>
          <w:rtl w:val="true"/>
          <w:lang w:bidi="ar-SA"/>
        </w:rPr>
        <w:t>، واحدها مفتح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وناء به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أثقله حتى أماله، والعصبة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نصب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تنوء، تَفْرَحْ‌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تأشر ولا تتكبر بسبب كنوزك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اِبْتَغِ فِيمٰا آتٰاكَ اَللّٰهُ‌ من الغنى اَلدّٰارَ اَلْآخِرَةَ‌ بأن تفعل فيه أفعال الخير تزوّد بها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تَنْسَ نَصِيبَكَ‌ وهو أن تأخذ منها ما يكفيك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أَحْسِنْ‌ إلى عباد اللّه كَمٰا أَحْسَنَ اَللّٰهُ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المخاطب بذلك </w:t>
      </w:r>
    </w:p>
    <w:p>
      <w:pPr>
        <w:pStyle w:val="BookText"/>
        <w:rPr/>
      </w:pPr>
      <w:r>
        <w:rPr>
          <w:rFonts w:ascii="Amiri" w:hAnsi="Amiri" w:eastAsia="Amiri" w:cs="Amiri"/>
          <w:color w:val="111111"/>
          <w:sz w:val="28"/>
          <w:sz w:val="28"/>
          <w:szCs w:val="28"/>
          <w:rtl w:val="true"/>
          <w:lang w:bidi="ar-SA"/>
        </w:rPr>
        <w:t>موسى عليه السلام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عِلْمٍ‌ علي استحقاق واستيجاب لما في من العلم الذي فضّلت به الناس، وذلك أنّه كان أعلم بني إسرائيل بالتوراة،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الكيمياء</w:t>
      </w:r>
      <w:r>
        <w:rPr>
          <w:rStyle w:val="FootnoteAnchor"/>
          <w:rtl w:val="true"/>
        </w:rPr>
        <w:footnoteReference w:id="46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تعالى موسى عليه السلام علم الكيمياء فعلّمه موسى أخته فعلّمته أخته قارون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ظني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عندي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ظني ورأيي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يَعْلَمْ‌ في جملة ما عنده من العلم و قرأه في التوراة أَنَّ اَللّٰهَ قَدْ أَهْلَكَ مِنْ قَبْلِهِ‌ من هو أقوى منه فلا يغتر بكثرة ماله وقوته، و يجوز أن يكون نفيا لعلمه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جَمْعاً للمال، أو أكثر جماعة و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يُسْئَلُ عَنْ ذُنُوبِهِمُ اَلْمُجْرِمُونَ‌ بل يدخلون النار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زِينَتِهِ‌ التي كان يتزيّن بها وحشمه وخيله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والحظ 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البخت و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الدعاء بالهلاك، ثمّ استعمل في الزجر والردع والبعث علي ترك مالا يرتضى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والضمير في وَ لاٰ يُلَقّٰاهٰا للكلمة التي تكلّم بها العلماء، أو للثواب لأنّه في معنى المثوبة</w:t>
      </w:r>
      <w:r>
        <w:rPr>
          <w:rFonts w:eastAsia="Amiri" w:cs="Amiri" w:ascii="Amiri" w:hAnsi="Amiri"/>
          <w:color w:val="111111"/>
          <w:sz w:val="28"/>
          <w:szCs w:val="28"/>
          <w:rtl w:val="true"/>
          <w:lang w:bidi="ar-SA"/>
        </w:rPr>
        <w:t xml:space="preserve">. </w:t>
      </w:r>
      <w:bookmarkStart w:id="408" w:name="pg15646_162820"/>
    </w:p>
    <w:p>
      <w:pPr>
        <w:pStyle w:val="BookText"/>
        <w:rPr/>
      </w:pPr>
      <w:bookmarkEnd w:id="408"/>
      <w:r>
        <w:rPr>
          <w:rFonts w:ascii="Amiri" w:hAnsi="Amiri" w:eastAsia="Amiri" w:cs="Amiri"/>
          <w:color w:val="111111"/>
          <w:sz w:val="28"/>
          <w:sz w:val="28"/>
          <w:szCs w:val="28"/>
          <w:rtl w:val="true"/>
          <w:lang w:bidi="ar-SA"/>
        </w:rPr>
        <w:t>مِنَ اَلمُنْتَصِرِينَ‌ من المنتقمين من موسى، أو من الممتنعين من عذاب اللّه،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من عدوه فانتصر،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منه فامتنع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بِالْأَمْسِ‌ الوقت القريب علي طريق الاستعارة،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مفصولة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كلمة تنبّه علي الخطأ وتندّم،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تنبّهوا علي خطئهم في تمنّيهم منزلة قارون وتندّموا،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اللّه،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أشبه الحال بأنّ اَللّٰهَ يَبْسُطُ اَلرِّزْقَ لِمَنْ يَشٰاءُ‌ لا لكرامة وَ يَقْدِرُ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علي من يشاء لا لهوان، لكن بحسب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الحال بأنّ الكافرين لا ينالون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الكوفيين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أنّه لا يفلح الكافرون، ويجوز أن تكون الكاف كاف الخطاب قد ضمت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 عنتر أقدم</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واللام لبيان الذي قيل لأجله هذا القول، أو لأنّه يفلح الكافرون كان ذلك، وهو الخسف بقارون،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لخسف بنا، وفيه ضمير للّه</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0784698_2142443653"/>
      <w:bookmarkStart w:id="410" w:name="_Toc142"/>
      <w:bookmarkEnd w:id="409"/>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83</w:t>
      </w:r>
      <w:r>
        <w:rPr>
          <w:rtl w:val="true"/>
        </w:rPr>
        <w:t xml:space="preserve"> </w:t>
      </w:r>
      <w:r>
        <w:rPr>
          <w:rtl w:val="true"/>
        </w:rPr>
        <w:t xml:space="preserve">الی </w:t>
      </w:r>
      <w:r>
        <w:rPr/>
        <w:t>86</w:t>
      </w:r>
      <w:r>
        <w:rPr>
          <w:rtl w:val="true"/>
        </w:rPr>
        <w:t>]</w:t>
      </w:r>
      <w:bookmarkEnd w:id="41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مَنْ جٰاءَ بِالْحَسَنَةِ فَلَهُ خَيْرٌ مِنْهٰا وَ مَنْ جٰاءَ بِالسَّيِّئَةِ فَلاٰ يُجْزَى اَلَّذِينَ عَمِلُوا اَلسَّيِّئٰاتِ إِلاّٰ مٰا كٰانُوا يَعْمَلُونَ إِنَّ اَلَّذِي فَرَضَ عَلَيْكَ اَلْقُرْآنَ لَرٰادُّكَ إِلىٰ مَعٰادٍ قُلْ رَبِّي أَعْلَمُ مَنْ جٰاءَ بِالْهُدىٰ وَ مَنْ هُوَ فِي ضَلاٰلٍ مُبِينٍ وَ مٰا كُنْتَ‌ </w:t>
      </w:r>
      <w:bookmarkStart w:id="411" w:name="pg15646_162821"/>
    </w:p>
    <w:p>
      <w:pPr>
        <w:pStyle w:val="Heading3"/>
        <w:numPr>
          <w:ilvl w:val="2"/>
          <w:numId w:val="1"/>
        </w:numPr>
        <w:rPr/>
      </w:pPr>
      <w:bookmarkStart w:id="412" w:name="__RefHeading___Toc10784700_2142443653"/>
      <w:bookmarkStart w:id="413" w:name="_Toc143"/>
      <w:bookmarkEnd w:id="411"/>
      <w:bookmarkEnd w:id="412"/>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86</w:t>
      </w:r>
      <w:r>
        <w:rPr>
          <w:rtl w:val="true"/>
        </w:rPr>
        <w:t xml:space="preserve"> </w:t>
      </w:r>
      <w:r>
        <w:rPr>
          <w:rtl w:val="true"/>
        </w:rPr>
        <w:t xml:space="preserve">الی </w:t>
      </w:r>
      <w:r>
        <w:rPr/>
        <w:t>88</w:t>
      </w:r>
      <w:r>
        <w:rPr>
          <w:rtl w:val="true"/>
        </w:rPr>
        <w:t>]</w:t>
      </w:r>
      <w:bookmarkEnd w:id="413"/>
    </w:p>
    <w:p>
      <w:pPr>
        <w:pStyle w:val="BookText"/>
        <w:rPr/>
      </w:pPr>
      <w:r>
        <w:rPr>
          <w:rFonts w:ascii="Amiri" w:hAnsi="Amiri" w:eastAsia="Amiri" w:cs="Amiri"/>
          <w:color w:val="111111"/>
          <w:sz w:val="28"/>
          <w:sz w:val="28"/>
          <w:szCs w:val="28"/>
          <w:rtl w:val="true"/>
          <w:lang w:bidi="ar-SA"/>
        </w:rPr>
        <w:t>تَرْجُوا أَنْ يُلْقىٰ إِلَيْكَ اَلْكِتٰابُ إِلاّٰ رَحْمَةً مِنْ رَبِّكَ فَلاٰ تَكُونَنَّ ظَهِيراً لِلْكٰافِرِينَ وَ لاٰ يَصُدُّنَّكَ عَنْ آيٰاتِ اَللّٰهِ بَعْدَ إِذْ أُنْزِلَتْ إِلَيْكَ وَ اُدْعُ إِلىٰ رَبِّكَ وَ لاٰ تَكُونَنَّ مِنَ اَلْمُشْرِكِينَ وَ لاٰ تَدْعُ مَعَ اَللّٰهِ إِلٰهاً آخَرَ لاٰ إِلٰهَ إِلاّٰ هُوَ كُلُّ شَيْ‌ءٍ هٰالِكٌ إِلاّٰ وَجْهَهُ لَهُ اَلْحُكْمُ وَ إِلَيْهِ تُرْجَعُونَ</w:t>
      </w:r>
    </w:p>
    <w:p>
      <w:pPr>
        <w:pStyle w:val="BookText"/>
        <w:rPr/>
      </w:pPr>
      <w:r>
        <w:rPr>
          <w:rFonts w:ascii="Amiri" w:hAnsi="Amiri" w:eastAsia="Amiri" w:cs="Amiri"/>
          <w:color w:val="111111"/>
          <w:sz w:val="28"/>
          <w:sz w:val="28"/>
          <w:szCs w:val="28"/>
          <w:rtl w:val="true"/>
          <w:lang w:bidi="ar-SA"/>
        </w:rPr>
        <w:t>تِلْكَ‌ تعظيم للدار وتفخيم 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التي بلغك صفتها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 الوعد بترك إرادة العلو والفساد،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يعلون ولا يفسدون، كما علّق الوعيد بالركون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ليعجبه أن يكون شراك نعله أجود من شراك نعل صاحبه فيدخل تحتها</w:t>
      </w:r>
      <w:r>
        <w:rPr>
          <w:rFonts w:eastAsia="Amiri" w:cs="Amiri" w:ascii="Amiri" w:hAnsi="Amiri"/>
          <w:color w:val="111111"/>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الفضيل أنّه قرأها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الأماني هاهنا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اَلْعٰاقِبَةُ‌ الحميدي للذين اتقوا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يجزون، فوضع الظاهر موضع الضمير، لأنّ في إسناد السيئات إليهم مكررا زيادة تهجين لهم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فَرَضَ عَلَيْكَ اَلْقُرْآنَ‌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عليك تلاوته و تبليغه والعمل بما فيه ليثيبك عليه ثوابا لا يحاط بكنهه، و لَرٰادُّكَ‌ بعد الموت إِلىٰ مَعٰادٍ أيّ معاد، وإلي معاد ليس لغيرك من الخلق، ونكّر المعاد لذلك،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بالمعاد مكة فردّه إليها يوم الفتح</w:t>
      </w:r>
      <w:r>
        <w:rPr>
          <w:rStyle w:val="FootnoteAnchor"/>
          <w:rtl w:val="true"/>
        </w:rPr>
        <w:footnoteReference w:id="474"/>
      </w:r>
      <w:r>
        <w:rPr>
          <w:rFonts w:ascii="IRNazanin" w:hAnsi="IRNazanin" w:eastAsia="IRNazanin"/>
          <w:color w:val="111111"/>
          <w:sz w:val="28"/>
          <w:sz w:val="28"/>
          <w:szCs w:val="28"/>
          <w:rtl w:val="true"/>
          <w:lang w:bidi="fa-IR"/>
        </w:rPr>
        <w:t xml:space="preserve">، ووجه </w:t>
      </w:r>
    </w:p>
    <w:p>
      <w:pPr>
        <w:pStyle w:val="BookText"/>
        <w:rPr/>
      </w:pPr>
      <w:r>
        <w:rPr>
          <w:rFonts w:ascii="Amiri" w:hAnsi="Amiri" w:eastAsia="Amiri" w:cs="Amiri"/>
          <w:color w:val="111111"/>
          <w:sz w:val="28"/>
          <w:sz w:val="28"/>
          <w:szCs w:val="28"/>
          <w:rtl w:val="true"/>
          <w:lang w:bidi="ar-SA"/>
        </w:rPr>
        <w:t>تنكيره أن كان معادا له ذكر عال وشأن جليل، ظهر عزّ الإسلام وأهله به،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عليه حين بلغ الجحفة في مهاجره وقد اشتاق إلى مكة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وعده الرد إلى معاد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أَعْلَمُ مَنْ جٰاءَ بِالْهُدىٰ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وما يستحقّه من الثواب في 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هُوَ فِي ضَلاٰلٍ مُبِينٍ‌ يعنيهم وما يستحقّونه من العقاب في 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رَحْمَةً مِنْ رَبِّكَ‌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للاستدراك،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لرحمة من ربّك ألقي إليك،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محمول علي المعنى،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ألقي إليك الكتاب إلا رحمة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إِذْ أُنْزِلَتْ إِلَيْكَ‌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وقت إنزاله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تَكُونَنَّ ظَهِيراً لِلْكٰافِرِينَ‌ وما بعده من باب التهييج الذي سبق ذكره</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فاسمعي يا جارة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شَيْ‌ءٍ هٰالِكٌ‌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بائد إِلاّٰ وَجْهَهُ‌ إلا ذاته</w:t>
      </w:r>
      <w:r>
        <w:rPr>
          <w:rFonts w:eastAsia="Amiri" w:cs="Amiri" w:ascii="Amiri" w:hAnsi="Amiri"/>
          <w:color w:val="111111"/>
          <w:sz w:val="28"/>
          <w:szCs w:val="28"/>
          <w:rtl w:val="true"/>
          <w:lang w:bidi="ar-SA"/>
        </w:rPr>
        <w:t xml:space="preserve">. </w:t>
      </w:r>
      <w:bookmarkStart w:id="414" w:name="pg15646_162823"/>
    </w:p>
    <w:p>
      <w:pPr>
        <w:pStyle w:val="Heading2"/>
        <w:numPr>
          <w:ilvl w:val="1"/>
          <w:numId w:val="1"/>
        </w:numPr>
        <w:rPr/>
      </w:pPr>
      <w:bookmarkStart w:id="415" w:name="__RefHeading___Toc10784702_2142443653"/>
      <w:bookmarkStart w:id="416" w:name="_Toc144"/>
      <w:bookmarkEnd w:id="414"/>
      <w:bookmarkEnd w:id="415"/>
      <w:r>
        <w:rPr>
          <w:rtl w:val="true"/>
        </w:rPr>
        <w:t>سورة العنكبوت</w:t>
      </w:r>
      <w:bookmarkEnd w:id="416"/>
    </w:p>
    <w:p>
      <w:pPr>
        <w:pStyle w:val="Heading3"/>
        <w:numPr>
          <w:ilvl w:val="2"/>
          <w:numId w:val="1"/>
        </w:numPr>
        <w:rPr/>
      </w:pPr>
      <w:bookmarkStart w:id="417" w:name="__RefHeading___Toc10784704_2142443653"/>
      <w:bookmarkStart w:id="418" w:name="_Toc145"/>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مكية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 وهي تسع وستون آية الم كوفي، مُخْلِصِينَ لَهُ اَلدِّينَ‌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الأجر عشر حسنات بعدد المؤمنين والمنافقين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أبو بصير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سورتي العنكبوت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في ليلة ثلاث وعشرين فهو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الجنّة، لا أستثني فيه أبدا، ولا أخاف أن يكتب اللّه عليّ في يميني إثما، و إنّ لهاتين السورتين من اللّه مكانا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19" w:name="__RefHeading___Toc10784706_2142443653"/>
      <w:bookmarkStart w:id="420" w:name="_Toc146"/>
      <w:bookmarkEnd w:id="419"/>
      <w:r>
        <w:rPr>
          <w:rtl w:val="true"/>
        </w:rPr>
        <w:t>[</w:t>
      </w:r>
      <w:r>
        <w:rPr>
          <w:rtl w:val="true"/>
        </w:rPr>
        <w:t xml:space="preserve">سورة العنكبوت </w:t>
      </w:r>
      <w:r>
        <w:rPr>
          <w:rtl w:val="true"/>
        </w:rPr>
        <w:t>(</w:t>
      </w:r>
      <w:r>
        <w:rPr/>
        <w:t>29</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420"/>
    </w:p>
    <w:p>
      <w:pPr>
        <w:pStyle w:val="BookText"/>
        <w:rPr/>
      </w:pPr>
      <w:r>
        <w:rPr>
          <w:rFonts w:ascii="IRNazanin" w:hAnsi="IRNazanin" w:eastAsia="IRNazanin"/>
          <w:color w:val="111111"/>
          <w:sz w:val="28"/>
          <w:sz w:val="28"/>
          <w:szCs w:val="28"/>
          <w:rtl w:val="true"/>
          <w:lang w:bidi="fa-IR"/>
        </w:rPr>
        <w:t xml:space="preserve">الم </w:t>
      </w:r>
      <w:r>
        <w:rPr>
          <w:rStyle w:val="FootnoteAnchor"/>
          <w:rtl w:val="true"/>
        </w:rPr>
        <w:footnoteReference w:id="478"/>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Style w:val="FootnoteAnchor"/>
          <w:rtl w:val="true"/>
        </w:rPr>
        <w:footnoteReference w:id="479"/>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يَعْمَلُونَ اَلسَّيِّئٰاتِ أَنْ يَسْبِقُونٰا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يَرْجُوا لِقٰاءَ اَللّٰهِ فَإِنَّ أَجَلَ اَللّٰهِ لَآتٍ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فَإِنَّمٰا يُجٰاهِدُ لِنَفْسِهِ إِنَّ اَللّٰهَ لَغَنِيٌّ‌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21" w:name="pg15646_162824"/>
    </w:p>
    <w:p>
      <w:pPr>
        <w:pStyle w:val="Heading3"/>
        <w:numPr>
          <w:ilvl w:val="2"/>
          <w:numId w:val="1"/>
        </w:numPr>
        <w:rPr/>
      </w:pPr>
      <w:bookmarkStart w:id="422" w:name="__RefHeading___Toc10784708_2142443653"/>
      <w:bookmarkStart w:id="423" w:name="_Toc147"/>
      <w:bookmarkEnd w:id="421"/>
      <w:bookmarkEnd w:id="422"/>
      <w:r>
        <w:rPr>
          <w:rtl w:val="true"/>
        </w:rPr>
        <w:t>[</w:t>
      </w:r>
      <w:r>
        <w:rPr>
          <w:rtl w:val="true"/>
        </w:rPr>
        <w:t xml:space="preserve">سورة العنكبوت </w:t>
      </w:r>
      <w:r>
        <w:rPr>
          <w:rtl w:val="true"/>
        </w:rPr>
        <w:t>(</w:t>
      </w:r>
      <w:r>
        <w:rPr/>
        <w:t>29</w:t>
      </w:r>
      <w:r>
        <w:rPr>
          <w:rtl w:val="true"/>
        </w:rPr>
        <w:t xml:space="preserve">): </w:t>
      </w:r>
      <w:r>
        <w:rPr>
          <w:rtl w:val="true"/>
        </w:rPr>
        <w:t xml:space="preserve">الآیات </w:t>
      </w:r>
      <w:r>
        <w:rPr/>
        <w:t>6</w:t>
      </w:r>
      <w:r>
        <w:rPr>
          <w:rtl w:val="true"/>
        </w:rPr>
        <w:t xml:space="preserve"> </w:t>
      </w:r>
      <w:r>
        <w:rPr>
          <w:rtl w:val="true"/>
        </w:rPr>
        <w:t xml:space="preserve">الی </w:t>
      </w:r>
      <w:r>
        <w:rPr/>
        <w:t>7</w:t>
      </w:r>
      <w:r>
        <w:rPr>
          <w:rtl w:val="true"/>
        </w:rPr>
        <w:t>]</w:t>
      </w:r>
      <w:bookmarkEnd w:id="423"/>
    </w:p>
    <w:p>
      <w:pPr>
        <w:pStyle w:val="BookText"/>
        <w:rPr/>
      </w:pPr>
      <w:r>
        <w:rPr>
          <w:rFonts w:ascii="Amiri" w:hAnsi="Amiri" w:eastAsia="Amiri" w:cs="Amiri"/>
          <w:color w:val="111111"/>
          <w:sz w:val="28"/>
          <w:sz w:val="28"/>
          <w:szCs w:val="28"/>
          <w:rtl w:val="true"/>
          <w:lang w:bidi="ar-SA"/>
        </w:rPr>
        <w:t>عَنِ اَلْعٰالَمِينَ وَ اَلَّذِينَ آمَنُوا وَ عَمِلُوا اَلصّٰالِحٰاتِ لَنُكَفِّرَنَّ عَنْهُمْ سَيِّئٰاتِهِمْ وَ لَنَجْزِيَنَّهُمْ أَحْسَنَ اَلَّذِي كٰانُوا يَعْمَلُونَ</w:t>
      </w:r>
    </w:p>
    <w:p>
      <w:pPr>
        <w:pStyle w:val="BookText"/>
        <w:rPr/>
      </w:pPr>
      <w:r>
        <w:rPr>
          <w:rFonts w:ascii="Amiri" w:hAnsi="Amiri" w:eastAsia="Amiri" w:cs="Amiri"/>
          <w:color w:val="111111"/>
          <w:sz w:val="28"/>
          <w:sz w:val="28"/>
          <w:szCs w:val="28"/>
          <w:rtl w:val="true"/>
          <w:lang w:bidi="ar-SA"/>
        </w:rPr>
        <w:t>الحسبان إنّما يتعلّق بمضامين الجمل، وتقدير الكلام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غير مفتونين لأن يَقُولُوا آمَنّٰا ، وكان التقدير قبل المجيء بالحسبان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تركهم غير مفتونين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علي الابتداء والخبر، وغير مفتونين من تتمة الترك، لأنّه من الترك الذي هو بمعنى التصيير، كما في قول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فتركته جزر السّباع ينشنه يقضمن حسن بنانه والمعصم</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وهذا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لمخافة الشرّ، فصحّ أن يقع خبر مبتدأ وإن كان علة،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خروجه لمخافة الشرّ، فتجعلهما مفعولين كما جعلتهما مبتدءا وخبرا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لاٰ يُفْتَنُونَ‌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يمتحنون بشدائد التكليف من مفارقة الأوطان ومجاهدة الأعداء، ولا يصابون بمصائب الدنيا ومحنها، بل يبتليهم اللّه يضروب المكاره حتى يبلو صبرهم وصحّة ضمائرهم، وليميز المخلص من غير المخلص، والراسخ في الدين من المضطرب فيه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فَتَنَّا اَلَّذِينَ مِنْ قَبْلِهِمْ‌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الأنبياء قبلهم فقد أصابهم من الفتن بالفرائض التي افترضت عليهم أو بالشدائد والمحن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من قبلكم يؤخذ فيوضع المنشار علي رأسه فيفرق فرقتين ما يصرفه ذلك عن دينه، ويمشط بأمشاط الحديد ما دون عظمه من لحم وعصب ما يصرفه ذلك عن دينه</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لَيَعْلَمَنَّ اَللّٰهُ‌ بالامتحان اَلَّذِينَ صَدَقُوا في الإيمان وَ لَيَعْلَمَنَّ اَلْكٰاذِبِينَ‌ فيه، ولم يزل عزّ وعلا عالما بذلك، ولكنّه لا يعلمه موجودا إلا إذا وجد،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ليميزن الصادق من الكاذب، ورووا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فليعلمن، و ليعلمن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وليعرفنهم اللّه الناس من هم، أو ليسمنهم بسمة يعرفون بها من بياض الوجوه وسوادها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العباس جاء إلى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إمش حتى يبايع لك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أتراهم فاعلين‌؟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أَ حَسِبَ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يَسْبِقُونٰا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يفوتونا،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الجزاء يلحقهم،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بِمُعْجِزِينَ‌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 منقطعة، ومعنى الإضراب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الحسبان أبطل من الحسبان الأوّل، لأنّ ذلك يقدّر أنّه لا يمتحن لإيمانه، وهذا يظن أنّه لا يجازى بكفره وعصيانه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سٰاءَ مٰا يَحْكُمُونَ‌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الذي يحكمونه حكمهم هذا، أو بئس حكما يحكمونه حكمهم هذا، فحذف المخصوص بالذم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لِقٰاءَ اَللّٰهِ‌ مثل للوصول إلى العاقبة من لقاء الجزاء و البعث والحساب، مثّلت تلك الحال بحال عبد قدم علي سيّده بعد عهد بعيد وقد اطلع سيّده علي أحواله، فتلقّاه ببشر وترحيب أو تقطيب لما رضي أو سخط من أفعاله، فالمعنى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يرجو تلك الحال وأن يلقى فيها الكرامة من اللّه والبشري فَإِنَّ أَجَلَ اَللّٰهِ وهو الموت لَآتٍ‌ لا محالة، فليبادر بالعمل الصالح الذي يحقّق رجاءه ويقرّبه </w:t>
      </w:r>
      <w:bookmarkStart w:id="424" w:name="pg15646_162826"/>
    </w:p>
    <w:p>
      <w:pPr>
        <w:pStyle w:val="BookText"/>
        <w:rPr/>
      </w:pPr>
      <w:bookmarkEnd w:id="424"/>
      <w:r>
        <w:rPr>
          <w:rFonts w:ascii="Amiri" w:hAnsi="Amiri" w:eastAsia="Amiri" w:cs="Amiri"/>
          <w:color w:val="111111"/>
          <w:sz w:val="28"/>
          <w:sz w:val="28"/>
          <w:szCs w:val="28"/>
          <w:rtl w:val="true"/>
          <w:lang w:bidi="ar-SA"/>
        </w:rPr>
        <w:t>إلى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جٰاهَدَ أعداء الدين لإحيائه، وجاهد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أعدى أعدائه فَإِنَّمٰا يُجٰاهِدُ لأجل نفسه</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 فإنّ المنفعة عائدة إليها،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لَغَنِيٌّ عَنِ اَلْعٰالَمِينَ‌ ولا يحتاج إلي طاعتهم، و إنّما يأمرهم وينهاهم لمنفعتهم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لَنُكَفِّرَنَّ عَنْهُمْ سَيِّئٰاتِهِمْ‌ التي اقترفوها قبل ذلك، و لنبطلنها حتى يصير كأنّهم لم يعملوها وَ لَنَجْزِيَنَّهُمْ‌ بحسناتهم التي كانوا يعملونها</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0784710_2142443653"/>
      <w:bookmarkStart w:id="426" w:name="_Toc148"/>
      <w:bookmarkEnd w:id="425"/>
      <w:r>
        <w:rPr>
          <w:rtl w:val="true"/>
        </w:rPr>
        <w:t>[</w:t>
      </w:r>
      <w:r>
        <w:rPr>
          <w:rtl w:val="true"/>
        </w:rPr>
        <w:t xml:space="preserve">سورة العنكبوت </w:t>
      </w:r>
      <w:r>
        <w:rPr>
          <w:rtl w:val="true"/>
        </w:rPr>
        <w:t>(</w:t>
      </w:r>
      <w:r>
        <w:rPr/>
        <w:t>29</w:t>
      </w:r>
      <w:r>
        <w:rPr>
          <w:rtl w:val="true"/>
        </w:rPr>
        <w:t xml:space="preserve">): </w:t>
      </w:r>
      <w:r>
        <w:rPr>
          <w:rtl w:val="true"/>
        </w:rPr>
        <w:t xml:space="preserve">الآیات </w:t>
      </w:r>
      <w:r>
        <w:rPr/>
        <w:t>8</w:t>
      </w:r>
      <w:r>
        <w:rPr>
          <w:rtl w:val="true"/>
        </w:rPr>
        <w:t xml:space="preserve"> </w:t>
      </w:r>
      <w:r>
        <w:rPr>
          <w:rtl w:val="true"/>
        </w:rPr>
        <w:t xml:space="preserve">الی </w:t>
      </w:r>
      <w:r>
        <w:rPr/>
        <w:t>13</w:t>
      </w:r>
      <w:r>
        <w:rPr>
          <w:rtl w:val="true"/>
        </w:rPr>
        <w:t>]</w:t>
      </w:r>
      <w:bookmarkEnd w:id="426"/>
    </w:p>
    <w:p>
      <w:pPr>
        <w:pStyle w:val="BookText"/>
        <w:rPr/>
      </w:pPr>
      <w:r>
        <w:rPr>
          <w:rFonts w:ascii="Amiri" w:hAnsi="Amiri" w:eastAsia="Amiri" w:cs="Amiri"/>
          <w:color w:val="111111"/>
          <w:sz w:val="28"/>
          <w:sz w:val="28"/>
          <w:szCs w:val="28"/>
          <w:rtl w:val="true"/>
          <w:lang w:bidi="ar-SA"/>
        </w:rPr>
        <w:t xml:space="preserve">وَ وَصَّيْنَا اَلْإِنْسٰانَ بِوٰالِدَيْهِ حُسْناً وَ إِنْ جٰاهَدٰاكَ لِتُشْرِكَ بِي مٰا لَيْسَ لَكَ بِهِ عِلْمٌ فَلاٰ تُطِعْهُمٰا إِلَيَّ مَرْجِعُكُمْ فَأُنَبِّئُكُمْ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لَنُدْخِلَنَّهُمْ فِي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فَإِذٰا أُوذِيَ فِي اَللّٰهِ جَعَلَ فِتْنَةَ اَلنّٰاسِ كَعَذٰابِ اَللّٰهِ وَ لَئِنْ جٰاءَ نَصْرٌ مِنْ رَبِّكَ لَيَقُولُنَّ إِنّٰا كُنّٰا مَعَكُمْ أَ وَ لَيْسَ اَللّٰهُ بِأَعْلَمَ بِمٰا فِي صُدُورِ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لَيَعْلَمَنَّ اَللّٰهُ اَلَّذِينَ آمَنُوا وَ لَيَعْلَمَنَّ اَلْمُنٰافِقِينَ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لِلَّذِينَ آمَنُوا اِتَّبِعُوا سَبِيلَنٰا وَ لْنَحْمِلْ خَطٰايٰاكُمْ وَ مٰا هُمْ بِحٰامِلِينَ مِنْ خَطٰايٰاهُمْ مِنْ شَيْ‌ءٍ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لَيَحْمِلُنَّ أَثْقٰالَهُمْ وَ أَثْقٰالاً مَعَ أَثْقٰالِهِمْ وَ لَيُسْئَلُنَّ يَوْمَ اَلْقِيٰامَةِ عَمّٰا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48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الإنسان بأن يفعل بِوٰالِدَيْهِ حُسْناً أو بإيلاء والديه حسنا،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ذا حسن،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بأن يفعل شيئا وأمرته به، بمعنى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جٰاهَدٰاكَ‌ أبواك لِتُشْرِكَ بِي مٰا لَيْسَ لَكَ بِهِ عِلْمٌ‌ مالا علم لك بإلهيته وحملاك عليه فَلاٰ تُطِعْهُمٰا في الشرك، والمراد بنفي العلم نفي المعلوم، 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لتشرك بي شيئا لا يصحّ أن يكون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بذلك سبحانه علي أنّ كل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إذا جاء حقّ اللّه، فإنّه لا طاعة لمخلوق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مرجع المؤمن و المشرك منكم فأجازيكم بحسب استحقاقكم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اَلصّٰالِحِينَ‌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جملتهم و زمرتهم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يَقُولُ آمَنّٰا بِاللّٰهِ‌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بألسنتهم، فإذا أصابهم أذى من الكفار فِي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 اللّه وبسبب دين اللّه، رجع عن الدين، وهو المراد بفتنة الناس،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يصرفهم ما مسّهم من أذاهم عن الإيمان كما أنّ عذاب اللّه يصرف المؤمنين عن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جٰاءَ نَصْرٌ من اللّه للمؤمنين ودولة لهم علي الكافرين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مَعَكُمْ‌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متابعين لكم في دينكم فأعطونا نصيبنا من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سبحانه بأنّه أعلم بِمٰا فِي صُدُورِ اَلْعٰالَمِينَ‌ و من ذلك ما تخفيه صدور هؤلاء من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وعد المؤمنين وأوعد المنافقين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الكفار أهل الإيمان باتباع سبيلهم وطريقتهم التي كانوا عليها، وأمروا نفوسهم بحمل خطاياهم، فعطف الأمر علي الأمر، وأرادوا ليجتمع هذان الأمران في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تتبعوا سبيلنا، وأن نحمل خطاياكم،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الحمل بالاتباع، والمراد ما كان من قريش تقوله لمن آمن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بعث ولا نشور، ولو كان ذلك فإنا نتحمل آثامكم</w:t>
      </w:r>
      <w:r>
        <w:rPr>
          <w:rFonts w:eastAsia="Amiri" w:cs="Amiri" w:ascii="Amiri" w:hAnsi="Amiri"/>
          <w:color w:val="111111"/>
          <w:sz w:val="28"/>
          <w:szCs w:val="28"/>
          <w:rtl w:val="true"/>
          <w:lang w:bidi="ar-SA"/>
        </w:rPr>
        <w:t xml:space="preserve">. </w:t>
      </w:r>
      <w:bookmarkStart w:id="427" w:name="pg15646_162828"/>
    </w:p>
    <w:p>
      <w:pPr>
        <w:pStyle w:val="BookText"/>
        <w:rPr/>
      </w:pPr>
      <w:bookmarkEnd w:id="427"/>
      <w:r>
        <w:rPr>
          <w:rFonts w:ascii="Amiri" w:hAnsi="Amiri" w:eastAsia="Amiri" w:cs="Amiri"/>
          <w:color w:val="111111"/>
          <w:sz w:val="28"/>
          <w:sz w:val="28"/>
          <w:szCs w:val="28"/>
          <w:rtl w:val="true"/>
          <w:lang w:bidi="ar-SA"/>
        </w:rPr>
        <w:t>وَ لَيَحْمِلُنَّ‌ أثقال أنفسهم وَ أَثْقٰالاً أخر مَعَ أَثْقٰالِهِمْ‌ وهي أثقال الذين كانوا سببا في آثامهم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لَيُسْئَلُنَّ‌ سؤال تقريع و تعنيف عَمّٰا كٰانُوا يختلقونه من الأباطيل</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0784712_2142443653"/>
      <w:bookmarkStart w:id="429" w:name="_Toc149"/>
      <w:bookmarkEnd w:id="428"/>
      <w:r>
        <w:rPr>
          <w:rtl w:val="true"/>
        </w:rPr>
        <w:t>[</w:t>
      </w:r>
      <w:r>
        <w:rPr>
          <w:rtl w:val="true"/>
        </w:rPr>
        <w:t xml:space="preserve">سورة العنكبوت </w:t>
      </w:r>
      <w:r>
        <w:rPr>
          <w:rtl w:val="true"/>
        </w:rPr>
        <w:t>(</w:t>
      </w:r>
      <w:r>
        <w:rPr/>
        <w:t>29</w:t>
      </w:r>
      <w:r>
        <w:rPr>
          <w:rtl w:val="true"/>
        </w:rPr>
        <w:t xml:space="preserve">): </w:t>
      </w:r>
      <w:r>
        <w:rPr>
          <w:rtl w:val="true"/>
        </w:rPr>
        <w:t xml:space="preserve">الآیات </w:t>
      </w:r>
      <w:r>
        <w:rPr/>
        <w:t>14</w:t>
      </w:r>
      <w:r>
        <w:rPr>
          <w:rtl w:val="true"/>
        </w:rPr>
        <w:t xml:space="preserve"> </w:t>
      </w:r>
      <w:r>
        <w:rPr>
          <w:rtl w:val="true"/>
        </w:rPr>
        <w:t xml:space="preserve">الی </w:t>
      </w:r>
      <w:r>
        <w:rPr/>
        <w:t>19</w:t>
      </w:r>
      <w:r>
        <w:rPr>
          <w:rtl w:val="true"/>
        </w:rPr>
        <w:t>]</w:t>
      </w:r>
      <w:bookmarkEnd w:id="429"/>
    </w:p>
    <w:p>
      <w:pPr>
        <w:pStyle w:val="BookText"/>
        <w:rPr/>
      </w:pPr>
      <w:r>
        <w:rPr>
          <w:rFonts w:ascii="Amiri" w:hAnsi="Amiri" w:eastAsia="Amiri" w:cs="Amiri"/>
          <w:color w:val="111111"/>
          <w:sz w:val="28"/>
          <w:sz w:val="28"/>
          <w:szCs w:val="28"/>
          <w:rtl w:val="true"/>
          <w:lang w:bidi="ar-SA"/>
        </w:rPr>
        <w:t xml:space="preserve">وَ لَقَدْ أَرْسَلْنٰا نُوحاً إِلىٰ قَوْمِهِ فَلَبِثَ فِيهِمْ أَلْفَ سَنَةٍ إِلاّٰ خَمْسِينَ عٰاماً فَأَخَذَهُمُ اَلطُّوفٰانُ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أَصْحٰابَ اَلسَّفِينَةِ وَ جَعَلْنٰاهٰا آيَةً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إِذْ قٰالَ لِقَوْمِهِ اُعْبُدُوا اَللّٰهَ وَ اِتَّقُوهُ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إِفْكاً إِنَّ اَلَّذِينَ تَعْبُدُونَ مِنْ دُونِ اَللّٰهِ لاٰ يَمْلِكُونَ لَكُمْ رِزْقاً فَابْتَغُوا عِنْدَ اَللّٰهِ اَلرِّزْقَ وَ اُعْبُدُوهُ وَ اُشْكُرُوا لَهُ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تُكَذِّبُوا فَقَدْ كَذَّبَ أُمَمٌ مِنْ قَبْلِكُمْ وَ مٰا عَلَى اَلرَّسُولِ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كَيْفَ يُبْدِئُ اَللّٰهُ اَلْخَلْقَ ثُمَّ يُعِيدُهُ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اَلطُّوفٰانُ‌ ما أطاف و أحاط بكثرة و 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في وَ جَعَلْنٰاهٰا للسفينة أو للقصّة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إِبْرٰاهِيمَ‌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ظرف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أرسلناه حين بلغ السنّ التي صلح فيها لأن يعظ قومه ويعرض عليهم الإيمان، ويأمرهم بالعبادة و التقوى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كُنْتُمْ تَعْلَمُونَ‌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فيكم علم بما هو خير لكم مما هو شرّ لكم، وإن نظرتم بعين البصيرة علمتم أنّه خَيْرٌ لَكُمْ‌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تَخْلُقُونَ إِفْكاً بتسميتكم الأوثان شركاء للّه و آلهة أو شفعاء عند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وتصنعون أصناما بأيديكم سمّاها إفكا، و نحتهم لها خلقا للإفك</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يَمْلِكُونَ‌ أن يرزقوكم شيئا من الرزق فاطلبوا عِنْدَ اَللّٰهِ اَلرِّزْقَ كله، فإنّه هو الرزاق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تُرْجَعُونَ‌ فاستعدوا للقائه بعبادته وَ اُشْكُرُوا لَهُ‌ علي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تكذّبوني فلا تضرّوني بتكذيبكم، فقد كذّبت الأمم رسلهم ولم يضرّوهم بالتكذيب بل ضرّوا أنفسهم، إذ حلّ بهم ما حلّ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اَلْبَلاٰغُ اَلْمُبِينُ‌ الذي يزول معه الشك لاقترانه بالمعجزات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والآيات التي بعدها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جَوٰابَ قَوْمِهِ‌ يحتمل أن تكون من جملة قول إبراهيم لقومه، وأن تكون آيات وقعت معترضة في شأن رسول اللّه صلى الله عليه و آله و سلم وشأن قريش بين أوّل قصّة إبراهيم وآخرها،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معشر قريش إن تكذّبوا محمّدا فقد كذّب إبراهيم قومه، و كذّبت كل أمّة 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الآيات التابعة لها لأنّها ناطقة بدلائل التوحيد ووصف قدرة اللّه وإيضاح 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بالتاء والياء</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يُعِيدُهُ‌ إخبار با لإعادة بعد الموت غير معطوف علي يُبْدِئُ‌ ، ولم تقع الرؤية عليه كما وقع النظر بعده علي البدء دون الإنشاء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بَدَأَ اَلْخَلْقَ ثُمَّ اَللّٰهُ يُنْشِئُ اَلنَّشْأَةَ اَلْآخِرَةَ‌ </w:t>
      </w:r>
      <w:r>
        <w:rPr>
          <w:rFonts w:eastAsia="Amiri" w:cs="Amiri" w:ascii="Amiri" w:hAnsi="Amiri"/>
          <w:color w:val="111111"/>
          <w:sz w:val="28"/>
          <w:szCs w:val="28"/>
          <w:rtl w:val="true"/>
          <w:lang w:bidi="ar-SA"/>
        </w:rPr>
        <w:t xml:space="preserve">. </w:t>
      </w:r>
      <w:bookmarkStart w:id="430" w:name="pg15646_162830"/>
    </w:p>
    <w:p>
      <w:pPr>
        <w:pStyle w:val="BookText"/>
        <w:rPr/>
      </w:pPr>
      <w:bookmarkEnd w:id="430"/>
      <w:r>
        <w:rPr>
          <w:rFonts w:ascii="Amiri" w:hAnsi="Amiri" w:eastAsia="Amiri" w:cs="Amiri"/>
          <w:color w:val="111111"/>
          <w:sz w:val="28"/>
          <w:sz w:val="28"/>
          <w:szCs w:val="28"/>
          <w:rtl w:val="true"/>
          <w:lang w:bidi="ar-SA"/>
        </w:rPr>
        <w:t xml:space="preserve">ذٰلِكَ‌ إشارة إلي معنى الإعادة في يُعِيدُهُ‌ </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0784714_2142443653"/>
      <w:bookmarkStart w:id="432" w:name="_Toc150"/>
      <w:bookmarkEnd w:id="431"/>
      <w:r>
        <w:rPr>
          <w:rtl w:val="true"/>
        </w:rPr>
        <w:t>[</w:t>
      </w:r>
      <w:r>
        <w:rPr>
          <w:rtl w:val="true"/>
        </w:rPr>
        <w:t xml:space="preserve">سورة العنكبوت </w:t>
      </w:r>
      <w:r>
        <w:rPr>
          <w:rtl w:val="true"/>
        </w:rPr>
        <w:t>(</w:t>
      </w:r>
      <w:r>
        <w:rPr/>
        <w:t>29</w:t>
      </w:r>
      <w:r>
        <w:rPr>
          <w:rtl w:val="true"/>
        </w:rPr>
        <w:t xml:space="preserve">): </w:t>
      </w:r>
      <w:r>
        <w:rPr>
          <w:rtl w:val="true"/>
        </w:rPr>
        <w:t xml:space="preserve">الآیات </w:t>
      </w:r>
      <w:r>
        <w:rPr/>
        <w:t>20</w:t>
      </w:r>
      <w:r>
        <w:rPr>
          <w:rtl w:val="true"/>
        </w:rPr>
        <w:t xml:space="preserve"> </w:t>
      </w:r>
      <w:r>
        <w:rPr>
          <w:rtl w:val="true"/>
        </w:rPr>
        <w:t xml:space="preserve">الی </w:t>
      </w:r>
      <w:r>
        <w:rPr/>
        <w:t>25</w:t>
      </w:r>
      <w:r>
        <w:rPr>
          <w:rtl w:val="true"/>
        </w:rPr>
        <w:t>]</w:t>
      </w:r>
      <w:bookmarkEnd w:id="432"/>
    </w:p>
    <w:p>
      <w:pPr>
        <w:pStyle w:val="BookText"/>
        <w:rPr/>
      </w:pPr>
      <w:r>
        <w:rPr>
          <w:rFonts w:ascii="Amiri" w:hAnsi="Amiri" w:eastAsia="Amiri" w:cs="Amiri"/>
          <w:color w:val="111111"/>
          <w:sz w:val="28"/>
          <w:sz w:val="28"/>
          <w:szCs w:val="28"/>
          <w:rtl w:val="true"/>
          <w:lang w:bidi="ar-SA"/>
        </w:rPr>
        <w:t>قُلْ سِيرُوا فِي اَلْأَرْضِ فَانْظُرُوا كَيْفَ بَدَأَ اَلْخَلْقَ ثُمَّ اَللّٰهُ يُنْشِئُ اَلنَّشْأَةَ اَلْآخِرَةَ إِنَّ اَللّٰهَ عَلىٰ كُلِّ شَيْ‌ءٍ قَدِيرٌ يُعَذِّبُ مَنْ يَشٰاءُ وَ يَرْحَمُ مَنْ يَشٰاءُ وَ إِلَيْهِ تُقْلَبُونَ وَ مٰا أَنْتُمْ بِمُعْجِزِينَ فِي اَلْأَرْضِ وَ لاٰ فِي اَلسَّمٰاءِ وَ مٰا لَكُمْ مِنْ دُونِ اَللّٰهِ مِنْ وَلِيٍّ وَ لاٰ نَصِيرٍ وَ اَلَّذِينَ كَفَرُوا بِآيٰاتِ اَللّٰهِ وَ لِقٰائِهِ أُولٰئِكَ يَئِسُوا مِنْ رَحْمَتِي وَ أُولٰئِكَ لَهُمْ عَذٰابٌ أَلِيمٌ فَمٰا كٰانَ جَوٰابَ قَوْمِهِ إِلاّٰ أَنْ قٰالُوا اُقْتُلُوهُ أَوْ حَرِّقُوهُ فَأَنْجٰاهُ اَللّٰهُ مِنَ اَلنّٰارِ إِنَّ فِي ذٰلِكَ لَآيٰاتٍ لِقَوْمٍ يُؤْمِنُونَ وَ قٰالَ إِنَّمَا اِتَّخَذْتُمْ مِنْ دُونِ اَللّٰهِ أَوْثٰاناً مَوَدَّةَ بَيْنِكُمْ فِي اَلْحَيٰاةِ اَلدُّنْيٰا ثُمَّ يَوْمَ اَلْقِيٰامَةِ يَكْفُرُ بَعْضُكُمْ بِبَعْضٍ وَ يَلْعَنُ بَعْضُكُمْ بَعْضاً وَ مَأْوٰاكُمُ اَلنّٰارُ وَ مٰا لَكُمْ مِنْ نٰاصِرِينَ</w:t>
      </w:r>
    </w:p>
    <w:p>
      <w:pPr>
        <w:pStyle w:val="BookText"/>
        <w:rPr/>
      </w:pPr>
      <w:r>
        <w:rPr>
          <w:rFonts w:ascii="Amiri" w:hAnsi="Amiri" w:eastAsia="Amiri" w:cs="Amiri"/>
          <w:color w:val="111111"/>
          <w:sz w:val="28"/>
          <w:sz w:val="28"/>
          <w:szCs w:val="28"/>
          <w:rtl w:val="true"/>
          <w:lang w:bidi="ar-SA"/>
        </w:rPr>
        <w:t>اَلنَّشْأَةَ اَلْآخِرَةَ‌ يدلّ علي أنّهما نشأتان، كل واحدة منهما ابتداء وإخراج من العدم إلى الوجود، لا فرق بينهما إلا أنّ الثانية إنشاء بعد إنشاء مثله، والأولى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النشاة والنشأة كالرآفة والرأفة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اللّه الذي أنشأ النشأة الأولى هو الذي ينشئ النشأة الآخرة، وللتنبيه علي هذا المعنى أظهر اسمه ولم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يُعَذِّبُ مَنْ يَشٰاءُ‌ تعذيبه وَ يَرْحَمُ مَنْ يَشٰاءُ‌ رحمته وَ إِلَيْهِ‌ تردّون وترجعون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أَنْتُمْ بِمُعْجِزِينَ‌ ربّكم،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تفوتونه إن هربتم من حكمه فِي اَلْأَرْضِ‌ العريضة البسيطة وَ لاٰ فِي اَلسَّمٰاءِ‌ التي هي أفسح منها لو كنتم فيها، </w:t>
      </w:r>
      <w:bookmarkStart w:id="433" w:name="pg15646_162831"/>
    </w:p>
    <w:p>
      <w:pPr>
        <w:pStyle w:val="BookText"/>
        <w:rPr/>
      </w:pPr>
      <w:bookmarkEnd w:id="433"/>
      <w:r>
        <w:rPr>
          <w:rFonts w:ascii="Amiri" w:hAnsi="Amiri" w:eastAsia="Amiri" w:cs="Amiri"/>
          <w:color w:val="111111"/>
          <w:sz w:val="28"/>
          <w:sz w:val="28"/>
          <w:szCs w:val="28"/>
          <w:rtl w:val="true"/>
          <w:lang w:bidi="ar-SA"/>
        </w:rPr>
        <w:t>أو لا تعجزون أمره الجاري في السماء والأرض أن يجري عليكم فيصيبكم ببلاء يظهر في الأرض أو ينزل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ذمّ قوما هانوا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يَئِسُوا مِنْ رَحْمَتِي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يَيْأَسُ مِنْ رَوْحِ اَللّٰهِ إِلاَّ اَلْقَوْمُ اَلْكٰافِرُونَ‌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فينبغي للمؤمن أن لا ييأس من روح اللّه ولا من رحمته ولا يأمن عقابه، وصفة المؤمن أن يكون راجيا للّه خائفا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بَيْنِكُمْ‌ قرئت منصوبة بغير إضافة وبإضافة، ومرفوعة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التعليل،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لتتوادوا بينكم وتتواصلوا لاتفاقكم علي عبادتها كما يتفق الناس</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علي مذهب واحد فيكون ذلك سبب توادّهم، وعلي أن يكون مفعولا ثانيا،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اتخذتم الأوثان سبب المودّة بينكم، على تقدير حذف المضاف، أو اتخذتموها مودّة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مودودة بينكم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يُحِبُّونَهُمْ كَحُبِّ اَللّٰهِ‌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والرفع علي وجهين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خبرا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وأن يكون خبر مبتدأ محذوف،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الأوثان مودّة بينكم،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مودّة أو مودودة،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تتوادون عليها أو تودّونها فِي اَلْحَيٰاةِ اَلدُّنْيٰا ثُمَّ يَوْمَ اَلْقِيٰامَةِ تتباغضون وتتلاعنون، تتبرأ القادة من الأتباع وَ يَلْعَنُ‌ الأتباع القادة</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0784716_2142443653"/>
      <w:bookmarkStart w:id="435" w:name="_Toc151"/>
      <w:bookmarkEnd w:id="434"/>
      <w:r>
        <w:rPr>
          <w:rtl w:val="true"/>
        </w:rPr>
        <w:t>[</w:t>
      </w:r>
      <w:r>
        <w:rPr>
          <w:rtl w:val="true"/>
        </w:rPr>
        <w:t xml:space="preserve">سورة العنكبوت </w:t>
      </w:r>
      <w:r>
        <w:rPr>
          <w:rtl w:val="true"/>
        </w:rPr>
        <w:t>(</w:t>
      </w:r>
      <w:r>
        <w:rPr/>
        <w:t>29</w:t>
      </w:r>
      <w:r>
        <w:rPr>
          <w:rtl w:val="true"/>
        </w:rPr>
        <w:t xml:space="preserve">): </w:t>
      </w:r>
      <w:r>
        <w:rPr>
          <w:rtl w:val="true"/>
        </w:rPr>
        <w:t xml:space="preserve">الآیات </w:t>
      </w:r>
      <w:r>
        <w:rPr/>
        <w:t>26</w:t>
      </w:r>
      <w:r>
        <w:rPr>
          <w:rtl w:val="true"/>
        </w:rPr>
        <w:t xml:space="preserve"> </w:t>
      </w:r>
      <w:r>
        <w:rPr>
          <w:rtl w:val="true"/>
        </w:rPr>
        <w:t xml:space="preserve">الی </w:t>
      </w:r>
      <w:r>
        <w:rPr/>
        <w:t>27</w:t>
      </w:r>
      <w:r>
        <w:rPr>
          <w:rtl w:val="true"/>
        </w:rPr>
        <w:t>]</w:t>
      </w:r>
      <w:bookmarkEnd w:id="43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فَآمَنَ لَهُ لُوطٌ وَ قٰالَ إِنِّي مُهٰاجِرٌ إِلىٰ رَبِّي إِنَّهُ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وَ جَعَلْنٰا فِي ذُرِّيَّتِهِ اَلنُّبُوَّةَ وَ اَلْكِتٰابَ وَ آتَيْنٰاهُ أَجْرَهُ فِي اَلدُّنْيٰا وَ إِنَّهُ فِي اَلْآخِرَةِ لَمِنَ اَلصّٰالِحِينَ‌ </w:t>
      </w:r>
      <w:bookmarkStart w:id="436" w:name="pg15646_162832"/>
    </w:p>
    <w:p>
      <w:pPr>
        <w:pStyle w:val="Heading3"/>
        <w:numPr>
          <w:ilvl w:val="2"/>
          <w:numId w:val="1"/>
        </w:numPr>
        <w:rPr/>
      </w:pPr>
      <w:bookmarkStart w:id="437" w:name="__RefHeading___Toc10784718_2142443653"/>
      <w:bookmarkStart w:id="438" w:name="_Toc152"/>
      <w:bookmarkEnd w:id="436"/>
      <w:bookmarkEnd w:id="437"/>
      <w:r>
        <w:rPr>
          <w:rtl w:val="true"/>
        </w:rPr>
        <w:t>[</w:t>
      </w:r>
      <w:r>
        <w:rPr>
          <w:rtl w:val="true"/>
        </w:rPr>
        <w:t xml:space="preserve">سورة العنكبوت </w:t>
      </w:r>
      <w:r>
        <w:rPr>
          <w:rtl w:val="true"/>
        </w:rPr>
        <w:t>(</w:t>
      </w:r>
      <w:r>
        <w:rPr/>
        <w:t>29</w:t>
      </w:r>
      <w:r>
        <w:rPr>
          <w:rtl w:val="true"/>
        </w:rPr>
        <w:t xml:space="preserve">): </w:t>
      </w:r>
      <w:r>
        <w:rPr>
          <w:rtl w:val="true"/>
        </w:rPr>
        <w:t xml:space="preserve">الآیات </w:t>
      </w:r>
      <w:r>
        <w:rPr/>
        <w:t>28</w:t>
      </w:r>
      <w:r>
        <w:rPr>
          <w:rtl w:val="true"/>
        </w:rPr>
        <w:t xml:space="preserve"> </w:t>
      </w:r>
      <w:r>
        <w:rPr>
          <w:rtl w:val="true"/>
        </w:rPr>
        <w:t xml:space="preserve">الی </w:t>
      </w:r>
      <w:r>
        <w:rPr/>
        <w:t>30</w:t>
      </w:r>
      <w:r>
        <w:rPr>
          <w:rtl w:val="true"/>
        </w:rPr>
        <w:t>]</w:t>
      </w:r>
      <w:bookmarkEnd w:id="438"/>
    </w:p>
    <w:p>
      <w:pPr>
        <w:pStyle w:val="BookText"/>
        <w:rPr/>
      </w:pPr>
      <w:r>
        <w:rPr>
          <w:rFonts w:ascii="Amiri" w:hAnsi="Amiri" w:eastAsia="Amiri" w:cs="Amiri"/>
          <w:color w:val="111111"/>
          <w:sz w:val="28"/>
          <w:sz w:val="28"/>
          <w:szCs w:val="28"/>
          <w:rtl w:val="true"/>
          <w:lang w:bidi="ar-SA"/>
        </w:rPr>
        <w:t>وَ لُوطاً إِذْ قٰالَ لِقَوْمِهِ إِنَّكُمْ لَتَأْتُونَ اَلْفٰاحِشَةَ مٰا سَبَقَكُمْ بِهٰا مِنْ أَحَدٍ مِنَ اَلْعٰالَمِينَ أَ إِنَّكُمْ لَتَأْتُونَ اَلرِّجٰالَ وَ تَقْطَعُونَ اَلسَّبِيلَ وَ تَأْتُونَ فِي نٰادِيكُمُ اَلْمُنْكَرَ فَمٰا كٰانَ جَوٰابَ قَوْمِهِ إِلاّٰ أَنْ قٰالُوا اِئْتِنٰا بِعَذٰابِ اَللّٰهِ إِنْ كُنْتَ مِنَ اَلصّٰادِقِينَ قٰالَ رَبِّ اُنْصُرْنِي عَلَى اَلْقَوْمِ اَلْمُفْسِدِينَ</w:t>
      </w:r>
    </w:p>
    <w:p>
      <w:pPr>
        <w:pStyle w:val="BookText"/>
        <w:rPr/>
      </w:pPr>
      <w:r>
        <w:rPr>
          <w:rFonts w:ascii="Amiri" w:hAnsi="Amiri" w:eastAsia="Amiri" w:cs="Amiri"/>
          <w:color w:val="111111"/>
          <w:sz w:val="28"/>
          <w:sz w:val="28"/>
          <w:szCs w:val="28"/>
          <w:rtl w:val="true"/>
          <w:lang w:bidi="ar-SA"/>
        </w:rPr>
        <w:t>لُوطٍ أوّل من صدّق بإبراهيم، وهو ابن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إبراهيم إِنِّي مُهٰاجِرٌ من كوثى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سو اد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 ان من أرض الشام، ثمّ منها إلى فلسطين، وكان معه في هجرته لوط وامرأته سارة وهاجر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خمس وسبعين سنة</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رَبِّي إلى حيث أمرني ربّي بالهجرة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هُوَ اَلْعَزِيزُ الذي يمنعني من أعدائي اَلْحَكِيمُ‌ الذي لا يأمرني إلا بما فيه مصلحتي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أَجْرَهُ فِي اَلدُّنْيٰا هو الذكر الحسن، والصلاة عليه إلي آخر الدهر، والذريّة الطيّبة، و أنّ أهل الملل كلهم يتولونه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لُوطاً عطف علي إِبْرٰاهِيمَ‌ أو علي ما عطف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اَلْفٰاحِشَةَ‌ مفسّرة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لَتَأْتُونَ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بغير الاستفهام في الأوّل دون الثاني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وقطع اَلسَّبِيلَ‌ عمل قطاع الطريق من قتل الأنفس وأخذ الأموال، </w:t>
      </w:r>
      <w:bookmarkStart w:id="439" w:name="pg15646_162833"/>
    </w:p>
    <w:p>
      <w:pPr>
        <w:pStyle w:val="BookText"/>
        <w:rPr/>
      </w:pPr>
      <w:bookmarkEnd w:id="439"/>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قطعهم الناس عن الأسفار بإتيان هذه الفاحشة بالمجتازين في ديارهم</w:t>
      </w:r>
      <w:r>
        <w:rPr>
          <w:rStyle w:val="FootnoteAnchor"/>
          <w:rtl w:val="true"/>
        </w:rPr>
        <w:footnoteReference w:id="493"/>
      </w:r>
      <w:r>
        <w:rPr>
          <w:rFonts w:ascii="Amiri" w:hAnsi="Amiri" w:eastAsia="Amiri" w:cs="Amiri"/>
          <w:color w:val="111111"/>
          <w:sz w:val="28"/>
          <w:sz w:val="28"/>
          <w:szCs w:val="28"/>
          <w:rtl w:val="true"/>
          <w:lang w:bidi="ar-SA"/>
        </w:rPr>
        <w:t>،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قطع النسل باختيار الرجال على النساء</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اَلْمُنْكَرَ هو الحذف بالحصا، فأيّهم أصابه ينكحونه، والصفع، وضرب المعازف، و القمار، و السباب، والفحش في المزاح،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يتحابقون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المجاهرة في ناديهم بذلك العمل</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معصية فإظهارها أقبح من سرّها،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ألقى جلباب الحياء فلا غيبة له</w:t>
      </w:r>
      <w:r>
        <w:rPr>
          <w:rFonts w:eastAsia="Amiri" w:cs="Amiri" w:ascii="Amiri" w:hAnsi="Amiri"/>
          <w:color w:val="111111"/>
          <w:sz w:val="28"/>
          <w:szCs w:val="28"/>
          <w:rtl w:val="true"/>
          <w:lang w:bidi="ar-SA"/>
        </w:rPr>
        <w:t>)</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القوم، فإذا تفرّقوا عنه لا يكون ناديا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مِنَ اَلصّٰادِقِينَ‌ فيما وعدتنا من نزول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اُنْصُرْنِي عَلَى اَلْقَوْمِ اَلْمُفْسِدِينَ‌ الذين يفسدون الناس بحملهم علي ما كانوا عليه من الفاحشة طوعا وكرها، و بابتداعهم إيّاها، وبأن سنّوها لمن بعدهم</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0784720_2142443653"/>
      <w:bookmarkStart w:id="441" w:name="_Toc153"/>
      <w:bookmarkEnd w:id="440"/>
      <w:r>
        <w:rPr>
          <w:rtl w:val="true"/>
        </w:rPr>
        <w:t>[</w:t>
      </w:r>
      <w:r>
        <w:rPr>
          <w:rtl w:val="true"/>
        </w:rPr>
        <w:t xml:space="preserve">سورة العنكبوت </w:t>
      </w:r>
      <w:r>
        <w:rPr>
          <w:rtl w:val="true"/>
        </w:rPr>
        <w:t>(</w:t>
      </w:r>
      <w:r>
        <w:rPr/>
        <w:t>29</w:t>
      </w:r>
      <w:r>
        <w:rPr>
          <w:rtl w:val="true"/>
        </w:rPr>
        <w:t xml:space="preserve">): </w:t>
      </w:r>
      <w:r>
        <w:rPr>
          <w:rtl w:val="true"/>
        </w:rPr>
        <w:t xml:space="preserve">الآیات </w:t>
      </w:r>
      <w:r>
        <w:rPr/>
        <w:t>31</w:t>
      </w:r>
      <w:r>
        <w:rPr>
          <w:rtl w:val="true"/>
        </w:rPr>
        <w:t xml:space="preserve"> </w:t>
      </w:r>
      <w:r>
        <w:rPr>
          <w:rtl w:val="true"/>
        </w:rPr>
        <w:t xml:space="preserve">الی </w:t>
      </w:r>
      <w:r>
        <w:rPr/>
        <w:t>33</w:t>
      </w:r>
      <w:r>
        <w:rPr>
          <w:rtl w:val="true"/>
        </w:rPr>
        <w:t>]</w:t>
      </w:r>
      <w:bookmarkEnd w:id="44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جٰاءَتْ رُسُلُنٰا إِبْرٰاهِيمَ بِالْبُشْرىٰ قٰالُوا إِنّٰا مُهْلِكُوا أَهْلِ هٰذِهِ اَلْقَرْيَةِ إِنَّ أَهْلَهٰا 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فِيهٰا لُوطاً قٰالُوا نَحْنُ أَعْلَمُ بِمَنْ فِيهٰا لَنُنَجِّيَنَّهُ وَ أَهْلَهُ إِلاَّ اِمْرَأَتَهُ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 جٰاءَتْ رُسُلُنٰا لُوطاً سِيءَ بِهِمْ وَ ضٰاقَ بِهِمْ ذَرْعاً وَ قٰالُوا لاٰ تَخَفْ وَ لاٰ تَحْزَنْ إِنّٰا مُنَجُّوكَ وَ أَهْلَكَ إِلاَّ اِمْرَأَتَكَ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Style w:val="FootnoteAnchor"/>
          <w:rtl w:val="true"/>
        </w:rPr>
        <w:footnoteReference w:id="497"/>
      </w:r>
      <w:bookmarkStart w:id="442" w:name="pg15646_162834"/>
    </w:p>
    <w:p>
      <w:pPr>
        <w:pStyle w:val="Heading3"/>
        <w:numPr>
          <w:ilvl w:val="2"/>
          <w:numId w:val="1"/>
        </w:numPr>
        <w:rPr/>
      </w:pPr>
      <w:bookmarkStart w:id="443" w:name="__RefHeading___Toc10784722_2142443653"/>
      <w:bookmarkStart w:id="444" w:name="_Toc154"/>
      <w:bookmarkEnd w:id="442"/>
      <w:bookmarkEnd w:id="443"/>
      <w:r>
        <w:rPr>
          <w:rtl w:val="true"/>
        </w:rPr>
        <w:t>[</w:t>
      </w:r>
      <w:r>
        <w:rPr>
          <w:rtl w:val="true"/>
        </w:rPr>
        <w:t xml:space="preserve">سورة العنكبوت </w:t>
      </w:r>
      <w:r>
        <w:rPr>
          <w:rtl w:val="true"/>
        </w:rPr>
        <w:t>(</w:t>
      </w:r>
      <w:r>
        <w:rPr/>
        <w:t>29</w:t>
      </w:r>
      <w:r>
        <w:rPr>
          <w:rtl w:val="true"/>
        </w:rPr>
        <w:t xml:space="preserve">): </w:t>
      </w:r>
      <w:r>
        <w:rPr>
          <w:rtl w:val="true"/>
        </w:rPr>
        <w:t xml:space="preserve">الآیات </w:t>
      </w:r>
      <w:r>
        <w:rPr/>
        <w:t>34</w:t>
      </w:r>
      <w:r>
        <w:rPr>
          <w:rtl w:val="true"/>
        </w:rPr>
        <w:t xml:space="preserve"> </w:t>
      </w:r>
      <w:r>
        <w:rPr>
          <w:rtl w:val="true"/>
        </w:rPr>
        <w:t xml:space="preserve">الی </w:t>
      </w:r>
      <w:r>
        <w:rPr/>
        <w:t>38</w:t>
      </w:r>
      <w:r>
        <w:rPr>
          <w:rtl w:val="true"/>
        </w:rPr>
        <w:t>]</w:t>
      </w:r>
      <w:bookmarkEnd w:id="444"/>
    </w:p>
    <w:p>
      <w:pPr>
        <w:pStyle w:val="BookText"/>
        <w:rPr/>
      </w:pPr>
      <w:r>
        <w:rPr>
          <w:rFonts w:ascii="Amiri" w:hAnsi="Amiri" w:eastAsia="Amiri" w:cs="Amiri"/>
          <w:color w:val="111111"/>
          <w:sz w:val="28"/>
          <w:sz w:val="28"/>
          <w:szCs w:val="28"/>
          <w:rtl w:val="true"/>
          <w:lang w:bidi="ar-SA"/>
        </w:rPr>
        <w:t>إِنّٰا مُنْزِلُونَ عَلىٰ أَهْلِ هٰذِهِ اَلْقَرْيَةِ رِجْزاً مِنَ اَلسَّمٰاءِ بِمٰا كٰانُوا يَفْسُقُونَ وَ لَقَدْ تَرَكْنٰا مِنْهٰا آيَةً بَيِّنَةً لِقَوْمٍ يَعْقِلُونَ وَ إِلىٰ مَدْيَنَ أَخٰاهُمْ شُعَيْباً فَقٰالَ يٰا قَوْمِ اُعْبُدُوا اَللّٰهَ وَ اُرْجُوا اَلْيَوْمَ اَلْآخِرَ وَ لاٰ تَعْثَوْا فِي اَلْأَرْضِ مُفْسِدِينَ فَكَذَّبُوهُ فَأَخَذَتْهُمُ اَلرَّجْفَةُ فَأَصْبَحُوا فِي دٰارِهِمْ جٰاثِمِينَ وَ عٰاداً وَ ثَمُودَ وَ قَدْ تَبَيَّنَ لَكُمْ مِنْ مَسٰاكِنِهِمْ وَ زَيَّنَ لَهُمُ اَلشَّيْطٰانُ أَعْمٰالَهُمْ فَصَدَّهُمْ عَنِ اَلسَّبِيلِ وَ كٰانُوا مُسْتَبْصِرِينَ</w:t>
      </w:r>
    </w:p>
    <w:p>
      <w:pPr>
        <w:pStyle w:val="BookText"/>
        <w:rPr/>
      </w:pPr>
      <w:r>
        <w:rPr>
          <w:rFonts w:ascii="Amiri" w:hAnsi="Amiri" w:eastAsia="Amiri" w:cs="Amiri"/>
          <w:color w:val="111111"/>
          <w:sz w:val="28"/>
          <w:sz w:val="28"/>
          <w:szCs w:val="28"/>
          <w:rtl w:val="true"/>
          <w:lang w:bidi="ar-SA"/>
        </w:rPr>
        <w:t>مُهْلِكُوا أَهْلِ هٰذِهِ اَلْقَرْيَةِ‌ إضافة تخفيف لا إضافة تعريف، ومعناه الاستقبال، و اَلْقَرْيَةِ‌ هي سدوم التي قيل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أجور من قاضي سدوم</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كٰانُوا ظٰالِمِينَ‌ استمر بهم فعل الظلم في الأيّام السالفة و أصروا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لَنُنَجِّيَنَّهُ‌ و مُنَجُّوكَ‌ بالتشديد والتخفيف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ضاق بِهِمْ ذَرْعاً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بشأنهم و تدبير أمرهم ذرعه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طاقته، جعلوا ضيق الذراع والذرع عبارة عن فقد الطاقة،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الذراع، إذا كان مطيقا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والرجز والرجس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ارتجز وارتجس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اضطرب لما يلحق المعذّب من القلق والاضطراب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منازلهم المتخربة، وقيل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الأسود علي وجه الأرض</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445" w:name="pg15646_162835"/>
    </w:p>
    <w:p>
      <w:pPr>
        <w:pStyle w:val="BookText"/>
        <w:rPr/>
      </w:pPr>
      <w:bookmarkEnd w:id="445"/>
      <w:r>
        <w:rPr>
          <w:rFonts w:ascii="Amiri" w:hAnsi="Amiri" w:eastAsia="Amiri" w:cs="Amiri"/>
          <w:color w:val="111111"/>
          <w:sz w:val="28"/>
          <w:sz w:val="28"/>
          <w:szCs w:val="28"/>
          <w:rtl w:val="true"/>
          <w:lang w:bidi="ar-SA"/>
        </w:rPr>
        <w:t xml:space="preserve">لِقَوْمٍ‌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تَرَكْنٰا أو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اُرْجُوا اَلْيَوْمَ اَلْآخِرَ افعلوا ما ترجون منه العاقبة، فأقيم المسبب مقام السبب،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وارجوا ثواب اليوم الآخر بفعل الإيمان والطاعات،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الرجاء بمعنى الخوف</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اَلرَّجْفَةُ‌ الزلزلة الشديدة،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صيحة جبرائيل</w:t>
      </w:r>
      <w:r>
        <w:rPr>
          <w:rStyle w:val="FootnoteAnchor"/>
          <w:rtl w:val="true"/>
        </w:rPr>
        <w:footnoteReference w:id="501"/>
      </w:r>
      <w:r>
        <w:rPr>
          <w:rFonts w:ascii="IRNazanin" w:hAnsi="IRNazanin" w:eastAsia="IRNazanin"/>
          <w:color w:val="111111"/>
          <w:sz w:val="28"/>
          <w:sz w:val="28"/>
          <w:szCs w:val="28"/>
          <w:rtl w:val="true"/>
          <w:lang w:bidi="fa-IR"/>
        </w:rPr>
        <w:t>، لأنّ القلوب رجفت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دٰارِهِمْ‌ في بلدهم و أرضهم، و اكتفي بالواحد والمراد في ديارهم لأنّه لا يلتبس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جٰاثِمِينَ‌ باركين علي الركب ميتين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أهلكنا عٰاداً وَ ثَمُودَ ويدلّ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لأنه في معنى الإهلاك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لَكُمْ‌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وصفه من إهلاكهم مِنْ‌ جهة مَسٰاكِنِهِمْ إذا نظرتم إليها عند مروركم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مُسْتَبْصِرِينَ‌ عقلاء متمكّنين من النظر ولم يفعلوا، أو كانوا متبيّنين أنّ العذاب نازل بهم</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0784724_2142443653"/>
      <w:bookmarkStart w:id="447" w:name="_Toc155"/>
      <w:bookmarkEnd w:id="446"/>
      <w:r>
        <w:rPr>
          <w:rtl w:val="true"/>
        </w:rPr>
        <w:t>[</w:t>
      </w:r>
      <w:r>
        <w:rPr>
          <w:rtl w:val="true"/>
        </w:rPr>
        <w:t xml:space="preserve">سورة العنكبوت </w:t>
      </w:r>
      <w:r>
        <w:rPr>
          <w:rtl w:val="true"/>
        </w:rPr>
        <w:t>(</w:t>
      </w:r>
      <w:r>
        <w:rPr/>
        <w:t>29</w:t>
      </w:r>
      <w:r>
        <w:rPr>
          <w:rtl w:val="true"/>
        </w:rPr>
        <w:t xml:space="preserve">): </w:t>
      </w:r>
      <w:r>
        <w:rPr>
          <w:rtl w:val="true"/>
        </w:rPr>
        <w:t xml:space="preserve">الآیات </w:t>
      </w:r>
      <w:r>
        <w:rPr/>
        <w:t>39</w:t>
      </w:r>
      <w:r>
        <w:rPr>
          <w:rtl w:val="true"/>
        </w:rPr>
        <w:t xml:space="preserve"> </w:t>
      </w:r>
      <w:r>
        <w:rPr>
          <w:rtl w:val="true"/>
        </w:rPr>
        <w:t xml:space="preserve">الی </w:t>
      </w:r>
      <w:r>
        <w:rPr/>
        <w:t>40</w:t>
      </w:r>
      <w:r>
        <w:rPr>
          <w:rtl w:val="true"/>
        </w:rPr>
        <w:t>]</w:t>
      </w:r>
      <w:bookmarkEnd w:id="44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قٰارُونَ وَ فِرْعَوْنَ وَ هٰامٰانَ وَ لَقَدْ جٰاءَهُمْ مُوسىٰ بِالْبَيِّنٰاتِ فَاسْتَكْبَرُوا فِي اَلْأَرْضِ وَ مٰا كٰانُوا سٰابِقِينَ فَكُلاًّ أَخَذْنٰا بِذَنْبِهِ فَمِنْهُمْ مَنْ أَرْسَلْنٰا عَلَيْهِ حٰاصِباً وَ مِنْهُمْ مَنْ أَخَذَتْهُ‌ </w:t>
      </w:r>
      <w:bookmarkStart w:id="448" w:name="pg15646_162836"/>
    </w:p>
    <w:p>
      <w:pPr>
        <w:pStyle w:val="Heading3"/>
        <w:numPr>
          <w:ilvl w:val="2"/>
          <w:numId w:val="1"/>
        </w:numPr>
        <w:rPr/>
      </w:pPr>
      <w:bookmarkStart w:id="449" w:name="__RefHeading___Toc10784726_2142443653"/>
      <w:bookmarkStart w:id="450" w:name="_Toc156"/>
      <w:bookmarkEnd w:id="448"/>
      <w:bookmarkEnd w:id="449"/>
      <w:r>
        <w:rPr>
          <w:rtl w:val="true"/>
        </w:rPr>
        <w:t>[</w:t>
      </w:r>
      <w:r>
        <w:rPr>
          <w:rtl w:val="true"/>
        </w:rPr>
        <w:t xml:space="preserve">سورة العنكبوت </w:t>
      </w:r>
      <w:r>
        <w:rPr>
          <w:rtl w:val="true"/>
        </w:rPr>
        <w:t>(</w:t>
      </w:r>
      <w:r>
        <w:rPr/>
        <w:t>29</w:t>
      </w:r>
      <w:r>
        <w:rPr>
          <w:rtl w:val="true"/>
        </w:rPr>
        <w:t xml:space="preserve">): </w:t>
      </w:r>
      <w:r>
        <w:rPr>
          <w:rtl w:val="true"/>
        </w:rPr>
        <w:t xml:space="preserve">الآیات </w:t>
      </w:r>
      <w:r>
        <w:rPr/>
        <w:t>40</w:t>
      </w:r>
      <w:r>
        <w:rPr>
          <w:rtl w:val="true"/>
        </w:rPr>
        <w:t xml:space="preserve"> </w:t>
      </w:r>
      <w:r>
        <w:rPr>
          <w:rtl w:val="true"/>
        </w:rPr>
        <w:t xml:space="preserve">الی </w:t>
      </w:r>
      <w:r>
        <w:rPr/>
        <w:t>44</w:t>
      </w:r>
      <w:r>
        <w:rPr>
          <w:rtl w:val="true"/>
        </w:rPr>
        <w:t>]</w:t>
      </w:r>
      <w:bookmarkEnd w:id="450"/>
    </w:p>
    <w:p>
      <w:pPr>
        <w:pStyle w:val="BookText"/>
        <w:rPr/>
      </w:pPr>
      <w:r>
        <w:rPr>
          <w:rFonts w:ascii="Amiri" w:hAnsi="Amiri" w:eastAsia="Amiri" w:cs="Amiri"/>
          <w:color w:val="111111"/>
          <w:sz w:val="28"/>
          <w:sz w:val="28"/>
          <w:szCs w:val="28"/>
          <w:rtl w:val="true"/>
          <w:lang w:bidi="ar-SA"/>
        </w:rPr>
        <w:t>اَلصَّيْحَةُ وَ مِنْهُمْ مَنْ خَسَفْنٰا بِهِ اَلْأَرْضَ وَ مِنْهُمْ مَنْ أَغْرَقْنٰا وَ مٰا كٰانَ اَللّٰهُ لِيَظْلِمَهُمْ وَ لٰكِنْ كٰانُوا أَنْفُسَهُمْ يَظْلِمُونَ مَثَلُ اَلَّذِينَ اِتَّخَذُوا مِنْ دُونِ اَللّٰهِ أَوْلِيٰاءَ كَمَثَلِ اَلْعَنْكَبُوتِ اِتَّخَذَتْ بَيْتاً وَ إِنَّ أَوْهَنَ اَلْبُيُوتِ لَبَيْتُ اَلْعَنْكَبُوتِ لَوْ كٰانُوا يَعْلَمُونَ إِنَّ اَللّٰهَ يَعْلَمُ مٰا يَدْعُونَ مِنْ دُونِهِ مِنْ شَيْ‌ءٍ وَ هُوَ اَلْعَزِيزُ اَلْحَكِيمُ وَ تِلْكَ اَلْأَمْثٰالُ نَضْرِبُهٰا لِلنّٰاسِ وَ مٰا يَعْقِلُهٰا إِلاَّ اَلْعٰالِمُونَ خَلَقَ اَللّٰهُ اَلسَّمٰاوٰاتِ وَ اَلْأَرْضَ بِالْحَقِّ إِنَّ فِي ذٰلِكَ لَآيَةً لِلْمُؤْمِنِينَ</w:t>
      </w:r>
    </w:p>
    <w:p>
      <w:pPr>
        <w:pStyle w:val="BookText"/>
        <w:rPr/>
      </w:pPr>
      <w:r>
        <w:rPr>
          <w:rFonts w:ascii="Amiri" w:hAnsi="Amiri" w:eastAsia="Amiri" w:cs="Amiri"/>
          <w:color w:val="111111"/>
          <w:sz w:val="28"/>
          <w:sz w:val="28"/>
          <w:szCs w:val="28"/>
          <w:rtl w:val="true"/>
          <w:lang w:bidi="ar-SA"/>
        </w:rPr>
        <w:t>وَ مٰا كٰانُوا سٰابِقِينَ‌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فائتين اللّه، أدركهم أمر اللّه فلم يفوتوه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الحاصب لقوم لوط، وهي ريح عاصف فيها حصباء،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كان يرميهم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اَلصَّيْحَةُ‌ لمدين وثمود، والخسف لقارون، والغرق لقوم نوح وفرعون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سبحانه ما اتخذوه متكلا في دينهم ومعوّلا عليه بما هو مثل في الضعف والوهن، وهو نسج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للنصرة، وهو أبلغ من الناصر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كٰانُوا يَعْلَمُونَ‌ أنّ هذا مثلهم، وأنّ أمر دينهم بلغ هذه الغاية في الضعف، أو إذا صحّ هذا التشبيه فقد تبيّن أنّ دينهم أوهن الأديان لو كانوا يعلمون</w:t>
      </w:r>
      <w:r>
        <w:rPr>
          <w:rFonts w:eastAsia="Amiri" w:cs="Amiri" w:ascii="Amiri" w:hAnsi="Amiri"/>
          <w:color w:val="111111"/>
          <w:sz w:val="28"/>
          <w:szCs w:val="28"/>
          <w:rtl w:val="true"/>
          <w:lang w:bidi="ar-SA"/>
        </w:rPr>
        <w:t xml:space="preserve">. </w:t>
      </w:r>
      <w:bookmarkStart w:id="451" w:name="pg15646_162837"/>
    </w:p>
    <w:p>
      <w:pPr>
        <w:pStyle w:val="BookText"/>
        <w:rPr/>
      </w:pPr>
      <w:bookmarkEnd w:id="451"/>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بالتاء والياء، وهذا أوكد مما تقدّم إذ لم يجعل ما يدعونه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اَلْعَزِيزُ اَلْحَكِيمُ‌ فيه تجهيل لهم حيث عبدوا ما ليس بشيء، وتركوا عبادة القادر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يَعْقِلُهٰا إِلاَّ اَلْعٰالِمُونَ‌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صحّة ضرب المثل بالعنكبوت والذباب وفائدته إلا العلماء باللّه، فإنّ الأمثال والتشبيهات هي الطرق إلى المعاني المحتجبة في الأستار، تكشف عنها وتصوّرها للأفهام، كما صوّر هذا التشبيه الفرق بين حال المشرك وحال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النبيّ صلى الله عليه و آله و سلم أنّه تلا هذه الآية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الذي عقل عن اللّه فعمل بطاعته واجتنب سخطه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بالغرض الصحيح الذي هو حقّ‌، وهو أن تكونا مساكن عباده، وعبرة للمعتبرين، و دلالة للموحدين علي وحدانيته وكمال قدرته</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10784728_2142443653"/>
      <w:bookmarkStart w:id="453" w:name="_Toc157"/>
      <w:bookmarkEnd w:id="452"/>
      <w:r>
        <w:rPr>
          <w:rtl w:val="true"/>
        </w:rPr>
        <w:t>[</w:t>
      </w:r>
      <w:r>
        <w:rPr>
          <w:rtl w:val="true"/>
        </w:rPr>
        <w:t xml:space="preserve">سورة العنكبوت </w:t>
      </w:r>
      <w:r>
        <w:rPr>
          <w:rtl w:val="true"/>
        </w:rPr>
        <w:t>(</w:t>
      </w:r>
      <w:r>
        <w:rPr/>
        <w:t>29</w:t>
      </w:r>
      <w:r>
        <w:rPr>
          <w:rtl w:val="true"/>
        </w:rPr>
        <w:t xml:space="preserve">): </w:t>
      </w:r>
      <w:r>
        <w:rPr>
          <w:rtl w:val="true"/>
        </w:rPr>
        <w:t xml:space="preserve">الآیات </w:t>
      </w:r>
      <w:r>
        <w:rPr/>
        <w:t>45</w:t>
      </w:r>
      <w:r>
        <w:rPr>
          <w:rtl w:val="true"/>
        </w:rPr>
        <w:t xml:space="preserve"> </w:t>
      </w:r>
      <w:r>
        <w:rPr>
          <w:rtl w:val="true"/>
        </w:rPr>
        <w:t xml:space="preserve">الی </w:t>
      </w:r>
      <w:r>
        <w:rPr/>
        <w:t>48</w:t>
      </w:r>
      <w:r>
        <w:rPr>
          <w:rtl w:val="true"/>
        </w:rPr>
        <w:t>]</w:t>
      </w:r>
      <w:bookmarkEnd w:id="45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اُتْلُ مٰا أُوحِيَ إِلَيْكَ مِنَ اَلْكِتٰابِ وَ أَقِمِ اَلصَّلاٰةَ إِنَّ اَلصَّلاٰةَ تَنْهىٰ عَنِ اَلْفَحْشٰاءِ وَ اَلْمُنْكَرِ وَ لَذِكْرُ اَللّٰهِ أَكْبَرُ وَ اَللّٰهُ يَعْلَمُ مٰا تَصْنَعُونَ وَ لاٰ تُجٰادِلُوا أَهْلَ اَلْكِتٰابِ إِلاّٰ بِالَّتِي هِيَ أَحْسَنُ إِلاَّ اَلَّذِينَ ظَلَمُوا مِنْهُمْ وَ قُولُوا آمَنّٰا بِالَّذِي أُنْزِلَ إِلَيْنٰا وَ أُنْزِلَ إِلَيْكُمْ وَ إِلٰهُنٰا وَ إِلٰهُكُمْ وٰاحِدٌ وَ نَحْنُ لَهُ مُسْلِمُونَ وَ كَذٰلِكَ أَنْزَلْنٰا إِلَيْكَ اَلْكِتٰابَ فَالَّذِينَ آتَيْنٰاهُمُ اَلْكِتٰابَ يُؤْمِنُونَ بِهِ وَ مِنْ هٰؤُلاٰءِ مَنْ يُؤْمِنُ بِهِ وَ مٰا يَجْحَدُ بِآيٰاتِنٰا إِلاَّ اَلْكٰافِرُونَ وَ مٰا كُنْتَ تَتْلُوا مِنْ‌ </w:t>
      </w:r>
      <w:bookmarkStart w:id="454" w:name="pg15646_162838"/>
    </w:p>
    <w:p>
      <w:pPr>
        <w:pStyle w:val="Heading3"/>
        <w:numPr>
          <w:ilvl w:val="2"/>
          <w:numId w:val="1"/>
        </w:numPr>
        <w:rPr/>
      </w:pPr>
      <w:bookmarkStart w:id="455" w:name="__RefHeading___Toc10784730_2142443653"/>
      <w:bookmarkStart w:id="456" w:name="_Toc158"/>
      <w:bookmarkEnd w:id="454"/>
      <w:bookmarkEnd w:id="455"/>
      <w:r>
        <w:rPr>
          <w:rtl w:val="true"/>
        </w:rPr>
        <w:t>[</w:t>
      </w:r>
      <w:r>
        <w:rPr>
          <w:rtl w:val="true"/>
        </w:rPr>
        <w:t xml:space="preserve">سورة العنكبوت </w:t>
      </w:r>
      <w:r>
        <w:rPr>
          <w:rtl w:val="true"/>
        </w:rPr>
        <w:t>(</w:t>
      </w:r>
      <w:r>
        <w:rPr/>
        <w:t>29</w:t>
      </w:r>
      <w:r>
        <w:rPr>
          <w:rtl w:val="true"/>
        </w:rPr>
        <w:t xml:space="preserve">): </w:t>
      </w:r>
      <w:r>
        <w:rPr>
          <w:rtl w:val="true"/>
        </w:rPr>
        <w:t xml:space="preserve">الآیات </w:t>
      </w:r>
      <w:r>
        <w:rPr/>
        <w:t>48</w:t>
      </w:r>
      <w:r>
        <w:rPr>
          <w:rtl w:val="true"/>
        </w:rPr>
        <w:t xml:space="preserve"> </w:t>
      </w:r>
      <w:r>
        <w:rPr>
          <w:rtl w:val="true"/>
        </w:rPr>
        <w:t xml:space="preserve">الی </w:t>
      </w:r>
      <w:r>
        <w:rPr/>
        <w:t>49</w:t>
      </w:r>
      <w:r>
        <w:rPr>
          <w:rtl w:val="true"/>
        </w:rPr>
        <w:t>]</w:t>
      </w:r>
      <w:bookmarkEnd w:id="456"/>
    </w:p>
    <w:p>
      <w:pPr>
        <w:pStyle w:val="BookText"/>
        <w:rPr/>
      </w:pPr>
      <w:r>
        <w:rPr>
          <w:rFonts w:ascii="Amiri" w:hAnsi="Amiri" w:eastAsia="Amiri" w:cs="Amiri"/>
          <w:color w:val="111111"/>
          <w:sz w:val="28"/>
          <w:sz w:val="28"/>
          <w:szCs w:val="28"/>
          <w:rtl w:val="true"/>
          <w:lang w:bidi="ar-SA"/>
        </w:rPr>
        <w:t>قَبْلِهِ مِنْ كِتٰابٍ وَ لاٰ تَخُطُّهُ بِيَمِينِكَ إِذاً لاَرْتٰابَ اَلْمُبْطِلُونَ بَلْ هُوَ آيٰاتٌ بَيِّنٰاتٌ فِي صُدُورِ اَلَّذِينَ أُوتُوا اَلْعِلْمَ وَ مٰا يَجْحَدُ بِآيٰاتِنٰا إِلاَّ اَلظّٰالِمُونَ</w:t>
      </w:r>
    </w:p>
    <w:p>
      <w:pPr>
        <w:pStyle w:val="BookText"/>
        <w:rPr/>
      </w:pPr>
      <w:r>
        <w:rPr>
          <w:rFonts w:ascii="Amiri" w:hAnsi="Amiri" w:eastAsia="Amiri" w:cs="Amiri"/>
          <w:color w:val="111111"/>
          <w:sz w:val="28"/>
          <w:sz w:val="28"/>
          <w:szCs w:val="28"/>
          <w:rtl w:val="true"/>
          <w:lang w:bidi="ar-SA"/>
        </w:rPr>
        <w:t>الصلاة لطف للمكلف في ترك المعاصي، فكأنّها ناهية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تنهه صلاته عن الفحشاء والمنكر لم تزده من اللّه إلا بعدا</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لَذِكْرُ اَللّٰهِ أَكْبَرُ والصلاة أكبر من غيرها من الطاعات، و سمّاها بذكر اللّه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إِلىٰ ذِكْرِ اَللّٰهِ‌ </w:t>
      </w:r>
      <w:r>
        <w:rPr>
          <w:rStyle w:val="FootnoteAnchor"/>
          <w:rtl w:val="true"/>
        </w:rPr>
        <w:footnoteReference w:id="504"/>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أكبر لأنّها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ولذكر اللّه إيّاكم برحمته أكبر من ذكركم إيّاه بطاعته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يَعْلَمُ مٰا تَصْنَعُونَ‌ من الخير والطاعة فيثيبكم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تُجٰادِلُوا اليهود والنصاري إِلاَّ بالخصلة التي هِيَ أَحْسَنُ وهي مقابلة الخشونة باللين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w:t>
      </w:r>
      <w:r>
        <w:rPr>
          <w:rStyle w:val="FootnoteAnchor"/>
          <w:rtl w:val="true"/>
        </w:rPr>
        <w:footnoteReference w:id="506"/>
      </w:r>
      <w:r>
        <w:rPr>
          <w:rFonts w:ascii="Amiri" w:hAnsi="Amiri" w:eastAsia="Amiri" w:cs="Amiri"/>
          <w:color w:val="111111"/>
          <w:sz w:val="28"/>
          <w:sz w:val="28"/>
          <w:szCs w:val="28"/>
          <w:rtl w:val="true"/>
          <w:lang w:bidi="ar-SA"/>
        </w:rPr>
        <w:t>، وفي هذا دلالة علي أنّ الدعاء إلى اللّه تعالى يجب أن يكون علي أحسن الوجوه وألطفها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ظَلَمُوا مِنْهُمْ‌ فأفرطوا في الاعتداء والعناد، ولم ينجع فيهم الرفق واللطف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قُولُوا آمَنّٰا بِالَّذِي أُنْزِلَ إِلَيْنٰا وَ أُنْزِلَ إِلَيْكُمْ‌ هومن جملة المجادلة التي هي أحسن</w:t>
      </w:r>
      <w:r>
        <w:rPr>
          <w:rFonts w:eastAsia="Amiri" w:cs="Amiri" w:ascii="Amiri" w:hAnsi="Amiri"/>
          <w:color w:val="111111"/>
          <w:sz w:val="28"/>
          <w:szCs w:val="28"/>
          <w:rtl w:val="true"/>
          <w:lang w:bidi="ar-SA"/>
        </w:rPr>
        <w:t xml:space="preserve">. </w:t>
      </w:r>
      <w:bookmarkStart w:id="457" w:name="pg15646_162839"/>
    </w:p>
    <w:p>
      <w:pPr>
        <w:pStyle w:val="BookText"/>
        <w:rPr/>
      </w:pPr>
      <w:bookmarkEnd w:id="457"/>
      <w:r>
        <w:rPr>
          <w:rFonts w:ascii="Amiri" w:hAnsi="Amiri" w:eastAsia="Amiri" w:cs="Amiri"/>
          <w:color w:val="111111"/>
          <w:sz w:val="28"/>
          <w:sz w:val="28"/>
          <w:szCs w:val="28"/>
          <w:rtl w:val="true"/>
          <w:lang w:bidi="ar-SA"/>
        </w:rPr>
        <w:t>وَ كَذٰلِكَ‌ ومثل ذلك الإنزال أَنْزَلْنٰا إِلَيْكَ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أنزلناه مصدّقا لسائر الكتب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آتَيْنٰاهُمُ اَلْكِتٰابَ‌ هم عبد اللّه بن سلام وأضرابه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هٰؤُلاٰءِ‌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بالذين آتيناهم الكتاب من تقدّم عهد رسول اللّه صلى الله عليه و آله و سلم منهم وَ مِنْ هٰؤُلاٰءِ‌ من في عهده منهم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يَجْحَدُ بِآيٰاتِنٰا مع ظهورها إِلاَّ المصممون علي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كنت تقرأ من قبل القرآن كتابا، وكنت أميا لم تعرف بخط قط، إذ لو كان شيء من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التلاوة والخط لاَرْتٰابَ اَلْمُبْطِلُونَ‌ من أهل الكتاب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نجده في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لا يكتب ولا يقرأ وليس هو به، أو لارتاب مشركو مكة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تعلّمه أو خطّه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القرآن آيٰاتٌ بَيِّنٰاتٌ فِي صُدُورِ اَلَّذِينَ أُوتُوا اَلْعِلْمَ‌ وهم النبيّ صلى الله عليه و آله و سلم والأئمّة والعلماء الذين حفظوه ووعوه، ورسخ معناه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من خصائص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آياته بيّنات الإعجاز، وكونه محفوظا في الصدور يتلوه حملته ظاهرا، بخلاف سائر الكتب الإلهية فإنّها لم تكن معجزات، وما كانت تقرأ إلا من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يَجْحَدُ بالآيات الواضحات إِلاَّ المكابرون المتوغلون في الظلم</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0784732_2142443653"/>
      <w:bookmarkStart w:id="459" w:name="_Toc159"/>
      <w:bookmarkEnd w:id="458"/>
      <w:r>
        <w:rPr>
          <w:rtl w:val="true"/>
        </w:rPr>
        <w:t>[</w:t>
      </w:r>
      <w:r>
        <w:rPr>
          <w:rtl w:val="true"/>
        </w:rPr>
        <w:t xml:space="preserve">سورة العنكبوت </w:t>
      </w:r>
      <w:r>
        <w:rPr>
          <w:rtl w:val="true"/>
        </w:rPr>
        <w:t>(</w:t>
      </w:r>
      <w:r>
        <w:rPr/>
        <w:t>29</w:t>
      </w:r>
      <w:r>
        <w:rPr>
          <w:rtl w:val="true"/>
        </w:rPr>
        <w:t xml:space="preserve">): </w:t>
      </w:r>
      <w:r>
        <w:rPr>
          <w:rtl w:val="true"/>
        </w:rPr>
        <w:t xml:space="preserve">الآیات </w:t>
      </w:r>
      <w:r>
        <w:rPr/>
        <w:t>50</w:t>
      </w:r>
      <w:r>
        <w:rPr>
          <w:rtl w:val="true"/>
        </w:rPr>
        <w:t xml:space="preserve"> </w:t>
      </w:r>
      <w:r>
        <w:rPr>
          <w:rtl w:val="true"/>
        </w:rPr>
        <w:t xml:space="preserve">الی </w:t>
      </w:r>
      <w:r>
        <w:rPr/>
        <w:t>51</w:t>
      </w:r>
      <w:r>
        <w:rPr>
          <w:rtl w:val="true"/>
        </w:rPr>
        <w:t>]</w:t>
      </w:r>
      <w:bookmarkEnd w:id="45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لَوْ لاٰ أُنْزِلَ عَلَيْهِ آيٰاتٌ مِنْ رَبِّهِ قُلْ إِنَّمَا اَلْآيٰاتُ عِنْدَ اَللّٰهِ وَ إِنَّمٰا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يَكْفِهِمْ أَنّٰا أَنْزَلْنٰا عَلَيْكَ اَلْكِتٰابَ يُتْلىٰ عَلَيْهِمْ إِنَّ فِي ذٰلِكَ لَرَحْمَةً وَ ذِكْرىٰ‌ </w:t>
      </w:r>
      <w:bookmarkStart w:id="460" w:name="pg15646_162840"/>
    </w:p>
    <w:p>
      <w:pPr>
        <w:pStyle w:val="Heading3"/>
        <w:numPr>
          <w:ilvl w:val="2"/>
          <w:numId w:val="1"/>
        </w:numPr>
        <w:rPr/>
      </w:pPr>
      <w:bookmarkStart w:id="461" w:name="__RefHeading___Toc10784734_2142443653"/>
      <w:bookmarkStart w:id="462" w:name="_Toc160"/>
      <w:bookmarkEnd w:id="460"/>
      <w:bookmarkEnd w:id="461"/>
      <w:r>
        <w:rPr>
          <w:rtl w:val="true"/>
        </w:rPr>
        <w:t>[</w:t>
      </w:r>
      <w:r>
        <w:rPr>
          <w:rtl w:val="true"/>
        </w:rPr>
        <w:t xml:space="preserve">سورة العنكبوت </w:t>
      </w:r>
      <w:r>
        <w:rPr>
          <w:rtl w:val="true"/>
        </w:rPr>
        <w:t>(</w:t>
      </w:r>
      <w:r>
        <w:rPr/>
        <w:t>29</w:t>
      </w:r>
      <w:r>
        <w:rPr>
          <w:rtl w:val="true"/>
        </w:rPr>
        <w:t xml:space="preserve">): </w:t>
      </w:r>
      <w:r>
        <w:rPr>
          <w:rtl w:val="true"/>
        </w:rPr>
        <w:t xml:space="preserve">الآیات </w:t>
      </w:r>
      <w:r>
        <w:rPr/>
        <w:t>51</w:t>
      </w:r>
      <w:r>
        <w:rPr>
          <w:rtl w:val="true"/>
        </w:rPr>
        <w:t xml:space="preserve"> </w:t>
      </w:r>
      <w:r>
        <w:rPr>
          <w:rtl w:val="true"/>
        </w:rPr>
        <w:t xml:space="preserve">الی </w:t>
      </w:r>
      <w:r>
        <w:rPr/>
        <w:t>55</w:t>
      </w:r>
      <w:r>
        <w:rPr>
          <w:rtl w:val="true"/>
        </w:rPr>
        <w:t>]</w:t>
      </w:r>
      <w:bookmarkEnd w:id="462"/>
    </w:p>
    <w:p>
      <w:pPr>
        <w:pStyle w:val="BookText"/>
        <w:rPr/>
      </w:pPr>
      <w:r>
        <w:rPr>
          <w:rFonts w:ascii="Amiri" w:hAnsi="Amiri" w:eastAsia="Amiri" w:cs="Amiri"/>
          <w:color w:val="111111"/>
          <w:sz w:val="28"/>
          <w:sz w:val="28"/>
          <w:szCs w:val="28"/>
          <w:rtl w:val="true"/>
          <w:lang w:bidi="ar-SA"/>
        </w:rPr>
        <w:t>لِقَوْمٍ يُؤْمِنُونَ قُلْ كَفىٰ بِاللّٰهِ بَيْنِي وَ بَيْنَكُمْ شَهِيداً يَعْلَمُ مٰا فِي اَلسَّمٰاوٰاتِ وَ اَلْأَرْضِ وَ اَلَّذِينَ آمَنُوا بِالْبٰاطِلِ وَ كَفَرُوا بِاللّٰهِ أُولٰئِكَ هُمُ اَلْخٰاسِرُونَ وَ يَسْتَعْجِلُونَكَ بِالْعَذٰابِ وَ لَوْ لاٰ أَجَلٌ مُسَمًّى لَجٰاءَهُمُ اَلْعَذٰابُ وَ لَيَأْتِيَنَّهُمْ بَغْتَةً وَ هُمْ لاٰ يَشْعُرُونَ يَسْتَعْجِلُونَكَ بِالْعَذٰابِ وَ إِنَّ جَهَنَّمَ لَمُحِيطَةٌ بِالْكٰافِرِينَ يَوْمَ يَغْشٰاهُمُ اَلْعَذٰابُ مِنْ فَوْقِهِمْ وَ مِنْ تَحْتِ أَرْجُلِهِمْ وَ يَقُولُ ذُوقُوا مٰا كُنْتُمْ تَعْمَلُونَ</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أنزل عليه مثل ناقة صالح و مائدة عيسى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اَلْآيٰاتُ عِنْدَ اَللّٰهِ‌ ينزل أيتها شاء، ولو شاء أن ينزل ما يقترحونه لأنزله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أَنَا منذر أنذر بما أعطيت من الآيات، وليس لي اختيار الآيات علي اللّه عزّ اسمه، مع علمي بأنّ الغرض من الآية ثبوت الدلالة، و الآيات كلها في حكم آية واحدة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يَكْفِهِمْ أَنّٰا أَنْزَلْنٰا القرآن عليك وهو المعجزة الواضحة، والآية المغنية عن سائر الآيات، تدوم تلاوته عليهم في كل مكان وزمان، فلا يزال معهم آية ثابتة 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ذٰلِكَ‌ لنعمة عظيمة وتذكرة لِقَوْمٍ يُؤْمِنُونَ‌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كَفىٰ بِاللّٰهِ بَيْنِي وَ بَيْنَكُمْ شَهِيداً لي بأن قد أبلغت الرسالة، وعليكم بأن كذّبتم وعاندتم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يَعْلَمُ مٰا فِي اَلسَّمٰاوٰاتِ وَ اَلْأَرْضِ‌ وهو مطّلع على أمري و أمركم، وعالم بحقّي وباطلكم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آمَنُوا بِالْبٰاطِلِ‌ منكم وهو ما يعبدون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هُمُ اَلْخٰاسِرُونَ‌ المغبونون في صفقتهم حيث اشتروا الكفر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استعجالهم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استهزاء منهم وتكذيب، ومنه قول النضر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فَأَمْطِرْ عَلَيْنٰا حِجٰارَةً مِنَ اَلسَّمٰاءِ‌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أَجَلٌ مُسَمًّى قد سمّاه اللّه، ووقت قدّره اللّه أوجبت الحكمة تأخيره إلى ذلك الوقت لَجٰاءَهُمُ اَلْعَذٰابُ‌ و هو وقت فنائهم بآجالهم،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 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الآخرة</w:t>
      </w:r>
      <w:r>
        <w:rPr>
          <w:rStyle w:val="FootnoteAnchor"/>
          <w:rtl w:val="true"/>
        </w:rPr>
        <w:footnoteReference w:id="509"/>
      </w:r>
      <w:r>
        <w:rPr>
          <w:rFonts w:ascii="Amiri" w:hAnsi="Amiri" w:eastAsia="Amiri" w:cs="Amiri"/>
          <w:color w:val="111111"/>
          <w:sz w:val="28"/>
          <w:sz w:val="28"/>
          <w:szCs w:val="28"/>
          <w:rtl w:val="true"/>
          <w:lang w:bidi="ar-SA"/>
        </w:rPr>
        <w:t>، لأنّ اللّه سبحانه وعد رسوله عليه السلام أن لا يعذّب أمّته ولا يستأصلهم، وأن يؤخر عذابهم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جَهَنَّمَ لَمُحِيطَةٌ‌ بهم لأنّها مصيرهم لا محالة، فكأنّها أحاطت بهم، أو ستحيط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يَغْشٰاهُمُ اَلْعَذٰابُ‌ وعلي الأوّل ينتصب يَوْمَ يَغْشٰاهُمُ‌ بمضمر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فَوْقِهِمْ وَ مِنْ تَحْتِ أَرْجُلِهِمْ‌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 مِنْ فَوْقِهِمْ غَوٰاشٍ‌ </w:t>
      </w:r>
      <w:r>
        <w:rPr>
          <w:rStyle w:val="FootnoteAnchor"/>
          <w:rtl w:val="true"/>
        </w:rPr>
        <w:footnoteReference w:id="510"/>
      </w:r>
      <w:r>
        <w:rPr>
          <w:rFonts w:ascii="Amiri" w:hAnsi="Amiri" w:eastAsia="Amiri" w:cs="Amiri"/>
          <w:color w:val="111111"/>
          <w:sz w:val="28"/>
          <w:sz w:val="28"/>
          <w:szCs w:val="28"/>
          <w:rtl w:val="true"/>
          <w:lang w:bidi="ar-SA"/>
        </w:rPr>
        <w:t xml:space="preserve">، لَهُمْ مِنْ فَوْقِهِمْ ظُلَلٌ مِنَ اَلنّٰارِ وَ مِنْ تَحْتِهِمْ ظُلَلٌ‌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بالياء والنون،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جزاء أعمالكم</w:t>
      </w:r>
      <w:r>
        <w:rPr>
          <w:rFonts w:eastAsia="Amiri" w:cs="Amiri" w:ascii="Amiri" w:hAnsi="Amiri"/>
          <w:color w:val="111111"/>
          <w:sz w:val="28"/>
          <w:szCs w:val="28"/>
          <w:rtl w:val="true"/>
          <w:lang w:bidi="ar-SA"/>
        </w:rPr>
        <w:t xml:space="preserve">. </w:t>
      </w:r>
      <w:bookmarkStart w:id="463" w:name="pg15646_162842"/>
    </w:p>
    <w:p>
      <w:pPr>
        <w:pStyle w:val="Heading3"/>
        <w:numPr>
          <w:ilvl w:val="2"/>
          <w:numId w:val="1"/>
        </w:numPr>
        <w:rPr/>
      </w:pPr>
      <w:bookmarkStart w:id="464" w:name="__RefHeading___Toc10784736_2142443653"/>
      <w:bookmarkStart w:id="465" w:name="_Toc161"/>
      <w:bookmarkEnd w:id="463"/>
      <w:bookmarkEnd w:id="464"/>
      <w:r>
        <w:rPr>
          <w:rtl w:val="true"/>
        </w:rPr>
        <w:t>[</w:t>
      </w:r>
      <w:r>
        <w:rPr>
          <w:rtl w:val="true"/>
        </w:rPr>
        <w:t xml:space="preserve">سورة العنكبوت </w:t>
      </w:r>
      <w:r>
        <w:rPr>
          <w:rtl w:val="true"/>
        </w:rPr>
        <w:t>(</w:t>
      </w:r>
      <w:r>
        <w:rPr/>
        <w:t>29</w:t>
      </w:r>
      <w:r>
        <w:rPr>
          <w:rtl w:val="true"/>
        </w:rPr>
        <w:t xml:space="preserve">): </w:t>
      </w:r>
      <w:r>
        <w:rPr>
          <w:rtl w:val="true"/>
        </w:rPr>
        <w:t xml:space="preserve">الآیات </w:t>
      </w:r>
      <w:r>
        <w:rPr/>
        <w:t>56</w:t>
      </w:r>
      <w:r>
        <w:rPr>
          <w:rtl w:val="true"/>
        </w:rPr>
        <w:t xml:space="preserve"> </w:t>
      </w:r>
      <w:r>
        <w:rPr>
          <w:rtl w:val="true"/>
        </w:rPr>
        <w:t xml:space="preserve">الی </w:t>
      </w:r>
      <w:r>
        <w:rPr/>
        <w:t>62</w:t>
      </w:r>
      <w:r>
        <w:rPr>
          <w:rtl w:val="true"/>
        </w:rPr>
        <w:t>]</w:t>
      </w:r>
      <w:bookmarkEnd w:id="465"/>
    </w:p>
    <w:p>
      <w:pPr>
        <w:pStyle w:val="BookText"/>
        <w:rPr/>
      </w:pPr>
      <w:r>
        <w:rPr>
          <w:rFonts w:ascii="Amiri" w:hAnsi="Amiri" w:eastAsia="Amiri" w:cs="Amiri"/>
          <w:color w:val="111111"/>
          <w:sz w:val="28"/>
          <w:sz w:val="28"/>
          <w:szCs w:val="28"/>
          <w:rtl w:val="true"/>
          <w:lang w:bidi="ar-SA"/>
        </w:rPr>
        <w:t xml:space="preserve">يٰا عِبٰادِيَ اَلَّذِينَ آمَنُوا إِنَّ أَرْضِي وٰاسِعَةٌ فَإِيّٰايَ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لَنُبَوِّئَنَّهُمْ مِنَ اَلْجَنَّةِ غُرَفاً تَجْرِي مِنْ تَحْتِهَا اَلْأَنْهٰارُ خٰالِدِينَ فِيهٰا 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صَبَرُوا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دَابَّةٍ لاٰ تَحْمِلُ رِزْقَهَا اَللّٰهُ يَرْزُقُهٰا وَ إِيّٰاكُمْ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وَ سَخَّرَ اَلشَّمْسَ وَ اَلْقَمَرَ لَيَقُولُنَّ اَللّٰهُ فَأَنّٰى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يَبْسُطُ اَلرِّزْقَ لِمَنْ يَشٰاءُ مِنْ عِبٰادِهِ وَ يَقْدِرُ لَهُ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يتسهّل لكم العبادة، ولم تتمش أمور دينكم في بلد أنتم فيه فاخرجوا منه إلى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عصي اللّه في أرض أنت بها فاخرج منها إلى غيرها</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النبى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 بدينه من أرض إلى أرض وإن كان شبرا من الأرض استوجب الجنّة، وكان رفيق إبراهيم و محمّد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فَإِيّٰايَ فَاعْبُدُونِ‌ هو في المتكلّم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ضربته في الغائب، وإياك ضربتك في المخاطب،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فإياي فاعبدوني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والفاء جواب شرط محذوف، لأنّ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أرضي واسعة فإن لم تخلصوا العبادة لي في أرض فأخلصوها في غيرها، ثمّ حذف الشرط و عوّض عن حذفه تقديم المفعول مع إفادة تقديمه معنى الاختصاص و الإخلاص</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أمر عباده بالحرص علي العبادة والإخلاص فيها حتى يطلبوا لها أوفق </w:t>
      </w:r>
    </w:p>
    <w:p>
      <w:pPr>
        <w:pStyle w:val="BookText"/>
        <w:rPr/>
      </w:pPr>
      <w:r>
        <w:rPr>
          <w:rFonts w:ascii="Amiri" w:hAnsi="Amiri" w:eastAsia="Amiri" w:cs="Amiri"/>
          <w:color w:val="111111"/>
          <w:sz w:val="28"/>
          <w:sz w:val="28"/>
          <w:szCs w:val="28"/>
          <w:rtl w:val="true"/>
          <w:lang w:bidi="ar-SA"/>
        </w:rPr>
        <w:t>البلاد،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 مرارته بأي أرض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لَنُبَوِّئَنَّهُمْ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لننزلنهم مِنَ اَلْجَنَّةِ غُرَفاً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علالي عاليات، و 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لنثوينهم</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من الثواء،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في المنزل وأثوى غيره، والوجه في تعديته إلى الغرف أن يكون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لنثوينهم في غرف، فحذف الجار، أو أجري مجري للنزلنهم، أو شبه الظرف الموقّت بالمبهم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صَبَرُوا علي مفارقة الأوطان لأجل الدين، وعلي المحن و الشدائد، وعلي الطاعات، وعن المعاصي، ولم يتوكلوا إلا علي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أمروا بالهجرة من مكة خافوا الفقر والضيعة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نخرج إلى بلدة ليس لنا فيها معيشة‌؟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دَابَّةٍ‌ و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دبت علي وجه الأرض، عقلت أو لم 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تَحْمِلُ رِزْقَهَا لا تستطيع أن تحمله لضعفها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يَرْزُقُهٰا وَ إِيّٰاكُمْ‌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يرزق تلك الدواب إلا اللّه، ولا يرزقكم أيضا إلا هو، وإن كنتم تطيقون حمل أرزاقكم و كسبها فلا تتركوا الهجرة بسبب الاهتمام للرزق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اَلسَّمِيعُ‌ لقولكم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نخشى الفقر اَلْعَلِيمُ‌ بضمائركم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سألت هؤلاء المشركين من أهل مكة مَنْ خَلَقَ اَلسَّمٰاوٰاتِ وَ اَلْأَرْضَ لأقرّوا بأنّه خالقهما ومسخّر الشمس والقمر و مسيّرهما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فَأَنّٰى يُؤْفَكُونَ‌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يصرفون عن توحيد اللّه‌؟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وقدر الرزق وقتره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ويقدر لمن يشاء، فوضع الضمير موضع </w:t>
      </w:r>
      <w:bookmarkStart w:id="466" w:name="pg15646_162844"/>
    </w:p>
    <w:p>
      <w:pPr>
        <w:pStyle w:val="BookText"/>
        <w:rPr/>
      </w:pPr>
      <w:bookmarkEnd w:id="4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0784738_2142443653"/>
      <w:bookmarkStart w:id="468" w:name="_Toc162"/>
      <w:bookmarkEnd w:id="467"/>
      <w:r>
        <w:rPr>
          <w:rtl w:val="true"/>
        </w:rPr>
        <w:t>[</w:t>
      </w:r>
      <w:r>
        <w:rPr>
          <w:rtl w:val="true"/>
        </w:rPr>
        <w:t xml:space="preserve">سورة العنكبوت </w:t>
      </w:r>
      <w:r>
        <w:rPr>
          <w:rtl w:val="true"/>
        </w:rPr>
        <w:t>(</w:t>
      </w:r>
      <w:r>
        <w:rPr/>
        <w:t>29</w:t>
      </w:r>
      <w:r>
        <w:rPr>
          <w:rtl w:val="true"/>
        </w:rPr>
        <w:t xml:space="preserve">): </w:t>
      </w:r>
      <w:r>
        <w:rPr>
          <w:rtl w:val="true"/>
        </w:rPr>
        <w:t xml:space="preserve">الآیات </w:t>
      </w:r>
      <w:r>
        <w:rPr/>
        <w:t>63</w:t>
      </w:r>
      <w:r>
        <w:rPr>
          <w:rtl w:val="true"/>
        </w:rPr>
        <w:t xml:space="preserve"> </w:t>
      </w:r>
      <w:r>
        <w:rPr>
          <w:rtl w:val="true"/>
        </w:rPr>
        <w:t xml:space="preserve">الی </w:t>
      </w:r>
      <w:r>
        <w:rPr/>
        <w:t>69</w:t>
      </w:r>
      <w:r>
        <w:rPr>
          <w:rtl w:val="true"/>
        </w:rPr>
        <w:t>]</w:t>
      </w:r>
      <w:bookmarkEnd w:id="468"/>
    </w:p>
    <w:p>
      <w:pPr>
        <w:pStyle w:val="BookText"/>
        <w:rPr/>
      </w:pPr>
      <w:r>
        <w:rPr>
          <w:rFonts w:ascii="Amiri" w:hAnsi="Amiri" w:eastAsia="Amiri" w:cs="Amiri"/>
          <w:color w:val="111111"/>
          <w:sz w:val="28"/>
          <w:sz w:val="28"/>
          <w:szCs w:val="28"/>
          <w:rtl w:val="true"/>
          <w:lang w:bidi="ar-SA"/>
        </w:rPr>
        <w:t xml:space="preserve">وَ لَئِنْ سَأَلْتَهُمْ مَنْ نَزَّلَ مِنَ اَلسَّمٰاءِ مٰاءً فَأَحْيٰا بِهِ اَلْأَرْضَ مِنْ بَعْدِ مَوْتِهٰا لَيَقُولُنَّ اَللّٰهُ قُلِ اَلْحَمْدُ لِلّٰهِ بَلْ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اَلْحَيٰاةُ اَلدُّنْيٰا إِلاّٰ لَهْوٌ وَ لَعِبٌ وَ إِنَّ اَلدّٰارَ اَلْآخِرَةَ لَهِيَ اَلْحَيَوٰانُ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وَ لِيَتَمَتَّعُوا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جَعَلْنٰا حَرَماً آمِناً وَ يُتَخَطَّفُ اَلنّٰاسُ مِنْ حَوْلِهِمْ أَ فَبِالْبٰاطِلِ يُؤْمِنُونَ وَ بِنِعْمَةِ اَللّٰهِ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 كَذَّبَ بِالْحَقِّ لَمّٰا جٰاءَهُ أَ لَيْسَ فِي جَهَنَّمَ 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اَلْحَمْدُ لِلّٰهِ‌ علي ما وفق من توحيده، ونفي الأنداد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أَكْثَرُهُمْ لاٰ يَعْقِلُونَ‌ ما يقولون وما فيه من الدلالة علي بطلان الشرك و صحّة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فيها ازدراء لأمر الدنيا وتحقير 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لسرعة زوالها عن أهلها إلا كما يلعب الصبيان ساعة ثمّ يتفرقون، وإنّ اَلْآخِرَةَ لَهِيَ اَلْحَيَوٰانُ‌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فيها إلا حياة دائمة لا موت فيها ولا تنغيص، فكأنّها في ذاتها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حيي، و أصله حييان فقلبت الثانية واوا، و به سمّي ما فيه حياة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كٰانُوا يَعْلَمُونَ‌ لم يؤثروا عليها الحياة الفانية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واتصل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رَكِبُوا بمحذوف دلّ عليه ما شرحه من أمرهم، </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علي ما وصفوا به من الشرك والعناد، فإذا ركبوا في الفلك دَعَوُا اَللّٰهَ كائنين في صورة من يخلص الدين للّه من المؤمنين، حيث لا يذكرون إلا اللّه، ولا يدعون معه إلها آخر فَلَمّٰا نَجّٰاهُمْ إِلَى اَلْبَرِّ وأمنوا عادوا إلي حالهم الأولى من الإشراك معه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لِيَكْفُرُوا ، وَ لِيَتَمَتَّعُوا قرئ بكسر اللامين، فيحتمل أن يكون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يعودون إلى شركهم ليكونوا بالعود كافرين بنعمة اللّه قاصدين التمتع بها والتلذذ لا غير، وأن يكون لام الأمر علي معنى التهديد والتوعيد، وقراءة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وليتمتعوا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له، ونحوه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ذكّرهم اللّه سبحانه النعمة عليهم في كونهم آمنين من القتل والغارة، والعرب حول مكة يغزو بعضهم بعضا ويتغاورون مع قلتهم وكثرة العرب، ووبّخهم بأنّهم يؤمنون بالباطل الذي هم عليه، وهذه النعمة الظاهرة إلى غيرها من نعم اللّه مكفورة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فِي جَهَنَّمَ‌ تقرير لثوائهم في جهنم،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وأندى العالمين بطون راح</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والهمزة همزة الإنكار دخلت علي النفي فرجع إلى معنى التقرير، وفيها وجهان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يثوون في جهنم، وألا يستحقّون الثواء فيها وقد افتروا مثل هذا </w:t>
      </w:r>
    </w:p>
    <w:p>
      <w:pPr>
        <w:pStyle w:val="BookText"/>
        <w:rPr/>
      </w:pPr>
      <w:r>
        <w:rPr>
          <w:rFonts w:ascii="Amiri" w:hAnsi="Amiri" w:eastAsia="Amiri" w:cs="Amiri"/>
          <w:color w:val="111111"/>
          <w:sz w:val="28"/>
          <w:sz w:val="28"/>
          <w:szCs w:val="28"/>
          <w:rtl w:val="true"/>
          <w:lang w:bidi="ar-SA"/>
        </w:rPr>
        <w:t>الكذب على اللّه في ادعائهم له شريكا، وكذّبوا بالحقّ هذا 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يصحّ عندهم أن في جهنم مثواهم حتى اجترؤوا مثل هذه الجرأة‌؟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جٰاهَدُوا ما يجب مجاهدته من النفس الأمارة بالسوء، والشيطان وأعداء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حقّنا ولوجهنا ومن أجلنا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لَنَهْدِيَنَّهُمْ سُبُلَنٰا لنزيدنهم هداية إلى السبيل الموصلة إلى ثوابنا، وتوفيقا لازدياد الطاعات الموجبة لرضائنا،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اِهْتَدَوْا زٰادَهُمْ هُدىً‌ </w:t>
      </w:r>
      <w:r>
        <w:rPr>
          <w:rStyle w:val="FootnoteAnchor"/>
          <w:rtl w:val="true"/>
        </w:rPr>
        <w:footnoteReference w:id="51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فيما علموا لنهدينّهم إلى ما لم يعلموا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469" w:name="pg15646_162847"/>
    </w:p>
    <w:p>
      <w:pPr>
        <w:pStyle w:val="Heading2"/>
        <w:numPr>
          <w:ilvl w:val="1"/>
          <w:numId w:val="1"/>
        </w:numPr>
        <w:rPr/>
      </w:pPr>
      <w:bookmarkStart w:id="470" w:name="__RefHeading___Toc10784740_2142443653"/>
      <w:bookmarkStart w:id="471" w:name="_Toc163"/>
      <w:bookmarkEnd w:id="469"/>
      <w:bookmarkEnd w:id="470"/>
      <w:r>
        <w:rPr>
          <w:rtl w:val="true"/>
        </w:rPr>
        <w:t>سورة الروم</w:t>
      </w:r>
      <w:bookmarkEnd w:id="471"/>
    </w:p>
    <w:p>
      <w:pPr>
        <w:pStyle w:val="Heading3"/>
        <w:numPr>
          <w:ilvl w:val="2"/>
          <w:numId w:val="1"/>
        </w:numPr>
        <w:rPr/>
      </w:pPr>
      <w:bookmarkStart w:id="472" w:name="__RefHeading___Toc10784742_2142443653"/>
      <w:bookmarkStart w:id="473" w:name="_Toc164"/>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مكية، إلا آية منها،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 ، وهي ستون آية، الم كوفي، بِضْعِ سِنِينَ‌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كان له من الأجر عشر حسنات بعدد كل ملك سبّح اللّه بين السماء والأرض، وأدرك ما ضيّع في يومه وليلته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74" w:name="__RefHeading___Toc10784744_2142443653"/>
      <w:bookmarkStart w:id="475" w:name="_Toc165"/>
      <w:bookmarkEnd w:id="474"/>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475"/>
    </w:p>
    <w:p>
      <w:pPr>
        <w:pStyle w:val="BookText"/>
        <w:rPr/>
      </w:pPr>
      <w:r>
        <w:rPr>
          <w:rFonts w:ascii="Amiri" w:hAnsi="Amiri" w:eastAsia="Amiri" w:cs="Amiri"/>
          <w:color w:val="111111"/>
          <w:sz w:val="28"/>
          <w:sz w:val="28"/>
          <w:szCs w:val="28"/>
          <w:rtl w:val="true"/>
          <w:lang w:bidi="ar-SA"/>
        </w:rPr>
        <w:t>الم غُلِبَتِ اَلرُّومُ فِي أَدْنَى اَلْأَرْضِ وَ هُمْ مِنْ بَعْدِ غَلَبِهِمْ سَيَغْلِبُونَ فِي بِضْعِ سِنِينَ لِلّٰهِ اَلْأَمْرُ مِنْ قَبْلُ وَ مِنْ بَعْدُ وَ يَوْمَئِذٍ يَفْرَحُ اَلْمُؤْمِنُونَ بِنَصْرِ اَللّٰهِ يَنْصُرُ مَنْ يَشٰاءُ وَ هُوَ اَلْعَزِيزُ اَلرَّحِيمُ وَعْدَ اَللّٰهِ لاٰ يُخْلِفُ اَللّٰهُ وَعْدَهُ وَ لٰكِنَّ أَكْثَرَ اَلنّٰاسِ لاٰ يَعْلَمُونَ يَعْلَمُونَ ظٰاهِراً مِنَ اَلْحَيٰاةِ اَلدُّنْيٰا وَ هُمْ عَنِ اَلْآخِرَةِ هُمْ غٰافِلُونَ أَ وَ لَمْ يَتَفَكَّرُوا فِي أَنْفُسِهِمْ مٰا خَلَقَ اَللّٰهُ اَلسَّمٰاوٰاتِ وَ اَلْأَرْضَ وَ مٰا بَيْنَهُمٰا إِلاّٰ بِالْحَقِّ وَ أَجَلٍ مُسَمًّى وَ إِنَّ كَثِيراً مِنَ اَلنّٰاسِ بِلِقٰاءِ رَبِّهِمْ لَكٰافِرُونَ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أرض العرب، لأنّ الأرض المعهودة عند العرب أرضهم، </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 فِي أَدْنَى أرض العرب منهم، وهي أطراف الشام،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أرض الجزيرة، وهي أدنى أرض الروم إلى فارس</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الثلاث إلى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احتربت الروم وفارس بين أذرعات وبصرى، فغلبت فارس الروم، فبلغ الخبر مكة، فشق علي رسول الله صلى الله عليه و آله و سلم والمسلمين، لأنّ فارس مجوس والروم أهل كتاب، وفرح المشركون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النصارى أهل كتاب، ونحن وفارس لا كتاب لنا، وقد ظهر إخواننا علي إخوانكم، ولنظهرنّ نحن عليكم، فنزلت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مِنْ بَعْدِ غَلَبِهِمْ سَيَغْلِبُونَ‌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الروم من بعد غلبة فارس إيّاهم سيغلبونهم فِي بِضْعِ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الآيات الشاهدة علي صحّة نبوّة نبيّنا صلى الله عليه و آله و سلم، وأنّ القرآن من عند اللّه سبحانه، لأنّه أنبأ بما سيكون وهو الغيب الذي لا يعلمه إلا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التقينا مع رسول اللّه صلى الله عليه و آله و سلم ومشركو العرب، والتقت الروم وفارس، فنصرنا اللّه علي مشركي العرب ونصر اللّه الروم علي المجوس، ففرحنا بنصر اللّه إيّانا علي المشركين، ونصر أهل الكتاب على المجوس،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يَوْمَئِذٍ يَفْرَحُ اَلْمُؤْمِنُونَ بِنَصْرِ اَللّٰهِ‌ وهو يوم بدر</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قَبْلُ وَ مِنْ بَعْدُ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الوقتين وآخرهما، حين غلبوا وحين يغلبون،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كونهم مغلوبين أوّلا و غالبين آخرا ليس إلا بأمر اللّه وقضائه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يَوْمَئِذٍ ويوم يغلب الروم فارس يَفْرَحُ اَلْمُؤْمِنُونَ بِنَصْرِ اَللّٰهِ و تغليبه من له كتاب علي من لا كتاب 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أنّه ولّى بعض الظالمين </w:t>
      </w:r>
    </w:p>
    <w:p>
      <w:pPr>
        <w:pStyle w:val="BookText"/>
        <w:rPr/>
      </w:pPr>
      <w:r>
        <w:rPr>
          <w:rFonts w:ascii="Amiri" w:hAnsi="Amiri" w:eastAsia="Amiri" w:cs="Amiri"/>
          <w:color w:val="111111"/>
          <w:sz w:val="28"/>
          <w:sz w:val="28"/>
          <w:szCs w:val="28"/>
          <w:rtl w:val="true"/>
          <w:lang w:bidi="ar-SA"/>
        </w:rPr>
        <w:t>بعضا وفرّق بين كلمتهم، وفي ذلك قوة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مصدر مؤكد،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درهم اعترافا</w:t>
      </w:r>
      <w:r>
        <w:rPr>
          <w:rStyle w:val="FootnoteAnchor"/>
          <w:rtl w:val="true"/>
        </w:rPr>
        <w:footnoteReference w:id="523"/>
      </w:r>
      <w:r>
        <w:rPr>
          <w:rFonts w:ascii="Amiri" w:hAnsi="Amiri" w:eastAsia="Amiri" w:cs="Amiri"/>
          <w:color w:val="111111"/>
          <w:sz w:val="28"/>
          <w:sz w:val="28"/>
          <w:szCs w:val="28"/>
          <w:rtl w:val="true"/>
          <w:lang w:bidi="ar-SA"/>
        </w:rPr>
        <w:t>، 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اعترفت لك بها اعترافا، ووعد اللّه ذلك وعدا لأنّ الكلام المتقدّم في معنى وعدتم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ذمّهم اللّه تعالى بأنّهم بصراء بأمور الدنيا، يعلمون منافعها ومضارّها، غافلون عن أمور الدين،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من علم أحدهم بدنياه أنّه يقلّب الدرهم علي ظفره فيخبرك بوزنه، وما يحسن أن يصلي</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بدل من لاٰ يَعْلَمُونَ‌ ، وفي هذا الإبدال إيذان بأنّ عدم العلم الذي هو مثل الجهل، ووجود العلم الذي لا يتجاوز الدنيا، مستويان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ظرفا،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يحدثوا التفكّر في قلوبهم الفارغة من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والتفكّر لا يكون إلا في القلوب ولكنّه زيادة تصوير لحال المتفكرين،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في قلبه،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يتفكروا فيقولوا هذا القول أو فيعلموا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صلة للتفكر،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يتفكروا في أنفسهم التي هي أقرب إليهم من غيرها من المخلوقات فيتدبّروا ما أودعها اللّه من غرائب الحكم الدالة علي التدبير دون الإهمال‌؟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 وَ أَجَلٍ مُسَمًّى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خلقها باطلا و عبثا بغير غرض صحيح، وإنّما خلقها مقرونة بالحقّ مصحوبة بالحكمة وبتقدير أجل مسمّى لابد أن ينتهي إليه، وهو قيام الساعة ووقت الجزاء والحساب، والمراد بلقاء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w:t>
      </w:r>
      <w:bookmarkStart w:id="476" w:name="pg15646_162850"/>
    </w:p>
    <w:p>
      <w:pPr>
        <w:pStyle w:val="BookText"/>
        <w:rPr/>
      </w:pPr>
      <w:bookmarkEnd w:id="476"/>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في بِالْحَقِّ‌ مثلها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الفرس بسرجه و لجامه</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0784746_2142443653"/>
      <w:bookmarkStart w:id="478" w:name="_Toc166"/>
      <w:bookmarkEnd w:id="477"/>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9</w:t>
      </w:r>
      <w:r>
        <w:rPr>
          <w:rtl w:val="true"/>
        </w:rPr>
        <w:t xml:space="preserve"> </w:t>
      </w:r>
      <w:r>
        <w:rPr>
          <w:rtl w:val="true"/>
        </w:rPr>
        <w:t xml:space="preserve">الی </w:t>
      </w:r>
      <w:r>
        <w:rPr/>
        <w:t>16</w:t>
      </w:r>
      <w:r>
        <w:rPr>
          <w:rtl w:val="true"/>
        </w:rPr>
        <w:t>]</w:t>
      </w:r>
      <w:bookmarkEnd w:id="478"/>
    </w:p>
    <w:p>
      <w:pPr>
        <w:pStyle w:val="BookText"/>
        <w:rPr/>
      </w:pPr>
      <w:r>
        <w:rPr>
          <w:rFonts w:ascii="Amiri" w:hAnsi="Amiri" w:eastAsia="Amiri" w:cs="Amiri"/>
          <w:color w:val="111111"/>
          <w:sz w:val="28"/>
          <w:sz w:val="28"/>
          <w:szCs w:val="28"/>
          <w:rtl w:val="true"/>
          <w:lang w:bidi="ar-SA"/>
        </w:rPr>
        <w:t xml:space="preserve">أَ وَ لَمْ يَسِيرُوا فِي اَلْأَرْضِ فَيَنْظُرُوا كَيْفَ كٰانَ عٰاقِبَةُ اَلَّذِينَ مِنْ قَبْلِهِمْ كٰانُوا أَشَدَّ مِنْهُمْ قُوَّةً وَ أَثٰارُوا اَلْأَرْضَ وَ عَمَرُوهٰا أَكْثَرَ مِمّٰا عَمَرُوهٰا وَ جٰاءَتْهُمْ رُسُلُهُمْ بِالْبَيِّنٰاتِ فَمٰا كٰانَ اَللّٰهُ لِيَظْلِمَهُمْ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يَبْدَؤُا اَلْخَلْقَ ثُمَّ يُعِيدُهُ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يُبْلِسُ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لَهُمْ مِنْ شُرَكٰائِهِمْ شُفَعٰاءُ وَ كٰانُوا بِشُرَكٰائِهِمْ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يَوْمَئِذٍ يَتَفَرَّقُونَ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 عَمِلُوا اَلصّٰالِحٰاتِ فَهُمْ فِي رَوْضَةٍ يُحْبَرُونَ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كَفَرُوا وَ كَذَّبُوا بِآيٰاتِنٰا وَ لِقٰاءِ اَلْآخِرَةِ فَأُولٰئِكَ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تقرير لسيرهم في البلاد ونظرهم إلى آثار المهلكين من الأمم الخالية بتكذيبهم الرسل، ثمّ وصف أحوالهم وأنّهم كٰانُوا أَشَدَّ مِنْهُمْ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أَثٰارُوا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حرثوا الأرض، و سمّي الثور لإثارته الأرض، والبقرة لبقرها، وهو 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عَمَرُوهٰا أَكْثَرَ مِمّٰا عمر هؤلاء، فَمٰا كٰانَ اَللّٰهُ لِيَظْلِمَهُمْ بتدميره إيّاهم، لأنّ حاله منافية للظلم ولكنّهم ظلموا أنفسهم بفعلهم ما أوجب تدميرهم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بالنصب والرفع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اَلسُّواىٰ‌ تأنيث الأسوء وهو </w:t>
      </w:r>
    </w:p>
    <w:p>
      <w:pPr>
        <w:pStyle w:val="BookText"/>
        <w:rPr/>
      </w:pPr>
      <w:r>
        <w:rPr>
          <w:rFonts w:ascii="Amiri" w:hAnsi="Amiri" w:eastAsia="Amiri" w:cs="Amiri"/>
          <w:color w:val="111111"/>
          <w:sz w:val="28"/>
          <w:sz w:val="28"/>
          <w:szCs w:val="28"/>
          <w:rtl w:val="true"/>
          <w:lang w:bidi="ar-SA"/>
        </w:rPr>
        <w:t>الأقبح، كما أنّ الحسنى تأنيث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عوقبوا في الدنيا بالدمار ثمّ كانت عا قبتهم السوأى،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المظهر موضع المضمر، فمن نصب عٰاقِبَةَ جعلها الخبر، والسوأى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العقوبة التي هي أسوأ العقوبات</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في القيامة وهي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كَذَّبُوا بمعنى لأن 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ثوابه أو عقابه تُرْجَعُونَ‌ وقرئ بالتاء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والإبلاس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يائسا ساكنا متحيّرا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شركاؤهم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عبدوهم من دون اللّه وَ كٰانُوا بِشُرَكٰائِهِمْ كٰافِرِينَ‌ يكفرون بإلهيتهم و يجحدونها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في يَتَفَرَّقُونَ‌ للمسلمين والكافرين، يدلّ علي ذلك ما بعده، يتفرّقون فرقة لا اجتماع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رَوْضَةٍ‌ في بستان وهي الجنّة، ونكّرت للتفخيم والإبهام،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روضة وأيّ روضة، والروضة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ذات نبات وماء، وفي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من بيضة في روضة</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يُحْبَرُونَ‌ يسرّون،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السماع في الجنّة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مُحْضَرُونَ‌ لا يغيبون عنه ولا يخفف عنهم</w:t>
      </w:r>
      <w:r>
        <w:rPr>
          <w:rFonts w:eastAsia="Amiri" w:cs="Amiri" w:ascii="Amiri" w:hAnsi="Amiri"/>
          <w:color w:val="111111"/>
          <w:sz w:val="28"/>
          <w:szCs w:val="28"/>
          <w:rtl w:val="true"/>
          <w:lang w:bidi="ar-SA"/>
        </w:rPr>
        <w:t xml:space="preserve">. </w:t>
      </w:r>
      <w:bookmarkStart w:id="479" w:name="pg15646_162852"/>
    </w:p>
    <w:p>
      <w:pPr>
        <w:pStyle w:val="Heading3"/>
        <w:numPr>
          <w:ilvl w:val="2"/>
          <w:numId w:val="1"/>
        </w:numPr>
        <w:rPr/>
      </w:pPr>
      <w:bookmarkStart w:id="480" w:name="__RefHeading___Toc10784748_2142443653"/>
      <w:bookmarkStart w:id="481" w:name="_Toc167"/>
      <w:bookmarkEnd w:id="479"/>
      <w:bookmarkEnd w:id="480"/>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17</w:t>
      </w:r>
      <w:r>
        <w:rPr>
          <w:rtl w:val="true"/>
        </w:rPr>
        <w:t xml:space="preserve"> </w:t>
      </w:r>
      <w:r>
        <w:rPr>
          <w:rtl w:val="true"/>
        </w:rPr>
        <w:t xml:space="preserve">الی </w:t>
      </w:r>
      <w:r>
        <w:rPr/>
        <w:t>25</w:t>
      </w:r>
      <w:r>
        <w:rPr>
          <w:rtl w:val="true"/>
        </w:rPr>
        <w:t>]</w:t>
      </w:r>
      <w:bookmarkEnd w:id="481"/>
    </w:p>
    <w:p>
      <w:pPr>
        <w:pStyle w:val="BookText"/>
        <w:rPr/>
      </w:pPr>
      <w:r>
        <w:rPr>
          <w:rFonts w:ascii="Amiri" w:hAnsi="Amiri" w:eastAsia="Amiri" w:cs="Amiri"/>
          <w:color w:val="111111"/>
          <w:sz w:val="28"/>
          <w:sz w:val="28"/>
          <w:szCs w:val="28"/>
          <w:rtl w:val="true"/>
          <w:lang w:bidi="ar-SA"/>
        </w:rPr>
        <w:t xml:space="preserve">فَسُبْحٰانَ اَللّٰهِ حِينَ تُمْسُونَ وَ حِينَ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فِي اَلسَّمٰاوٰاتِ وَ اَلْأَرْضِ وَ عَشِيًّا وَ حِينَ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 يُخْرِجُ اَلْمَيِّتَ مِنَ اَلْحَيِّ وَ يُحْيِ اَلْأَرْضَ بَعْدَ مَوْتِهٰا وَ كَذٰلِكَ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خَلَقَكُمْ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وَ رَحْمَةً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خَلْقُ اَلسَّمٰاوٰاتِ وَ اَلْأَرْضِ وَ اِخْتِلاٰفُ أَلْسِنَتِكُمْ وَ أَلْوٰانِكُمْ إِنَّ فِي ذٰلِكَ لَآيٰاتٍ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مَنٰامُكُمْ بِاللَّيْلِ وَ اَلنَّهٰارِ وَ اِبْتِغٰاؤُكُمْ مِنْ فَضْلِهِ إِنَّ فِي ذٰلِكَ لَآيٰاتٍ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يُرِيكُمُ اَلْبَرْقَ خَوْفاً وَ طَمَعاً وَ يُنَزِّلُ مِنَ اَلسَّمٰاءِ مٰاءً فَيُحْيِي بِهِ اَلْأَرْضَ بَعْدَ مَوْتِهٰا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تَقُومَ اَلسَّمٰاءُ وَ اَلْأَرْضُ بِأَمْرِهِ ثُمَّ إِذٰا دَعٰاكُمْ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عقّب سبحانه ذكر الوعد والوعيد بما يوصل إلى الوعد وينجي من الوعيد، والمراد بالتسبيح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الذي هو تنزيه اللّه جل اسمه من السوء وذكره في هذه الأوقات،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الصلاة</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الصلوات الخمس في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وتلا هذه الآية</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تُمْسُونَ‌ صلاة المغرب والعشاء، و تُصْبِحُونَ‌ صلاة الصبح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عَشِيًّا صلاة العصر، وَ حِينَ تُظْهِرُونَ‌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يكال له بالقفيز</w:t>
      </w:r>
      <w:r>
        <w:rPr>
          <w:rStyle w:val="FootnoteAnchor"/>
          <w:rtl w:val="true"/>
        </w:rPr>
        <w:footnoteReference w:id="530"/>
      </w:r>
      <w:r>
        <w:rPr>
          <w:rFonts w:ascii="Amiri" w:hAnsi="Amiri" w:eastAsia="Amiri" w:cs="Amiri"/>
          <w:color w:val="111111"/>
          <w:sz w:val="28"/>
          <w:sz w:val="28"/>
          <w:szCs w:val="28"/>
          <w:rtl w:val="true"/>
          <w:lang w:bidi="ar-SA"/>
        </w:rPr>
        <w:t>الأوفى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تُخْرَجُونَ‌ </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الإخراج تخرجون من القبور وتبعثون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أصلكم من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للمفاجأة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فاجأتم وقت كونكم بشرا منتشرين في الأرض،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بَثَّ مِنْهُمٰا رِجٰالاً كَثِيراً وَ نِسٰاءً‌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أَنْفُسِكُمْ‌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شكل أنفسكم وجنسها لا من جنس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 لتطمئنوا إليها و تألفوا بها، وذلك لما بين الاثنين من جنس واحد من الإلف والسكون، وما</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بين الجنسين المختلفين من التنافر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بَيْنَكُمْ مَوَدَّةً وَ رَحْمَةً‌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توادا و تراحما بعد أن لم يكن بينكم معرفة ولا سبب يوجب التحاب والتعاطف من القرابة والرحم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اللغات أو أجناس المنطق وأشكاله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سبحانه بين هذه الأشياء حتى لا يكاد يسمع بين منطقين متفقين في شيء من صفات النطق وأحواله، وكذلك الصور و تخطيطها و الألوان وتنويعها، ولهذا الاختلاف وقع التعارف، ولو اتفقت وتشاكلت لوقع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آية بيّنة في حكمة الصانع وكمال قدرته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لِلْعٰالِمِينَ‌ بفتح اللام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للكسر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 xml:space="preserve">يَعْقِلُهٰا إِلاَّ اَلْعٰالِمُونَ‌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مَنٰامُكُمْ بِاللَّيْلِ وَ اَلنَّهٰارِ هو من باب اللف وترتيبه، و من آياته منامكم و ابتغاؤكم من فضله بالليل والنهار، إلا أنّه فصل بين القرينين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 بالقرينين</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الآخرين لأنّهما زمانان، والزمان والواقع فيه كشيء واحد، مع إعانة اللف على الاتحاد، ويجوز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منامكم في الزمانين وابتغاؤكم من فضله فيهما، والأوّل أظهر لتكرره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يُرِيكُمُ‌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الفعل منزلة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بالمعيدي خير من أن تراه</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علي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خَوْفاً من الصاعقة أو من الإخلاف وَ طَمَعاً في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للمسافر و طمعا للحاضر</w:t>
      </w:r>
      <w:r>
        <w:rPr>
          <w:rStyle w:val="FootnoteAnchor"/>
          <w:rtl w:val="true"/>
        </w:rPr>
        <w:footnoteReference w:id="537"/>
      </w:r>
      <w:r>
        <w:rPr>
          <w:rFonts w:ascii="Amiri" w:hAnsi="Amiri" w:eastAsia="Amiri" w:cs="Amiri"/>
          <w:color w:val="111111"/>
          <w:sz w:val="28"/>
          <w:sz w:val="28"/>
          <w:szCs w:val="28"/>
          <w:rtl w:val="true"/>
          <w:lang w:bidi="ar-SA"/>
        </w:rPr>
        <w:t>، وهما منصوبان علي المفعول له، وكأنّه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يجعلكم رائين البرق خوفا وطمعا، أو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خوف و إرادة طمع، فحذف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يكونا حالين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خائفين وطامعين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آيٰاتِهِ‌ قيام السماوات والأرض و استمساكهما بغير عمد بِأَمْرِهِ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 قائمتين، والمراد بإقامته لهما وإرادته لكونهما علي صفة القيام دون الزوال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دَعٰاكُمْ‌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الجملة وقعت موقع المفرد علي المعنى،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قيام السماوات والأرض ثم خروج الموتى من القبور </w:t>
      </w:r>
      <w:bookmarkStart w:id="482" w:name="pg15646_162855"/>
    </w:p>
    <w:p>
      <w:pPr>
        <w:pStyle w:val="BookText"/>
        <w:rPr/>
      </w:pPr>
      <w:bookmarkEnd w:id="482"/>
      <w:r>
        <w:rPr>
          <w:rFonts w:ascii="Amiri" w:hAnsi="Amiri" w:eastAsia="Amiri" w:cs="Amiri"/>
          <w:color w:val="111111"/>
          <w:sz w:val="28"/>
          <w:sz w:val="28"/>
          <w:szCs w:val="28"/>
          <w:rtl w:val="true"/>
          <w:lang w:bidi="ar-SA"/>
        </w:rPr>
        <w:t>إذا دعاهم دَعْوَةً‌ واحدة يا أهل القبور 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وجود ذلك من غير تلبث كما يجيب المدعو داعيه المطاع،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زيدا من أعلى الجبل فنزل عليّ‌، ودعوته من أسفل الجبل فطلع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الأولي للشرط، و الثانية للمفاجأة</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0784750_2142443653"/>
      <w:bookmarkStart w:id="484" w:name="_Toc168"/>
      <w:bookmarkEnd w:id="483"/>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26</w:t>
      </w:r>
      <w:r>
        <w:rPr>
          <w:rtl w:val="true"/>
        </w:rPr>
        <w:t xml:space="preserve"> </w:t>
      </w:r>
      <w:r>
        <w:rPr>
          <w:rtl w:val="true"/>
        </w:rPr>
        <w:t xml:space="preserve">الی </w:t>
      </w:r>
      <w:r>
        <w:rPr/>
        <w:t>29</w:t>
      </w:r>
      <w:r>
        <w:rPr>
          <w:rtl w:val="true"/>
        </w:rPr>
        <w:t>]</w:t>
      </w:r>
      <w:bookmarkEnd w:id="484"/>
    </w:p>
    <w:p>
      <w:pPr>
        <w:pStyle w:val="BookText"/>
        <w:rPr/>
      </w:pPr>
      <w:r>
        <w:rPr>
          <w:rFonts w:ascii="Amiri" w:hAnsi="Amiri" w:eastAsia="Amiri" w:cs="Amiri"/>
          <w:color w:val="111111"/>
          <w:sz w:val="28"/>
          <w:sz w:val="28"/>
          <w:szCs w:val="28"/>
          <w:rtl w:val="true"/>
          <w:lang w:bidi="ar-SA"/>
        </w:rPr>
        <w:t>وَ لَهُ مَنْ فِي اَلسَّمٰاوٰاتِ وَ اَلْأَرْضِ كُلٌّ لَهُ قٰانِتُونَ وَ هُوَ اَلَّذِي يَبْدَؤُا اَلْخَلْقَ ثُمَّ يُعِيدُهُ وَ هُوَ أَهْوَنُ عَلَيْهِ وَ لَهُ اَلْمَثَلُ اَلْأَعْلىٰ فِي اَلسَّمٰاوٰاتِ وَ اَلْأَرْضِ وَ هُوَ اَلْعَزِيزُ اَلْحَكِيمُ ضَرَبَ لَكُمْ مَثَلاً مِنْ أَنْفُسِكُمْ هَلْ لَكُمْ مِنْ مٰا مَلَكَتْ أَيْمٰانُكُمْ مِنْ شُرَكٰاءَ فِي مٰا رَزَقْنٰاكُمْ فَأَنْتُمْ فِيهِ سَوٰاءٌ تَخٰافُونَهُمْ كَخِيفَتِكُمْ أَنْفُسَكُمْ كَذٰلِكَ نُفَصِّلُ اَلْآيٰاتِ لِقَوْمٍ يَعْقِلُونَ بَلِ اِتَّبَعَ اَلَّذِينَ ظَلَمُوا أَهْوٰاءَهُمْ بِغَيْرِ عِلْمٍ فَمَنْ يَهْدِي مَنْ أَضَلَّ اَللّٰهُ وَ مٰا لَهُمْ مِنْ نٰاصِرِينَ</w:t>
      </w:r>
    </w:p>
    <w:p>
      <w:pPr>
        <w:pStyle w:val="BookText"/>
        <w:rPr/>
      </w:pPr>
      <w:r>
        <w:rPr>
          <w:rFonts w:ascii="Amiri" w:hAnsi="Amiri" w:eastAsia="Amiri" w:cs="Amiri"/>
          <w:color w:val="111111"/>
          <w:sz w:val="28"/>
          <w:sz w:val="28"/>
          <w:szCs w:val="28"/>
          <w:rtl w:val="true"/>
          <w:lang w:bidi="ar-SA"/>
        </w:rPr>
        <w:t>قٰانِتُونَ‌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مطيعون منقادون لوجود أفعاله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أَهْوَنُ عَلَيْهِ‌ كما يجب عندكم أنّ من أعاد منكم صنعة شيء كان أهون عليه وأسهل من إنشائها، وتسمّون الماهر في صناعته معاودا،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عاودها كرة بعد أخري حتى مرن عليها، و ذكّر الضمير لأنّ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يعيده أهون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الأهون بمعنى الهيّن</w:t>
      </w:r>
      <w:r>
        <w:rPr>
          <w:rStyle w:val="FootnoteAnchor"/>
          <w:rtl w:val="true"/>
        </w:rPr>
        <w:footnoteReference w:id="538"/>
      </w:r>
      <w:r>
        <w:rPr>
          <w:rFonts w:ascii="Amiri" w:hAnsi="Amiri" w:eastAsia="Amiri" w:cs="Amiri"/>
          <w:color w:val="111111"/>
          <w:sz w:val="28"/>
          <w:sz w:val="28"/>
          <w:szCs w:val="28"/>
          <w:rtl w:val="true"/>
          <w:lang w:bidi="ar-SA"/>
        </w:rPr>
        <w:t>، كقول الشاعر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لعمرك ما أدري وإنّي لأوجل</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اَلْمَثَلُ اَلْأَعْلىٰ‌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الأعلى الذي ليس لغيره مثله، قد وصف به فِي اَلسَّمٰاوٰاتِ وَ اَلْأَرْضِ‌ وهو أنّه القادر الذي لا يعجز عن شيء من</w:t>
      </w:r>
      <w:r>
        <w:rPr>
          <w:rStyle w:val="FootnoteAnchor"/>
          <w:rtl w:val="true"/>
        </w:rPr>
        <w:footnoteReference w:id="540"/>
      </w:r>
      <w:r>
        <w:rPr>
          <w:rFonts w:ascii="Amiri" w:hAnsi="Amiri" w:eastAsia="Amiri" w:cs="Amiri"/>
          <w:color w:val="111111"/>
          <w:sz w:val="28"/>
          <w:sz w:val="28"/>
          <w:szCs w:val="28"/>
          <w:rtl w:val="true"/>
          <w:lang w:bidi="ar-SA"/>
        </w:rPr>
        <w:t>إنشاء وإعادة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اَلْعَزِيزُ القاهر اَلْحَكِيمُ‌ المحكم لأفعاله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المثل الأعلى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وهو الوصف بالوحدانية</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لَكُمْ مَثَلاً مِنْ أَنْفُسِكُمْ‌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مثلا و انتزعه من أقرب شيء منكم وهو أنفسكم،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لابتداء</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لَكُمْ مِنْ مٰا مَلَكَتْ أَيْمٰانُكُمْ مِنْ شُرَكٰاءَ‌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ترضون لأنفسكم و عبيدكم أمثالكم بشر كبشر وعبيد كعبيد أن يشاركوكم فيما رَزَقْنٰاكُمْ‌ من الأموال تكونون أنتم وهم فيه علي السواء من غير تفرقة بينكم و بينهم، تهابون أن تستبدوا بالتصرّف دونهم كما يهاب بعضكم بعضا من الأحرار، فإذا لم ترضوا بذلك لأنفسكم فكيف ترضون لربّ الأرباب و مالك الرقاب من العبيد والأحرار أن تجعلوا بعض عبيده له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التفصيل نُفَصِّلُ اَلْآيٰاتِ‌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نبيّنها، لأنّ التمثيل مما يوضح المعاني الخفية، ويكون كالتشكيل والتصوير لها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اِتَّبَعَ اَلَّذِينَ ظَلَمُوا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أشركوا،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w:t>
      </w:r>
      <w:bookmarkStart w:id="485" w:name="pg15646_162857"/>
    </w:p>
    <w:p>
      <w:pPr>
        <w:pStyle w:val="BookText"/>
        <w:rPr/>
      </w:pPr>
      <w:bookmarkEnd w:id="485"/>
      <w:r>
        <w:rPr>
          <w:rFonts w:ascii="Amiri" w:hAnsi="Amiri" w:eastAsia="Amiri" w:cs="Amiri"/>
          <w:color w:val="111111"/>
          <w:sz w:val="28"/>
          <w:sz w:val="28"/>
          <w:szCs w:val="28"/>
          <w:rtl w:val="true"/>
          <w:lang w:bidi="ar-SA"/>
        </w:rPr>
        <w:t xml:space="preserve">عَظِيمٌ‌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أَهْوٰاءَهُمْ بِغَيْرِ 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جاهلين، لأنّ العالم إذا ركب هواه ربّما ردعه علمه، والجاهل يهيم علي وجهه كالبهيمة لا يكفّه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يَهْدِي مَنْ أَضَلَّ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ولم يلطف به لعلمه أنّه ممن لا لطف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يقدر علي هداية مثله، و يدلّ علي أنّ المراد بالإضلال الخذلان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لَهُمْ مِنْ نٰاصِرِينَ‌ </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0784752_2142443653"/>
      <w:bookmarkStart w:id="487" w:name="_Toc169"/>
      <w:bookmarkEnd w:id="486"/>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30</w:t>
      </w:r>
      <w:r>
        <w:rPr>
          <w:rtl w:val="true"/>
        </w:rPr>
        <w:t xml:space="preserve"> </w:t>
      </w:r>
      <w:r>
        <w:rPr>
          <w:rtl w:val="true"/>
        </w:rPr>
        <w:t xml:space="preserve">الی </w:t>
      </w:r>
      <w:r>
        <w:rPr/>
        <w:t>37</w:t>
      </w:r>
      <w:r>
        <w:rPr>
          <w:rtl w:val="true"/>
        </w:rPr>
        <w:t>]</w:t>
      </w:r>
      <w:bookmarkEnd w:id="487"/>
    </w:p>
    <w:p>
      <w:pPr>
        <w:pStyle w:val="BookText"/>
        <w:rPr/>
      </w:pP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مُنِيبِينَ إِلَيْهِ وَ اِتَّقُوهُ وَ أَقِيمُوا اَلصَّلاٰةَ وَ لاٰ تَكُونُوا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فَرَّقُوا دِينَهُمْ وَ كٰانُوا شِيَعاً كُلُّ حِزْبٍ بِمٰا لَدَيْهِمْ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اَلنّٰاسَ ضُرٌّ دَعَوْا رَبَّهُمْ مُنِيبِينَ إِلَيْهِ ثُمَّ إِذٰا أَذٰاقَهُمْ مِنْهُ رَحْمَةً إِذٰا فَرِيقٌ مِنْهُمْ بِرَبِّهِمْ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عَلَيْهِمْ سُلْطٰاناً فَهُوَ يَتَكَلَّمُ بِمٰا كٰانُوا بِهِ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فَرِحُوا بِهٰا وَ إِنْ تُصِبْهُمْ سَيِّئَةٌ بِمٰا قَدَّمَتْ أَيْدِيهِمْ إِذٰا هُمْ يَقْنَطُونَ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 اَللّٰهَ يَبْسُطُ اَلرِّزْقَ لِمَنْ يَشٰاءُ وَ يَقْدِرُ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وَجْهَكَ لِلدِّينِ‌ وعدّله غير ملتفت عنه يمينا وشمالا، وهو تمثيل لثباته علي الدين واستقامته عليه واهتمامه بأسبابه، فإنّ من اهتم بشيء قوّم له وجهه، وسدّد إليه نظره، وأقبل عليه بكلّه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حَنِيفاً حال من المأمور،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فِطْرَتَ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فطرة الله، أو عليكم فطرة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مُنِيبِينَ إِلَيْهِ‌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أضمر علي خطاب الجماعة،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اِتَّقُوهُ وَ أَقِيمُوا اَلصَّلاٰةَ وَ لاٰ تَكُونُوا معطوف علي هذا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ألا ترى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تَبْدِيلَ لِخَلْقِ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خلقهم قابلين للتوحيد ودين الإسلام، غير نائين عنه ولا منكرين له، حتى لو تركوا لما اختاروا عليه دينا آخر، ومن غوي منهم فبإغواء شياطين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عبادي حنفاء، فاحتالتهم الشياطين عن دينهم، وأمروهم أن يشركوا بي غيري</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مولود يولد علي الفطرة، حتى يكون أبواه هما اللذان يهوّدانه وينصّرانه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ويمجّسانه</w:t>
      </w:r>
      <w:r>
        <w:rPr>
          <w:rFonts w:eastAsia="Amiri" w:cs="Amiri" w:ascii="Amiri" w:hAnsi="Amiri"/>
          <w:color w:val="111111"/>
          <w:sz w:val="28"/>
          <w:szCs w:val="28"/>
          <w:rtl w:val="true"/>
          <w:lang w:bidi="ar-SA"/>
        </w:rPr>
        <w:t>]</w:t>
      </w:r>
      <w:r>
        <w:rPr>
          <w:rStyle w:val="FootnoteAnchor"/>
          <w:rtl w:val="true"/>
        </w:rPr>
        <w:footnoteReference w:id="545"/>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تَبْدِيلَ لِخَلْقِ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تبدّل تلك الفطرة وتغيّر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وخوطب الرسول صلى الله عليه و آله و سلم أوّلا فوحّد، ثمّ جمع ثانيا لأنّ خطابه عليه السلام خطاب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اَلَّذِينَ‌ بدل من اَلْمُشْرِكِينَ‌ ، فارقوا دينهم،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 أديانا مختلفة لاختلاف أهوائهم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شِيَعاً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كل واحدة تشايع إمامها الذي أضلها، كُلُّ حِزْبٍ‌ منهم فرح بمذهبه مسرور، يحسب باطله حقّا</w:t>
      </w:r>
      <w:r>
        <w:rPr>
          <w:rFonts w:eastAsia="Amiri" w:cs="Amiri" w:ascii="Amiri" w:hAnsi="Amiri"/>
          <w:color w:val="111111"/>
          <w:sz w:val="28"/>
          <w:szCs w:val="28"/>
          <w:rtl w:val="true"/>
          <w:lang w:bidi="ar-SA"/>
        </w:rPr>
        <w:t xml:space="preserve">. </w:t>
      </w:r>
      <w:bookmarkStart w:id="488" w:name="pg15646_162859"/>
    </w:p>
    <w:p>
      <w:pPr>
        <w:pStyle w:val="BookText"/>
        <w:rPr/>
      </w:pPr>
      <w:bookmarkEnd w:id="488"/>
      <w:r>
        <w:rPr>
          <w:rFonts w:ascii="Amiri" w:hAnsi="Amiri" w:eastAsia="Amiri" w:cs="Amiri"/>
          <w:color w:val="111111"/>
          <w:sz w:val="28"/>
          <w:sz w:val="28"/>
          <w:szCs w:val="28"/>
          <w:rtl w:val="true"/>
          <w:lang w:bidi="ar-SA"/>
        </w:rPr>
        <w:t>ويجوز أن يكون مِنَ اَلَّذِينَ‌ منقطعا عما قبله،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المفارقين دينهم، كل حزب فرحين بما لديهم، لكنّه رفع فَرِحُونَ‌ علي الوصف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مَسَّ اَلنّٰاسَ ضُرٌّ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أو قحط أو شدّة انقطعوا إلى اللّه وأنابوا إليه ثُمَّ إِذٰا أَذٰاقَهُمْ‌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بأن يخلصهم مما أصابهم قابلوا النعمة بالكفران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واللام في لِيَكْفُرُوا مجاز، مثلها في لِيَكُونَ لَهُمْ عَدُوًّا وَ حَزَناً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فَتَمَتَّعُوا نظير اِعْمَلُوا مٰا شِئْتُمْ‌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فَسَوْفَ تَعْلَمُونَ‌ وبال تمتعكم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يَتَكَلَّمُ‌ مجاز،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ينطق بكذا، ومعناه الدلالة،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يشهد بصحّة شركهم،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بكونهم باللّه يشركون، ويجوز أن تكون موصولة ويرجع الضمير إليها،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يتكلّم بالأمر الذي بسببه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أذقناهم رَحْمَةً‌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مطر أو غنى أو صحّة فَرِحُوا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تُصِبْهُمْ سَيِّئَةٌ‌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من جدب أو فقر أو مرض بسبب معاصيهم قنطوا من الرحمة، ثمّ أنكر عليهم بأنّهم قد علموا أنّه الباسط القابض، فما لهم يَقْنَطُونَ‌ من رحمته، ولا يرجعون إليه تائبين من المعاصي التي عوقبوا بالشدّة من أجلها حتى يعيد إليهم رحمته‌؟</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0784754_2142443653"/>
      <w:bookmarkStart w:id="490" w:name="_Toc170"/>
      <w:bookmarkEnd w:id="489"/>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38</w:t>
      </w:r>
      <w:r>
        <w:rPr>
          <w:rtl w:val="true"/>
        </w:rPr>
        <w:t xml:space="preserve"> </w:t>
      </w:r>
      <w:r>
        <w:rPr>
          <w:rtl w:val="true"/>
        </w:rPr>
        <w:t xml:space="preserve">الی </w:t>
      </w:r>
      <w:r>
        <w:rPr/>
        <w:t>39</w:t>
      </w:r>
      <w:r>
        <w:rPr>
          <w:rtl w:val="true"/>
        </w:rPr>
        <w:t>]</w:t>
      </w:r>
      <w:bookmarkEnd w:id="49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فَآتِ ذَا اَلْقُرْبىٰ حَقَّهُ وَ اَلْمِسْكِينَ وَ اِبْنَ اَلسَّبِيلِ ذٰلِكَ خَيْرٌ لِلَّذِينَ يُرِيدُونَ وَجْهَ اَللّٰهِ وَ أُولٰئِكَ هُمُ اَلْمُفْلِحُونَ وَ مٰا آتَيْتُمْ مِنْ‌ </w:t>
      </w:r>
      <w:bookmarkStart w:id="491" w:name="pg15646_162860"/>
    </w:p>
    <w:p>
      <w:pPr>
        <w:pStyle w:val="Heading3"/>
        <w:numPr>
          <w:ilvl w:val="2"/>
          <w:numId w:val="1"/>
        </w:numPr>
        <w:rPr/>
      </w:pPr>
      <w:bookmarkStart w:id="492" w:name="__RefHeading___Toc10784756_2142443653"/>
      <w:bookmarkStart w:id="493" w:name="_Toc171"/>
      <w:bookmarkEnd w:id="491"/>
      <w:bookmarkEnd w:id="492"/>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39</w:t>
      </w:r>
      <w:r>
        <w:rPr>
          <w:rtl w:val="true"/>
        </w:rPr>
        <w:t xml:space="preserve"> </w:t>
      </w:r>
      <w:r>
        <w:rPr>
          <w:rtl w:val="true"/>
        </w:rPr>
        <w:t xml:space="preserve">الی </w:t>
      </w:r>
      <w:r>
        <w:rPr/>
        <w:t>40</w:t>
      </w:r>
      <w:r>
        <w:rPr>
          <w:rtl w:val="true"/>
        </w:rPr>
        <w:t>]</w:t>
      </w:r>
      <w:bookmarkEnd w:id="493"/>
    </w:p>
    <w:p>
      <w:pPr>
        <w:pStyle w:val="BookText"/>
        <w:rPr/>
      </w:pPr>
      <w:r>
        <w:rPr>
          <w:rFonts w:ascii="Amiri" w:hAnsi="Amiri" w:eastAsia="Amiri" w:cs="Amiri"/>
          <w:color w:val="111111"/>
          <w:sz w:val="28"/>
          <w:sz w:val="28"/>
          <w:szCs w:val="28"/>
          <w:rtl w:val="true"/>
          <w:lang w:bidi="ar-SA"/>
        </w:rPr>
        <w:t>رِباً لِيَرْبُوَا فِي أَمْوٰالِ اَلنّٰاسِ فَلاٰ يَرْبُوا عِنْدَ اَللّٰهِ وَ مٰا آتَيْتُمْ مِنْ زَكٰاةٍ تُرِيدُونَ وَجْهَ اَللّٰهِ فَأُولٰئِكَ هُمُ اَلْمُضْعِفُونَ اَللّٰهُ اَلَّذِي خَلَقَكُمْ ثُمَّ رَزَقَكُمْ ثُمَّ يُمِيتُكُمْ ثُمَّ يُحْيِيكُمْ هَلْ مِنْ شُرَكٰائِكُمْ مَنْ يَفْعَلُ مِنْ ذٰلِكُمْ مِنْ شَيْ‌ءٍ سُبْحٰانَهُ وَ تَعٰالىٰ عَمّٰا يُشْرِكُونَ</w:t>
      </w:r>
    </w:p>
    <w:p>
      <w:pPr>
        <w:pStyle w:val="BookText"/>
        <w:rPr/>
      </w:pPr>
      <w:r>
        <w:rPr>
          <w:rFonts w:ascii="Amiri" w:hAnsi="Amiri" w:eastAsia="Amiri" w:cs="Amiri"/>
          <w:color w:val="111111"/>
          <w:sz w:val="28"/>
          <w:sz w:val="28"/>
          <w:szCs w:val="28"/>
          <w:rtl w:val="true"/>
          <w:lang w:bidi="ar-SA"/>
        </w:rPr>
        <w:t>عن أبي سعيد الخدري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الآية أعطى رسول الله صلى الله عليه و آله و سلم فاطمة فدكا و سلّمه إليها</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وهو المروي عن أئمتنا عليهم السلام</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ذكر أنّ السيئة أصابتهم بما قدّمت أيديهم أتبعه ذكر ما يجب فعله وذكر ما يجب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وحقّ المكسين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نصيبهما الذي سمّي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يُرِيدُونَ وَجْهَ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يقصدون جهة التقرّب إليه خالصا لا جهة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آتَيْتُمْ مِنْ رِباً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الحلال، وهو أن يعطي العطية أو يهدي الهدية ليثاب أكثر منها فليس فيه أجر ولا وزر</w:t>
      </w:r>
      <w:r>
        <w:rPr>
          <w:rStyle w:val="FootnoteAnchor"/>
          <w:rtl w:val="true"/>
        </w:rPr>
        <w:footnoteReference w:id="551"/>
      </w:r>
      <w:r>
        <w:rPr>
          <w:rFonts w:ascii="Amiri" w:hAnsi="Amiri" w:eastAsia="Amiri" w:cs="Amiri"/>
          <w:color w:val="111111"/>
          <w:sz w:val="28"/>
          <w:sz w:val="28"/>
          <w:szCs w:val="28"/>
          <w:rtl w:val="true"/>
          <w:lang w:bidi="ar-SA"/>
        </w:rPr>
        <w:t>، وهو المروي عن الباقر عليه السلام</w:t>
      </w:r>
      <w:r>
        <w:rPr>
          <w:rStyle w:val="FootnoteAnchor"/>
          <w:rtl w:val="true"/>
        </w:rPr>
        <w:footnoteReference w:id="55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يَمْحَقُ اَللّٰهُ اَلرِّبٰا وَ يُرْبِي اَلصَّدَقٰاتِ‌ </w:t>
      </w:r>
      <w:r>
        <w:rPr>
          <w:rStyle w:val="FootnoteAnchor"/>
          <w:rtl w:val="true"/>
        </w:rPr>
        <w:footnoteReference w:id="55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ويزكو في أموال الناس ولا يزكو عِنْدَ اَللّٰهِ‌ ولا يبارك فيه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آتَيْتُمْ مِنْ زَكٰاةٍ‌ تبتغون به وَجْهَ اَللّٰهِ‌ خالصا لا تطلبون مكافأة </w:t>
      </w:r>
      <w:bookmarkStart w:id="494" w:name="pg15646_162861"/>
    </w:p>
    <w:p>
      <w:pPr>
        <w:pStyle w:val="BookText"/>
        <w:rPr/>
      </w:pPr>
      <w:bookmarkEnd w:id="494"/>
      <w:r>
        <w:rPr>
          <w:rFonts w:ascii="Amiri" w:hAnsi="Amiri" w:eastAsia="Amiri" w:cs="Amiri"/>
          <w:color w:val="111111"/>
          <w:sz w:val="28"/>
          <w:sz w:val="28"/>
          <w:szCs w:val="28"/>
          <w:rtl w:val="true"/>
          <w:lang w:bidi="ar-SA"/>
        </w:rPr>
        <w:t>فَأُولٰئِكَ هُمُ‌ ذوو الأضعاف من الحسنات، ونظير المضعف المقوي والموسر لذوي القوة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أتيتم من ربا، وهو يؤول في المعنى إلى قراءة من مد، وهو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الخطأ وآتيت الصواب، ولم يختلفوا في مٰا آتَيْتُمْ مِنْ زَكٰاةٍ‌ أنّه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لتربوا،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لتزيدوا في أموالهم، أو لتصيروا ذوي زيادة فيما آتيتم من أموال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تجتلبونها وتستدعونها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هُمُ اَلْمُضْعِفُونَ‌ التفات حسن،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الذين يريدون وجه الله بصدقاتهم هم المضعفون، فهو أمدح لهم 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المضعفون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الراجع إلى ما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المضعفون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مبتدأ، و خبره اَلَّذِي خَلَقَكُمْ‌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فاعل هذه الأفعال التي لا يقدر عليها غيره،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شُرَكٰائِكُمْ‌ الذين اتخذتموهم آلهة من يفعل شيئا من تلك الأفعال حتى يصحّ ما ذهبتم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نزّه نفسه عن أن يشرك معه غيره في العبادة</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0784758_2142443653"/>
      <w:bookmarkStart w:id="496" w:name="_Toc172"/>
      <w:bookmarkEnd w:id="495"/>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41</w:t>
      </w:r>
      <w:r>
        <w:rPr>
          <w:rtl w:val="true"/>
        </w:rPr>
        <w:t xml:space="preserve"> </w:t>
      </w:r>
      <w:r>
        <w:rPr>
          <w:rtl w:val="true"/>
        </w:rPr>
        <w:t xml:space="preserve">الی </w:t>
      </w:r>
      <w:r>
        <w:rPr/>
        <w:t>45</w:t>
      </w:r>
      <w:r>
        <w:rPr>
          <w:rtl w:val="true"/>
        </w:rPr>
        <w:t>]</w:t>
      </w:r>
      <w:bookmarkEnd w:id="496"/>
    </w:p>
    <w:p>
      <w:pPr>
        <w:pStyle w:val="BookText"/>
        <w:rPr/>
      </w:pP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 قُلْ سِيرُوا فِي اَلْأَرْضِ فَانْظُرُوا كَيْفَ كٰانَ عٰاقِبَةُ اَلَّذِينَ مِنْ قَبْلُ كٰانَ أَكْثَرُهُمْ مُشْرِكِينَ فَأَقِمْ وَجْهَكَ لِلدِّينِ اَلْقَيِّمِ مِنْ قَبْلِ أَنْ يَأْتِيَ يَوْمٌ لاٰ مَرَدَّ لَهُ مِنَ اَللّٰهِ يَوْمَئِذٍ يَصَّدَّعُونَ مَنْ كَفَرَ فَعَلَيْهِ كُفْرُهُ وَ مَنْ عَمِلَ صٰالِحاً فَلِأَنْفُسِهِمْ يَمْهَدُونَ لِيَجْزِيَ اَلَّذِينَ آمَنُوا وَ عَمِلُوا اَلصّٰالِحٰاتِ مِنْ فَضْلِهِ إِنَّهُ لاٰ يُحِبُّ اَلْكٰافِرِينَ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بالفساد فِي اَلْبَرِّ وَ اَلْبَحْرِ هو القحط وقلة الريع في الزراعات والبياعات، ومحق البركات من 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بِمٰا كَسَبَتْ أَيْدِي اَلنّٰاسِ‌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مكة،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كفرهم وشؤم معاصيهم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بالبحر مدن البحر وقراه التي علي شاطئه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العرب تسمّي الأمصار البحار</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يريد ظهور الشرّ والمعاصي بكسب الناس ذلك، والأوّل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لِيُذِيقَهُمْ بَعْضَ اَلَّذِي عَمِلُوا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 بعض أعمالهم في الدنيا قبل أن يعاقبهم بجميعها في الآخرة لَعَلَّهُمْ يَرْجِعُونَ‌ عما 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تسبيب المعاصي لغضب اللّه ونكاله، حيث أمر بأن يسيروا في الأرض وينظروا كيف أهلك اللّه الأمم بمعاصيهم و شركهم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المستقيم، البليغ الاستقامة الذي لا يتأتى فيه 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تعلّق مِنَ اَللّٰهِ‌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يأتي من اللّه يوم لا يردّه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رَدَّهٰا </w:t>
      </w:r>
      <w:r>
        <w:rPr>
          <w:rStyle w:val="FootnoteAnchor"/>
          <w:rtl w:val="true"/>
        </w:rPr>
        <w:footnoteReference w:id="556"/>
      </w:r>
      <w:r>
        <w:rPr>
          <w:rFonts w:ascii="Amiri" w:hAnsi="Amiri" w:eastAsia="Amiri" w:cs="Amiri"/>
          <w:color w:val="111111"/>
          <w:sz w:val="28"/>
          <w:sz w:val="28"/>
          <w:szCs w:val="28"/>
          <w:rtl w:val="true"/>
          <w:lang w:bidi="ar-SA"/>
        </w:rPr>
        <w:t>، أو بمرد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هو بعد أن يجيء به، و لا ردّ له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يَصَّدَّعُونَ‌ يتصدعون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يتفرقون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كَفَرَ فَعَلَيْهِ‌ عقوبة كفره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فَلِأَنْفُسِهِمْ يَمْهَدُونَ‌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يوطئون لأنفسهم منازلهم كما لنفسه يوطئ من مهد فراشه وسوّاه لئلا يصيبه في مضجعه ما ينغص عليه مرقده، ويجوز أن يريد</w:t>
      </w:r>
      <w:r>
        <w:rPr>
          <w:rFonts w:eastAsia="Amiri" w:cs="Amiri" w:ascii="Amiri" w:hAnsi="Amiri"/>
          <w:color w:val="111111"/>
          <w:sz w:val="28"/>
          <w:szCs w:val="28"/>
          <w:rtl w:val="true"/>
          <w:lang w:bidi="ar-SA"/>
        </w:rPr>
        <w:t xml:space="preserve">: </w:t>
      </w:r>
      <w:bookmarkStart w:id="497" w:name="pg15646_162863"/>
    </w:p>
    <w:p>
      <w:pPr>
        <w:pStyle w:val="BookText"/>
        <w:rPr/>
      </w:pPr>
      <w:bookmarkEnd w:id="497"/>
      <w:r>
        <w:rPr>
          <w:rFonts w:ascii="Amiri" w:hAnsi="Amiri" w:eastAsia="Amiri" w:cs="Amiri"/>
          <w:color w:val="111111"/>
          <w:sz w:val="28"/>
          <w:sz w:val="28"/>
          <w:szCs w:val="28"/>
          <w:rtl w:val="true"/>
          <w:lang w:bidi="ar-SA"/>
        </w:rPr>
        <w:t>فعلى أنفسهم يشفقون، من قولهم في الشفيق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فرشت فأنامت</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الظرفين للدلالة على أنّ ضرر الكفر ومنفعة الإيمان والصلاح لا يتعدّيان الكافر وا 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يَمْهَدُونَ‌ لتعليله مِنْ فَضْلِهِ‌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يتفضّل عليهم بعد توفية الواجب من الثواب، أو أراد من عطائه وفواضله وهو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الضمير إلي الصريح لتقرير أنّ الفلاح للمؤمن الصالح عنده،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 اَلْكٰافِرِينَ‌ تقرير بعد تقرير علي الطرد والعكس</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0784760_2142443653"/>
      <w:bookmarkStart w:id="499" w:name="_Toc173"/>
      <w:bookmarkEnd w:id="498"/>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46</w:t>
      </w:r>
      <w:r>
        <w:rPr>
          <w:rtl w:val="true"/>
        </w:rPr>
        <w:t xml:space="preserve"> </w:t>
      </w:r>
      <w:r>
        <w:rPr>
          <w:rtl w:val="true"/>
        </w:rPr>
        <w:t xml:space="preserve">الی </w:t>
      </w:r>
      <w:r>
        <w:rPr/>
        <w:t>53</w:t>
      </w:r>
      <w:r>
        <w:rPr>
          <w:rtl w:val="true"/>
        </w:rPr>
        <w:t>]</w:t>
      </w:r>
      <w:bookmarkEnd w:id="49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آيٰاتِهِ أَنْ يُرْسِلَ اَلرِّيٰاحَ مُبَشِّرٰاتٍ وَ لِيُذِيقَكُمْ مِنْ رَحْمَتِهِ وَ لِتَجْرِيَ اَلْفُلْكُ بِأَمْرِهِ وَ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قَبْلِكَ رُسُلاً إِلىٰ قَوْمِهِمْ فَجٰاؤُهُمْ بِالْبَيِّنٰاتِ فَانْتَقَمْنٰا مِنَ اَلَّذِينَ أَجْرَمُوا وَ كٰانَ حَقًّا عَلَيْنٰا نَصْرُ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وَ يَجْعَلُهُ كِسَفاً فَتَرَى اَلْوَدْقَ يَخْرُجُ مِنْ خِلاٰلِهِ فَإِذٰا أَصٰابَ بِهِ مَنْ يَشٰاءُ مِنْ عِبٰادِهِ إِذٰا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مِنْ قَبْلِ أَنْ يُنَزَّلَ عَلَيْهِمْ مِنْ قَبْلِهِ لَمُبْلِسِينَ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آثٰارِ رَحْمَتِ اَللّٰهِ كَيْفَ يُحْيِ اَلْأَرْضَ بَعْدَ مَوْتِهٰا إِنَّ ذٰلِكَ لَمُحْيِ اَلْمَوْتىٰ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أَرْسَلْنٰا رِيحاً فَرَأَوْهُ مُصْفَرًّا لَظَلُّوا مِنْ بَعْدِهِ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تُسْمِعُ اَلْمَوْتىٰ وَ لاٰ تُسْمِعُ اَلصُّمَّ اَلدُّعٰاءَ إِذٰا 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 اَلْعُمْيِ عَنْ ضَلاٰلَتِهِمْ إِنْ تُسْمِعُ إِلاّٰ مَنْ يُؤْمِنُ بِآيٰاتِنٰا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عدّد سبحانه الغرض في إرسال رياح الرحمة، وهو أن يبشّر بالغيث، وللإذاقة من الرحمة وهي المطر، وحصول الخصب الذي يتبعه الروح الذي مع هبوب الريح،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لِتَجْرِيَ اَلْفُلْكُ‌ في البحر عند هبوبها، وإنّما زاد بِأَمْرِهِ‌ لأنّ الريح قد تهب ولا تكون مؤاتية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لِتَبْتَغُوا مِنْ فَضْلِهِ‌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الريح نعمة اللّه فيها</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ولتشكروا نعمة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يتعلّق وَ لِيُذِيقَكُمْ‌ بمحذوف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وليذيقكم وليكون كذا وكذا أرسلها، وأن يكون معطوفا علي مُبَشِّرٰاتٍ‌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ليبشر كم وليذيقكم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حَقًّا عَلَيْنٰا نَصْرُ اَلْمُؤْمِنِينَ‌ تعظيم للمؤمنين ورفع من شأنهم حيث جعلهم مستحقّين لأن ينصرهم ويظهرهم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فَيَبْسُطُهُ‌ متصلا تارة وَ يَجْعَلُهُ كِسَفاً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متفرقة تارة فَتَرَى اَلْوَدْقَ يَخْرُجُ مِنْ خِلاٰلِهِ‌ في التارتين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سمت السماء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فَرْعُهٰا فِي اَلسَّمٰاءِ‌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1"/>
      </w:r>
      <w:r>
        <w:rPr>
          <w:rFonts w:ascii="Amiri" w:hAnsi="Amiri" w:eastAsia="Amiri" w:cs="Amiri"/>
          <w:color w:val="111111"/>
          <w:sz w:val="28"/>
          <w:sz w:val="28"/>
          <w:szCs w:val="28"/>
          <w:rtl w:val="true"/>
          <w:lang w:bidi="ar-SA"/>
        </w:rPr>
        <w:t>، و بإصابة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أراضيهم وبلادهم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قَبْلِهِ‌ من باب التكرير للتوكيد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عٰاقِبَتَهُمٰا أَنَّهُمٰا فِي اَلنّٰارِ خٰالِدَيْنِ فِيهٰا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500" w:name="pg15646_162865"/>
    </w:p>
    <w:p>
      <w:pPr>
        <w:pStyle w:val="BookText"/>
        <w:rPr/>
      </w:pPr>
      <w:bookmarkEnd w:id="500"/>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أثر و إلي آثر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للقادر الذي يحيي الناس من بعد موتهم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فرأوا أثر رحمة اللّه التي هي الغيث وأثره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بالجمع فالضمير يرجع إلى معناه، لأنّ معنى آثار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واسم النبات يقع علي القليل والكثير، لأنه مصدر سمّي به ما ينبت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الموطئة للقسم، و لَظَلُّوا جواب القسم سدّ مسدّ الجوابين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مُصْفَرًّا بعد الخضرة والنضرة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ذمّهم اللّه سبحانه بأنّه إذا حبس عنهم القطر قنطوا و أبلسوا، فإذا رزقوا المطر استبشروا وابتهجوا، فإذا أرسل سبحانه ريحا فضربت زروعهم بالصفار كفروا بنعمة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فرأوا السحاب مصفرا لأنه إذا كان كذلك لم يمطر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10784762_2142443653"/>
      <w:bookmarkStart w:id="502" w:name="_Toc174"/>
      <w:bookmarkEnd w:id="501"/>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54</w:t>
      </w:r>
      <w:r>
        <w:rPr>
          <w:rtl w:val="true"/>
        </w:rPr>
        <w:t xml:space="preserve"> </w:t>
      </w:r>
      <w:r>
        <w:rPr>
          <w:rtl w:val="true"/>
        </w:rPr>
        <w:t xml:space="preserve">الی </w:t>
      </w:r>
      <w:r>
        <w:rPr/>
        <w:t>58</w:t>
      </w:r>
      <w:r>
        <w:rPr>
          <w:rtl w:val="true"/>
        </w:rPr>
        <w:t>]</w:t>
      </w:r>
      <w:bookmarkEnd w:id="50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 خَلَقَكُمْ مِنْ ضَعْفٍ ثُمَّ جَعَلَ مِنْ بَعْدِ ضَعْفٍ قُوَّةً ثُمَّ جَعَلَ مِنْ بَعْدِ قُوَّةٍ ضَعْفاً وَ شَيْبَةً يَخْلُقُ مٰا يَشٰاءُ وَ هُوَ اَلْعَلِيمُ اَلْقَدِيرُ وَ يَوْمَ تَقُومُ اَلسّٰاعَةُ يُقْسِمُ اَلْمُجْرِمُونَ مٰا لَبِثُوا غَيْرَ سٰاعَةٍ كَذٰلِكَ كٰانُوا يُؤْفَكُونَ وَ قٰالَ اَلَّذِينَ أُوتُوا اَلْعِلْمَ وَ اَلْإِيمٰانَ لَقَدْ لَبِثْتُمْ فِي كِتٰابِ اَللّٰهِ إِلىٰ يَوْمِ اَلْبَعْثِ فَهٰذٰا يَوْمُ اَلْبَعْثِ وَ لٰكِنَّكُمْ كُنْتُمْ لاٰ تَعْلَمُونَ فَيَوْمَئِذٍ لاٰ يَنْفَعُ اَلَّذِينَ ظَلَمُوا مَعْذِرَتُهُمْ وَ لاٰ هُمْ يُسْتَعْتَبُونَ وَ لَقَدْ ضَرَبْنٰا لِلنّٰاسِ فِي هٰذَا اَلْقُرْآنِ مِنْ كُلِّ مَثَلٍ وَ لَئِنْ جِئْتَهُمْ بِآيَةٍ لَيَقُولَنَّ اَلَّذِينَ‌ </w:t>
      </w:r>
      <w:bookmarkStart w:id="503" w:name="pg15646_162866"/>
    </w:p>
    <w:p>
      <w:pPr>
        <w:pStyle w:val="Heading3"/>
        <w:numPr>
          <w:ilvl w:val="2"/>
          <w:numId w:val="1"/>
        </w:numPr>
        <w:rPr/>
      </w:pPr>
      <w:bookmarkStart w:id="504" w:name="__RefHeading___Toc10784764_2142443653"/>
      <w:bookmarkStart w:id="505" w:name="_Toc175"/>
      <w:bookmarkEnd w:id="503"/>
      <w:bookmarkEnd w:id="504"/>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58</w:t>
      </w:r>
      <w:r>
        <w:rPr>
          <w:rtl w:val="true"/>
        </w:rPr>
        <w:t xml:space="preserve"> </w:t>
      </w:r>
      <w:r>
        <w:rPr>
          <w:rtl w:val="true"/>
        </w:rPr>
        <w:t xml:space="preserve">الی </w:t>
      </w:r>
      <w:r>
        <w:rPr/>
        <w:t>60</w:t>
      </w:r>
      <w:r>
        <w:rPr>
          <w:rtl w:val="true"/>
        </w:rPr>
        <w:t>]</w:t>
      </w:r>
      <w:bookmarkEnd w:id="505"/>
    </w:p>
    <w:p>
      <w:pPr>
        <w:pStyle w:val="BookText"/>
        <w:rPr/>
      </w:pPr>
      <w:r>
        <w:rPr>
          <w:rFonts w:ascii="Amiri" w:hAnsi="Amiri" w:eastAsia="Amiri" w:cs="Amiri"/>
          <w:color w:val="111111"/>
          <w:sz w:val="28"/>
          <w:sz w:val="28"/>
          <w:szCs w:val="28"/>
          <w:rtl w:val="true"/>
          <w:lang w:bidi="ar-SA"/>
        </w:rPr>
        <w:t>كَفَرُوا إِنْ أَنْتُمْ إِلاّٰ مُبْطِلُونَ كَذٰلِكَ يَطْبَعُ اَللّٰهُ عَلىٰ قُلُوبِ اَلَّذِينَ لاٰ يَعْلَمُونَ فَاصْبِرْ إِنَّ وَعْدَ اَللّٰهِ حَقٌّ وَ لاٰ يَسْتَخِفَّنَّكَ اَلَّذِينَ لاٰ يُوقِنُونَ</w:t>
      </w:r>
    </w:p>
    <w:p>
      <w:pPr>
        <w:pStyle w:val="BookText"/>
        <w:rPr/>
      </w:pPr>
      <w:r>
        <w:rPr>
          <w:rFonts w:ascii="Amiri" w:hAnsi="Amiri" w:eastAsia="Amiri" w:cs="Amiri"/>
          <w:color w:val="111111"/>
          <w:sz w:val="28"/>
          <w:sz w:val="28"/>
          <w:szCs w:val="28"/>
          <w:rtl w:val="true"/>
          <w:lang w:bidi="ar-SA"/>
        </w:rPr>
        <w:t>مِنْ ضَعْفٍ‌ قرئ بفتح الضاد وضمها،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بنيتكم مجبولة علي الضعف وَ خُلِقَ اَلْإِنْسٰانُ ضَعِيفاً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ابتدأناكم في أوّل الأمر ضعافا وذلك حال الطفولة حتى بلغتم وقت الشبيبة و الفتا وتلك حال القوة إلى وقت الاكتهال، ثمّ رددناكم</w:t>
      </w:r>
      <w:r>
        <w:rPr>
          <w:rStyle w:val="FootnoteAnchor"/>
          <w:rtl w:val="true"/>
        </w:rPr>
        <w:footnoteReference w:id="565"/>
      </w:r>
      <w:r>
        <w:rPr>
          <w:rFonts w:ascii="Amiri" w:hAnsi="Amiri" w:eastAsia="Amiri" w:cs="Amiri"/>
          <w:color w:val="111111"/>
          <w:sz w:val="28"/>
          <w:sz w:val="28"/>
          <w:szCs w:val="28"/>
          <w:rtl w:val="true"/>
          <w:lang w:bidi="ar-SA"/>
        </w:rPr>
        <w:t>إلى الضعف وهو حال الشيخوخة و الهرم، وفي ذلك أوضح دلالة علي الصانع العليم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لَبِثُوا غَيْرَ سٰاعَةٍ‌ أرادوا لبثهم في الدنيا، أو في القبور، أو في ما بين فناء الدنيا إلى البعث، وإنّما قدروا وقت لبثهم ساعة علي وجه الاستقصار له، أو ينسون أو يخمنون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الإفك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يصرفون عن الصدق والتحقيق في الدنيا، وهكذا كانوا يبنون أمرهم علي خلاف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القائلون هم الملائكة أو الأنبياء أو المؤمنون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اَللّٰهِ‌ في علم اللّه المثبت في اللوح المحفوظ، أو في علم الله وقضائه الذي أوجبه بحكمته، ردّوا ما قالوه و حلفوا عليه، ثمّ قرعوهم علي إنكار البعث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يَوْمُ اَلْبَعْثِ وَ لٰكِنَّكُمْ كُنْتُمْ لاٰ تَعْلَمُونَ‌ إنّه حقّ‌، فلا ينفعكم العلم به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فَيَوْمَئِذٍ لا يمكّنون من الاعتذار، ولو اعتذروا لم تقبل معاذيرهم، ولا يطلب منهم الإعتاب،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استعتبني فلان فأعتبته،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استرضاني فأرضيته، وحقيقة أعتبته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أزلت عتبه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لهم ارضوا ربّكم بتوبة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وصفنا لهم كل صفة كأنّها مثل في غرابتها، وقصصنا عليهم كل قصّة عجيبة كقصّة المبعوثين يوم القيامة وما يقولونه وما يقال لهم، ولكنّهم لقسوة قلوبهم وعنادهم إذا جئتهم بآية من آيات القرآن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جئتنا بزور وباطل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الطبع يَطْبَعُ اَللّٰهُ عَلىٰ قُلُوبِ‌ الجهلة فيمنعهم ألطافه الشارحة للصدور حتى سمّوا المحقّين مبطلين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فَاصْبِرْ علي عداوتهم إِنَّ وَعْدَ اَللّٰهِ‌ بنصرك وإظهار دينك علي كل الأديان حَقٌّ‌ ولا يحملنك علي الخفة والجزع من كفرهم وعنادهم فإنّهم قوم ظانون لاٰ يُوقِنُونَ‌ بأنّهم يبعثون</w:t>
      </w:r>
      <w:r>
        <w:rPr>
          <w:rFonts w:eastAsia="Amiri" w:cs="Amiri" w:ascii="Amiri" w:hAnsi="Amiri"/>
          <w:color w:val="111111"/>
          <w:sz w:val="28"/>
          <w:szCs w:val="28"/>
          <w:rtl w:val="true"/>
          <w:lang w:bidi="ar-SA"/>
        </w:rPr>
        <w:t xml:space="preserve">. </w:t>
      </w:r>
      <w:bookmarkStart w:id="506" w:name="pg15646_162868"/>
    </w:p>
    <w:p>
      <w:pPr>
        <w:pStyle w:val="Heading2"/>
        <w:numPr>
          <w:ilvl w:val="1"/>
          <w:numId w:val="1"/>
        </w:numPr>
        <w:rPr/>
      </w:pPr>
      <w:bookmarkStart w:id="507" w:name="__RefHeading___Toc10784766_2142443653"/>
      <w:bookmarkStart w:id="508" w:name="_Toc176"/>
      <w:bookmarkEnd w:id="506"/>
      <w:bookmarkEnd w:id="507"/>
      <w:r>
        <w:rPr>
          <w:rtl w:val="true"/>
        </w:rPr>
        <w:t>سورة لقمان</w:t>
      </w:r>
      <w:bookmarkEnd w:id="508"/>
    </w:p>
    <w:p>
      <w:pPr>
        <w:pStyle w:val="Heading3"/>
        <w:numPr>
          <w:ilvl w:val="2"/>
          <w:numId w:val="1"/>
        </w:numPr>
        <w:rPr/>
      </w:pPr>
      <w:bookmarkStart w:id="509" w:name="__RefHeading___Toc10784768_2142443653"/>
      <w:bookmarkStart w:id="510" w:name="_Toc177"/>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مكية سوي أربع آيات، وهي أربع وثلاثون آية، الم كوفي، مُخْلِصِينَ لَهُ اَلدِّينَ‌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لقمان رفيقا يوم القيامة، و أعطي من الحسنات عشرا بعدد من عمل بالمعروف و نهى عن المنكر</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وكّل اللّه به في ليلته ثلاثين ملكا يحفظونه من إبليس وجنوده حتى يصبح، فإنّ قرأها بالنهار حفظوه من إبليس وجنوده حتى يمسي</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11" w:name="__RefHeading___Toc10784770_2142443653"/>
      <w:bookmarkStart w:id="512" w:name="_Toc178"/>
      <w:bookmarkEnd w:id="511"/>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51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تِلْكَ آيٰاتُ اَلْكِتٰابِ اَلْحَكِيمِ هُدىً وَ رَحْمَةً لِلْمُحْسِنِينَ اَلَّذِينَ يُقِيمُونَ اَلصَّلاٰةَ وَ يُؤْتُونَ اَلزَّكٰاةَ وَ هُمْ بِالْآخِرَةِ هُمْ يُوقِنُونَ أُولٰئِكَ عَلىٰ هُدىً مِنْ رَبِّهِمْ وَ أُولٰئِكَ هُمُ اَلْمُفْلِحُونَ وَ مِنَ اَلنّٰاسِ مَنْ يَشْتَرِي لَهْوَ اَلْحَدِيثِ لِيُضِلَّ عَنْ سَبِيلِ اَللّٰهِ بِغَيْرِ عِلْمٍ وَ يَتَّخِذَهٰا هُزُواً أُولٰئِكَ لَهُمْ عَذٰابٌ مُهِينٌ وَ إِذٰا تُتْلىٰ‌ </w:t>
      </w:r>
      <w:bookmarkStart w:id="513" w:name="pg15646_162869"/>
    </w:p>
    <w:p>
      <w:pPr>
        <w:pStyle w:val="Heading3"/>
        <w:numPr>
          <w:ilvl w:val="2"/>
          <w:numId w:val="1"/>
        </w:numPr>
        <w:rPr/>
      </w:pPr>
      <w:bookmarkStart w:id="514" w:name="__RefHeading___Toc10784772_2142443653"/>
      <w:bookmarkStart w:id="515" w:name="_Toc179"/>
      <w:bookmarkEnd w:id="513"/>
      <w:bookmarkEnd w:id="514"/>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7</w:t>
      </w:r>
      <w:r>
        <w:rPr>
          <w:rtl w:val="true"/>
        </w:rPr>
        <w:t xml:space="preserve"> </w:t>
      </w:r>
      <w:r>
        <w:rPr>
          <w:rtl w:val="true"/>
        </w:rPr>
        <w:t xml:space="preserve">الی </w:t>
      </w:r>
      <w:r>
        <w:rPr/>
        <w:t>11</w:t>
      </w:r>
      <w:r>
        <w:rPr>
          <w:rtl w:val="true"/>
        </w:rPr>
        <w:t>]</w:t>
      </w:r>
      <w:bookmarkEnd w:id="515"/>
    </w:p>
    <w:p>
      <w:pPr>
        <w:pStyle w:val="BookText"/>
        <w:rPr/>
      </w:pPr>
      <w:r>
        <w:rPr>
          <w:rFonts w:ascii="Amiri" w:hAnsi="Amiri" w:eastAsia="Amiri" w:cs="Amiri"/>
          <w:color w:val="111111"/>
          <w:sz w:val="28"/>
          <w:sz w:val="28"/>
          <w:szCs w:val="28"/>
          <w:rtl w:val="true"/>
          <w:lang w:bidi="ar-SA"/>
        </w:rPr>
        <w:t>عَلَيْهِ آيٰاتُنٰا وَلّٰى مُسْتَكْبِراً كَأَنْ لَمْ يَسْمَعْهٰا كَأَنَّ فِي أُذُنَيْهِ وَقْراً فَبَشِّرْهُ بِعَذٰابٍ أَلِيمٍ إِنَّ اَلَّذِينَ آمَنُوا وَ عَمِلُوا اَلصّٰالِحٰاتِ لَهُمْ جَنّٰاتُ اَلنَّعِيمِ خٰالِدِينَ فِيهٰا وَعْدَ اَللّٰهِ حَقًّا وَ هُوَ اَلْعَزِيزُ اَلْحَكِيمُ خَلَقَ اَلسَّمٰاوٰاتِ بِغَيْرِ عَمَدٍ تَرَوْنَهٰا وَ أَلْقىٰ فِي اَلْأَرْضِ رَوٰاسِيَ أَنْ تَمِيدَ بِكُمْ وَ بَثَّ فِيهٰا مِنْ كُلِّ دٰابَّةٍ وَ أَنْزَلْنٰا مِنَ اَلسَّمٰاءِ مٰاءً فَأَنْبَتْنٰا فِيهٰا مِنْ كُلِّ زَوْجٍ كَرِيمٍ هٰذٰا خَلْقُ اَللّٰهِ فَأَرُونِي مٰا ذٰا خَلَقَ اَلَّذِينَ مِنْ دُونِهِ بَلِ اَلظّٰالِمُونَ فِي ضَلاٰلٍ مُبِينٍ</w:t>
      </w:r>
    </w:p>
    <w:p>
      <w:pPr>
        <w:pStyle w:val="BookText"/>
        <w:rPr/>
      </w:pPr>
      <w:r>
        <w:rPr>
          <w:rFonts w:ascii="Amiri" w:hAnsi="Amiri" w:eastAsia="Amiri" w:cs="Amiri"/>
          <w:color w:val="111111"/>
          <w:sz w:val="28"/>
          <w:sz w:val="28"/>
          <w:szCs w:val="28"/>
          <w:rtl w:val="true"/>
          <w:lang w:bidi="ar-SA"/>
        </w:rPr>
        <w:t>هُدىً وَ رَحْمَةً‌ بالنصب علي الحال من الآيات، والعامل فيها ما في تلك من معنى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بالرفع علي أنّه خبر بعد خبر، أو خبر مبتدأ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لِلْمُحْسِنِينَ‌ للذين يعملون الحسنات، وهم الذين وصفهم بإقامة الصلاة وإيتاء الزكاة والإيقان بالآخرة، كما يحكى عن الأصمعي</w:t>
      </w:r>
      <w:r>
        <w:rPr>
          <w:rStyle w:val="FootnoteAnchor"/>
          <w:rtl w:val="true"/>
        </w:rPr>
        <w:footnoteReference w:id="568"/>
      </w:r>
      <w:r>
        <w:rPr>
          <w:rFonts w:ascii="Amiri" w:hAnsi="Amiri" w:eastAsia="Amiri" w:cs="Amiri"/>
          <w:color w:val="111111"/>
          <w:sz w:val="28"/>
          <w:sz w:val="28"/>
          <w:szCs w:val="28"/>
          <w:rtl w:val="true"/>
          <w:lang w:bidi="ar-SA"/>
        </w:rPr>
        <w:t>أنّه سئل عن الألمعي، فأنشد قول أوس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الألمعّي الّذي يظنّ بك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قد رأى وقد سمعا</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ولم يزد، أو للذين يعملون ما يحسن من الأعمال، ثمّ خصّ منهم القائمين بهذه الثلاث لفضلها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باطل ألهى عن الخير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الطعن في الحقّ والاستهزاء به، والتحدّث </w:t>
      </w:r>
    </w:p>
    <w:p>
      <w:pPr>
        <w:pStyle w:val="BookText"/>
        <w:rPr/>
      </w:pPr>
      <w:r>
        <w:rPr>
          <w:rFonts w:ascii="Amiri" w:hAnsi="Amiri" w:eastAsia="Amiri" w:cs="Amiri"/>
          <w:color w:val="111111"/>
          <w:sz w:val="28"/>
          <w:sz w:val="28"/>
          <w:szCs w:val="28"/>
          <w:rtl w:val="true"/>
          <w:lang w:bidi="ar-SA"/>
        </w:rPr>
        <w:t>بالخرافات والمضاحيك، والغناء والمعازف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التبيين،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اللهو من الحديث، وهو إضافة الشيء إلي ما هو منه كباب ساج وثوب 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النضر بن الحارث، وكان يتّجر إلي فارس فيشتري كتب الأعاجم ويحدّث بها قريشا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محمّد يحدّثكم بحديث عاد وثمود، فأنا أحدّثكم بحديث رستم واسفنديار والأكاسرة، فيستملحون حديثه ويتركون استماع القرآن</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هذا يكون يَشْتَرِي من الشراء، وعلي الأوّل يكون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اَلْكُفْرَ بِالْإِيْمٰانِ‌ </w:t>
      </w:r>
      <w:r>
        <w:rPr>
          <w:rStyle w:val="FootnoteAnchor"/>
          <w:rtl w:val="true"/>
        </w:rPr>
        <w:footnoteReference w:id="57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استبدلوه منه واختاروه عليه، وعن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حديث الباطل علي حديث الحقّ‌</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لِيُضِلَّ‌ يضم الياء وفتحها،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يتخذها بالرفع والنصب، فالرفع للعطف علي يَشْتَرِي ، والنصب للعطف علي لِيُضِلَّ‌ و الضمير للسبيل لأنّها 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عِلْمٍ‌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علم بالتجارة، وبغير بصيرة بها حيث يشتري الباطل بالحقّ‌، والضلال بالهدى، ونحوه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رَبِحَتْ تِجٰارَتُهُمْ وَ مٰا كٰانُوا مُهْتَدِينَ‌ </w:t>
      </w:r>
      <w:r>
        <w:rPr>
          <w:rStyle w:val="FootnoteAnchor"/>
          <w:rtl w:val="true"/>
        </w:rPr>
        <w:footnoteReference w:id="57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بصراء بالتجارة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مُسْتَكْبِراً رافعا نفسه فوق مقدارها لا يعبأ باياتنا، فشبّه حاله حال من لم يسمعها وهو سامع كَأَنَّ فِي أُذُنَيْهِ‌ 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يَسْمَعْهٰا </w:t>
      </w:r>
      <w:bookmarkStart w:id="516" w:name="pg15646_162871"/>
    </w:p>
    <w:p>
      <w:pPr>
        <w:pStyle w:val="BookText"/>
        <w:rPr/>
      </w:pPr>
      <w:bookmarkEnd w:id="516"/>
      <w:r>
        <w:rPr>
          <w:rFonts w:ascii="Amiri" w:hAnsi="Amiri" w:eastAsia="Amiri" w:cs="Amiri"/>
          <w:color w:val="111111"/>
          <w:sz w:val="28"/>
          <w:sz w:val="28"/>
          <w:szCs w:val="28"/>
          <w:rtl w:val="true"/>
          <w:lang w:bidi="ar-SA"/>
        </w:rPr>
        <w:t>في محلّ نصب حال من مُسْتَكْبِراً و كأن مخففة،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والضمير للشأن و كَأَنَّ فِي أُذُنَيْهِ وَقْراً حال من كَأَنْ لَمْ يَسْمَعْهٰا ، ويجوز أن يكونا جميعا استئنافين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حَقًّا مصدران مؤكدان، الأوّل مؤكد لنفسه والثاني مؤكد لغيره،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جَنّٰاتُ اَلنَّعِيمِ‌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وعدهم اللّه جنات النعيم، فأكّد معنى الوعد بالوعد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حَقًّا فدالّ علي معنى الثبات، أكّد به معنى الوعد، ومؤكدهما جميعا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جَنّٰاتُ اَلنَّعِيمِ‌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اَلْعَزِيزُ الذي يقدر علي كل شيء فيعطي النعيم من يشاء والبؤس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اَلْحَكِيمُ‌ الذي لا يشاء إلا ما توجبه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ما ذكر من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بمعنى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آلهتهم، بكّتهم بأنّ هذه الأشياء العظيمة مما خلقه اللّه فَأَرُونِي ما خلقته آلهتكم حتى استوجبوا عندكم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أضرب عن تبكيتهم إلى الشهادة عليهم بالتورط في ضلال ظاهر وعدول عن الحقّ‌</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0784774_2142443653"/>
      <w:bookmarkStart w:id="518" w:name="_Toc180"/>
      <w:bookmarkEnd w:id="517"/>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12</w:t>
      </w:r>
      <w:r>
        <w:rPr>
          <w:rtl w:val="true"/>
        </w:rPr>
        <w:t xml:space="preserve"> </w:t>
      </w:r>
      <w:r>
        <w:rPr>
          <w:rtl w:val="true"/>
        </w:rPr>
        <w:t xml:space="preserve">الی </w:t>
      </w:r>
      <w:r>
        <w:rPr/>
        <w:t>15</w:t>
      </w:r>
      <w:r>
        <w:rPr>
          <w:rtl w:val="true"/>
        </w:rPr>
        <w:t>]</w:t>
      </w:r>
      <w:bookmarkEnd w:id="51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آتَيْنٰا لُقْمٰانَ اَلْحِكْمَةَ أَنِ اُشْكُرْ لِلّٰهِ وَ مَنْ يَشْكُرْ فَإِنَّمٰا يَشْكُرُ لِنَفْسِهِ وَ مَنْ كَفَرَ فَإِنَّ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يَعِظُهُ يٰا بُنَيَّ لاٰ تُشْرِكْ بِاللّٰهِ إِنَّ اَلشِّرْكَ لَظُلْمٌ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حَمَلَتْهُ أُمُّهُ وَهْناً عَلىٰ وَهْنٍ وَ فِصٰالُهُ فِي عٰامَيْنِ أَنِ اُشْكُرْ لِي وَ لِوٰالِدَيْكَ إِلَيَّ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جٰاهَدٰاكَ عَلىٰ أَنْ تُشْرِكَ بِي مٰا لَيْسَ لَكَ بِهِ عِلْمٌ فَلاٰ تُطِعْهُمٰا وَ صٰاحِبْهُمٰا </w:t>
      </w:r>
      <w:bookmarkStart w:id="519" w:name="pg15646_162872"/>
    </w:p>
    <w:p>
      <w:pPr>
        <w:pStyle w:val="Heading3"/>
        <w:numPr>
          <w:ilvl w:val="2"/>
          <w:numId w:val="1"/>
        </w:numPr>
        <w:rPr/>
      </w:pPr>
      <w:bookmarkStart w:id="520" w:name="__RefHeading___Toc10784776_2142443653"/>
      <w:bookmarkStart w:id="521" w:name="_Toc181"/>
      <w:bookmarkEnd w:id="519"/>
      <w:bookmarkEnd w:id="520"/>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15</w:t>
      </w:r>
      <w:r>
        <w:rPr>
          <w:rtl w:val="true"/>
        </w:rPr>
        <w:t xml:space="preserve"> </w:t>
      </w:r>
      <w:r>
        <w:rPr>
          <w:rtl w:val="true"/>
        </w:rPr>
        <w:t xml:space="preserve">الی </w:t>
      </w:r>
      <w:r>
        <w:rPr/>
        <w:t>19</w:t>
      </w:r>
      <w:r>
        <w:rPr>
          <w:rtl w:val="true"/>
        </w:rPr>
        <w:t>]</w:t>
      </w:r>
      <w:bookmarkEnd w:id="521"/>
    </w:p>
    <w:p>
      <w:pPr>
        <w:pStyle w:val="BookText"/>
        <w:rPr/>
      </w:pPr>
      <w:r>
        <w:rPr>
          <w:rFonts w:ascii="Amiri" w:hAnsi="Amiri" w:eastAsia="Amiri" w:cs="Amiri"/>
          <w:color w:val="111111"/>
          <w:sz w:val="28"/>
          <w:sz w:val="28"/>
          <w:szCs w:val="28"/>
          <w:rtl w:val="true"/>
          <w:lang w:bidi="ar-SA"/>
        </w:rPr>
        <w:t xml:space="preserve">فِي اَلدُّنْيٰا مَعْرُوفاً وَ اِتَّبِعْ سَبِيلَ مَنْ أَنٰابَ إِلَيَّ ثُمَّ إِلَيَّ مَرْجِعُكُمْ فَأُنَبِّئُكُمْ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إِنَّهٰا إِنْ تَكُ مِثْقٰالَ حَبَّةٍ مِنْ خَرْدَلٍ فَتَكُنْ فِي صَخْرَةٍ أَوْ فِي اَلسَّمٰاوٰاتِ أَوْ فِي اَلْأَرْضِ يَأْتِ بِهَا اَللّٰهُ إِنَّ اَللّٰهَ لَطِيفٌ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أَقِمِ اَلصَّلاٰةَ وَ أْمُرْ بِالْمَعْرُوفِ وَ اِنْهَ عَنِ اَلْمُنْكَرِ وَ اِصْبِرْ عَلىٰ مٰا أَصٰابَكَ إِنَّ ذٰلِكَ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خَدَّكَ لِلنّٰاسِ وَ لاٰ تَمْشِ فِي اَلْأَرْضِ مَرَحاً إِنَّ 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فِي مَشْيِكَ وَ اُغْضُضْ مِنْ صَوْتِكَ إِنَّ أَنْكَرَ اَلْأَصْوٰاتِ لَصَوْتُ اَلْحَمِيرِ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أنّ لقمان لم يكن نبيّا وكان حكيما،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w:t>
      </w:r>
      <w:r>
        <w:rPr>
          <w:rStyle w:val="FootnoteAnchor"/>
          <w:rtl w:val="true"/>
        </w:rPr>
        <w:footnoteReference w:id="57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بين النبوّة و الحكمة فاختار الحكمة، وكان ابن أخت أيوب أو ابن خالته</w:t>
      </w:r>
      <w:r>
        <w:rPr>
          <w:rStyle w:val="FootnoteAnchor"/>
          <w:rtl w:val="true"/>
        </w:rPr>
        <w:footnoteReference w:id="57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ألف سنة وأدرك داود عليه السلام وأخذ منه العلم،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عليه وهو يسرد الدرع وقد ليّن الله له الحديد، فأراد أن يسأله فأدركته الحكمة فسكت، فلما أتمّها لبسها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لبوس الحرب أنت، فقال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حكمة وقليل فاعله،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ما سمّيت حكيما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هي المفسّرة، لأنّ إيتاء الحكمة في معنى القول، وقد نبّه سبحانه علي أنّ الحكمة الحقيقية والعلم الأصلي هو العمل بما هو عبادة اللّه والشكر له، حيث فسّر إيتاء الحكمة بالبعث علي الشكر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غَنِيٌّ‌ لا يحتاح إلى الشكر حَمِيدٌ حقيق بأن يحمد وإن لم </w:t>
      </w:r>
    </w:p>
    <w:p>
      <w:pPr>
        <w:pStyle w:val="BookText"/>
        <w:rPr/>
      </w:pPr>
      <w:r>
        <w:rPr>
          <w:rFonts w:ascii="Amiri" w:hAnsi="Amiri" w:eastAsia="Amiri" w:cs="Amiri"/>
          <w:color w:val="111111"/>
          <w:sz w:val="28"/>
          <w:sz w:val="28"/>
          <w:szCs w:val="28"/>
          <w:rtl w:val="true"/>
          <w:lang w:bidi="ar-SA"/>
        </w:rPr>
        <w:t>يحمده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بفتح الياء و كسرها في كل القرآن، ويا بنيّ‌، و من كسر فهو علي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و من فتح فهو علي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غلاما أدبر، أبدلت الألف من ياء الإضافة ثمّ حذفت الألف للتخفيف، و من أسكن الياء في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أجرى الوصل</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مجري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اَلشِّرْكَ لَظُلْمٌ عَظِيمٌ‌ لأنّ التسوية بين من لا نعمة إلا هي منه وبين من لا نعمة منه البتة ولا يتصور أن يكون منه نعمة، ظلم لا يحاط بكنهه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حَمَلَتْهُ أُمُّهُ‌ تهن وَهْناً عَلىٰ وَهْنٍ‌ وهو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عودا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يتزايد ضعفها ويتضاعف، لأنّ الحمل كلما عظم ازدادت المرأة ثقلا وضعفا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اُشْكُرْ تفسير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لَيْسَ لَكَ بِهِ عِلْمٌ‌ أراد بنفي العلم به نفيه،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بي ما ليس بشيء،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يَدْعُونَ مِنْ دُونِهِ مِنْ شَيْ‌ءٍ‌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مَعْرُوفاً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صحابا معروفا حسنا بخلق جميل واحتمال وبرّ وصلة وما تقتضيه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اِتَّبِعْ سَبِيلَ مَنْ أَنٰابَ إِلَيَّ‌ من المؤمنين في دينك، ولا تتبعهما في دينهما وإن أمرت بحسن مصاحبتهما فِي اَلدُّنْيٰا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إِلَيَّ‌ مرجعك ومرجعهما فأجازيهما علي كفرهما وأجازيك علي </w:t>
      </w:r>
    </w:p>
    <w:p>
      <w:pPr>
        <w:pStyle w:val="BookText"/>
        <w:rPr/>
      </w:pPr>
      <w:r>
        <w:rPr>
          <w:rFonts w:ascii="Amiri" w:hAnsi="Amiri" w:eastAsia="Amiri" w:cs="Amiri"/>
          <w:color w:val="111111"/>
          <w:sz w:val="28"/>
          <w:sz w:val="28"/>
          <w:szCs w:val="28"/>
          <w:rtl w:val="true"/>
          <w:lang w:bidi="ar-SA"/>
        </w:rPr>
        <w:t>إيمانك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وقع في أثناء وصية لقمان علي سبيل الاستطراد، تأكيدا لما في وصية لقمان من النهي عن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وصّى بالوالدين ذكر ما تقاسيه الأم من المشاق في مدة الحمل والفصال، إيجابا للتوصية بالوالدة خصوصا وتذكيرا بعظيم حقّها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حَبَّةٍ‌ بالرفع والنصب، فمن نصب كان الضمير للهنة من الإساءة والإحسان،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مثلا في الصغر كحبّة الخردل وكانت مع صغرها في أخفى موضع وأحرزه كجوف الصخرة أو حيث كانت فِي اَلسَّمٰاوٰاتِ أَوْ فِي اَلْأَرْضِ يَأْتِ بِهَا يوم القيامة فيحاسب بها عاملها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لَطِيفٌ‌ يصل علمه إلى كل خفي خَبِيرٌ عالم بكنهه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رفع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 تامة، و أنّث مِثْقٰالَ‌ لإضافته إلي حَبَّةٍ‌ ،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شرقت صدر القنا من الدّم</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وهو من باب ما اكتسب فيه المضاف من المضاف إليه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والمحقّرات من الذنوب فإنّ لها من اللّه طالبا، 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وأستغفر اللّه، إنّ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 مِثْقٰالَ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اِصْبِرْ عَلىٰ مٰا أَصٰابَكَ‌ من الأذى في الأمر بالمعروف والنهي عن المنكر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مما عزمه اللّه من الأمور،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قطع إيجاب وإلزام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أن يؤخذ برخصه كما يحبّ أن يؤخذ بعزائمه</w:t>
      </w:r>
      <w:r>
        <w:rPr>
          <w:rFonts w:eastAsia="Amiri" w:cs="Amiri" w:ascii="Amiri" w:hAnsi="Amiri"/>
          <w:color w:val="111111"/>
          <w:sz w:val="28"/>
          <w:szCs w:val="28"/>
          <w:rtl w:val="true"/>
          <w:lang w:bidi="ar-SA"/>
        </w:rPr>
        <w:t>)</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bookmarkStart w:id="522" w:name="pg15646_162875"/>
    </w:p>
    <w:p>
      <w:pPr>
        <w:pStyle w:val="BookText"/>
        <w:rPr/>
      </w:pPr>
      <w:bookmarkEnd w:id="522"/>
      <w:r>
        <w:rPr>
          <w:rFonts w:ascii="Amiri" w:hAnsi="Amiri" w:eastAsia="Amiri" w:cs="Amiri"/>
          <w:color w:val="111111"/>
          <w:sz w:val="28"/>
          <w:sz w:val="28"/>
          <w:szCs w:val="28"/>
          <w:rtl w:val="true"/>
          <w:lang w:bidi="ar-SA"/>
        </w:rPr>
        <w:t>من الأمور التي يجب الثبات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معزومات الأمور ومقطوعاتها، أو من عازمات الأمور،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عَزَمَ اَلْأَمْرُ </w:t>
      </w:r>
      <w:r>
        <w:rPr>
          <w:rStyle w:val="FootnoteAnchor"/>
          <w:rtl w:val="true"/>
        </w:rPr>
        <w:footnoteReference w:id="582"/>
      </w:r>
      <w:r>
        <w:rPr>
          <w:rFonts w:ascii="Amiri" w:hAnsi="Amiri" w:eastAsia="Amiri" w:cs="Amiri"/>
          <w:color w:val="111111"/>
          <w:sz w:val="28"/>
          <w:sz w:val="28"/>
          <w:szCs w:val="28"/>
          <w:rtl w:val="true"/>
          <w:lang w:bidi="ar-SA"/>
        </w:rPr>
        <w:t>،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الأمر وصدق القتال، فهو مصدر وصف به الفاعل أو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علي أنّ هذه الطاعات كانت مأمورا بها في سائر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تصاعر و تُصَعِّرْ من صاعر خده وصعّرها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 الناس بوجهك تواضعا ولا تولّهم صفحة وجهك كما يفعل المتكبر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مَرَحاً نصب علي الحال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تمش تمرح مرحا، أو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تمش لأجل المرح والأشر، لا يكن غرضك في المشي البطر والبطالة لا لكفاية مهم ديني أو 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للماشي مرحا، والفخور للمصعّر خدّه 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اِقْصِدْ فِي مَشْيِكَ‌ إعدل فيه حتى يكون مشيا بين مشيين، لا تدب دبيب المتماوتين، ولا تثب وثوب الذعار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اُغْضُضْ مِنْ صَوْتِكَ‌ أنقص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أَنْكَرَ اَلْأَصْوٰاتِ‌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أنكرته النفوس ونفرت و استوحشت منه</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0784778_2142443653"/>
      <w:bookmarkStart w:id="524" w:name="_Toc182"/>
      <w:bookmarkEnd w:id="523"/>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20</w:t>
      </w:r>
      <w:r>
        <w:rPr>
          <w:rtl w:val="true"/>
        </w:rPr>
        <w:t xml:space="preserve"> </w:t>
      </w:r>
      <w:r>
        <w:rPr>
          <w:rtl w:val="true"/>
        </w:rPr>
        <w:t xml:space="preserve">الی </w:t>
      </w:r>
      <w:r>
        <w:rPr/>
        <w:t>22</w:t>
      </w:r>
      <w:r>
        <w:rPr>
          <w:rtl w:val="true"/>
        </w:rPr>
        <w:t>]</w:t>
      </w:r>
      <w:bookmarkEnd w:id="52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تَرَوْا أَنَّ اَللّٰهَ سَخَّرَ لَكُمْ مٰا فِي اَلسَّمٰاوٰاتِ وَ مٰا فِي اَلْأَرْضِ وَ أَسْبَغَ عَلَيْكُمْ نِعَمَهُ ظٰاهِرَةً وَ بٰاطِنَةً وَ مِنَ اَلنّٰاسِ مَنْ يُجٰادِلُ فِي اَللّٰهِ بِغَيْرِ عِلْمٍ وَ لاٰ هُدىً وَ لاٰ كِتٰابٍ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اِتَّبِعُوا مٰا أَنْزَلَ اَللّٰهُ قٰالُوا بَلْ نَتَّبِعُ مٰا وَجَدْنٰا عَلَيْهِ آبٰاءَنٰا أَ وَ لَوْ كٰانَ اَلشَّيْطٰانُ يَدْعُوهُمْ إِلىٰ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Style w:val="FootnoteAnchor"/>
          <w:rtl w:val="true"/>
        </w:rPr>
        <w:footnoteReference w:id="583"/>
      </w:r>
      <w:r>
        <w:rPr>
          <w:rFonts w:ascii="Amiri" w:hAnsi="Amiri" w:eastAsia="Amiri" w:cs="Amiri"/>
          <w:color w:val="111111"/>
          <w:sz w:val="28"/>
          <w:sz w:val="28"/>
          <w:szCs w:val="28"/>
          <w:rtl w:val="true"/>
          <w:lang w:bidi="ar-SA"/>
        </w:rPr>
        <w:t xml:space="preserve">وَ مَنْ يُسْلِمْ وَجْهَهُ إِلَى اَللّٰهِ وَ هُوَ مُحْسِنٌ‌ </w:t>
      </w:r>
      <w:bookmarkStart w:id="525" w:name="pg15646_162876"/>
    </w:p>
    <w:p>
      <w:pPr>
        <w:pStyle w:val="Heading3"/>
        <w:numPr>
          <w:ilvl w:val="2"/>
          <w:numId w:val="1"/>
        </w:numPr>
        <w:rPr/>
      </w:pPr>
      <w:bookmarkStart w:id="526" w:name="__RefHeading___Toc10784780_2142443653"/>
      <w:bookmarkStart w:id="527" w:name="_Toc183"/>
      <w:bookmarkEnd w:id="525"/>
      <w:bookmarkEnd w:id="526"/>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22</w:t>
      </w:r>
      <w:r>
        <w:rPr>
          <w:rtl w:val="true"/>
        </w:rPr>
        <w:t xml:space="preserve"> </w:t>
      </w:r>
      <w:r>
        <w:rPr>
          <w:rtl w:val="true"/>
        </w:rPr>
        <w:t xml:space="preserve">الی </w:t>
      </w:r>
      <w:r>
        <w:rPr/>
        <w:t>28</w:t>
      </w:r>
      <w:r>
        <w:rPr>
          <w:rtl w:val="true"/>
        </w:rPr>
        <w:t>]</w:t>
      </w:r>
      <w:bookmarkEnd w:id="527"/>
    </w:p>
    <w:p>
      <w:pPr>
        <w:pStyle w:val="BookText"/>
        <w:rPr/>
      </w:pPr>
      <w:r>
        <w:rPr>
          <w:rFonts w:ascii="Amiri" w:hAnsi="Amiri" w:eastAsia="Amiri" w:cs="Amiri"/>
          <w:color w:val="111111"/>
          <w:sz w:val="28"/>
          <w:sz w:val="28"/>
          <w:szCs w:val="28"/>
          <w:rtl w:val="true"/>
          <w:lang w:bidi="ar-SA"/>
        </w:rPr>
        <w:t xml:space="preserve">فَقَدِ اِسْتَمْسَكَ بِالْعُرْوَةِ اَلْوُثْقىٰ وَ إِلَى اَللّٰهِ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كَفَرَ فَلاٰ يَحْزُنْكَ كُفْرُهُ إِلَيْنٰا مَرْجِعُهُمْ فَنُنَبِّئُهُمْ بِمٰا عَمِلُوا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نُمَتِّعُهُمْ قَلِيلاً ثُمَّ نَضْطَرُّهُمْ إِلىٰ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اَللّٰهُ قُلِ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 اَلْأَرْضِ 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خَلْقُكُمْ وَ لاٰ بَعْثُكُمْ إِلاّٰ كَنَفْسٍ وٰاحِدَةٍ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اَلسَّمٰاوٰاتِ‌ الشمس والقمر و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اَلْأَرْضِ‌ الحيوان والنبات والبحار والأنهار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و نِعْمَةَ‌ ، والنعمة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نفع قصد به وجه الإحسان، و اللّه سبحانه خلق العالم كله نعمة، فما ليس بحيوان نعمة علي الحيوان ينتفع به، وأما الحيوان فإيجاده حيا نعمة عليه، لأنّه لولا إيجاده حيا لما صحّ منه الانتفاع، وكل ما أدى إلي الانتفاع وصحّحه فهو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يعلم بالمشاهدة، والباطنة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 إلا بدليل أو غاب عن العباد علمه فلا يهتدون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لَوْ كٰانَ اَلشَّيْطٰانُ‌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أيتبعونهم ولو كان الشيطان يدعوهم إلى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دعاء الشيطان إيّاهم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يُسْلِمْ وَجْهَهُ إِلَى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يفوّض أمره إليه ويتوكل عليه فَقَدِ اِسْتَمْسَكَ بِالْعُرْوَةِ اَلْوُثْقىٰ‌ هومن باب التمثيل، مثّلت حال المتوكل بحال من تدلى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موضع عال فاستمسك بعروة حبل وثيق يأمن انقطاعه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قرئ</w:t>
      </w:r>
      <w:r>
        <w:rPr>
          <w:rFonts w:eastAsia="IRNazanin" w:cs="IRNazanin"/>
          <w:color w:val="111111"/>
          <w:sz w:val="28"/>
          <w:szCs w:val="28"/>
          <w:rtl w:val="true"/>
          <w:lang w:bidi="fa-IR"/>
        </w:rPr>
        <w:t>]</w:t>
      </w:r>
      <w:r>
        <w:rPr>
          <w:rStyle w:val="FootnoteAnchor"/>
          <w:rtl w:val="true"/>
        </w:rPr>
        <w:footnoteReference w:id="584"/>
      </w:r>
      <w:r>
        <w:rPr>
          <w:rFonts w:ascii="Amiri" w:hAnsi="Amiri" w:eastAsia="Amiri" w:cs="Amiri"/>
          <w:color w:val="111111"/>
          <w:sz w:val="28"/>
          <w:sz w:val="28"/>
          <w:szCs w:val="28"/>
          <w:rtl w:val="true"/>
          <w:lang w:bidi="ar-SA"/>
        </w:rPr>
        <w:t xml:space="preserve">فَلاٰ يَحْزُنْكَ‌ ويحزنك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عليه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أحزنه، ويحزنه،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يهمنّك كفر من كفر وكيده للإسلام، فإنّ اللّه سبحانه ينتقم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يعلم ما في صدور عباده، لا يخفى عليه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نُمَتِّعُهُمْ‌ زمانا قليلا بدنياهم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نَضْطَرُّهُمْ إِلىٰ عَذٰابٍ غَلِيظٍ شبّه إلزامهم التعذيب باضطرار المضطر إلى الشيء الذي لا يقدر علي الانفكاك منه، والمراد بالغلظ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والثقل علي المعذّب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اَلْحَمْدُ لِلّٰهِ‌ إلزام لهم علي إقرارهم بأنّ الذي خلق السماوات والأرض هو اللّه وحده، و أنّه يجب أن يكون له الحمد والشكر، وأن لا يعبد معه غيره بَلْ أَكْثَرُهُمْ لاٰ يَعْلَمُونَ‌ أنّ ذلك يلزمهم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هُوَ اَلْغَنِيُّ‌ عن حمد الحامدين، المستحقّ للحمد وإن لم يحمدوه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بالنصب عطفا علي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وبالرفع عطفا علي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ومعمولها،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كون الأشجار أقلاما، وثبت البحر ممدودا بسبعة أبحر، أو علي الابتداء والواو للحال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الأشجار أقلام في حال كون البحر ممدودا، وهي من الأحوال التي حكمها حكم الظروف، ولا يعود منها ضمير إلى ذي الحال، كبيت امرئ القيس</w:t>
      </w:r>
      <w:r>
        <w:rPr>
          <w:rFonts w:eastAsia="Amiri" w:cs="Amiri" w:ascii="Amiri" w:hAnsi="Amiri"/>
          <w:color w:val="111111"/>
          <w:sz w:val="28"/>
          <w:szCs w:val="28"/>
          <w:rtl w:val="true"/>
          <w:lang w:bidi="ar-SA"/>
        </w:rPr>
        <w:t xml:space="preserve">: </w:t>
      </w:r>
      <w:bookmarkStart w:id="528" w:name="pg15646_162878"/>
    </w:p>
    <w:p>
      <w:pPr>
        <w:pStyle w:val="BookText"/>
        <w:rPr/>
      </w:pPr>
      <w:bookmarkEnd w:id="528"/>
      <w:r>
        <w:rPr>
          <w:rFonts w:ascii="Amiri" w:hAnsi="Amiri" w:eastAsia="Amiri" w:cs="Amiri"/>
          <w:color w:val="111111"/>
          <w:sz w:val="28"/>
          <w:sz w:val="28"/>
          <w:szCs w:val="28"/>
          <w:rtl w:val="true"/>
          <w:lang w:bidi="ar-SA"/>
        </w:rPr>
        <w:t xml:space="preserve">وقد أغتدي والطّير في و كناتها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بمنجرد قيد الأوابد هيكل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البحر الأعظم بمنزلة الدواة، وجعل الأبحر السبعة مملوءة مدادا، فهي تصب فيه مدادها أبدا صبا لا ينقطع،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أشجار الأرض أقلام والبحر ممدود بسبعة أبحر، وكتبت بتلك الأقلام وبذلك المداد كلمات اللّه، لنفدت الأقلام والمداد وما نفدت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مداده ويقوي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يكون كَلِمٰاتُ اَللّٰهِ‌ عبارة عن مقدوراته ومعلوماته، لأنّها إذا كانت لا تتناهى فالكلمات التي تقع عبارة عنها أيضا لا تتناهى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خَلْقُكُمْ وَ لاٰ بَعْثُكُمْ إِلاّٰ كخلق نفس واحدة وبعثها،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يستوي في قدرته القليل والكثير، والواحد والجمع، إذ لا يشغله فعل عن فعل وشأن عن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سَمِيعٌ‌ يسمع كل مسموع بَصِيرٌ يبصر كل مبصر في حالة واحدة لا يشغله بعض عن بعض، فكذلك الخلق والبعث</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0784782_2142443653"/>
      <w:bookmarkStart w:id="530" w:name="_Toc184"/>
      <w:bookmarkEnd w:id="529"/>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29</w:t>
      </w:r>
      <w:r>
        <w:rPr>
          <w:rtl w:val="true"/>
        </w:rPr>
        <w:t xml:space="preserve"> </w:t>
      </w:r>
      <w:r>
        <w:rPr>
          <w:rtl w:val="true"/>
        </w:rPr>
        <w:t xml:space="preserve">الی </w:t>
      </w:r>
      <w:r>
        <w:rPr/>
        <w:t>32</w:t>
      </w:r>
      <w:r>
        <w:rPr>
          <w:rtl w:val="true"/>
        </w:rPr>
        <w:t>]</w:t>
      </w:r>
      <w:bookmarkEnd w:id="53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يُولِجُ اَللَّيْلَ فِي اَلنَّهٰارِ وَ يُولِجُ اَلنَّهٰارَ فِي اَللَّيْلِ وَ سَخَّرَ اَلشَّمْسَ وَ اَلْقَمَرَ كُلٌّ يَجْرِي إِلىٰ أَجَلٍ مُسَمًّى وَ أَنَّ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 أَنَّ مٰا يَدْعُونَ مِنْ دُونِهِ اَلْبٰاطِلُ وَ أَنَّ اَللّٰهَ هُوَ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اَلْفُلْكَ تَجْرِي فِي اَلْبَحْرِ بِنِعْمَتِ اَللّٰهِ لِيُرِيَكُمْ مِنْ آيٰاتِهِ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Style w:val="FootnoteAnchor"/>
          <w:rtl w:val="true"/>
        </w:rPr>
        <w:footnoteReference w:id="585"/>
      </w:r>
      <w:r>
        <w:rPr>
          <w:rFonts w:ascii="Amiri" w:hAnsi="Amiri" w:eastAsia="Amiri" w:cs="Amiri"/>
          <w:color w:val="111111"/>
          <w:sz w:val="28"/>
          <w:sz w:val="28"/>
          <w:szCs w:val="28"/>
          <w:rtl w:val="true"/>
          <w:lang w:bidi="ar-SA"/>
        </w:rPr>
        <w:t xml:space="preserve">وَ إِذٰا غَشِيَهُمْ مَوْجٌ كَالظُّلَلِ دَعَوُا اَللّٰهَ مُخْلِصِينَ لَهُ اَلدِّينَ‌ </w:t>
      </w:r>
      <w:bookmarkStart w:id="531" w:name="pg15646_162879"/>
    </w:p>
    <w:p>
      <w:pPr>
        <w:pStyle w:val="Heading3"/>
        <w:numPr>
          <w:ilvl w:val="2"/>
          <w:numId w:val="1"/>
        </w:numPr>
        <w:rPr/>
      </w:pPr>
      <w:bookmarkStart w:id="532" w:name="__RefHeading___Toc10784784_2142443653"/>
      <w:bookmarkStart w:id="533" w:name="_Toc185"/>
      <w:bookmarkEnd w:id="531"/>
      <w:bookmarkEnd w:id="532"/>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32</w:t>
      </w:r>
      <w:r>
        <w:rPr>
          <w:rtl w:val="true"/>
        </w:rPr>
        <w:t xml:space="preserve"> </w:t>
      </w:r>
      <w:r>
        <w:rPr>
          <w:rtl w:val="true"/>
        </w:rPr>
        <w:t xml:space="preserve">الی </w:t>
      </w:r>
      <w:r>
        <w:rPr/>
        <w:t>34</w:t>
      </w:r>
      <w:r>
        <w:rPr>
          <w:rtl w:val="true"/>
        </w:rPr>
        <w:t>]</w:t>
      </w:r>
      <w:bookmarkEnd w:id="533"/>
    </w:p>
    <w:p>
      <w:pPr>
        <w:pStyle w:val="BookText"/>
        <w:rPr/>
      </w:pPr>
      <w:r>
        <w:rPr>
          <w:rFonts w:ascii="Amiri" w:hAnsi="Amiri" w:eastAsia="Amiri" w:cs="Amiri"/>
          <w:color w:val="111111"/>
          <w:sz w:val="28"/>
          <w:sz w:val="28"/>
          <w:szCs w:val="28"/>
          <w:rtl w:val="true"/>
          <w:lang w:bidi="ar-SA"/>
        </w:rPr>
        <w:t>فَلَمّٰا نَجّٰاهُمْ إِلَى اَلْبَرِّ فَمِنْهُمْ مُقْتَصِدٌ وَ مٰا يَجْحَدُ بِآيٰاتِنٰا إِلاّٰ كُلُّ خَتّٰارٍ كَفُورٍ يٰا أَيُّهَا اَلنّٰاسُ اِتَّقُوا رَبَّكُمْ وَ اِخْشَوْا يَوْماً لاٰ يَجْزِي وٰالِدٌ عَنْ وَلَدِهِ وَ لاٰ مَوْلُودٌ هُوَ جٰازٍ عَنْ وٰالِدِهِ شَيْئاً إِنَّ وَعْدَ اَللّٰهِ حَقٌّ فَلاٰ تَغُرَّنَّكُمُ اَلْحَيٰاةُ اَلدُّنْيٰا وَ لاٰ يَغُرَّنَّكُمْ بِاللّٰهِ اَلْغَرُورُ إِنَّ اَللّٰهَ عِنْدَهُ عِلْمُ اَلسّٰاعَةِ وَ يُنَزِّلُ اَلْغَيْثَ وَ يَعْلَمُ مٰا فِي اَلْأَرْحٰامِ وَ مٰا تَدْرِي نَفْسٌ مٰا ذٰا تَكْسِبُ غَداً وَ مٰا تَدْرِي نَفْسٌ بِأَيِّ أَرْضٍ تَمُوتُ إِنَّ اَللّٰهَ عَلِيمٌ خَبِيرٌ</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اَلشَّمْسَ وَ اَلْقَمَرَ يجري في فلكه علي و تيرة واحدة، ويقطعه إلى وقت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إلي آخر السنة والقمر إلى آخر الشهر،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لأنّه لا ينقطع جريهما إلا حينئذ</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الذي وصف من آثار صنعه وحكمته بسبب أنّ اَللّٰهَ هُوَ اَلْحَقُّ الثابت إلهيته، وأنّ الذي يدعونه من دونه باطل، وأنّه اَلْعَلِيُّ اَلْكَبِيرُ عن أن يشرك بِنِعْمَتِ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بإحسانه ورحمته ليريكم بعض دلالاته علي كمال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ذٰلِكَ لَآيٰاتٍ لِكُلِّ‌ مؤمن صَبّٰارٍ علي بلائه شَكُورٍ لنعمائه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الظلّة، وهي كل ما أظلّك من جبل أو سحاب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مُقْتَصِدٌ في الإخلاص الذي كان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قد ثبت علي ما عاهد عليه اللّه في البحر</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 ار، والختر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أسوأ الغدر وأقبحه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يَجْزِي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وٰالِدٌ عَنْ وَلَدِهِ‌ شيئا،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فيه فحذف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عِنْدَهُ عِلْمُ اَلسّٰاعَةِ‌ استأثر به ولم يطلع عليه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يُنَزِّلُ اَلْغَيْثَ‌ في آياته، ويعلم نزوله في مكانه و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مٰا فِي أرحام الحوامل، أتام أم نا قص، أذكر أم أنثى، أواحد أم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تَدْرِي نَفْسٌ مٰا ذٰا تَكْسِبُ غَداً من خير أو شرّ و ما تدري نفس أين تَمُوتُ‌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العلم للّه، والدراية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للعبد لما في الدراية</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من معنى الختل والحيلة،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نفس وإن عملت حيلتها ما يختص بها من كسبها وعاقبتها، فمن أين له معرفة ما عداهما؟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الغيب خمس، وقرأ هذه الآية</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534" w:name="pg15646_162881"/>
    </w:p>
    <w:p>
      <w:pPr>
        <w:pStyle w:val="Heading2"/>
        <w:numPr>
          <w:ilvl w:val="1"/>
          <w:numId w:val="1"/>
        </w:numPr>
        <w:rPr/>
      </w:pPr>
      <w:bookmarkStart w:id="535" w:name="__RefHeading___Toc10784786_2142443653"/>
      <w:bookmarkStart w:id="536" w:name="_Toc186"/>
      <w:bookmarkEnd w:id="534"/>
      <w:bookmarkEnd w:id="535"/>
      <w:r>
        <w:rPr>
          <w:rtl w:val="true"/>
        </w:rPr>
        <w:t>سورة السجدة</w:t>
      </w:r>
      <w:bookmarkEnd w:id="536"/>
    </w:p>
    <w:p>
      <w:pPr>
        <w:pStyle w:val="Heading3"/>
        <w:numPr>
          <w:ilvl w:val="2"/>
          <w:numId w:val="1"/>
        </w:numPr>
        <w:rPr/>
      </w:pPr>
      <w:bookmarkStart w:id="537" w:name="__RefHeading___Toc10784788_2142443653"/>
      <w:bookmarkStart w:id="538" w:name="_Toc187"/>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مكية غير ثلاث آيات،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 إلى تمام الآيات، تسع وعشرون آية بصري، ثلاثون آية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ألم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أحيا ليلة القدر</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جمعة أعطاه اللّه كتابه بيمينه ولم يحاسبه بما كان منه، وكان من رفقاء محمّد وأهل بيته عليهم السلام</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39" w:name="__RefHeading___Toc10784790_2142443653"/>
      <w:bookmarkStart w:id="540" w:name="_Toc188"/>
      <w:bookmarkEnd w:id="539"/>
      <w:r>
        <w:rPr>
          <w:rtl w:val="true"/>
        </w:rPr>
        <w:t>[</w:t>
      </w:r>
      <w:r>
        <w:rPr>
          <w:rtl w:val="true"/>
        </w:rPr>
        <w:t xml:space="preserve">سورة السجده </w:t>
      </w:r>
      <w:r>
        <w:rPr>
          <w:rtl w:val="true"/>
        </w:rPr>
        <w:t>(</w:t>
      </w:r>
      <w:r>
        <w:rPr/>
        <w:t>32</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54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تَنْزِيلُ اَلْكِتٰابِ لاٰ رَيْبَ فِيهِ مِنْ رَبِّ اَلْعٰالَمِينَ أَمْ يَقُولُونَ اِفْتَرٰاهُ بَلْ هُوَ اَلْحَقُّ مِنْ رَبِّكَ لِتُنْذِرَ قَوْماً مٰا أَتٰاهُمْ مِنْ نَذِيرٍ مِنْ قَبْلِكَ لَعَلَّهُمْ يَهْتَدُونَ اَللّٰهُ اَلَّذِي خَلَقَ اَلسَّمٰاوٰاتِ وَ اَلْأَرْضَ وَ مٰا بَيْنَهُمٰا فِي سِتَّةِ أَيّٰامٍ ثُمَّ اِسْتَوىٰ عَلَى اَلْعَرْشِ مٰا لَكُمْ مِنْ دُونِهِ مِنْ وَلِيٍّ وَ لاٰ شَفِيعٍ أَ فَلاٰ تَتَذَكَّرُونَ يُدَبِّرُ اَلْأَمْرَ مِنَ اَلسَّمٰاءِ إِلَى اَلْأَرْضِ ثُمَّ يَعْرُجُ إِلَيْهِ فِي يَوْمٍ كٰانَ مِقْدٰارُهُ أَلْفَ سَنَةٍ مِمّٰا تَعُدُّونَ‌ </w:t>
      </w:r>
    </w:p>
    <w:p>
      <w:pPr>
        <w:pStyle w:val="BookText"/>
        <w:rPr/>
      </w:pPr>
      <w:r>
        <w:rPr>
          <w:rFonts w:ascii="Amiri" w:hAnsi="Amiri" w:eastAsia="Amiri" w:cs="Amiri"/>
          <w:color w:val="111111"/>
          <w:sz w:val="28"/>
          <w:sz w:val="28"/>
          <w:szCs w:val="28"/>
          <w:rtl w:val="true"/>
          <w:lang w:bidi="ar-SA"/>
        </w:rPr>
        <w:t>تَنْزِيلُ‌ مبتدأ وخبره مِنْ رَبِّ اَلْعٰالَمِينَ‌ ، و لاٰ رَيْبَ فِيهِ‌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 أوّلا أنّ تنزيل الكتاب من ربّ العالمين، وأنّ ذلك مما لا ريب فيه، ثمّ أضرب عن ذلك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 ، لأنّ أَمْ‌ هذه منقطعة إنكارا لقولهم، وتعجيبا منه لظهور الأمر في عجزهم عن الإتيان بسورة منه، ثمّ أضرب عن الإنكار إلى إثبات أنّه اَلْحَقُّ مِنْ رَبِّكَ‌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أَتٰاهُمْ مِنْ نَذِيرٍ مِنْ قَبْلِكَ‌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إذ لم يأتهم نبيّ قبل نبيّنا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لَعَلَّهُمْ يَهْتَدُونَ‌ استعار لفظ الترجي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مِنْ دُونِهِ مِنْ وَلِيٍّ وَ لاٰ شَفِيعٍ‌ هو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إذا جاوزتم رضاه لم تجدوا لأنفسكم وليا،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ناصرا ينصركم ولا شفيعا يشفع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وليّكم الذي يتولي مصالحكم، وشفيعكم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ناصركم علي سبيل المجاز، لأنّ الشفيع ينصر المشفوع 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يُدَبِّرُ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الوحي، فينزله مع جبرائيل من السماء إلى الأرض ثُمَّ يَعْرُجُ إِلَيْهِ‌ ما كان من قبول الوحي أو ردّه مع جبرائيل في وقت هو في الحقيقة أَلْفَ سَنَةٍ‌ ، لأنّ المسافة في الهبوط والصعود مسيرة ألف سنة، لأنّ ما بين السماء والأرض مسيرة خمسمائة، وهو يوم من أيّامكم، فيقطع جبرئيل مسيرة ألف سنة مما يعدّه البشر 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يدبّر أمر الدنيا كلها من السماء إلى الأرض لألف سنة، وهو يوم من أيّام اللّه ثمّ يعرج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إليه، ويثبت عنده، ويكتب في صحف ملائكته كل وقت من أوقات هذه المدة ما يرتفع من ذلك الأمر إلى أن </w:t>
      </w:r>
      <w:bookmarkStart w:id="541" w:name="pg15646_162883"/>
    </w:p>
    <w:p>
      <w:pPr>
        <w:pStyle w:val="BookText"/>
        <w:rPr/>
      </w:pPr>
      <w:bookmarkEnd w:id="541"/>
      <w:r>
        <w:rPr>
          <w:rFonts w:ascii="Amiri" w:hAnsi="Amiri" w:eastAsia="Amiri" w:cs="Amiri"/>
          <w:color w:val="111111"/>
          <w:sz w:val="28"/>
          <w:sz w:val="28"/>
          <w:szCs w:val="28"/>
          <w:rtl w:val="true"/>
          <w:lang w:bidi="ar-SA"/>
        </w:rPr>
        <w:t>تبلغ المدة آخرها، ثمّ يدبّر أيضا ليوم آخر، وهلم جرا إلي أن تقوم الساعة</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يدبّر المأمور به من الطاعات وينزله مدبّرا من السماء إلى الأرض،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يصعد إليه ذلك لقلة عمال اللّه المخلصين وقلة الأعمال الصاعدة، لأنّه لا يوصف بالصعود إلا الخالص</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0784792_2142443653"/>
      <w:bookmarkStart w:id="543" w:name="_Toc189"/>
      <w:bookmarkEnd w:id="542"/>
      <w:r>
        <w:rPr>
          <w:rtl w:val="true"/>
        </w:rPr>
        <w:t>[</w:t>
      </w:r>
      <w:r>
        <w:rPr>
          <w:rtl w:val="true"/>
        </w:rPr>
        <w:t xml:space="preserve">سورة السجده </w:t>
      </w:r>
      <w:r>
        <w:rPr>
          <w:rtl w:val="true"/>
        </w:rPr>
        <w:t>(</w:t>
      </w:r>
      <w:r>
        <w:rPr/>
        <w:t>32</w:t>
      </w:r>
      <w:r>
        <w:rPr>
          <w:rtl w:val="true"/>
        </w:rPr>
        <w:t xml:space="preserve">): </w:t>
      </w:r>
      <w:r>
        <w:rPr>
          <w:rtl w:val="true"/>
        </w:rPr>
        <w:t xml:space="preserve">الآیات </w:t>
      </w:r>
      <w:r>
        <w:rPr/>
        <w:t>6</w:t>
      </w:r>
      <w:r>
        <w:rPr>
          <w:rtl w:val="true"/>
        </w:rPr>
        <w:t xml:space="preserve"> </w:t>
      </w:r>
      <w:r>
        <w:rPr>
          <w:rtl w:val="true"/>
        </w:rPr>
        <w:t xml:space="preserve">الی </w:t>
      </w:r>
      <w:r>
        <w:rPr/>
        <w:t>12</w:t>
      </w:r>
      <w:r>
        <w:rPr>
          <w:rtl w:val="true"/>
        </w:rPr>
        <w:t>]</w:t>
      </w:r>
      <w:bookmarkEnd w:id="543"/>
    </w:p>
    <w:p>
      <w:pPr>
        <w:pStyle w:val="BookText"/>
        <w:rPr/>
      </w:pPr>
      <w:r>
        <w:rPr>
          <w:rFonts w:ascii="Amiri" w:hAnsi="Amiri" w:eastAsia="Amiri" w:cs="Amiri"/>
          <w:color w:val="111111"/>
          <w:sz w:val="28"/>
          <w:sz w:val="28"/>
          <w:szCs w:val="28"/>
          <w:rtl w:val="true"/>
          <w:lang w:bidi="ar-SA"/>
        </w:rPr>
        <w:t xml:space="preserve">ذٰلِكَ عٰالِمُ اَلْغَيْبِ وَ اَلشَّهٰادَةِ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أَحْسَنَ كُلَّ شَيْ‌ءٍ خَلَقَهُ وَ بَدَأَ خَلْقَ اَلْإِنْسٰانِ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فِيهِ مِنْ رُوحِهِ وَ جَعَلَ لَكُمُ اَلسَّمْعَ وَ اَلْأَبْصٰارَ وَ 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ضَلَلْنٰا فِي اَلْأَرْضِ أَ إِنّٰا لَفِي خَلْقٍ جَدِيدٍ بَلْ هُمْ بِلِقٰاءِ رَبِّهِمْ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اَلْمُجْرِمُونَ نٰاكِسُوا رُؤُسِهِمْ عِنْدَ رَبِّهِمْ رَبَّنٰا أَبْصَرْنٰا وَ سَمِعْنٰا فَارْجِعْنٰا نَعْمَلْ صٰالِحاً إِنّٰا مُوقِنُونَ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بفتح اللام وسكونها، فالأوّل علي الوصف لكل شيء،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خلقه فقد أحسنه، والثاني علي البدل،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خلق كل شيء، وأحسن بمعنى حسّن،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مخلوقاته حسنة وإن تفاوتت إلي حسن وأحسن منه،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أَحْسَنِ تَقْوِيمٍ‌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كيف يخلقه وأحسن معرفته،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معرفة حسنة بتحقيق وإتقان</w:t>
      </w:r>
      <w:r>
        <w:rPr>
          <w:rStyle w:val="FootnoteAnchor"/>
          <w:rtl w:val="true"/>
        </w:rPr>
        <w:footnoteReference w:id="59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وسمّيت الذرية نسلا لأنّها تنسل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تنفصل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سَوّٰاهُ‌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وأضاف الروح إلى ذاته إيذانا بأنّه خلق عجيب لا يعلم كنهه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إِذٰا ضَلَلْنٰا فِي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ترابا و ذهبنا مختلطين بتراب الأرض لا نتميّز منه كما يضل الماء في اللبن، أو غبنا في الأرض بالدفن فيها، كقول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وآب مضلّوه بعين 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وغودر بالجولان حزم ونائل</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 أَ إِنّٰا ، بالاستفهام وتركه، وروي عن عليّ عليه السلام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صللنا بالصاد وكسر اللام، من صل اللحم وأصل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من جنس الصلة وهي الأرض</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وانتصب الظرف بما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إِنّٰا لَفِي خَلْقٍ جَدِيدٍ و هو نبعث أو يجدد خلقنا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لِقٰاءِ رَبِّهِمْ‌ هو الوصول إلى العاقبة من تلقّي ملك الموت وما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ذكر كفرهم بالإنشاء أضرب عنه إلى ما هو أبلغ في الكفر، وهو أنّهم كافرون بجميع ما يكون في العاقبة لا بالإنشاء وحده، ألا تري كيف خوطبوا بالتوفي وبالرجوع</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إلى ربّهم بعد ذلك مبعوثين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لقاء اللّه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النفس وهي الروح، وهي أن تقبض كلها لا يترك منها شيء،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حقّي واستوفيته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الدنيا لملك </w:t>
      </w:r>
      <w:bookmarkStart w:id="544" w:name="pg15646_162885"/>
    </w:p>
    <w:p>
      <w:pPr>
        <w:pStyle w:val="BookText"/>
        <w:rPr/>
      </w:pPr>
      <w:bookmarkEnd w:id="544"/>
      <w:r>
        <w:rPr>
          <w:rFonts w:ascii="Amiri" w:hAnsi="Amiri" w:eastAsia="Amiri" w:cs="Amiri"/>
          <w:color w:val="111111"/>
          <w:sz w:val="28"/>
          <w:sz w:val="28"/>
          <w:szCs w:val="28"/>
          <w:rtl w:val="true"/>
          <w:lang w:bidi="ar-SA"/>
        </w:rPr>
        <w:t>الموت مثل الجام، يأخذ منها ما يشاء إذا حان القضاء</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 أعوانا من ملائكة الرحمة وملائكة العذاب،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يتوفاهم ومعه أعوانه</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الأرواح فتجيبه ثمّ يأمر أعوانه بقبضها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تَرىٰ‌ خطاب لرسول اللّه صلى الله عليه و آله و سلم، 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أمرا فظيعا وحالا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خطابا لكل أحد،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لئيم إن أكرمته أهانك، ولا يريد مخاطبا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ظرف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نٰاكِسُوا رُؤُسِهِمْ‌ مطرقوها ومطأطئوها حياء وذلا، يستغيثون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أَبْصَرْنٰا وَ سَمِعْنٰا فلا يغاثون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أبصرنا صدق وعدك ووعيدك، وسمعنا منك تصديق رسلك، أو كنا عميا وصما فأبصرنا وسمعنا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فَارْجِعْنٰا إلى الدنيا نعمل صالحا إِنّٰا مُوقِنُونَ‌ اليوم</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0784794_2142443653"/>
      <w:bookmarkStart w:id="546" w:name="_Toc190"/>
      <w:bookmarkEnd w:id="545"/>
      <w:r>
        <w:rPr>
          <w:rtl w:val="true"/>
        </w:rPr>
        <w:t>[</w:t>
      </w:r>
      <w:r>
        <w:rPr>
          <w:rtl w:val="true"/>
        </w:rPr>
        <w:t xml:space="preserve">سورة السجده </w:t>
      </w:r>
      <w:r>
        <w:rPr>
          <w:rtl w:val="true"/>
        </w:rPr>
        <w:t>(</w:t>
      </w:r>
      <w:r>
        <w:rPr/>
        <w:t>32</w:t>
      </w:r>
      <w:r>
        <w:rPr>
          <w:rtl w:val="true"/>
        </w:rPr>
        <w:t xml:space="preserve">): </w:t>
      </w:r>
      <w:r>
        <w:rPr>
          <w:rtl w:val="true"/>
        </w:rPr>
        <w:t xml:space="preserve">الآیات </w:t>
      </w:r>
      <w:r>
        <w:rPr/>
        <w:t>13</w:t>
      </w:r>
      <w:r>
        <w:rPr>
          <w:rtl w:val="true"/>
        </w:rPr>
        <w:t xml:space="preserve"> </w:t>
      </w:r>
      <w:r>
        <w:rPr>
          <w:rtl w:val="true"/>
        </w:rPr>
        <w:t xml:space="preserve">الی </w:t>
      </w:r>
      <w:r>
        <w:rPr/>
        <w:t>17</w:t>
      </w:r>
      <w:r>
        <w:rPr>
          <w:rtl w:val="true"/>
        </w:rPr>
        <w:t>]</w:t>
      </w:r>
      <w:bookmarkEnd w:id="54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شِئْنٰا لَآتَيْنٰا كُلَّ نَفْسٍ هُدٰاهٰا وَ لٰكِنْ حَقَّ اَلْقَوْلُ مِنِّي لَأَمْلَأَنَّ جَهَنَّمَ مِنَ اَلْجِنَّةِ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نَسِيتُمْ لِقٰاءَ يَوْمِكُمْ هٰذٰا إِنّٰا نَسِينٰاكُمْ وَ ذُوقُوا عَذٰابَ اَلْخُلْدِ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يُؤْمِنُ بِآيٰاتِنَا اَلَّذِينَ إِذٰا ذُكِّرُوا بِهٰا خَرُّوا سُجَّداً وَ سَبَّحُوا بِحَمْدِ رَبِّهِمْ وَ 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47" w:name="pg15646_162886"/>
    </w:p>
    <w:p>
      <w:pPr>
        <w:pStyle w:val="Heading3"/>
        <w:numPr>
          <w:ilvl w:val="2"/>
          <w:numId w:val="1"/>
        </w:numPr>
        <w:rPr/>
      </w:pPr>
      <w:bookmarkStart w:id="548" w:name="__RefHeading___Toc10784796_2142443653"/>
      <w:bookmarkStart w:id="549" w:name="_Toc191"/>
      <w:bookmarkEnd w:id="547"/>
      <w:bookmarkEnd w:id="548"/>
      <w:r>
        <w:rPr>
          <w:rtl w:val="true"/>
        </w:rPr>
        <w:t>[</w:t>
      </w:r>
      <w:r>
        <w:rPr>
          <w:rtl w:val="true"/>
        </w:rPr>
        <w:t xml:space="preserve">سورة السجده </w:t>
      </w:r>
      <w:r>
        <w:rPr>
          <w:rtl w:val="true"/>
        </w:rPr>
        <w:t>(</w:t>
      </w:r>
      <w:r>
        <w:rPr/>
        <w:t>32</w:t>
      </w:r>
      <w:r>
        <w:rPr>
          <w:rtl w:val="true"/>
        </w:rPr>
        <w:t xml:space="preserve">): </w:t>
      </w:r>
      <w:r>
        <w:rPr>
          <w:rtl w:val="true"/>
        </w:rPr>
        <w:t xml:space="preserve">الآیات </w:t>
      </w:r>
      <w:r>
        <w:rPr/>
        <w:t>18</w:t>
      </w:r>
      <w:r>
        <w:rPr>
          <w:rtl w:val="true"/>
        </w:rPr>
        <w:t xml:space="preserve"> </w:t>
      </w:r>
      <w:r>
        <w:rPr>
          <w:rtl w:val="true"/>
        </w:rPr>
        <w:t xml:space="preserve">الی </w:t>
      </w:r>
      <w:r>
        <w:rPr/>
        <w:t>21</w:t>
      </w:r>
      <w:r>
        <w:rPr>
          <w:rtl w:val="true"/>
        </w:rPr>
        <w:t>]</w:t>
      </w:r>
      <w:bookmarkEnd w:id="549"/>
    </w:p>
    <w:p>
      <w:pPr>
        <w:pStyle w:val="BookText"/>
        <w:rPr/>
      </w:pP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آمَنُوا وَ عَمِلُوا اَلصّٰالِحٰاتِ فَلَهُمْ جَنّٰاتُ اَلْمَأْوىٰ نُزُلاً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فَسَقُوا فَمَأْوٰاهُمُ اَلنّٰارُ كُلَّمٰا أَرٰادُوا أَنْ يَخْرُجُوا مِنْهٰا أُعِيدُوا فِيهٰا وَ قِيلَ لَهُمْ ذُوقُوا عَذٰابَ اَلنّٰارِ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لَنُذِيقَنَّهُمْ مِنَ اَلْعَذٰابِ اَلْأَدْنىٰ دُونَ اَلْعَذٰابِ اَلْأَكْبَرِ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بنينا أمر التكليف علي الاختيار دون الاضطرار وَ لَوْ شِئْنٰا لَآتَيْنٰا كُلَّ نَفْسٍ هُدٰاهٰا علي طريق القسر و الإجبار ولكن حقّت كلمة العذاب،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أهل الضلال و العمى لاستحبابهم العمى علي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بنسيانكم العاقبة وقلة مبالاتكم بها وترك استعدادكم لها، والمراد بالنسيان خلاف 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نَسِينٰاكُمْ‌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جازيناكم جزاء نسيانكم،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الترك،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 الفكر في العاقبة فتركناكم من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استئناف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نَسِينٰاكُمْ‌ </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وبناء الفعل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تشديد في الانتقام منهم،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فيه من نكس الرؤوس والغم والخزي بسبب نسيان اللقا،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وذوقوا عذاب المخلد في جهنم بسبب ما عملتم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وعظوا فتذكّروا واتعظوا بأن سجدوا شكرا للّه سبحانه علي أن هداهم لمعرفته وتواضعا وخشوعا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سَبَّحُوا ونزّهوا اللّه من نسبة القبائح إليه، وأثنوا عليه حامدين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تَتَجٰافىٰ جُنُوبُهُمْ‌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وتتنحى عن المضاجع، وهي الفرش ومواضيع النوم والاضطجاع، وهم المتهجّدون بالليل الذين يقومون لصلاة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يَدْعُونَ رَبَّهُمْ‌ لأجل خوفهم من سخطه وطمعهم في رحمته، وعن بلال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بقيام الليل فإنّه دأب الصالحين قبلكم، وإنّ قيام الليل قربة إلى اللّه، ومنهاة عن الإثم، وتكفير للسيئات، ومطردة للداء عن الجسد</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المؤمن قيامه بالليل، وعزّه كفّ الأذى عن الناس</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أخفى لهم علي البناء للفاعل، وهو اللّه عزّ وجل،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الذي أو بمعنى أي، وروي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قرات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 النفوس كلهن، ولا نفس واحدة منهن، ولا ملك مقرّب، ولا نبيّ مرسل أي نوع عظيم من الثواب خبّئ وادخر لأولئك، أو أي ذلك أخبئ وادخر لهم مما تقرّ به عيونهم، ولا مزيد علي هذه العدة ولا مطمح لهمة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أعددت لعبادي الصالحين ما لا عين رأت ولا أذن سمعت ولا خطر علي قلب بشر بله ما أطلعتكم عليه، اقرأوا إن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مُؤْمِناً و كٰانَ فٰاسِقاً محمولان علي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يَسْتَوُونَ محمول علي معناه،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آمَنُوا وَ عَمِلُوا اَلصّٰالِحٰاتِ و أَمَّا اَلَّذِينَ فَسَقُوا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جَنّٰاتُ اَلْمَأْوىٰ‌ نوع من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 إليها أرواح </w:t>
      </w:r>
      <w:bookmarkStart w:id="550" w:name="pg15646_162888"/>
    </w:p>
    <w:p>
      <w:pPr>
        <w:pStyle w:val="BookText"/>
        <w:rPr/>
      </w:pPr>
      <w:bookmarkEnd w:id="550"/>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 يمين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نُزُلاً عطاء بأعمالهم، والنزل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النازل، ثمّ صار عاما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فَمَأْوٰاهُمُ 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لهم مكان جنّة المأوى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كُنْتُمْ بِهِ تُكَذِّبُونَ‌ فيه دلالة علي أنّ المراد بالفاسق هنا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اَلْعَذٰابِ اَلْأَدْنىٰ‌ عذاب الدنيا من القتل و الأسر، وما محنوا به من السنة سبع سنين حتى أكلوا الجيف،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القتل يوم بدر بالسيف</w:t>
      </w:r>
      <w:r>
        <w:rPr>
          <w:rStyle w:val="FootnoteAnchor"/>
          <w:rtl w:val="true"/>
        </w:rPr>
        <w:footnoteReference w:id="60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والدجّال</w:t>
      </w:r>
      <w:r>
        <w:rPr>
          <w:rStyle w:val="FootnoteAnchor"/>
          <w:rtl w:val="true"/>
        </w:rPr>
        <w:footnoteReference w:id="60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القبر</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اَلْعَذٰابِ اَلْأَكْبَرِ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لَعَلَّهُمْ يَرْجِعُونَ‌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يتوبون عن الكفر، أو لعلهم يريدون الرجوع ويطلبونه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فَارْجِعْنٰا نَعْمَلْ صٰالِحاً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إرادة الرجوع رجوعا كما سمّيت إرادة القيام قياما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10784798_2142443653"/>
      <w:bookmarkStart w:id="552" w:name="_Toc192"/>
      <w:bookmarkEnd w:id="551"/>
      <w:r>
        <w:rPr>
          <w:rtl w:val="true"/>
        </w:rPr>
        <w:t>[</w:t>
      </w:r>
      <w:r>
        <w:rPr>
          <w:rtl w:val="true"/>
        </w:rPr>
        <w:t xml:space="preserve">سورة السجده </w:t>
      </w:r>
      <w:r>
        <w:rPr>
          <w:rtl w:val="true"/>
        </w:rPr>
        <w:t>(</w:t>
      </w:r>
      <w:r>
        <w:rPr/>
        <w:t>32</w:t>
      </w:r>
      <w:r>
        <w:rPr>
          <w:rtl w:val="true"/>
        </w:rPr>
        <w:t xml:space="preserve">): </w:t>
      </w:r>
      <w:r>
        <w:rPr>
          <w:rtl w:val="true"/>
        </w:rPr>
        <w:t xml:space="preserve">الآیات </w:t>
      </w:r>
      <w:r>
        <w:rPr/>
        <w:t>22</w:t>
      </w:r>
      <w:r>
        <w:rPr>
          <w:rtl w:val="true"/>
        </w:rPr>
        <w:t xml:space="preserve"> </w:t>
      </w:r>
      <w:r>
        <w:rPr>
          <w:rtl w:val="true"/>
        </w:rPr>
        <w:t xml:space="preserve">الی </w:t>
      </w:r>
      <w:r>
        <w:rPr/>
        <w:t>24</w:t>
      </w:r>
      <w:r>
        <w:rPr>
          <w:rtl w:val="true"/>
        </w:rPr>
        <w:t>]</w:t>
      </w:r>
      <w:bookmarkEnd w:id="55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أَظْلَمُ مِمَّنْ ذُكِّرَ بِآيٰاتِ رَبِّهِ ثُمَّ أَعْرَضَ عَنْهٰا إِنّٰا مِنَ اَلْمُجْرِمِينَ مُنْتَقِمُونَ وَ لَقَدْ آتَيْنٰا مُوسَى اَلْكِتٰابَ فَلاٰ تَكُنْ فِي مِرْيَةٍ مِنْ لِقٰائِهِ وَ جَعَلْنٰاهُ هُدىً لِبَنِي إِسْرٰائِيلَ وَ جَعَلْنٰا مِنْهُمْ أَئِمَّةً يَهْدُونَ بِأَمْرِنٰا لَمّٰا صَبَرُوا وَ كٰانُوا بِآيٰاتِنٰا يُوقِنُونَ‌ </w:t>
      </w:r>
      <w:bookmarkStart w:id="553" w:name="pg15646_162889"/>
    </w:p>
    <w:p>
      <w:pPr>
        <w:pStyle w:val="Heading3"/>
        <w:numPr>
          <w:ilvl w:val="2"/>
          <w:numId w:val="1"/>
        </w:numPr>
        <w:rPr/>
      </w:pPr>
      <w:bookmarkStart w:id="554" w:name="__RefHeading___Toc10784800_2142443653"/>
      <w:bookmarkStart w:id="555" w:name="_Toc193"/>
      <w:bookmarkEnd w:id="553"/>
      <w:bookmarkEnd w:id="554"/>
      <w:r>
        <w:rPr>
          <w:rtl w:val="true"/>
        </w:rPr>
        <w:t>[</w:t>
      </w:r>
      <w:r>
        <w:rPr>
          <w:rtl w:val="true"/>
        </w:rPr>
        <w:t xml:space="preserve">سورة السجده </w:t>
      </w:r>
      <w:r>
        <w:rPr>
          <w:rtl w:val="true"/>
        </w:rPr>
        <w:t>(</w:t>
      </w:r>
      <w:r>
        <w:rPr/>
        <w:t>32</w:t>
      </w:r>
      <w:r>
        <w:rPr>
          <w:rtl w:val="true"/>
        </w:rPr>
        <w:t xml:space="preserve">): </w:t>
      </w:r>
      <w:r>
        <w:rPr>
          <w:rtl w:val="true"/>
        </w:rPr>
        <w:t xml:space="preserve">الآیات </w:t>
      </w:r>
      <w:r>
        <w:rPr/>
        <w:t>25</w:t>
      </w:r>
      <w:r>
        <w:rPr>
          <w:rtl w:val="true"/>
        </w:rPr>
        <w:t xml:space="preserve"> </w:t>
      </w:r>
      <w:r>
        <w:rPr>
          <w:rtl w:val="true"/>
        </w:rPr>
        <w:t xml:space="preserve">الی </w:t>
      </w:r>
      <w:r>
        <w:rPr/>
        <w:t>30</w:t>
      </w:r>
      <w:r>
        <w:rPr>
          <w:rtl w:val="true"/>
        </w:rPr>
        <w:t>]</w:t>
      </w:r>
      <w:bookmarkEnd w:id="555"/>
    </w:p>
    <w:p>
      <w:pPr>
        <w:pStyle w:val="BookText"/>
        <w:rPr/>
      </w:pPr>
      <w:r>
        <w:rPr>
          <w:rFonts w:ascii="Amiri" w:hAnsi="Amiri" w:eastAsia="Amiri" w:cs="Amiri"/>
          <w:color w:val="111111"/>
          <w:sz w:val="28"/>
          <w:sz w:val="28"/>
          <w:szCs w:val="28"/>
          <w:rtl w:val="true"/>
          <w:lang w:bidi="ar-SA"/>
        </w:rPr>
        <w:t xml:space="preserve">إِنَّ رَبَّكَ هُوَ يَفْصِلُ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يَهْدِ لَهُمْ كَمْ أَهْلَكْنٰا مِنْ قَبْلِهِمْ مِنَ اَلْقُرُونِ يَمْشُونَ فِي مَسٰاكِنِهِمْ إِنَّ فِي ذٰلِكَ لَآيٰاتٍ أَ فَلاٰ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نَسُوقُ اَلْمٰاءَ إِلَى اَلْأَرْضِ اَلْجُرُزِ فَنُخْرِجُ بِهِ زَرْعاً تَأْكُلُ مِنْهُ أَنْعٰامُهُمْ وَ أَنْفُسُهُمْ أَ فَلاٰ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اَلْفَتْحُ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إِيمٰانُهُمْ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الاستبعاد لإعراضهم عن آيات اللّه مع وضوحها بعد التذكير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للجنس، والضمير في لِقٰائِهِ‌ له،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آتينا موسى مثل ما آتيناك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فلا تك في شك من أنّك لقيت مثله، إذ لقيناك مثل ما لقيناه من الوحي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لَتُلَقَّى اَلْقُرْآنَ مِنْ لَدُنْ حَكِيمٍ عَلِيمٍ‌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في لِقٰائِهِ‌ لموسى</w:t>
      </w:r>
      <w:r>
        <w:rPr>
          <w:rStyle w:val="FootnoteAnchor"/>
          <w:rtl w:val="true"/>
        </w:rPr>
        <w:footnoteReference w:id="615"/>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لقائك موسى أو من لقاء موسى إيّاك ليلة الإسراء بك إلى السماء، فقد روي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ليلة أسري بي إلى السماء موسى بن عمران رجلا آدم طوالا جعدا كأنّه من رجال شنوءة</w:t>
      </w:r>
      <w:r>
        <w:rPr>
          <w:rFonts w:eastAsia="Amiri" w:cs="Amiri" w:ascii="Amiri" w:hAnsi="Amiri"/>
          <w:color w:val="111111"/>
          <w:sz w:val="28"/>
          <w:szCs w:val="28"/>
          <w:rtl w:val="true"/>
          <w:lang w:bidi="ar-SA"/>
        </w:rPr>
        <w:t>)</w:t>
      </w:r>
      <w:r>
        <w:rPr>
          <w:rStyle w:val="FootnoteAnchor"/>
          <w:rtl w:val="true"/>
        </w:rPr>
        <w:footnoteReference w:id="61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قد وعد عليه السلام أن يلقى موسى قبل ان يموت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وجعلنا الكتاب المنزل علي موسى هُدىً‌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مِنْهُمْ أَئِمَّةً‌ يقتدى بأقوالهم و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يَهْدُونَ‌ الناس إلى ما في التوراة من دين اللّه وشرائعه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لصبرهم،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لنجعلن الكتاب المنزل إليك نورا وهدي و لنجعلن بعدك في أمّتك أئمّة يهدون الناس مثل تلك الهداية، لما صبروا عليه من نصرة الدين، وثبتوا عليه من الحقّ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صَبَرُوا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صبروا جعلناهم أئمّة،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صبروا عن الدنيا</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رَبَّكَ هُوَ يَفْصِلُ بَيْنَهُمْ‌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فيميز المحقّ من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فصل، ويجوز ذلك في المضارع لأنّه يشبه الاسم، 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هو فعل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الواو في أَ وَ لَمْ يَهْدِ لَهُمْ‌ للعطف علي معطوف عليه منوي من جنس المعطوف، وقرئ بالنون والياء، والفاعل ما دلّ عليه كَمْ أَهْلَكْنٰا لأنّ كم لا تقع فاعلة،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يهد لهم كثرة إهلاكنا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هذا الكلام كما هو بمضمونه، ومعناه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تعصم لا إله إلا اللّه الدم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فيه ضمير اللّه بدلالة القراءة بالنون، و الضمير في لهم لأهل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اَلْقُرُونِ‌ عاد وثمود و قوم لوط يمشي أهل مكة فِي مَسٰاكِنِهِمْ وديارهم وبلادهم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اَلْجُرُزِ الأرض التي جرز نباتها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إما لعدم الماء وإما لأنّه رعي، ولا يقال للأرض التي لا 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جرز، ويدلّ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فَنُخْرِجُ بِهِ زَرْعاً ، و الضمير في به للماء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تَأْكُلُ‌ من الزرع أَنْعٰامُهُمْ‌ من عصفه و أَنْفُسُهُمْ‌ من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أو الفصل بالحكومة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اِفْتَحْ بَيْنَنٰا </w:t>
      </w:r>
      <w:r>
        <w:rPr>
          <w:rStyle w:val="FootnoteAnchor"/>
          <w:rtl w:val="true"/>
        </w:rPr>
        <w:footnoteReference w:id="618"/>
      </w:r>
      <w:r>
        <w:rPr>
          <w:rFonts w:ascii="Amiri" w:hAnsi="Amiri" w:eastAsia="Amiri" w:cs="Amiri"/>
          <w:color w:val="111111"/>
          <w:sz w:val="28"/>
          <w:sz w:val="28"/>
          <w:szCs w:val="28"/>
          <w:rtl w:val="true"/>
          <w:lang w:bidi="ar-SA"/>
        </w:rPr>
        <w:t>، وكانوا يسمعون المسلمين فيستفتحون اللّه عليهم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اللّه بيننا وبينكم،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اَلْفَتْحُ‌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وقت يكون إِنْ كُنْتُمْ صٰادِقِينَ‌ في أنّه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اَلْفَتْحِ‌ يوم القيامة،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Style w:val="FootnoteAnchor"/>
          <w:rtl w:val="true"/>
        </w:rPr>
        <w:footnoteReference w:id="61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فتح مكة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وغرضهم في السؤال عن وقت الفتح هو التكذيب والاستهزاء، فوقع جوابهم علي حسب ما عرف من مرادهم في سؤالهم،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تستعجلوا به، فإنّ ذلك اليوم ستؤمنون ولا ينفعكم الإيمان كما لم ينفع فرعون إيمانه عند حلول البأس، وستنظرون ولا تنظرون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اِنْتَظِرْ حكم اللّه فيهم وانتظر النصرة عليهم وهلاكهم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مُنْتَظِرُونَ‌ هلاككم والغلبة عليكم</w:t>
      </w:r>
      <w:r>
        <w:rPr>
          <w:rFonts w:eastAsia="Amiri" w:cs="Amiri" w:ascii="Amiri" w:hAnsi="Amiri"/>
          <w:color w:val="111111"/>
          <w:sz w:val="28"/>
          <w:szCs w:val="28"/>
          <w:rtl w:val="true"/>
          <w:lang w:bidi="ar-SA"/>
        </w:rPr>
        <w:t xml:space="preserve">. </w:t>
      </w:r>
      <w:bookmarkStart w:id="556" w:name="pg15646_162892"/>
    </w:p>
    <w:p>
      <w:pPr>
        <w:pStyle w:val="Heading2"/>
        <w:numPr>
          <w:ilvl w:val="1"/>
          <w:numId w:val="1"/>
        </w:numPr>
        <w:rPr/>
      </w:pPr>
      <w:bookmarkStart w:id="557" w:name="__RefHeading___Toc10784802_2142443653"/>
      <w:bookmarkStart w:id="558" w:name="_Toc194"/>
      <w:bookmarkEnd w:id="556"/>
      <w:bookmarkEnd w:id="557"/>
      <w:r>
        <w:rPr>
          <w:rtl w:val="true"/>
        </w:rPr>
        <w:t>سورة الأحزاب</w:t>
      </w:r>
      <w:bookmarkEnd w:id="558"/>
    </w:p>
    <w:p>
      <w:pPr>
        <w:pStyle w:val="Heading3"/>
        <w:numPr>
          <w:ilvl w:val="2"/>
          <w:numId w:val="1"/>
        </w:numPr>
        <w:rPr/>
      </w:pPr>
      <w:bookmarkStart w:id="559" w:name="__RefHeading___Toc10784804_2142443653"/>
      <w:bookmarkStart w:id="560" w:name="_Toc195"/>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مدنية، ثلاث وسبعون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علّمها أهله وما ملكت يمينه أعطي الأمان من عذاب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كثير القراءة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القيامة في جوار محمّد صلى الله عليه و آله و سلم وأزواجه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61" w:name="__RefHeading___Toc10784806_2142443653"/>
      <w:bookmarkStart w:id="562" w:name="_Toc196"/>
      <w:bookmarkEnd w:id="561"/>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56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اِتَّقِ اَللّٰهَ وَ لاٰ تُطِعِ اَلْكٰافِرِينَ وَ اَلْمُنٰافِقِينَ إِنَّ اَللّٰهَ كٰانَ عَلِيماً حَكِيماً </w:t>
      </w:r>
      <w:r>
        <w:rPr>
          <w:rStyle w:val="FootnoteAnchor"/>
          <w:rtl w:val="true"/>
        </w:rPr>
        <w:footnoteReference w:id="621"/>
      </w:r>
      <w:r>
        <w:rPr>
          <w:rFonts w:ascii="Amiri" w:hAnsi="Amiri" w:eastAsia="Amiri" w:cs="Amiri"/>
          <w:color w:val="111111"/>
          <w:sz w:val="28"/>
          <w:sz w:val="28"/>
          <w:szCs w:val="28"/>
          <w:rtl w:val="true"/>
          <w:lang w:bidi="ar-SA"/>
        </w:rPr>
        <w:t xml:space="preserve">وَ اِتَّبِعْ مٰا يُوحىٰ إِلَيْكَ مِنْ رَبِّكَ إِنَّ اَللّٰهَ كٰانَ بِمٰا تَعْمَلُونَ خَبِيراً </w:t>
      </w:r>
      <w:r>
        <w:rPr>
          <w:rStyle w:val="FootnoteAnchor"/>
          <w:rtl w:val="true"/>
        </w:rPr>
        <w:footnoteReference w:id="622"/>
      </w:r>
      <w:r>
        <w:rPr>
          <w:rFonts w:ascii="Amiri" w:hAnsi="Amiri" w:eastAsia="Amiri" w:cs="Amiri"/>
          <w:color w:val="111111"/>
          <w:sz w:val="28"/>
          <w:sz w:val="28"/>
          <w:szCs w:val="28"/>
          <w:rtl w:val="true"/>
          <w:lang w:bidi="ar-SA"/>
        </w:rPr>
        <w:t xml:space="preserve">وَ تَوَكَّلْ عَلَى اَللّٰهِ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قَلْبَيْنِ فِي جَوْفِهِ وَ مٰا جَعَلَ أَزْوٰاجَكُمُ اَللاّٰئِي تُظٰاهِرُونَ مِنْهُنَّ أُمَّهٰاتِكُمْ وَ مٰا جَعَلَ أَدْعِيٰاءَكُمْ أَبْنٰاءَكُمْ ذٰلِكُمْ قَوْلُكُمْ بِأَفْوٰاهِكُمْ وَ اَللّٰهُ يَقُولُ اَلْحَقَّ وَ هُوَ يَهْدِي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فَإِخْوٰانُكُمْ فِي اَلدِّينِ وَ مَوٰالِيكُمْ وَ لَيْسَ‌ </w:t>
      </w:r>
      <w:bookmarkStart w:id="563" w:name="pg15646_162893"/>
    </w:p>
    <w:p>
      <w:pPr>
        <w:pStyle w:val="Heading3"/>
        <w:numPr>
          <w:ilvl w:val="2"/>
          <w:numId w:val="1"/>
        </w:numPr>
        <w:rPr/>
      </w:pPr>
      <w:bookmarkStart w:id="564" w:name="__RefHeading___Toc10784808_2142443653"/>
      <w:bookmarkStart w:id="565" w:name="_Toc197"/>
      <w:bookmarkEnd w:id="563"/>
      <w:bookmarkEnd w:id="564"/>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5</w:t>
      </w:r>
      <w:r>
        <w:rPr>
          <w:rtl w:val="true"/>
        </w:rPr>
        <w:t>]</w:t>
      </w:r>
      <w:bookmarkEnd w:id="565"/>
    </w:p>
    <w:p>
      <w:pPr>
        <w:pStyle w:val="BookText"/>
        <w:rPr/>
      </w:pPr>
      <w:r>
        <w:rPr>
          <w:rFonts w:ascii="Amiri" w:hAnsi="Amiri" w:eastAsia="Amiri" w:cs="Amiri"/>
          <w:color w:val="111111"/>
          <w:sz w:val="28"/>
          <w:sz w:val="28"/>
          <w:szCs w:val="28"/>
          <w:rtl w:val="true"/>
          <w:lang w:bidi="ar-SA"/>
        </w:rPr>
        <w:t>عَلَيْكُمْ جُنٰاحٌ فِيمٰا أَخْطَأْتُمْ بِهِ وَ لٰكِنْ مٰا تَعَمَّدَتْ قُلُوبُكُمْ وَ كٰانَ اَللّٰهُ غَفُوراً رَحِيماً</w:t>
      </w:r>
    </w:p>
    <w:p>
      <w:pPr>
        <w:pStyle w:val="BookText"/>
        <w:rPr/>
      </w:pPr>
      <w:r>
        <w:rPr>
          <w:rFonts w:ascii="Amiri" w:hAnsi="Amiri" w:eastAsia="Amiri" w:cs="Amiri"/>
          <w:color w:val="111111"/>
          <w:sz w:val="28"/>
          <w:sz w:val="28"/>
          <w:szCs w:val="28"/>
          <w:rtl w:val="true"/>
          <w:lang w:bidi="ar-SA"/>
        </w:rPr>
        <w:t>ناداه سبحانه بالنبيّ وبالرسول، وترك نداءه باسمه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w:t>
      </w:r>
      <w:r>
        <w:rPr>
          <w:rStyle w:val="FootnoteAnchor"/>
          <w:rtl w:val="true"/>
        </w:rPr>
        <w:footnoteReference w:id="623"/>
      </w:r>
      <w:r>
        <w:rPr>
          <w:rFonts w:ascii="Amiri" w:hAnsi="Amiri" w:eastAsia="Amiri" w:cs="Amiri"/>
          <w:color w:val="111111"/>
          <w:sz w:val="28"/>
          <w:sz w:val="28"/>
          <w:szCs w:val="28"/>
          <w:rtl w:val="true"/>
          <w:lang w:bidi="ar-SA"/>
        </w:rPr>
        <w:t xml:space="preserve">، يٰا دٰاوُدُ </w:t>
      </w:r>
      <w:r>
        <w:rPr>
          <w:rStyle w:val="FootnoteAnchor"/>
          <w:rtl w:val="true"/>
        </w:rPr>
        <w:footnoteReference w:id="624"/>
      </w:r>
      <w:r>
        <w:rPr>
          <w:rFonts w:ascii="Amiri" w:hAnsi="Amiri" w:eastAsia="Amiri" w:cs="Amiri"/>
          <w:color w:val="111111"/>
          <w:sz w:val="28"/>
          <w:sz w:val="28"/>
          <w:szCs w:val="28"/>
          <w:rtl w:val="true"/>
          <w:lang w:bidi="ar-SA"/>
        </w:rPr>
        <w:t xml:space="preserve">، يٰا مُوسىٰ‌ </w:t>
      </w:r>
      <w:r>
        <w:rPr>
          <w:rStyle w:val="FootnoteAnchor"/>
          <w:rtl w:val="true"/>
        </w:rPr>
        <w:footnoteReference w:id="625"/>
      </w:r>
      <w:r>
        <w:rPr>
          <w:rFonts w:ascii="Amiri" w:hAnsi="Amiri" w:eastAsia="Amiri" w:cs="Amiri"/>
          <w:color w:val="111111"/>
          <w:sz w:val="28"/>
          <w:sz w:val="28"/>
          <w:szCs w:val="28"/>
          <w:rtl w:val="true"/>
          <w:lang w:bidi="ar-SA"/>
        </w:rPr>
        <w:t>، إجلالا لمحلّه وتشريفا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علي ما أنت عليه من التقوى، واثبت عليه وازدد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تُطِعِ اَلْكٰافِرِينَ وَ اَلْمُنٰافِقِينَ‌ ولا تساعدهم علي شيء، ولا تقبل منهم رأيا ومشورة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يعملون بالياء،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يعمل المنافقون من الكيد والمكر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تَوَكَّلْ عَلَى اَللّٰهِ‌ و فوض أمرك إليه و كله إليه وَ كَفىٰ بِاللّٰهِ وَكِيلاً موكولا إليه كل أمر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جَعَلَ اَللّٰهُ‌ قلبين في جوف رجل، ولا زوجية وأمومة في امرأة، ولا بنوة ودعوة 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اسمه كما ليس في حكمته أن يجعل للإنسان قلبين، لأنّه لو كان ذلك لكان لا ينفصل إنسان واحد من إنسانين، إذ كان يؤدي أن تكون الجملة الواحدة متصفة بكونها مريدة كارهة لشيء واحد في حالة واحدة إذا أريد بأحد القلبين وكره بالآخر، فكذلك لا تكون المرأة الواحدة أمّا لرجل وزوجة له، ولا يكون الرجل الواحد دعيا لرجل وابنا له، لأنّ الابن هو العريق في النسب، والدعيّ لاصق في التسمية لا غير، ولا يجتمع في الشيء أن يكون أصيلا </w:t>
      </w:r>
    </w:p>
    <w:p>
      <w:pPr>
        <w:pStyle w:val="BookText"/>
        <w:rPr/>
      </w:pPr>
      <w:r>
        <w:rPr>
          <w:rFonts w:ascii="Amiri" w:hAnsi="Amiri" w:eastAsia="Amiri" w:cs="Amiri"/>
          <w:color w:val="111111"/>
          <w:sz w:val="28"/>
          <w:sz w:val="28"/>
          <w:szCs w:val="28"/>
          <w:rtl w:val="true"/>
          <w:lang w:bidi="ar-SA"/>
        </w:rPr>
        <w:t>وغير 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مثل ضربه اللّه تعالى في زيد بن حارثة، وهو رجل من كلب، سبي في الجاهلية فاشتراه حكيم بن حزام لعمّته خديجة، فلما تزوّجها رسول اللّه صلى الله عليه و آله و سلم وهبته 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اشتراه رسول الله صلى الله عليه و آله و سلم بسوق عكاظ وأسلم، فقدم أبوه حارثة بن شراحيل الكلبي مكة واستشفع بأبي طالب إلى رسول اللّه صلى الله عليه و آله و سلم في أن يبيعه منه،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فليذهب حيث شاء، فأبى زيد أن يفارق رسول اللّه صلى الله عليه و آله و سلم،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اشهدوا أنّه ليس بابني،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 أنّ زيدا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يدعى زيد بن محمّد، فلما تزوّج النبيّ صلى الله عليه و آله و سلم زينب بنت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تحت 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 والمنافقون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محمّد امرأة ابنه، وهو ينهى الناس عن ذلك، فأنزل اللّه عزّ وجل هذه الآية،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وَ لٰكِنْ رَسُولَ اَللّٰهِ‌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اللائي بهمزة ممدودة مشبعة بعدها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اللآء بهمزة ممدودة مختلسة لا ياء بعدها،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اللاي بغير همزة ولا مد حيث كانت من القرآن،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تَظٰاهَرُونَ‌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 تظاهرون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اظّاهر بمعنى تظاهر، وتظهرون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الظهار أن يقول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من امرأته، وكان ذلك طلاقا في الجاهلية، يتجنّبون المرأة المظاهر منها كما يتجنب المطلّقة، فكان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منها بجهة الظهار، وتظهّر منها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تحرّز منها، وظاهر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حاذر منها، ونظيره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آلى من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ضمّن معنى التباعد منها، عدّي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أنّهم أرادوا أن يقولوا </w:t>
      </w:r>
      <w:bookmarkStart w:id="566" w:name="pg15646_162895"/>
    </w:p>
    <w:p>
      <w:pPr>
        <w:pStyle w:val="BookText"/>
        <w:rPr/>
      </w:pPr>
      <w:bookmarkEnd w:id="566"/>
      <w:r>
        <w:rPr>
          <w:rFonts w:ascii="Amiri" w:hAnsi="Amiri" w:eastAsia="Amiri" w:cs="Amiri"/>
          <w:color w:val="111111"/>
          <w:sz w:val="28"/>
          <w:sz w:val="28"/>
          <w:szCs w:val="28"/>
          <w:rtl w:val="true"/>
          <w:lang w:bidi="ar-SA"/>
        </w:rPr>
        <w:t>كبطن أمي في التحريم، فكنّوا عن البطن بالظهر، لأنّ ذكر البطن يقارب ذكر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ذٰلِكُمْ‌ النسب هو قَوْلُكُمْ بِأَفْوٰاهِكُمْ‌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ولا حقيقة له عند اللّه وَ اَللّٰهُ يَقُولُ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إلا الذي يوافق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يَهْدِي اَلسَّبِيلَ‌ ولا يهدي إلا سبيل الحقّ‌، فقال ما هو الحقّ‌، وهدى إلى ما هو سبيل الحقّ‌،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أَقْسَطُ عِنْدَ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حكما و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تَعْلَمُوا لهم آباء فهم إخوانكم فِي اَلدِّينِ‌ و أولياؤكم،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أعمامكم أو ناصروكم،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معتقوكم إذا أعتقتموهم فلكم ولاؤهم</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عَلَيْكُمْ جُنٰاحٌ‌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فِيمٰا أَخْطَأْتُمْ بِهِ‌ إذا نسبتموهم إلى المتبنّي لظنكم أنّه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تَعَمَّدَتْ‌ في محلّ الجر عطفا علي ما أخطأتم، ويجوز أن يكون مبتدأ محذوف الخبر،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تعمّدت قلوبكم فيه الجناح، ويجوز أن يكون المراد العفو عن الخطأ دون العمد علي طريق العموم،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عن أمّتي الخطأ والنسيان وما أكرهوا عليه</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ويتناول خطأ التبني وعمده لعمومه</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10784810_2142443653"/>
      <w:bookmarkStart w:id="568" w:name="_Toc198"/>
      <w:bookmarkEnd w:id="567"/>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6</w:t>
      </w:r>
      <w:r>
        <w:rPr>
          <w:rtl w:val="true"/>
        </w:rPr>
        <w:t>]</w:t>
      </w:r>
      <w:bookmarkEnd w:id="56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w:t>
      </w:r>
      <w:bookmarkStart w:id="569" w:name="pg15646_162896"/>
    </w:p>
    <w:p>
      <w:pPr>
        <w:pStyle w:val="Heading3"/>
        <w:numPr>
          <w:ilvl w:val="2"/>
          <w:numId w:val="1"/>
        </w:numPr>
        <w:rPr/>
      </w:pPr>
      <w:bookmarkStart w:id="570" w:name="__RefHeading___Toc10784812_2142443653"/>
      <w:bookmarkStart w:id="571" w:name="_Toc199"/>
      <w:bookmarkEnd w:id="569"/>
      <w:bookmarkEnd w:id="570"/>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6</w:t>
      </w:r>
      <w:r>
        <w:rPr>
          <w:rtl w:val="true"/>
        </w:rPr>
        <w:t xml:space="preserve"> </w:t>
      </w:r>
      <w:r>
        <w:rPr>
          <w:rtl w:val="true"/>
        </w:rPr>
        <w:t xml:space="preserve">الی </w:t>
      </w:r>
      <w:r>
        <w:rPr/>
        <w:t>11</w:t>
      </w:r>
      <w:r>
        <w:rPr>
          <w:rtl w:val="true"/>
        </w:rPr>
        <w:t>]</w:t>
      </w:r>
      <w:bookmarkEnd w:id="571"/>
    </w:p>
    <w:p>
      <w:pPr>
        <w:pStyle w:val="BookText"/>
        <w:rPr/>
      </w:pPr>
      <w:r>
        <w:rPr>
          <w:rFonts w:ascii="Amiri" w:hAnsi="Amiri" w:eastAsia="Amiri" w:cs="Amiri"/>
          <w:color w:val="111111"/>
          <w:sz w:val="28"/>
          <w:sz w:val="28"/>
          <w:szCs w:val="28"/>
          <w:rtl w:val="true"/>
          <w:lang w:bidi="ar-SA"/>
        </w:rPr>
        <w:t xml:space="preserve">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اَلنَّبِيِّينَ مِيثٰاقَهُمْ وَ مِنْكَ وَ مِنْ نُوحٍ وَ إِبْرٰاهِيمَ وَ مُوسىٰ وَ عِيسَى اِبْنِ مَرْيَمَ وَ أَخَذْنٰا مِنْهُمْ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لِيَسْئَلَ اَلصّٰادِقِينَ عَنْ صِدْقِهِمْ وَ أَعَدَّ لِلْكٰافِرِينَ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 جُنُوداً لَمْ تَرَوْهٰا وَ 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جٰاؤُكُمْ مِنْ فَوْقِكُمْ وَ مِنْ أَسْفَلَ مِنْكُمْ وَ إِذْ زٰاغَتِ اَلْأَبْصٰارُ وَ بَلَغَتِ اَلْقُلُوبُ اَلْحَنٰاجِرَ وَ 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 زُلْزِلُوا زِلْزٰالاً شَدِيداً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62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أَوْلىٰ بِالْمُؤْمِنِينَ‌ في كل شيء من أمور الدين والدنيا، ولذلك أطلق ولم يقيّد، فيجب عليهم أن يكون أحبّ إليهم من أنفسهم، وحكمه أنفذ عليهم من حكمها، وحقّه أوجب عندهم من حقوقها، وشفقتهم عليه أكثر من شفقتهم عليها، وأن يبذلوها دونه إذا حلّ خطب، ويجعلوها فداه إذا لقحت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وابن مسعود وابن عباس أنّهم قرأوا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وهو أب لهم، وروي ذلك عن الباقر والصادق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نبيّ أب لأمته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صار المؤمنون إخوة لأنّ النبيّ أبوهم في الدين، وأزواجه أمهاتهم في تحريم النكاح،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 تَنْكِحُوا أَزْوٰاجَهُ مِنْ بَعْدِهِ أَبَداً </w:t>
      </w:r>
      <w:r>
        <w:rPr>
          <w:rStyle w:val="FootnoteAnchor"/>
          <w:rtl w:val="true"/>
        </w:rPr>
        <w:footnoteReference w:id="630"/>
      </w:r>
      <w:r>
        <w:rPr>
          <w:rFonts w:ascii="Amiri" w:hAnsi="Amiri" w:eastAsia="Amiri" w:cs="Amiri"/>
          <w:color w:val="111111"/>
          <w:sz w:val="28"/>
          <w:sz w:val="28"/>
          <w:szCs w:val="28"/>
          <w:rtl w:val="true"/>
          <w:lang w:bidi="ar-SA"/>
        </w:rPr>
        <w:t>، ولسن بأمهات لهم علي الحقيقة، إذ لو كن كذلك لكانت بناتهن أخوات، فكان لا يحلّ للمؤمن التزوّج بهن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أُولُوا اَلْأَرْحٰامِ‌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الأنساب بَعْضُهُمْ أَوْلىٰ بِبَعْضٍ‌ في الميراث بحقّ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في صدر الإسلام يتوارثون بالمؤاخاة في الدين وبالهجرة، فصارت هذه الآية ناسخة للتوارث بالهجرة والمؤاخاة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اَللّٰهِ‌ في اللوح المحفوظ، أو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اَلْمُؤْمِنِينَ‌ يجوز أن يكون بيانا لأولي الأرحام،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الأقرباء من هؤلاء بعضهم أولى بأن يرث بعضا من الأجانب، و يجوز أن يكون لابتداء الغاية،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الأرحام بحقّ القرابة أولى بالميراث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بحقّ المؤاخاة، و من المهاجرين بحقّ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تَفْعَلُوا إِلىٰ أَوْلِيٰائِكُمْ مَعْرُوفاً عنى بذلك وصية الرجل لإخوانه في الدين، وعدّي تَفْعَلُوا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لأنّه في معنى تسدوا وتزلوا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 المشار إليه من نسخ الميراث بالهجرة وردّه إلى أولي الأرحام مكتوبا في اللوح أو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التوراة</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واذكر حين أخذنا مِنَ اَلنَّبِيِّينَ‌ جميعا مِيثٰاقَهُمْ‌ بتبليغ الرسالة والدعاء إلي التوحيد، وَ مِنْكَ‌ خصوصا وَ مِنْ نُوحٍ وَ إِبْرٰاهِيمَ وَ مُوسىٰ وَ عِيسَى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فعلنا ذلك ليسأل اللّه تعالى يوم القيامة عند تواقف الأشهاد المؤمنين الذين صدقوا عهدهم، فيشهد الأنبياء لهم بأنّهم صدقوا عهدهم وكانوا مؤمنين، أو ليسأل الأنبياء ما الذي أجابتهم به أممهم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اِتَّخِذُونِي وَ أُمِّي إِلٰهَيْنِ‌ </w:t>
      </w:r>
      <w:r>
        <w:rPr>
          <w:rStyle w:val="FootnoteAnchor"/>
          <w:rtl w:val="true"/>
        </w:rPr>
        <w:footnoteReference w:id="633"/>
      </w:r>
      <w:r>
        <w:rPr>
          <w:rFonts w:ascii="Amiri" w:hAnsi="Amiri" w:eastAsia="Amiri" w:cs="Amiri"/>
          <w:color w:val="111111"/>
          <w:sz w:val="28"/>
          <w:sz w:val="28"/>
          <w:szCs w:val="28"/>
          <w:rtl w:val="true"/>
          <w:lang w:bidi="ar-SA"/>
        </w:rPr>
        <w:t xml:space="preserve">، أو ليسأل الذين صدقوا ماذا قصدتم بصدقكم وجه اللّه أم غيره‌؟ وفيه </w:t>
      </w:r>
    </w:p>
    <w:p>
      <w:pPr>
        <w:pStyle w:val="BookText"/>
        <w:rPr/>
      </w:pPr>
      <w:r>
        <w:rPr>
          <w:rFonts w:ascii="Amiri" w:hAnsi="Amiri" w:eastAsia="Amiri" w:cs="Amiri"/>
          <w:color w:val="111111"/>
          <w:sz w:val="28"/>
          <w:sz w:val="28"/>
          <w:szCs w:val="28"/>
          <w:rtl w:val="true"/>
          <w:lang w:bidi="ar-SA"/>
        </w:rPr>
        <w:t>تهديد للكاذب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سئل الصادق عن صدقه على أي وجه قاله فيجازى بحسبه، فكيف يكون حال الكاذب‌؟</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والميثاق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باللّه علي الوفاء بما 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والغلظ استعارة، والمراد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الميثاق وجلالة قدره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نِعْمَةَ اَللّٰهِ عَلَيْكُمْ‌ يوم الأحزاب، وهو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جٰاءَتْكُمْ جُنُودٌ وهم الأحزاب الذين تحزبوا علي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فَأَرْسَلْنٰا عَلَيْهِمْ رِيحاً وهي الصبا أرسلت عليهم حتى أكفأت قدورهم، ونزعت فساطيطهم، وسفت التراب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بالصبا، وأهلكت عاد بالدبور</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جُنُوداً لَمْ تَرَوْهٰا وهم الملائكة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سمع رسول اللّه صلى الله عليه و آله و سلم بإقبالهم ضرب الخندق علي المدينة، أشار عليه بذلك سلمان الفارسي، ثمّ خرج ومعه ثلاثة آلاف من المسلمين، فضرب معسكره والخندق بينه وبين القوم، واشتد الخوف في المسلمين، ورفعت الذراري والنساء في الآطام، ونجم النفاق من المنافقين، وكانت قريش قد أقبلت حتى نزلت بين الجرف والغابة في عشرة آلاف من أحابيشهم و من تابعهم من كنانة وأهل تهامة وقائدهم أبو سفيان، وأقبلت غطفان و من تابعهم من أهل نجد حتى نزلوا إلى جانب أحد وقائدهم عيينة بن حصين وعامر بن الطفيل، ومالأتهم اليهود من بني قريظة والنضير، وأقام المشركون بضعا وعشرين ليلة لم يكن بينهم وبين المسلمين قتال إلا الرمي بالنبل والحجارة، غير أنّ فوارس من قريش منهم عمرو بن عبد </w:t>
      </w:r>
    </w:p>
    <w:p>
      <w:pPr>
        <w:pStyle w:val="BookText"/>
        <w:rPr/>
      </w:pPr>
      <w:r>
        <w:rPr>
          <w:rFonts w:ascii="Amiri" w:hAnsi="Amiri" w:eastAsia="Amiri" w:cs="Amiri"/>
          <w:color w:val="111111"/>
          <w:sz w:val="28"/>
          <w:sz w:val="28"/>
          <w:szCs w:val="28"/>
          <w:rtl w:val="true"/>
          <w:lang w:bidi="ar-SA"/>
        </w:rPr>
        <w:t>ود، وضرار بن الخطاب، وهبيرة بن أبي وهب، ونوفل بن عبد اللّه خرجوا علي خيولهم حتى مروا ببني كنانة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تهيأوا للحرب فستعلمون اليوم من الفرسان، ثمّ أقبلوا تعنق بهم خيولهم حتى وقفوا على الخندق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هذه لمكيدة ما كانت العرب تكيدها، ثمّ تيمموا مكانا ضيقا من الخندق فضربوا خيولهم فاقتحموا، ونادى عمرو وكان يعدّ بألف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فقام عليّ عليه السلام وهو مقنّع في الحديد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عمرو، 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ونادى عمرو الثانية والثالثة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أين جنّتكم التي تزعمون أنّ من قتل منكم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عليه السلام، فأذن له رسول اللّه صلى الله عليه و آله و سلم، و ألبسه درعه ذات الفضول، وأعطاه ذا الفقار، وعمّمه عمامته السحاب،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احفظه من بين يديه ومن خلفه وعن يمينه وعن شماله ومن فوق رأسه، ومن تحت قدميه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وتجاولا فضربه عمرو في الدرقة فقدّها وأصاب رأسه فشجّه، وضربه عليّ عليه السلام وثارت بينهما عجاجة، فسمع عليّ عليه السلام يكبّر،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قتله والذي نفسي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فحزّ عليّ رأسه وأقبل نحو رسول اللّه صلى الله عليه و آله و سلم ووجهه يتهلل،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عليّ‌، فلو وزن اليوم عملك بعمل أمّة محمّد لرجح عملك بعملهم</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جٰاؤُكُمْ مِنْ فَوْقِكُمْ‌ من أعلى الوادي من قبل المشرق بنو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أَسْفَلَ مِنْكُمْ‌ من أسفل الوادي من قبل المغرب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زٰاغَتِ اَلْأَبْصٰارُ مالت عن سننها حيرة و شخوصا،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عن كل شيء فلم تلتفت إلا إلي عدوها لشدّة الخوف</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اَلْحَنٰاجِرَ جمع الحنجرة وهي منتهى الحلقوم،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انتفخت الرئة </w:t>
      </w:r>
      <w:bookmarkStart w:id="572" w:name="pg15646_162900"/>
    </w:p>
    <w:p>
      <w:pPr>
        <w:pStyle w:val="BookText"/>
        <w:rPr/>
      </w:pPr>
      <w:bookmarkEnd w:id="572"/>
      <w:r>
        <w:rPr>
          <w:rFonts w:ascii="Amiri" w:hAnsi="Amiri" w:eastAsia="Amiri" w:cs="Amiri"/>
          <w:color w:val="111111"/>
          <w:sz w:val="28"/>
          <w:sz w:val="28"/>
          <w:szCs w:val="28"/>
          <w:rtl w:val="true"/>
          <w:lang w:bidi="ar-SA"/>
        </w:rPr>
        <w:t>من فزع أو غم أو غضب ربت وارتفع القلب بارتفاعها إلى رأس الحنجرة، ولذلك قيل للجبان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سحره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ذلك مثلا في اضطراب القلوب و وجيبها وإن لم تبلغ الحناجر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تَظُنُّونَ بِاللّٰهِ اَلظُّنُونَا المختلفة، زيدت الألف في الفاصلة كما زادوها في القافية، نحو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أقلّ اللوم عاذل و العتابا</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وكذلك اَلرَّسُولاَ </w:t>
      </w:r>
      <w:r>
        <w:rPr>
          <w:rStyle w:val="FootnoteAnchor"/>
          <w:rtl w:val="true"/>
        </w:rPr>
        <w:footnoteReference w:id="639"/>
      </w:r>
      <w:r>
        <w:rPr>
          <w:rFonts w:ascii="Amiri" w:hAnsi="Amiri" w:eastAsia="Amiri" w:cs="Amiri"/>
          <w:color w:val="111111"/>
          <w:sz w:val="28"/>
          <w:sz w:val="28"/>
          <w:szCs w:val="28"/>
          <w:rtl w:val="true"/>
          <w:lang w:bidi="ar-SA"/>
        </w:rPr>
        <w:t xml:space="preserve">و اَلسَّبِيلاَ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زُلْزِلُوا زِلْزٰالاً شَدِيداً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أزعجوا أشدّ إزعاج</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10784814_2142443653"/>
      <w:bookmarkStart w:id="574" w:name="_Toc200"/>
      <w:bookmarkEnd w:id="573"/>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12</w:t>
      </w:r>
      <w:r>
        <w:rPr>
          <w:rtl w:val="true"/>
        </w:rPr>
        <w:t xml:space="preserve"> </w:t>
      </w:r>
      <w:r>
        <w:rPr>
          <w:rtl w:val="true"/>
        </w:rPr>
        <w:t xml:space="preserve">الی </w:t>
      </w:r>
      <w:r>
        <w:rPr/>
        <w:t>18</w:t>
      </w:r>
      <w:r>
        <w:rPr>
          <w:rtl w:val="true"/>
        </w:rPr>
        <w:t>]</w:t>
      </w:r>
      <w:bookmarkEnd w:id="57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يَقُولُ اَلْمُنٰافِقُونَ وَ اَلَّذِينَ فِي قُلُوبِهِمْ مَرَضٌ مٰا وَعَدَنَا اَللّٰهُ وَ 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يٰا أَهْلَ يَثْرِبَ لاٰ مُقٰامَ لَكُمْ فَارْجِعُوا وَ يَسْتَأْذِنُ فَرِيقٌ مِنْهُمُ اَلنَّبِيَّ يَقُولُونَ إِنَّ بُيُوتَنٰا عَوْرَةٌ وَ مٰا هِيَ بِعَوْرَةٍ إِنْ يُرِيدُونَ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دُخِلَتْ عَلَيْهِمْ مِنْ أَقْطٰارِهٰا ثُمَّ سُئِلُوا اَلْفِتْنَةَ لَآتَوْهٰا وَ مٰا تَلَبَّثُوا بِهٰا إِلاّٰ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كٰانُوا عٰاهَدُوا اَللّٰهَ مِنْ قَبْلُ لاٰ يُوَلُّونَ اَلْأَدْبٰارَ وَ كٰانَ عَهْدُ اَللّٰهِ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يَنْفَعَكُمُ اَلْفِرٰارُ إِنْ فَرَرْتُمْ مِنَ اَلْمَوْتِ أَوِ اَلْقَتْلِ وَ إِذاً لاٰ تُمَتَّعُونَ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اَلَّذِي يَعْصِمُكُمْ مِنَ اَللّٰهِ إِنْ أَرٰادَ بِكُمْ سُوءاً أَوْ أَرٰادَ بِكُمْ رَحْمَةً وَ لاٰ يَجِدُونَ لَهُمْ مِنْ دُونِ اَللّٰهِ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يَعْلَمُ اَللّٰهُ اَلْمُعَوِّقِينَ مِنْكُمْ وَ اَلْقٰائِلِينَ لِإِخْوٰانِهِمْ هَلُمَّ إِلَيْنٰا وَ لاٰ </w:t>
      </w:r>
      <w:bookmarkStart w:id="575" w:name="pg15646_162901"/>
    </w:p>
    <w:p>
      <w:pPr>
        <w:pStyle w:val="Heading3"/>
        <w:numPr>
          <w:ilvl w:val="2"/>
          <w:numId w:val="1"/>
        </w:numPr>
        <w:rPr/>
      </w:pPr>
      <w:bookmarkStart w:id="576" w:name="__RefHeading___Toc10784816_2142443653"/>
      <w:bookmarkStart w:id="577" w:name="_Toc201"/>
      <w:bookmarkEnd w:id="575"/>
      <w:bookmarkEnd w:id="576"/>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18</w:t>
      </w:r>
      <w:r>
        <w:rPr>
          <w:rtl w:val="true"/>
        </w:rPr>
        <w:t xml:space="preserve"> </w:t>
      </w:r>
      <w:r>
        <w:rPr>
          <w:rtl w:val="true"/>
        </w:rPr>
        <w:t xml:space="preserve">الی </w:t>
      </w:r>
      <w:r>
        <w:rPr/>
        <w:t>20</w:t>
      </w:r>
      <w:r>
        <w:rPr>
          <w:rtl w:val="true"/>
        </w:rPr>
        <w:t>]</w:t>
      </w:r>
      <w:bookmarkEnd w:id="577"/>
    </w:p>
    <w:p>
      <w:pPr>
        <w:pStyle w:val="BookText"/>
        <w:rPr/>
      </w:pPr>
      <w:r>
        <w:rPr>
          <w:rFonts w:ascii="Amiri" w:hAnsi="Amiri" w:eastAsia="Amiri" w:cs="Amiri"/>
          <w:color w:val="111111"/>
          <w:sz w:val="28"/>
          <w:sz w:val="28"/>
          <w:szCs w:val="28"/>
          <w:rtl w:val="true"/>
          <w:lang w:bidi="ar-SA"/>
        </w:rPr>
        <w:t>يَأْتُونَ اَلْبَأْسَ إِلاّٰ قَلِيلاً 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 كٰانَ ذٰلِكَ عَلَى اَللّٰهِ يَسِيراً يَحْسَبُونَ اَلْأَحْزٰابَ لَمْ يَذْهَبُوا وَ إِنْ يَأْتِ اَلْأَحْزٰابُ يَوَدُّوا لَوْ أَنَّهُمْ بٰادُونَ فِي اَلْأَعْرٰابِ يَسْئَلُونَ عَنْ أَنْبٰائِكُمْ وَ لَوْ كٰانُوا فِيكُمْ مٰا قٰاتَلُوا إِلاّٰ قَلِيلاً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معتب بن قشير وأضرابه من المنافقين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يعدنا كنوز كسري وقيصر، ونحن لا نقدر أن نذهب إلى الغائط، هذا و اللّه الغرور</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يَثْرِبَ‌ اسم المدينة،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وقعت المدينة في ناحية منها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مُقٰامَ لَكُمْ‌ بضم الميم وفتحها،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قرار لكم ها هنا ولا مكان تقيمون فيه أو تقومون فَارْجِعُوا إلى المدينة، أمروهم بالهرب من معسكر رسول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كفّارا وأسلموا محمّدا وإلا فليست يثرب لكم بمكان</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بُيُوتَنٰا عَوْرَةٌ‌ أي ذوات عورة، والعورة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اعتذروا بأنّ بيوتهم مكشوفة ليست بحصينة، أو خالية من الرجال يخشى عليها السرّاق، فكذّبهم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بِعَوْرَةٍ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حصينة، وإنّما يريدون الفرار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دُخِلَتْ عَلَيْهِمْ‌ المدينة أو بيوتهم،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فلان</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أَقْطٰارِهٰا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جوانبها،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دخلت هذه العساكر مدينتهم وبيوتهم من نواحيها كلها ينهبونهم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سُئِلُوا عند ذلك الفزع و اَلْفِتْنَةَ‌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الردة و الرجعة إلى الكفر ومقاتلة المسلمين لأتوها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لجاؤوها و فعلوها،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لأتوها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تَلَبَّثُوا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لبثوا بالمدينة بعد ارتدادهم إِلاّٰ يَسِيراً فإنّ اللّه يهلكهم،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تلبّثوا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لبثوا عطاءها وإجابتهم إليها إلا يسيرا، ريثما يكون السؤال والجواب من غير توقف</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كٰانُوا عٰاهَدُوا رسول اللّه مِنْ قَبْلُ‌ ليلة العقبة أن يمنعوه مما يمنعون منه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مطلوبا يسألون عنه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لَنْ يَنْفَعَكُمُ اَلْفِرٰارُ مما لا بد لكم من نزوله بكم من حتف أنف أو قتل، وإن نفعكم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فمتعتم بالتأخير لم يكن ذلك التمتيع إلا زمانا قليلا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اَلْمُعَوِّقِينَ‌ المثبّطون عن رسول اللّه، وهم المنافقون يقولون لِإِخْوٰانِهِمْ من ضعفة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محمّد وأصحابه إلا أكلة رأس ولو كانوا لحما لالتهمهم هؤلاء، فخلّوهم و هَلُمَّ إِلَيْنٰا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و قرّبوا أنفسكم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لغة الحجاز يسوون فيه بين الواحد والجماعة، وأما تميم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هلما، هلموا، وهي صوت سمّي به فعل متعد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و 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قَلِيلاً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إتيانا قليلا، يخرجون مع المؤمنين ولا يبارزون ولا يقاتلون إلا شيئا قليلا إذا اضطروا إليه،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قٰاتَلُوا إِلاّٰ قَلِيلاً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أَشِحَّةً عَلَيْكُمْ‌ في وقت الحرب</w:t>
      </w:r>
      <w:r>
        <w:rPr>
          <w:rStyle w:val="FootnoteAnchor"/>
          <w:rtl w:val="true"/>
        </w:rPr>
        <w:footnoteReference w:id="647"/>
      </w:r>
      <w:r>
        <w:rPr>
          <w:rFonts w:ascii="Amiri" w:hAnsi="Amiri" w:eastAsia="Amiri" w:cs="Amiri"/>
          <w:color w:val="111111"/>
          <w:sz w:val="28"/>
          <w:sz w:val="28"/>
          <w:szCs w:val="28"/>
          <w:rtl w:val="true"/>
          <w:lang w:bidi="ar-SA"/>
        </w:rPr>
        <w:t>أضناء بكم، يترفرفون حولكم كما يفعل الرجل بالذابّ عنه المحامي دونه عند الخوف،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أشحّة بالقتال معكم ولا ينصرونكم</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جٰاءَ اَلْخَوْفُ رَأَيْتَهُمْ يَنْظُرُونَ إِلَيْكَ‌ في تلك الحالة كما ينظر المغشي عليه من معالجة سكرات الموت حذرا وخوفا ولواذا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ذَهَبَ اَلْخَوْفُ‌ وحيزت الغنائم نقلوا ذلك الشح عنكم إلى الخير وهو المال والغنيمة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وفّروا قسمتنا، فإنّا قد شاهدناكم و بمكاننا غلبتم أعداءكم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ونصب أشحة علي الحال أو علي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الضرب، سلقه بالكلام أسمعه المكروه،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آذوكم و خاصموكم بألسنة سليطة ذربة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يَحْسَبُونَ اَلْأَحْزٰابَ‌ لم ينهزموا وقد انهزموا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يَأْتِ اَلْأَحْزٰابُ‌ كرة ثانية تمنّوا لخوفهم ما تمنّوا به هذه الكرة، أنّهم خارجون إلى البدو يَسْئَلُونَ عَنْ‌ أخباركم وَ لَوْ كٰانُوا معكم و فِيكُمْ ووقع قتال، لم يقاتلوا معكم إلا قدرا يسيرا رياء وسمعة، ليوهموا أنّهم من جملتكم لا لنصرتكم</w:t>
      </w:r>
      <w:r>
        <w:rPr>
          <w:rFonts w:eastAsia="Amiri" w:cs="Amiri" w:ascii="Amiri" w:hAnsi="Amiri"/>
          <w:color w:val="111111"/>
          <w:sz w:val="28"/>
          <w:szCs w:val="28"/>
          <w:rtl w:val="true"/>
          <w:lang w:bidi="ar-SA"/>
        </w:rPr>
        <w:t xml:space="preserve">. </w:t>
      </w:r>
      <w:bookmarkStart w:id="578" w:name="pg15646_162904"/>
    </w:p>
    <w:p>
      <w:pPr>
        <w:pStyle w:val="Heading3"/>
        <w:numPr>
          <w:ilvl w:val="2"/>
          <w:numId w:val="1"/>
        </w:numPr>
        <w:rPr/>
      </w:pPr>
      <w:bookmarkStart w:id="579" w:name="__RefHeading___Toc10784818_2142443653"/>
      <w:bookmarkStart w:id="580" w:name="_Toc202"/>
      <w:bookmarkEnd w:id="578"/>
      <w:bookmarkEnd w:id="579"/>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21</w:t>
      </w:r>
      <w:r>
        <w:rPr>
          <w:rtl w:val="true"/>
        </w:rPr>
        <w:t xml:space="preserve"> </w:t>
      </w:r>
      <w:r>
        <w:rPr>
          <w:rtl w:val="true"/>
        </w:rPr>
        <w:t xml:space="preserve">الی </w:t>
      </w:r>
      <w:r>
        <w:rPr/>
        <w:t>25</w:t>
      </w:r>
      <w:r>
        <w:rPr>
          <w:rtl w:val="true"/>
        </w:rPr>
        <w:t>]</w:t>
      </w:r>
      <w:bookmarkEnd w:id="580"/>
    </w:p>
    <w:p>
      <w:pPr>
        <w:pStyle w:val="BookText"/>
        <w:rPr/>
      </w:pPr>
      <w:r>
        <w:rPr>
          <w:rFonts w:ascii="Amiri" w:hAnsi="Amiri" w:eastAsia="Amiri" w:cs="Amiri"/>
          <w:color w:val="111111"/>
          <w:sz w:val="28"/>
          <w:sz w:val="28"/>
          <w:szCs w:val="28"/>
          <w:rtl w:val="true"/>
          <w:lang w:bidi="ar-SA"/>
        </w:rPr>
        <w:t xml:space="preserve">لَقَدْ كٰانَ لَكُمْ فِي رَسُولِ اَللّٰهِ أُسْوَةٌ حَسَنَةٌ لِمَنْ كٰانَ يَرْجُوا اَللّٰهَ وَ اَلْيَوْمَ اَلْآخِرَ وَ ذَكَرَ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إِيمٰاناً وَ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اَلصّٰادِقِينَ بِصِدْقِهِمْ وَ يُعَذِّبَ اَلْمُنٰافِقِينَ إِنْ شٰاءَ أَوْ يَتُوبَ عَلَيْهِمْ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اَلَّذِينَ كَفَرُوا بِغَيْظِهِمْ لَمْ يَنٰالُوا خَيْراً وَ كَفَى اَللّٰهُ اَلْمُؤْمِنِينَ اَلْقِتٰالَ وَ كٰانَ اَللّٰهُ قَوِيًّا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كٰانَ يَرْجُوا اَللّٰهَ‌ بدل من لَكُمْ‌ وهو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 زيدا وفضله،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الأسوة من الايتساء كالقدوة من الاقتداء،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لكم به اقتداء لو اقتديتم به في النصرة والصبر عند مواطن الكفاح كما فعل هو يوم أحد إذ كسرت رباعيته وشج وجهه وقتل عمه، فواساكم مع ذلك بنفسه، فهلا فعلتم مثل ما فعله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اَللّٰهَ كَثِيراً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الرجاء بالطاعات الكثيرة، و المؤتسى به من كان كذلك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وعدهم عزّ اسمه أن يزلزلوا حتى يستغيثوه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يَأْتِكُمْ مَثَلُ اَلَّذِينَ خَلَوْا مِنْ قَبْلِكُمْ‌ </w:t>
      </w:r>
      <w:r>
        <w:rPr>
          <w:rStyle w:val="FootnoteAnchor"/>
          <w:rtl w:val="true"/>
        </w:rPr>
        <w:footnoteReference w:id="649"/>
      </w:r>
      <w:r>
        <w:rPr>
          <w:rFonts w:ascii="IRNazanin" w:hAnsi="IRNazanin" w:eastAsia="IRNazanin"/>
          <w:color w:val="111111"/>
          <w:sz w:val="28"/>
          <w:sz w:val="28"/>
          <w:szCs w:val="28"/>
          <w:rtl w:val="true"/>
          <w:lang w:bidi="fa-IR"/>
        </w:rPr>
        <w:t xml:space="preserve">، فلما جاء الأحزاب واضطربوا </w:t>
      </w:r>
    </w:p>
    <w:p>
      <w:pPr>
        <w:pStyle w:val="BookText"/>
        <w:rPr/>
      </w:pPr>
      <w:r>
        <w:rPr>
          <w:rFonts w:ascii="Amiri" w:hAnsi="Amiri" w:eastAsia="Amiri" w:cs="Amiri"/>
          <w:color w:val="111111"/>
          <w:sz w:val="28"/>
          <w:sz w:val="28"/>
          <w:szCs w:val="28"/>
          <w:rtl w:val="true"/>
          <w:lang w:bidi="ar-SA"/>
        </w:rPr>
        <w:t>قٰالُوا هٰذٰا مٰا وَعَدَنَا اَللّٰهُ وَ رَسُولُهُ‌ وأيقنوا بالنصر، وهذا إشارة إلى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زٰادَهُمْ إِلاّٰ إِيمٰاناً باللّه وَ تَسْلِيماً لقضائه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صَدَقُوا مٰا عٰاهَدُوا اَللّٰهَ عَلَيْهِ‌ بأنّهم إذا لقوا حربا مع رسول اللّه صلى الله عليه و آله و سلم ثبتوا وقاتلوا حتى يستشهدوا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قَضىٰ نَحْبَهُ‌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فوفى بنذره من الثبات مع رسول اللّه صلى الله عليه و آله و سلم،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حمزة بن عبد المطلب و من قتل معه، وأنس بن النضر وأصحابه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يَنْتَظِرُ النصرة والشهادة علي ما مضي عليه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بَدَّلُوا تَبْدِيلاً وما غيّروا العهد، لا المستشهد ولا من ينتظر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نزلت، وأنا واللّه المنتظر وما بدّلت تبديلا</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لِيَجْزِيَ اَللّٰهُ اَلصّٰادِقِينَ بِصِدْقِهِمْ‌ في عهودهم وَ يُعَذِّبَ اَلْمُنٰافِقِينَ بنقض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شٰاءَ أَوْ يَتُوبَ عَلَيْهِمْ‌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قبل توبتهم وأسقط عقابهم، وإن شاء لم يقبل توبتهم وعذّبهم، والظاهر يقتضي بما يقتضيه العقل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اَللّٰهُ اَلَّذِينَ كَفَرُوا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بِغَيْظِهِمْ‌ مغيظين،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تَنْبُتُ بِالدُّهْنِ‌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يَنٰالُوا خَيْراً غير ظافرين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حالان بتداخل أو تعاقب، ويجوز أن </w:t>
      </w:r>
      <w:bookmarkStart w:id="581" w:name="pg15646_162906"/>
    </w:p>
    <w:p>
      <w:pPr>
        <w:pStyle w:val="BookText"/>
        <w:rPr/>
      </w:pPr>
      <w:bookmarkEnd w:id="581"/>
      <w:r>
        <w:rPr>
          <w:rFonts w:ascii="Amiri" w:hAnsi="Amiri" w:eastAsia="Amiri" w:cs="Amiri"/>
          <w:color w:val="111111"/>
          <w:sz w:val="28"/>
          <w:sz w:val="28"/>
          <w:szCs w:val="28"/>
          <w:rtl w:val="true"/>
          <w:lang w:bidi="ar-SA"/>
        </w:rPr>
        <w:t>يكون الثانية بيانا للأولى أو استئنافا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اَللّٰهُ اَلْمُؤْمِنِينَ اَلْقِتٰالَ‌ بالريح والجنود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مسعود أنّه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اللّه المؤمنين القتال بعليّ‌</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10784820_2142443653"/>
      <w:bookmarkStart w:id="583" w:name="_Toc203"/>
      <w:bookmarkEnd w:id="582"/>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26</w:t>
      </w:r>
      <w:r>
        <w:rPr>
          <w:rtl w:val="true"/>
        </w:rPr>
        <w:t xml:space="preserve"> </w:t>
      </w:r>
      <w:r>
        <w:rPr>
          <w:rtl w:val="true"/>
        </w:rPr>
        <w:t xml:space="preserve">الی </w:t>
      </w:r>
      <w:r>
        <w:rPr/>
        <w:t>27</w:t>
      </w:r>
      <w:r>
        <w:rPr>
          <w:rtl w:val="true"/>
        </w:rPr>
        <w:t>]</w:t>
      </w:r>
      <w:bookmarkEnd w:id="583"/>
    </w:p>
    <w:p>
      <w:pPr>
        <w:pStyle w:val="BookText"/>
        <w:rPr/>
      </w:pPr>
      <w:r>
        <w:rPr>
          <w:rFonts w:ascii="Amiri" w:hAnsi="Amiri" w:eastAsia="Amiri" w:cs="Amiri"/>
          <w:color w:val="111111"/>
          <w:sz w:val="28"/>
          <w:sz w:val="28"/>
          <w:szCs w:val="28"/>
          <w:rtl w:val="true"/>
          <w:lang w:bidi="ar-SA"/>
        </w:rPr>
        <w:t>وَ أَنْزَلَ اَلَّذِينَ ظٰاهَرُوهُمْ مِنْ أَهْلِ اَلْكِتٰابِ مِنْ صَيٰاصِيهِمْ وَ قَذَفَ فِي قُلُوبِهِمُ اَلرُّعْبَ فَرِيقاً تَقْتُلُونَ وَ تَأْسِرُونَ فَرِيقاً وَ أَوْرَثَكُمْ أَرْضَهُمْ وَ دِيٰارَهُمْ وَ أَمْوٰالَهُمْ وَ أَرْضاً لَمْ تَطَؤُهٰا وَ كٰانَ اَللّٰهُ عَلىٰ كُلِّ شَيْ‌ءٍ قَدِيراً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صَيٰاصِيهِمْ‌ </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من حصونهم، و الصيصية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تحصن به، يقال لقرن الظبي والبقر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صيصية، و لشوكة الديك التي في ساقه، ولشوكة الحائك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كوقع الصّياصي في النّسيج الممدّد</w:t>
      </w:r>
      <w:r>
        <w:rPr>
          <w:rStyle w:val="FootnoteAnchor"/>
          <w:rtl w:val="true"/>
        </w:rPr>
        <w:footnoteReference w:id="65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اَلرُّعْبَ‌ بضم العين و سكونها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جبرائيل عليه السلام نزل علي رسول الله صلى الله عليه و آله و سلم صبيحة الليلة التي انصرف عن الخندق إلى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الملائكة لم تضع السلاح، إنّ اللّه يأمرك بالسير إلى بني قريظة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عامد إليهم، فعزم رسول اللّه صلى الله عليه و آله و سلم علي الناس أن لا يصلّوا العصر إلا في بني قريظة</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فحاصرهم خمسا وعشرين ليلة حتى أجهدهم الحصار، فنزلوا علي حكم سعد ابن معاذ</w:t>
      </w:r>
      <w:r>
        <w:rPr>
          <w:rStyle w:val="FootnoteAnchor"/>
          <w:rtl w:val="true"/>
        </w:rPr>
        <w:footnoteReference w:id="656"/>
      </w:r>
      <w:r>
        <w:rPr>
          <w:rFonts w:ascii="Amiri" w:hAnsi="Amiri" w:eastAsia="Amiri" w:cs="Amiri"/>
          <w:color w:val="111111"/>
          <w:sz w:val="28"/>
          <w:sz w:val="28"/>
          <w:szCs w:val="28"/>
          <w:rtl w:val="true"/>
          <w:lang w:bidi="ar-SA"/>
        </w:rPr>
        <w:t xml:space="preserve">، فحكم فيهم بأن يقتل مقاتلتهم وتسبى ذراريهم ونساؤهم، وتغنم </w:t>
      </w:r>
      <w:bookmarkStart w:id="584" w:name="pg15646_162907"/>
    </w:p>
    <w:p>
      <w:pPr>
        <w:pStyle w:val="BookText"/>
        <w:rPr/>
      </w:pPr>
      <w:bookmarkEnd w:id="584"/>
      <w:r>
        <w:rPr>
          <w:rFonts w:ascii="Amiri" w:hAnsi="Amiri" w:eastAsia="Amiri" w:cs="Amiri"/>
          <w:color w:val="111111"/>
          <w:sz w:val="28"/>
          <w:sz w:val="28"/>
          <w:szCs w:val="28"/>
          <w:rtl w:val="true"/>
          <w:lang w:bidi="ar-SA"/>
        </w:rPr>
        <w:t>أموالهم، وتكون عقارهم للمهاجرين دون الأنصار، فالأنصار ذوو عقار وليس للمهاجرين عقار، فكبّر رسول اللّه صلى الله عليه و آله و سلم وقال لسعد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حكمت فيهم بحكم اللّه من فوق سبعة أرقعة</w:t>
      </w:r>
      <w:r>
        <w:rPr>
          <w:rFonts w:eastAsia="Amiri" w:cs="Amiri" w:ascii="Amiri" w:hAnsi="Amiri"/>
          <w:color w:val="111111"/>
          <w:sz w:val="28"/>
          <w:szCs w:val="28"/>
          <w:rtl w:val="true"/>
          <w:lang w:bidi="ar-SA"/>
        </w:rPr>
        <w:t>)</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سماء الدنيا، فقتل مقاتلتهم وكانوا ستمائة مقاتل،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وخمسين، وسبي سبعمائة وخمسون</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أَرْضاً لَمْ تَطَؤُهٰا بأقدامكم بعد، وسيفتحها اللّه عليكم، وهي خيبر،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Style w:val="FootnoteAnchor"/>
          <w:rtl w:val="true"/>
        </w:rPr>
        <w:footnoteReference w:id="65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والروم</w:t>
      </w:r>
      <w:r>
        <w:rPr>
          <w:rStyle w:val="FootnoteAnchor"/>
          <w:rtl w:val="true"/>
        </w:rPr>
        <w:footnoteReference w:id="66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أرض تفتح إلي يوم القيامة</w:t>
      </w:r>
      <w:r>
        <w:rPr>
          <w:rStyle w:val="FootnoteAnchor"/>
          <w:rtl w:val="true"/>
        </w:rPr>
        <w:footnoteReference w:id="66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ما أفاء اللّه على رسوله مما لم يوجف عليه بخيل ولا ركاب</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10784822_2142443653"/>
      <w:bookmarkStart w:id="586" w:name="_Toc204"/>
      <w:bookmarkEnd w:id="585"/>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28</w:t>
      </w:r>
      <w:r>
        <w:rPr>
          <w:rtl w:val="true"/>
        </w:rPr>
        <w:t xml:space="preserve"> </w:t>
      </w:r>
      <w:r>
        <w:rPr>
          <w:rtl w:val="true"/>
        </w:rPr>
        <w:t xml:space="preserve">الی </w:t>
      </w:r>
      <w:r>
        <w:rPr/>
        <w:t>33</w:t>
      </w:r>
      <w:r>
        <w:rPr>
          <w:rtl w:val="true"/>
        </w:rPr>
        <w:t>]</w:t>
      </w:r>
      <w:bookmarkEnd w:id="58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وَ إِنْ كُنْتُنَّ تُرِدْنَ اَللّٰهَ وَ رَسُولَهُ وَ اَلدّٰارَ اَلْآخِرَةَ فَإِنَّ اَللّٰهَ أَعَدَّ لِلْمُحْسِنٰاتِ مِنْكُنَّ أَجْراً عَظِيماً يٰا نِسٰاءَ اَلنَّبِيِّ مَنْ يَأْتِ مِنْكُنَّ بِفٰاحِشَةٍ مُبَيِّنَةٍ يُضٰاعَفْ لَهَا اَلْعَذٰابُ ضِعْفَيْنِ وَ كٰانَ ذٰلِكَ عَلَى اَللّٰهِ يَسِيراً وَ مَنْ يَقْنُتْ مِنْكُنَّ لِلّٰهِ وَ رَسُولِهِ وَ تَعْمَلْ صٰالِحاً نُؤْتِهٰا أَجْرَهٰا مَرَّتَيْنِ وَ أَعْتَدْنٰا لَهٰا رِزْقاً كَرِيماً يٰا نِسٰاءَ اَلنَّبِيِّ لَسْتُنَّ كَأَحَدٍ مِنَ اَلنِّسٰاءِ إِنِ اِتَّقَيْتُنَّ فَلاٰ تَخْضَعْنَ بِالْقَوْلِ فَيَطْمَعَ اَلَّذِي فِي قَلْبِهِ مَرَضٌ وَ قُلْنَ قَوْلاً مَعْرُوفاً وَ قَرْنَ فِي بُيُوتِكُنَّ‌ </w:t>
      </w:r>
      <w:bookmarkStart w:id="587" w:name="pg15646_162908"/>
    </w:p>
    <w:p>
      <w:pPr>
        <w:pStyle w:val="Heading3"/>
        <w:numPr>
          <w:ilvl w:val="2"/>
          <w:numId w:val="1"/>
        </w:numPr>
        <w:rPr/>
      </w:pPr>
      <w:bookmarkStart w:id="588" w:name="__RefHeading___Toc10784824_2142443653"/>
      <w:bookmarkStart w:id="589" w:name="_Toc205"/>
      <w:bookmarkEnd w:id="587"/>
      <w:bookmarkEnd w:id="588"/>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33</w:t>
      </w:r>
      <w:r>
        <w:rPr>
          <w:rtl w:val="true"/>
        </w:rPr>
        <w:t xml:space="preserve"> </w:t>
      </w:r>
      <w:r>
        <w:rPr>
          <w:rtl w:val="true"/>
        </w:rPr>
        <w:t xml:space="preserve">الی </w:t>
      </w:r>
      <w:r>
        <w:rPr/>
        <w:t>34</w:t>
      </w:r>
      <w:r>
        <w:rPr>
          <w:rtl w:val="true"/>
        </w:rPr>
        <w:t>]</w:t>
      </w:r>
      <w:bookmarkEnd w:id="589"/>
    </w:p>
    <w:p>
      <w:pPr>
        <w:pStyle w:val="BookText"/>
        <w:rPr/>
      </w:pPr>
      <w:r>
        <w:rPr>
          <w:rFonts w:ascii="Amiri" w:hAnsi="Amiri" w:eastAsia="Amiri" w:cs="Amiri"/>
          <w:color w:val="111111"/>
          <w:sz w:val="28"/>
          <w:sz w:val="28"/>
          <w:szCs w:val="28"/>
          <w:rtl w:val="true"/>
          <w:lang w:bidi="ar-SA"/>
        </w:rPr>
        <w:t>وَ لاٰ تَبَرَّجْنَ تَبَرُّجَ اَلْجٰاهِلِيَّةِ اَلْأُولىٰ وَ أَقِمْنَ اَلصَّلاٰةَ وَ آتِينَ اَلزَّكٰاةَ وَ أَطِعْنَ اَللّٰهَ وَ رَسُولَهُ إِنَّمٰا يُرِيدُ اَللّٰهُ لِيُذْهِبَ عَنْكُمُ اَلرِّجْسَ أَهْلَ اَلْبَيْتِ وَ يُطَهِّرَكُمْ تَطْهِيراً وَ اُذْكُرْنَ مٰا يُتْلىٰ فِي بُيُوتِكُنَّ مِنْ آيٰاتِ اَللّٰهِ وَ اَلْحِكْمَةِ إِنَّ اَللّٰهَ كٰانَ لَطِيفاً خَبِيراً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أزواج النبيّ صلى الله عليه و آله و سلم سألنه شيئا من عرض الدنيا وطلبن منه زيادة في النفقة وتغايرن، فاذي ذلك رسول اللّه صلى الله عليه و آله و سلم و آلى منهن، وصعد إلى غرفة فمكث فيها شهرا، فنزلت آية التخيير</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فَتَعٰالَيْنَ‌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 بإرادتكن واختياركن لأحد أمرين، ولم يرد نهوضهن إليه بأنفسهن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يخاصمني، وذهب يكلّمني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أُمَتِّعْكُنَّ‌ أعطكنّ متعة الطلاق وَ أُسَرِّحْكُنَّ‌ أطلّقكن سَرٰاحاً جَمِيلاً طلاقا بالسنة من غير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لِلْمُحْسِنٰاتِ‌ المريدات الإحسان المطيعات للّه منكن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حكم التخيير، والمروي عن أئمّة الهدى عليهم السلام أنّ ذلك كان خاصا للنبيّ صلى الله عليه و آله و سلم، ولو اخترن أنفسهنّ لبنّ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طلاق</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وليس لغيره ذلك</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السيئة البليغة في القبح، وهي الكبيرة، والمبيّنة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فحشها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اقترفن من الكبائر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و يُضٰاعَفْ‌ بالياء على بناء الفعل للمفعول،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والبناء للفاعل، و إنّما ضوعف عذابهن لزيادة نعمة اللّه عليهن بنزول الوحي في بيوتهن و بمكان النبيّ صلى الله عليه و آله و سلم منهن، وزيادة قبح المعصية تتبع زيادة النعمة علي المعاصي من المعصي، ومتى ازداد الفعل قبحا ازداد عقابه شدّة، ولذلك تكون المعصية من العالم أقبح، وذم العقلاء له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عَلَى اَللّٰهِ يَسِيراً إيذان بأنّ كونهن نساء النبيّ لا يغني عنهن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 ، وَ مَنْ يَقْنُتْ‌ ، وَ تَعْمَلْ‌ بالياء والتاء، و نُؤْتِهٰا بالياء و النون،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نعطها ثوابها مثلي ثواب غيرها، كما يكون عذابها ضعف عذاب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بمعنى الواحد، ثمّ وضع في النفي العام يستوي فيه المذكر والمؤنث والواحد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لَسْتُنَّ كَأَحَدٍ مِنَ اَلنِّسٰاءِ لستن كجماعة واحدة من جماعات النساء في الفضل والسابقة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اِتَّقَيْتُنَّ‌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كنتن متقيات وأردتن التقوى فَلاٰ تَخْضَعْنَ بِالْقَوْلِ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ترققن الكلام للرجال مثل كلام المريبات والمومسات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فَيَطْمَعَ اَلَّذِي فِي قَلْبِهِ مَرَضٌ‌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 وفجور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 قَوْلاً مَعْرُوفاً بعيدا من التهمة مستقيما بجدّ وخشونة من غير تخنث، أو قولا حسنا مع كونه خشنا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قَرْنَ‌ قرئ بكسر القاف وفتحها، فالكسر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يقر وقارا، أو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 يقرّ قرارا، حذفت الراء الأولى من أقررن ونقلت كسرتها إلى القاف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ظلن في ظللن،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والفتح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 حذفت الراء ونقلت الحركة إلي القاف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ظلن</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تَبَرَّجْنَ تَبَرُّجَ اَلْجٰاهِلِيَّةِ اَلْأُولىٰ‌ و هي القديمة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 الجهلاء، وهي الزمن الذي ولد فيه إبراهيم عليه السلام، كانت المرأة تلبس الدرع من اللؤلؤ فتمشي وسط الطريق تعرض نفسها على الرجال،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آدم ونوح</w:t>
      </w:r>
      <w:r>
        <w:rPr>
          <w:rStyle w:val="FootnoteAnchor"/>
          <w:rtl w:val="true"/>
        </w:rPr>
        <w:footnoteReference w:id="66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جاهلية الكفر قبل الإسلام</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نصب علي النداء أو علي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اَلرِّجْسَ‌ مستعار للذنوب، والطهر للتقوي، لأنّ عرض المقترف للقبيح يتدنس به كما يتلوث جسده بالأرجاس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واتفقت الأمة علي أنّ المراد أهل بيت نبيّنا صلى الله عليه و آله و سلم</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الخدري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وفي علي والحسن والحسين وفاطمة</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فاطمة إلى النبيّ صلى الله عليه و آله و سلم تحمل حريرة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زوجك وابنيك، فجاءت بهم فطعموا، ثمّ ألقى عليهم كساء خيبريا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وعترتي فأذهب عنهم الرجس وطهّرهم تطهيرا،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bookmarkStart w:id="590" w:name="pg15646_162911"/>
    </w:p>
    <w:p>
      <w:pPr>
        <w:pStyle w:val="BookText"/>
        <w:rPr/>
      </w:pPr>
      <w:bookmarkEnd w:id="590"/>
      <w:r>
        <w:rPr>
          <w:rFonts w:ascii="Amiri" w:hAnsi="Amiri" w:eastAsia="Amiri" w:cs="Amiri"/>
          <w:color w:val="111111"/>
          <w:sz w:val="28"/>
          <w:sz w:val="28"/>
          <w:szCs w:val="28"/>
          <w:rtl w:val="true"/>
          <w:lang w:bidi="ar-SA"/>
        </w:rPr>
        <w:t>وأنا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خير</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اُذْكُرْنَ‌ ولا تنسين مٰا يُتْلىٰ فِي بُيُوتِكُنَّ‌ من القرآن الذي هو ايات اللّه البيّنات والحكمة التي هي العلوم والشرائع، واعملن بموجبهما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كٰانَ لَطِيفاً خَبِيراً حين علم ما ينفعكم ويصلحكم في دينكم</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0784826_2142443653"/>
      <w:bookmarkStart w:id="592" w:name="_Toc206"/>
      <w:bookmarkEnd w:id="591"/>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35</w:t>
      </w:r>
      <w:r>
        <w:rPr>
          <w:rtl w:val="true"/>
        </w:rPr>
        <w:t xml:space="preserve"> </w:t>
      </w:r>
      <w:r>
        <w:rPr>
          <w:rtl w:val="true"/>
        </w:rPr>
        <w:t xml:space="preserve">الی </w:t>
      </w:r>
      <w:r>
        <w:rPr/>
        <w:t>37</w:t>
      </w:r>
      <w:r>
        <w:rPr>
          <w:rtl w:val="true"/>
        </w:rPr>
        <w:t>]</w:t>
      </w:r>
      <w:bookmarkEnd w:id="592"/>
    </w:p>
    <w:p>
      <w:pPr>
        <w:pStyle w:val="BookText"/>
        <w:rPr/>
      </w:pP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 وَ مٰا كٰانَ لِمُؤْمِنٍ وَ لاٰ مُؤْمِنَةٍ إِذٰا قَضَى اَللّٰهُ وَ رَسُولُهُ أَمْراً أَنْ يَكُونَ لَهُمُ اَلْخِيَرَةُ مِنْ أَمْرِهِمْ وَ مَنْ يَعْصِ اَللّٰهَ وَ رَسُولَهُ فَقَدْ ضَلَّ ضَلاٰلاً مُبِيناً وَ إِذْ تَقُولُ لِلَّذِي أَنْعَمَ اَللّٰهُ عَلَيْهِ وَ أَنْعَمْتَ عَلَيْهِ أَمْسِكْ عَلَيْكَ زَوْجَكَ وَ اِتَّقِ اَللّٰهَ وَ تُخْفِي فِي نَفْسِكَ مَا اَللّٰهُ مُبْدِيهِ وَ تَخْشَى اَلنّٰاسَ وَ اَللّٰهُ أَحَقُّ أَنْ تَخْشٰاهُ فَلَمّٰا قَضىٰ زَيْدٌ مِنْهٰا وَطَراً زَوَّجْنٰاكَهٰا لِكَيْ لاٰ يَكُونَ عَلَى اَلْمُؤْمِنِينَ حَرَجٌ فِي أَزْوٰاجِ أَدْعِيٰائِهِمْ إِذٰا قَضَوْا مِنْهُنَّ وَطَراً وَ كٰانَ أَمْرُ اَللّٰهِ مَفْعُولاً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ذكر اللّه الرجال في القران بخير، </w:t>
      </w:r>
    </w:p>
    <w:p>
      <w:pPr>
        <w:pStyle w:val="BookText"/>
        <w:rPr/>
      </w:pPr>
      <w:r>
        <w:rPr>
          <w:rFonts w:ascii="Amiri" w:hAnsi="Amiri" w:eastAsia="Amiri" w:cs="Amiri"/>
          <w:color w:val="111111"/>
          <w:sz w:val="28"/>
          <w:sz w:val="28"/>
          <w:szCs w:val="28"/>
          <w:rtl w:val="true"/>
          <w:lang w:bidi="ar-SA"/>
        </w:rPr>
        <w:t>أفما فينا خير فنذكر به‌؟ فنزلت الآية</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القائلة أسماء بنت عميس</w:t>
      </w:r>
      <w:r>
        <w:rPr>
          <w:rStyle w:val="FootnoteAnchor"/>
          <w:rtl w:val="true"/>
        </w:rPr>
        <w:footnoteReference w:id="672"/>
      </w:r>
      <w:r>
        <w:rPr>
          <w:rFonts w:ascii="Amiri" w:hAnsi="Amiri" w:eastAsia="Amiri" w:cs="Amiri"/>
          <w:color w:val="111111"/>
          <w:sz w:val="28"/>
          <w:sz w:val="28"/>
          <w:szCs w:val="28"/>
          <w:rtl w:val="true"/>
          <w:lang w:bidi="ar-SA"/>
        </w:rPr>
        <w:t>لما رجدت من الحبشة مع زوجها جعفر بن أبي طالب</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في السلم، المنقاد غير المعاند،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المستسلم لأوامر اللّه، المفوّض أمره إلى اللّه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المصدّق باللّه ورسوله وبما يجب أن يصدّق به، والقانت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بالطاعة الدائم عليها، والصادق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يصدق في قوله وعمله ونيته، والصابر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يصبر علي الطاعة وعن المعصية، والخاشع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المتواضع للّه بقلبه وجوارحه، والمتصدّق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يزكّي ماله، والذاكر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يخلو من ذكر اللّه بقلبه أو بلسانه أو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الخدري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أيقظ الرجل أهله من الليل فتوضا وصليا ركعتين كتبا من الذاكرين اللّه كثيرا والذاكرات</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علي تسبيح فاطمة عليها السلام كان من الذاكرين اللّه كثيرا و الذاكرات</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والحافظاتها والذاكراته، فحذف لأنّ الظاهر يدلّ عليه، وعطف </w:t>
      </w:r>
    </w:p>
    <w:p>
      <w:pPr>
        <w:pStyle w:val="BookText"/>
        <w:rPr/>
      </w:pPr>
      <w:r>
        <w:rPr>
          <w:rFonts w:ascii="Amiri" w:hAnsi="Amiri" w:eastAsia="Amiri" w:cs="Amiri"/>
          <w:color w:val="111111"/>
          <w:sz w:val="28"/>
          <w:sz w:val="28"/>
          <w:szCs w:val="28"/>
          <w:rtl w:val="true"/>
          <w:lang w:bidi="ar-SA"/>
        </w:rPr>
        <w:t>الإناث في الآية على الذكور من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ثَيِّبٰاتٍ وَ أَبْكٰاراً </w:t>
      </w:r>
      <w:r>
        <w:rPr>
          <w:rStyle w:val="FootnoteAnchor"/>
          <w:rtl w:val="true"/>
        </w:rPr>
        <w:footnoteReference w:id="677"/>
      </w:r>
      <w:r>
        <w:rPr>
          <w:rFonts w:ascii="Amiri" w:hAnsi="Amiri" w:eastAsia="Amiri" w:cs="Amiri"/>
          <w:color w:val="111111"/>
          <w:sz w:val="28"/>
          <w:sz w:val="28"/>
          <w:szCs w:val="28"/>
          <w:rtl w:val="true"/>
          <w:lang w:bidi="ar-SA"/>
        </w:rPr>
        <w:t>في أنّهما جنسان مختلفان إذا اشتركا في حكم فلابد من أن يتوسط حرف العطف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عطف الزوجين على الزوجين فإنّه من عطف الصفة علي الصفة بحرف الجمع، فكان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الجامعين والجامعات لهذه الطاعات أعدّ الله لهم 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رسول اللّه صلى الله عليه و آله و سلم زينب بنت جحش الأسدية علي زيد بن حارثة مولاه وكانت بنت عمته أميمة بنت عبد المطلب، فأبت وأبي أخوها عبد اللّه بن جحش،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وَ لاٰ مُؤْمِنَةٍ إِذٰا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 لرجل ولا امرأة من أهل الإيمان إذا قضى اللّه ورسوله أمرا من الأمور أن يكون لهم الاختيار من أمرهم علي اختيار اللّه لهم، بل من حقّهم أن يجعلوا رأيهم تبعا لرأيه، والخيرة ما يتخير، فلما نزلت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يا رسول اللّه، فأنكحها زيدا وساق عنه إليها مهرها عشرة دنانير وستين درهما وخمارا وملحفة ودرعا وإزارا وخمسين مدا من طعام وثلاثين صاعا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بالتاء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تَقُولُ لِلَّذِي أَنْعَمَ اَللّٰهُ عَلَيْهِ‌ بتوفيقك لعتقه ومحبّته وَ أَنْعَمْتَ عَلَيْهِ بما وفقك اللّه فيه من اختصاصه وتبنّيه وهو زيد بن حارثة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أَمْسِكْ عَلَيْكَ زَوْجَكَ‌ يعني زينب بنت جحش، وذلك أنّ رسول اللّه صلى الله عليه و آله و سلم أتى منزل زيد ذات يوم، فإذا زينب جالسة وسط حجرتها تسحق طيبا بفهر لها، فدفع رسول اللّه صلى الله عليه و آله و سلم الباب فوقع بصره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خالق النور، تبارك اللّه أحسن الخالقين، ورجع، فجاء زيد فأخبرته زينب بما كان،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w:t>
      </w:r>
    </w:p>
    <w:p>
      <w:pPr>
        <w:pStyle w:val="BookText"/>
        <w:rPr/>
      </w:pPr>
      <w:r>
        <w:rPr>
          <w:rFonts w:ascii="Amiri" w:hAnsi="Amiri" w:eastAsia="Amiri" w:cs="Amiri"/>
          <w:color w:val="111111"/>
          <w:sz w:val="28"/>
          <w:sz w:val="28"/>
          <w:szCs w:val="28"/>
          <w:rtl w:val="true"/>
          <w:lang w:bidi="ar-SA"/>
        </w:rPr>
        <w:t>وقعت في قلبه، فهل لك أن أطلّقك‌؟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تطلّقني ولا يتزوجني رسول اللّه صلى الله عليه و آله و سلم، فجاء 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أريد أن أفارق صاحبتي،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أرابك منها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رأيت منها إلا خيرا، ولكنّها تتعظم عليّ لشرفها وتؤذيني،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زوجك واتق اللّه، ثمّ طلّقها بعد، فلما اعتدت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أحدا أوثق في نفسي منك، أخطب عليّ زينب،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فإذا هي تخمر عجينها، فلما رأيتها عظمت في نفسي حتى ما أستطيع أن أنظر إليها حين علمت أنّ رسول اللّه صلى الله عليه و آله و سلم ذكرها، فوليتها ظهري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زينب أبشري، إنّ رسول اللّه صلى الله عليه و آله و سلم يخطبك، ففرحت بذلك،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بصانعة شيئا حتى أؤامر ربّي، فقامت إلى مسجدها، ونزل القرآن زَوَّجْنٰاكَهٰا فتزوجها رسول اللّه صلى الله عليه و آله و سلم ودخل بها، وما أولم علي امرأة من نسائه ما أولم عليها، ذبح شاة وأطعم الناس الخبز واللحم حتى امتدّ النهار</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 اَللّٰهَ‌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تطلّقها، وهو نهي تنزيه لا نهي تحريم؛ لأنّ الأولى أن لا يطلّق،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اتق اللّه فلا تذمّها بالنسبة إلى الأذي والكبر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تُخْفِي فِي نَفْسِكَ مَا اَللّٰهُ مُبْدِيهِ وَ تَخْشَى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في نفسه أنّه إن طلّقها زيد تزوّجها، وخشي لائمة الناس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بطلاقها ثمّ تزوّجها</w:t>
      </w:r>
      <w:r>
        <w:rPr>
          <w:rStyle w:val="FootnoteAnchor"/>
          <w:rtl w:val="true"/>
        </w:rPr>
        <w:footnoteReference w:id="68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أخفاه هو أنّ اللّه سبحانه أعلمه أنّها ستكون من أزواجه وأنّ زيدا سيطلّقها</w:t>
      </w:r>
      <w:r>
        <w:rPr>
          <w:rStyle w:val="FootnoteAnchor"/>
          <w:rtl w:val="true"/>
        </w:rPr>
        <w:footnoteReference w:id="681"/>
      </w:r>
      <w:r>
        <w:rPr>
          <w:rFonts w:ascii="Amiri" w:hAnsi="Amiri" w:eastAsia="Amiri" w:cs="Amiri"/>
          <w:color w:val="111111"/>
          <w:sz w:val="28"/>
          <w:sz w:val="28"/>
          <w:szCs w:val="28"/>
          <w:rtl w:val="true"/>
          <w:lang w:bidi="ar-SA"/>
        </w:rPr>
        <w:t>فأبدى سبحانه ما أخفاه في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زَوَّجْنٰاكَهٰا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يرد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أَحَقُّ أَنْ تَخْشٰاهُ‌ خشية التقوي، لأنّه صلوات </w:t>
      </w:r>
    </w:p>
    <w:p>
      <w:pPr>
        <w:pStyle w:val="BookText"/>
        <w:rPr/>
      </w:pPr>
      <w:r>
        <w:rPr>
          <w:rFonts w:ascii="Amiri" w:hAnsi="Amiri" w:eastAsia="Amiri" w:cs="Amiri"/>
          <w:color w:val="111111"/>
          <w:sz w:val="28"/>
          <w:sz w:val="28"/>
          <w:szCs w:val="28"/>
          <w:rtl w:val="true"/>
          <w:lang w:bidi="ar-SA"/>
        </w:rPr>
        <w:t>اللّه عليه كان يتقي اللّه حقّ تقاته ويخشاه فيما يجب أن يخشاه فيه، ولكن المراد خشية الاستحياء، لأنّ الحياء من الشيمة الكريمة، وقد يستحي الإنسان ويتحفظ من شيء هو في نفسه مباح حلال عند اللّه، لئلا يطلق الجهّال الذين لا يعرفون حقائق الأمور ألسنتهم فيه، ألا تري أنّهم إذا طعموا في بيوته كانوا يستأنسون بالحديث ولا يريمون</w:t>
      </w:r>
      <w:r>
        <w:rPr>
          <w:rStyle w:val="FootnoteAnchor"/>
          <w:rtl w:val="true"/>
        </w:rPr>
        <w:footnoteReference w:id="682"/>
      </w:r>
      <w:r>
        <w:rPr>
          <w:rFonts w:ascii="Amiri" w:hAnsi="Amiri" w:eastAsia="Amiri" w:cs="Amiri"/>
          <w:color w:val="111111"/>
          <w:sz w:val="28"/>
          <w:sz w:val="28"/>
          <w:szCs w:val="28"/>
          <w:rtl w:val="true"/>
          <w:lang w:bidi="ar-SA"/>
        </w:rPr>
        <w:t>، فكان يؤذيه قعودهم، ويصدّه الحياء أن يأمرهم بالانتشار حتى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ذٰلِكُمْ كٰانَ يُؤْذِي اَلنَّبِيَّ فَيَسْتَحْيِي مِنْكُمْ‌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 اللّه سبحانه الناس بما كان يضمره الرسول صلوات اللّه عليه واله وعاتبه عليه، وكأنّه سبحانه أراد منه أن يقول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بشأنك، أو يصمت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مفارقتها، ليكون ظاهره مطابقا لباطنه، كما جاء في حديث إرادة رسول اللّه صلى الله عليه و آله و سلم قتل عبد اللّه بن سعد بن أبي سرح وقد كان أهدر دمه قبل ذلك، واعترض عثمان له بالشفاعة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 بن بشر</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 عيني إلي عينك انتظار أن تومئ إليّ فأقتله،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الأنبياء لا تكون لهم خائنة الأعين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 يستجز الإشارة بقتل كافر وإن كان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في وَ تُخْفِي فِي نَفْسِكَ‌ ، وَ تَخْشَى اَلنّٰاسَ‌ ، وَ اَللّٰهُ أَحَقُّ أَنْ تَخْشٰاهُ‌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زوجك مخفيا في نفسك إرادة أن لا يمسكها، وتخفي خاشيا مقالة الناس، و تخشى الناس حقيقا في ذلك بأن تخشى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واو </w:t>
      </w:r>
      <w:bookmarkStart w:id="593" w:name="pg15646_162916"/>
    </w:p>
    <w:p>
      <w:pPr>
        <w:pStyle w:val="BookText"/>
        <w:rPr/>
      </w:pPr>
      <w:bookmarkEnd w:id="593"/>
      <w:r>
        <w:rPr>
          <w:rFonts w:ascii="Amiri" w:hAnsi="Amiri" w:eastAsia="Amiri" w:cs="Amiri"/>
          <w:color w:val="111111"/>
          <w:sz w:val="28"/>
          <w:sz w:val="28"/>
          <w:szCs w:val="28"/>
          <w:rtl w:val="true"/>
          <w:lang w:bidi="ar-SA"/>
        </w:rPr>
        <w:t>العطف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تجمع بين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و إخفاء خلافه وخشية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زَيْدٌ مِنْهٰا وَطَراً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يبق لزيد فيها حاجة وطاب عنها نفسه وطلّقها وانقضت عدتها زَوَّجْنٰاكَهٰا ، وقراءة أهل البيت عليهم السلام زوجتكها،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قرأتها علي أبي إلا كذلك،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قرأ عليّ علي النبيّ صلى الله عليه و آله و سلم إلا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الغرض والمصلحة العامة في تزويجه إيّاها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يَكُونَ عَلَى اَلْمُؤْمِنِينَ حَرَجٌ‌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وإثم في أن يتزوجوا أَزْوٰاجِ أَدْعِيٰائِهِمْ وهم الذين تبنّوهم إِذٰا قَضَوْا من نسائهم وطرا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منهن حاجتهم وفارقوهن، فلا يجرونهم في تحريم النساء مجري الابن من النسب أو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أَمْرُ اَللّٰهِ مَفْعُولاً جملة اعتراضية،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 اللّه الذي يريد أن يكونه مكونا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زينب كانت تقول للنبيّ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لأدلّ عليك بثلاث ليس من نسائك امرأة تدلّ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وجدّك واحد، وزوجنيك اللّه، والسفير جبرائيل عليه السلام</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10784828_2142443653"/>
      <w:bookmarkStart w:id="595" w:name="_Toc207"/>
      <w:bookmarkEnd w:id="594"/>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38</w:t>
      </w:r>
      <w:r>
        <w:rPr>
          <w:rtl w:val="true"/>
        </w:rPr>
        <w:t xml:space="preserve"> </w:t>
      </w:r>
      <w:r>
        <w:rPr>
          <w:rtl w:val="true"/>
        </w:rPr>
        <w:t xml:space="preserve">الی </w:t>
      </w:r>
      <w:r>
        <w:rPr/>
        <w:t>40</w:t>
      </w:r>
      <w:r>
        <w:rPr>
          <w:rtl w:val="true"/>
        </w:rPr>
        <w:t>]</w:t>
      </w:r>
      <w:bookmarkEnd w:id="595"/>
    </w:p>
    <w:p>
      <w:pPr>
        <w:pStyle w:val="BookText"/>
        <w:rPr/>
      </w:pPr>
      <w:r>
        <w:rPr>
          <w:rFonts w:ascii="Amiri" w:hAnsi="Amiri" w:eastAsia="Amiri" w:cs="Amiri"/>
          <w:color w:val="111111"/>
          <w:sz w:val="28"/>
          <w:sz w:val="28"/>
          <w:szCs w:val="28"/>
          <w:rtl w:val="true"/>
          <w:lang w:bidi="ar-SA"/>
        </w:rPr>
        <w:t>مٰا كٰانَ عَلَى اَلنَّبِيِّ مِنْ حَرَجٍ فِيمٰا فَرَضَ اَللّٰهُ لَهُ سُنَّةَ اَللّٰهِ فِي اَلَّذِينَ خَلَوْا مِنْ قَبْلُ وَ كٰانَ أَمْرُ اَللّٰهِ قَدَراً مَقْدُوراً اَلَّذِينَ يُبَلِّغُونَ رِسٰالاٰتِ اَللّٰهِ وَ يَخْشَوْنَهُ وَ لاٰ يَخْشَوْنَ أَحَداً إِلاَّ اَللّٰهَ وَ كَفىٰ بِاللّٰهِ حَسِيباً مٰا كٰانَ مُحَمَّدٌ أَبٰا أَحَدٍ مِنْ رِجٰالِكُمْ وَ لٰكِنْ رَسُولَ اَللّٰهِ وَ خٰاتَمَ اَلنَّبِيِّينَ وَ كٰانَ اَللّٰهُ بِكُلِّ شَيْ‌ءٍ عَلِيماً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اَللّٰهُ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اللّه وأوجب من التزوّج بامرأة المتبنى، ليبطل حكم الجاهلية في الأدعياء، ومنه فرض لفلان في الديوان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سُنَّةَ اَللّٰهِ‌ اسم وضع موضع المصدر المؤكد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اَلنَّبِيِّ مِنْ حَرَجٍ‌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اللّه ذلك سنّة في الذين خلوا من الأنبياء الماضين، وهو أن لا يحرج عليهم فيما أباح لهم الإقدام عليه من النكاح وغيره، وقد كان لداود مائة امرأة، ولسليمان ثلاثمائة امرأة وسبعمائة 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يُبَلِّغُونَ‌ يحتمل الوجوه الثلاثة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على الوصف للأنبياء، والرفع والنصب علي المدح،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يبلّغون، أو أعني الذين يبلّغون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 لة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أَمْرُ اَللّٰهِ‌ المنزل على أنبيائه قَدَراً مَقْدُوراً حكما مبتوتا و قضاء مقضيا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يَخْشَوْنَ أَحَداً إِلاَّ اَللّٰهَ‌ فيما يتعلّق بالتبليغ والأداء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بِاللّٰهِ حَسِيباً كافيا للمخاوف،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 لأعمال خلقه محاسبا مجازيا عليها</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مُحَمَّدٌ أَبٰا أَحَدٍ مِنْ رِجٰالِكُمْ‌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أبا رجل منكم علي الحقيقة حتى يثبت بينه وبينه ما يثبت بين الأب وولده من حرمة الصهر والنكاح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كان رَسُولَ اَللّٰهِ‌ وكل رسول أبو أمّته فيما يرجع إلي وجوب التوقير والتعظيم له عليهم، لا في سائر الأحكام الثابتة بين الآباء والأبناء، وزيد واحد من رجالكم الذين ليسوا بأولاده حقيقة، فكان حكمه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خٰاتَمَ اَلنَّبِيِّينَ‌ آخرهم، ختمت النبوّة به، فشريعته باقية إلى آخر الدهر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صلوات اللّه عليه أبا للحسن والحسين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ابناي هذان إمامان قاما أو </w:t>
      </w:r>
      <w:bookmarkStart w:id="596" w:name="pg15646_162918"/>
    </w:p>
    <w:p>
      <w:pPr>
        <w:pStyle w:val="BookText"/>
        <w:rPr/>
      </w:pPr>
      <w:bookmarkEnd w:id="596"/>
      <w:r>
        <w:rPr>
          <w:rFonts w:ascii="IRNazanin" w:hAnsi="IRNazanin" w:eastAsia="IRNazanin"/>
          <w:color w:val="111111"/>
          <w:sz w:val="28"/>
          <w:sz w:val="28"/>
          <w:szCs w:val="28"/>
          <w:rtl w:val="true"/>
          <w:lang w:bidi="fa-IR"/>
        </w:rPr>
        <w:t>قعدا</w:t>
      </w:r>
      <w:r>
        <w:rPr>
          <w:rFonts w:eastAsia="IRNazanin" w:cs="IRNazanin"/>
          <w:color w:val="111111"/>
          <w:sz w:val="28"/>
          <w:szCs w:val="28"/>
          <w:rtl w:val="true"/>
          <w:lang w:bidi="fa-IR"/>
        </w:rPr>
        <w:t>)</w:t>
      </w:r>
      <w:r>
        <w:rPr>
          <w:rStyle w:val="FootnoteAnchor"/>
          <w:rtl w:val="true"/>
        </w:rPr>
        <w:footnoteReference w:id="687"/>
      </w:r>
      <w:r>
        <w:rPr>
          <w:rFonts w:ascii="Amiri" w:hAnsi="Amiri" w:eastAsia="Amiri" w:cs="Amiri"/>
          <w:color w:val="111111"/>
          <w:sz w:val="28"/>
          <w:sz w:val="28"/>
          <w:szCs w:val="28"/>
          <w:rtl w:val="true"/>
          <w:lang w:bidi="ar-SA"/>
        </w:rPr>
        <w:t>وهما من رجاله لا من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النبيّين بفتح التاء بمعنى الطابع</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10784830_2142443653"/>
      <w:bookmarkStart w:id="598" w:name="_Toc208"/>
      <w:bookmarkEnd w:id="597"/>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41</w:t>
      </w:r>
      <w:r>
        <w:rPr>
          <w:rtl w:val="true"/>
        </w:rPr>
        <w:t xml:space="preserve"> </w:t>
      </w:r>
      <w:r>
        <w:rPr>
          <w:rtl w:val="true"/>
        </w:rPr>
        <w:t xml:space="preserve">الی </w:t>
      </w:r>
      <w:r>
        <w:rPr/>
        <w:t>48</w:t>
      </w:r>
      <w:r>
        <w:rPr>
          <w:rtl w:val="true"/>
        </w:rPr>
        <w:t>]</w:t>
      </w:r>
      <w:bookmarkEnd w:id="598"/>
    </w:p>
    <w:p>
      <w:pPr>
        <w:pStyle w:val="BookText"/>
        <w:rPr/>
      </w:pPr>
      <w:r>
        <w:rPr>
          <w:rFonts w:ascii="Amiri" w:hAnsi="Amiri" w:eastAsia="Amiri" w:cs="Amiri"/>
          <w:color w:val="111111"/>
          <w:sz w:val="28"/>
          <w:sz w:val="28"/>
          <w:szCs w:val="28"/>
          <w:rtl w:val="true"/>
          <w:lang w:bidi="ar-SA"/>
        </w:rPr>
        <w:t>يٰا أَيُّهَا اَلَّذِينَ آمَنُوا اُذْكُرُوا اَللّٰهَ ذِكْراً كَثِيراً وَ سَبِّحُوهُ بُكْرَةً وَ أَصِيلاً هُوَ اَلَّذِي يُصَلِّي عَلَيْكُمْ وَ مَلاٰئِكَتُهُ لِيُخْرِجَكُمْ مِنَ اَلظُّلُمٰاتِ إِلَى اَلنُّورِ وَ كٰانَ بِالْمُؤْمِنِينَ رَحِيماً تَحِيَّتُهُمْ يَوْمَ يَلْقَوْنَهُ سَلاٰمٌ وَ أَعَدَّ لَهُمْ أَجْراً كَرِيماً يٰا أَيُّهَا اَلنَّبِيُّ إِنّٰا أَرْسَلْنٰاكَ شٰاهِداً وَ مُبَشِّراً وَ نَذِيراً وَ دٰاعِياً إِلَى اَللّٰهِ بِإِذْنِهِ وَ سِرٰاجاً مُنِيراً وَ بَشِّرِ اَلْمُؤْمِنِينَ بِأَنَّ لَهُمْ مِنَ اَللّٰهِ فَضْلاً كَبِيراً وَ لاٰ تُطِعِ اَلْكٰافِرِينَ وَ اَلْمُنٰافِقِينَ وَ دَعْ أَذٰاهُمْ وَ تَوَكَّلْ عَلَى اَللّٰهِ وَ كَفىٰ بِاللّٰهِ وَكِيلاً</w:t>
      </w:r>
    </w:p>
    <w:p>
      <w:pPr>
        <w:pStyle w:val="BookText"/>
        <w:rPr/>
      </w:pPr>
      <w:r>
        <w:rPr>
          <w:rFonts w:ascii="Amiri" w:hAnsi="Amiri" w:eastAsia="Amiri" w:cs="Amiri"/>
          <w:color w:val="111111"/>
          <w:sz w:val="28"/>
          <w:sz w:val="28"/>
          <w:szCs w:val="28"/>
          <w:rtl w:val="true"/>
          <w:lang w:bidi="ar-SA"/>
        </w:rPr>
        <w:t>اُذْكُرُوا اَللّٰهَ‌ أثنوا عليه بضروب الثناء من التحميد والتهليل والتمجيد والتسبيح والتكبير، وأكثروا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سبّح تسبيح فاطمة عليها السلام فقد ذكر الله ذكرا كثيرا</w:t>
      </w:r>
      <w:r>
        <w:rPr>
          <w:rFonts w:eastAsia="Amiri" w:cs="Amiri" w:ascii="Amiri" w:hAnsi="Amiri"/>
          <w:color w:val="111111"/>
          <w:sz w:val="28"/>
          <w:szCs w:val="28"/>
          <w:rtl w:val="true"/>
          <w:lang w:bidi="ar-SA"/>
        </w:rPr>
        <w:t>)</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ثلاثين مرة فقد ذكر اللّه كثيرا</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سَبِّحُوهُ‌ التسبيح من جملة الذكر، واختصه من بين أنواعه اختصاص جبرئيل وميكائيل من بين الملائكة، ليبيّن فضله علي سائر الأذكار، 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ذاته عما لا يجوز عليه من الصفات والأفعال، ويجوز أن يريد بالذكر وإكثاره تكثير الطاعات، فإنّ كل طاعة من جملة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خصّ من ذلك التسبيح بُكْرَةً وَ أَصِيلاً وهو الصلاة في جميع أوقاتها؛ لفضل الصلاة علي غيرها، أو صلاة الفجر والعشاءين لأنّ أداءها أشق، ومراعاتها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من شأن المصلي أن ينعطف وينحني في ركوعه وسجوده استعير لمن انعطف على غيره حنوا عليه، واستعمل في الرحمة والترؤف،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 وسلم،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عليه وترأف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صلاة الملائكة فهي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المؤمنين، جعلوا لكونهم مستجابي الدعوة كأنّهم فاعلون الرحمة والرأفة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أحياك وأبقاك، وحييته،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له بأن يحييه اللّه ويبقيه، لأنّه لاتكاله علي إجابة دعوته كأنّه يبقيه علي الحقيقة، وعليه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Style w:val="FootnoteAnchor"/>
          <w:rtl w:val="true"/>
        </w:rPr>
        <w:footnoteReference w:id="69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ادعوا اللّه بأن 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يترحّم عليكم ويترأف حيث يأمركم بإكثار الخير والتوفر علي الطاعة، ليخرجكم من ظلمات المعصية إلى نور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بِالْمُؤْمِنِينَ رَحِيماً دلالة علي أنّ المراد بالصلاة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تَحِيَّتُهُمْ‌ هو من باب إضافة المصدر إلى المفعول،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يحيون يوم لقائه بسلام، وعن البراء بن عازب</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يقبض ملك الموت روح مؤمن إلا سلم</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سلام الملائكة عند الخروج من القبور</w:t>
      </w:r>
      <w:r>
        <w:rPr>
          <w:rStyle w:val="FootnoteAnchor"/>
          <w:rtl w:val="true"/>
        </w:rPr>
        <w:footnoteReference w:id="69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 الجنّة</w:t>
      </w:r>
      <w:r>
        <w:rPr>
          <w:rStyle w:val="FootnoteAnchor"/>
          <w:rtl w:val="true"/>
        </w:rPr>
        <w:footnoteReference w:id="694"/>
      </w:r>
      <w:r>
        <w:rPr>
          <w:rFonts w:ascii="Amiri" w:hAnsi="Amiri" w:eastAsia="Amiri" w:cs="Amiri"/>
          <w:color w:val="111111"/>
          <w:sz w:val="28"/>
          <w:sz w:val="28"/>
          <w:szCs w:val="28"/>
          <w:rtl w:val="true"/>
          <w:lang w:bidi="ar-SA"/>
        </w:rPr>
        <w:t>،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يَدْخُلُونَ عَلَيْهِمْ مِنْ كُلِّ بٰابٍ سَلاٰمٌ عَلَيْكُمْ‌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 لأجر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أَرْسَلْنٰاكَ شٰاهِداً علي أمّتك فيما يفعلونه، مقبولا قولك عند اللّه لهم وعليهم كما يقبل قول الشاهد العدل، وهو حال مقدّرة كمسألة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معه صقر صائدا به غدا</w:t>
      </w:r>
      <w:r>
        <w:rPr>
          <w:rStyle w:val="FootnoteAnchor"/>
          <w:rtl w:val="true"/>
        </w:rPr>
        <w:footnoteReference w:id="69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مقدّرا به الصيد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بِإِذْنِهِ‌ مستعار للتسهيل والتيسير، وفيه إيذان بأنّ دعاء أهل الشرك إلى التوحيد والشرائع أمر صعب لا يتسهل إلا بتيسير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سِرٰاجاً مُنِيراً يهتدى بك في الدين كما يهتدى بالسراج في ظلام الليل، أو يمدّ بنور نبوّتك نور البصائر كما يمدّ بنور السراج 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والفضل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علي ما يستحقّونه من الثواب، ويجوز أن يكون المراد أنّ لهم فضلا كبيرا علي سائر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تُطِعِ اَلْكٰافِرِينَ‌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 علي ما كان عليه أو التهييج</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 أَذٰاهُمْ‌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أن تؤذيهم بضرب أو قتل وخذ بظاهرهم، وحسابهم على الله، ويكون المصدر مضافا إلى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أن يؤمر </w:t>
      </w:r>
      <w:bookmarkStart w:id="599" w:name="pg15646_162921"/>
    </w:p>
    <w:p>
      <w:pPr>
        <w:pStyle w:val="BookText"/>
        <w:rPr/>
      </w:pPr>
      <w:bookmarkEnd w:id="599"/>
      <w:r>
        <w:rPr>
          <w:rFonts w:ascii="IRNazanin" w:hAnsi="IRNazanin" w:eastAsia="IRNazanin"/>
          <w:color w:val="111111"/>
          <w:sz w:val="28"/>
          <w:sz w:val="28"/>
          <w:szCs w:val="28"/>
          <w:rtl w:val="true"/>
          <w:lang w:bidi="fa-IR"/>
        </w:rPr>
        <w:t>بالقتال</w:t>
      </w:r>
      <w:r>
        <w:rPr>
          <w:rStyle w:val="FootnoteAnchor"/>
          <w:rtl w:val="true"/>
        </w:rPr>
        <w:footnoteReference w:id="69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ما يؤذونك به، فيكون مضافا إلى الفاعل</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تَوَكَّلْ عَلَى اَللّٰهِ‌ فإنّه يكفيكهم وَ كَفىٰ بِاللّٰهِ وَكِيلاً كافيا مفوّضا إليه</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10784832_2142443653"/>
      <w:bookmarkStart w:id="601" w:name="_Toc209"/>
      <w:bookmarkEnd w:id="600"/>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49</w:t>
      </w:r>
      <w:r>
        <w:rPr>
          <w:rtl w:val="true"/>
        </w:rPr>
        <w:t xml:space="preserve"> </w:t>
      </w:r>
      <w:r>
        <w:rPr>
          <w:rtl w:val="true"/>
        </w:rPr>
        <w:t xml:space="preserve">الی </w:t>
      </w:r>
      <w:r>
        <w:rPr/>
        <w:t>50</w:t>
      </w:r>
      <w:r>
        <w:rPr>
          <w:rtl w:val="true"/>
        </w:rPr>
        <w:t>]</w:t>
      </w:r>
      <w:bookmarkEnd w:id="601"/>
    </w:p>
    <w:p>
      <w:pPr>
        <w:pStyle w:val="BookText"/>
        <w:rPr/>
      </w:pPr>
      <w:r>
        <w:rPr>
          <w:rFonts w:ascii="Amiri" w:hAnsi="Amiri" w:eastAsia="Amiri" w:cs="Amiri"/>
          <w:color w:val="111111"/>
          <w:sz w:val="28"/>
          <w:sz w:val="28"/>
          <w:szCs w:val="28"/>
          <w:rtl w:val="true"/>
          <w:lang w:bidi="ar-SA"/>
        </w:rPr>
        <w:t xml:space="preserve">يٰا أَيُّهَا اَلَّذِينَ آمَنُوا إِذٰا نَكَحْتُمُ اَلْمُؤْمِنٰاتِ ثُمَّ طَلَّقْتُمُوهُنَّ مِنْ قَبْلِ أَنْ تَمَسُّوهُنَّ فَمٰا لَكُمْ عَلَيْهِنَّ مِنْ عِدَّةٍ تَعْتَدُّونَهٰا فَمَتِّعُوهُنَّ وَ سَرِّحُوهُنَّ سَرٰاحاً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أَحْلَلْنٰا لَكَ أَزْوٰاجَكَ اَللاّٰتِي آتَيْتَ أُجُورَهُنَّ وَ مٰا مَلَكَتْ يَمِينُكَ مِمّٰا أَفٰاءَ اَللّٰهُ عَلَيْكَ وَ بَنٰاتِ عَمِّكَ وَ بَنٰاتِ عَمّٰاتِكَ وَ بَنٰاتِ خٰالِكَ وَ بَنٰاتِ خٰالاٰتِكَ اَللاّٰتِي هٰاجَرْنَ مَعَكَ وَ اِمْرَأَةً مُؤْمِنَةً إِنْ وَهَبَتْ نَفْسَهٰا لِلنَّبِيِّ إِنْ أَرٰادَ اَلنَّبِيُّ أَنْ يَسْتَنْكِحَهٰا خٰالِصَةً لَكَ مِنْ دُونِ اَلْمُؤْمِنِينَ قَدْ عَلِمْنٰا مٰا فَرَضْنٰا عَلَيْهِمْ فِي أَزْوٰاجِهِمْ وَ مٰا مَلَكَتْ أَيْمٰانُهُمْ لِكَيْلاٰ يَكُونَ عَلَيْكَ حَرَجٌ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تَعْتَدُّونَهٰا تستوفون عددها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الدراهم فاعتدها، وكلت الشيء فاكتاله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دليل علي أنّ العدّة حقّ واجب للرجال علي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فَمَتِّعُوهُنَّ‌ إذا لم تفرضوا لهن 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سَرِّحُوهُنَّ سَرٰاحاً جَمِيلاً من غير ضرار ولا منع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أُجُورَهُنَّ‌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مهورهن، لأنّ المهر أجر علي البضع، و إيتاؤها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إعطاؤها عاجلا وفرضها وتسميتها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اللّه عزّ وجل لرسوله الأفضل و الأولى وهو تسمية المهر في العقد وسوق المهر إليها عاجلا، فإنّه أفضل من أن يسمّيه ويؤجله، ولذلك كان التعجيل ديدنهم وسنتهم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الجارية إذا </w:t>
      </w:r>
    </w:p>
    <w:p>
      <w:pPr>
        <w:pStyle w:val="BookText"/>
        <w:rPr/>
      </w:pPr>
      <w:r>
        <w:rPr>
          <w:rFonts w:ascii="Amiri" w:hAnsi="Amiri" w:eastAsia="Amiri" w:cs="Amiri"/>
          <w:color w:val="111111"/>
          <w:sz w:val="28"/>
          <w:sz w:val="28"/>
          <w:szCs w:val="28"/>
          <w:rtl w:val="true"/>
          <w:lang w:bidi="ar-SA"/>
        </w:rPr>
        <w:t>كانت سبية مالكها ومما غنمه اللّه من دار الحرب كانت أحلّ وأطيب مما يشتري،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أَفٰاءَ اَللّٰهُ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النساء اَللاّٰتِي هٰاجَرْنَ‌ مع رسول اللّه صلى الله عليه و آله و سلم من قرابته غير المحارم أفضل من غير المهاجرات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أحللنا لك اِمْرَأَةً‌ مصدقة بتوحيد اللّه إِنْ وَهَبَتْ نَفْسَهٰا لك بغير صداق إن آثر النبيّ نكاحها ورغب فيها خٰالِصَةً 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اَلْمُؤْمِنِينَ‌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لغيرك وهو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سبحانه في الإحلال هبتها نفسها، وفي الهبة إرادة استنكاح رسول اللّه صلى الله عليه و آله و سلم، وهو أن يطلب نكاحها ويرغب فيه،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أحللناها لك إن وهبت لك نفسها وأنت تريد أن تستنكحها، لأنّ إرادته هي قبول الهبة، وعدل عن الخطاب إلى الغيبة للإيذان بأنّه مما خصّ به، ومجيئه علي لفظ النبيّ للدلالة علي أنّ هذا الاختصاص تكرمة له لأجل النبوّة، وتكريره تقرير لاستحقاقه الكرامة لنبوّته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خٰالِصَةً‌ مصدر مؤكد،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w:t>
      </w:r>
      <w:r>
        <w:rPr>
          <w:rStyle w:val="FootnoteAnchor"/>
          <w:rtl w:val="true"/>
        </w:rPr>
        <w:footnoteReference w:id="699"/>
      </w:r>
      <w:r>
        <w:rPr>
          <w:rFonts w:ascii="Amiri" w:hAnsi="Amiri" w:eastAsia="Amiri" w:cs="Amiri"/>
          <w:color w:val="111111"/>
          <w:sz w:val="28"/>
          <w:sz w:val="28"/>
          <w:szCs w:val="28"/>
          <w:rtl w:val="true"/>
          <w:lang w:bidi="ar-SA"/>
        </w:rPr>
        <w:t xml:space="preserve">، و صِبْغَةَ اَللّٰهِ‌ </w:t>
      </w:r>
      <w:r>
        <w:rPr>
          <w:rStyle w:val="FootnoteAnchor"/>
          <w:rtl w:val="true"/>
        </w:rPr>
        <w:footnoteReference w:id="70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خلص لك إحلال ما أحللنا لك خالصة، بمعنى خلوصا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عَلِمْنٰا مٰا فَرَضْنٰا على المؤمنين فِي أَزْوٰاجِهِمْ‌ وإمائهم وعلى أي حدّ و صفة يجب أن يفرض عليهم، و آثرناك بالاختصاص بما خصصناك به لِكَيْلاٰ يَكُونَ عَلَيْكَ حَرَجٌ‌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في دينك و دنياك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اَللّٰهُ غَفُوراً لذنوب عباده رَحِيماً بالتوسعة عليهم</w:t>
      </w:r>
      <w:r>
        <w:rPr>
          <w:rFonts w:eastAsia="Amiri" w:cs="Amiri" w:ascii="Amiri" w:hAnsi="Amiri"/>
          <w:color w:val="111111"/>
          <w:sz w:val="28"/>
          <w:szCs w:val="28"/>
          <w:rtl w:val="true"/>
          <w:lang w:bidi="ar-SA"/>
        </w:rPr>
        <w:t xml:space="preserve">. </w:t>
      </w:r>
      <w:bookmarkStart w:id="602" w:name="pg15646_162923"/>
    </w:p>
    <w:p>
      <w:pPr>
        <w:pStyle w:val="Heading3"/>
        <w:numPr>
          <w:ilvl w:val="2"/>
          <w:numId w:val="1"/>
        </w:numPr>
        <w:rPr/>
      </w:pPr>
      <w:bookmarkStart w:id="603" w:name="__RefHeading___Toc10784834_2142443653"/>
      <w:bookmarkStart w:id="604" w:name="_Toc210"/>
      <w:bookmarkEnd w:id="602"/>
      <w:bookmarkEnd w:id="603"/>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51</w:t>
      </w:r>
      <w:r>
        <w:rPr>
          <w:rtl w:val="true"/>
        </w:rPr>
        <w:t xml:space="preserve"> </w:t>
      </w:r>
      <w:r>
        <w:rPr>
          <w:rtl w:val="true"/>
        </w:rPr>
        <w:t xml:space="preserve">الی </w:t>
      </w:r>
      <w:r>
        <w:rPr/>
        <w:t>54</w:t>
      </w:r>
      <w:r>
        <w:rPr>
          <w:rtl w:val="true"/>
        </w:rPr>
        <w:t>]</w:t>
      </w:r>
      <w:bookmarkEnd w:id="604"/>
    </w:p>
    <w:p>
      <w:pPr>
        <w:pStyle w:val="BookText"/>
        <w:rPr/>
      </w:pPr>
      <w:r>
        <w:rPr>
          <w:rFonts w:ascii="Amiri" w:hAnsi="Amiri" w:eastAsia="Amiri" w:cs="Amiri"/>
          <w:color w:val="111111"/>
          <w:sz w:val="28"/>
          <w:sz w:val="28"/>
          <w:szCs w:val="28"/>
          <w:rtl w:val="true"/>
          <w:lang w:bidi="ar-SA"/>
        </w:rPr>
        <w:t xml:space="preserve">تُرْجِي مَنْ تَشٰاءُ مِنْهُنَّ وَ تُؤْوِي إِلَيْكَ مَنْ تَشٰاءُ وَ مَنِ اِبْتَغَيْتَ مِمَّنْ عَزَلْتَ فَلاٰ جُنٰاحَ عَلَيْكَ ذٰلِكَ أَدْنىٰ أَنْ تَقَرَّ أَعْيُنُهُنَّ وَ لاٰ يَحْزَنَّ وَ يَرْضَيْنَ بِمٰا آتَيْتَهُنَّ كُلُّهُنَّ وَ اَللّٰهُ يَعْلَمُ مٰا فِي قُلُوبِكُمْ وَ كٰانَ اَللّٰهُ عَلِيماً حَلِيماً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اَلنِّسٰاءُ مِنْ بَعْدُ وَ لاٰ أَنْ تَبَدَّلَ بِهِنَّ مِنْ أَزْوٰاجٍ وَ لَوْ أَعْجَبَكَ حُسْنُهُنَّ إِلاّٰ مٰا مَلَكَتْ يَمِينُكَ وَ كٰانَ اَللّٰهُ عَلىٰ كُلِّ شَيْ‌ءٍ رَقِيباً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اَلْحَقِّ وَ إِذٰا سَأَلْتُمُوهُنَّ مَتٰاعاً فَسْئَلُوهُنَّ مِنْ وَرٰاءِ حِجٰابٍ ذٰلِكُمْ أَطْهَرُ لِقُلُوبِكُمْ وَ قُلُوبِهِنَّ وَ مٰا كٰانَ لَكُمْ أَنْ تُؤْذُوا رَسُولَ اَللّٰهِ وَ لاٰ أَنْ تَنْكِحُوا أَزْوٰاجَهُ مِنْ بَعْدِهِ أَبَداً إِنَّ ذٰلِكُمْ كٰانَ عِنْدَ اَللّٰهِ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شَيْئاً أَوْ تُخْفُوهُ فَإِنَّ اَللّٰهَ كٰانَ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تُرْجِي بهمز وغير همز، تؤخر وَ تُؤْوِي تضم،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 مضاجعة من تشاء منهن وتضاجع من تشاء، أو تطلّق من تشاء و تمسك من تشاء، أو لا تقسم لأيتهن شئت، و تقسم لمن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يقسم بين أزواجه فأبيح له ترك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تترك تزوّج من شئت من نساء أمّتك، وتتزوّج من شئت، وكان عليه السلام إذا خطب امرأة لم يكن لغيره أن يخطبها حتى يدعها، وروي أنّ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 ربّك يسارع في هواك</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 مَنِ اِبْتَغَيْتَ‌ أن تضمّها إليك مِمَّنْ‌ عزلتهن فَلاٰ جُنٰاحَ عَلَيْكَ في ابتغائها، ذٰلِكَ‌ التفويض إلي اختيارك ومشيئتك أَدْنىٰ‌ إلى قرّة عيونهن وقلّة حزنهن ورضاهن جميعا، لأنّه إذا سوّى بينهن في الإيواء والإرجاء والعزل والابتغاء، ولم يكن لإحداهن مما تريد ومما لا تريد إلا مثل ما للأخري، وعلمن أنّ هذا التفويض من عند اللّه سكنت نفوسهن، وذهب التنافس، وحصل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كُلُّهُنَّ‌ تأكيد لنون وَ يَرْضَيْنَ‌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يَعْلَمُ مٰا فِي قُلُوبِكُمْ‌ فيه وعيد لمن لم يرض منهن بما فوض اللّه إلى مشيئة رسوله، وبعث علي طلب رضاه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اَللّٰهُ عَلِيماً بمصالح عباده حَلِيماً لا يعاجلهم بالعقوبة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بالتاء 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لَكَ اَلنِّسٰاءُ مِنْ بَعْدُ النساء اللواتي أحللناهن لك من الأجناس، من اللواتي أعطيت مهورهن، ومن المهاجرات القرائب، ومن الإماء المسبية، ومن وهبت نفسها له بجميع ما شاء من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أَنْ تَبَدَّلَ بِهِنَّ‌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بالمسلمات الكتابيات، لأنّه لا ينبغي أن يكن أمهات المسلمين إِلاّٰ مٰا مَلَكَتْ يَمِينُكَ‌ من الكتابيات،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التبدّل المحرّم هو ما كان يفعل في الجاهلية،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بادلني بامرأتك أبادلك بامرأتي، فينزل كل واحد منهما عن امرأته لصاحبه</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ويحكى أنّ عيينة بن حصين</w:t>
      </w:r>
      <w:r>
        <w:rPr>
          <w:rStyle w:val="FootnoteAnchor"/>
          <w:rtl w:val="true"/>
        </w:rPr>
        <w:footnoteReference w:id="703"/>
      </w:r>
      <w:r>
        <w:rPr>
          <w:rFonts w:ascii="Amiri" w:hAnsi="Amiri" w:eastAsia="Amiri" w:cs="Amiri"/>
          <w:color w:val="111111"/>
          <w:sz w:val="28"/>
          <w:sz w:val="28"/>
          <w:szCs w:val="28"/>
          <w:rtl w:val="true"/>
          <w:lang w:bidi="ar-SA"/>
        </w:rPr>
        <w:t>دخل علي النبيّ صلى الله عليه و آله و سلم وعنده عائشة من غير استئذان،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عيينة، أين الاستئذان‌؟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ما استأذنت على رجل قط منذ أدركت،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الجميلة إلى </w:t>
      </w:r>
    </w:p>
    <w:p>
      <w:pPr>
        <w:pStyle w:val="BookText"/>
        <w:rPr/>
      </w:pPr>
      <w:r>
        <w:rPr>
          <w:rFonts w:ascii="Amiri" w:hAnsi="Amiri" w:eastAsia="Amiri" w:cs="Amiri"/>
          <w:color w:val="111111"/>
          <w:sz w:val="28"/>
          <w:sz w:val="28"/>
          <w:szCs w:val="28"/>
          <w:rtl w:val="true"/>
          <w:lang w:bidi="ar-SA"/>
        </w:rPr>
        <w:t>جنبك‌؟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عائشة بنت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أنزل لك عن أحسن نساء الخلق‌؟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حرّم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خرج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أحمق مطاع، وإنّه علي ما ترين لسيّد قومه</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النساء من بعد نسائك اللاتي خيّرتهن فاخترن اللّه ورسوله وهن التسع، ولا أن تستبدل بهن أزواجا أخر</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أَعْجَبَكَ حُسْنُهُنَّ‌ واستثنى ممن حرم عليه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يُؤْذَنَ لَكُمْ‌ في معنى الظرف،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وقت أن يؤذن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نٰاظِرِينَ‌ حال من لاٰ تَدْخُلُوا وقع الاستثناء علي الوقت والحال معا،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بيوت النبيّ إلا وقت الإذن، ولا تدخلوها إلا غير 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قوم كانوا يتحيّنون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يتعرضون</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طعام رسول اللّه فيدخلون ويقعدون منتظرين لإدراكه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يا هؤلاء المتحيّنون إلا أن يؤذن لكم إلي طعام، وإلا فلو لم يكن لهؤلاء خصوصا لما جاز لأحد أن يدخل بيوت النبيّ صلى الله عليه و آله و سلم إلا أن يؤذن له إذنا خاصا إلى طعام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إِنٰاهُ‌ إدراكه ونضجه،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الطعام إني،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w:t>
      </w:r>
      <w:r>
        <w:rPr>
          <w:rStyle w:val="FootnoteAnchor"/>
          <w:rtl w:val="true"/>
        </w:rPr>
        <w:footnoteReference w:id="70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ناظرين وقت الطعام وساعة أكله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أولم علي زينب بتمر وسويق وذبح شاة وأمر أنسا أن يدعو أصحابه، فترادفوا أفواجا، يأكل فوج فيخرج، ثمّ يدخل فوج، إلي أن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قد دعوت حتى ما أجد أحدا أدعوه،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طعامكم وتفرّق الناس وبقي ثلاثة نفر يتحدثون فأطالوا، فقام رسول اللّه صلى الله عليه و آله و سلم ليخرجوا، فطاف بالحجرات ورجع فإذا الثلاثة جلوس مكانهم، وكان صلوات اللّه عليه شديد الحياء فتولى، فلما رأوه متوليا خرجوا، فرجع ونزلت الآية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مُسْتَأْنِسِينَ‌ مجرور عطف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نٰاظِرِينَ‌ ، أو منصوب علي ولا تدخلوها مُسْتَأْنِسِينَ‌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يستأنس بعضكم ببعض لأجل حديث يحدثه به، أو مستأنسين حديث أهل البيت، واستئناسه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تسمعه وتوجسه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فَيَسْتَحْيِي مِنْكُمْ‌ من تقدير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إخراجكم،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يَسْتَحْيِي مِنَ اَلْحَقِّ‌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إخراجكم حقّ ما ينبغي أن يستحيي منه، ولما كان الحياء مما يمنع الحيي من بعض الأفعال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يستحيي من الحقّ‌،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منه ولا يتركه ترك الحيي منكم، وهذا أدب أدّب اللّه به الثقلاء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في الثقلاء أنّ اللّه تعالى لم يحتملهم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طعمتم فانتشروا</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والضمير في سَأَلْتُمُوهُنَّ‌ لنساء النبيّ صلى الله عليه و آله و سلم، ولم يذكرن لأنّ الحال ينطق بذكرهن فَسْئَلُوهُنَّ‌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كان يطعم ومعه بعض أصحابه فأصابت يد رجل منهم يد عائشة، فكره النبيّ صلى الله عليه و آله و سلم ذلك، فنزلت اية الحجاب</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أننهى أن نكلّم بنات عمنا إلا من وراء </w:t>
      </w:r>
      <w:bookmarkStart w:id="605" w:name="pg15646_162927"/>
    </w:p>
    <w:p>
      <w:pPr>
        <w:pStyle w:val="BookText"/>
        <w:rPr/>
      </w:pPr>
      <w:bookmarkEnd w:id="605"/>
      <w:r>
        <w:rPr>
          <w:rFonts w:ascii="Amiri" w:hAnsi="Amiri" w:eastAsia="Amiri" w:cs="Amiri"/>
          <w:color w:val="111111"/>
          <w:sz w:val="28"/>
          <w:sz w:val="28"/>
          <w:szCs w:val="28"/>
          <w:rtl w:val="true"/>
          <w:lang w:bidi="ar-SA"/>
        </w:rPr>
        <w:t>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مات محمّد لأتزوجن عائشة</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طلحة بن عبيد اللّه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لَكُمْ أَنْ تُؤْذُوا رَسُولَ اَللّٰهِ‌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صحّ لكم إيذاء رسول اللّه ولا نكاح أَزْوٰاجَهُ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وسمّى نكاحهن بعده عَظِيماً تعظيما لرسول اللّه صلى الله عليه و آله و سلم، وإيجابا لحرمته حيا وميتا عليه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تُبْدُوا شَيْئاً من نكاحهن علي ألسنتكم أَوْ تُخْفُوهُ‌ في صدوركم فإنّ اللّه يعلم ذلك</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10784836_2142443653"/>
      <w:bookmarkStart w:id="607" w:name="_Toc211"/>
      <w:bookmarkEnd w:id="606"/>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55</w:t>
      </w:r>
      <w:r>
        <w:rPr>
          <w:rtl w:val="true"/>
        </w:rPr>
        <w:t xml:space="preserve"> </w:t>
      </w:r>
      <w:r>
        <w:rPr>
          <w:rtl w:val="true"/>
        </w:rPr>
        <w:t xml:space="preserve">الی </w:t>
      </w:r>
      <w:r>
        <w:rPr/>
        <w:t>58</w:t>
      </w:r>
      <w:r>
        <w:rPr>
          <w:rtl w:val="true"/>
        </w:rPr>
        <w:t>]</w:t>
      </w:r>
      <w:bookmarkEnd w:id="607"/>
    </w:p>
    <w:p>
      <w:pPr>
        <w:pStyle w:val="BookText"/>
        <w:rPr/>
      </w:pPr>
      <w:r>
        <w:rPr>
          <w:rFonts w:ascii="Amiri" w:hAnsi="Amiri" w:eastAsia="Amiri" w:cs="Amiri"/>
          <w:color w:val="111111"/>
          <w:sz w:val="28"/>
          <w:sz w:val="28"/>
          <w:szCs w:val="28"/>
          <w:rtl w:val="true"/>
          <w:lang w:bidi="ar-SA"/>
        </w:rPr>
        <w:t xml:space="preserve">لاٰ جُنٰاحَ عَلَيْهِنَّ فِي آبٰائِهِنَّ وَ لاٰ أَبْنٰائِهِنَّ وَ لاٰ إِخْوٰانِهِنَّ وَ لاٰ أَبْنٰاءِ إِخْوٰانِهِنَّ وَ لاٰ أَبْنٰاءِ أَخَوٰاتِهِنَّ وَ لاٰ نِسٰائِهِنَّ وَ لاٰ مٰا مَلَكَتْ أَيْمٰانُهُنَّ وَ اِتَّقِينَ اَللّٰهَ إِنَّ اَللّٰهَ كٰانَ عَلىٰ كُلِّ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 رَسُولَهُ لَعَنَهُمُ اَللّٰهُ فِي اَلدُّنْيٰا وَ اَلْآخِرَةِ وَ أَعَدَّ لَهُمْ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يُؤْذُونَ اَلْمُؤْمِنِينَ وَ اَلْمُؤْمِنٰاتِ بِغَيْرِ مَا اِكْتَسَبُوا فَقَدِ اِحْتَمَلُوا بُهْتٰاناً وَ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آية الحجاب قال الاباء والأبناء و الأقارب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نحن أيضا نكلّمهن من وراء حجاب‌؟ فنزلت</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إثم عليهن في أن لا يحتجبن عن هؤلاء، ولم يذكر العم والخال لأنّهما </w:t>
      </w:r>
    </w:p>
    <w:p>
      <w:pPr>
        <w:pStyle w:val="BookText"/>
        <w:rPr/>
      </w:pPr>
      <w:r>
        <w:rPr>
          <w:rFonts w:ascii="Amiri" w:hAnsi="Amiri" w:eastAsia="Amiri" w:cs="Amiri"/>
          <w:color w:val="111111"/>
          <w:sz w:val="28"/>
          <w:sz w:val="28"/>
          <w:szCs w:val="28"/>
          <w:rtl w:val="true"/>
          <w:lang w:bidi="ar-SA"/>
        </w:rPr>
        <w:t>يجريان مجري الوالدين، وقد سمّى اللّه العم أبا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 آبٰائِكَ إِبْرٰاهِيمَ وَ إِسْمٰاعِيلَ وَ إِسْحٰاقَ‌ </w:t>
      </w:r>
      <w:r>
        <w:rPr>
          <w:rStyle w:val="FootnoteAnchor"/>
          <w:rtl w:val="true"/>
        </w:rPr>
        <w:footnoteReference w:id="714"/>
      </w:r>
      <w:r>
        <w:rPr>
          <w:rFonts w:ascii="Amiri" w:hAnsi="Amiri" w:eastAsia="Amiri" w:cs="Amiri"/>
          <w:color w:val="111111"/>
          <w:sz w:val="28"/>
          <w:sz w:val="28"/>
          <w:szCs w:val="28"/>
          <w:rtl w:val="true"/>
          <w:lang w:bidi="ar-SA"/>
        </w:rPr>
        <w:t>وإسماعيل عم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ترك الاحتجاب عنهما لأنهما يصفانهن لأبنائهما، وأبناؤهما غير محارم</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اِتَّقِينَ اَللّٰهَ‌ في نقل الكلام من الغيبة إلى الخطاب دلالة علي فضل تشديد فيما أمرن به من الاحتجاب والاستتار،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واسلكن طريق التقوى فيما أمرتن به واحتطن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اللّه عَلىٰ كُلِّ شَيْ‌ءٍ‌ من السرّ والعلن، وظاهر الحجاب وباطنه شَهِيداً لا تتفاوت الأحوال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اللّه علي النبيّ عليه السلام هي ما يفعله به من إعلاء درجاته ورفع منازله وتعظيم شأنه وغير ذلك من أنواع كراماته، وصلاة الملائكة عليه مسألتهم اللّه عزّ اسمه أن يفعل به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وال محمّد كما صليت علي إبراهيم وآل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سَلِّمُوا له في الأمور تَسْلِيماً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انقادوا لأمره و أطيعوه، أو سلموا عليه بأن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يُؤْذُونَ اَللّٰهَ وَ رَسُولَهُ‌ أذى اللّه تعالى عبارة عن أذى رسوله وأوليائه، وإنّما أضافه إلي نفسه مبالغة في تعظيم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رسول اللّه صلى الله عليه و آله و سلم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 بشعره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اذي شعرة منك فقد آذاني، و من آذاني فقد آذي اللّه، </w:t>
      </w:r>
      <w:bookmarkStart w:id="608" w:name="pg15646_162929"/>
    </w:p>
    <w:p>
      <w:pPr>
        <w:pStyle w:val="BookText"/>
        <w:rPr/>
      </w:pPr>
      <w:bookmarkEnd w:id="608"/>
      <w:r>
        <w:rPr>
          <w:rFonts w:ascii="IRNazanin" w:hAnsi="IRNazanin" w:eastAsia="IRNazanin"/>
          <w:color w:val="111111"/>
          <w:sz w:val="28"/>
          <w:sz w:val="28"/>
          <w:szCs w:val="28"/>
          <w:rtl w:val="true"/>
          <w:lang w:bidi="fa-IR"/>
        </w:rPr>
        <w:t>ومن آذى</w:t>
      </w:r>
      <w:r>
        <w:rPr>
          <w:rFonts w:eastAsia="IRNazanin" w:cs="IRNazanin"/>
          <w:color w:val="111111"/>
          <w:sz w:val="28"/>
          <w:szCs w:val="28"/>
          <w:rtl w:val="true"/>
          <w:lang w:bidi="fa-IR"/>
        </w:rPr>
        <w:t>]</w:t>
      </w:r>
      <w:r>
        <w:rPr>
          <w:rStyle w:val="FootnoteAnchor"/>
          <w:rtl w:val="true"/>
        </w:rPr>
        <w:footnoteReference w:id="716"/>
      </w:r>
      <w:r>
        <w:rPr>
          <w:rFonts w:ascii="Amiri" w:hAnsi="Amiri" w:eastAsia="Amiri" w:cs="Amiri"/>
          <w:color w:val="111111"/>
          <w:sz w:val="28"/>
          <w:sz w:val="28"/>
          <w:szCs w:val="28"/>
          <w:rtl w:val="true"/>
          <w:lang w:bidi="ar-SA"/>
        </w:rPr>
        <w:t>اللّه فعليه لعنة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إيذاء المؤمنين والمؤمنات بعد أن أطلق إيذاء اللّه ورسوله، لأنّ إيذاء الله ورسوله لا يكون إلا بغير حقّ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بِغَيْرِ مَا اِكْتَسَبُوا بغير جناية أو استحقاق للأذي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ما هو في الإثم مثل البهتان، يعني بذلك أذية اللسان</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10784838_2142443653"/>
      <w:bookmarkStart w:id="610" w:name="_Toc212"/>
      <w:bookmarkEnd w:id="609"/>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59</w:t>
      </w:r>
      <w:r>
        <w:rPr>
          <w:rtl w:val="true"/>
        </w:rPr>
        <w:t xml:space="preserve"> </w:t>
      </w:r>
      <w:r>
        <w:rPr>
          <w:rtl w:val="true"/>
        </w:rPr>
        <w:t xml:space="preserve">الی </w:t>
      </w:r>
      <w:r>
        <w:rPr/>
        <w:t>62</w:t>
      </w:r>
      <w:r>
        <w:rPr>
          <w:rtl w:val="true"/>
        </w:rPr>
        <w:t>]</w:t>
      </w:r>
      <w:bookmarkEnd w:id="610"/>
    </w:p>
    <w:p>
      <w:pPr>
        <w:pStyle w:val="BookText"/>
        <w:rPr/>
      </w:pPr>
      <w:r>
        <w:rPr>
          <w:rFonts w:ascii="Amiri" w:hAnsi="Amiri" w:eastAsia="Amiri" w:cs="Amiri"/>
          <w:color w:val="111111"/>
          <w:sz w:val="28"/>
          <w:sz w:val="28"/>
          <w:szCs w:val="28"/>
          <w:rtl w:val="true"/>
          <w:lang w:bidi="ar-SA"/>
        </w:rPr>
        <w:t xml:space="preserve">يٰا أَيُّهَا اَلنَّبِيُّ قُلْ لِأَزْوٰاجِكَ وَ بَنٰاتِكَ وَ نِسٰاءِ اَلْمُؤْمِنِينَ يُدْنِينَ عَلَيْهِنَّ مِنْ جَلاَبِيبِهِنَّ ذٰلِكَ أَدْنىٰ أَنْ يُعْرَفْنَ فَلاٰ يُؤْذَيْنَ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يَنْتَهِ اَلْمُنٰافِقُونَ وَ اَلَّذِينَ فِي قُلُوبِهِمْ مَرَضٌ وَ اَلْمُرْجِفُونَ فِي اَلْمَدِينَةِ لَنُغْرِيَنَّكَ بِهِمْ ثُمَّ لاٰ يُجٰاوِرُونَكَ فِيهٰا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مَلْعُونِينَ أَيْنَمٰا ثُقِفُوا أُخِذُوا وَ قُتِّلُوا تَقْتِيلاً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فِي اَلَّذِينَ خَلَوْا مِنْ قَبْلُ وَ 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Style w:val="FootnoteAnchor"/>
          <w:rtl w:val="true"/>
        </w:rPr>
        <w:footnoteReference w:id="71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واسع، أوسع من الخمار ودون الرداء، تلويه المرأة علي رأسها وتبقي منه ما ترسله علي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الرداء الذي يستر من فوق إلى أسفل</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الملحفة وكل ما يتستر به من كساء أو غيره</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مجلبب من سواد الليل جلبابا</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ومعنى يُدْنِينَ عَلَيْهِنَّ مِنْ جَلاَبِيبِهِنَّ‌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يرخينها عليهن ويغطين بها وجوههن وأعطافهن، يقال إذا زلّ الثوب عن وجه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ثوبك علي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النساء كن في أوّل الإسلام علي عادتهن في الجاهلية مبتذلات يبرزن</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في درع وخمار، لا فرق بين الحرّة والأمة، وكان أهل الشطارة والريبة يتعرضون للإماء، فربّما تعرضوا للحرّة بعلّة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 أن يخالفن بزيهن عن زي الإماء لئلا يطمع فيهن طامع،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أَدْنىٰ أَنْ يُعْرَفْنَ فَلاٰ يُؤْذَيْنَ‌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أن لا يتعرض لهن ولا يلقين ما يكرهن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جَلاَبِيبِهِنَّ‌ للتبعيض،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تجلببن ببعض جلابيبهن أو يرخين بعض جلابيبهن علي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اَللّٰهُ غَفُوراً رَحِيماً لما سلف منهن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فِي قُلُوبِهِمْ مَرَضٌ‌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في الإيمان،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الزناة وأهل الفجور</w:t>
      </w:r>
      <w:r>
        <w:rPr>
          <w:rStyle w:val="FootnoteAnchor"/>
          <w:rtl w:val="true"/>
        </w:rPr>
        <w:footnoteReference w:id="722"/>
      </w:r>
      <w:r>
        <w:rPr>
          <w:rFonts w:ascii="Amiri" w:hAnsi="Amiri" w:eastAsia="Amiri" w:cs="Amiri"/>
          <w:color w:val="111111"/>
          <w:sz w:val="28"/>
          <w:sz w:val="28"/>
          <w:szCs w:val="28"/>
          <w:rtl w:val="true"/>
          <w:lang w:bidi="ar-SA"/>
        </w:rPr>
        <w:t>،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فَيَطْمَعَ اَلَّذِي فِي قَلْبِهِ مَرَضٌ‌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اَلْمُرْجِفُونَ فِي اَلْمَدِينَةِ‌ بالأخبار المضعّفة لقلوب المسلمين عن سرايا النبيّ صلى الله عليه و آله و سلم،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هزموا وقتلوا، وأصله من الرجفة، وهي الزلزلة لكونه خبرا متزلزلا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ينته المنافقون من عداوتهم وكيدهم، والفسقة عن إيذاء النساء، والمرجفون عما يؤلفونه</w:t>
      </w:r>
      <w:r>
        <w:rPr>
          <w:rStyle w:val="FootnoteAnchor"/>
          <w:rtl w:val="true"/>
        </w:rPr>
        <w:footnoteReference w:id="724"/>
      </w:r>
      <w:r>
        <w:rPr>
          <w:rFonts w:ascii="Amiri" w:hAnsi="Amiri" w:eastAsia="Amiri" w:cs="Amiri"/>
          <w:color w:val="111111"/>
          <w:sz w:val="28"/>
          <w:sz w:val="28"/>
          <w:szCs w:val="28"/>
          <w:rtl w:val="true"/>
          <w:lang w:bidi="ar-SA"/>
        </w:rPr>
        <w:t xml:space="preserve">من أخبار السوء، لنأمرنك بأن تفعل </w:t>
      </w:r>
      <w:bookmarkStart w:id="611" w:name="pg15646_162931"/>
    </w:p>
    <w:p>
      <w:pPr>
        <w:pStyle w:val="BookText"/>
        <w:rPr/>
      </w:pPr>
      <w:bookmarkEnd w:id="611"/>
      <w:r>
        <w:rPr>
          <w:rFonts w:ascii="Amiri" w:hAnsi="Amiri" w:eastAsia="Amiri" w:cs="Amiri"/>
          <w:color w:val="111111"/>
          <w:sz w:val="28"/>
          <w:sz w:val="28"/>
          <w:szCs w:val="28"/>
          <w:rtl w:val="true"/>
          <w:lang w:bidi="ar-SA"/>
        </w:rPr>
        <w:t>بهم ما يسوؤهم وينوؤهم ويضطرهم إلى طلب الجلاء عن المدينة، ثمّ لا يساكنونك في المدينة إلا زمانا قليلا، فسمّى ذلك إغراء وهو التحريش علي سبيل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مَلْعُونِينَ‌ نصب علي الشتم أو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يُجٰاوِرُونَكَ‌ إلا ملعونين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حرف الاستثناء علي الظرف والحال معا، كما مرّ ذكره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يُؤْذَنَ لَكُمْ إِلىٰ طَعٰامٍ غَيْرَ نٰاظِرِينَ إِنٰاهُ‌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قَلِيلاً منصوب علي الحال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أقلاء أذلاء</w:t>
      </w:r>
      <w:r>
        <w:rPr>
          <w:rStyle w:val="FootnoteAnchor"/>
          <w:rtl w:val="true"/>
        </w:rPr>
        <w:footnoteReference w:id="726"/>
      </w:r>
      <w:r>
        <w:rPr>
          <w:rFonts w:ascii="Amiri" w:hAnsi="Amiri" w:eastAsia="Amiri" w:cs="Amiri"/>
          <w:color w:val="111111"/>
          <w:sz w:val="28"/>
          <w:sz w:val="28"/>
          <w:szCs w:val="28"/>
          <w:rtl w:val="true"/>
          <w:lang w:bidi="ar-SA"/>
        </w:rPr>
        <w:t>، و لاٰ يُجٰاوِرُونَكَ‌ عطف علي لَنُغْرِيَنَّكَ‌ ، فهو جواب آخر للقسم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الله مصدر مؤكد،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اللّه في الذين ينافقون الأنبياء أن يقتلوا أينما ثقفوا</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10784840_2142443653"/>
      <w:bookmarkStart w:id="613" w:name="_Toc213"/>
      <w:bookmarkEnd w:id="612"/>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63</w:t>
      </w:r>
      <w:r>
        <w:rPr>
          <w:rtl w:val="true"/>
        </w:rPr>
        <w:t xml:space="preserve"> </w:t>
      </w:r>
      <w:r>
        <w:rPr>
          <w:rtl w:val="true"/>
        </w:rPr>
        <w:t xml:space="preserve">الی </w:t>
      </w:r>
      <w:r>
        <w:rPr/>
        <w:t>69</w:t>
      </w:r>
      <w:r>
        <w:rPr>
          <w:rtl w:val="true"/>
        </w:rPr>
        <w:t>]</w:t>
      </w:r>
      <w:bookmarkEnd w:id="613"/>
    </w:p>
    <w:p>
      <w:pPr>
        <w:pStyle w:val="BookText"/>
        <w:rPr/>
      </w:pPr>
      <w:r>
        <w:rPr>
          <w:rFonts w:ascii="Amiri" w:hAnsi="Amiri" w:eastAsia="Amiri" w:cs="Amiri"/>
          <w:color w:val="111111"/>
          <w:sz w:val="28"/>
          <w:sz w:val="28"/>
          <w:szCs w:val="28"/>
          <w:rtl w:val="true"/>
          <w:lang w:bidi="ar-SA"/>
        </w:rPr>
        <w:t xml:space="preserve">يَسْئَلُكَ اَلنّٰاسُ عَنِ اَلسّٰاعَةِ قُلْ إِنَّمٰا عِلْمُهٰا عِنْدَ اَللّٰهِ وَ مٰا يُدْرِيكَ لَعَلَّ اَلسّٰاعَةَ تَكُونُ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اَلْكٰافِرِينَ وَ أَعَدَّ لَهُمْ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لاٰ يَجِدُونَ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تُقَلَّبُ وُجُوهُهُمْ فِي اَلنّٰارِ يَقُولُونَ يٰا لَيْتَنٰا أَطَعْنَا اَللّٰهَ وَ 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وَ كُبَرٰاءَنٰا فَأَضَلُّونَا اَلسَّبِيلاَ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ضِعْفَيْنِ مِنَ اَلْعَذٰابِ وَ اِلْعَنْهُمْ لَعْناً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تَكُونُوا كَالَّذِينَ آذَوْا مُوسىٰ فَبَرَّأَهُ اَللّٰهُ مِمّٰا قٰالُوا وَ كٰانَ عِنْدَ اَللّٰهِ وَجِيهاً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المشركون يسألون عَنِ اَلسّٰاعَةِ‌ ووقت قيامها استعجالا علي سبيل الإنكار، واليهود يسألون عن ذلك امتحانا، فأمر رسول اللّه صلى الله عليه و آله و سلم بأن يجيبهم بأنّه </w:t>
      </w:r>
    </w:p>
    <w:p>
      <w:pPr>
        <w:pStyle w:val="BookText"/>
        <w:rPr/>
      </w:pPr>
      <w:r>
        <w:rPr>
          <w:rFonts w:ascii="Amiri" w:hAnsi="Amiri" w:eastAsia="Amiri" w:cs="Amiri"/>
          <w:color w:val="111111"/>
          <w:sz w:val="28"/>
          <w:sz w:val="28"/>
          <w:szCs w:val="28"/>
          <w:rtl w:val="true"/>
          <w:lang w:bidi="ar-SA"/>
        </w:rPr>
        <w:t>علم قد استأثر اللّه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تَكُونُ قَرِيباً مجيئها، أو شيئا قريبا، أو في زمان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المسعورة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وتقليب الوجوه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تصريفها في الجهات، كما أنّ البضعة من اللحم تدور في القدر من جهة إلى جهة إذا استجمعت غليا، أو تغييرها عن أحوالها، أو طرحها في النار منكوسين مقلوبين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الوجوه بالذكر لأنّ الوجه أكرم الأعضاء، ويجوز أن يكون الوجه عبارة عن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وانتصب يَوْمَ‌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أوب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يَقُولُونَ‌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سٰادَتَنٰا وساداتنا وهم رؤساء الكفرة الذين أضلوهم، وزيادة الألف لإطلاق الصوت، جعل فواصل الآي كقوافي الشعر، وفائدتها الوقف والدلالة علي أنّ الكلام قد انقطع، وأنّ ما بعده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 كَبِيراً بالباء والثاء، والكثرة أشبه بالموضع لأنّهم يلعنون مرة بعد مرة، والكبير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آتِهِمْ ضِعْفَيْنِ مِنَ اَلْعَذٰابِ‌ ضعفا لضلالهم و ضعفا لإضلالهم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تَكُونُوا كَالَّذِينَ آذَوْا مُوسىٰ‌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شأن زيد وزينب وما سمع فيه مما قاله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المومسة التي حملها قارون علي قذفه بنفسها</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اتهامهم إيّاه بقتل هارون، وقد كانا صعدا الجبل فمات هارون، فحملته الملائكة و مرّوا به علي بني إسرائيل ميتا، حتى عرفوا أنّه قد </w:t>
      </w:r>
      <w:bookmarkStart w:id="614" w:name="pg15646_162933"/>
    </w:p>
    <w:p>
      <w:pPr>
        <w:pStyle w:val="BookText"/>
        <w:rPr/>
      </w:pPr>
      <w:bookmarkEnd w:id="614"/>
      <w:r>
        <w:rPr>
          <w:rFonts w:ascii="Amiri" w:hAnsi="Amiri" w:eastAsia="Amiri" w:cs="Amiri"/>
          <w:color w:val="111111"/>
          <w:sz w:val="28"/>
          <w:sz w:val="28"/>
          <w:szCs w:val="28"/>
          <w:rtl w:val="true"/>
          <w:lang w:bidi="ar-SA"/>
        </w:rPr>
        <w:t>مات ولم يقتل</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قذفوه بعيب في جسده، من برص أو أدرة</w:t>
      </w:r>
      <w:r>
        <w:rPr>
          <w:rStyle w:val="FootnoteAnchor"/>
          <w:rtl w:val="true"/>
        </w:rPr>
        <w:footnoteReference w:id="729"/>
      </w:r>
      <w:r>
        <w:rPr>
          <w:rFonts w:ascii="Amiri" w:hAnsi="Amiri" w:eastAsia="Amiri" w:cs="Amiri"/>
          <w:color w:val="111111"/>
          <w:sz w:val="28"/>
          <w:sz w:val="28"/>
          <w:szCs w:val="28"/>
          <w:rtl w:val="true"/>
          <w:lang w:bidi="ar-SA"/>
        </w:rPr>
        <w:t>، فأطلعهم اللّه علي أنه بريء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وَجِيهاً ذا جاه ومنزلة عنده، فلذلك كان يميط عنه التهم، ويحافظ عليه لئلا يلحقه وصم، كما يفعل الملوك بمن له عندهم وجاهة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فَبَرَّأَهُ اَللّٰهُ‌ من قولهم أو من مقولهم، فيكون ما مصدرية أو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بالقول أو المقول مضمونه ومؤداه، وهو الأمر المعيب، كما سمّوا السبة بالقالة، والقالة بمعنى القول</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10784842_2142443653"/>
      <w:bookmarkStart w:id="616" w:name="_Toc214"/>
      <w:bookmarkEnd w:id="615"/>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70</w:t>
      </w:r>
      <w:r>
        <w:rPr>
          <w:rtl w:val="true"/>
        </w:rPr>
        <w:t xml:space="preserve"> </w:t>
      </w:r>
      <w:r>
        <w:rPr>
          <w:rtl w:val="true"/>
        </w:rPr>
        <w:t xml:space="preserve">الی </w:t>
      </w:r>
      <w:r>
        <w:rPr/>
        <w:t>73</w:t>
      </w:r>
      <w:r>
        <w:rPr>
          <w:rtl w:val="true"/>
        </w:rPr>
        <w:t>]</w:t>
      </w:r>
      <w:bookmarkEnd w:id="616"/>
    </w:p>
    <w:p>
      <w:pPr>
        <w:pStyle w:val="BookText"/>
        <w:rPr/>
      </w:pPr>
      <w:r>
        <w:rPr>
          <w:rFonts w:ascii="Amiri" w:hAnsi="Amiri" w:eastAsia="Amiri" w:cs="Amiri"/>
          <w:color w:val="111111"/>
          <w:sz w:val="28"/>
          <w:sz w:val="28"/>
          <w:szCs w:val="28"/>
          <w:rtl w:val="true"/>
          <w:lang w:bidi="ar-SA"/>
        </w:rPr>
        <w:t xml:space="preserve">يٰا أَيُّهَا اَلَّذِينَ آمَنُوا اِتَّقُوا اَللّٰهَ وَ قُولُوا قَوْلاً سَدِيداً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لَكُمْ أَعْمٰالَكُمْ وَ يَغْفِرْ لَكُمْ ذُنُوبَكُمْ وَ مَنْ يُطِعِ اَللّٰهَ وَ رَسُولَهُ فَقَدْ فٰازَ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مِنْهٰا وَ حَمَلَهَا اَلْإِنْسٰانُ إِنَّهُ كٰانَ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لِيُعَذِّبَ اَللّٰهُ اَلْمُنٰافِقِينَ وَ اَلْمُنٰافِقٰاتِ وَ اَلْمُشْرِكِينَ وَ اَلْمُشْرِكٰاتِ وَ يَتُوبَ اَللّٰهُ عَلَى اَلْمُؤْمِنِينَ وَ اَلْمُؤْمِنٰاتِ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Style w:val="FootnoteAnchor"/>
          <w:rtl w:val="true"/>
        </w:rPr>
        <w:footnoteReference w:id="730"/>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قَوْلاً سَدِيداً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إلى الحقّ‌، والسداد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الحقّ والقول بالعدل،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 السهم نحو الرمية،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نهيهم عما خاضوا فيه من حديث زينب من غير عدل في القول</w:t>
      </w:r>
      <w:r>
        <w:rPr>
          <w:rStyle w:val="FootnoteAnchor"/>
          <w:rtl w:val="true"/>
        </w:rPr>
        <w:footnoteReference w:id="731"/>
      </w:r>
      <w:r>
        <w:rPr>
          <w:rFonts w:ascii="IRNazanin" w:hAnsi="IRNazanin" w:eastAsia="IRNazanin"/>
          <w:color w:val="111111"/>
          <w:sz w:val="28"/>
          <w:sz w:val="28"/>
          <w:szCs w:val="28"/>
          <w:rtl w:val="true"/>
          <w:lang w:bidi="fa-IR"/>
        </w:rPr>
        <w:t xml:space="preserve">، وهو بعث </w:t>
      </w:r>
    </w:p>
    <w:p>
      <w:pPr>
        <w:pStyle w:val="BookText"/>
        <w:rPr/>
      </w:pPr>
      <w:r>
        <w:rPr>
          <w:rFonts w:ascii="Amiri" w:hAnsi="Amiri" w:eastAsia="Amiri" w:cs="Amiri"/>
          <w:color w:val="111111"/>
          <w:sz w:val="28"/>
          <w:sz w:val="28"/>
          <w:szCs w:val="28"/>
          <w:rtl w:val="true"/>
          <w:lang w:bidi="ar-SA"/>
        </w:rPr>
        <w:t>علي أن يسدّ قولهم في كل باب، لأنّ حفظ اللسان وسداد القول رأس الخير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ألسنتكم وسددوا قولكم، فإنّكم إذا فعلتم ذلك أعطاكم اللّه غاية مطلوبكم من تزكية أعمالكم، وتقبل حسناتكم، ومغفرة سيئاتكم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علّق سبحانه طاعته وطاعة رسوله بالفوز العظيم أتبعه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عَرَضْنَا اَلْأَمٰانَةَ‌ و هو يريد با 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فعظّم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الأجرام العظام قد انقادت لأمر اللّه فلم تمتنع علي مشيئته إيجادا وتكوينا وتسوية علي أشكال متنوعة وصفات مختلفة، وأما الإنسان فلم يكن حاله فيما يصحّ منه من الطاعة ويليق به من 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لأوامر اللّه ونواهيه</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وهو حيوان عاقل صالح للتكليف مثل حال تلك الجمادات فيما يصحّ منها من الانقياد وعدم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لأنّها لازمة الأداء، وعرضها علي الجمادات وإباؤها وإشفاقها مجازا، وأما حمل الأمانة فمن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حامل الأمانة ومحتمل لها، تريد لا يؤديها إلى صاحبها حتى يخرج من عهدتها، لأنّ الأمانة كأنّها راكبة للمؤتمن عليها، فإذا أداها لم تبق راكبة له ولم يكن هو حاملا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فَأَبَيْنَ‌ أن لا يؤدينها وأبي الإنسان إلا أن يكون محتملا لها لا يؤديها، ثمّ وصفه بالظلم لكونه تاركا لأداء الأمانة، وبالجهل لإغفاله ما يسعده مع تمكّنه من ذلك بأن يؤدي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واللام في لِيُعَذِّبَ‌ لام التعليل علي طريق المجاز، لأنّ التعذيب نتيجة حمل الأمانة، كما أنّ التأديب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للتأديب نتيجة الضرب، أي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ليعذّب اللّه حامل الأمانة وَ يَتُوبَ اَللّٰهُ‌ علي غيره ممن لم يحملها، لأنّه إذا تيب علي الوافي كان ذلك نوعا من عذاب الغادر</w:t>
      </w:r>
      <w:r>
        <w:rPr>
          <w:rFonts w:eastAsia="Amiri" w:cs="Amiri" w:ascii="Amiri" w:hAnsi="Amiri"/>
          <w:color w:val="111111"/>
          <w:sz w:val="28"/>
          <w:szCs w:val="28"/>
          <w:rtl w:val="true"/>
          <w:lang w:bidi="ar-SA"/>
        </w:rPr>
        <w:t xml:space="preserve">. </w:t>
      </w:r>
      <w:bookmarkStart w:id="617" w:name="pg15646_162935"/>
    </w:p>
    <w:p>
      <w:pPr>
        <w:pStyle w:val="Heading2"/>
        <w:numPr>
          <w:ilvl w:val="1"/>
          <w:numId w:val="1"/>
        </w:numPr>
        <w:rPr/>
      </w:pPr>
      <w:bookmarkStart w:id="618" w:name="__RefHeading___Toc10784844_2142443653"/>
      <w:bookmarkStart w:id="619" w:name="_Toc215"/>
      <w:bookmarkEnd w:id="617"/>
      <w:bookmarkEnd w:id="618"/>
      <w:r>
        <w:rPr>
          <w:rtl w:val="true"/>
        </w:rPr>
        <w:t>سورة سبأ</w:t>
      </w:r>
      <w:bookmarkEnd w:id="619"/>
    </w:p>
    <w:p>
      <w:pPr>
        <w:pStyle w:val="Heading3"/>
        <w:numPr>
          <w:ilvl w:val="2"/>
          <w:numId w:val="1"/>
        </w:numPr>
        <w:rPr/>
      </w:pPr>
      <w:bookmarkStart w:id="620" w:name="__RefHeading___Toc10784846_2142443653"/>
      <w:bookmarkStart w:id="621" w:name="_Toc216"/>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مكية وهي أربع وخمسون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نبيّ ولا رسول إلا كان له يوم القيامة رفيقا ومصافحا</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الحمدين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 وفاطر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لم يزل في ليلته في حفظ اللّه وكلاءته، فإن قرأهما في نهاره لم يصبه فيه مكروه، وأعطي من خير الدنيا والآخرة ما لم يخطر علي قلبه ولم يبلغه مناه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22" w:name="__RefHeading___Toc10784848_2142443653"/>
      <w:bookmarkStart w:id="623" w:name="_Toc217"/>
      <w:bookmarkEnd w:id="622"/>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62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لَهُ مٰا فِي اَلسَّمٰاوٰاتِ وَ مٰا فِي اَلْأَرْضِ وَ لَهُ اَلْحَمْدُ فِي اَلْآخِرَةِ وَ هُوَ اَلْحَكِيمُ اَلْخَبِيرُ يَعْلَمُ مٰا يَلِجُ فِي اَلْأَرْضِ وَ مٰا يَخْرُجُ مِنْهٰا وَ مٰا يَنْزِلُ مِنَ اَلسَّمٰاءِ وَ مٰا يَعْرُجُ فِيهٰا وَ هُوَ اَلرَّحِيمُ اَلْغَفُورُ وَ قٰالَ اَلَّذِينَ كَفَرُوا لاٰ تَأْتِينَا اَلسّٰاعَةُ قُلْ بَلىٰ وَ رَبِّي لَتَأْتِيَنَّكُمْ عٰالِمِ اَلْغَيْبِ لاٰ يَعْزُبُ عَنْهُ مِثْقٰالُ ذَرَّةٍ فِي اَلسَّمٰاوٰاتِ وَ لاٰ فِي اَلْأَرْضِ وَ لاٰ أَصْغَرُ مِنْ ذٰلِكَ وَ لاٰ أَكْبَرُ إِلاّٰ فِي كِتٰابٍ مُبِينٍ لِيَجْزِيَ اَلَّذِينَ آمَنُوا وَ عَمِلُوا اَلصّٰالِحٰاتِ أُولٰئِكَ لَهُمْ مَغْفِرَةٌ‌ </w:t>
      </w:r>
      <w:bookmarkStart w:id="624" w:name="pg15646_162936"/>
    </w:p>
    <w:p>
      <w:pPr>
        <w:pStyle w:val="Heading3"/>
        <w:numPr>
          <w:ilvl w:val="2"/>
          <w:numId w:val="1"/>
        </w:numPr>
        <w:rPr/>
      </w:pPr>
      <w:bookmarkStart w:id="625" w:name="__RefHeading___Toc10784850_2142443653"/>
      <w:bookmarkStart w:id="626" w:name="_Toc218"/>
      <w:bookmarkEnd w:id="624"/>
      <w:bookmarkEnd w:id="625"/>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4</w:t>
      </w:r>
      <w:r>
        <w:rPr>
          <w:rtl w:val="true"/>
        </w:rPr>
        <w:t xml:space="preserve"> </w:t>
      </w:r>
      <w:r>
        <w:rPr>
          <w:rtl w:val="true"/>
        </w:rPr>
        <w:t xml:space="preserve">الی </w:t>
      </w:r>
      <w:r>
        <w:rPr/>
        <w:t>5</w:t>
      </w:r>
      <w:r>
        <w:rPr>
          <w:rtl w:val="true"/>
        </w:rPr>
        <w:t>]</w:t>
      </w:r>
      <w:bookmarkEnd w:id="626"/>
    </w:p>
    <w:p>
      <w:pPr>
        <w:pStyle w:val="BookText"/>
        <w:rPr/>
      </w:pPr>
      <w:r>
        <w:rPr>
          <w:rFonts w:ascii="Amiri" w:hAnsi="Amiri" w:eastAsia="Amiri" w:cs="Amiri"/>
          <w:color w:val="111111"/>
          <w:sz w:val="28"/>
          <w:sz w:val="28"/>
          <w:szCs w:val="28"/>
          <w:rtl w:val="true"/>
          <w:lang w:bidi="ar-SA"/>
        </w:rPr>
        <w:t>وَ رِزْقٌ كَرِيمٌ وَ اَلَّذِينَ سَعَوْا فِي آيٰاتِنٰا مُعٰاجِزِينَ أُولٰئِكَ لَهُمْ عَذٰابٌ مِنْ رِجْزٍ أَلِيمٌ</w:t>
      </w:r>
    </w:p>
    <w:p>
      <w:pPr>
        <w:pStyle w:val="BookText"/>
        <w:rPr/>
      </w:pPr>
      <w:r>
        <w:rPr>
          <w:rFonts w:ascii="Amiri" w:hAnsi="Amiri" w:eastAsia="Amiri" w:cs="Amiri"/>
          <w:color w:val="111111"/>
          <w:sz w:val="28"/>
          <w:sz w:val="28"/>
          <w:szCs w:val="28"/>
          <w:rtl w:val="true"/>
          <w:lang w:bidi="ar-SA"/>
        </w:rPr>
        <w:t>مٰا فِي اَلسَّمٰاوٰاتِ وَ مٰا فِي اَلْأَرْضِ‌ كله نعمة من الله، فكأنّه سبحانه وصف نفسه بالإنعام بجميع النعم الدنيوية،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المحمود علي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اَلْحَمْدُ فِي اَلْآخِرَةِ‌ إيذان بأنّه المحمود علي نعم</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الآخرة، وهي الثواب الدائم والنعيم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اَلْحَكِيمُ‌ الذي أحكم أمور الدارين اَلْخَبِيرُ بكل كائن وبكل ما سيكون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مٰا يَلِجُ فِي اَلْأَرْضِ‌ من مطر أو كنز أو ميت وَ مٰا يَخْرُجُ مِنْهٰا من نبات أو جوهر أو حيوان وَ مٰا يَنْزِلُ مِنَ اَلسَّمٰاءِ‌ من ملك أو مطر أو رزق، وَ مٰا يَعْرُجُ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يصعد من الملائكة و أعمال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كثرة نعمه و سبوغ فضله اَلرَّحِيمُ اَلْغَفُورُ لعباده المقصّرين في أداء الواجب من 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منكر و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تَأْتِينَا اَلسّٰاعَةُ‌ وهو نفي أو استبطاء علي طريق الهزء</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بَلىٰ وَ رَبِّي أوجب ما بعد النفي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الأمر إلا إتيانها، ثمّ أكّده بالقسم باللّه عزّ وجل، ثمّ أكّد التوكيد القسمي بما أتبعه من وصف المقسم به بأنّه عٰالِمِ اَلْغَيْبِ‌ لا يفوته مِثْقٰالُ ذَرَّةٍ فِي اَلسَّمٰاوٰاتِ وَ لاٰ فِي اَلْأَرْضِ فيندرج تحته علمه بوقت قيام الساعة</w:t>
      </w:r>
      <w:r>
        <w:rPr>
          <w:rFonts w:eastAsia="Amiri" w:cs="Amiri" w:ascii="Amiri" w:hAnsi="Amiri"/>
          <w:color w:val="111111"/>
          <w:sz w:val="28"/>
          <w:szCs w:val="28"/>
          <w:rtl w:val="true"/>
          <w:lang w:bidi="ar-SA"/>
        </w:rPr>
        <w:t xml:space="preserve">. </w:t>
      </w:r>
      <w:bookmarkStart w:id="627" w:name="pg15646_162937"/>
    </w:p>
    <w:p>
      <w:pPr>
        <w:pStyle w:val="BookText"/>
        <w:rPr/>
      </w:pPr>
      <w:bookmarkEnd w:id="627"/>
      <w:r>
        <w:rPr>
          <w:rFonts w:ascii="Amiri" w:hAnsi="Amiri" w:eastAsia="Amiri" w:cs="Amiri"/>
          <w:color w:val="111111"/>
          <w:sz w:val="28"/>
          <w:sz w:val="28"/>
          <w:szCs w:val="28"/>
          <w:rtl w:val="true"/>
          <w:lang w:bidi="ar-SA"/>
        </w:rPr>
        <w:t>ثمّ أتبع القسم الحجّة القاطعة وهو لِيَجْزِيَ‌ لأنّه ركّب في العقول أنّ المحسن لابد له من ثواب، والمسيء مستوجب العقاب، فاتصل لِيَجْزِيَ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لَتَأْتِيَنَّكُمْ‌ تعليلا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علام الغيب بالجر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بالرفع على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يَعْزُبُ‌ بالضم والكسر من العزوب، وهو البعد</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أَصْغَرُ مِنْ ذٰلِكَ‌ ذلك إشارة إلى مِثْقٰالُ‌ ، وارتفع أَصْغَرُ علي أصل الابتداء، وهو كلام منقطع عما قبله، ولا يجوز أن يكون أَصْغَرُ عطفا علي مِثْقٰالُ‌ لأنّ حرف الاستثناء يأباه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سَعَوْا فِي آيٰاتِنٰا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عملوا بجهدهم في إبطال حججنا وبيّناتنا مقدّرين إعجاز ربّهم، أو ظانين أنّهم يفوتونه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معجزين، وقد مرّ ذكره في سورة الحج</w:t>
      </w:r>
      <w:r>
        <w:rPr>
          <w:rStyle w:val="FootnoteAnchor"/>
          <w:rtl w:val="true"/>
        </w:rPr>
        <w:footnoteReference w:id="7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أَلِيمٌ‌ با لرفع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أسوأ العذاب، والجر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رِجْزٍ </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10784852_2142443653"/>
      <w:bookmarkStart w:id="629" w:name="_Toc219"/>
      <w:bookmarkEnd w:id="628"/>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6</w:t>
      </w:r>
      <w:r>
        <w:rPr>
          <w:rtl w:val="true"/>
        </w:rPr>
        <w:t xml:space="preserve"> </w:t>
      </w:r>
      <w:r>
        <w:rPr>
          <w:rtl w:val="true"/>
        </w:rPr>
        <w:t xml:space="preserve">الی </w:t>
      </w:r>
      <w:r>
        <w:rPr/>
        <w:t>9</w:t>
      </w:r>
      <w:r>
        <w:rPr>
          <w:rtl w:val="true"/>
        </w:rPr>
        <w:t>]</w:t>
      </w:r>
      <w:bookmarkEnd w:id="62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يَرَى اَلَّذِينَ أُوتُوا اَلْعِلْمَ اَلَّذِي أُنْزِلَ إِلَيْكَ مِنْ رَبِّكَ هُوَ اَلْحَقَّ وَ يَهْدِي إِلىٰ صِرٰاطِ اَلْعَزِيزِ اَلْحَمِيدِ وَ قٰالَ اَلَّذِينَ كَفَرُوا هَلْ نَدُلُّكُمْ عَلىٰ رَجُلٍ يُنَبِّئُكُمْ إِذٰا مُزِّقْتُمْ كُلَّ مُمَزَّقٍ إِنَّكُمْ لَفِي خَلْقٍ جَدِيدٍ أَفْتَرىٰ عَلَى اَللّٰهِ كَذِباً أَمْ بِهِ جِنَّةٌ بَلِ اَلَّذِينَ لاٰ يُؤْمِنُونَ بِالْآخِرَةِ فِي اَلْعَذٰابِ وَ اَلضَّلاٰلِ اَلْبَعِيدِ أَ فَلَمْ يَرَوْا إِلىٰ مٰا بَيْنَ أَيْدِيهِمْ وَ مٰا خَلْفَهُمْ مِنَ اَلسَّمٰاءِ وَ اَلْأَرْضِ‌ </w:t>
      </w:r>
      <w:bookmarkStart w:id="630" w:name="pg15646_162938"/>
    </w:p>
    <w:p>
      <w:pPr>
        <w:pStyle w:val="Heading3"/>
        <w:numPr>
          <w:ilvl w:val="2"/>
          <w:numId w:val="1"/>
        </w:numPr>
        <w:rPr/>
      </w:pPr>
      <w:bookmarkStart w:id="631" w:name="__RefHeading___Toc10784854_2142443653"/>
      <w:bookmarkStart w:id="632" w:name="_Toc220"/>
      <w:bookmarkEnd w:id="630"/>
      <w:bookmarkEnd w:id="631"/>
      <w:r>
        <w:rPr>
          <w:rtl w:val="true"/>
        </w:rPr>
        <w:t>[</w:t>
      </w:r>
      <w:r>
        <w:rPr>
          <w:rtl w:val="true"/>
        </w:rPr>
        <w:t xml:space="preserve">سورة سبإ </w:t>
      </w:r>
      <w:r>
        <w:rPr>
          <w:rtl w:val="true"/>
        </w:rPr>
        <w:t>(</w:t>
      </w:r>
      <w:r>
        <w:rPr/>
        <w:t>34</w:t>
      </w:r>
      <w:r>
        <w:rPr>
          <w:rtl w:val="true"/>
        </w:rPr>
        <w:t xml:space="preserve">): </w:t>
      </w:r>
      <w:r>
        <w:rPr>
          <w:rtl w:val="true"/>
        </w:rPr>
        <w:t xml:space="preserve">آیة </w:t>
      </w:r>
      <w:r>
        <w:rPr/>
        <w:t>9</w:t>
      </w:r>
      <w:r>
        <w:rPr>
          <w:rtl w:val="true"/>
        </w:rPr>
        <w:t>]</w:t>
      </w:r>
      <w:bookmarkEnd w:id="632"/>
    </w:p>
    <w:p>
      <w:pPr>
        <w:pStyle w:val="BookText"/>
        <w:rPr/>
      </w:pPr>
      <w:r>
        <w:rPr>
          <w:rFonts w:ascii="Amiri" w:hAnsi="Amiri" w:eastAsia="Amiri" w:cs="Amiri"/>
          <w:color w:val="111111"/>
          <w:sz w:val="28"/>
          <w:sz w:val="28"/>
          <w:szCs w:val="28"/>
          <w:rtl w:val="true"/>
          <w:lang w:bidi="ar-SA"/>
        </w:rPr>
        <w:t>إِنْ نَشَأْ نَخْسِفْ بِهِمُ اَلْأَرْضَ أَوْ نُسْقِطْ عَلَيْهِمْ كِسَفاً مِنَ اَلسَّمٰاءِ إِنَّ فِي ذٰلِكَ لَآيَةً لِكُلِّ عَبْدٍ مُنِيبٍ</w:t>
      </w:r>
    </w:p>
    <w:p>
      <w:pPr>
        <w:pStyle w:val="BookText"/>
        <w:rPr/>
      </w:pPr>
      <w:r>
        <w:rPr>
          <w:rFonts w:ascii="Amiri" w:hAnsi="Amiri" w:eastAsia="Amiri" w:cs="Amiri"/>
          <w:color w:val="111111"/>
          <w:sz w:val="28"/>
          <w:sz w:val="28"/>
          <w:szCs w:val="28"/>
          <w:rtl w:val="true"/>
          <w:lang w:bidi="ar-SA"/>
        </w:rPr>
        <w:t>يَرَى في موضع الرفع،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اَلَّذِينَ أُوتُوا اَلْعِلْمَ‌ و هم أصحاب رسول اللّه، أو علماء أهل الكتاب الذين أسلموا اَلَّذِي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 هما مفعولان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و هو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يَرَى في موضع النصب عطفا علي لِيَجْزِيَ‌ </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أولو العلم عند مجيء الساعة أنّه الحقّ علما لا يتخالجه ريب، و اَلَّذِي أُنْزِلَ إِلَيْكَ‌ 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يَهْدِي القرآن إِلىٰ صِرٰاطِ اَلْعَزِيزِ الذي لا يغالب اَلْحَمِيدِ علي جميع أفعاله وهو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والعامل في إِذٰا ما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لَفِي خَلْقٍ جَدِيدٍ وقد مرّ نظيره</w:t>
      </w:r>
      <w:r>
        <w:rPr>
          <w:rStyle w:val="FootnoteAnchor"/>
          <w:rtl w:val="true"/>
        </w:rPr>
        <w:footnoteReference w:id="740"/>
      </w:r>
      <w:r>
        <w:rPr>
          <w:rFonts w:ascii="Amiri" w:hAnsi="Amiri" w:eastAsia="Amiri" w:cs="Amiri"/>
          <w:color w:val="111111"/>
          <w:sz w:val="28"/>
          <w:sz w:val="28"/>
          <w:szCs w:val="28"/>
          <w:rtl w:val="true"/>
          <w:lang w:bidi="ar-SA"/>
        </w:rPr>
        <w:t>، والممزّق مصدر أو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وأسقطت الهمزة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دون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وكلتاهما همزة وصل، لأنّ القياس طرحها، ولكن لم تطرح هناك لخوف التباس الاستفهام بالخبر، لكون همزة الوصل مفتوحة، وهي مكسورة هنا فلا التباس،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مفتر عَلَى اَللّٰهِ كَذِباً فيما نسب إليه أَمْ بِهِ جِنَّةٌ‌ جنون يوهمه ذلك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محمّد من الافتراء والجنون في شيء، بَلِ‌ هؤلاء الكافرون بالبعث واقعون فِي عذاب النار وَ اَلضَّلاٰلِ‌ عن الحقّ وذلك أجن الجنون، ولما كان العذاب من لوازم الضلال جعلا كأنّهما مفتريان</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bookmarkStart w:id="633" w:name="pg15646_162939"/>
    </w:p>
    <w:p>
      <w:pPr>
        <w:pStyle w:val="BookText"/>
        <w:rPr/>
      </w:pPr>
      <w:bookmarkEnd w:id="633"/>
      <w:r>
        <w:rPr>
          <w:rFonts w:ascii="Amiri" w:hAnsi="Amiri" w:eastAsia="Amiri" w:cs="Amiri"/>
          <w:color w:val="111111"/>
          <w:sz w:val="28"/>
          <w:sz w:val="28"/>
          <w:szCs w:val="28"/>
          <w:rtl w:val="true"/>
          <w:lang w:bidi="ar-SA"/>
        </w:rPr>
        <w:t xml:space="preserve">ووصف الضلال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 من الإسناد المجازي، لأنّ البعيد صفة الضال إذا بعد عن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فَلَمْ يَرَوْا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أعموا فلم ينظروا إلى اَلسَّمٰاءِ وَ اَلْأَرْضِ‌ و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محيطتان بهم لا يقدرون أن ينفذوا من أقطارهما؟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يتفكروا فيهما ولم يستدلّوا بذلك علي قدرتنا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سبحانه قدرته علي إهلاكهم بأن يخسف بِهِمُ اَلْأَرْضَ‌ كما خسف بقارون، أو يسقط عَلَيْهِمْ‌ قطعة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ذٰلِكَ‌ النظر إلى السماء والأرض والفكر فيهما لدلالة لِكُلِّ عَبْدٍ مطيع للّه راجع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نَخْسِفْ‌ و نُسْقِطْ بالياء و النون في الجميع، و أدغم الكسائي الفاء في الباء في نَخْسِفْ بِهِمُ‌ وليس بقويّ‌</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10784856_2142443653"/>
      <w:bookmarkStart w:id="635" w:name="_Toc221"/>
      <w:bookmarkEnd w:id="634"/>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10</w:t>
      </w:r>
      <w:r>
        <w:rPr>
          <w:rtl w:val="true"/>
        </w:rPr>
        <w:t xml:space="preserve"> </w:t>
      </w:r>
      <w:r>
        <w:rPr>
          <w:rtl w:val="true"/>
        </w:rPr>
        <w:t xml:space="preserve">الی </w:t>
      </w:r>
      <w:r>
        <w:rPr/>
        <w:t>14</w:t>
      </w:r>
      <w:r>
        <w:rPr>
          <w:rtl w:val="true"/>
        </w:rPr>
        <w:t>]</w:t>
      </w:r>
      <w:bookmarkEnd w:id="63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آتَيْنٰا دٰاوُدَ مِنّٰا فَضْلاً يٰا جِبٰالُ أَوِّبِي مَعَهُ وَ اَلطَّيْرَ وَ أَلَنّٰا لَهُ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 قَدِّرْ فِي اَلسَّرْدِ وَ اِعْمَلُوا صٰالِحاً إِنِّي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لِسُلَيْمٰانَ اَلرِّيحَ غُدُوُّهٰا شَهْرٌ وَ رَوٰاحُهٰا شَهْرٌ وَ أَسَلْنٰا لَهُ عَيْنَ اَلْقِطْرِ وَ مِنَ اَلْجِنِّ مَنْ يَعْمَلُ بَيْنَ يَدَيْهِ بِإِذْنِ رَبِّهِ وَ مَنْ يَزِغْ مِنْهُمْ عَنْ أَمْرِنٰا نُذِقْهُ مِنْ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مِنْ مَحٰارِيبَ وَ تَمٰاثِيلَ وَ جِفٰانٍ كَالْجَوٰابِ وَ قُدُورٍ رٰاسِيٰاتٍ اِعْمَلُوا آلَ دٰاوُدَ شُكْراً وَ قَلِيلٌ مِنْ عِبٰادِيَ اَلشَّكُورُ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قَضَيْنٰا عَلَيْهِ اَلْمَوْتَ مٰا دَلَّهُمْ عَلىٰ مَوْتِهِ إِلاّٰ دَابَّةُ اَلْأَرْضِ تَأْكُلُ مِنْسَأَتَهُ فَلَمّٰا خَرَّ تَبَيَّنَتِ اَلْجِنُّ أَنْ لَوْ </w:t>
      </w:r>
      <w:bookmarkStart w:id="636" w:name="pg15646_162940"/>
    </w:p>
    <w:p>
      <w:pPr>
        <w:pStyle w:val="Heading3"/>
        <w:numPr>
          <w:ilvl w:val="2"/>
          <w:numId w:val="1"/>
        </w:numPr>
        <w:rPr/>
      </w:pPr>
      <w:bookmarkStart w:id="637" w:name="__RefHeading___Toc10784858_2142443653"/>
      <w:bookmarkStart w:id="638" w:name="_Toc222"/>
      <w:bookmarkEnd w:id="636"/>
      <w:bookmarkEnd w:id="637"/>
      <w:r>
        <w:rPr>
          <w:rtl w:val="true"/>
        </w:rPr>
        <w:t>[</w:t>
      </w:r>
      <w:r>
        <w:rPr>
          <w:rtl w:val="true"/>
        </w:rPr>
        <w:t xml:space="preserve">سورة سبإ </w:t>
      </w:r>
      <w:r>
        <w:rPr>
          <w:rtl w:val="true"/>
        </w:rPr>
        <w:t>(</w:t>
      </w:r>
      <w:r>
        <w:rPr/>
        <w:t>34</w:t>
      </w:r>
      <w:r>
        <w:rPr>
          <w:rtl w:val="true"/>
        </w:rPr>
        <w:t xml:space="preserve">): </w:t>
      </w:r>
      <w:r>
        <w:rPr>
          <w:rtl w:val="true"/>
        </w:rPr>
        <w:t xml:space="preserve">آیة </w:t>
      </w:r>
      <w:r>
        <w:rPr/>
        <w:t>14</w:t>
      </w:r>
      <w:r>
        <w:rPr>
          <w:rtl w:val="true"/>
        </w:rPr>
        <w:t>]</w:t>
      </w:r>
      <w:bookmarkEnd w:id="638"/>
    </w:p>
    <w:p>
      <w:pPr>
        <w:pStyle w:val="BookText"/>
        <w:rPr/>
      </w:pPr>
      <w:r>
        <w:rPr>
          <w:rFonts w:ascii="Amiri" w:hAnsi="Amiri" w:eastAsia="Amiri" w:cs="Amiri"/>
          <w:color w:val="111111"/>
          <w:sz w:val="28"/>
          <w:sz w:val="28"/>
          <w:szCs w:val="28"/>
          <w:rtl w:val="true"/>
          <w:lang w:bidi="ar-SA"/>
        </w:rPr>
        <w:t>كٰانُوا يَعْلَمُونَ اَلْغَيْبَ مٰا لَبِثُوا فِي اَلْعَذٰابِ اَلْمُهِينِ</w:t>
      </w:r>
    </w:p>
    <w:p>
      <w:pPr>
        <w:pStyle w:val="BookText"/>
        <w:rPr/>
      </w:pPr>
      <w:r>
        <w:rPr>
          <w:rFonts w:ascii="Amiri" w:hAnsi="Amiri" w:eastAsia="Amiri" w:cs="Amiri"/>
          <w:color w:val="111111"/>
          <w:sz w:val="28"/>
          <w:sz w:val="28"/>
          <w:szCs w:val="28"/>
          <w:rtl w:val="true"/>
          <w:lang w:bidi="ar-SA"/>
        </w:rPr>
        <w:t>يٰا جِبٰالُ‌ إما أن يكون بدلا من فَضْلاً ، وإما من آتَيْنٰا بتقدير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جبال،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جِبٰالُ أَوِّبِي من التأويب،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رجّعي معه التسبيح، ويجوز أن يكون اللّه سبحانه خلق فيها تسبيحا كما خلق الكلام في الشجرة، فيسمع من الجبال التسبيح كما يسمع من المسبّح معجزة لداود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رفعا ونصبا عطفا علي لفظ الجبال ومحلّها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وجوزوا أن ينتصب بالعطف علي فَضْلاً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سخرنا له الطير، أو علي أنّه مفعول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أَلَنّٰا لَهُ اَلْحَدِيدَ وجعلناه له لينا كالطين والشمع يصرفه بيده كيف شاء من غير نار ولا ضرب بمطرقة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اِعْمَلْ سٰابِغٰاتٍ‌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دروعا واسعة صافية، وهو أوّل من اتخذها</w:t>
      </w:r>
      <w:r>
        <w:rPr>
          <w:rStyle w:val="FootnoteAnchor"/>
          <w:rtl w:val="true"/>
        </w:rPr>
        <w:footnoteReference w:id="743"/>
      </w:r>
      <w:r>
        <w:rPr>
          <w:rFonts w:ascii="Amiri" w:hAnsi="Amiri" w:eastAsia="Amiri" w:cs="Amiri"/>
          <w:color w:val="111111"/>
          <w:sz w:val="28"/>
          <w:sz w:val="28"/>
          <w:szCs w:val="28"/>
          <w:rtl w:val="true"/>
          <w:lang w:bidi="ar-SA"/>
        </w:rPr>
        <w:t>، وكانت قبل صفائح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 فِي اَلسَّرْدِ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نسج الدروع، فلا تجعل مساميرها دقاقا فتغلق، ولا غلاظا فتفصم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اِعْمَلُوا الضمير لداود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وسخرنا لِسُلَيْمٰانَ اَلرِّيحَ‌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بالرفع،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لسليمان الريح مسخّرة، أو وله تسخير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غُدُوُّهٰا شَهْرٌ جريها بالغداة مسيرة شهر، وجريها بالعشي كذلك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أَسَلْنٰا لَهُ عَيْنَ اَلْقِطْرِ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أذبنا له معدن النحاس و أظهرناه له، ينبع كما ينبع الماء من العين، فلذلك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القطر تسمية بما آل إليه،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 xml:space="preserve">أَرٰانِي أَعْصِرُ خَمْراً </w:t>
      </w:r>
      <w:r>
        <w:rPr>
          <w:rStyle w:val="FootnoteAnchor"/>
          <w:rtl w:val="true"/>
        </w:rPr>
        <w:footnoteReference w:id="744"/>
      </w:r>
      <w:r>
        <w:rPr>
          <w:rFonts w:ascii="Amiri" w:hAnsi="Amiri" w:eastAsia="Amiri" w:cs="Amiri"/>
          <w:color w:val="111111"/>
          <w:sz w:val="28"/>
          <w:sz w:val="28"/>
          <w:szCs w:val="28"/>
          <w:rtl w:val="true"/>
          <w:lang w:bidi="ar-SA"/>
        </w:rPr>
        <w:t>، وسخرنا له مِنَ اَلْجِنِّ مَنْ يَعْمَلُ‌ بحضرته ما يأمرهم به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يَزِغْ‌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يعدل مِنْهُمْ‌ عما أمرناهم به من طاعة سليمان نُذِقْهُ مِنْ عَذٰابِ اَلسَّعِيرِ في الآخرة،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وقد و كّل اللّه به ملكا بيده سوط يضربه ضربة تحرقه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 الشريفة،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المساجد والقصور يتعبد فيها</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تَمٰاثِيلَ‌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غير صور الحيوان، كصور الأشجار وغيرها، لأنّ التمثال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صوّر علي صورة غيره من حيوان وغير حيوان، وروي ذلك عن الصادق عليه السلام</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أنّهم عملوا له أسدين في أسفل كرسيه ونسرين فوقه، فإذا أراد أن يصعد بسط الأسدان له ذراعيهما، وإذا قعد أظلّه النسران بأجنحتهما من الشمس</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الحياض الكبار لأنّ الماء يجبى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الفعل لها مجازا وهي من الصفات الغالبة كالدابة، والقياس أن تثبت الياء فيه، ومن حذف الياء في الوقف أو في الوصل والوقف فلأنّه مشبه بالفاصلة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اِعْمَلُوا حكاية ما قيل لآل داود، وانتصب شُكْراً علي أنّه مفعول له،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للّه واعبدوه علي وجه الشكر لنعمه، وفيه دلالة علي أنّ العبادة </w:t>
      </w:r>
      <w:bookmarkStart w:id="639" w:name="pg15646_162942"/>
    </w:p>
    <w:p>
      <w:pPr>
        <w:pStyle w:val="BookText"/>
        <w:rPr/>
      </w:pPr>
      <w:bookmarkEnd w:id="639"/>
      <w:r>
        <w:rPr>
          <w:rFonts w:ascii="Amiri" w:hAnsi="Amiri" w:eastAsia="Amiri" w:cs="Amiri"/>
          <w:color w:val="111111"/>
          <w:sz w:val="28"/>
          <w:sz w:val="28"/>
          <w:szCs w:val="28"/>
          <w:rtl w:val="true"/>
          <w:lang w:bidi="ar-SA"/>
        </w:rPr>
        <w:t>يجب أن تؤدى علي وجه الشكر، أو علي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شاكرين أو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اشكروا شكرا، لأنّ اعملوا فيه معنى الشكر من حيث أنّ العمل للمنعم شكر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المتوفر علي أداء الشكر، الباذل وسعه فيه، وقد شغل به قلبه ولسانه وجوارحه اعتقادا واعترافا وكدحا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حكمنا علي سليمان اَلْمَوْتَ‌ ما دلّ الجن عَلىٰ مَوْتِهِ إِلاّٰ دَابَّةُ اَلْأَرْضِ‌ وهي الأرضة تَأْكُلُ مِنْسَأَتَهُ‌ وهي العصا الكبيرة يسوق بها الراعي غنمه،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نسأته أي زجرته،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منسأته بتخفيف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تَبَيَّنَتِ اَلْجِنُّ‌ من تبيّن الشيء إذا ظهر وتجلى، و أن مع صلتها بدل من اَلْجِنُّ‌ وهو بدل الاشتمال،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زيد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الجن لَوْ كٰانُوا يَعْلَمُونَ اَلْغَيْبَ مٰا لَبِثُوا فِي اَلْعَذٰابِ اَلْمُهِينِ‌ ، أو علم الجن كلهم علما بينا بعد التباس الأمر علي عامتهم وتوهمهم أنّ كبارهم يعلمون الغيب، وعنهم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تبينت الإنس، وهو قراءة أبيّ‌، ويكون الضمير في كٰانُوا للجن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اَلْجِنِّ مَنْ يَعْمَلُ بَيْنَ يَدَيْهِ‌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الإنس أن لو كان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يصدقون فيما يوهمونهم من علمهم الغيب ما لبثوا، وفي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تبينت الإنس أن الجن</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سليمان ثلاثا وخمسين سنة، وملك وهو ابن ثلاث عشرة سنة، فمدة ملكه أربعون سنة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10784860_2142443653"/>
      <w:bookmarkStart w:id="641" w:name="_Toc223"/>
      <w:bookmarkEnd w:id="640"/>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15</w:t>
      </w:r>
      <w:r>
        <w:rPr>
          <w:rtl w:val="true"/>
        </w:rPr>
        <w:t xml:space="preserve"> </w:t>
      </w:r>
      <w:r>
        <w:rPr>
          <w:rtl w:val="true"/>
        </w:rPr>
        <w:t xml:space="preserve">الی </w:t>
      </w:r>
      <w:r>
        <w:rPr/>
        <w:t>16</w:t>
      </w:r>
      <w:r>
        <w:rPr>
          <w:rtl w:val="true"/>
        </w:rPr>
        <w:t>]</w:t>
      </w:r>
      <w:bookmarkEnd w:id="64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لِسَبَإٍ فِي مَسْكَنِهِمْ آيَةٌ جَنَّتٰانِ عَنْ يَمِينٍ وَ شِمٰالٍ كُلُوا مِنْ رِزْقِ رَبِّكُمْ وَ اُشْكُرُوا لَهُ بَلْدَةٌ طَيِّبَةٌ وَ رَبٌّ غَفُورٌ فَأَعْرَضُوا فَأَرْسَلْنٰا عَلَيْهِمْ سَيْلَ اَلْعَرِمِ وَ بَدَّلْنٰاهُمْ بِجَنَّتَيْهِمْ جَنَّتَيْنِ‌ </w:t>
      </w:r>
      <w:bookmarkStart w:id="642" w:name="pg15646_162943"/>
    </w:p>
    <w:p>
      <w:pPr>
        <w:pStyle w:val="Heading3"/>
        <w:numPr>
          <w:ilvl w:val="2"/>
          <w:numId w:val="1"/>
        </w:numPr>
        <w:rPr/>
      </w:pPr>
      <w:bookmarkStart w:id="643" w:name="__RefHeading___Toc10784862_2142443653"/>
      <w:bookmarkStart w:id="644" w:name="_Toc224"/>
      <w:bookmarkEnd w:id="642"/>
      <w:bookmarkEnd w:id="643"/>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16</w:t>
      </w:r>
      <w:r>
        <w:rPr>
          <w:rtl w:val="true"/>
        </w:rPr>
        <w:t xml:space="preserve"> </w:t>
      </w:r>
      <w:r>
        <w:rPr>
          <w:rtl w:val="true"/>
        </w:rPr>
        <w:t xml:space="preserve">الی </w:t>
      </w:r>
      <w:r>
        <w:rPr/>
        <w:t>20</w:t>
      </w:r>
      <w:r>
        <w:rPr>
          <w:rtl w:val="true"/>
        </w:rPr>
        <w:t>]</w:t>
      </w:r>
      <w:bookmarkEnd w:id="644"/>
    </w:p>
    <w:p>
      <w:pPr>
        <w:pStyle w:val="BookText"/>
        <w:rPr/>
      </w:pPr>
      <w:r>
        <w:rPr>
          <w:rFonts w:ascii="Amiri" w:hAnsi="Amiri" w:eastAsia="Amiri" w:cs="Amiri"/>
          <w:color w:val="111111"/>
          <w:sz w:val="28"/>
          <w:sz w:val="28"/>
          <w:szCs w:val="28"/>
          <w:rtl w:val="true"/>
          <w:lang w:bidi="ar-SA"/>
        </w:rPr>
        <w:t xml:space="preserve">ذَوٰاتَيْ أُكُلٍ خَمْطٍ وَ أَثْلٍ وَ شَيْ‌ءٍ مِنْ سِدْرٍ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بِمٰا كَفَرُوا وَ هَلْ نُجٰازِي إِلاَّ اَلْكَفُورَ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بَيْنَهُمْ وَ بَيْنَ اَلْقُرَى اَلَّتِي بٰارَكْنٰا فِيهٰا قُرىً ظٰاهِرَةً وَ قَدَّرْنٰا فِيهَا اَلسَّيْرَ سِيرُوا فِيهٰا لَيٰالِيَ وَ أَيّٰاماً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بَيْنَ أَسْفٰارِنٰا وَ ظَلَمُوا أَنْفُسَهُمْ فَجَعَلْنٰاهُمْ أَحٰادِيثَ وَ مَزَّقْنٰاهُمْ كُلَّ مُمَزَّقٍ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 عَلَيْهِمْ إِبْلِيسُ ظَنَّهُ فَاتَّبَعُوهُ إِلاّٰ فَرِيقاً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عرب اليمن كلها فِي مَسْكَنِهِمْ‌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جَنَّتٰانِ‌ بدل من آيَةٌ‌ أو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جنّتان، ومعنى كونهما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أهلهما أعرضوا عن شكر اللّه عليهما فخربهما اللّه وأبدلهم عنهما الخمط والأثل آية وعبرة لهم ولغيرهم،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أنّه لم يكن في بلدهم بعوضة ولا ذباب ولا عقرب ولا حية، وكان الغريب إذا دخل بلدهم وفي ثيابه قمل ماتت</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يرد بستانين فحسب، وإنّما أراد جماعتين من البساتين، جماعة عن يمين بلدتهم وأخرى عن شمالها، وكل واحدة من الجماعتين في تقاربهما وتضامّهما كأنّهما جنّة واحدة، أو أراد بستاني كل رجل منهم عن يمين مسكنه وشماله،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جَعَلْنٰا لِأَحَدِهِمٰا جَنَّتَيْنِ مِنْ أَعْنٰابٍ‌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كُلُوا مِنْ رِزْقِ رَبِّكُمْ‌ إما حكاية لما قال لهم أنبياء اللّه المبعوثون إليهم، أو لما قال لهم لسان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بَلْدَةٌ طَيِّبَةٌ‌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البلدة بلدة طيبة مخصبة، نزهة أرضها عذبة ليست بسبخة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غَفُورٌ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الذي رزقكم وطلب شكركم غفور لمن 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فَأَعْرَضُوا عن الحقّ ولم يشكروا اللّه 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فَأَرْسَلْنٰا عَلَيْهِمْ سَيْلَ اَلْعَرِمِ‌ والعرم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الجرذ الذي نقب عليهم السكر</w:t>
      </w:r>
      <w:r>
        <w:rPr>
          <w:rStyle w:val="FootnoteAnchor"/>
          <w:rtl w:val="true"/>
        </w:rPr>
        <w:footnoteReference w:id="753"/>
      </w:r>
      <w:r>
        <w:rPr>
          <w:rFonts w:ascii="Amiri" w:hAnsi="Amiri" w:eastAsia="Amiri" w:cs="Amiri"/>
          <w:color w:val="111111"/>
          <w:sz w:val="28"/>
          <w:sz w:val="28"/>
          <w:szCs w:val="28"/>
          <w:rtl w:val="true"/>
          <w:lang w:bidi="ar-SA"/>
        </w:rPr>
        <w:t>، ضربت لهم بلقيس الملكة بسدّ ما بين الجبلين بالصخر والقار، فحقنت به ماء العيون والأمطار، وتركت فيه خروقا علي مقدار ما يحتاجون إليه في سقيهم، فلما طغوا سلّط اللّه علي سدّهم الخلد</w:t>
      </w:r>
      <w:r>
        <w:rPr>
          <w:rStyle w:val="FootnoteAnchor"/>
          <w:rtl w:val="true"/>
        </w:rPr>
        <w:footnoteReference w:id="754"/>
      </w:r>
      <w:r>
        <w:rPr>
          <w:rFonts w:ascii="Amiri" w:hAnsi="Amiri" w:eastAsia="Amiri" w:cs="Amiri"/>
          <w:color w:val="111111"/>
          <w:sz w:val="28"/>
          <w:sz w:val="28"/>
          <w:szCs w:val="28"/>
          <w:rtl w:val="true"/>
          <w:lang w:bidi="ar-SA"/>
        </w:rPr>
        <w:t>فنقبه من أسفله فغرّقهم،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عرمة وهي الحجارة المركومة</w:t>
      </w:r>
      <w:r>
        <w:rPr>
          <w:rStyle w:val="FootnoteAnchor"/>
          <w:rtl w:val="true"/>
        </w:rPr>
        <w:footnoteReference w:id="755"/>
      </w:r>
      <w:r>
        <w:rPr>
          <w:rFonts w:ascii="Amiri" w:hAnsi="Amiri" w:eastAsia="Amiri" w:cs="Amiri"/>
          <w:color w:val="111111"/>
          <w:sz w:val="28"/>
          <w:sz w:val="28"/>
          <w:szCs w:val="28"/>
          <w:rtl w:val="true"/>
          <w:lang w:bidi="ar-SA"/>
        </w:rPr>
        <w:t>، ويقال للكدس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عرمة،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المسناة التي عقدوها 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العرم اسم واد كان يجتمع فيه السيول</w:t>
      </w:r>
      <w:r>
        <w:rPr>
          <w:rStyle w:val="FootnoteAnchor"/>
          <w:rtl w:val="true"/>
        </w:rPr>
        <w:footnoteReference w:id="75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المطر الشديد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بالضم والسكون، وبالتنوين والإضافة، ومن نوّن فالأصل ذواتي أكل أكل خمط، فحذف المضاف، أو وصف الأكل بالخمط،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ذواتي أكل بشع، ومن أضاف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ذواتي برير</w:t>
      </w:r>
      <w:r>
        <w:rPr>
          <w:rStyle w:val="FootnoteAnchor"/>
          <w:rtl w:val="true"/>
        </w:rPr>
        <w:footnoteReference w:id="757"/>
      </w:r>
      <w:r>
        <w:rPr>
          <w:rFonts w:ascii="Amiri" w:hAnsi="Amiri" w:eastAsia="Amiri" w:cs="Amiri"/>
          <w:color w:val="111111"/>
          <w:sz w:val="28"/>
          <w:sz w:val="28"/>
          <w:szCs w:val="28"/>
          <w:rtl w:val="true"/>
          <w:lang w:bidi="ar-SA"/>
        </w:rPr>
        <w:t xml:space="preserve">، لأنّ أكل الخمط في معنى البرير، والأثل والسدر معطوفان علي أُكُلٍ‌ لا علي خَمْطٍ ، لأنّ الأثل لا أكل له، وتسمية البدل جَنَّتَيْنِ‌ لأجل المشاكلة، وفيه ضرب من </w:t>
      </w:r>
    </w:p>
    <w:p>
      <w:pPr>
        <w:pStyle w:val="BookText"/>
        <w:rPr/>
      </w:pPr>
      <w:r>
        <w:rPr>
          <w:rFonts w:ascii="Amiri" w:hAnsi="Amiri" w:eastAsia="Amiri" w:cs="Amiri"/>
          <w:color w:val="111111"/>
          <w:sz w:val="28"/>
          <w:sz w:val="28"/>
          <w:szCs w:val="28"/>
          <w:rtl w:val="true"/>
          <w:lang w:bidi="ar-SA"/>
        </w:rPr>
        <w:t>التهكّم،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قلّل السدر لأنّه أكرم ما بدلوا</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نُجٰازِي بالنون،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الجزاء لا يستحقّه إلا الكافر، وهو العقاب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بَيْنَهُمْ وَ بَيْنَ‌ قرى الشام اَلَّتِي بٰارَكْنٰا فِيهٰا بالماء والشجر قُرىً ظٰاهِرَةً‌ متواصلة، يري بعضها من بعض لتقاربها، فهي ظاهرة لأعين الناظرين، أو راكبة متن الطريق ظاهرة للسائلة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قَدَّرْنٰا فِيهَا اَلسَّيْرَ من القرية إلي القرية مقدارا واحدا، كان الغادي منهم يقيل في قرية، والرائح يبيت في قرية إلى أن يبلغ الشام، لا يخاف جوعا ولا عطشا ولا عدوّا، ولا يحتاج إلى حمل زاد ولا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ولا قول ثمّ‌، لكن لما سهّلت لهم أسباب السير فكأنّهم أمروا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إن شئتم بالليل وإن شئتم بالنهار، فإنّ الأمن فيها لا يختلف باختلاف الأوقات، أو سيروا فيها آمِنِينَ‌ لا تخافون وإن تطاولت مدة سفركم فيها وامتدت أيّاما وليالي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رَبَّنٰا بٰاعِدْ و بعّد علي الدعاء، بطروا النعمة و ملّوا العافية فطلبوا الكد والتعب،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باعد بين أسفارنا وهو قراءة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والمعنى خلاف الأوّل، وهو أنّهم استبعدوا مسائرهم علي قصرها لفرط تنعمهم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فَجَعَلْنٰاهُمْ أَحٰادِيثَ‌ يتحدّث الناس بهم، وفرّقناهم تفريقا اتخذه الناس مثلا مضروبا،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ذهبوا أيدي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 أيادي سبأ</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قال كثير</w:t>
      </w:r>
      <w:r>
        <w:rPr>
          <w:rFonts w:eastAsia="Amiri" w:cs="Amiri" w:ascii="Amiri" w:hAnsi="Amiri"/>
          <w:color w:val="111111"/>
          <w:sz w:val="28"/>
          <w:szCs w:val="28"/>
          <w:rtl w:val="true"/>
          <w:lang w:bidi="ar-SA"/>
        </w:rPr>
        <w:t xml:space="preserve">: </w:t>
      </w:r>
      <w:bookmarkStart w:id="645" w:name="pg15646_162946"/>
    </w:p>
    <w:p>
      <w:pPr>
        <w:pStyle w:val="BookText"/>
        <w:rPr/>
      </w:pPr>
      <w:bookmarkEnd w:id="645"/>
      <w:r>
        <w:rPr>
          <w:rFonts w:ascii="Amiri" w:hAnsi="Amiri" w:eastAsia="Amiri" w:cs="Amiri"/>
          <w:color w:val="111111"/>
          <w:sz w:val="28"/>
          <w:sz w:val="28"/>
          <w:szCs w:val="28"/>
          <w:rtl w:val="true"/>
          <w:lang w:bidi="ar-SA"/>
        </w:rPr>
        <w:t xml:space="preserve">أيادي سبأ يا عزّ ما كنت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يحل بالعينين بعدك منظر</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إِنَّ فِي ذٰلِكَ لَآيٰاتٍ‌ و عبرا لِكُلِّ صَبّٰارٍ عن المعاصي شَكُورٍ للنعم بالطاعات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بالتشديد والتخفيف، فمن شدد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إِبْلِيسُ ظَنَّهُ‌ ، أو وجده صادقا، و من خفف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في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بالتشديد إبليس بالنصب ظنه بالرفع،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ظنه صادقا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لَأَحْتَنِكَنَّ ذُرِّيَّتَهُ إِلاّٰ قَلِيلاً </w:t>
      </w:r>
      <w:r>
        <w:rPr>
          <w:rStyle w:val="FootnoteAnchor"/>
          <w:rtl w:val="true"/>
        </w:rPr>
        <w:footnoteReference w:id="762"/>
      </w:r>
      <w:r>
        <w:rPr>
          <w:rFonts w:ascii="Amiri" w:hAnsi="Amiri" w:eastAsia="Amiri" w:cs="Amiri"/>
          <w:color w:val="111111"/>
          <w:sz w:val="28"/>
          <w:sz w:val="28"/>
          <w:szCs w:val="28"/>
          <w:rtl w:val="true"/>
          <w:lang w:bidi="ar-SA"/>
        </w:rPr>
        <w:t xml:space="preserve">، وَ لاٰ تَجِدُ أَكْثَرَهُمْ شٰاكِرِينَ‌ </w:t>
      </w:r>
      <w:r>
        <w:rPr>
          <w:rStyle w:val="FootnoteAnchor"/>
          <w:rtl w:val="true"/>
        </w:rPr>
        <w:footnoteReference w:id="763"/>
      </w:r>
      <w:r>
        <w:rPr>
          <w:rFonts w:ascii="Amiri" w:hAnsi="Amiri" w:eastAsia="Amiri" w:cs="Amiri"/>
          <w:color w:val="111111"/>
          <w:sz w:val="28"/>
          <w:sz w:val="28"/>
          <w:szCs w:val="28"/>
          <w:rtl w:val="true"/>
          <w:lang w:bidi="ar-SA"/>
        </w:rPr>
        <w:t xml:space="preserve">، وَ لَأُغْوِيَنَّهُمْ أَجْمَعِينَ‌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والضمير في عَلَيْهِمْ‌ يعود إلي أهل سبأ،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الناس كلهم إلا من أطاع اللّه</w:t>
      </w:r>
      <w:r>
        <w:rPr>
          <w:rStyle w:val="FootnoteAnchor"/>
          <w:rtl w:val="true"/>
        </w:rPr>
        <w:footnoteReference w:id="765"/>
      </w:r>
      <w:r>
        <w:rPr>
          <w:rFonts w:ascii="Amiri" w:hAnsi="Amiri" w:eastAsia="Amiri" w:cs="Amiri"/>
          <w:color w:val="111111"/>
          <w:sz w:val="28"/>
          <w:sz w:val="28"/>
          <w:szCs w:val="28"/>
          <w:rtl w:val="true"/>
          <w:lang w:bidi="ar-SA"/>
        </w:rPr>
        <w:t>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فَرِيقاً مِنَ اَلْمُؤْمِنِينَ‌ </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10784864_2142443653"/>
      <w:bookmarkStart w:id="647" w:name="_Toc225"/>
      <w:bookmarkEnd w:id="646"/>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21</w:t>
      </w:r>
      <w:r>
        <w:rPr>
          <w:rtl w:val="true"/>
        </w:rPr>
        <w:t xml:space="preserve"> </w:t>
      </w:r>
      <w:r>
        <w:rPr>
          <w:rtl w:val="true"/>
        </w:rPr>
        <w:t xml:space="preserve">الی </w:t>
      </w:r>
      <w:r>
        <w:rPr/>
        <w:t>23</w:t>
      </w:r>
      <w:r>
        <w:rPr>
          <w:rtl w:val="true"/>
        </w:rPr>
        <w:t>]</w:t>
      </w:r>
      <w:bookmarkEnd w:id="64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لَهُ عَلَيْهِمْ مِنْ سُلْطٰانٍ إِلاّٰ لِنَعْلَمَ مَنْ يُؤْمِنُ بِالْآخِرَةِ مِمَّنْ هُوَ مِنْهٰا فِي شَكٍّ وَ رَبُّكَ عَلىٰ كُلِّ شَيْ‌ءٍ حَفِيظٌ قُلِ اُدْعُوا اَلَّذِينَ زَعَمْتُمْ مِنْ دُونِ اَللّٰهِ لاٰ يَمْلِكُونَ مِثْقٰالَ ذَرَّةٍ فِي اَلسَّمٰاوٰاتِ وَ لاٰ فِي اَلْأَرْضِ وَ مٰا لَهُمْ فِيهِمٰا مِنْ شِرْكٍ وَ مٰا لَهُ مِنْهُمْ مِنْ ظَهِيرٍ وَ لاٰ تَنْفَعُ اَلشَّفٰاعَةُ عِنْدَهُ إِلاّٰ لِمَنْ أَذِنَ لَهُ‌ </w:t>
      </w:r>
      <w:bookmarkStart w:id="648" w:name="pg15646_162947"/>
    </w:p>
    <w:p>
      <w:pPr>
        <w:pStyle w:val="Heading3"/>
        <w:numPr>
          <w:ilvl w:val="2"/>
          <w:numId w:val="1"/>
        </w:numPr>
        <w:rPr/>
      </w:pPr>
      <w:bookmarkStart w:id="649" w:name="__RefHeading___Toc10784866_2142443653"/>
      <w:bookmarkStart w:id="650" w:name="_Toc226"/>
      <w:bookmarkEnd w:id="648"/>
      <w:bookmarkEnd w:id="649"/>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23</w:t>
      </w:r>
      <w:r>
        <w:rPr>
          <w:rtl w:val="true"/>
        </w:rPr>
        <w:t xml:space="preserve"> </w:t>
      </w:r>
      <w:r>
        <w:rPr>
          <w:rtl w:val="true"/>
        </w:rPr>
        <w:t xml:space="preserve">الی </w:t>
      </w:r>
      <w:r>
        <w:rPr/>
        <w:t>25</w:t>
      </w:r>
      <w:r>
        <w:rPr>
          <w:rtl w:val="true"/>
        </w:rPr>
        <w:t>]</w:t>
      </w:r>
      <w:bookmarkEnd w:id="650"/>
    </w:p>
    <w:p>
      <w:pPr>
        <w:pStyle w:val="BookText"/>
        <w:rPr/>
      </w:pPr>
      <w:r>
        <w:rPr>
          <w:rFonts w:ascii="Amiri" w:hAnsi="Amiri" w:eastAsia="Amiri" w:cs="Amiri"/>
          <w:color w:val="111111"/>
          <w:sz w:val="28"/>
          <w:sz w:val="28"/>
          <w:szCs w:val="28"/>
          <w:rtl w:val="true"/>
          <w:lang w:bidi="ar-SA"/>
        </w:rPr>
        <w:t>حَتّٰى إِذٰا فُزِّعَ عَنْ قُلُوبِهِمْ قٰالُوا مٰا ذٰا قٰالَ رَبُّكُمْ قٰالُوا اَلْحَقَّ وَ هُوَ اَلْعَلِيُّ اَلْكَبِيرُ قُلْ مَنْ يَرْزُقُكُمْ مِنَ اَلسَّمٰاوٰاتِ وَ اَلْأَرْضِ قُلِ اَللّٰهُ وَ إِنّٰا أَوْ إِيّٰاكُمْ لَعَلىٰ هُدىً أَوْ فِي ضَلاٰلٍ مُبِينٍ قُلْ لاٰ تُسْئَلُونَ عَمّٰا أَجْرَمْنٰا وَ لاٰ نُسْئَلُ عَمّٰا تَعْمَلُونَ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لإبليس عليهم من سلطنة واستيلاء</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يتمكّن بها من إجبارهم علي البغي والضلال،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لِي عَلَيْكُمْ مِنْ سُلْطٰانٍ إِلاّٰ أَنْ دَعَوْتُكُمْ‌ </w:t>
      </w:r>
      <w:r>
        <w:rPr>
          <w:rStyle w:val="FootnoteAnchor"/>
          <w:rtl w:val="true"/>
        </w:rPr>
        <w:footnoteReference w:id="767"/>
      </w:r>
      <w:r>
        <w:rPr>
          <w:rFonts w:ascii="Amiri" w:hAnsi="Amiri" w:eastAsia="Amiri" w:cs="Amiri"/>
          <w:color w:val="111111"/>
          <w:sz w:val="28"/>
          <w:sz w:val="28"/>
          <w:szCs w:val="28"/>
          <w:rtl w:val="true"/>
          <w:lang w:bidi="ar-SA"/>
        </w:rPr>
        <w:t>وتمكينه من الاستغواء بالوسوسة لغرض</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صحيح وحكمة بالغة، وذلك أن يتميز المؤمن بالآخرة من الشاك فيها، وعلل ذلك بالعلم والمراد ما تعلّق به الحكم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 وفعيل ومفاعل متآخيان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 مفعولي زَعَمْتُمْ‌ الضمير المحذوف الراجع منه إلى الموصول، والمفعول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 دُونِ اَللّٰهِ‌ أو لاٰ يَمْلِكُونَ‌ أو محذوفا، فلا يصحّ الأوّل لأنّ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دون اللّه لا يلتئم كلاما، ولا الثاني لأنّهم ما كانوا يزعمون ذلك، فبقي أن يكون محذوفا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زعمتموهم آلهة من دون اللّه، فحذف الموصوف لكونه مفهوما، وأقام صفته مقامه، فمفعولا زَعَمْتُمْ‌ محذوفان كما تري بسببين مختلفين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 عن آلهتهم بأنّهم لاٰ يَمْلِكُونَ‌ زنة ذرّة من خير وشرّ ونفع وضرّ </w:t>
      </w:r>
    </w:p>
    <w:p>
      <w:pPr>
        <w:pStyle w:val="BookText"/>
        <w:rPr/>
      </w:pPr>
      <w:r>
        <w:rPr>
          <w:rFonts w:ascii="Amiri" w:hAnsi="Amiri" w:eastAsia="Amiri" w:cs="Amiri"/>
          <w:color w:val="111111"/>
          <w:sz w:val="28"/>
          <w:sz w:val="28"/>
          <w:szCs w:val="28"/>
          <w:rtl w:val="true"/>
          <w:lang w:bidi="ar-SA"/>
        </w:rPr>
        <w:t>فِي اَلسَّمٰاوٰاتِ وَ لاٰ فِي اَلْأَرْضِ‌ وليس لهم في شيء منهما نصيب ولا شرك وليس للّه مِنْهُمْ مِنْ ظَهِيرٍ علي خلق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لزيد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الشافع، وعلي معنى إنّه المشفوع له، فيحتمل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 اَلشَّفٰاعَةُ عِنْدَهُ إِلاّٰ كائنة لِمَنْ أَذِنَ لَهُ‌ من الشافعين ومطلقة له، مثل الملائكة والأنبياء والأولياء، أو لا تنفع الشفاعة إلا كائنة لمن أذن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لشفيعه، وهذا تكذيب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واتصل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فُزِّعَ عَنْ قُلُوبِهِمْ‌ بما فهم من هذا الكلام من أنّ ثمّ انتظارا للإذن وفزعا من الراجين للشفاعة، والشفعاء هل يؤذن لهم أو لا يؤذن، وأنّه لا يطلق الإذن إلا بعد تربّص وتوقف،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يتربّصون مليا فزعين حَتّٰى إِذٰا فُزِّعَ عَنْ قُلُوبِهِمْ‌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الفزع عن قلوب الشافعين والمشفوع لهم بأن يأذن ربّ العزّة في الشفاعة تباشروا بذلك، وسأل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رَبُّكُمْ قٰالُوا القول اَلْحَقَّ‌ و هو الإذن بأن يشفعوا لمن ارتضى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اللّه له، وأذن له علي البناء للمفعول، وقرئ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البناء للفاعل، وهو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اَلْعَلِيُّ اَلْكَبِيرُ ذو العلو والكبرياء، لا يملك أحد أن يتكلّم ذلك اليوم إلا بإذنه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أمره عزّ اسمه أن يقررهم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يَرْزُقُكُمْ‌ ثمّ أمره أن يتولى الإجابة والإقرار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يرزقكم اَللّٰهُ‌ وذلك للإعلام بأنّهم مقرّون به بقلوبهم إلا أنّه ربّما لم يتكلّموا به عنادا، وأمره أن يقول لهم بعد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أَوْ إِيّٰاكُمْ لَعَلىٰ هُدىً أَوْ فِي ضَلاٰلٍ مُبِينٍ‌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الفريقين من الموحدين ومن </w:t>
      </w:r>
      <w:bookmarkStart w:id="651" w:name="pg15646_162949"/>
    </w:p>
    <w:p>
      <w:pPr>
        <w:pStyle w:val="BookText"/>
        <w:rPr/>
      </w:pPr>
      <w:bookmarkEnd w:id="651"/>
      <w:r>
        <w:rPr>
          <w:rFonts w:ascii="Amiri" w:hAnsi="Amiri" w:eastAsia="Amiri" w:cs="Amiri"/>
          <w:color w:val="111111"/>
          <w:sz w:val="28"/>
          <w:sz w:val="28"/>
          <w:szCs w:val="28"/>
          <w:rtl w:val="true"/>
          <w:lang w:bidi="ar-SA"/>
        </w:rPr>
        <w:t>المشركين لعلى أحد الأمرين من الهدى والضلال، وهذا من الكلام المنصف الذي كل من سمعه قال لمن خوطب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أنصفك صاحبك، وفي درجه بعد تقديم ما قدّم من التقرير البليغ، دلالة علي من هو علي الهدي ومن هو في الضلال المبيّن من الفريقين، ونحوه قول القائل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أحدنا لكاذب، وإن كان الكاذب معلوما، ومنه 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أتهجوه ولست له بكفء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فشرّكما لخيركما الفداء</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عَمّٰا أَجْرَمْنٰا من المعاصي وَ لاٰ نُسْئَلُ‌ تعملونه، بل كل إنسان يسأل عما يعمله ويجازى علي فعله دون فعل غيره</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0784868_2142443653"/>
      <w:bookmarkStart w:id="653" w:name="_Toc227"/>
      <w:bookmarkEnd w:id="652"/>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26</w:t>
      </w:r>
      <w:r>
        <w:rPr>
          <w:rtl w:val="true"/>
        </w:rPr>
        <w:t xml:space="preserve"> </w:t>
      </w:r>
      <w:r>
        <w:rPr>
          <w:rtl w:val="true"/>
        </w:rPr>
        <w:t xml:space="preserve">الی </w:t>
      </w:r>
      <w:r>
        <w:rPr/>
        <w:t>30</w:t>
      </w:r>
      <w:r>
        <w:rPr>
          <w:rtl w:val="true"/>
        </w:rPr>
        <w:t>]</w:t>
      </w:r>
      <w:bookmarkEnd w:id="653"/>
    </w:p>
    <w:p>
      <w:pPr>
        <w:pStyle w:val="BookText"/>
        <w:rPr/>
      </w:pPr>
      <w:r>
        <w:rPr>
          <w:rFonts w:ascii="Amiri" w:hAnsi="Amiri" w:eastAsia="Amiri" w:cs="Amiri"/>
          <w:color w:val="111111"/>
          <w:sz w:val="28"/>
          <w:sz w:val="28"/>
          <w:szCs w:val="28"/>
          <w:rtl w:val="true"/>
          <w:lang w:bidi="ar-SA"/>
        </w:rPr>
        <w:t>قُلْ يَجْمَعُ بَيْنَنٰا رَبُّنٰا ثُمَّ يَفْتَحُ بَيْنَنٰا بِالْحَقِّ وَ هُوَ اَلْفَتّٰاحُ اَلْعَلِيمُ قُلْ أَرُونِيَ اَلَّذِينَ أَلْحَقْتُمْ بِهِ شُرَكٰاءَ كَلاّٰ بَلْ هُوَ اَللّٰهُ اَلْعَزِيزُ اَلْحَكِيمُ وَ مٰا أَرْسَلْنٰاكَ إِلاّٰ كَافَّةً لِلنّٰاسِ بَشِيراً وَ نَذِيراً وَ لٰكِنَّ أَكْثَرَ اَلنّٰاسِ لاٰ يَعْلَمُونَ وَ يَقُولُونَ مَتىٰ هٰذَا اَلْوَعْدُ إِنْ كُنْتُمْ صٰادِقِينَ قُلْ لَكُمْ مِيعٰادُ يَوْمٍ لاٰ تَسْتَأْخِرُونَ عَنْهُ سٰاعَةً وَ لاٰ تَسْتَقْدِمُونَ</w:t>
      </w:r>
    </w:p>
    <w:p>
      <w:pPr>
        <w:pStyle w:val="BookText"/>
        <w:rPr/>
      </w:pPr>
      <w:r>
        <w:rPr>
          <w:rFonts w:ascii="Amiri" w:hAnsi="Amiri" w:eastAsia="Amiri" w:cs="Amiri"/>
          <w:color w:val="111111"/>
          <w:sz w:val="28"/>
          <w:sz w:val="28"/>
          <w:szCs w:val="28"/>
          <w:rtl w:val="true"/>
          <w:lang w:bidi="ar-SA"/>
        </w:rPr>
        <w:t>يَفْتَحُ بَيْنَنٰا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بيننا ويفصل بِالْحَقِّ وَ هُوَ اَلْفَتّٰاحُ‌ الحاكم اَلْعَلِيمُ‌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وقد كان يراهم ويعرفهم، أنّه أراد بذلك أن يريهم الخطأ العظيم في إلحاق الشركاء باللّه، وينبئهم عن ضلالهم في 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 ردع لهم عن مذهبهم، ونبّه على غلطهم الفاحش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bookmarkStart w:id="654" w:name="pg15646_162950"/>
    </w:p>
    <w:p>
      <w:pPr>
        <w:pStyle w:val="BookText"/>
        <w:rPr/>
      </w:pPr>
      <w:bookmarkEnd w:id="654"/>
      <w:r>
        <w:rPr>
          <w:rFonts w:ascii="Amiri" w:hAnsi="Amiri" w:eastAsia="Amiri" w:cs="Amiri"/>
          <w:color w:val="111111"/>
          <w:sz w:val="28"/>
          <w:sz w:val="28"/>
          <w:szCs w:val="28"/>
          <w:rtl w:val="true"/>
          <w:lang w:bidi="ar-SA"/>
        </w:rPr>
        <w:t>اَللّٰهُ اَلْعَزِيزُ اَلْحَكِيمُ‌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ألحقتم به شركاء من هذه الصفات إذ هي للّه عزّ اسمه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كَافَّةً لِلنّٰاسِ‌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رسالة عامة لهم محيطة بهم، لأنّها إذا عمّتهم فقد كفتهم أن يخرج منها أحد منهم، قال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أرسلناك جامعا للناس في الإنذار و الإبلاع</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فجعله حالا من الكاف، والتاء للمبالغة كتاء الراوية 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أَكْثَرَ اَلنّٰاسِ لاٰ يَعْلَمُونَ‌ ما لهم في اتباعك من الثواب، وما عليهم في مخالفتك من العقاب، أو لا يعلمون رسالتك لإعراضهم عن النظر في معجزتك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مِيعٰادُ يَوْمٍ‌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يوم ينزل بكم فيه ما وعدتموه، وهو إضافة تبيين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سحق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سألوا علي طريق التعنت فأجيبوا علي طريق التهديد أنّهم مرصدون بيوم يفاجئهم، فلا يستطيعون تأخرا عنه ولا تقدّما عليه</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10784870_2142443653"/>
      <w:bookmarkStart w:id="656" w:name="_Toc228"/>
      <w:bookmarkEnd w:id="655"/>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31</w:t>
      </w:r>
      <w:r>
        <w:rPr>
          <w:rtl w:val="true"/>
        </w:rPr>
        <w:t xml:space="preserve"> </w:t>
      </w:r>
      <w:r>
        <w:rPr>
          <w:rtl w:val="true"/>
        </w:rPr>
        <w:t xml:space="preserve">الی </w:t>
      </w:r>
      <w:r>
        <w:rPr/>
        <w:t>33</w:t>
      </w:r>
      <w:r>
        <w:rPr>
          <w:rtl w:val="true"/>
        </w:rPr>
        <w:t>]</w:t>
      </w:r>
      <w:bookmarkEnd w:id="65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اَلَّذِينَ كَفَرُوا لَنْ نُؤْمِنَ بِهٰذَا اَلْقُرْآنِ وَ لاٰ بِالَّذِي بَيْنَ يَدَيْهِ وَ لَوْ تَرىٰ إِذِ اَلظّٰالِمُونَ مَوْقُوفُونَ عِنْدَ رَبِّهِمْ يَرْجِعُ بَعْضُهُمْ إِلىٰ بَعْضٍ اَلْقَوْلَ يَقُولُ اَلَّذِينَ اُسْتُضْعِفُوا لِلَّذِينَ اِسْتَكْبَرُوا لَوْ لاٰ أَنْتُمْ لَكُنّٰا مُؤْمِنِينَ قٰالَ اَلَّذِينَ اِسْتَكْبَرُوا لِلَّذِينَ اُسْتُضْعِفُوا أَ نَحْنُ صَدَدْنٰاكُمْ عَنِ اَلْهُدىٰ بَعْدَ إِذْ جٰاءَكُمْ بَلْ كُنْتُمْ مُجْرِمِينَ وَ قٰالَ اَلَّذِينَ اُسْتُضْعِفُوا لِلَّذِينَ اِسْتَكْبَرُوا بَلْ مَكْرُ اَللَّيْلِ وَ اَلنَّهٰارِ إِذْ تَأْمُرُونَنٰا أَنْ نَكْفُرَ بِاللّٰهِ وَ نَجْعَلَ لَهُ أَنْدٰاداً </w:t>
      </w:r>
      <w:bookmarkStart w:id="657" w:name="pg15646_162951"/>
    </w:p>
    <w:p>
      <w:pPr>
        <w:pStyle w:val="Heading3"/>
        <w:numPr>
          <w:ilvl w:val="2"/>
          <w:numId w:val="1"/>
        </w:numPr>
        <w:rPr/>
      </w:pPr>
      <w:bookmarkStart w:id="658" w:name="__RefHeading___Toc10784872_2142443653"/>
      <w:bookmarkStart w:id="659" w:name="_Toc229"/>
      <w:bookmarkEnd w:id="657"/>
      <w:bookmarkEnd w:id="658"/>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33</w:t>
      </w:r>
      <w:r>
        <w:rPr>
          <w:rtl w:val="true"/>
        </w:rPr>
        <w:t xml:space="preserve"> </w:t>
      </w:r>
      <w:r>
        <w:rPr>
          <w:rtl w:val="true"/>
        </w:rPr>
        <w:t xml:space="preserve">الی </w:t>
      </w:r>
      <w:r>
        <w:rPr/>
        <w:t>35</w:t>
      </w:r>
      <w:r>
        <w:rPr>
          <w:rtl w:val="true"/>
        </w:rPr>
        <w:t>]</w:t>
      </w:r>
      <w:bookmarkEnd w:id="659"/>
    </w:p>
    <w:p>
      <w:pPr>
        <w:pStyle w:val="BookText"/>
        <w:rPr/>
      </w:pPr>
      <w:r>
        <w:rPr>
          <w:rFonts w:ascii="Amiri" w:hAnsi="Amiri" w:eastAsia="Amiri" w:cs="Amiri"/>
          <w:color w:val="111111"/>
          <w:sz w:val="28"/>
          <w:sz w:val="28"/>
          <w:szCs w:val="28"/>
          <w:rtl w:val="true"/>
          <w:lang w:bidi="ar-SA"/>
        </w:rPr>
        <w:t>وَ أَسَرُّوا اَلنَّدٰامَةَ لَمّٰا رَأَوُا اَلْعَذٰابَ وَ جَعَلْنَا اَلْأَغْلاٰلَ فِي أَعْنٰاقِ اَلَّذِينَ كَفَرُوا هَلْ يُجْزَوْنَ إِلاّٰ مٰا كٰانُوا يَعْمَلُونَ وَ مٰا أَرْسَلْنٰا فِي قَرْيَةٍ مِنْ نَذِيرٍ إِلاّٰ قٰالَ مُتْرَفُوهٰا إِنّٰا بِمٰا أُرْسِلْتُمْ بِهِ كٰافِرُونَ وَ قٰالُوا نَحْنُ أَكْثَرُ أَمْوٰالاً وَ أَوْلاٰداً وَ مٰا نَحْنُ بِمُعَذَّبِينَ</w:t>
      </w:r>
    </w:p>
    <w:p>
      <w:pPr>
        <w:pStyle w:val="BookText"/>
        <w:rPr/>
      </w:pPr>
      <w:r>
        <w:rPr>
          <w:rFonts w:ascii="Amiri" w:hAnsi="Amiri" w:eastAsia="Amiri" w:cs="Amiri"/>
          <w:color w:val="111111"/>
          <w:sz w:val="28"/>
          <w:sz w:val="28"/>
          <w:szCs w:val="28"/>
          <w:rtl w:val="true"/>
          <w:lang w:bidi="ar-SA"/>
        </w:rPr>
        <w:t>الَّذِي بَيْنَ يَدَيْهِ‌ كتب اللّه المتقدّمة،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القيامة</w:t>
      </w:r>
      <w:r>
        <w:rPr>
          <w:rStyle w:val="FootnoteAnchor"/>
          <w:rtl w:val="true"/>
        </w:rPr>
        <w:footnoteReference w:id="773"/>
      </w:r>
      <w:r>
        <w:rPr>
          <w:rFonts w:ascii="Amiri" w:hAnsi="Amiri" w:eastAsia="Amiri" w:cs="Amiri"/>
          <w:color w:val="111111"/>
          <w:sz w:val="28"/>
          <w:sz w:val="28"/>
          <w:szCs w:val="28"/>
          <w:rtl w:val="true"/>
          <w:lang w:bidi="ar-SA"/>
        </w:rPr>
        <w:t>،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جحدوا أن يكون القران من قبل</w:t>
      </w:r>
      <w:r>
        <w:rPr>
          <w:rStyle w:val="FootnoteAnchor"/>
          <w:rtl w:val="true"/>
        </w:rPr>
        <w:footnoteReference w:id="774"/>
      </w:r>
      <w:r>
        <w:rPr>
          <w:rFonts w:ascii="Amiri" w:hAnsi="Amiri" w:eastAsia="Amiri" w:cs="Amiri"/>
          <w:color w:val="111111"/>
          <w:sz w:val="28"/>
          <w:sz w:val="28"/>
          <w:szCs w:val="28"/>
          <w:rtl w:val="true"/>
          <w:lang w:bidi="ar-SA"/>
        </w:rPr>
        <w:t>اللّه، وأن يكون للبعث والجزاء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سبحانه عن عاقبة أمرهم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يا محمّد أو أيّها السامع موقفهم في الآخرة وهم يتراجعون المجادلة بينهم، لرأيت أمرا عجيبا، فحذف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اُسْتُضْعِفُوا هم الأتباع، و اَلَّذِينَ اِسْتَكْبَرُوا هم الرؤساء وا لقادة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نَحْنُ صَدَدْنٰاكُمْ عَنِ اَلْهُدىٰ‌ إنكار أن يكونوا هم الصادين لهم عن الإيمان، وإثبات أنّهم هم الذين صدّوا بأنفسهم عنه باختيارهم،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أجبرناكم وحلنا بينكم وبين اختياركم‌؟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آثرتم الضلال علي الهدي، وأمر الشهوة علي أمر النهى فكنتم مجرمين كافرين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إِذْ جٰاءَكُمْ‌ أضيف بَعْدَ إلى إِذْ اتساعا مع كونها من الظروف اللازمة، كما أضيفت هي إلى الجملة التي هي جٰاءَكُمْ‌ فقد اتسع في الزمان ما لم يتسع في غيره، فأضيف إليه الزمان وأضيف إلى الجمل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ويومئذ، وجئتك أوان الحجّاج أمير وحين خرج زيد</w:t>
      </w:r>
      <w:r>
        <w:rPr>
          <w:rFonts w:eastAsia="Amiri" w:cs="Amiri" w:ascii="Amiri" w:hAnsi="Amiri"/>
          <w:color w:val="111111"/>
          <w:sz w:val="28"/>
          <w:szCs w:val="28"/>
          <w:rtl w:val="true"/>
          <w:lang w:bidi="ar-SA"/>
        </w:rPr>
        <w:t xml:space="preserve">. </w:t>
      </w:r>
      <w:bookmarkStart w:id="660" w:name="pg15646_162952"/>
    </w:p>
    <w:p>
      <w:pPr>
        <w:pStyle w:val="BookText"/>
        <w:rPr/>
      </w:pPr>
      <w:bookmarkEnd w:id="660"/>
      <w:r>
        <w:rPr>
          <w:rFonts w:ascii="Amiri" w:hAnsi="Amiri" w:eastAsia="Amiri" w:cs="Amiri"/>
          <w:color w:val="111111"/>
          <w:sz w:val="28"/>
          <w:sz w:val="28"/>
          <w:szCs w:val="28"/>
          <w:rtl w:val="true"/>
          <w:lang w:bidi="ar-SA"/>
        </w:rPr>
        <w:t>ثمّ كرّ المستضعفون علي المستكبرين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مَكْرُ اَللَّيْلِ وَ اَلنَّهٰارِ فأبطلوا إضرابهم بإضرابهم،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الإجرام من جهتنا، بل من جهة مكركم لنا دائبا ليلا ونهارا، و حملكم إيّانا علي الكفر واتخاذ الأنداد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مكركم في الليل والنهار، فاتسع في الظرف بإجرائه مجري المفعول به في إضافة المكر إليه، أو جعل ليلهم ونهارهم ماكرين علي الإسناد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في وَ أَسَرُّوا ضمير الجنس المشتمل على النوعين من المستكبرين والمستضعفين، وهم الظالمون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اَلظّٰالِمُونَ مَوْقُوفُونَ‌ فندم الرؤساء علي ضلالهم و إضلالهم، والأتباع علي ضلالهم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أخفوا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أظهروها</w:t>
      </w:r>
      <w:r>
        <w:rPr>
          <w:rStyle w:val="FootnoteAnchor"/>
          <w:rtl w:val="true"/>
        </w:rPr>
        <w:footnoteReference w:id="775"/>
      </w:r>
      <w:r>
        <w:rPr>
          <w:rFonts w:ascii="Amiri" w:hAnsi="Amiri" w:eastAsia="Amiri" w:cs="Amiri"/>
          <w:color w:val="111111"/>
          <w:sz w:val="28"/>
          <w:sz w:val="28"/>
          <w:szCs w:val="28"/>
          <w:rtl w:val="true"/>
          <w:lang w:bidi="ar-SA"/>
        </w:rPr>
        <w:t>، وهو من الأضداد، وقد فسّر علي الوجهين بيت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تجاوزت أحراسا إليها و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حراصا لو يسرّون مقتلي</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فِي أَعْنٰاقِ اَلَّذِينَ كَفَرُوا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أعناقهم فجاء بالمظهر للتنويه بذمهم</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10784874_2142443653"/>
      <w:bookmarkStart w:id="662" w:name="_Toc230"/>
      <w:bookmarkEnd w:id="661"/>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36</w:t>
      </w:r>
      <w:r>
        <w:rPr>
          <w:rtl w:val="true"/>
        </w:rPr>
        <w:t xml:space="preserve"> </w:t>
      </w:r>
      <w:r>
        <w:rPr>
          <w:rtl w:val="true"/>
        </w:rPr>
        <w:t xml:space="preserve">الی </w:t>
      </w:r>
      <w:r>
        <w:rPr/>
        <w:t>41</w:t>
      </w:r>
      <w:r>
        <w:rPr>
          <w:rtl w:val="true"/>
        </w:rPr>
        <w:t>]</w:t>
      </w:r>
      <w:bookmarkEnd w:id="66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رَبِّي يَبْسُطُ اَلرِّزْقَ لِمَنْ يَشٰاءُ وَ يَقْدِرُ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أَمْوٰالُكُمْ وَ لاٰ أَوْلاٰدُكُمْ بِالَّتِي تُقَرِّبُكُمْ عِنْدَنٰا زُلْفىٰ إِلاّٰ مَنْ آمَنَ وَ عَمِلَ صٰالِحاً فَأُولٰئِكَ لَهُمْ جَزٰاءُ اَلضِّعْفِ بِمٰا عَمِلُوا وَ هُمْ فِي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يَسْعَوْنَ فِي آيٰاتِنٰا مُعٰاجِزِينَ أُولٰئِكَ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رَبِّي يَبْسُطُ اَلرِّزْقَ لِمَنْ يَشٰاءُ مِنْ عِبٰادِهِ وَ يَقْدِرُ لَهُ وَ مٰا أَنْفَقْتُمْ مِنْ شَيْ‌ءٍ فَهُوَ يُخْلِفُهُ وَ 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يَحْشُرُهُمْ جَمِيعاً ثُمَّ يَقُولُ لِلْمَلاٰئِكَةِ أَ هٰؤُلاٰءِ إِيّٰاكُمْ كٰانُوا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أَنْتَ وَلِيُّنٰا </w:t>
      </w:r>
      <w:bookmarkStart w:id="663" w:name="pg15646_162953"/>
    </w:p>
    <w:p>
      <w:pPr>
        <w:pStyle w:val="Heading3"/>
        <w:numPr>
          <w:ilvl w:val="2"/>
          <w:numId w:val="1"/>
        </w:numPr>
        <w:rPr/>
      </w:pPr>
      <w:bookmarkStart w:id="664" w:name="__RefHeading___Toc10784876_2142443653"/>
      <w:bookmarkStart w:id="665" w:name="_Toc231"/>
      <w:bookmarkEnd w:id="663"/>
      <w:bookmarkEnd w:id="664"/>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41</w:t>
      </w:r>
      <w:r>
        <w:rPr>
          <w:rtl w:val="true"/>
        </w:rPr>
        <w:t xml:space="preserve"> </w:t>
      </w:r>
      <w:r>
        <w:rPr>
          <w:rtl w:val="true"/>
        </w:rPr>
        <w:t xml:space="preserve">الی </w:t>
      </w:r>
      <w:r>
        <w:rPr/>
        <w:t>42</w:t>
      </w:r>
      <w:r>
        <w:rPr>
          <w:rtl w:val="true"/>
        </w:rPr>
        <w:t>]</w:t>
      </w:r>
      <w:bookmarkEnd w:id="665"/>
    </w:p>
    <w:p>
      <w:pPr>
        <w:pStyle w:val="BookText"/>
        <w:rPr/>
      </w:pPr>
      <w:r>
        <w:rPr>
          <w:rFonts w:ascii="Amiri" w:hAnsi="Amiri" w:eastAsia="Amiri" w:cs="Amiri"/>
          <w:color w:val="111111"/>
          <w:sz w:val="28"/>
          <w:sz w:val="28"/>
          <w:szCs w:val="28"/>
          <w:rtl w:val="true"/>
          <w:lang w:bidi="ar-SA"/>
        </w:rPr>
        <w:t>مِنْ دُونِهِمْ بَلْ كٰانُوا يَعْبُدُونَ اَلْجِنَّ أَكْثَرُهُمْ بِهِمْ مُؤْمِنُونَ فَالْيَوْمَ لاٰ يَمْلِكُ بَعْضُكُمْ لِبَعْضٍ نَفْعاً وَ لاٰ ضَرًّا وَ نَقُولُ لِلَّذِينَ ظَلَمُوا ذُوقُوا عَذٰابَ اَلنّٰارِ اَلَّتِي كُنْتُمْ بِهٰا تُكَذِّبُونَ</w:t>
      </w:r>
    </w:p>
    <w:p>
      <w:pPr>
        <w:pStyle w:val="BookText"/>
        <w:rPr/>
      </w:pPr>
      <w:r>
        <w:rPr>
          <w:rFonts w:ascii="Amiri" w:hAnsi="Amiri" w:eastAsia="Amiri" w:cs="Amiri"/>
          <w:color w:val="111111"/>
          <w:sz w:val="28"/>
          <w:sz w:val="28"/>
          <w:szCs w:val="28"/>
          <w:rtl w:val="true"/>
          <w:lang w:bidi="ar-SA"/>
        </w:rPr>
        <w:t>وَ مٰا أَمْوٰالُكُمْ‌ التي خولتموها وَ لاٰ أَوْلاٰدُكُمْ‌ التي رزقتموها بالجماعة التي تُقَرِّبُكُمْ عِنْدَنٰا قربة، و الزلفى والزلفة كالقربى والقربة، ومخلّ زُلْفىٰ نصب علي المصدر، فهو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أَنْبَتَكُمْ مِنَ اَلْأَرْضِ نَبٰاتاً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مَنْ آمَنَ‌ استثناء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تُقَرِّبُكُمْ‌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الأموال لا تقرّب أحدا إلا المؤمن الصالح الذي ينفقها في سبيل اللّه، والأولاد لا تقرّب أحدا إلا من رشحهم للصلاح وعلّمهم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فَأُولٰئِكَ لَهُمْ جَزٰاءُ اَلضِّعْفِ‌ بأن يضاعف لهم حسناتهم فيجزي بالحسنة الواحدة عشرا فصاعدا إلى سبعمائة وأكثر، وجزاء الضعف من إضافة المصدر إلى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لهم أن يجازوا الضعف، ثمّ جزاء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الضعف علي فأولئك لهم الضعف جزاء،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الغرفة علي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اَلْغُرُفٰاتِ‌ على الجمع، وهي البيوت فوق الأبنية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آمِنُونَ‌ من الغير</w:t>
      </w:r>
      <w:r>
        <w:rPr>
          <w:rStyle w:val="FootnoteAnchor"/>
          <w:rtl w:val="true"/>
        </w:rPr>
        <w:footnoteReference w:id="778"/>
      </w:r>
      <w:r>
        <w:rPr>
          <w:rFonts w:ascii="IRNazanin" w:hAnsi="IRNazanin" w:eastAsia="IRNazanin"/>
          <w:color w:val="111111"/>
          <w:sz w:val="28"/>
          <w:sz w:val="28"/>
          <w:szCs w:val="28"/>
          <w:rtl w:val="true"/>
          <w:lang w:bidi="fa-IR"/>
        </w:rPr>
        <w:t>و الآفات والموت والحزن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يَسْعَوْنَ‌ يجتهدون في إبطال آيٰاتِنٰا مُعٰاجِزِينَ‌ لأنبيائنا، ومعجزين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مثبطين غيرهم عن طاعتهم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محصلون في العذاب أحضروا فيه</w:t>
      </w:r>
      <w:r>
        <w:rPr>
          <w:rFonts w:eastAsia="Amiri" w:cs="Amiri" w:ascii="Amiri" w:hAnsi="Amiri"/>
          <w:color w:val="111111"/>
          <w:sz w:val="28"/>
          <w:szCs w:val="28"/>
          <w:rtl w:val="true"/>
          <w:lang w:bidi="ar-SA"/>
        </w:rPr>
        <w:t xml:space="preserve">. </w:t>
      </w:r>
      <w:bookmarkStart w:id="666" w:name="pg15646_162954"/>
    </w:p>
    <w:p>
      <w:pPr>
        <w:pStyle w:val="BookText"/>
        <w:rPr/>
      </w:pPr>
      <w:bookmarkEnd w:id="666"/>
      <w:r>
        <w:rPr>
          <w:rFonts w:ascii="Amiri" w:hAnsi="Amiri" w:eastAsia="Amiri" w:cs="Amiri"/>
          <w:color w:val="111111"/>
          <w:sz w:val="28"/>
          <w:sz w:val="28"/>
          <w:szCs w:val="28"/>
          <w:rtl w:val="true"/>
          <w:lang w:bidi="ar-SA"/>
        </w:rPr>
        <w:t>وكرر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رَبِّي يَبْسُطُ اَلرِّزْقَ لِمَنْ يَشٰاءُ‌ لأنّ الأوّل خوطب به الكفار، والثاني وعظ للمؤمنين،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إغناء الكفار لكرامتهم، و إغناء المؤمنين يجوز أن يكون زيادة في سعادتهم بأن ينفقوها في سبيل اللّه، ويدلّ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أَنْفَقْتُمْ مِنْ شَيْ‌ءٍ فَهُوَ يُخْلِفُهُ‌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يعوّضه ويعطيكم خلفه، إما عاجلا بزيادة النعمة، وإما آجلا بالثواب الذي كل خلف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يَحْشُرُهُمْ جَمِيعاً الغرض من سؤال الملائكة أن يقول ويقولوا، ويسأل ويجيبوا، فيكون تقريع الكفار أبلغ وتعييرهم أشدّ، ويكون اقتصاص ذلك زجرا للسامع ولطفا له، ونحوه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اِبْنَ مَرْيَمَ أَ أَنْتَ قُلْتَ لِلنّٰاسِ اِتَّخِذُونِي وَ أُمِّي إِلٰهَيْنِ مِنْ دُونِ اَللّٰهِ‌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والموالاة مفاعلة من الولي وهو القرب، كما أنّ المعاداة مفاعلة من العدو وهي البعد، والولي يقع على الموالي والموالى جميعا،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نواليه من دونهم إذ لا موالاة بيننا وبينهم، فبيّنوا بإثبات موالاة اللّه ومعاداة الكفار براءتهم من الرضا بعبادتهم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كٰانُوا يَعْبُدُونَ اَلْجِنَّ‌ يريدون الشياطين حيث أطاعوهم في عبادة غير اللّه</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10784878_2142443653"/>
      <w:bookmarkStart w:id="668" w:name="_Toc232"/>
      <w:bookmarkEnd w:id="667"/>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43</w:t>
      </w:r>
      <w:r>
        <w:rPr>
          <w:rtl w:val="true"/>
        </w:rPr>
        <w:t xml:space="preserve"> </w:t>
      </w:r>
      <w:r>
        <w:rPr>
          <w:rtl w:val="true"/>
        </w:rPr>
        <w:t xml:space="preserve">الی </w:t>
      </w:r>
      <w:r>
        <w:rPr/>
        <w:t>44</w:t>
      </w:r>
      <w:r>
        <w:rPr>
          <w:rtl w:val="true"/>
        </w:rPr>
        <w:t>]</w:t>
      </w:r>
      <w:bookmarkEnd w:id="66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تُتْلىٰ عَلَيْهِمْ آيٰاتُنٰا بَيِّنٰاتٍ قٰالُوا مٰا هٰذٰا إِلاّٰ رَجُلٌ يُرِيدُ أَنْ يَصُدَّكُمْ عَمّٰا كٰانَ يَعْبُدُ آبٰاؤُكُمْ وَ قٰالُوا مٰا هٰذٰا إِلاّٰ إِفْكٌ مُفْتَرىً وَ قٰالَ اَلَّذِينَ كَفَرُوا لِلْحَقِّ لَمّٰا جٰاءَهُمْ إِنْ هٰذٰا إِلاّٰ سِحْرٌ مُبِينٌ وَ مٰا آتَيْنٰاهُمْ مِنْ كُتُبٍ يَدْرُسُونَهٰا وَ مٰا أَرْسَلْنٰا إِلَيْهِمْ قَبْلَكَ مِنْ‌ </w:t>
      </w:r>
      <w:bookmarkStart w:id="669" w:name="pg15646_162955"/>
    </w:p>
    <w:p>
      <w:pPr>
        <w:pStyle w:val="Heading3"/>
        <w:numPr>
          <w:ilvl w:val="2"/>
          <w:numId w:val="1"/>
        </w:numPr>
        <w:rPr/>
      </w:pPr>
      <w:bookmarkStart w:id="670" w:name="__RefHeading___Toc10784880_2142443653"/>
      <w:bookmarkStart w:id="671" w:name="_Toc233"/>
      <w:bookmarkEnd w:id="669"/>
      <w:bookmarkEnd w:id="670"/>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44</w:t>
      </w:r>
      <w:r>
        <w:rPr>
          <w:rtl w:val="true"/>
        </w:rPr>
        <w:t xml:space="preserve"> </w:t>
      </w:r>
      <w:r>
        <w:rPr>
          <w:rtl w:val="true"/>
        </w:rPr>
        <w:t xml:space="preserve">الی </w:t>
      </w:r>
      <w:r>
        <w:rPr/>
        <w:t>48</w:t>
      </w:r>
      <w:r>
        <w:rPr>
          <w:rtl w:val="true"/>
        </w:rPr>
        <w:t>]</w:t>
      </w:r>
      <w:bookmarkEnd w:id="671"/>
    </w:p>
    <w:p>
      <w:pPr>
        <w:pStyle w:val="BookText"/>
        <w:rPr/>
      </w:pPr>
      <w:r>
        <w:rPr>
          <w:rFonts w:ascii="Amiri" w:hAnsi="Amiri" w:eastAsia="Amiri" w:cs="Amiri"/>
          <w:color w:val="111111"/>
          <w:sz w:val="28"/>
          <w:sz w:val="28"/>
          <w:szCs w:val="28"/>
          <w:rtl w:val="true"/>
          <w:lang w:bidi="ar-SA"/>
        </w:rPr>
        <w:t xml:space="preserve">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اَلَّذِينَ مِنْ قَبْلِهِمْ وَ مٰا بَلَغُوا مِعْشٰارَ مٰا آتَيْنٰاهُمْ فَكَذَّبُوا رُسُلِي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أَعِظُكُمْ بِوٰاحِدَةٍ أَنْ تَقُومُوا لِلّٰهِ مَثْنىٰ وَ فُرٰادىٰ ثُمَّ تَتَفَكَّرُوا مٰا بِصٰاحِبِكُمْ مِنْ جِنَّةٍ إِنْ هُوَ إِلاّٰ نَذِيرٌ لَكُمْ بَيْنَ يَدَيْ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سَأَلْتُكُمْ مِنْ أَجْرٍ فَهُوَ لَكُمْ إِنْ أَجْرِيَ إِلاّٰ عَلَى اَللّٰهِ وَ هُوَ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رَبِّي يَقْذِفُ بِالْحَقِّ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الأولى إشارة إلى رسول اللّه، و الثانية إلي القرآن، والثالثة إلى الحقّ‌، و الحقّ أمر النبوّة كله ودين الإسلام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ولم يقل قالوا،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لَمّٰا جٰاءَهُمْ وما في اللامين من الإشارة إلي القائلين والمقول فيه، وما في لَمّٰا من المبادهة بالكفر؛ دليل علي أنّ الكلام صدر عن إنكار عظيم وغضب شديد،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أولئك الكفرة المتمرّدون بجرأتهم علي اللّه و مكابرتهم لمثل ذلك الحقّ الواضح قبل أن يختبروه ويتدبّروه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سِحْرٌ مُبِينٌ‌ فقضوا بأنّه سحر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آتَيْنٰاهُمْ‌ كتبا يدرسونها فيها برهان علي صحّة الشرك، ولا أَرْسَلْنٰا إِلَيْهِمْ‌ نذيرا ينذرهم بالعقاب إن لم يشركوا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عَلَيْهِمْ سُلْطٰاناً فَهُوَ يَتَكَلَّمُ بِمٰا كٰانُوا بِهِ يُشْرِكُونَ‌ </w:t>
      </w:r>
      <w:r>
        <w:rPr>
          <w:rStyle w:val="FootnoteAnchor"/>
          <w:rtl w:val="true"/>
        </w:rPr>
        <w:footnoteReference w:id="780"/>
      </w:r>
      <w:r>
        <w:rPr>
          <w:rFonts w:ascii="Amiri" w:hAnsi="Amiri" w:eastAsia="Amiri" w:cs="Amiri"/>
          <w:color w:val="111111"/>
          <w:sz w:val="28"/>
          <w:sz w:val="28"/>
          <w:szCs w:val="28"/>
          <w:rtl w:val="true"/>
          <w:lang w:bidi="ar-SA"/>
        </w:rPr>
        <w:t>أو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عهد بإنزال الكتاب ولا بعث رسول، فهم أميون أهل جاهلية لا ملة لهم،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آتَيْنٰاهُمْ كِتٰاباً مِنْ قَبْلِهِ فَهُمْ بِهِ مُسْتَمْسِكُونَ‌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توعّدهم علي تكذيبهم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اَلَّذِينَ مِنْ قَبْلِهِمْ‌ كما كذّبوا، </w:t>
      </w:r>
    </w:p>
    <w:p>
      <w:pPr>
        <w:pStyle w:val="BookText"/>
        <w:rPr/>
      </w:pPr>
      <w:r>
        <w:rPr>
          <w:rFonts w:ascii="Amiri" w:hAnsi="Amiri" w:eastAsia="Amiri" w:cs="Amiri"/>
          <w:color w:val="111111"/>
          <w:sz w:val="28"/>
          <w:sz w:val="28"/>
          <w:szCs w:val="28"/>
          <w:rtl w:val="true"/>
          <w:lang w:bidi="ar-SA"/>
        </w:rPr>
        <w:t>وما بلغ هؤلاء مِعْشٰارَ ما آتينا أولئك من طول الأعمار وكثرة الأموال وعظم الأجسام، فحين كذبوا رُسُلِي جاءهم نكيري،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عقوبتي وتغييري لأحوالهم بالتدمير والاستئصال، ولم يغن عنهم ما استظهروا به من القوة والثروة، فما بال هؤلاء لا يحذرون أن ينزل بهم مثل ما نزل بأولئك من 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إِنَّمٰا أَعِظُكُمْ‌ بخصلة واحدة، وفسّرها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تَقُومُوا لِلّٰهِ مَثْنىٰ‌ علي أنّه عطف بيان لها، وأراد بقيامهم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القيام عن مجلس رسول اللّه صلى الله عليه و آله و سلم وتفرّقهم عنه، وإما القيام الذي لا يراد به المثول على القدمين ولكن الانتصاب في الأمر والنهوض فيه بالهمّة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أعظكم بواحدة إن فعلتموها أصبتم الحقّ‌، وهي أن تقوموا لوجه الله خالصا اثنين اثنين وواحدا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تَتَفَكَّرُوا في أمر محمّد وما جاء به بعدل و إنصاف من غير عناد ومكابرة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بِصٰاحِبِكُمْ مِنْ جِنَّةٍ‌ إنّ هذا الأمر العظيم الذي تحته ملك الدنيا والآخرة جميعا لا يتصدي لادّعاء مثله إلا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مجنون لا يبالي بافتضاحه إذا طولب بالبرهان فعجز، وإما عاقل كامل مرشح للنبوّة مؤيد من عند اللّه بالآيات والحجج، وقد علمتم أنّ محمّدا ما به من جنون، بل علمتموه أرجح الناس عقلا، وأصدقهم قولا، وأجمعهم للمحامد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للنفي، أو يكون استئناف كلام تنبيها من اللّه علي طريقة النظر في أمر رسول اللّه صلى الله عليه و آله و سلم، ويجوز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تَتَفَكَّرُوا فتعلموا ما بصاحبكم من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تكون ما استفهامية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به من جنّة‌؟ وهل رأيتم من منشئه إلى مبعثه وصمة فيه تنافي النبوّة‌؟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هُوَ إِلاّٰ نَذِيرٌ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مخوف بَيْنَ يَدَيْ عَذٰابٍ شَدِيدٍ يوم القيامة</w:t>
      </w:r>
      <w:r>
        <w:rPr>
          <w:rFonts w:eastAsia="Amiri" w:cs="Amiri" w:ascii="Amiri" w:hAnsi="Amiri"/>
          <w:color w:val="111111"/>
          <w:sz w:val="28"/>
          <w:szCs w:val="28"/>
          <w:rtl w:val="true"/>
          <w:lang w:bidi="ar-SA"/>
        </w:rPr>
        <w:t xml:space="preserve">. </w:t>
      </w:r>
      <w:bookmarkStart w:id="672" w:name="pg15646_162957"/>
    </w:p>
    <w:p>
      <w:pPr>
        <w:pStyle w:val="BookText"/>
        <w:rPr/>
      </w:pPr>
      <w:bookmarkEnd w:id="672"/>
      <w:r>
        <w:rPr>
          <w:rFonts w:ascii="Amiri" w:hAnsi="Amiri" w:eastAsia="Amiri" w:cs="Amiri"/>
          <w:color w:val="111111"/>
          <w:sz w:val="28"/>
          <w:sz w:val="28"/>
          <w:szCs w:val="28"/>
          <w:rtl w:val="true"/>
          <w:lang w:bidi="ar-SA"/>
        </w:rPr>
        <w:t>مٰا سَأَلْتُكُمْ‌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سألتكم مِنْ أَجْرٍ فَهُوَ لَكُمْ‌ وفيه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مسألة الأجر رأسا كما يقول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أعطيتني شيئا فخذه، وهو يعلم أنّه لم يعطه شيئا،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علي تبليغ الرسالة شيئا من عرض الدنيا فتتهموني،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بالأجر ما يريده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أَسْئَلُكُمْ عَلَيْهِ مِنْ أَجْرٍ إِلاّٰ مَنْ شٰاءَ أَنْ يَتَّخِذَ إِلىٰ رَبِّهِ سَبِيلاً </w:t>
      </w:r>
      <w:r>
        <w:rPr>
          <w:rStyle w:val="FootnoteAnchor"/>
          <w:rtl w:val="true"/>
        </w:rPr>
        <w:footnoteReference w:id="782"/>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أَجْراً إِلاَّ اَلْمَوَدَّةَ فِي اَلْقُرْبىٰ‌ </w:t>
      </w:r>
      <w:r>
        <w:rPr>
          <w:rStyle w:val="FootnoteAnchor"/>
          <w:rtl w:val="true"/>
        </w:rPr>
        <w:footnoteReference w:id="783"/>
      </w:r>
      <w:r>
        <w:rPr>
          <w:rFonts w:ascii="Amiri" w:hAnsi="Amiri" w:eastAsia="Amiri" w:cs="Amiri"/>
          <w:color w:val="111111"/>
          <w:sz w:val="28"/>
          <w:sz w:val="28"/>
          <w:szCs w:val="28"/>
          <w:rtl w:val="true"/>
          <w:lang w:bidi="ar-SA"/>
        </w:rPr>
        <w:t>لأنّ اتخاذ السبيل إلى اللّه يصيبهم، ونفعه عائد إليهم، وكذلك المودة في القربى لأنّ ذخرها لهم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أَجْرِيَ إِلاّٰ عَلَى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ثواب عملي إلا علي اللّه فهو</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يثيبني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وهو مستعار لمعنى الإلقاء، ومعنى يَقْذِفُ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يلقيه وينزله إلى أنبيائه، أو يلقيه علي الباطل فيدمغه ويزهقه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 اَلْغُيُوبِ‌ رفع محمول علي محلّ إِنَّ‌ مع اسمها، أو هو خبر مبتدأ محذوف</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10784882_2142443653"/>
      <w:bookmarkStart w:id="674" w:name="_Toc234"/>
      <w:bookmarkEnd w:id="673"/>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49</w:t>
      </w:r>
      <w:r>
        <w:rPr>
          <w:rtl w:val="true"/>
        </w:rPr>
        <w:t xml:space="preserve"> </w:t>
      </w:r>
      <w:r>
        <w:rPr>
          <w:rtl w:val="true"/>
        </w:rPr>
        <w:t xml:space="preserve">الی </w:t>
      </w:r>
      <w:r>
        <w:rPr/>
        <w:t>54</w:t>
      </w:r>
      <w:r>
        <w:rPr>
          <w:rtl w:val="true"/>
        </w:rPr>
        <w:t>]</w:t>
      </w:r>
      <w:bookmarkEnd w:id="67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جٰاءَ اَلْحَقُّ وَ مٰا يُبْدِئُ اَلْبٰاطِلُ وَ مٰا يُعِيدُ قُلْ إِنْ ضَلَلْتُ فَإِنَّمٰا أَضِلُّ عَلىٰ نَفْسِي وَ إِنِ اِهْتَدَيْتُ فَبِمٰا يُوحِي إِلَيَّ رَبِّي إِنَّهُ سَمِيعٌ قَرِيبٌ وَ لَوْ تَرىٰ إِذْ فَزِعُوا فَلاٰ فَوْتَ وَ أُخِذُوا مِنْ مَكٰانٍ قَرِيبٍ وَ قٰالُوا آمَنّٰا بِهِ وَ أَنّٰى لَهُمُ اَلتَّنٰاوُشُ مِنْ مَكٰانٍ بَعِيدٍ وَ قَدْ كَفَرُوا بِهِ مِنْ قَبْلُ وَ يَقْذِفُونَ بِالْغَيْبِ مِنْ مَكٰانٍ بَعِيدٍ وَ حِيلَ بَيْنَهُمْ وَ بَيْنَ مٰا يَشْتَهُونَ‌ </w:t>
      </w:r>
      <w:bookmarkStart w:id="675" w:name="pg15646_162958"/>
    </w:p>
    <w:p>
      <w:pPr>
        <w:pStyle w:val="Heading3"/>
        <w:numPr>
          <w:ilvl w:val="2"/>
          <w:numId w:val="1"/>
        </w:numPr>
        <w:rPr/>
      </w:pPr>
      <w:bookmarkStart w:id="676" w:name="__RefHeading___Toc10784884_2142443653"/>
      <w:bookmarkStart w:id="677" w:name="_Toc235"/>
      <w:bookmarkEnd w:id="675"/>
      <w:bookmarkEnd w:id="676"/>
      <w:r>
        <w:rPr>
          <w:rtl w:val="true"/>
        </w:rPr>
        <w:t>[</w:t>
      </w:r>
      <w:r>
        <w:rPr>
          <w:rtl w:val="true"/>
        </w:rPr>
        <w:t xml:space="preserve">سورة سبإ </w:t>
      </w:r>
      <w:r>
        <w:rPr>
          <w:rtl w:val="true"/>
        </w:rPr>
        <w:t>(</w:t>
      </w:r>
      <w:r>
        <w:rPr/>
        <w:t>34</w:t>
      </w:r>
      <w:r>
        <w:rPr>
          <w:rtl w:val="true"/>
        </w:rPr>
        <w:t xml:space="preserve">): </w:t>
      </w:r>
      <w:r>
        <w:rPr>
          <w:rtl w:val="true"/>
        </w:rPr>
        <w:t xml:space="preserve">آیة </w:t>
      </w:r>
      <w:r>
        <w:rPr/>
        <w:t>54</w:t>
      </w:r>
      <w:r>
        <w:rPr>
          <w:rtl w:val="true"/>
        </w:rPr>
        <w:t>]</w:t>
      </w:r>
      <w:bookmarkEnd w:id="677"/>
    </w:p>
    <w:p>
      <w:pPr>
        <w:pStyle w:val="BookText"/>
        <w:rPr/>
      </w:pPr>
      <w:r>
        <w:rPr>
          <w:rFonts w:ascii="Amiri" w:hAnsi="Amiri" w:eastAsia="Amiri" w:cs="Amiri"/>
          <w:color w:val="111111"/>
          <w:sz w:val="28"/>
          <w:sz w:val="28"/>
          <w:szCs w:val="28"/>
          <w:rtl w:val="true"/>
          <w:lang w:bidi="ar-SA"/>
        </w:rPr>
        <w:t>كَمٰا فُعِلَ بِأَشْيٰاعِهِمْ مِنْ قَبْلُ إِنَّهُمْ كٰانُوا فِي شَكٍّ مُرِيبٍ</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يبدئ فعلا أو يعيده، فإذا هلك لم يكن منه إبداء ولا إعادة، فجعلوا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يبدئ ولا يعيد مثلا للهلاك، ومنه قول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أقفر من أهله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يبدي و لا يعيد</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وهلك الباطل، وعن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و سلم مكة وحول البيت ثلاثمائة وستون صنما، فجعل يطعنها يعود في يده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 إنّ الباطل كان زهوقا، جاء الحقّ وما يبدئ الباطل وما يعيد</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ضَلَلْتُ‌ عن الحقّ كما زعمتم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أَضِلُّ عَلىٰ نَفْسِي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يرجع وبال الضلال عليّ لأنّي المأخوذ به دون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اِهْتَدَيْتُ‌ إلي الحقّ فبفضل رَبِّي حيث أوحى إليّ فله المنة بذلك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تَرىٰ‌ جوابه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أمرا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 إِذْ والأفعال التي هي فَزِعُوا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حِيلَ بَيْنَهُمْ كلها للمضي، والمراد بها الاستقبال؛ لأنّ ما اللّه تعالى فاعله في المستقبل بمنزلة ما قد كان ووجد لتحقّقه، ووقت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البعث</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فَوْتَ‌ لا يفوت منهم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والمكان القريب يعني به القبر،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فزعهم عند الموت ومعاينة ملائكة العذاب لقبض أرواحهم</w:t>
      </w:r>
      <w:r>
        <w:rPr>
          <w:rStyle w:val="FootnoteAnchor"/>
          <w:rtl w:val="true"/>
        </w:rPr>
        <w:footnoteReference w:id="78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حين ضربت أعناقهم فلم يستطيعوا فرارا</w:t>
      </w:r>
      <w:r>
        <w:rPr>
          <w:rStyle w:val="FootnoteAnchor"/>
          <w:rtl w:val="true"/>
        </w:rPr>
        <w:footnoteReference w:id="78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جيش</w:t>
      </w:r>
      <w:r>
        <w:rPr>
          <w:rStyle w:val="FootnoteAnchor"/>
          <w:rtl w:val="true"/>
        </w:rPr>
        <w:footnoteReference w:id="789"/>
      </w:r>
      <w:r>
        <w:rPr>
          <w:rFonts w:ascii="Amiri" w:hAnsi="Amiri" w:eastAsia="Amiri" w:cs="Amiri"/>
          <w:color w:val="111111"/>
          <w:sz w:val="28"/>
          <w:sz w:val="28"/>
          <w:szCs w:val="28"/>
          <w:rtl w:val="true"/>
          <w:lang w:bidi="ar-SA"/>
        </w:rPr>
        <w:t>يخسف بهم بالبيداء، يؤخذون من تحت أقدامهم</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أُخِذُوا عطف علي فَزِعُوا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 فلا فوت لهم، أو علي لا فوت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فزعوا</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فلم يفوتوا وأخذوا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صلى الله عليه و آله و سلم؛ لأنّ ذكره مرّ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بِصٰاحِبِكُمْ مِنْ 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أَنّٰى لَهُمُ اَلتَّنٰاوُشُ‌ وهو التناول السهل لشيء قريب، وهذا تمثيل لطلبهم ما لا يكون، وهو أن ينفعهم إيمانهم في ذلك الوقت كما نفع المؤمنين إيمانهم في الدنيا، مثّلت حالهم بحال من يريد تناول الشيء من مكان بعيد مثل ما يتناوله الآخر من موضع قريب تناولا سهلا،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التناؤش همزت الواو المضمومة كما همزت واو أدؤر،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النأش وهو الطلب،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نأش القدر النّؤوش</w:t>
      </w:r>
      <w:r>
        <w:rPr>
          <w:rStyle w:val="FootnoteAnchor"/>
          <w:rtl w:val="true"/>
        </w:rPr>
        <w:footnoteReference w:id="79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والنئيش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في الإبطاء،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تمنّى نئيشا أن يكون أطاعني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حدثت بعد الأمور أمور</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فنصبه علي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يَقْذِفُونَ‌ عطف علي كَفَرُوا علي حكاية الحال الماضية،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يرمون محمّدا صلى الله عليه و آله و سلم بالظنون الكاذبة، ويأتون به مِنْ مَكٰانٍ بَعِيدٍ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ساحر و شاعر وكذاب و مجنون، وقد أتوا به مِنْ مَكٰانٍ بَعِيدٍ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بعيدة</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من حاله، لأنّ أبعد شيء مما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والشعر، والجنون، وأبعد شيء من عادته الكذب، والزور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حِيلَ بَيْنَهُمْ‌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بينهم وبين مشتهياتهم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فُعِلَ بِأَشْيٰاعِهِمْ‌ بأشباههم من كفرة الأمم وموافقيهم وأهل دينهم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كٰانُوا فِي شَكٍّ مُرِيبٍ‌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مشكك،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عجيب</w:t>
      </w:r>
      <w:r>
        <w:rPr>
          <w:rFonts w:eastAsia="Amiri" w:cs="Amiri" w:ascii="Amiri" w:hAnsi="Amiri"/>
          <w:color w:val="111111"/>
          <w:sz w:val="28"/>
          <w:szCs w:val="28"/>
          <w:rtl w:val="true"/>
          <w:lang w:bidi="ar-SA"/>
        </w:rPr>
        <w:t xml:space="preserve">. </w:t>
      </w:r>
      <w:bookmarkStart w:id="678" w:name="pg15646_162961"/>
    </w:p>
    <w:p>
      <w:pPr>
        <w:pStyle w:val="Heading2"/>
        <w:numPr>
          <w:ilvl w:val="1"/>
          <w:numId w:val="1"/>
        </w:numPr>
        <w:rPr/>
      </w:pPr>
      <w:bookmarkStart w:id="679" w:name="__RefHeading___Toc10784886_2142443653"/>
      <w:bookmarkStart w:id="680" w:name="_Toc236"/>
      <w:bookmarkEnd w:id="678"/>
      <w:bookmarkEnd w:id="679"/>
      <w:r>
        <w:rPr>
          <w:rtl w:val="true"/>
        </w:rPr>
        <w:t>سورة فاطر</w:t>
      </w:r>
      <w:bookmarkEnd w:id="680"/>
    </w:p>
    <w:p>
      <w:pPr>
        <w:pStyle w:val="Heading3"/>
        <w:numPr>
          <w:ilvl w:val="2"/>
          <w:numId w:val="1"/>
        </w:numPr>
        <w:rPr/>
      </w:pPr>
      <w:bookmarkStart w:id="681" w:name="__RefHeading___Toc10784888_2142443653"/>
      <w:bookmarkStart w:id="682" w:name="_Toc237"/>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أو سورة الملائكة، مكية إلا آيتين، وهي خمس وأربعون آية، لَهُمْ عَذٰابٌ شَدِيدٌ ، و أَنْ تَزُولاٰ ، و تَبْدِيلاً ثلاثهن بصري جديد، و اَلْبَصِيرُ و اَلنُّورُ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دعته يوم القيامة ثلاث أبواب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أدخل من أي الأبواب شئت</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83" w:name="__RefHeading___Toc10784890_2142443653"/>
      <w:bookmarkStart w:id="684" w:name="_Toc238"/>
      <w:bookmarkEnd w:id="683"/>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68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فٰاطِرِ اَلسَّمٰاوٰاتِ وَ اَلْأَرْضِ جٰاعِلِ اَلْمَلاٰئِكَةِ رُسُلاً أُولِي أَجْنِحَةٍ مَثْنىٰ وَ ثُلاٰثَ وَ رُبٰاعَ يَزِيدُ فِي اَلْخَلْقِ مٰا يَشٰاءُ إِنَّ اَللّٰهَ عَلىٰ كُلِّ شَيْ‌ءٍ قَدِيرٌ مٰا يَفْتَحِ اَللّٰهُ لِلنّٰاسِ مِنْ رَحْمَةٍ فَلاٰ مُمْسِكَ لَهٰا وَ مٰا يُمْسِكْ فَلاٰ مُرْسِلَ لَهُ مِنْ بَعْدِهِ وَ هُوَ اَلْعَزِيزُ اَلْحَكِيمُ يٰا أَيُّهَا اَلنّٰاسُ اُذْكُرُوا نِعْمَتَ اَللّٰهِ عَلَيْكُمْ هَلْ مِنْ خٰالِقٍ غَيْرُ اَللّٰهِ يَرْزُقُكُمْ مِنَ اَلسَّمٰاءِ وَ اَلْأَرْضِ لاٰ إِلٰهَ إِلاّٰ هُوَ فَأَنّٰى تُؤْفَكُونَ وَ إِنْ يُكَذِّبُوكَ فَقَدْ كُذِّبَتْ رُسُلٌ مِنْ قَبْلِكَ وَ إِلَى اَللّٰهِ تُرْجَعُ اَلْأُمُورُ يٰا أَيُّهَا اَلنّٰاسُ إِنَّ وَعْدَ اَللّٰهِ حَقٌّ فَلاٰ تَغُرَّنَّكُمُ اَلْحَيٰاةُ اَلدُّنْيٰا وَ لاٰ يَغُرَّنَّكُمْ بِاللّٰهِ اَلْغَرُورُ </w:t>
      </w:r>
    </w:p>
    <w:p>
      <w:pPr>
        <w:pStyle w:val="BookText"/>
        <w:rPr/>
      </w:pPr>
      <w:r>
        <w:rPr>
          <w:rFonts w:ascii="Amiri" w:hAnsi="Amiri" w:eastAsia="Amiri" w:cs="Amiri"/>
          <w:color w:val="111111"/>
          <w:sz w:val="28"/>
          <w:sz w:val="28"/>
          <w:szCs w:val="28"/>
          <w:rtl w:val="true"/>
          <w:lang w:bidi="ar-SA"/>
        </w:rPr>
        <w:t xml:space="preserve">فٰاطِرِ اَلسَّمٰاوٰاتِ‌ إن جعلت الإضافة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في تقدير الانفصال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بدل، و ءان جعلتها معنوية فهو 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وَ ثُلاٰثَ وَ رُبٰاعَ‌ صفة</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أَجْنِحَةٍ‌ عدلت عن اثنين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وثلاثة ثلاثة، وأربعة أربعة، ومعنى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أردت بمثنى ما أردت باثنين اثنين</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والأصل أن تريد بالكلمة معناها دون كلمة أخرى،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تلفظ بكلمة وأنت تريد كلمة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 من الملائكة خلقا أجنحتهم اثنان اثنان،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واحد جناحان، وخلقا أجنحتهم ثلاثة ثلاثة، وخلقا أجنحتهم أربعة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فِي خلق الأجنحة وفي غير ذلك مٰا يَشٰاءُ‌ مما تقتضيه حكمته ومشيئته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مطلقة تتناول كل زيادة في الخلق من طول قامة، واعتدال صورة، وقوة في البطش، وحصافة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الحسن والصوت الحسن والشعر الحسن</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يَفْتَحِ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يطلق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رَحْمَةٍ‌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نعمة رزق أو مطر أو عافية أو صحّة أو غير ذلك من أصناف نعمه فلا أحد يقدر علي إمساكها، وأيّ شيء يُمْسِكْ‌ اللّه فلا أحد يقدر علي إطلاقه، والفتح مستعار للإطلاق والإرسال بدلالة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مُرْسِلَ لَهُ مكان لا فاتح 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نكّر الرحمة لإرادة الشياع،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أية رحمة كانت سماوية أو أرضية، وأنّث الضمير أوّلا وذكّره ثانيا وهو يرجع في الحالين معا إلى ما حملا علي </w:t>
      </w:r>
    </w:p>
    <w:p>
      <w:pPr>
        <w:pStyle w:val="BookText"/>
        <w:rPr/>
      </w:pPr>
      <w:r>
        <w:rPr>
          <w:rFonts w:ascii="Amiri" w:hAnsi="Amiri" w:eastAsia="Amiri" w:cs="Amiri"/>
          <w:color w:val="111111"/>
          <w:sz w:val="28"/>
          <w:sz w:val="28"/>
          <w:szCs w:val="28"/>
          <w:rtl w:val="true"/>
          <w:lang w:bidi="ar-SA"/>
        </w:rPr>
        <w:t>اللفظ والمعنى، ولأنّ الأوّل فسّر بالرحمة فتبع الضمير التفسير، والثاني لم يفسّر فترك على أصل التذكير، ولأنّ تفسير الثاني يحتمل أن يكون مطلقا في كل ما يمسكه من غضبه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فسّر الأوّل دون الثاني ليدلّ علي أنّ رحمته سبقت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نِعْمَتَ اَللّٰهِ عَلَيْكُمْ‌ بالقلب واللسان، واحفظوها من الغمط والكفران، و اشكروها با لاعتراف بها وطاعة موليها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خٰالِقٍ غَيْرُ اَللّٰهِ‌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بالرفع و الجر علي الوصف لفظا ومحلّا، و يَرْزُقُكُمْ‌ يجوز أن يكون في محلّ جر بأن يكون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 وأن لا يكون له محلّ بأن يكون محلّ مِنْ خٰالِقٍ‌ رفعا بإضمار يرزقكم، ويفسّره هذا الظاهر، أو يكون كلاما مستأنفا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خٰالِقٍ غَيْرُ اَللّٰهِ‌ ، وعلي الوجه الثالث يكون فيه دلالة علي أنّ الخالق لا يطلق علي غير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الوجهين المتقدّمين من الوصف والتفسير فلا دليل فيه علي اختصاص الاسم باللّه عزّ وجل؛ لأنه تقيّد بالرزق من السماء والأرض وخرج من الإطلاق، والرزق من السماء بالمطر و من الأرض بالنبات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هُوَ جملة منفصلة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فَأَنّٰى تُؤْفَكُونَ‌ فمن أي وجه تصرفون عن التوحيد إلى الشرك، وعن الحقّ إلى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تصرفون عن هذه الأدلة التي أقيمت لكم علي التوحيد مع وضوحها؟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يُكَذِّبُوكَ‌ فتأس بتكذيب الرسل من قبلك، فوضع فَقَدْ كُذِّبَتْ رُسُلٌ مِنْ قَبْلِكَ‌ موضع فتأس به استغناء بالسبب عن المسبب، أعني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بالتكذيب عن التأسي، ونكّر رُسُلٌ‌ لأنّ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ذوو عدد كثير وأولو آيات ومعجزات، ونحو ذلك</w:t>
      </w:r>
      <w:r>
        <w:rPr>
          <w:rFonts w:eastAsia="Amiri" w:cs="Amiri" w:ascii="Amiri" w:hAnsi="Amiri"/>
          <w:color w:val="111111"/>
          <w:sz w:val="28"/>
          <w:szCs w:val="28"/>
          <w:rtl w:val="true"/>
          <w:lang w:bidi="ar-SA"/>
        </w:rPr>
        <w:t xml:space="preserve">. </w:t>
      </w:r>
      <w:bookmarkStart w:id="685" w:name="pg15646_162964"/>
    </w:p>
    <w:p>
      <w:pPr>
        <w:pStyle w:val="BookText"/>
        <w:rPr/>
      </w:pPr>
      <w:bookmarkEnd w:id="685"/>
      <w:r>
        <w:rPr>
          <w:rFonts w:ascii="Amiri" w:hAnsi="Amiri" w:eastAsia="Amiri" w:cs="Amiri"/>
          <w:color w:val="111111"/>
          <w:sz w:val="28"/>
          <w:sz w:val="28"/>
          <w:szCs w:val="28"/>
          <w:rtl w:val="true"/>
          <w:lang w:bidi="ar-SA"/>
        </w:rPr>
        <w:t>إِنَّ وَعْدَ اَللّٰهِ‌ الذي هو البعث والنشور والجنّة والنار والجزاء والحساب حَقٌّ فَلاٰ تخدعنّكم اَلْحَيٰاةُ اَلدُّنْيٰا فتغترّوا بملاذها، فإنّها عن قليل تنفد وتبيد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أو الدنيا وزينتها</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0784892_2142443653"/>
      <w:bookmarkStart w:id="687" w:name="_Toc239"/>
      <w:bookmarkEnd w:id="686"/>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6</w:t>
      </w:r>
      <w:r>
        <w:rPr>
          <w:rtl w:val="true"/>
        </w:rPr>
        <w:t xml:space="preserve"> </w:t>
      </w:r>
      <w:r>
        <w:rPr>
          <w:rtl w:val="true"/>
        </w:rPr>
        <w:t xml:space="preserve">الی </w:t>
      </w:r>
      <w:r>
        <w:rPr/>
        <w:t>10</w:t>
      </w:r>
      <w:r>
        <w:rPr>
          <w:rtl w:val="true"/>
        </w:rPr>
        <w:t>]</w:t>
      </w:r>
      <w:bookmarkEnd w:id="687"/>
    </w:p>
    <w:p>
      <w:pPr>
        <w:pStyle w:val="BookText"/>
        <w:rPr/>
      </w:pPr>
      <w:r>
        <w:rPr>
          <w:rFonts w:ascii="Amiri" w:hAnsi="Amiri" w:eastAsia="Amiri" w:cs="Amiri"/>
          <w:color w:val="111111"/>
          <w:sz w:val="28"/>
          <w:sz w:val="28"/>
          <w:szCs w:val="28"/>
          <w:rtl w:val="true"/>
          <w:lang w:bidi="ar-SA"/>
        </w:rPr>
        <w:t>إِنَّ اَلشَّيْطٰانَ لَكُمْ عَدُوٌّ فَاتَّخِذُوهُ عَدُوًّا إِنَّمٰا يَدْعُوا حِزْبَهُ لِيَكُونُوا مِنْ أَصْحٰابِ اَلسَّعِيرِ اَلَّذِينَ كَفَرُوا لَهُمْ عَذٰابٌ شَدِيدٌ وَ اَلَّذِينَ آمَنُوا وَ عَمِلُوا اَلصّٰالِحٰاتِ لَهُمْ مَغْفِرَةٌ وَ أَجْرٌ كَبِيرٌ أَ فَمَنْ زُيِّنَ لَهُ سُوءُ عَمَلِهِ فَرَآهُ حَسَناً فَإِنَّ اَللّٰهَ يُضِلُّ مَنْ يَشٰاءُ وَ يَهْدِي مَنْ يَشٰاءُ فَلاٰ تَذْهَبْ نَفْسُكَ عَلَيْهِمْ حَسَرٰاتٍ إِنَّ اَللّٰهَ عَلِيمٌ بِمٰا يَصْنَعُونَ وَ اَللّٰهُ اَلَّذِي أَرْسَلَ اَلرِّيٰاحَ فَتُثِيرُ سَحٰاباً فَسُقْنٰاهُ إِلىٰ بَلَدٍ مَيِّتٍ فَأَحْيَيْنٰا بِهِ اَلْأَرْضَ بَعْدَ مَوْتِهٰا كَذٰلِكَ اَلنُّشُورُ مَنْ كٰانَ يُرِيدُ اَلْعِزَّةَ فَلِلّٰهِ اَلْعِزَّةُ جَمِيعاً إِلَيْهِ يَصْعَدُ اَلْكَلِمُ اَلطَّيِّبُ وَ اَلْعَمَلُ اَلصّٰالِحُ يَرْفَعُهُ وَ اَلَّذِينَ‌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يمكرون السّيّئات لهم عذاب شديد و مكر أولئك هو يبور لما ذكر الكافرين والمؤمنين قال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زُيِّنَ لَهُ سُوءُ عَمَلِهِ من هذين الفريقين كمن لم يزين له‌؟ فكأنّ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يُضِلُّ مَنْ يَشٰاءُ وَ يَهْدِي مَنْ يَشٰاءُ فَلاٰ تَذْهَبْ نَفْسُكَ عَلَيْهِمْ حَسَرٰاتٍ‌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تزيين العمل والإضلال واحد، وهو أن يكون العاصي علي صفة لا يجدي عليه اللطف فيستوجب أن يخليه اللّه وشأنه، فعند ذلك يهيم في الضلال فيري القبيح حسنا والحسن قبيحا، فإذا خذله اللّه فمن حقّ الرسول صلوات اللّه عليه أن لا يهتم بأمره ولا يتحسّر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زين له سوء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نفسك عليهم حسرة‌؟ فحذف لدلالة فَلاٰ تَذْهَبْ نَفْسُكَ‌ عليه، أو أفمن زين له سوء </w:t>
      </w:r>
    </w:p>
    <w:p>
      <w:pPr>
        <w:pStyle w:val="BookText"/>
        <w:rPr/>
      </w:pP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r>
        <w:rPr>
          <w:rStyle w:val="FootnoteAnchor"/>
          <w:rtl w:val="true"/>
        </w:rPr>
        <w:footnoteReference w:id="799"/>
      </w:r>
      <w:r>
        <w:rPr>
          <w:rFonts w:ascii="Amiri" w:hAnsi="Amiri" w:eastAsia="Amiri" w:cs="Amiri"/>
          <w:color w:val="111111"/>
          <w:sz w:val="28"/>
          <w:sz w:val="28"/>
          <w:szCs w:val="28"/>
          <w:rtl w:val="true"/>
          <w:lang w:bidi="ar-SA"/>
        </w:rPr>
        <w:t>كمن هداه اللّه‌؟ فحذف لدلالة فَإِنَّ اَللّٰهَ يُضِلُّ مَنْ يَشٰاءُ وَ يَهْدِي مَنْ يَشٰاءُ عليه</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حَسَرٰاتٍ‌ مفعول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تهلك نفسك للحسرات،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عَلَيْهِمْ صلة تَذْهَبْ‌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عليه حبّا، ويجوز أن يكون حالا، كأن كلها صارت حسرات</w:t>
      </w:r>
      <w:r>
        <w:rPr>
          <w:rFonts w:eastAsia="Amiri" w:cs="Amiri" w:ascii="Amiri" w:hAnsi="Amiri"/>
          <w:color w:val="111111"/>
          <w:sz w:val="28"/>
          <w:szCs w:val="28"/>
          <w:rtl w:val="true"/>
          <w:lang w:bidi="ar-SA"/>
        </w:rPr>
        <w:t>]</w:t>
      </w:r>
      <w:r>
        <w:rPr>
          <w:rStyle w:val="FootnoteAnchor"/>
          <w:rtl w:val="true"/>
        </w:rPr>
        <w:footnoteReference w:id="801"/>
      </w:r>
      <w:r>
        <w:rPr>
          <w:rFonts w:ascii="IRNazanin" w:hAnsi="IRNazanin" w:eastAsia="IRNazanin"/>
          <w:color w:val="111111"/>
          <w:sz w:val="28"/>
          <w:sz w:val="28"/>
          <w:szCs w:val="28"/>
          <w:rtl w:val="true"/>
          <w:lang w:bidi="fa-IR"/>
        </w:rPr>
        <w:t>لفرط التحسّر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فَتُثِيرُ سَحٰاباً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تهيجه، وجاء علي لفظ المضارع دون ما قبله وما بعده لتحكي الحال التي تقع فيها إثارة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وتستحضر تلك الصورة البديعة الدالة علي كمال القدرة الربّانية، وكذلك سوق السحاب</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إلى البلد الميت وإحياء الأرض بالمطر بعد موتها، لما كان من الدلائل علي القدرة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فَأَحْيَيْنٰا معدولا بهما عن لفظ الغيبة إلى ما هو أدخل في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والكاف في كَذٰلِكَ‌ في محلّ الرفع،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إحياء الموات نشور الأموات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العزّة فليطلبها عند اللّه، فوضع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اَلْعِزَّةُ جَمِيعاً موضعه استغناء به عنه لدلالته عليه، فإنّ الشيء لا يطلب إلا عند صاحبه و مالكه،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كلها مختصة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الدنيا وعزّة الآخرة، فمن أراد العزّة فليتعزّز بطاعة اللّه، ويدلّ عليه ما رواه أنس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يقول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العزيز، فمن أراد عزّ الدارين فليطع العزيز</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عرف سبحانه أنّ ما يطلب به العزّة عنده هو الإيمان والعمل الصالح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 اَلْعَمَلُ اَلصّٰالِحُ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كلمة، وكل جمع ليس بينه وبين واحده إلا الهاء جاز فيه التذكير والتأنيث،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كلم وهذه كلم، ومعنى الصعود هنا هو القبول، وكل ما يتقبله اللّه تعالى من الطاعات يوصف بالرفع والصعود، لأنّ الملائكة يكتبون أعمال بني آدم ويرفعونها إلى حيث يشاء اللّه تعالي،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كِتٰابَ اَلْأَبْرٰارِ لَفِي عِلِّيِّينَ‌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اَلْكَلِمُ اَلطَّيِّبُ‌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تمجيد اللّه وتقديسه وتحميده، وأطيب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اَلْعَمَلُ اَلصّٰالِحُ يَرْفَعُهُ‌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الكلم الطيب إلى اللّه</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فالهاء ضمير اَلْكَلِمُ‌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الصالح يرفعه الكلم الطيب</w:t>
      </w:r>
      <w:r>
        <w:rPr>
          <w:rStyle w:val="FootnoteAnchor"/>
          <w:rtl w:val="true"/>
        </w:rPr>
        <w:footnoteReference w:id="80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العمل الصالح إلا إذا صدر عن التوحيد،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الصالح يرفعه اللّه لصاحبه</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الوجهين الأخيرين يكون الهاء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يَمْكُرُونَ‌ المكرات اَلسَّيِّئٰاتِ‌ أو أصناف المكر السيئات، فهي صفة للمصدر أو لما في حكمه،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عنى بهن مكرات قريش حين اجتمعوا في دار الندوة وتداوروا الرأي في إحدي المكرات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إثبات رسول اللّه، وإما قتله، وإما إخراجه، كما حكى اللّه سبحانه عنهم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w:t>
      </w:r>
      <w:bookmarkStart w:id="688" w:name="pg15646_162967"/>
    </w:p>
    <w:p>
      <w:pPr>
        <w:pStyle w:val="BookText"/>
        <w:rPr/>
      </w:pPr>
      <w:bookmarkEnd w:id="688"/>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مَكْرُ أُولٰئِكَ‌ الذين مكروا تلك المكرات هُوَ خاصة يَبُورُ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يكسد ويفسد دون مكر اللّه بهم حين أخرجهم من مكة وقتلهم وأثبتهم في قليب بدر، فجمع اللّه عليهم مكراتهم</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10784894_2142443653"/>
      <w:bookmarkStart w:id="690" w:name="_Toc240"/>
      <w:bookmarkEnd w:id="689"/>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11</w:t>
      </w:r>
      <w:r>
        <w:rPr>
          <w:rtl w:val="true"/>
        </w:rPr>
        <w:t xml:space="preserve"> </w:t>
      </w:r>
      <w:r>
        <w:rPr>
          <w:rtl w:val="true"/>
        </w:rPr>
        <w:t xml:space="preserve">الی </w:t>
      </w:r>
      <w:r>
        <w:rPr/>
        <w:t>17</w:t>
      </w:r>
      <w:r>
        <w:rPr>
          <w:rtl w:val="true"/>
        </w:rPr>
        <w:t>]</w:t>
      </w:r>
      <w:bookmarkEnd w:id="690"/>
    </w:p>
    <w:p>
      <w:pPr>
        <w:pStyle w:val="BookText"/>
        <w:rPr/>
      </w:pPr>
      <w:r>
        <w:rPr>
          <w:rFonts w:ascii="Amiri" w:hAnsi="Amiri" w:eastAsia="Amiri" w:cs="Amiri"/>
          <w:color w:val="111111"/>
          <w:sz w:val="28"/>
          <w:sz w:val="28"/>
          <w:szCs w:val="28"/>
          <w:rtl w:val="true"/>
          <w:lang w:bidi="ar-SA"/>
        </w:rPr>
        <w:t>وَ اَللّٰهُ خَلَقَكُمْ مِنْ تُرٰابٍ ثُمَّ مِنْ نُطْفَةٍ ثُمَّ جَعَلَكُمْ أَزْوٰاجاً وَ مٰا تَحْمِلُ مِنْ أُنْثىٰ وَ لاٰ تَضَعُ إِلاّٰ بِعِلْمِهِ وَ مٰا يُعَمَّرُ مِنْ مُعَمَّرٍ وَ لاٰ يُنْقَصُ مِنْ عُمُرِهِ إِلاّٰ فِي كِتٰابٍ إِنَّ ذٰلِكَ عَلَى اَللّٰهِ يَسِيرٌ وَ مٰا يَسْتَوِي اَلْبَحْرٰانِ هٰذٰا عَذْبٌ فُرٰاتٌ سٰائِغٌ شَرٰابُهُ وَ هٰذٰا مِلْحٌ أُجٰاجٌ وَ مِنْ كُلٍّ تَأْكُلُونَ لَحْماً طَرِيًّا وَ تَسْتَخْرِجُونَ حِلْيَةً تَلْبَسُونَهٰا وَ تَرَى اَلْفُلْكَ فِيهِ مَوٰاخِرَ لِتَبْتَغُوا مِنْ فَضْلِهِ وَ لَعَلَّكُمْ تَشْكُرُونَ يُولِجُ اَللَّيْلَ فِي اَلنَّهٰارِ وَ يُولِجُ اَلنَّهٰارَ فِي اَللَّيْلِ وَ سَخَّرَ اَلشَّمْسَ وَ اَلْقَمَرَ كُلٌّ يَجْرِي لِأَجَلٍ مُسَمًّى ذٰلِكُمُ اَللّٰهُ رَبُّكُمْ لَهُ اَلْمُلْكُ وَ اَلَّذِينَ تَدْعُونَ مِنْ دُونِهِ مٰا يَمْلِكُونَ مِنْ قِطْمِيرٍ إِنْ تَدْعُوهُمْ لاٰ يَسْمَعُوا دُعٰاءَكُمْ وَ لَوْ سَمِعُوا مَا اِسْتَجٰابُوا لَكُمْ وَ يَوْمَ اَلْقِيٰامَةِ يَكْفُرُونَ بِشِرْكِكُمْ وَ لاٰ يُنَبِّئُكَ مِثْلُ خَبِيرٍ يٰا أَيُّهَا اَلنّٰاسُ أَنْتُمُ اَلْفُقَرٰاءُ إِلَى اَللّٰهِ وَ اَللّٰهُ هُوَ اَلْغَنِيُّ اَلْحَمِيدُ إِنْ يَشَأْ يُذْهِبْكُمْ وَ يَأْتِ بِخَلْقٍ جَدِيدٍ وَ مٰا ذٰلِكَ عَلَى اَللّٰهِ بِعَزِيزٍ</w:t>
      </w:r>
    </w:p>
    <w:p>
      <w:pPr>
        <w:pStyle w:val="BookText"/>
        <w:rPr/>
      </w:pPr>
      <w:r>
        <w:rPr>
          <w:rFonts w:ascii="Amiri" w:hAnsi="Amiri" w:eastAsia="Amiri" w:cs="Amiri"/>
          <w:color w:val="111111"/>
          <w:sz w:val="28"/>
          <w:sz w:val="28"/>
          <w:szCs w:val="28"/>
          <w:rtl w:val="true"/>
          <w:lang w:bidi="ar-SA"/>
        </w:rPr>
        <w:t>أَزْوٰاجاً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أصنافا و ضروبا، أو ذكرانا و إناثا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تَحْمِلُ‌ من الإناث حاملة ولدها في بطنها وَ لاٰ تَضَعُ إِلاّٰ بِعِلْمِهِ‌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وهو عالم بذلك</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يُعَمَّرُ مِنْ مُعَمَّرٍ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يعمّر من أحد، وإنّما سمّاه معمّرا بما هو صائر إليه وَ لاٰ يُنْقَصُ مِنْ عُمُرِهِ‌ بأن يذهب بعضه بمضي الليل و النهار إلا وهو فِي كِتٰابٍ‌ محفوظ أثبته اللّه قبل كونه،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يطول عمر ولا يقصر إلا في كتاب، وهو أن يكتب في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أطاع الله فلان بقي إلي وقت كذا، و إذا عصى نقص من عمره الذي وقّت له</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أشار رسول اللّه صلى الله عليه و آله و سلم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وصلة الرحم تعمران الديار وتزيدان في الأعمار</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ضرب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العذب والملح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مثلين للمؤمن والكافر، ثمّ قال علي سبيل الاستطراد في صفة البحرين وما علّق بهما من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واحد منهما تَأْكُلُونَ لَحْماً طَرِيًّا و هو السمك وَ تَسْتَخْرِجُونَ حِلْيَةً‌ و هو اللؤلؤ و 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فَضْلِهِ‌ من فضل اللّه، ولم يجر له ذكر في الآية ولكن فيما قبلها، وإن لم يجر ذكره لم يشكل لدلالة المعنى عليه، وحرف الرجاء مستعار بمعنى الإرادة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لتبتغوا ولتشكروا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علي طريقة الاستطراد وهو أن يشبّه الجنسين بالبحرين، ويفضل البحر الأجاج علي الكافر بأنّه قد شارك العذب في منافع من السمك واللؤلؤ وجري الفلك فيه، والكافر خال من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مبتدأ، و اَللّٰهُ رَبُّكُمْ لَهُ اَلْمُلْكُ‌ أخبار مترادفة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والقطمير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قشر النواة</w:t>
      </w:r>
      <w:r>
        <w:rPr>
          <w:rFonts w:eastAsia="Amiri" w:cs="Amiri" w:ascii="Amiri" w:hAnsi="Amiri"/>
          <w:color w:val="111111"/>
          <w:sz w:val="28"/>
          <w:szCs w:val="28"/>
          <w:rtl w:val="true"/>
          <w:lang w:bidi="ar-SA"/>
        </w:rPr>
        <w:t xml:space="preserve">. </w:t>
      </w:r>
      <w:bookmarkStart w:id="691" w:name="pg15646_162969"/>
    </w:p>
    <w:p>
      <w:pPr>
        <w:pStyle w:val="BookText"/>
        <w:rPr/>
      </w:pPr>
      <w:bookmarkEnd w:id="691"/>
      <w:r>
        <w:rPr>
          <w:rFonts w:ascii="Amiri" w:hAnsi="Amiri" w:eastAsia="Amiri" w:cs="Amiri"/>
          <w:color w:val="111111"/>
          <w:sz w:val="28"/>
          <w:sz w:val="28"/>
          <w:szCs w:val="28"/>
          <w:rtl w:val="true"/>
          <w:lang w:bidi="ar-SA"/>
        </w:rPr>
        <w:t xml:space="preserve">لاٰ يَسْمَعُوا دُعٰاءَكُمْ‌ لأنّهم جماد وَ لَوْ سَمِعُوا علي سبيل الفرض والتقدير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اِسْتَجٰابُوا لَكُمْ‌ لأنّهم لا يدعون ما تدعون لهم من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اَلْقِيٰامَةِ يَكْفُرُونَ‌ بإشراككم لهم و عبادتكم إيّاهم، يقولون</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كُنْتُمْ إِيّٰانٰا تَعْبُدُونَ‌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يُنَبِّئُكَ مِثْلُ خَبِيرٍ ولا يخبرك بالأمر مخبر مثل خبير عالم به، يريد أنّ الخبير بالأمر وحده هو الذي يخبرك بالحقيقة دون سائر المخبرين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أخبرتكم به من حال معبوديهم هو الحقّ‌، لأنّي عالم خبير بما أخبرتكم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اَلْفُقَرٰاءُ‌ ليريهم سبحانه أنّهم جنس الفقراء لشدّة افتقارهم إليه، ولو نكّر لكان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بعض الفقراء، ولما أثبت فقرهم إليه وغناه عنهم ذكر اَلْحَمِيدُ ليدلّ به علي أنّه الغني النافع خلقه بغناه المنعم عليهم، المستحقّ بإنعامه عليهم أن يحمدوه، والعزيز الممتنع</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10784896_2142443653"/>
      <w:bookmarkStart w:id="693" w:name="_Toc241"/>
      <w:bookmarkEnd w:id="692"/>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18</w:t>
      </w:r>
      <w:r>
        <w:rPr>
          <w:rtl w:val="true"/>
        </w:rPr>
        <w:t xml:space="preserve"> </w:t>
      </w:r>
      <w:r>
        <w:rPr>
          <w:rtl w:val="true"/>
        </w:rPr>
        <w:t xml:space="preserve">الی </w:t>
      </w:r>
      <w:r>
        <w:rPr/>
        <w:t>25</w:t>
      </w:r>
      <w:r>
        <w:rPr>
          <w:rtl w:val="true"/>
        </w:rPr>
        <w:t>]</w:t>
      </w:r>
      <w:bookmarkEnd w:id="69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تَزِرُ وٰازِرَةٌ وِزْرَ أُخْرىٰ وَ إِنْ تَدْعُ مُثْقَلَةٌ إِلىٰ حِمْلِهٰا لاٰ يُحْمَلْ مِنْهُ شَيْ‌ءٌ وَ لَوْ كٰانَ ذٰا قُرْبىٰ إِنَّمٰا تُنْذِرُ اَلَّذِينَ يَخْشَوْنَ رَبَّهُمْ بِالْغَيْبِ وَ أَقٰامُوا اَلصَّلاٰةَ وَ مَنْ تَزَكّٰى فَإِنَّمٰا يَتَزَكّٰى لِنَفْسِهِ وَ إِلَى اَللّٰهِ اَلْمَصِيرُ وَ مٰا يَسْتَوِي اَلْأَعْمىٰ وَ اَلْبَصِيرُ وَ لاَ اَلظُّلُمٰاتُ وَ لاَ اَلنُّورُ وَ لاَ اَلظِّلُّ وَ لاَ اَلْحَرُورُ وَ مٰا يَسْتَوِي اَلْأَحْيٰاءُ وَ لاَ اَلْأَمْوٰاتُ إِنَّ اَللّٰهَ يُسْمِعُ مَنْ يَشٰاءُ وَ مٰا أَنْتَ بِمُسْمِعٍ مَنْ فِي اَلْقُبُورِ إِنْ أَنْتَ إِلاّٰ نَذِيرٌ إِنّٰا أَرْسَلْنٰاكَ بِالْحَقِّ بَشِيراً وَ نَذِيراً وَ إِنْ مِنْ أُمَّةٍ إِلاّٰ خَلاٰ فِيهٰا نَذِيرٌ وَ إِنْ يُكَذِّبُوكَ فَقَدْ كَذَّبَ اَلَّذِينَ مِنْ قَبْلِهِمْ‌ </w:t>
      </w:r>
      <w:bookmarkStart w:id="694" w:name="pg15646_162970"/>
    </w:p>
    <w:p>
      <w:pPr>
        <w:pStyle w:val="Heading3"/>
        <w:numPr>
          <w:ilvl w:val="2"/>
          <w:numId w:val="1"/>
        </w:numPr>
        <w:rPr/>
      </w:pPr>
      <w:bookmarkStart w:id="695" w:name="__RefHeading___Toc10784898_2142443653"/>
      <w:bookmarkStart w:id="696" w:name="_Toc242"/>
      <w:bookmarkEnd w:id="694"/>
      <w:bookmarkEnd w:id="695"/>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25</w:t>
      </w:r>
      <w:r>
        <w:rPr>
          <w:rtl w:val="true"/>
        </w:rPr>
        <w:t xml:space="preserve"> </w:t>
      </w:r>
      <w:r>
        <w:rPr>
          <w:rtl w:val="true"/>
        </w:rPr>
        <w:t xml:space="preserve">الی </w:t>
      </w:r>
      <w:r>
        <w:rPr/>
        <w:t>26</w:t>
      </w:r>
      <w:r>
        <w:rPr>
          <w:rtl w:val="true"/>
        </w:rPr>
        <w:t>]</w:t>
      </w:r>
      <w:bookmarkEnd w:id="696"/>
    </w:p>
    <w:p>
      <w:pPr>
        <w:pStyle w:val="BookText"/>
        <w:rPr/>
      </w:pPr>
      <w:r>
        <w:rPr>
          <w:rFonts w:ascii="Amiri" w:hAnsi="Amiri" w:eastAsia="Amiri" w:cs="Amiri"/>
          <w:color w:val="111111"/>
          <w:sz w:val="28"/>
          <w:sz w:val="28"/>
          <w:szCs w:val="28"/>
          <w:rtl w:val="true"/>
          <w:lang w:bidi="ar-SA"/>
        </w:rPr>
        <w:t>جٰاءَتْهُمْ رُسُلُهُمْ بِالْبَيِّنٰاتِ وَ بِالزُّبُرِ وَ بِالْكِتٰابِ اَلْمُنِيرِ ثُمَّ أَخَذْتُ اَلَّذِينَ كَفَرُوا فَكَيْفَ كٰانَ نَكِيرِ</w:t>
      </w:r>
    </w:p>
    <w:p>
      <w:pPr>
        <w:pStyle w:val="BookText"/>
        <w:rPr/>
      </w:pPr>
      <w:r>
        <w:rPr>
          <w:rFonts w:ascii="Amiri" w:hAnsi="Amiri" w:eastAsia="Amiri" w:cs="Amiri"/>
          <w:color w:val="111111"/>
          <w:sz w:val="28"/>
          <w:sz w:val="28"/>
          <w:szCs w:val="28"/>
          <w:rtl w:val="true"/>
          <w:lang w:bidi="ar-SA"/>
        </w:rPr>
        <w:t>وزر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تَزِرُ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نفس وٰازِرَةٌ‌ يوم القيامة إلا وزرها الذي اقترفته، لا تؤخذ نفس بوزر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دليل علي أنّه سبحانه لا يؤاخذ نفسا بغير 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تَدْعُ‌ نفس مُثْقَلَةٌ‌ بالآثام غيرها إلى أن تحمل شيئا من إثمها لم تجب ولم تغث ولم يحمل شيء من حملها، ولو كان المدعو بعض قرابتها أو أقرب الناس إليها، فكل نفس بما كسبت رهينة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حال من الفاعل أو المفعول،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يَخْشَوْنَ رَبَّهُمْ غائبين عن عذابه، أو يخشون عذابه غائبا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تَزَكّٰى ومن تطهّر بفعل الطاعات وترك المعاصي، وهو اعتراض مؤكد لخشيتهم وإقامتهم الصلاة لأنّهما من جملة التزكي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اَللّٰهِ اَلْمَصِيرُ وعد لمن تزكى بالثواب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يَسْتَوِي اَلْأَعْمىٰ وَ اَلْبَصِيرُ الفرق بين الواوات أن بعضها ضمّت شفعا إلى شفع، وبعضها ضمّت وترا إلى وتر، والواو ربّما قرن بها لا في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لتأكيد معنى النفي</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اَلْحَرُورُ والسموم الريح الحارة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الأعمى والبصير مثل للمؤمن والمشرك، والظلمات والنور للشرك والإيمان، والظل والحرور للجنّة والنار والأحياء والأموات للمؤمنين </w:t>
      </w:r>
      <w:bookmarkStart w:id="697" w:name="pg15646_162971"/>
    </w:p>
    <w:p>
      <w:pPr>
        <w:pStyle w:val="BookText"/>
        <w:rPr/>
      </w:pPr>
      <w:bookmarkEnd w:id="697"/>
      <w:r>
        <w:rPr>
          <w:rFonts w:ascii="Amiri" w:hAnsi="Amiri" w:eastAsia="Amiri" w:cs="Amiri"/>
          <w:color w:val="111111"/>
          <w:sz w:val="28"/>
          <w:sz w:val="28"/>
          <w:szCs w:val="28"/>
          <w:rtl w:val="true"/>
          <w:lang w:bidi="ar-SA"/>
        </w:rPr>
        <w:t>والكفار</w:t>
      </w:r>
      <w:r>
        <w:rPr>
          <w:rStyle w:val="FootnoteAnchor"/>
          <w:rtl w:val="true"/>
        </w:rPr>
        <w:footnoteReference w:id="816"/>
      </w:r>
      <w:r>
        <w:rPr>
          <w:rFonts w:ascii="IRNazanin" w:hAnsi="IRNazanin" w:eastAsia="IRNazanin"/>
          <w:color w:val="111111"/>
          <w:sz w:val="28"/>
          <w:sz w:val="28"/>
          <w:szCs w:val="28"/>
          <w:rtl w:val="true"/>
          <w:lang w:bidi="fa-IR"/>
        </w:rPr>
        <w:t>، أو العلماء والجهال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أَنْتَ إِلاّٰ نَذِيرٌ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إلا التبليغ والإنذار، فإن كان المنذر ممن يسمع نفعه إنذارك، وإن كان من المصرّين فلا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بِالْحَقِّ‌ حال من أحد الضميرين،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محقّا أو محقّين، أو صفة للمصدر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إرسالا مصحوبا بالحقّ‌، أو صلة بَشِيراً وَ نَذِيراً أي بشيرا بالوعد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ونذيرا بالوعيد الحقّ‌</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واكتفى في آخر الآية بذكر النذير عن البشير، لأنّ النذارة لما كانت مقرونة بالبشارة دلّت إحداهما علي الأخري، لا سيما وقد اشتملت الآية علي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بِالْبَيِّنٰاتِ‌ يريد المعجزات الدالة علي النبوّة وَ بِالزُّبُرِ يريد الصحف وَ بِالْكِتٰابِ اَلْمُنِيرِ يريد التوراة و الإنجيل</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10784900_2142443653"/>
      <w:bookmarkStart w:id="699" w:name="_Toc243"/>
      <w:bookmarkEnd w:id="698"/>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27</w:t>
      </w:r>
      <w:r>
        <w:rPr>
          <w:rtl w:val="true"/>
        </w:rPr>
        <w:t xml:space="preserve"> </w:t>
      </w:r>
      <w:r>
        <w:rPr>
          <w:rtl w:val="true"/>
        </w:rPr>
        <w:t xml:space="preserve">الی </w:t>
      </w:r>
      <w:r>
        <w:rPr/>
        <w:t>30</w:t>
      </w:r>
      <w:r>
        <w:rPr>
          <w:rtl w:val="true"/>
        </w:rPr>
        <w:t>]</w:t>
      </w:r>
      <w:bookmarkEnd w:id="69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 وَ مِنَ اَلْجِبٰالِ جُدَدٌ بِيضٌ وَ حُمْرٌ مُخْتَلِفٌ أَلْوٰانُهٰا وَ غَرٰابِيبُ سُودٌ وَ مِنَ اَلنّٰاسِ وَ اَلدَّوَابِّ وَ اَلْأَنْعٰامِ مُخْتَلِفٌ أَلْوٰانُهُ كَذٰلِكَ إِنَّمٰا يَخْشَى اَللّٰهَ مِنْ عِبٰادِهِ اَلْعُلَمٰاءُ إِنَّ اَللّٰهَ عَزِيزٌ غَفُورٌ إِنَّ اَلَّذِينَ يَتْلُونَ كِتٰابَ اَللّٰهِ وَ أَقٰامُوا اَلصَّلاٰةَ وَ أَنْفَقُوا مِمّٰا رَزَقْنٰاهُمْ سِرًّا وَ عَلاٰنِيَةً يَرْجُونَ تِجٰارَةً لَنْ تَبُورَ لِيُوَفِّيَهُمْ أُجُورَهُمْ وَ يَزِيدَهُمْ مِنْ فَضْلِهِ إِنَّهُ غَفُورٌ شَكُورٌ </w:t>
      </w:r>
    </w:p>
    <w:p>
      <w:pPr>
        <w:pStyle w:val="BookText"/>
        <w:rPr/>
      </w:pPr>
      <w:r>
        <w:rPr>
          <w:rFonts w:ascii="Amiri" w:hAnsi="Amiri" w:eastAsia="Amiri" w:cs="Amiri"/>
          <w:color w:val="111111"/>
          <w:sz w:val="28"/>
          <w:sz w:val="28"/>
          <w:szCs w:val="28"/>
          <w:rtl w:val="true"/>
          <w:lang w:bidi="ar-SA"/>
        </w:rPr>
        <w:t>ألوانها أجناسها من التين والرمان والعنب وغيرها، أو هيئاتها من الصفرة والخضرة والحمرة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الخطط والطرائق، وجدة الحمار هي الخطة السوداء علي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غَرٰابِيبُ‌ معطوف علي بِيضٌ‌ أو علي جُدَدٌ ،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اَلْجِبٰالِ‌ مخطط ذو جدد، ومنها ما هو على لون واحد غرابيب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الجبال الطوال السود</w:t>
      </w:r>
      <w:r>
        <w:rPr>
          <w:rFonts w:eastAsia="Amiri" w:cs="Amiri" w:ascii="Amiri" w:hAnsi="Amiri"/>
          <w:color w:val="111111"/>
          <w:sz w:val="28"/>
          <w:szCs w:val="28"/>
          <w:rtl w:val="true"/>
          <w:lang w:bidi="ar-SA"/>
        </w:rPr>
        <w:t>)</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غَرٰابِيبُ سُودٌ مع أنّ الغرابيب تأكيد الأسود، أن يضمر المؤكد قبله ويكون سُودٌ الظاهر تفسيرا للمضمر، كقول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والمؤمن العائذات الطّير يمسحها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ركبان مكّة بين الغيل والسّند</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وإنّما يفعل ذلك لزيادة التوكيد، حيث يدلّ علي المعنى الواحد من طريقي الإظهار والإضمار جميعا، ولابد من تقدير حذف المضاف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اَلْجِبٰالِ جُدَدٌ بِيضٌ‌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الجبال ذو جدد بيض وحمر وسود غرابيب، حتى يؤول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ألوانها،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ثَمَرٰاتٍ مُخْتَلِفاً أَلْوٰانُهٰا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وَ اَلدَّوَابِّ وَ اَلْأَنْعٰامِ مُخْتَلِفٌ أَلْوٰانُهُ‌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بعض مختلف ألوانه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كاختلاف الثمرات والجبال، وتم الكلام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xml:space="preserve">يخشون اللّه من بين عباده هم العلماء دون غيرهم، إذ عرفوه حقّ معرفته، وعلموه حقّ‌ </w:t>
      </w:r>
      <w:bookmarkStart w:id="700" w:name="pg15646_162973"/>
    </w:p>
    <w:p>
      <w:pPr>
        <w:pStyle w:val="BookText"/>
        <w:rPr/>
      </w:pPr>
      <w:bookmarkEnd w:id="700"/>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بالعلماء من صدّق فعله قوله، ومن لم يصدّق فعله قوله فليس بعالم</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يَتْلُونَ كِتٰابَ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يداومون علي تلاوته، وهي شأنهم وديدنهم، وعن مطرف</w:t>
      </w:r>
      <w:r>
        <w:rPr>
          <w:rStyle w:val="FootnoteAnchor"/>
          <w:rtl w:val="true"/>
        </w:rPr>
        <w:footnoteReference w:id="8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آية القراء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يَرْجُونَ‌ خبر 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تكسد ولن تفسد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وتعلّق به لِيُوَفِّيَهُمْ‌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تنفق عند اللّه ليوفيهم بنفاقها عنده أُجُورَهُمْ‌ وهي ما استحقّوه من الثواب وَ يَزِيدَهُمْ‌ علي قدر استحقاقهم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جعلت يَرْجُونَ‌ في موضع الحال،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جميع ذلك من التلاوة وإقامة الصلاة والإنفاق راجين تجارة مربحة ليوفيهم، وخبر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غَفُورٌ شَكُورٌ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لهم شكور لأعمالهم</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10784902_2142443653"/>
      <w:bookmarkStart w:id="702" w:name="_Toc244"/>
      <w:bookmarkEnd w:id="701"/>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31</w:t>
      </w:r>
      <w:r>
        <w:rPr>
          <w:rtl w:val="true"/>
        </w:rPr>
        <w:t xml:space="preserve"> </w:t>
      </w:r>
      <w:r>
        <w:rPr>
          <w:rtl w:val="true"/>
        </w:rPr>
        <w:t xml:space="preserve">الی </w:t>
      </w:r>
      <w:r>
        <w:rPr/>
        <w:t>34</w:t>
      </w:r>
      <w:r>
        <w:rPr>
          <w:rtl w:val="true"/>
        </w:rPr>
        <w:t>]</w:t>
      </w:r>
      <w:bookmarkEnd w:id="70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أَوْحَيْنٰا إِلَيْكَ مِنَ اَلْكِتٰابِ هُوَ اَلْحَقُّ مُصَدِّقاً لِمٰا بَيْنَ يَدَيْهِ إِنَّ اَللّٰهَ بِعِبٰادِهِ لَخَبِيرٌ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بِإِذْنِ اَللّٰهِ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يُحَلَّوْنَ فِيهٰا مِنْ أَسٰاوِرَ مِنْ ذَهَبٍ وَ لُؤْلُؤاً وَ لِبٰاسُهُمْ فِيهٰا 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Style w:val="FootnoteAnchor"/>
          <w:rtl w:val="true"/>
        </w:rPr>
        <w:footnoteReference w:id="823"/>
      </w:r>
      <w:r>
        <w:rPr>
          <w:rFonts w:ascii="Amiri" w:hAnsi="Amiri" w:eastAsia="Amiri" w:cs="Amiri"/>
          <w:color w:val="111111"/>
          <w:sz w:val="28"/>
          <w:sz w:val="28"/>
          <w:szCs w:val="28"/>
          <w:rtl w:val="true"/>
          <w:lang w:bidi="ar-SA"/>
        </w:rPr>
        <w:t xml:space="preserve">وَ قٰالُوا اَلْحَمْدُ لِلّٰهِ اَلَّذِي أَذْهَبَ عَنَّا </w:t>
      </w:r>
      <w:bookmarkStart w:id="703" w:name="pg15646_162974"/>
    </w:p>
    <w:p>
      <w:pPr>
        <w:pStyle w:val="Heading3"/>
        <w:numPr>
          <w:ilvl w:val="2"/>
          <w:numId w:val="1"/>
        </w:numPr>
        <w:rPr/>
      </w:pPr>
      <w:bookmarkStart w:id="704" w:name="__RefHeading___Toc10784904_2142443653"/>
      <w:bookmarkStart w:id="705" w:name="_Toc245"/>
      <w:bookmarkEnd w:id="703"/>
      <w:bookmarkEnd w:id="704"/>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34</w:t>
      </w:r>
      <w:r>
        <w:rPr>
          <w:rtl w:val="true"/>
        </w:rPr>
        <w:t xml:space="preserve"> </w:t>
      </w:r>
      <w:r>
        <w:rPr>
          <w:rtl w:val="true"/>
        </w:rPr>
        <w:t xml:space="preserve">الی </w:t>
      </w:r>
      <w:r>
        <w:rPr/>
        <w:t>35</w:t>
      </w:r>
      <w:r>
        <w:rPr>
          <w:rtl w:val="true"/>
        </w:rPr>
        <w:t>]</w:t>
      </w:r>
      <w:bookmarkEnd w:id="705"/>
    </w:p>
    <w:p>
      <w:pPr>
        <w:pStyle w:val="BookText"/>
        <w:rPr/>
      </w:pPr>
      <w:r>
        <w:rPr>
          <w:rFonts w:ascii="Amiri" w:hAnsi="Amiri" w:eastAsia="Amiri" w:cs="Amiri"/>
          <w:color w:val="111111"/>
          <w:sz w:val="28"/>
          <w:sz w:val="28"/>
          <w:szCs w:val="28"/>
          <w:rtl w:val="true"/>
          <w:lang w:bidi="ar-SA"/>
        </w:rPr>
        <w:t>اَلْحَزَنَ إِنَّ رَبَّنٰا لَغَفُورٌ شَكُورٌ اَلَّذِي أَحَلَّنٰا دٰارَ اَلْمُقٰامَةِ مِنْ فَضْلِهِ لاٰ يَمَسُّنٰا فِيهٰا نَصَبٌ وَ لاٰ يَمَسُّنٰا فِيهٰا لُغُوبٌ</w:t>
      </w:r>
    </w:p>
    <w:p>
      <w:pPr>
        <w:pStyle w:val="BookText"/>
        <w:rPr/>
      </w:pPr>
      <w:r>
        <w:rPr>
          <w:rFonts w:ascii="Amiri" w:hAnsi="Amiri" w:eastAsia="Amiri" w:cs="Amiri"/>
          <w:color w:val="111111"/>
          <w:sz w:val="28"/>
          <w:sz w:val="28"/>
          <w:szCs w:val="28"/>
          <w:rtl w:val="true"/>
          <w:lang w:bidi="ar-SA"/>
        </w:rPr>
        <w:t>مِنَ اَلْكِتٰابِ‌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للتبيين، أو يريد الجنس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مُصَدِّقاً حال مؤكدة، لأنّ الحقّ لا ينفك عن هذا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بَيْنَ يَدَيْهِ‌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تقدّمه من الكتب، إنّه بِعِبٰادِهِ لَخَبِيرٌ بَصِيرٌ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خبرك وأبصر شمائلك فرآك أهلا لما أوحاه إليك من الكتاب المعجز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أَوْرَثْنَا اَلْكِتٰابَ‌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القرآن مصدّقا لما قبله من الكتب موافقا لما بشّرت به تلك الكتب من حاله وحال من أتى به، ثمّ أورثناه الذين اصطفينا من عبادنا بعدك وهم علماء الأمة، لما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الأنبياء</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والمروي عن الباقر والصادق عليهما السلام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لنا خاصة، و إيّانا عنى</w:t>
      </w:r>
      <w:r>
        <w:rPr>
          <w:rFonts w:eastAsia="Amiri" w:cs="Amiri" w:ascii="Amiri" w:hAnsi="Amiri"/>
          <w:color w:val="111111"/>
          <w:sz w:val="28"/>
          <w:szCs w:val="28"/>
          <w:rtl w:val="true"/>
          <w:lang w:bidi="ar-SA"/>
        </w:rPr>
        <w:t>)</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لأنّ الوصف بالاصطفاء أليق بهم، إذ هم ورثة الأنبياء، وقدوة العلماء، المستحفظون للكتاب، العارفون بحقائقه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ظٰالِمٌ لِنَفْسِهِ‌ عن ابن عباس والحسن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الضمير للعباد</w:t>
      </w:r>
      <w:r>
        <w:rPr>
          <w:rFonts w:eastAsia="Amiri" w:cs="Amiri" w:ascii="Amiri" w:hAnsi="Amiri"/>
          <w:color w:val="111111"/>
          <w:sz w:val="28"/>
          <w:szCs w:val="28"/>
          <w:rtl w:val="true"/>
          <w:lang w:bidi="ar-SA"/>
        </w:rPr>
        <w:t>)</w:t>
      </w:r>
      <w:r>
        <w:rPr>
          <w:rStyle w:val="FootnoteAnchor"/>
          <w:rtl w:val="true"/>
        </w:rPr>
        <w:footnoteReference w:id="826"/>
      </w:r>
      <w:r>
        <w:rPr>
          <w:rFonts w:ascii="IRNazanin" w:hAnsi="IRNazanin" w:eastAsia="IRNazanin"/>
          <w:color w:val="111111"/>
          <w:sz w:val="28"/>
          <w:sz w:val="28"/>
          <w:szCs w:val="28"/>
          <w:rtl w:val="true"/>
          <w:lang w:bidi="fa-IR"/>
        </w:rPr>
        <w:t>، واختاره المرتضى</w:t>
      </w:r>
      <w:r>
        <w:rPr>
          <w:rStyle w:val="FootnoteAnchor"/>
          <w:rtl w:val="true"/>
        </w:rPr>
        <w:footnoteReference w:id="827"/>
      </w:r>
      <w:r>
        <w:rPr>
          <w:rFonts w:ascii="Amiri" w:hAnsi="Amiri" w:eastAsia="Amiri" w:cs="Amiri"/>
          <w:color w:val="111111"/>
          <w:sz w:val="28"/>
          <w:sz w:val="28"/>
          <w:szCs w:val="28"/>
          <w:rtl w:val="true"/>
          <w:lang w:bidi="ar-SA"/>
        </w:rPr>
        <w:t>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تعليقه سبحانه وراثة الكتاب بالمصطفين من عباده بأنّ فيهم من هو ظالم لنفسه ومن هو مقتصد و من هو سابق </w:t>
      </w:r>
      <w:bookmarkStart w:id="706" w:name="pg15646_162975"/>
    </w:p>
    <w:p>
      <w:pPr>
        <w:pStyle w:val="BookText"/>
        <w:rPr/>
      </w:pPr>
      <w:bookmarkEnd w:id="706"/>
      <w:r>
        <w:rPr>
          <w:rFonts w:ascii="Amiri" w:hAnsi="Amiri" w:eastAsia="Amiri" w:cs="Amiri"/>
          <w:color w:val="111111"/>
          <w:sz w:val="28"/>
          <w:sz w:val="28"/>
          <w:szCs w:val="28"/>
          <w:rtl w:val="true"/>
          <w:lang w:bidi="ar-SA"/>
        </w:rPr>
        <w:t>بالخيرات</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للذين اصطفاهم اللّه</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 لنفسه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يعرف حقّ الإمام، والمقتصد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بحقّ الإمام، والسابق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w:t>
      </w:r>
      <w:r>
        <w:rPr>
          <w:rFonts w:eastAsia="Amiri" w:cs="Amiri" w:ascii="Amiri" w:hAnsi="Amiri"/>
          <w:color w:val="111111"/>
          <w:sz w:val="28"/>
          <w:szCs w:val="28"/>
          <w:rtl w:val="true"/>
          <w:lang w:bidi="ar-SA"/>
        </w:rPr>
        <w:t>)</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مغفور لهم، وذلك لاصطفاء وإيراث الكتاب، أو ذلك السبق بالخيرات هُوَ اَلْفَضْلُ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جَنّٰاتُ عَدْنٍ‌ بدل من اَلْفَضْلُ اَلْكَبِيرُ الذي هو السبق بالخيرات، لأنه لما كان السبب في نيل الثواب نزل منزلة المسبب، كأنّه هو الثواب، فأبدلت عنه جَنّٰاتُ عَدْنٍ‌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يدخلونها علي البناء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للتبعيض،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يُحَلَّوْنَ‌ بعض أساور، كأنّه بعض سابق لسائر الأبعاض كما سبق المسوّرون به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ذكر الشكور دلالة علي كثرة حسناتهم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اَلْمُقٰامَةِ‌ بمعنى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فَضْلِهِ‌ من عطائه و أفضاله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العناء والمشقة التي تصيب المنتصب للأمر المزاول له، واللغوب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الإعياء والفتور الذي يلحقه بسبب النصب، واللغوب نتيجة النصب</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0784906_2142443653"/>
      <w:bookmarkStart w:id="708" w:name="_Toc246"/>
      <w:bookmarkEnd w:id="707"/>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36</w:t>
      </w:r>
      <w:r>
        <w:rPr>
          <w:rtl w:val="true"/>
        </w:rPr>
        <w:t xml:space="preserve"> </w:t>
      </w:r>
      <w:r>
        <w:rPr>
          <w:rtl w:val="true"/>
        </w:rPr>
        <w:t xml:space="preserve">الی </w:t>
      </w:r>
      <w:r>
        <w:rPr/>
        <w:t>37</w:t>
      </w:r>
      <w:r>
        <w:rPr>
          <w:rtl w:val="true"/>
        </w:rPr>
        <w:t>]</w:t>
      </w:r>
      <w:bookmarkEnd w:id="70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كَفَرُوا لَهُمْ نٰارُ جَهَنَّمَ لاٰ يُقْضىٰ عَلَيْهِمْ فَيَمُوتُوا وَ لاٰ يُخَفَّفُ عَنْهُمْ مِنْ عَذٰابِهٰا كَذٰلِكَ نَجْزِي كُلَّ كَفُورٍ وَ هُمْ يَصْطَرِخُونَ فِيهٰا رَبَّنٰا أَخْرِجْنٰا نَعْمَلْ صٰالِحاً غَيْرَ اَلَّذِي كُنّٰا نَعْمَلُ أَ وَ لَمْ نُعَمِّرْكُمْ مٰا يَتَذَكَّرُ فِيهِ مَنْ تَذَكَّرَ وَ جٰاءَكُمُ اَلنَّذِيرُ </w:t>
      </w:r>
      <w:bookmarkStart w:id="709" w:name="pg15646_162976"/>
    </w:p>
    <w:p>
      <w:pPr>
        <w:pStyle w:val="Heading3"/>
        <w:numPr>
          <w:ilvl w:val="2"/>
          <w:numId w:val="1"/>
        </w:numPr>
        <w:rPr/>
      </w:pPr>
      <w:bookmarkStart w:id="710" w:name="__RefHeading___Toc10784908_2142443653"/>
      <w:bookmarkStart w:id="711" w:name="_Toc247"/>
      <w:bookmarkEnd w:id="709"/>
      <w:bookmarkEnd w:id="710"/>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37</w:t>
      </w:r>
      <w:r>
        <w:rPr>
          <w:rtl w:val="true"/>
        </w:rPr>
        <w:t xml:space="preserve"> </w:t>
      </w:r>
      <w:r>
        <w:rPr>
          <w:rtl w:val="true"/>
        </w:rPr>
        <w:t xml:space="preserve">الی </w:t>
      </w:r>
      <w:r>
        <w:rPr/>
        <w:t>40</w:t>
      </w:r>
      <w:r>
        <w:rPr>
          <w:rtl w:val="true"/>
        </w:rPr>
        <w:t>]</w:t>
      </w:r>
      <w:bookmarkEnd w:id="711"/>
    </w:p>
    <w:p>
      <w:pPr>
        <w:pStyle w:val="BookText"/>
        <w:rPr/>
      </w:pPr>
      <w:r>
        <w:rPr>
          <w:rFonts w:ascii="Amiri" w:hAnsi="Amiri" w:eastAsia="Amiri" w:cs="Amiri"/>
          <w:color w:val="111111"/>
          <w:sz w:val="28"/>
          <w:sz w:val="28"/>
          <w:szCs w:val="28"/>
          <w:rtl w:val="true"/>
          <w:lang w:bidi="ar-SA"/>
        </w:rPr>
        <w:t xml:space="preserve">فَذُوقُوا فَمٰا لِلظّٰالِمِينَ مِنْ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غَيْبِ اَلسَّمٰاوٰاتِ وَ اَلْأَرْضِ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جَعَلَكُمْ خَلاٰئِفَ فِي اَلْأَرْضِ فَمَنْ كَفَرَ فَعَلَيْهِ كُفْرُهُ وَ لاٰ يَزِيدُ اَلْكٰافِرِينَ كُفْرُهُمْ عِنْدَ رَبِّهِمْ إِلاّٰ مَقْتاً وَ لاٰ يَزِيدُ اَلْكٰافِرِينَ كُفْرُهُمْ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شُرَكٰاءَكُمُ اَلَّذِينَ تَدْعُونَ مِنْ دُونِ اَللّٰهِ أَرُونِي مٰا ذٰا خَلَقُوا مِنَ اَلْأَرْضِ أَمْ لَهُمْ شِرْكٌ فِي اَلسَّمٰاوٰاتِ أَمْ آتَيْنٰاهُمْ كِتٰاباً فَهُمْ عَلىٰ بَيِّنَةٍ مِنْهُ بَلْ إِنْ يَعِدُ اَلظّٰالِمُونَ بَعْضُهُمْ بَعْضاً إِلاّٰ غُرُوراً</w:t>
      </w:r>
    </w:p>
    <w:p>
      <w:pPr>
        <w:pStyle w:val="BookText"/>
        <w:rPr/>
      </w:pPr>
      <w:r>
        <w:rPr>
          <w:rFonts w:ascii="Amiri" w:hAnsi="Amiri" w:eastAsia="Amiri" w:cs="Amiri"/>
          <w:color w:val="111111"/>
          <w:sz w:val="28"/>
          <w:sz w:val="28"/>
          <w:szCs w:val="28"/>
          <w:rtl w:val="true"/>
          <w:lang w:bidi="ar-SA"/>
        </w:rPr>
        <w:t xml:space="preserve">فَيَمُوتُوا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النفي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الجزاء نجازي، 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يَصْطَرِخُونَ‌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يتصارخون</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فِيهٰا يفتعلون من الصراخ وهو الصياح باستغاثة وجهد وشدّة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والفائدة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اَلَّذِي كُنّٰا نَعْمَلُ‌ من غير اكتفاء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صٰالِحاً أنّه للتحسّر علي ما عملوه من غير الصالح مع الاعتراف به، و لأنّهم كانوا يحسبون أنّهم علي سيرة صالحة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نَعْمَلْ صٰالِحاً غَيْرَ اَلَّذِي كُنّٰا نحسبه صالحا فنعمله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لَمْ نُعَمِّرْكُمْ‌ توبيخ من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لهم وهو متناول لكل عمر تمكّن فيه المكلف من إصلاح شأنه وإن قصر، وإن كان التوبيخ في المتطاول أعظم، وقد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ستون سنة</w:t>
      </w:r>
      <w:r>
        <w:rPr>
          <w:rStyle w:val="FootnoteAnchor"/>
          <w:rtl w:val="true"/>
        </w:rPr>
        <w:footnoteReference w:id="83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w:t>
      </w:r>
      <w:r>
        <w:rPr>
          <w:rStyle w:val="FootnoteAnchor"/>
          <w:rtl w:val="true"/>
        </w:rPr>
        <w:footnoteReference w:id="83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عشرة سنة</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جٰاءَكُمُ اَلنَّذِيرُ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علي معنى أَ وَ لَمْ نُعَمِّرْكُمْ‌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عمّرناكم وجاءكم النذير وهو النبيّ صلى الله عليه و آله و سلم أو القرآن،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النذير</w:t>
      </w:r>
      <w:r>
        <w:rPr>
          <w:rFonts w:eastAsia="Amiri" w:cs="Amiri" w:ascii="Amiri" w:hAnsi="Amiri"/>
          <w:color w:val="111111"/>
          <w:sz w:val="28"/>
          <w:szCs w:val="28"/>
          <w:rtl w:val="true"/>
          <w:lang w:bidi="ar-SA"/>
        </w:rPr>
        <w:t>]</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w:t>
      </w:r>
      <w:r>
        <w:rPr>
          <w:rStyle w:val="FootnoteAnchor"/>
          <w:rtl w:val="true"/>
        </w:rPr>
        <w:footnoteReference w:id="83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الأهل و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فَذُوقُوا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عَلِيمٌ بِذٰاتِ اَلصُّدُورِ كالتعليل، لأنه إذا علم ما في الصدور وهو أخفى ما يكون فقد علم كل غيب في العالم، وذات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مضمراتها وهي تأنيث ذو، وذو موضوع بمعنى الصحبة، فالمضمرات تصحب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خليفة وهو المستخلف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كُفْرُهُ‌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كفره وعقاب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البغض، وقيل لمن نكح امرأة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مقتي، لكونه ممقوتا في كل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أَرُونِي بدل من أَ رَأَيْتُمْ‌ لأنّ معنى أرأيتم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فكأنّه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اخبروني عن هؤلاء الشركاء وعما استحقّوا به العبادة، أروني أي جزء من أجزاء اَلْأَرْضِ‌ خلقوه بأنفسهم أَمْ لَهُمْ‌ مع الله شركة في خلق اَلسَّمٰاوٰاتِ والأرض، أم معهم كتاب من عند اللّه ينطق بأنّهم شركاؤه، فَهُمْ عَلىٰ‌ حجّة من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الضمير للمشركين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آتَيْنٰاهُمْ كِتٰاباً مِنْ‌ </w:t>
      </w:r>
      <w:bookmarkStart w:id="712" w:name="pg15646_162978"/>
    </w:p>
    <w:p>
      <w:pPr>
        <w:pStyle w:val="BookText"/>
        <w:rPr/>
      </w:pPr>
      <w:bookmarkEnd w:id="712"/>
      <w:r>
        <w:rPr>
          <w:rFonts w:ascii="Amiri" w:hAnsi="Amiri" w:eastAsia="Amiri" w:cs="Amiri"/>
          <w:color w:val="111111"/>
          <w:sz w:val="28"/>
          <w:sz w:val="28"/>
          <w:szCs w:val="28"/>
          <w:rtl w:val="true"/>
          <w:lang w:bidi="ar-SA"/>
        </w:rPr>
        <w:t xml:space="preserve">قَبْلِهِ‌ </w:t>
      </w:r>
      <w:r>
        <w:rPr>
          <w:rStyle w:val="FootnoteAnchor"/>
          <w:rtl w:val="true"/>
        </w:rPr>
        <w:footnoteReference w:id="837"/>
      </w:r>
      <w:r>
        <w:rPr>
          <w:rFonts w:ascii="Amiri" w:hAnsi="Amiri" w:eastAsia="Amiri" w:cs="Amiri"/>
          <w:color w:val="111111"/>
          <w:sz w:val="28"/>
          <w:sz w:val="28"/>
          <w:szCs w:val="28"/>
          <w:rtl w:val="true"/>
          <w:lang w:bidi="ar-SA"/>
        </w:rPr>
        <w:t xml:space="preserve">، أَمْ أَنْزَلْنٰا عَلَيْهِمْ سُلْطٰاناً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يَعِدُ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 اَلظّٰالِمُونَ بَعْضُهُمْ‌ وهم الرؤساء بَعْضاً وهم الأتباع إِلاّٰ غُرُوراً 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10784910_2142443653"/>
      <w:bookmarkStart w:id="714" w:name="_Toc248"/>
      <w:bookmarkEnd w:id="713"/>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41</w:t>
      </w:r>
      <w:r>
        <w:rPr>
          <w:rtl w:val="true"/>
        </w:rPr>
        <w:t xml:space="preserve"> </w:t>
      </w:r>
      <w:r>
        <w:rPr>
          <w:rtl w:val="true"/>
        </w:rPr>
        <w:t xml:space="preserve">الی </w:t>
      </w:r>
      <w:r>
        <w:rPr/>
        <w:t>45</w:t>
      </w:r>
      <w:r>
        <w:rPr>
          <w:rtl w:val="true"/>
        </w:rPr>
        <w:t>]</w:t>
      </w:r>
      <w:bookmarkEnd w:id="714"/>
    </w:p>
    <w:p>
      <w:pPr>
        <w:pStyle w:val="BookText"/>
        <w:rPr/>
      </w:pPr>
      <w:r>
        <w:rPr>
          <w:rFonts w:ascii="Amiri" w:hAnsi="Amiri" w:eastAsia="Amiri" w:cs="Amiri"/>
          <w:color w:val="111111"/>
          <w:sz w:val="28"/>
          <w:sz w:val="28"/>
          <w:szCs w:val="28"/>
          <w:rtl w:val="true"/>
          <w:lang w:bidi="ar-SA"/>
        </w:rPr>
        <w:t>إِنَّ اَللّٰهَ يُمْسِكُ اَلسَّمٰاوٰاتِ وَ اَلْأَرْضَ أَنْ تَزُولاٰ وَ لَئِنْ زٰالَتٰا إِنْ أَمْسَكَهُمٰا مِنْ أَحَدٍ مِنْ بَعْدِهِ إِنَّهُ كٰانَ حَلِيماً غَفُوراً وَ أَقْسَمُوا بِاللّٰهِ جَهْدَ أَيْمٰانِهِمْ لَئِنْ جٰاءَهُمْ نَذِيرٌ لَيَكُونُنَّ أَهْدىٰ مِنْ إِحْدَى اَلْأُمَمِ فَلَمّٰا جٰاءَهُمْ نَذِيرٌ مٰا زٰادَهُمْ إِلاّٰ نُفُوراً اِسْتِكْبٰاراً فِي اَلْأَرْضِ وَ مَكْرَ اَلسَّيِّئِ وَ لاٰ يَحِيقُ اَلْمَكْرُ اَلسَّيِّئُ إِلاّٰ بِأَهْلِهِ فَهَلْ يَنْظُرُونَ إِلاّٰ سُنَّتَ اَلْأَوَّلِينَ فَلَنْ تَجِدَ لِسُنَّتِ اَللّٰهِ تَبْدِيلاً وَ لَنْ تَجِدَ لِسُنَّتِ اَللّٰهِ تَحْوِيلاً أَ وَ لَمْ يَسِيرُوا فِي اَلْأَرْضِ فَيَنْظُرُوا كَيْفَ كٰانَ عٰاقِبَةُ اَلَّذِينَ مِنْ قَبْلِهِمْ وَ كٰانُوا أَشَدَّ مِنْهُمْ قُوَّةً وَ مٰا كٰانَ اَللّٰهُ لِيُعْجِزَهُ مِنْ شَيْ‌ءٍ فِي اَلسَّمٰاوٰاتِ وَ لاٰ فِي اَلْأَرْضِ إِنَّهُ كٰانَ عَلِيماً قَدِيراً وَ لَوْ يُؤٰاخِذُ اَللّٰهُ اَلنّٰاسَ بِمٰا كَسَبُوا مٰا تَرَكَ عَلىٰ ظَهْرِهٰا مِنْ دَابَّةٍ وَ لٰكِنْ يُؤَخِّرُهُمْ إِلىٰ أَجَلٍ مُسَمًّى فَإِذٰا جٰاءَ أَجَلُهُمْ فَإِنَّ اَللّٰهَ كٰانَ بِعِبٰادِهِ بَصِيراً</w:t>
      </w:r>
    </w:p>
    <w:p>
      <w:pPr>
        <w:pStyle w:val="BookText"/>
        <w:rPr/>
      </w:pPr>
      <w:r>
        <w:rPr>
          <w:rFonts w:ascii="Amiri" w:hAnsi="Amiri" w:eastAsia="Amiri" w:cs="Amiri"/>
          <w:color w:val="111111"/>
          <w:sz w:val="28"/>
          <w:sz w:val="28"/>
          <w:szCs w:val="28"/>
          <w:rtl w:val="true"/>
          <w:lang w:bidi="ar-SA"/>
        </w:rPr>
        <w:t>أَنْ تَزُولاٰ كراهة أن تزولا، أو يمنعهما من أن تزولا، لأنّ الإمساك منع</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كٰانَ حَلِيماً غَفُوراً غير معاجل بالعقوبة حيث يمسكهما، و كانتا جديرتين بأن تهدّا هدّا لعظم كلمة الشرك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w:t>
      </w:r>
    </w:p>
    <w:p>
      <w:pPr>
        <w:pStyle w:val="BookText"/>
        <w:rPr/>
      </w:pPr>
      <w:r>
        <w:rPr>
          <w:rFonts w:ascii="Amiri" w:hAnsi="Amiri" w:eastAsia="Amiri" w:cs="Amiri"/>
          <w:color w:val="111111"/>
          <w:sz w:val="28"/>
          <w:sz w:val="28"/>
          <w:szCs w:val="28"/>
          <w:rtl w:val="true"/>
          <w:lang w:bidi="ar-SA"/>
        </w:rPr>
        <w:t xml:space="preserve">وَ تَنْشَقُّ اَلْأَرْضُ‌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أَمْسَكَهُمٰا جواب القسم سد مسد جواب الشرط في وَ لَئِنْ زٰالَتٰا ، و من الأولى مزيدة والثانية للابتداء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إمساكه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بأيمان غليظة لَئِنْ جٰاءَهُمْ نَذِيرٌ من جهة اللّه تعالى لَيَكُونُنَّ أَهْدىٰ‌ إلي قبول قوله مِنْ إِحْدَى اَلْأُمَمِ‌ الماضية، يعنون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زٰادَهُمْ‌ إسناد مجازي لأنه هو السبب في أن زادوا أنفسهم نُفُوراً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اِسْتِكْبٰاراً بدل من نُفُوراً ، أو مفعول له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نفروا لاستكبارهم ومكرهم، أو حال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مستكبرين وماكرين برسول اللّه صلى الله عليه و آله و سلم و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وَ مَكْرَ اَلسَّيِّئِ‌ معطوفا علي نُفُوراً ،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مكروا السيئ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السيئ ثمّ ومكر السيئ، 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يَحِيقُ اَلْمَكْرُ اَلسَّيِّئُ إِلاّٰ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كعب الأحبار أنّه 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التوراة أنّه من حفر مغواة وقع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ذلك في كتاب اللّه، وقرأ الآية</w:t>
      </w:r>
      <w:r>
        <w:rPr>
          <w:rFonts w:eastAsia="Amiri" w:cs="Amiri" w:ascii="Amiri" w:hAnsi="Amiri"/>
          <w:color w:val="111111"/>
          <w:sz w:val="28"/>
          <w:szCs w:val="28"/>
          <w:rtl w:val="true"/>
          <w:lang w:bidi="ar-SA"/>
        </w:rPr>
        <w:t>)</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أمثال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حفر جبا وقع فيه منكبا</w:t>
      </w:r>
      <w:r>
        <w:rPr>
          <w:rFonts w:eastAsia="Amiri" w:cs="Amiri" w:ascii="Amiri" w:hAnsi="Amiri"/>
          <w:color w:val="111111"/>
          <w:sz w:val="28"/>
          <w:szCs w:val="28"/>
          <w:rtl w:val="true"/>
          <w:lang w:bidi="ar-SA"/>
        </w:rPr>
        <w:t>)</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 السيئ بسكون الهمزة، وذلك لاستثقاله الحركات مع الياء والهمزة، ولعله اختلس فظن سكونا أو وقف وقفة خفيفة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يَنْظُرُونَ إِلاّٰ عادة اللّه في اَلْأَوَّلِينَ‌ المكذّبين للرسل، وهو إنزال </w:t>
      </w:r>
    </w:p>
    <w:p>
      <w:pPr>
        <w:pStyle w:val="BookText"/>
        <w:rPr/>
      </w:pPr>
      <w:r>
        <w:rPr>
          <w:rFonts w:ascii="Amiri" w:hAnsi="Amiri" w:eastAsia="Amiri" w:cs="Amiri"/>
          <w:color w:val="111111"/>
          <w:sz w:val="28"/>
          <w:sz w:val="28"/>
          <w:szCs w:val="28"/>
          <w:rtl w:val="true"/>
          <w:lang w:bidi="ar-SA"/>
        </w:rPr>
        <w:t>العذاب بهم و إهلاكهم‌؟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 استقبالهم</w:t>
      </w:r>
      <w:r>
        <w:rPr>
          <w:rStyle w:val="FootnoteAnchor"/>
          <w:rtl w:val="true"/>
        </w:rPr>
        <w:footnoteReference w:id="843"/>
      </w:r>
      <w:r>
        <w:rPr>
          <w:rFonts w:ascii="Amiri" w:hAnsi="Amiri" w:eastAsia="Amiri" w:cs="Amiri"/>
          <w:color w:val="111111"/>
          <w:sz w:val="28"/>
          <w:sz w:val="28"/>
          <w:szCs w:val="28"/>
          <w:rtl w:val="true"/>
          <w:lang w:bidi="ar-SA"/>
        </w:rPr>
        <w:t>لذلك انتظارا 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تصيير الشيء مكان غيره، والتحويل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تصيير الشيء في غير المكان الذي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تصيير الشيء علي خلاف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لِيُعْجِزَهُ‌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ليسبقه ويفوته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كَسَبُوا من الشرك والتكذيب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 ظَهْرِهٰا للأرض وإن لم يجر لها ذكر لعدم الالتباس،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علي ظهر الأرض مِنْ دَابَّةٍ‌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تدبّ عليها،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آدم،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ترك بني آدم وغيرهم من سائر الدواب بشؤم كفرهم ومعاصيهم</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أَجَلٍ مُسَمًّى إلى يوم القيامة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بِعِبٰادِهِ بَصِيراً وعيد بالجزاء</w:t>
      </w:r>
      <w:r>
        <w:rPr>
          <w:rFonts w:eastAsia="Amiri" w:cs="Amiri" w:ascii="Amiri" w:hAnsi="Amiri"/>
          <w:color w:val="111111"/>
          <w:sz w:val="28"/>
          <w:szCs w:val="28"/>
          <w:rtl w:val="true"/>
          <w:lang w:bidi="ar-SA"/>
        </w:rPr>
        <w:t xml:space="preserve">. </w:t>
      </w:r>
      <w:bookmarkStart w:id="715" w:name="pg15646_162981"/>
    </w:p>
    <w:p>
      <w:pPr>
        <w:pStyle w:val="Heading2"/>
        <w:numPr>
          <w:ilvl w:val="1"/>
          <w:numId w:val="1"/>
        </w:numPr>
        <w:rPr/>
      </w:pPr>
      <w:bookmarkStart w:id="716" w:name="__RefHeading___Toc10784912_2142443653"/>
      <w:bookmarkStart w:id="717" w:name="_Toc249"/>
      <w:bookmarkEnd w:id="715"/>
      <w:bookmarkEnd w:id="716"/>
      <w:r>
        <w:rPr>
          <w:rtl w:val="true"/>
        </w:rPr>
        <w:t>سورة يس</w:t>
      </w:r>
      <w:bookmarkEnd w:id="717"/>
    </w:p>
    <w:p>
      <w:pPr>
        <w:pStyle w:val="Heading3"/>
        <w:numPr>
          <w:ilvl w:val="2"/>
          <w:numId w:val="1"/>
        </w:numPr>
        <w:rPr/>
      </w:pPr>
      <w:bookmarkStart w:id="718" w:name="__RefHeading___Toc10784914_2142443653"/>
      <w:bookmarkStart w:id="719" w:name="_Toc250"/>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مكية إلا آية، وهي ثلاث وثمانون آية كوفي، واثنتان غيرهم، يس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بها وجه اللّه عزّ وجل غفر اللّه له، وأعطي من الأجر كأنّما قرأ القرآن اثنتي عشرة مرة، وأيّما مريض قرئت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عليه بعدد كل حرف منها عشرة أملاك، يقومون بين يديه صفوفا، ويستغفرون له، ويشهدون قبضه، ويتبعون جنازته، ويصلّون عليه، ويشهدون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الخبر</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قلبا، وقلب القرآن يس، فمن قرأها في نهاره كان من المحفوظين والمرزوقين حتى يمسي، ومن قرأها في ليله قبل أن ينام وكل به ألف ملك يحفظونه من كل شيطان رجيم، ومن كل آفة، وإن مات في يومه أدخله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بطوله</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20" w:name="__RefHeading___Toc10784916_2142443653"/>
      <w:bookmarkStart w:id="721" w:name="_Toc251"/>
      <w:bookmarkEnd w:id="720"/>
      <w:r>
        <w:rPr>
          <w:rtl w:val="true"/>
        </w:rPr>
        <w:t>[</w:t>
      </w:r>
      <w:r>
        <w:rPr>
          <w:rtl w:val="true"/>
        </w:rPr>
        <w:t xml:space="preserve">سورة يس </w:t>
      </w:r>
      <w:r>
        <w:rPr>
          <w:rtl w:val="true"/>
        </w:rPr>
        <w:t>(</w:t>
      </w:r>
      <w:r>
        <w:rPr/>
        <w:t>36</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72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 وَ اَلْقُرْآنِ اَلْحَكِيمِ إِنَّكَ لَمِنَ اَلْمُرْسَلِينَ عَلىٰ صِرٰاطٍ مُسْتَقِيمٍ تَنْزِيلَ اَلْعَزِيزِ اَلرَّحِيمِ لِتُنْذِرَ قَوْماً مٰا أُنْذِرَ آبٰاؤُهُمْ فَهُمْ غٰافِلُونَ لَقَدْ حَقَّ اَلْقَوْلُ عَلىٰ أَكْثَرِهِمْ فَهُمْ لاٰ </w:t>
      </w:r>
      <w:bookmarkStart w:id="722" w:name="pg15646_162982"/>
    </w:p>
    <w:p>
      <w:pPr>
        <w:pStyle w:val="Heading3"/>
        <w:numPr>
          <w:ilvl w:val="2"/>
          <w:numId w:val="1"/>
        </w:numPr>
        <w:rPr/>
      </w:pPr>
      <w:bookmarkStart w:id="723" w:name="__RefHeading___Toc10784918_2142443653"/>
      <w:bookmarkStart w:id="724" w:name="_Toc252"/>
      <w:bookmarkEnd w:id="722"/>
      <w:bookmarkEnd w:id="723"/>
      <w:r>
        <w:rPr>
          <w:rtl w:val="true"/>
        </w:rPr>
        <w:t>[</w:t>
      </w:r>
      <w:r>
        <w:rPr>
          <w:rtl w:val="true"/>
        </w:rPr>
        <w:t xml:space="preserve">سورة يس </w:t>
      </w:r>
      <w:r>
        <w:rPr>
          <w:rtl w:val="true"/>
        </w:rPr>
        <w:t>(</w:t>
      </w:r>
      <w:r>
        <w:rPr/>
        <w:t>36</w:t>
      </w:r>
      <w:r>
        <w:rPr>
          <w:rtl w:val="true"/>
        </w:rPr>
        <w:t xml:space="preserve">): </w:t>
      </w:r>
      <w:r>
        <w:rPr>
          <w:rtl w:val="true"/>
        </w:rPr>
        <w:t xml:space="preserve">الآیات </w:t>
      </w:r>
      <w:r>
        <w:rPr/>
        <w:t>7</w:t>
      </w:r>
      <w:r>
        <w:rPr>
          <w:rtl w:val="true"/>
        </w:rPr>
        <w:t xml:space="preserve"> </w:t>
      </w:r>
      <w:r>
        <w:rPr>
          <w:rtl w:val="true"/>
        </w:rPr>
        <w:t xml:space="preserve">الی </w:t>
      </w:r>
      <w:r>
        <w:rPr/>
        <w:t>10</w:t>
      </w:r>
      <w:r>
        <w:rPr>
          <w:rtl w:val="true"/>
        </w:rPr>
        <w:t>]</w:t>
      </w:r>
      <w:bookmarkEnd w:id="724"/>
    </w:p>
    <w:p>
      <w:pPr>
        <w:pStyle w:val="BookText"/>
        <w:rPr/>
      </w:pPr>
      <w:r>
        <w:rPr>
          <w:rFonts w:ascii="Amiri" w:hAnsi="Amiri" w:eastAsia="Amiri" w:cs="Amiri"/>
          <w:color w:val="111111"/>
          <w:sz w:val="28"/>
          <w:sz w:val="28"/>
          <w:szCs w:val="28"/>
          <w:rtl w:val="true"/>
          <w:lang w:bidi="ar-SA"/>
        </w:rPr>
        <w:t>يُؤْمِنُونَ إِنّٰا جَعَلْنٰا فِي أَعْنٰاقِهِمْ أَغْلاٰلاً فَهِيَ إِلَى اَلْأَذْقٰانِ فَهُمْ مُقْمَحُونَ وَ جَعَلْنٰا مِنْ بَيْنِ أَيْدِيهِمْ سَدًّا وَ مِنْ خَلْفِهِمْ سَدًّا فَأَغْشَيْنٰاهُمْ فَهُمْ لاٰ يُبْصِرُونَ وَ سَوٰاءٌ عَلَيْهِمْ أَ أَنْذَرْتَهُمْ أَمْ لَمْ تُنْذِرْهُمْ لاٰ يُؤْمِنُونَ</w:t>
      </w:r>
    </w:p>
    <w:p>
      <w:pPr>
        <w:pStyle w:val="BookText"/>
        <w:rPr/>
      </w:pPr>
      <w:r>
        <w:rPr>
          <w:rFonts w:ascii="Amiri" w:hAnsi="Amiri" w:eastAsia="Amiri" w:cs="Amiri"/>
          <w:color w:val="111111"/>
          <w:sz w:val="28"/>
          <w:sz w:val="28"/>
          <w:szCs w:val="28"/>
          <w:rtl w:val="true"/>
          <w:lang w:bidi="ar-SA"/>
        </w:rPr>
        <w:t xml:space="preserve">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لإمالة والتفخيم في يا، وبإظهار النون وإخفائها، وكذلك ن وَ اَلْقَلَمِ‌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يا إنسان</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يا رجل</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الأوّلين والآخرين</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اسم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اَلْحَكِيمِ‌ ذي الحكمة، أو لأنه دليل ناطق بالحكمة كالحي، أو لأنه كلام حكيم، فوصف بصفة المتكلم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لَمِنَ اَلْمُرْسَلِينَ‌ جواب القسم، عَلىٰ صِرٰاطٍ مُسْتَقِيمٍ‌ خبر بعد خبر،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الرسل الثابتين علي طريق ثابت وشريعة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بالرفع علي أنّه خبر مبتدأ محذوف، وبالنصب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لِتُنْذِرَ قَوْماً لم ينذر آبٰاؤُهُمْ‌ قبلهم، لأنّهم كانوا في زمان الفترة بين عيسى و نبيّنا عليهما السلام،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أَتٰاهُمْ مِنْ نَذِيرٍ مِنْ قَبْلِكَ‌ </w:t>
      </w:r>
      <w:r>
        <w:rPr>
          <w:rStyle w:val="FootnoteAnchor"/>
          <w:rtl w:val="true"/>
        </w:rPr>
        <w:footnoteReference w:id="852"/>
      </w:r>
      <w:r>
        <w:rPr>
          <w:rFonts w:ascii="Amiri" w:hAnsi="Amiri" w:eastAsia="Amiri" w:cs="Amiri"/>
          <w:color w:val="111111"/>
          <w:sz w:val="28"/>
          <w:sz w:val="28"/>
          <w:szCs w:val="28"/>
          <w:rtl w:val="true"/>
          <w:lang w:bidi="ar-SA"/>
        </w:rPr>
        <w:t xml:space="preserve">، وَ مٰا </w:t>
      </w:r>
    </w:p>
    <w:p>
      <w:pPr>
        <w:pStyle w:val="BookText"/>
        <w:rPr/>
      </w:pPr>
      <w:r>
        <w:rPr>
          <w:rFonts w:ascii="Amiri" w:hAnsi="Amiri" w:eastAsia="Amiri" w:cs="Amiri"/>
          <w:color w:val="111111"/>
          <w:sz w:val="28"/>
          <w:sz w:val="28"/>
          <w:szCs w:val="28"/>
          <w:rtl w:val="true"/>
          <w:lang w:bidi="ar-SA"/>
        </w:rPr>
        <w:t xml:space="preserve">أَرْسَلْنٰا إِلَيْهِمْ قَبْلَكَ مِنْ نَذِيرٍ </w:t>
      </w:r>
      <w:r>
        <w:rPr>
          <w:rStyle w:val="FootnoteAnchor"/>
          <w:rtl w:val="true"/>
        </w:rPr>
        <w:footnoteReference w:id="853"/>
      </w:r>
      <w:r>
        <w:rPr>
          <w:rFonts w:ascii="Amiri" w:hAnsi="Amiri" w:eastAsia="Amiri" w:cs="Amiri"/>
          <w:color w:val="111111"/>
          <w:sz w:val="28"/>
          <w:sz w:val="28"/>
          <w:szCs w:val="28"/>
          <w:rtl w:val="true"/>
          <w:lang w:bidi="ar-SA"/>
        </w:rPr>
        <w:t>، فيكون مٰا أُنْذِرَ آبٰاؤُهُمْ‌ في موضع نصب علي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مٰا أُنْذِرَ علي إثبات الإنذار بأن جعل ما مصدرية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إنذار آبائهم، أو موصولة منصوبة علي المفعول الثاني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أنذر آباؤهم من العذاب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أَنْذَرْنٰاكُمْ عَذٰاباً قَرِيباً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غٰافِلُونَ‌ علي التفسير الأوّل يتعلّق بالنفي،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ينذروا فهم غافلون، علي أنّ عدم إنذارهم سبب غفلتهم، وعلي الثاني يتعلّق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اَلْمُرْسَلِينَ‌ لتنذر،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أرسلتك إلي فلان لتنذره فإنّه 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حَقَّ اَلْقَوْلُ عَلىٰ أَكْثَرِهِمْ‌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 اَلْجِنَّةِ وَ اَلنّٰاسِ أَجْمَعِينَ‌ </w:t>
      </w:r>
      <w:r>
        <w:rPr>
          <w:rStyle w:val="FootnoteAnchor"/>
          <w:rtl w:val="true"/>
        </w:rPr>
        <w:footnoteReference w:id="85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عليهم هذا القول ووجب لأنّهم ممن علم من حالهم أنّهم يموتون علي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مثّل تصميمهم علي الكفر بأن جعلهم كالمغلولين المقمحين، في أنّهم لا يلتفتون إلي الحقّ ولا يعطفون أعناقهم نحوه، وكالحاصلين بين سدّين لا يبصرون ما بين أيديهم وما خلفهم في أن لا تأمل لهم ولا استبصار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إِلَى اَلْأَذْقٰانِ‌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فالأغلال واصلة إلى الأذقان، فلا تخليه يطأطئ رأسه فلا يزال مقمحا، وهو الذي يرفع رأسه ويغض بصره،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قمح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رأسه ولم يشرب الماء، وأقمحتها أنا، وبعير قامح، وإبل قماح، قال الشاعر يصف سفينة</w:t>
      </w:r>
      <w:r>
        <w:rPr>
          <w:rFonts w:eastAsia="Amiri" w:cs="Amiri" w:ascii="Amiri" w:hAnsi="Amiri"/>
          <w:color w:val="111111"/>
          <w:sz w:val="28"/>
          <w:szCs w:val="28"/>
          <w:rtl w:val="true"/>
          <w:lang w:bidi="ar-SA"/>
        </w:rPr>
        <w:t xml:space="preserve">: </w:t>
      </w:r>
      <w:bookmarkStart w:id="725" w:name="pg15646_162984"/>
    </w:p>
    <w:p>
      <w:pPr>
        <w:pStyle w:val="BookText"/>
        <w:rPr/>
      </w:pPr>
      <w:bookmarkEnd w:id="725"/>
      <w:r>
        <w:rPr>
          <w:rFonts w:ascii="Amiri" w:hAnsi="Amiri" w:eastAsia="Amiri" w:cs="Amiri"/>
          <w:color w:val="111111"/>
          <w:sz w:val="28"/>
          <w:sz w:val="28"/>
          <w:szCs w:val="28"/>
          <w:rtl w:val="true"/>
          <w:lang w:bidi="ar-SA"/>
        </w:rPr>
        <w:t xml:space="preserve">ونحن على جوانبها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نغضّ الطّرف كالإبل القماح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المعني بذلك ناس من قريش همّوا بقتل النبيّ صلى الله عليه و آله و سلم فلم يستطيعوا أن يبسطوا إليه يدا، وخرج إليهم وطرح التراب علي رؤوسهم وهم لا يبصرونه</w:t>
      </w:r>
      <w:r>
        <w:rPr>
          <w:rFonts w:eastAsia="Amiri" w:cs="Amiri" w:ascii="Amiri" w:hAnsi="Amiri"/>
          <w:color w:val="111111"/>
          <w:sz w:val="28"/>
          <w:szCs w:val="28"/>
          <w:rtl w:val="true"/>
          <w:lang w:bidi="ar-SA"/>
        </w:rPr>
        <w:t>)</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معنى السدّين أنّه جعلهم لا يبصرونه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فَأَغْشَيْنٰاهُمْ‌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علي أبصارهم غشاوة و حلنا بينهم وبينه</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10784920_2142443653"/>
      <w:bookmarkStart w:id="727" w:name="_Toc253"/>
      <w:bookmarkEnd w:id="726"/>
      <w:r>
        <w:rPr>
          <w:rtl w:val="true"/>
        </w:rPr>
        <w:t>[</w:t>
      </w:r>
      <w:r>
        <w:rPr>
          <w:rtl w:val="true"/>
        </w:rPr>
        <w:t xml:space="preserve">سورة يس </w:t>
      </w:r>
      <w:r>
        <w:rPr>
          <w:rtl w:val="true"/>
        </w:rPr>
        <w:t>(</w:t>
      </w:r>
      <w:r>
        <w:rPr/>
        <w:t>36</w:t>
      </w:r>
      <w:r>
        <w:rPr>
          <w:rtl w:val="true"/>
        </w:rPr>
        <w:t xml:space="preserve">): </w:t>
      </w:r>
      <w:r>
        <w:rPr>
          <w:rtl w:val="true"/>
        </w:rPr>
        <w:t xml:space="preserve">الآیات </w:t>
      </w:r>
      <w:r>
        <w:rPr/>
        <w:t>11</w:t>
      </w:r>
      <w:r>
        <w:rPr>
          <w:rtl w:val="true"/>
        </w:rPr>
        <w:t xml:space="preserve"> </w:t>
      </w:r>
      <w:r>
        <w:rPr>
          <w:rtl w:val="true"/>
        </w:rPr>
        <w:t xml:space="preserve">الی </w:t>
      </w:r>
      <w:r>
        <w:rPr/>
        <w:t>21</w:t>
      </w:r>
      <w:r>
        <w:rPr>
          <w:rtl w:val="true"/>
        </w:rPr>
        <w:t>]</w:t>
      </w:r>
      <w:bookmarkEnd w:id="72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تُنْذِرُ مَنِ اِتَّبَعَ اَلذِّكْرَ وَ خَشِيَ اَلرَّحْمٰنَ بِالْغَيْبِ فَبَشِّرْهُ بِمَغْفِرَةٍ وَ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 اَلْمَوْتىٰ وَ نَكْتُبُ مٰا قَدَّمُوا وَ آثٰارَهُمْ وَ 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مَثَلاً أَصْحٰابَ اَلْقَرْيَةِ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فَكَذَّبُوهُمٰا فَعَزَّزْنٰا بِثٰالِثٍ فَقٰالُوا إِنّٰا إِلَيْكُمْ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شَيْ‌ءٍ إِنْ أَنْتُمْ إِلاّٰ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عَلَيْنٰا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تَطَيَّرْنٰا بِكُمْ لَئِنْ لَمْ تَنْتَهُوا لَنَرْجُمَنَّكُمْ وَ لَيَمَسَّنَّكُمْ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طٰائِرُكُمْ مَعَكُمْ أَ إِنْ ذُكِّرْتُمْ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اَلْمَدِينَةِ رَجُلٌ يَسْعىٰ قٰالَ يٰا قَوْمِ اِتَّبِعُوا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يَسْئَلُكُمْ أَجْراً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 بإنذارك</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مَنِ اِتَّبَعَ‌ القران وَ خَشِيَ‌ اللّه ملتبسا بِالْغَيْبِ‌ يعني في حال غيبته عن الناس فبشّر من هذه صفته بِمَغْفِرَةٍ‌ من اللّه لذنوبه وَ أَجْرٍ كَرِيمٍ‌ ثواب عظيم خالص من الشوب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نُحْيِ اَلْمَوْتىٰ‌ نبعثهم يوم القيامة للجزاء،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إحياؤهم أن يخرجهم من الشرك إلى الإيمان</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نَكْتُبُ‌ ما أسلفوا من الأعمال الصالحة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آثٰارَهُمْ‌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أعمالهم التي صارت سنة من بعدهم يقتدى فيها بهم حسنة كانت أم قبيحة، ومن الآثار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علّم، أو كتاب في الدين صنّف، أو صدقة أجريت، أو وقف وقّف، أو مسجد للّه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الآثار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ضارة علي المسلمين وظّفت، أو شيء صاد عن ذكر اللّه من الملاهي والألحان أحدثت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ومثله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يُنَبَّؤُا اَلْإِنْسٰانُ يَوْمَئِذٍ بِمٰا قَدَّمَ وَ أَخَّرَ </w:t>
      </w:r>
      <w:r>
        <w:rPr>
          <w:rStyle w:val="FootnoteAnchor"/>
          <w:rtl w:val="true"/>
        </w:rPr>
        <w:footnoteReference w:id="86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من أعماله وأخر من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آثار المشائين إلى المساجد</w:t>
      </w:r>
      <w:r>
        <w:rPr>
          <w:rStyle w:val="FootnoteAnchor"/>
          <w:rtl w:val="true"/>
        </w:rPr>
        <w:footnoteReference w:id="861"/>
      </w: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أعظم الناس أجرا في الصلاة أبعدهم إليها ممشى فأبعدهم</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اللوح المحفوظ،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صحائف الأعمال سمّاه مبينا لأنّه لا يندرس أثره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اِضْرِبْ لَهُمْ مَثَلاً مثل لهم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من هذا الضرب كذا، أي من هذا المثال،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 لهم مثلا مثل أَصْحٰابَ اَلْقَرْيَةِ‌ والمثل الثاني بيان للأوّل، و إِذْ بدل من أَصْحٰابَ اَلْقَرْيَةِ‌ ، والقرية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عيسى عليه السلام إلى أهلها، بعثهم دعاة إلى الحقّ‌، وكانوا عبدة الأوثان، وإنّما أضاف سبحانه إرسالهم إلى نفسه لأنّه أرسلهم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فَعَزَّزْنٰا فقوّيناهما وشددنا ظهورهما برسول ثالث،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يعزز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يلبدها ويشدّها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فعززنا بالتخفيف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عزّه يعزّه إذا غلبه،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فغلبنا وقهرنا بثالث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ذكر المفعول به لأنّ الغرض ذكر المعزّز به وهو شمعون الصفا رأس الحواريين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إِنّٰا إِلَيْكُمْ مُرْسَلُونَ‌ أوّلا و إِنّٰا إِلَيْكُمْ لَمُرْسَلُونَ‌ ثانيا، لأنّ الأوّل ابتداء إخبار، والثاني جواب عن 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يَعْلَمُ‌ جار مجري القسم في التوكيد، ومثله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w:t>
      </w:r>
      <w:r>
        <w:rPr>
          <w:rStyle w:val="FootnoteAnchor"/>
          <w:rtl w:val="true"/>
        </w:rPr>
        <w:footnoteReference w:id="863"/>
      </w:r>
      <w:r>
        <w:rPr>
          <w:rFonts w:ascii="Amiri" w:hAnsi="Amiri" w:eastAsia="Amiri" w:cs="Amiri"/>
          <w:color w:val="111111"/>
          <w:sz w:val="28"/>
          <w:sz w:val="28"/>
          <w:szCs w:val="28"/>
          <w:rtl w:val="true"/>
          <w:lang w:bidi="ar-SA"/>
        </w:rPr>
        <w:t xml:space="preserve">، و عَلِمَ اَللّٰهُ‌ </w:t>
      </w:r>
      <w:r>
        <w:rPr>
          <w:rStyle w:val="FootnoteAnchor"/>
          <w:rtl w:val="true"/>
        </w:rPr>
        <w:footnoteReference w:id="864"/>
      </w:r>
      <w:r>
        <w:rPr>
          <w:rFonts w:ascii="Amiri" w:hAnsi="Amiri" w:eastAsia="Amiri" w:cs="Amiri"/>
          <w:color w:val="111111"/>
          <w:sz w:val="28"/>
          <w:sz w:val="28"/>
          <w:szCs w:val="28"/>
          <w:rtl w:val="true"/>
          <w:lang w:bidi="ar-SA"/>
        </w:rPr>
        <w:t>، وإنّما حسن منهم هذا الجواب الوارد علي سبيل التوكيد لأنّهم حقّقوه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عَلَيْنٰا إِلاَّ اَلْبَلاٰغُ اَلْمُبِينُ‌ وهو الظاهر المكشوف بالآيات والمعجزات الشاهدة بصحّته، وإلا فلو قال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لصادق فيما أدّعي، ولم يحضر البيّنة لكان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إِنّٰا تَطَيَّرْنٰا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تشاءمنا بِكُمْ‌ وذلك أنّهم كرهوا دينهم ونفرت منه نفوسهم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لَمْ تَنْتَهُوا عما تدعونه من الرسالة لَنَرْجُمَنَّكُمْ‌ بالحجارة أو </w:t>
      </w:r>
      <w:bookmarkStart w:id="728" w:name="pg15646_162987"/>
    </w:p>
    <w:p>
      <w:pPr>
        <w:pStyle w:val="BookText"/>
        <w:rPr/>
      </w:pPr>
      <w:bookmarkEnd w:id="728"/>
      <w:r>
        <w:rPr>
          <w:rFonts w:ascii="Amiri" w:hAnsi="Amiri" w:eastAsia="Amiri" w:cs="Amiri"/>
          <w:color w:val="111111"/>
          <w:sz w:val="28"/>
          <w:sz w:val="28"/>
          <w:szCs w:val="28"/>
          <w:rtl w:val="true"/>
          <w:lang w:bidi="ar-SA"/>
        </w:rPr>
        <w:t>لنشتمنكم</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طٰائِرُكُمْ مَعَكُمْ‌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شؤمكم معكم، وهو إقامتكم علي الكفر والشرك، فأما الدعاء إلى الإيمان والتوحيد ففيه غاية اليمن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إِنْ ذُكِّرْتُمْ‌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أتطيّرون إن ذكّرتم،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ذكرتم بالفتح،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أتطيّرتم لئن 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أَنْتُمْ قَوْمٌ مُسْرِفُونَ‌ في العصيان، فمن ثمّ أتاكم الشؤم لا من قبل الرسل وتذكيرهم إيّاكم، بل أنتم قوم مسرفون في ضلالكم، متمادون في غوايتكم حيث تتشائمون بمن يتبرك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يَسْعىٰ‌ هو حبيب بن إسرائيل النجار، وكان منزله عند أقصى باب من أبواب المدينة، فلما بلغه أنّ قومه همّوا بقتل الرسل جاء يعدو ويشتد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سبّاق الأمم ثلاثة لم يكفروا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وصاحب ياسين، ومؤمن آل فرعون، فهم الصدّيقون، وعليّ أفضلهم</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يَسْئَلُكُمْ أَجْراً وَ هُمْ مُهْتَدُونَ‌ كلمة جامعة في الترغيب فيهم،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تخسرون معهم شيئا من دنياكم وتربحون صحّة دينكم فتفوزون بخيري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10784922_2142443653"/>
      <w:bookmarkStart w:id="730" w:name="_Toc254"/>
      <w:bookmarkEnd w:id="729"/>
      <w:r>
        <w:rPr>
          <w:rtl w:val="true"/>
        </w:rPr>
        <w:t>[</w:t>
      </w:r>
      <w:r>
        <w:rPr>
          <w:rtl w:val="true"/>
        </w:rPr>
        <w:t xml:space="preserve">سورة يس </w:t>
      </w:r>
      <w:r>
        <w:rPr>
          <w:rtl w:val="true"/>
        </w:rPr>
        <w:t>(</w:t>
      </w:r>
      <w:r>
        <w:rPr/>
        <w:t>36</w:t>
      </w:r>
      <w:r>
        <w:rPr>
          <w:rtl w:val="true"/>
        </w:rPr>
        <w:t xml:space="preserve">): </w:t>
      </w:r>
      <w:r>
        <w:rPr>
          <w:rtl w:val="true"/>
        </w:rPr>
        <w:t xml:space="preserve">الآیات </w:t>
      </w:r>
      <w:r>
        <w:rPr/>
        <w:t>22</w:t>
      </w:r>
      <w:r>
        <w:rPr>
          <w:rtl w:val="true"/>
        </w:rPr>
        <w:t xml:space="preserve"> </w:t>
      </w:r>
      <w:r>
        <w:rPr>
          <w:rtl w:val="true"/>
        </w:rPr>
        <w:t xml:space="preserve">الی </w:t>
      </w:r>
      <w:r>
        <w:rPr/>
        <w:t>26</w:t>
      </w:r>
      <w:r>
        <w:rPr>
          <w:rtl w:val="true"/>
        </w:rPr>
        <w:t>]</w:t>
      </w:r>
      <w:bookmarkEnd w:id="73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لِيَ لاٰ أَعْبُدُ اَلَّذِي فَطَرَنِي وَ إِلَيْهِ تُرْجَعُونَ أَ أَتَّخِذُ مِنْ دُونِهِ آلِهَةً إِنْ يُرِدْنِ اَلرَّحْمٰنُ بِضُرٍّ لاٰ تُغْنِ عَنِّي شَفٰاعَتُهُمْ شَيْئاً وَ لاٰ يُنْقِذُونِ إِنِّي إِذاً لَفِي ضَلاٰلٍ مُبِينٍ إِنِّي آمَنْتُ بِرَبِّكُمْ فَاسْمَعُونِ قِيلَ اُدْخُلِ‌ </w:t>
      </w:r>
      <w:bookmarkStart w:id="731" w:name="pg15646_162988"/>
    </w:p>
    <w:p>
      <w:pPr>
        <w:pStyle w:val="Heading3"/>
        <w:numPr>
          <w:ilvl w:val="2"/>
          <w:numId w:val="1"/>
        </w:numPr>
        <w:rPr/>
      </w:pPr>
      <w:bookmarkStart w:id="732" w:name="__RefHeading___Toc10784924_2142443653"/>
      <w:bookmarkStart w:id="733" w:name="_Toc255"/>
      <w:bookmarkEnd w:id="731"/>
      <w:bookmarkEnd w:id="732"/>
      <w:r>
        <w:rPr>
          <w:rtl w:val="true"/>
        </w:rPr>
        <w:t>[</w:t>
      </w:r>
      <w:r>
        <w:rPr>
          <w:rtl w:val="true"/>
        </w:rPr>
        <w:t xml:space="preserve">سورة يس </w:t>
      </w:r>
      <w:r>
        <w:rPr>
          <w:rtl w:val="true"/>
        </w:rPr>
        <w:t>(</w:t>
      </w:r>
      <w:r>
        <w:rPr/>
        <w:t>36</w:t>
      </w:r>
      <w:r>
        <w:rPr>
          <w:rtl w:val="true"/>
        </w:rPr>
        <w:t xml:space="preserve">): </w:t>
      </w:r>
      <w:r>
        <w:rPr>
          <w:rtl w:val="true"/>
        </w:rPr>
        <w:t xml:space="preserve">الآیات </w:t>
      </w:r>
      <w:r>
        <w:rPr/>
        <w:t>26</w:t>
      </w:r>
      <w:r>
        <w:rPr>
          <w:rtl w:val="true"/>
        </w:rPr>
        <w:t xml:space="preserve"> </w:t>
      </w:r>
      <w:r>
        <w:rPr>
          <w:rtl w:val="true"/>
        </w:rPr>
        <w:t xml:space="preserve">الی </w:t>
      </w:r>
      <w:r>
        <w:rPr/>
        <w:t>30</w:t>
      </w:r>
      <w:r>
        <w:rPr>
          <w:rtl w:val="true"/>
        </w:rPr>
        <w:t>]</w:t>
      </w:r>
      <w:bookmarkEnd w:id="733"/>
    </w:p>
    <w:p>
      <w:pPr>
        <w:pStyle w:val="BookText"/>
        <w:rPr/>
      </w:pPr>
      <w:r>
        <w:rPr>
          <w:rFonts w:ascii="Amiri" w:hAnsi="Amiri" w:eastAsia="Amiri" w:cs="Amiri"/>
          <w:color w:val="111111"/>
          <w:sz w:val="28"/>
          <w:sz w:val="28"/>
          <w:szCs w:val="28"/>
          <w:rtl w:val="true"/>
          <w:lang w:bidi="ar-SA"/>
        </w:rPr>
        <w:t>اَلْجَنَّةَ قٰالَ يٰا لَيْتَ قَوْمِي يَعْلَمُونَ بِمٰا غَفَرَ لِي رَبِّي وَ جَعَلَنِي مِنَ اَلْمُكْرَمِينَ وَ مٰا أَنْزَلْنٰا عَلىٰ قَوْمِهِ مِنْ بَعْدِهِ مِنْ جُنْدٍ مِنَ اَلسَّمٰاءِ وَ مٰا كُنّٰا مُنْزِلِينَ إِنْ كٰانَتْ إِلاّٰ صَيْحَةً وٰاحِدَةً فَإِذٰا هُمْ خٰامِدُونَ يٰا حَسْرَةً عَلَى اَلْعِبٰادِ مٰا يَأْتِيهِمْ مِنْ رَسُولٍ إِلاّٰ كٰانُوا بِهِ يَسْتَهْزِؤُنَ</w:t>
      </w:r>
    </w:p>
    <w:p>
      <w:pPr>
        <w:pStyle w:val="BookText"/>
        <w:rPr/>
      </w:pPr>
      <w:r>
        <w:rPr>
          <w:rFonts w:ascii="Amiri" w:hAnsi="Amiri" w:eastAsia="Amiri" w:cs="Amiri"/>
          <w:color w:val="111111"/>
          <w:sz w:val="28"/>
          <w:sz w:val="28"/>
          <w:szCs w:val="28"/>
          <w:rtl w:val="true"/>
          <w:lang w:bidi="ar-SA"/>
        </w:rPr>
        <w:t>أبرز الكلام في معرض المناصحة لنفسه وهو يريد مناصحتهم تلطّفا لهم،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لا تعبدون الذي فطركم‌؟ ألا تري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تُرْجَعُونَ‌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أرجع، ثمّ ساق كلامه ذلك المساق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قولي وأطيعوني فقد نبّهتكم علي الحقّ الصريح والدين الصحيح الذي لا محيص عنه، وهو أنّ العبادة لا تصحّ إلا لمن أنشأ خلقكم وأوجدكم وإليه مرجعكم، ومن أنكر الأشياء في العقل أن تؤثروا علي عبادته عبادة أشياء، إن أرادكم هو بِضُرٍّ وشفع لكم هؤلاء لم تنفعكم شفاعتهم ولم يقدروا علي إنقاذكم، إنّكم في هذا الاختيار لواقعون فِي ضَلاٰلٍ‌ ظاهر بيّن لا يخفى علي ذي حجى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قومه لما سمعوا منه ذلك القول وطئوه بأرجلهم حتى مات، فأدخله اللّه الجنّة وهو حيّ فيها يرزق،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اُدْخُلِ اَلْجَنَّةَ‌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قتلوه علي أنّ اللّه سبحانه أحياه وأدخله الجنّة، فلما دخلها قٰالَ يٰا لَيْتَ قَوْمِي يَعْلَمُونَ بِمٰا غَفَرَ لِي رَبِّي تمنّى أن يعلم قومه ما أعطاه اللّه تعالى من المغفرة وجزيل الثواب ليرغبوا في مثله ويؤمنوا لينالوا ذلك، وورد في حديث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نصح قومه </w:t>
      </w:r>
    </w:p>
    <w:p>
      <w:pPr>
        <w:pStyle w:val="BookText"/>
        <w:rPr/>
      </w:pPr>
      <w:r>
        <w:rPr>
          <w:rFonts w:ascii="Amiri" w:hAnsi="Amiri" w:eastAsia="Amiri" w:cs="Amiri"/>
          <w:color w:val="111111"/>
          <w:sz w:val="28"/>
          <w:sz w:val="28"/>
          <w:szCs w:val="28"/>
          <w:rtl w:val="true"/>
          <w:lang w:bidi="ar-SA"/>
        </w:rPr>
        <w:t>حيا وميتا</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بِمٰا غَفَرَ لِي مصدرية أو موصولة،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بمغفرة ربّي لي، أو</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بالذي غفره ربّي لي من الذنوب، و يجوز أن تكون استفهامية، أي بأيّ شيء غفر لي‌؟ يريد ما كان منه معهم من المصابرة على الجهاد في إعزاز دين اللّه حتى قتل، إلا أنّه علي هذا الوجه بم غفر لي بطرح الألف أجود وإن كان إثباتها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أَنْزَلْنٰا عَلىٰ قَوْمِهِ مِنْ‌ بعد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جُنْدٍ </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ننزل لإهلاكهم جندا من جنود السماء كما فعلنا يوم بدر وَ مٰا كُنّٰا منزليهم علي الأمم إذا أهلكناهم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إِلاّٰ صَيْحَةً وٰاحِدَةً‌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مهلكهم عن آخرهم إلا بأيسر أمر صيحة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جبرائيل بعضادتي باب المدينة وصاح بهم صيحة فماتوا عن آخرهم، لا يسمع لهم حس، كالنار إذا طفئت، وكأنّه قال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إنزال الجنود من السماء من عظائم الأمور التي لا يؤهل لها إلا مثلك يا محمّد، حيث أنزلوا يوم بدر والخندق وما كنا نفعله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صيحة بالرفع علي كان التامة،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وقعت إلا صيحة، والقياس التذكير؛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شيء إلا صيحة، ولكن جوّز ذلك لأنّ الصيحة في حكم فاعل الفعل، ومثله بيت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بقيت إلّا الضّلوع الجراشع</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والقراءة بالنصب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الأخذة أو العقوبة إلا صيحة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حَسْرَةً عَلَى اَلْعِبٰادِ نوديت الحسرة كأنّها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يا حسرة فهذا </w:t>
      </w:r>
      <w:bookmarkStart w:id="734" w:name="pg15646_162990"/>
    </w:p>
    <w:p>
      <w:pPr>
        <w:pStyle w:val="BookText"/>
        <w:rPr/>
      </w:pPr>
      <w:bookmarkEnd w:id="734"/>
      <w:r>
        <w:rPr>
          <w:rFonts w:ascii="Amiri" w:hAnsi="Amiri" w:eastAsia="Amiri" w:cs="Amiri"/>
          <w:color w:val="111111"/>
          <w:sz w:val="28"/>
          <w:sz w:val="28"/>
          <w:szCs w:val="28"/>
          <w:rtl w:val="true"/>
          <w:lang w:bidi="ar-SA"/>
        </w:rPr>
        <w:t>من أوقاتك التي حقّك أن تحضري فيها، وهي حال استهزائهم بالرسل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أحقّاء بأن يتحسّر عليهم المتحسّرون، أو هم متحسّر عليهم من جهة الملائكة والمؤمنين، ويجوز أن يكون من جهة اللّه تعالى علي سبيل الاستعارة في معنى تعظيم ما جنوه علي أنفسهم، وفرط إنكاره له وتعجّبه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بن كعب وابن عباس وعلي بن الحسين زين العابدين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حسرة العباد علي الإضافة إليهم لاختصاصها بهم من حيث أنّها موجهة إليهم</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10784926_2142443653"/>
      <w:bookmarkStart w:id="736" w:name="_Toc256"/>
      <w:bookmarkEnd w:id="735"/>
      <w:r>
        <w:rPr>
          <w:rtl w:val="true"/>
        </w:rPr>
        <w:t>[</w:t>
      </w:r>
      <w:r>
        <w:rPr>
          <w:rtl w:val="true"/>
        </w:rPr>
        <w:t xml:space="preserve">سورة يس </w:t>
      </w:r>
      <w:r>
        <w:rPr>
          <w:rtl w:val="true"/>
        </w:rPr>
        <w:t>(</w:t>
      </w:r>
      <w:r>
        <w:rPr/>
        <w:t>36</w:t>
      </w:r>
      <w:r>
        <w:rPr>
          <w:rtl w:val="true"/>
        </w:rPr>
        <w:t xml:space="preserve">): </w:t>
      </w:r>
      <w:r>
        <w:rPr>
          <w:rtl w:val="true"/>
        </w:rPr>
        <w:t xml:space="preserve">الآیات </w:t>
      </w:r>
      <w:r>
        <w:rPr/>
        <w:t>31</w:t>
      </w:r>
      <w:r>
        <w:rPr>
          <w:rtl w:val="true"/>
        </w:rPr>
        <w:t xml:space="preserve"> </w:t>
      </w:r>
      <w:r>
        <w:rPr>
          <w:rtl w:val="true"/>
        </w:rPr>
        <w:t xml:space="preserve">الی </w:t>
      </w:r>
      <w:r>
        <w:rPr/>
        <w:t>40</w:t>
      </w:r>
      <w:r>
        <w:rPr>
          <w:rtl w:val="true"/>
        </w:rPr>
        <w:t>]</w:t>
      </w:r>
      <w:bookmarkEnd w:id="736"/>
    </w:p>
    <w:p>
      <w:pPr>
        <w:pStyle w:val="BookText"/>
        <w:rPr/>
      </w:pPr>
      <w:r>
        <w:rPr>
          <w:rFonts w:ascii="Amiri" w:hAnsi="Amiri" w:eastAsia="Amiri" w:cs="Amiri"/>
          <w:color w:val="111111"/>
          <w:sz w:val="28"/>
          <w:sz w:val="28"/>
          <w:szCs w:val="28"/>
          <w:rtl w:val="true"/>
          <w:lang w:bidi="ar-SA"/>
        </w:rPr>
        <w:t>أَ لَمْ يَرَوْا كَمْ أَهْلَكْنٰا قَبْلَهُمْ مِنَ اَلْقُرُونِ أَنَّهُمْ إِلَيْهِمْ لاٰ يَرْجِعُونَ وَ إِنْ كُلٌّ لَمّٰا جَمِيعٌ لَدَيْنٰا مُحْضَرُونَ وَ آيَةٌ لَهُمُ اَلْأَرْضُ اَلْمَيْتَةُ أَحْيَيْنٰاهٰا وَ أَخْرَجْنٰا مِنْهٰا حَبًّا فَمِنْهُ يَأْكُلُونَ وَ جَعَلْنٰا فِيهٰا جَنّٰاتٍ مِنْ نَخِيلٍ وَ أَعْنٰابٍ وَ فَجَّرْنٰا فِيهٰا مِنَ اَلْعُيُونِ لِيَأْكُلُوا مِنْ ثَمَرِهِ وَ مٰا عَمِلَتْهُ أَيْدِيهِمْ أَ فَلاٰ يَشْكُرُونَ سُبْحٰانَ اَلَّذِي خَلَقَ اَلْأَزْوٰاجَ كُلَّهٰا مِمّٰا تُنْبِتُ اَلْأَرْضُ وَ مِنْ أَنْفُسِهِمْ وَ مِمّٰا لاٰ يَعْلَمُونَ وَ آيَةٌ لَهُمُ اَللَّيْلُ نَسْلَخُ مِنْهُ اَلنَّهٰارَ فَإِذٰا هُمْ مُظْلِمُونَ وَ اَلشَّمْسُ تَجْرِي لِمُسْتَقَرٍّ لَهٰا ذٰلِكَ تَقْدِيرُ اَلْعَزِيزِ اَلْعَلِيمِ وَ اَلْقَمَرَ قَدَّرْنٰاهُ مَنٰازِلَ حَتّٰى عٰادَ كَالْعُرْجُونِ اَلْقَدِيمِ لاَ اَلشَّمْسُ يَنْبَغِي لَهٰا أَنْ تُدْرِكَ اَلْقَمَرَ وَ لاَ اَللَّيْلُ سٰابِقُ اَلنَّهٰارِ وَ كُلٌّ فِي فَلَكٍ يَسْبَحُونَ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يَرَوْا ألم يعلموا، وهو معلّق عن العمل في كَمْ‌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فيها عامل قبلها، سواء كانت للاستفهام أم للخبر، لأنّ أصلها الاستفهام، و أَنَّهُمْ إِلَيْهِمْ لاٰ يَرْجِعُونَ‌ بدل من كَمْ أَهْلَكْنٰا علي المعنى لا علي اللفظ،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يروا كثرة إهلاكنا القرون قبلهم كونهم غير راجعين إليهم،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يعودون إلى </w:t>
      </w:r>
    </w:p>
    <w:p>
      <w:pPr>
        <w:pStyle w:val="BookText"/>
        <w:rPr/>
      </w:pPr>
      <w:r>
        <w:rPr>
          <w:rFonts w:ascii="Amiri" w:hAnsi="Amiri" w:eastAsia="Amiri" w:cs="Amiri"/>
          <w:color w:val="111111"/>
          <w:sz w:val="28"/>
          <w:sz w:val="28"/>
          <w:szCs w:val="28"/>
          <w:rtl w:val="true"/>
          <w:lang w:bidi="ar-SA"/>
        </w:rPr>
        <w:t>الدنيا، أفلا تعتبرون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علي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كلهم لمجموعون محشورون محضرون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بالتشديد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كمسألة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لمّا فعلت</w:t>
      </w:r>
      <w:r>
        <w:rPr>
          <w:rStyle w:val="FootnoteAnchor"/>
          <w:rtl w:val="true"/>
        </w:rPr>
        <w:footnoteReference w:id="87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إلا مجموعون محضرون لدينا، والتنوين في كُلٌّ‌ عوض من المضاف إليه،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فعيل بمعنى مفعول،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جميع، وجاؤوا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والقراءة بالميتة مخففة أشيع و أسلس على اللسان، و أَحْيَيْنٰاهٰا استئناف، بيان لكون الأرض الميتة آية، ودلالة لهم على قدرة اللّه على البعث، وكذلك نَسْلَخُ ويجوز أن يكونا صفتين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اَللَّيْلُ‌ لأنّه أريد بهما الجنسان مطلقين، لا أرض ولا ليل بأعيانهما، فعوملا معاملة النكرات في وصفهما بالجمل،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أمرّ على اللئيم يسبّني</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أحييناها بالنبات وَ أَخْرَجْنٰا مِنْهٰا كل حبّ يتقوتونه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 الأرز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 يَأْكُلُونَ‌ قدّم الظرف للدلالة علي أنّ الحبّ هو الذي يتعلّق به معظم العيش ويقوم بالإرتزاق منه صلاح الإنس، وإذا قلّ جاء 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 النخيل والأعناب لكثرة أنواعهما ومنافعهما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فَجَّرْنٰا في الأرض أو في الجنات من عيون الماء</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لِيَأْكُلُوا مِنْ ثَمَرِهِ‌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مما خلقه اللّه من الثمر، ومما عَمِلَتْهُ‌ </w:t>
      </w:r>
    </w:p>
    <w:p>
      <w:pPr>
        <w:pStyle w:val="BookText"/>
        <w:rPr/>
      </w:pPr>
      <w:r>
        <w:rPr>
          <w:rFonts w:ascii="Amiri" w:hAnsi="Amiri" w:eastAsia="Amiri" w:cs="Amiri"/>
          <w:color w:val="111111"/>
          <w:sz w:val="28"/>
          <w:sz w:val="28"/>
          <w:szCs w:val="28"/>
          <w:rtl w:val="true"/>
          <w:lang w:bidi="ar-SA"/>
        </w:rPr>
        <w:t>أَيْدِيهِمْ‌ من الغرس والسقي والآبار وغير ذلك من الأعمال، إلى أن بلغ الثمر منتهاها وأوان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 و ثمره بفتحتين وضمتين وضمة وسكون،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ثمرنا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 وَ فَجَّرْنٰا فنقل الكلام من المتكلّم إلى الغيبة علي طريقة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الضمير للنخيل وتترك الأعناب غير مرجوع إليها الضمير، لأنّها في حكم النخيل فيما علّق به من أكل ثمره، ويجوز أن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ثمره المذكور وهو الحبّات، كما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خطوط من سواد وبلق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في الجلد توليع البهق</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فسئل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كأنّ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 مٰا عَمِلَتْهُ‌ نافية،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تعمل تلك الثمار أيديهم ولا يقدرون عليه، و قرئ علي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عملت أيديهم من غير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الأشكال والأصناف والأجناس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يَعْلَمُونَ‌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أزواج لم يطلعهم اللّه عليها، ولا توصلوا إلى معرفتها بطريق من طرق العلم، ولا يبعد أن يخلق اللّه من الحيوان والجماد ما لم يجعل للبشر طريقا إلى العلم به في بطون الأرض وقعر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سلخ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كشط جلدها عنها، فاستعير لإزالة الضوء وكشفه عن مكان الليل وملقى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هُمْ مُظْلِمُونَ‌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داخلون في ظلام الليل لا ضياء لهم فيه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اَلشَّمْسُ تَجْرِي لِمُسْتَقَرٍّ 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 لها موقّت مقدّر تنتهي إليه من </w:t>
      </w:r>
    </w:p>
    <w:p>
      <w:pPr>
        <w:pStyle w:val="BookText"/>
        <w:rPr/>
      </w:pPr>
      <w:r>
        <w:rPr>
          <w:rFonts w:ascii="Amiri" w:hAnsi="Amiri" w:eastAsia="Amiri" w:cs="Amiri"/>
          <w:color w:val="111111"/>
          <w:sz w:val="28"/>
          <w:sz w:val="28"/>
          <w:szCs w:val="28"/>
          <w:rtl w:val="true"/>
          <w:lang w:bidi="ar-SA"/>
        </w:rPr>
        <w:t>فلكها في آخر السنة، شبّه بمستقر المسافر إذا قطع مسيره، أو منتهى لها من المشارق والمغارب حتى تبلغ أقصاها فذلك مستقرّها لأنّها لا تعدوه، أو لحدّ لها من مسيرها كل يوم في مرائي عيوننا وهو المغرب، وقرأ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مستقر لها وهو قراءة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تزال تجري لا يستقر ذلك الجري علي ذلك التقدير والحساب الدقيق الذي يكلّ الفطن عن استخراجه، تقدير الغالب بقدرته على كل مقدور، المحيط علما بكل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بالرفع على الابتداء أو عطفا على اَللَّيْلُ‌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القمر، و بالنصب بفعل مضمر يفسّره قَدَّرْنٰاهُ‌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قدّرنا مسيره مَنٰازِلَ‌ و هي ثمانية وعشرون منزلا، ينزل كل ليلة في واحد منها لا يتخطاه ولا يتقاصر عنه، على تقدير مستو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عٰادَ كَالْعُرْجُونِ اَلْقَدِيمِ‌ و هو عود العذق الذي تقادم عهده حتى يبس وتقوس،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يصير كذلك في كل ستة أشهر</w:t>
      </w:r>
      <w:r>
        <w:rPr>
          <w:rStyle w:val="FootnoteAnchor"/>
          <w:rtl w:val="true"/>
        </w:rPr>
        <w:footnoteReference w:id="874"/>
      </w:r>
      <w:r>
        <w:rPr>
          <w:rFonts w:ascii="IRNazanin" w:hAnsi="IRNazanin" w:eastAsia="IRNazanin"/>
          <w:color w:val="111111"/>
          <w:sz w:val="28"/>
          <w:sz w:val="28"/>
          <w:szCs w:val="28"/>
          <w:rtl w:val="true"/>
          <w:lang w:bidi="fa-IR"/>
        </w:rPr>
        <w:t>، قال الزجّاج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فعلون من الانعراج وهو الانعطاف</w:t>
      </w:r>
      <w:r>
        <w:rPr>
          <w:rFonts w:eastAsia="IRNazanin" w:cs="IRNazanin"/>
          <w:color w:val="111111"/>
          <w:sz w:val="28"/>
          <w:szCs w:val="28"/>
          <w:rtl w:val="true"/>
          <w:lang w:bidi="fa-IR"/>
        </w:rPr>
        <w:t>)</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والقديم يدق وينحني ويصفرّ، فشبه القمر به من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اَلشَّمْسُ يَنْبَغِي لَهٰا أَنْ تُدْرِكَ اَلْقَمَرَ في سرعة سيره فإنّها تقطع منازلها في سنة والقمر يقطعها في شهر، ولأنّ اللّه سبحانه باين بين فلكيهما ومجاريهما، فلا يمكن أن يدرك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اَللَّيْلُ سٰابِقُ اَلنَّهٰارِ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يسبق الليل النهار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التنوين فيه عوض عن المضاف إليه، والمعنى وكلهم الشمس </w:t>
      </w:r>
      <w:bookmarkStart w:id="737" w:name="pg15646_162994"/>
    </w:p>
    <w:p>
      <w:pPr>
        <w:pStyle w:val="BookText"/>
        <w:rPr/>
      </w:pPr>
      <w:bookmarkEnd w:id="737"/>
      <w:r>
        <w:rPr>
          <w:rFonts w:ascii="Amiri" w:hAnsi="Amiri" w:eastAsia="Amiri" w:cs="Amiri"/>
          <w:color w:val="111111"/>
          <w:sz w:val="28"/>
          <w:sz w:val="28"/>
          <w:szCs w:val="28"/>
          <w:rtl w:val="true"/>
          <w:lang w:bidi="ar-SA"/>
        </w:rPr>
        <w:t>والقمر والنجوم فِي فَلَكٍ يَسْبَحُونَ‌ يسيرون فيه بانبساط، وإنّما قيل بالواو والنون لما أضيف إليها ما هو من فعل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كل واحد منهما في فلكه كما يدور المغزل في الفلكة</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10784928_2142443653"/>
      <w:bookmarkStart w:id="739" w:name="_Toc257"/>
      <w:bookmarkEnd w:id="738"/>
      <w:r>
        <w:rPr>
          <w:rtl w:val="true"/>
        </w:rPr>
        <w:t>[</w:t>
      </w:r>
      <w:r>
        <w:rPr>
          <w:rtl w:val="true"/>
        </w:rPr>
        <w:t xml:space="preserve">سورة يس </w:t>
      </w:r>
      <w:r>
        <w:rPr>
          <w:rtl w:val="true"/>
        </w:rPr>
        <w:t>(</w:t>
      </w:r>
      <w:r>
        <w:rPr/>
        <w:t>36</w:t>
      </w:r>
      <w:r>
        <w:rPr>
          <w:rtl w:val="true"/>
        </w:rPr>
        <w:t xml:space="preserve">): </w:t>
      </w:r>
      <w:r>
        <w:rPr>
          <w:rtl w:val="true"/>
        </w:rPr>
        <w:t xml:space="preserve">الآیات </w:t>
      </w:r>
      <w:r>
        <w:rPr/>
        <w:t>41</w:t>
      </w:r>
      <w:r>
        <w:rPr>
          <w:rtl w:val="true"/>
        </w:rPr>
        <w:t xml:space="preserve"> </w:t>
      </w:r>
      <w:r>
        <w:rPr>
          <w:rtl w:val="true"/>
        </w:rPr>
        <w:t xml:space="preserve">الی </w:t>
      </w:r>
      <w:r>
        <w:rPr/>
        <w:t>50</w:t>
      </w:r>
      <w:r>
        <w:rPr>
          <w:rtl w:val="true"/>
        </w:rPr>
        <w:t>]</w:t>
      </w:r>
      <w:bookmarkEnd w:id="739"/>
    </w:p>
    <w:p>
      <w:pPr>
        <w:pStyle w:val="BookText"/>
        <w:rPr/>
      </w:pPr>
      <w:r>
        <w:rPr>
          <w:rFonts w:ascii="Amiri" w:hAnsi="Amiri" w:eastAsia="Amiri" w:cs="Amiri"/>
          <w:color w:val="111111"/>
          <w:sz w:val="28"/>
          <w:sz w:val="28"/>
          <w:szCs w:val="28"/>
          <w:rtl w:val="true"/>
          <w:lang w:bidi="ar-SA"/>
        </w:rPr>
        <w:t xml:space="preserve">وَ آيَةٌ لَهُمْ أَنّٰا حَمَلْنٰا ذُرِّيَّتَهُمْ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يَرْكَبُونَ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صَرِيخَ لَهُمْ وَ لاٰ هُمْ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اِتَّقُوا مٰا بَيْنَ أَيْدِيكُمْ وَ مٰا خَلْفَكُمْ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أَنْفِقُوا مِمّٰا رَزَقَكُمُ اَللّٰهُ قٰالَ اَلَّذِينَ كَفَرُوا لِلَّذِينَ آمَنُوا أَ نُطْعِمُ مَنْ لَوْ يَشٰاءُ اَللّٰهُ أَطْعَمَهُ إِنْ أَنْتُمْ إِلاّٰ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يَنْظُرُونَ إِلاّٰ صَيْحَةً وٰاحِدَةً تَأْخُذُهُمْ وَ هُمْ يَخِصِّمُونَ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تَوْصِيَةً وَ لاٰ إِلىٰ أَهْلِهِمْ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ذُرِّيَّتَهُمْ‌ علي التوحيد و ذرياتهم علي الجمع، وهم أولادهم و من يهمّهم حمله،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الذرية يقع علي النساء لأنّهن مزارعها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نهى عن قتل الذراري</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 وخصّهم بالحمل لضعفهم، و لأنّه لا قوة لهم علي السفر كقوة الرجال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خَلَقْنٰا لَهُمْ مِنْ‌ مثل الفلك مٰا يَرْكَبُونَ‌ يعني الإبل، وهي سفن البر، </w:t>
      </w:r>
      <w:bookmarkStart w:id="740" w:name="pg15646_162995"/>
    </w:p>
    <w:p>
      <w:pPr>
        <w:pStyle w:val="BookText"/>
        <w:rPr/>
      </w:pPr>
      <w:bookmarkEnd w:id="740"/>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اَلْمَشْحُونِ‌ سفينة نوح</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مِثْلِهِ‌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الفلك ما يركبون من السفن والزوارق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صَرِيخَ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مغيث لهم، أولا إغاثة،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الصريخ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رَحْمَةً مِنّٰا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لرحمة منا و التمتع بالحياة إلي أجل يموتون فيه لابد لهم منه بعد النجاة من موت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إِذٰا محذوف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كٰانُوا عَنْهٰا مُعْرِضِينَ‌ ،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اِتَّقُوا أعرضوا،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وعادتهم الإعراض عند كل آية وموعظة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ما بين أيديكم من الذنوب وما خلفكم من العقوبة</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أَنْتُمْ إِلاّٰ فِي ضَلاٰلٍ مُبِينٍ‌ قول اللّه سبحانه، أو حكاية قول المؤمنين لهم، أو هو من جملة جوابهم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يَخِصِّمُونَ‌ بإدغام التاء من يختصمون في الصاد مع فتح الخاء وكسرها وإتباع الياء الخاء في الكسر، ويخصمون من خصمه يخصمه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يختصمون في أمورهم ويتبايعون في أسواقهم،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القيامة تأتيهم بغتة فلا يقدرون على الإيصاء بشيء، ولا يرجعون إلى منازلهم من الأسواق</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10784930_2142443653"/>
      <w:bookmarkStart w:id="742" w:name="_Toc258"/>
      <w:bookmarkEnd w:id="741"/>
      <w:r>
        <w:rPr>
          <w:rtl w:val="true"/>
        </w:rPr>
        <w:t>[</w:t>
      </w:r>
      <w:r>
        <w:rPr>
          <w:rtl w:val="true"/>
        </w:rPr>
        <w:t xml:space="preserve">سورة يس </w:t>
      </w:r>
      <w:r>
        <w:rPr>
          <w:rtl w:val="true"/>
        </w:rPr>
        <w:t>(</w:t>
      </w:r>
      <w:r>
        <w:rPr/>
        <w:t>36</w:t>
      </w:r>
      <w:r>
        <w:rPr>
          <w:rtl w:val="true"/>
        </w:rPr>
        <w:t xml:space="preserve">): </w:t>
      </w:r>
      <w:r>
        <w:rPr>
          <w:rtl w:val="true"/>
        </w:rPr>
        <w:t xml:space="preserve">الآیات </w:t>
      </w:r>
      <w:r>
        <w:rPr/>
        <w:t>51</w:t>
      </w:r>
      <w:r>
        <w:rPr>
          <w:rtl w:val="true"/>
        </w:rPr>
        <w:t xml:space="preserve"> </w:t>
      </w:r>
      <w:r>
        <w:rPr>
          <w:rtl w:val="true"/>
        </w:rPr>
        <w:t xml:space="preserve">الی </w:t>
      </w:r>
      <w:r>
        <w:rPr/>
        <w:t>53</w:t>
      </w:r>
      <w:r>
        <w:rPr>
          <w:rtl w:val="true"/>
        </w:rPr>
        <w:t>]</w:t>
      </w:r>
      <w:bookmarkEnd w:id="74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نُفِخَ فِي اَلصُّورِ فَإِذٰا هُمْ مِنَ اَلْأَجْدٰاثِ إِلىٰ رَبِّهِمْ يَنْسِلُونَ قٰالُوا يٰا وَيْلَنٰا مَنْ بَعَثَنٰا مِنْ مَرْقَدِنٰا هٰذٰا مٰا وَعَدَ اَلرَّحْمٰنُ وَ صَدَقَ اَلْمُرْسَلُونَ إِنْ كٰانَتْ إِلاّٰ صَيْحَةً وٰاحِدَةً فَإِذٰا هُمْ‌ </w:t>
      </w:r>
      <w:bookmarkStart w:id="743" w:name="pg15646_162996"/>
    </w:p>
    <w:p>
      <w:pPr>
        <w:pStyle w:val="Heading3"/>
        <w:numPr>
          <w:ilvl w:val="2"/>
          <w:numId w:val="1"/>
        </w:numPr>
        <w:rPr/>
      </w:pPr>
      <w:bookmarkStart w:id="744" w:name="__RefHeading___Toc10784932_2142443653"/>
      <w:bookmarkStart w:id="745" w:name="_Toc259"/>
      <w:bookmarkEnd w:id="743"/>
      <w:bookmarkEnd w:id="744"/>
      <w:r>
        <w:rPr>
          <w:rtl w:val="true"/>
        </w:rPr>
        <w:t>[</w:t>
      </w:r>
      <w:r>
        <w:rPr>
          <w:rtl w:val="true"/>
        </w:rPr>
        <w:t xml:space="preserve">سورة يس </w:t>
      </w:r>
      <w:r>
        <w:rPr>
          <w:rtl w:val="true"/>
        </w:rPr>
        <w:t>(</w:t>
      </w:r>
      <w:r>
        <w:rPr/>
        <w:t>36</w:t>
      </w:r>
      <w:r>
        <w:rPr>
          <w:rtl w:val="true"/>
        </w:rPr>
        <w:t xml:space="preserve">): </w:t>
      </w:r>
      <w:r>
        <w:rPr>
          <w:rtl w:val="true"/>
        </w:rPr>
        <w:t xml:space="preserve">الآیات </w:t>
      </w:r>
      <w:r>
        <w:rPr/>
        <w:t>53</w:t>
      </w:r>
      <w:r>
        <w:rPr>
          <w:rtl w:val="true"/>
        </w:rPr>
        <w:t xml:space="preserve"> </w:t>
      </w:r>
      <w:r>
        <w:rPr>
          <w:rtl w:val="true"/>
        </w:rPr>
        <w:t xml:space="preserve">الی </w:t>
      </w:r>
      <w:r>
        <w:rPr/>
        <w:t>61</w:t>
      </w:r>
      <w:r>
        <w:rPr>
          <w:rtl w:val="true"/>
        </w:rPr>
        <w:t>]</w:t>
      </w:r>
      <w:bookmarkEnd w:id="745"/>
    </w:p>
    <w:p>
      <w:pPr>
        <w:pStyle w:val="BookText"/>
        <w:rPr/>
      </w:pPr>
      <w:r>
        <w:rPr>
          <w:rFonts w:ascii="Amiri" w:hAnsi="Amiri" w:eastAsia="Amiri" w:cs="Amiri"/>
          <w:color w:val="111111"/>
          <w:sz w:val="28"/>
          <w:sz w:val="28"/>
          <w:szCs w:val="28"/>
          <w:rtl w:val="true"/>
          <w:lang w:bidi="ar-SA"/>
        </w:rPr>
        <w:t>جَمِيعٌ لَدَيْنٰا مُحْضَرُونَ فَالْيَوْمَ لاٰ تُظْلَمُ نَفْسٌ شَيْئاً وَ لاٰ تُجْزَوْنَ إِلاّٰ مٰا كُنْتُمْ تَعْمَلُونَ إِنَّ أَصْحٰابَ اَلْجَنَّةِ اَلْيَوْمَ فِي شُغُلٍ فٰاكِهُونَ هُمْ وَ أَزْوٰاجُهُمْ فِي ظِلاٰلٍ عَلَى اَلْأَرٰائِكِ مُتَّكِؤُنَ لَهُمْ فِيهٰا فٰاكِهَةٌ وَ لَهُمْ مٰا يَدَّعُونَ سَلاٰمٌ قَوْلاً مِنْ رَبٍّ رَحِيمٍ وَ اِمْتٰازُوا اَلْيَوْمَ أَيُّهَا اَلْمُجْرِمُونَ أَ لَمْ أَعْهَدْ إِلَيْكُمْ يٰا بَنِي آدَمَ أَنْ لاٰ تَعْبُدُوا اَلشَّيْطٰانَ إِنَّهُ لَكُمْ عَدُوٌّ مُبِينٌ وَ أَنِ اُعْبُدُونِي هٰذٰا صِرٰاطٌ مُسْتَقِيمٌ</w:t>
      </w:r>
    </w:p>
    <w:p>
      <w:pPr>
        <w:pStyle w:val="BookText"/>
        <w:rPr/>
      </w:pPr>
      <w:r>
        <w:rPr>
          <w:rFonts w:ascii="Amiri" w:hAnsi="Amiri" w:eastAsia="Amiri" w:cs="Amiri"/>
          <w:color w:val="111111"/>
          <w:sz w:val="28"/>
          <w:sz w:val="28"/>
          <w:szCs w:val="28"/>
          <w:rtl w:val="true"/>
          <w:lang w:bidi="ar-SA"/>
        </w:rPr>
        <w:t>اَلْأَجْدٰاثِ‌ القبور يَنْسِلُونَ‌ يعدون، وهي النفخة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بَعَثَنٰا مِنْ مَرْقَدِنٰا من حشرنا من منامنا الذي كنا فيه نياما؟ لأنّ إحياءهم كالإنباه من الرقاد،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عدّوا أحوالهم في قبورهم بالإضافة إلى أهوال القيامة رقادا</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عليّ عليه السلام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بعثنا علي من الجارة والمصدر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مبتدأ و مٰا وَعَدَ خبره وما مصدرية أو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هٰذٰا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مَرْقَدِنٰا و مٰا وَعَدَ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وعد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الآية قول الكافر، وآخر الآية هٰذٰا مٰا وَعَدَ اَلرَّحْمٰنُ قول المسلم</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الكافرين أيضا يتذكرون ما سمعوه من الرسل فيجيبون به أنفسهم أو يجيب بعضهم بعضا</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فتقديره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وعده الرحمن والذي صدقه المرسلون،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فيه،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صدقوهم القتال، والمثل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صدقني سن </w:t>
      </w:r>
    </w:p>
    <w:p>
      <w:pPr>
        <w:pStyle w:val="BookText"/>
        <w:rPr/>
      </w:pPr>
      <w:r>
        <w:rPr>
          <w:rFonts w:ascii="Amiri" w:hAnsi="Amiri" w:eastAsia="Amiri" w:cs="Amiri"/>
          <w:color w:val="111111"/>
          <w:sz w:val="28"/>
          <w:sz w:val="28"/>
          <w:szCs w:val="28"/>
          <w:rtl w:val="true"/>
          <w:lang w:bidi="ar-SA"/>
        </w:rPr>
        <w:t>بكره</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وعده اللّه في كتبه المنزلة علي ألسنة رسله الصادقين، وليس ببعث النائم من مرقده بل هو البعث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تلك المدة إلا مدة صيحة واحدة، فإذا الأوّلون والآخرون مجموعون لَدَيْنٰا في عرصات القيامة، محصلون في موقف الحساب فَالْيَوْمَ لاٰ تُظْلَمُ نَفْسٌ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أَصْحٰابَ اَلْجَنَّةِ اَلْيَوْمَ فِي شُغُلٍ‌ حكاية ما يقال في ذلك اليوم، وفي مثل هذه الحكاية تصوير للموعود، وتمكين له في النفوس، وترغيب في الحرص علي العمل بما يثمره ويؤدي إليه فِي 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بسكون الغين وهما لغتان،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شغل لا يحاط بوصفه، وهو النعيم الذي شملهم و شغلهم عما فيه أهل النار فلا يذكرونهم وإن كانوا أقاربهم،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شغلوا بافتضاض العذارى</w:t>
      </w:r>
      <w:r>
        <w:rPr>
          <w:rStyle w:val="FootnoteAnchor"/>
          <w:rtl w:val="true"/>
        </w:rPr>
        <w:footnoteReference w:id="884"/>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باستماع الألحان</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فٰاكِهُونَ‌ و فكهون والمعنى وا 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متنعمون متلذذون، ومنه الفاكهة لأنّها مما يتلذذ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فرحون طيبو النفوس معجبون بما هم فيه من الفكاهة وهي المزاح والأحاديث الطيبة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يحتمل أن يكون مبتدأ، وأن يكون تأكيدا للضمير في شُغُلٍ‌ وفي فٰاكِهُونَ‌ علي أنّ أزواجهم تشاركهم في ذلك الشغل والتفكه والاتكاء عَلَى الحجلة،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اتكئ عليه فهو أريكة</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لَهُمْ مٰا يَدَّعُونَ‌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يتمنون ويشتهون،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 ما شئت،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تمنّه عليّ‌،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يفتعلون من الدعاء،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به لأنفسهم</w:t>
      </w:r>
      <w:r>
        <w:rPr>
          <w:rStyle w:val="FootnoteAnchor"/>
          <w:rtl w:val="true"/>
        </w:rPr>
        <w:footnoteReference w:id="887"/>
      </w:r>
      <w:r>
        <w:rPr>
          <w:rFonts w:ascii="Amiri" w:hAnsi="Amiri" w:eastAsia="Amiri" w:cs="Amiri"/>
          <w:color w:val="111111"/>
          <w:sz w:val="28"/>
          <w:sz w:val="28"/>
          <w:szCs w:val="28"/>
          <w:rtl w:val="true"/>
          <w:lang w:bidi="ar-SA"/>
        </w:rPr>
        <w:t>،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اشتوى إذا شوى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بدل من مٰا يَدَّعُونَ‌ كأنّه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يقال لهم قَوْلاً مِنْ جهة رَبٍّ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يسلّم عليهم بواسطة الملك أو بغير واسطة مبالغة في تعظيمهم، وذلك متمنّاهم، و لهم ذلك ما يمنعونه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يَدَّعُونَ‌ مبتدأ، و سَلاٰمٌ‌ خبره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ما يدعون سلام خالص لا شوب فيه،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مصدر مؤكد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مٰا يَدَّعُونَ سَلاٰمٌ‌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ربّ رحيم</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اِمْتٰازُوا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انفردوا عن المؤمنين وكونوا علي حدة، وذلك حين يحشر المؤمنون ويسار بهم إلى الجنّة،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مزته فامتاز وانماز، 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اعتزلوا عن كل خير</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 وعن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كافر بيت في النار يدخله فيردم بابه لا يرى ولا يري</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إشارة إلي ما عهد إليهم فيه من معصية الشيطان وطاعة الرحمن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صِرٰاطٌ مُسْتَقِيمٌ‌ بليغ في استقامته، حقيق بأن يوصف بالكمال في </w:t>
      </w:r>
      <w:bookmarkStart w:id="746" w:name="pg15646_162999"/>
    </w:p>
    <w:p>
      <w:pPr>
        <w:pStyle w:val="Heading3"/>
        <w:numPr>
          <w:ilvl w:val="2"/>
          <w:numId w:val="1"/>
        </w:numPr>
        <w:rPr/>
      </w:pPr>
      <w:bookmarkStart w:id="747" w:name="__RefHeading___Toc10784934_2142443653"/>
      <w:bookmarkStart w:id="748" w:name="_Toc260"/>
      <w:bookmarkEnd w:id="746"/>
      <w:bookmarkEnd w:id="747"/>
      <w:r>
        <w:rPr>
          <w:rtl w:val="true"/>
        </w:rPr>
        <w:t>[</w:t>
      </w:r>
      <w:r>
        <w:rPr>
          <w:rtl w:val="true"/>
        </w:rPr>
        <w:t xml:space="preserve">سورة يس </w:t>
      </w:r>
      <w:r>
        <w:rPr>
          <w:rtl w:val="true"/>
        </w:rPr>
        <w:t>(</w:t>
      </w:r>
      <w:r>
        <w:rPr/>
        <w:t>36</w:t>
      </w:r>
      <w:r>
        <w:rPr>
          <w:rtl w:val="true"/>
        </w:rPr>
        <w:t xml:space="preserve">): </w:t>
      </w:r>
      <w:r>
        <w:rPr>
          <w:rtl w:val="true"/>
        </w:rPr>
        <w:t xml:space="preserve">الآیات </w:t>
      </w:r>
      <w:r>
        <w:rPr/>
        <w:t>62</w:t>
      </w:r>
      <w:r>
        <w:rPr>
          <w:rtl w:val="true"/>
        </w:rPr>
        <w:t xml:space="preserve"> </w:t>
      </w:r>
      <w:r>
        <w:rPr>
          <w:rtl w:val="true"/>
        </w:rPr>
        <w:t xml:space="preserve">الی </w:t>
      </w:r>
      <w:r>
        <w:rPr/>
        <w:t>70</w:t>
      </w:r>
      <w:r>
        <w:rPr>
          <w:rtl w:val="true"/>
        </w:rPr>
        <w:t>]</w:t>
      </w:r>
      <w:bookmarkEnd w:id="748"/>
    </w:p>
    <w:p>
      <w:pPr>
        <w:pStyle w:val="BookText"/>
        <w:rPr/>
      </w:pPr>
      <w:r>
        <w:rPr>
          <w:rFonts w:ascii="Amiri" w:hAnsi="Amiri" w:eastAsia="Amiri" w:cs="Amiri"/>
          <w:color w:val="111111"/>
          <w:sz w:val="28"/>
          <w:sz w:val="28"/>
          <w:szCs w:val="28"/>
          <w:rtl w:val="true"/>
          <w:lang w:bidi="ar-SA"/>
        </w:rPr>
        <w:t>وَ لَقَدْ أَضَلَّ مِنْكُمْ جِبِلاًّ كَثِيراً أَ فَلَمْ تَكُونُوا تَعْقِلُونَ هٰذِهِ جَهَنَّمُ اَلَّتِي كُنْتُمْ تُوعَدُونَ اِصْلَوْهَا اَلْيَوْمَ بِمٰا كُنْتُمْ تَكْفُرُونَ اَلْيَوْمَ نَخْتِمُ عَلىٰ أَفْوٰاهِهِمْ وَ تُكَلِّمُنٰا أَيْدِيهِمْ وَ تَشْهَدُ أَرْجُلُهُمْ بِمٰا كٰانُوا يَكْسِبُونَ وَ لَوْ نَشٰاءُ لَطَمَسْنٰا عَلىٰ أَعْيُنِهِمْ فَاسْتَبَقُوا اَلصِّرٰاطَ فَأَنّٰى يُبْصِرُونَ وَ لَوْ نَشٰاءُ لَمَسَخْنٰاهُمْ عَلىٰ مَكٰانَتِهِمْ فَمَا اِسْتَطٰاعُوا مُضِيًّا وَ لاٰ يَرْجِعُونَ وَ مَنْ نُعَمِّرْهُ نُنَكِّسْهُ فِي اَلْخَلْقِ أَ فَلاٰ يَعْقِلُونَ وَ مٰا عَلَّمْنٰاهُ اَلشِّعْرَ وَ مٰا يَنْبَغِي لَهُ إِنْ هُوَ إِلاّٰ ذِكْرٌ وَ قُرْآنٌ مُبِينٌ لِيُنْذِرَ مَنْ كٰانَ حَيًّا وَ يَحِقَّ اَلْقَوْلُ عَلَى اَلْكٰافِرِينَ</w:t>
      </w:r>
    </w:p>
    <w:p>
      <w:pPr>
        <w:pStyle w:val="BookText"/>
        <w:rPr/>
      </w:pPr>
      <w:r>
        <w:rPr>
          <w:rFonts w:ascii="Amiri" w:hAnsi="Amiri" w:eastAsia="Amiri" w:cs="Amiri"/>
          <w:color w:val="111111"/>
          <w:sz w:val="28"/>
          <w:sz w:val="28"/>
          <w:szCs w:val="28"/>
          <w:rtl w:val="true"/>
          <w:lang w:bidi="ar-SA"/>
        </w:rPr>
        <w:t>جِبِلاًّ قرئ بضمتين، وبضمة وسكون وبضمتين وتشديدة، وبكسرتين وتشديدة، ومعناهن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الكثير الذي جبلوا علي خليقته، أضلهم الشيطان بأن دعاهم إلى الضلال وحملهم علي الضلال وأغواهم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اِصْلَوْهَا اَلْيَوْمَ‌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الزموها وصيروا صلاها،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وقودها بسبب كفركم وتكذيبكم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فَاسْتَبَقُوا اَلصِّرٰاطَ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الصراط، فحذف الجار وأوصل الفعل، أو ضمّن استبقوا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ابتدروا، أو نصب اَلصِّرٰاطَ علي الظرف،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نشاء لمسخنا أعينهم، فلو حاولوا أن يستبقوا إلي الطريق الذي اعتادوا سلوكه إلى مقاصدهم كما كانوا يستبقون إليه ساعين في متصرّفاتهم لم يقدروا، فكيف يُبْصِرُونَ‌ ويعلمون جهة السلوك وقد أعميناهم‌؟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والمكانة والمكان واحد، كالمقامة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عَلىٰ مَكٰانَتِهِمْ ومكاناتهم علي التوحيد والجمع،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لمسخناهم مسخا يجمدهم علي مكانهم لا </w:t>
      </w:r>
    </w:p>
    <w:p>
      <w:pPr>
        <w:pStyle w:val="BookText"/>
        <w:rPr/>
      </w:pPr>
      <w:r>
        <w:rPr>
          <w:rFonts w:ascii="Amiri" w:hAnsi="Amiri" w:eastAsia="Amiri" w:cs="Amiri"/>
          <w:color w:val="111111"/>
          <w:sz w:val="28"/>
          <w:sz w:val="28"/>
          <w:szCs w:val="28"/>
          <w:rtl w:val="true"/>
          <w:lang w:bidi="ar-SA"/>
        </w:rPr>
        <w:t>يقدرون أن يبرحوه بمضي ولا رجوع بأن نجعلهم حجارة،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لمسخناهم قردة وخنازير في منازلهم فلا يستطيعون مضيا عن العذاب ولا رجوعا إلى الخلقة الأولى بعد المسخ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نُعَمِّرْهُ نُنَكِّسْهُ‌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نقلبه في الخلق فنخلقه علي عكس ما خلقناه قبل، إذ كان يتزايد في القوة والعقل والعلم إلى أن استكمل قوته وبلغ أشدّه، وإذا انتهى نكسناه في الخلق، فجعلناه يتناقص حتى يرجع في حال شبيهة بحال الصبي في ضعف الجسد وقلة العقل والعلم، كما ينكس السهم فيجعل أعلاه أسفله،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Style w:val="FootnoteAnchor"/>
          <w:rtl w:val="true"/>
        </w:rPr>
        <w:footnoteReference w:id="891"/>
      </w:r>
      <w:r>
        <w:rPr>
          <w:rFonts w:ascii="Amiri" w:hAnsi="Amiri" w:eastAsia="Amiri" w:cs="Amiri"/>
          <w:color w:val="111111"/>
          <w:sz w:val="28"/>
          <w:sz w:val="28"/>
          <w:szCs w:val="28"/>
          <w:rtl w:val="true"/>
          <w:lang w:bidi="ar-SA"/>
        </w:rPr>
        <w:t xml:space="preserve">ثمّ يُرَدُّ إِلىٰ أَرْذَلِ اَلْعُمُرِ لِكَيْلاٰ يَعْلَمَ مِنْ بَعْدِ عِلْمٍ شَيْئاً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ننكسه من التنكيس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عَلَّمْنٰاهُ‌ بتعليم القرآن اَلشِّعْرَ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ليس بشعر، ولا مناسبة بينه وبين الشعر، لأنّ الشعر كلام موزون مقفى، وليس القرآن منه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يَنْبَغِي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يصحّ له، وما ينطلب لو طلب، فلو أراد أن يقول الشعر لم يتأت له ولم يتسهل، حتى لو تمثّل ببيت شعر جري علي لسانه منكسرا، كما روي أنّه كان يتمثل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الإسلام والشيب للمرء ناهيا</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الشاعر</w:t>
      </w:r>
    </w:p>
    <w:p>
      <w:pPr>
        <w:pStyle w:val="BookText"/>
        <w:rPr/>
      </w:pPr>
      <w:r>
        <w:rPr>
          <w:rFonts w:ascii="Amiri" w:hAnsi="Amiri" w:eastAsia="Amiri" w:cs="Amiri"/>
          <w:color w:val="111111"/>
          <w:sz w:val="28"/>
          <w:sz w:val="28"/>
          <w:szCs w:val="28"/>
          <w:rtl w:val="true"/>
          <w:lang w:bidi="ar-SA"/>
        </w:rPr>
        <w:t>كفى الشّيب و الإسلام للمرء ناهيا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رسول اللّه</w:t>
      </w:r>
      <w:r>
        <w:rPr>
          <w:rStyle w:val="FootnoteAnchor"/>
          <w:rtl w:val="true"/>
        </w:rPr>
        <w:footnoteReference w:id="893"/>
      </w:r>
      <w:bookmarkStart w:id="749" w:name="pg15646_163001"/>
    </w:p>
    <w:p>
      <w:pPr>
        <w:pStyle w:val="BookText"/>
        <w:rPr/>
      </w:pPr>
      <w:bookmarkEnd w:id="749"/>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النّبيّ لا كذب أنا ابن عبد المطّلب</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وما روي من نحوه فإنّ ذلك كلام من جنس كلامه الذي كان يرمي به علي السليقة من غير صنعة فيه، إلا أنّه اتفق أن جاء موزونا من غير قصد منه، كما يتفق في كثير من إنشاءات الناس في خطبهم ومحاوراتهم أشياء موزونة ولا يسمّيها أحد شعرا، ولا يخطر ببال المتكلّم ولا السامع أنّه شعر، علي أنّ الخليل لم يكن يعد المشطور من الرجز شعرا</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نفى سبحانه أن يكون القران شعرا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ذكر من اللّه يوعظ به الإنس والجن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Style w:val="FootnoteAnchor"/>
          <w:rtl w:val="true"/>
        </w:rPr>
        <w:footnoteReference w:id="896"/>
      </w:r>
      <w:r>
        <w:rPr>
          <w:rFonts w:ascii="Amiri" w:hAnsi="Amiri" w:eastAsia="Amiri" w:cs="Amiri"/>
          <w:color w:val="111111"/>
          <w:sz w:val="28"/>
          <w:sz w:val="28"/>
          <w:szCs w:val="28"/>
          <w:rtl w:val="true"/>
          <w:lang w:bidi="ar-SA"/>
        </w:rPr>
        <w:t>، وما هو إلا قرآن يقرأ في المحاريب، وينال بقراءته والعمل بما فيه فوز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لِيُنْذِرَ القرآن أو الرسول مَنْ كٰانَ حَيًّا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عاقلا متأملا، لأنّ غير العاقل كالميت، أو من المعلوم من حاله أن يؤمن فيحيا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يَحِقَّ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الوعيد عَلَى اَلْكٰافِرِينَ‌ بكفرهم</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10784936_2142443653"/>
      <w:bookmarkStart w:id="751" w:name="_Toc261"/>
      <w:bookmarkEnd w:id="750"/>
      <w:r>
        <w:rPr>
          <w:rtl w:val="true"/>
        </w:rPr>
        <w:t>[</w:t>
      </w:r>
      <w:r>
        <w:rPr>
          <w:rtl w:val="true"/>
        </w:rPr>
        <w:t xml:space="preserve">سورة يس </w:t>
      </w:r>
      <w:r>
        <w:rPr>
          <w:rtl w:val="true"/>
        </w:rPr>
        <w:t>(</w:t>
      </w:r>
      <w:r>
        <w:rPr/>
        <w:t>36</w:t>
      </w:r>
      <w:r>
        <w:rPr>
          <w:rtl w:val="true"/>
        </w:rPr>
        <w:t xml:space="preserve">): </w:t>
      </w:r>
      <w:r>
        <w:rPr>
          <w:rtl w:val="true"/>
        </w:rPr>
        <w:t xml:space="preserve">الآیات </w:t>
      </w:r>
      <w:r>
        <w:rPr/>
        <w:t>71</w:t>
      </w:r>
      <w:r>
        <w:rPr>
          <w:rtl w:val="true"/>
        </w:rPr>
        <w:t xml:space="preserve"> </w:t>
      </w:r>
      <w:r>
        <w:rPr>
          <w:rtl w:val="true"/>
        </w:rPr>
        <w:t xml:space="preserve">الی </w:t>
      </w:r>
      <w:r>
        <w:rPr/>
        <w:t>76</w:t>
      </w:r>
      <w:r>
        <w:rPr>
          <w:rtl w:val="true"/>
        </w:rPr>
        <w:t>]</w:t>
      </w:r>
      <w:bookmarkEnd w:id="75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يَرَوْا أَنّٰا خَلَقْنٰا لَهُمْ مِمّٰا عَمِلَتْ أَيْدِينٰا أَنْعٰاماً فَهُمْ لَهٰا مٰالِكُونَ وَ ذَلَّلْنٰاهٰا لَهُمْ فَمِنْهٰا رَكُوبُهُمْ وَ مِنْهٰا يَأْكُلُونَ وَ لَهُمْ فِيهٰا مَنٰافِعُ وَ مَشٰارِبُ أَ فَلاٰ يَشْكُرُونَ وَ اِتَّخَذُوا مِنْ دُونِ اَللّٰهِ آلِهَةً لَعَلَّهُمْ يُنْصَرُونَ لاٰ يَسْتَطِيعُونَ نَصْرَهُمْ وَ هُمْ لَهُمْ جُنْدٌ مُحْضَرُونَ فَلاٰ يَحْزُنْكَ قَوْلُهُمْ إِنّٰا نَعْلَمُ مٰا يُسِرُّونَ وَ مٰا يُعْلِنُونَ‌ </w:t>
      </w:r>
      <w:bookmarkStart w:id="752" w:name="pg15646_163002"/>
    </w:p>
    <w:p>
      <w:pPr>
        <w:pStyle w:val="BookText"/>
        <w:rPr/>
      </w:pPr>
      <w:bookmarkEnd w:id="752"/>
      <w:r>
        <w:rPr>
          <w:rFonts w:ascii="Amiri" w:hAnsi="Amiri" w:eastAsia="Amiri" w:cs="Amiri"/>
          <w:color w:val="111111"/>
          <w:sz w:val="28"/>
          <w:sz w:val="28"/>
          <w:szCs w:val="28"/>
          <w:rtl w:val="true"/>
          <w:lang w:bidi="ar-SA"/>
        </w:rPr>
        <w:t>مِمّٰا عَمِلَتْ أَيْدِينٰا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تولينا خلقه وإنشاءه ولم يقدر علي توليه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لَهٰا مٰالِكُونَ‌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أَنْعٰاماً لأجلهم فملّكناهم إيّاها فهم متصرّفون فيها تصرّف الملاك، أو فهم لها ضابطون قاهرون، لم نخلقها وحشية نافرة منهم لا يقدرون على ضبطها، فهي مسخرة لهم،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والركوب والركوبة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يركب، كما أنّ الحلوب والحلوبة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يحلب،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ينتفعون بركوبه ومنها ما ينتفعون بذبحه وأكله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فِيهٰا مَنٰافِعُ وَ مَشٰارِبُ‌ منها لبس أصوافها وأوبارها وأشعارها، وشرب ألبانها إلي غير ذلك من وجوه الانتفاع بها، والمشارب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المشرب وهو موضع الشّرب أو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آلِهَةً‌ يعبدونها طمعا في أن ينصروهم، ويدفعوا عنهم، ويشفعوا لهم عند اللّه، و الأمر على عكس ما قدروا فإنّهم يوم القيامة جُنْدٌ مُحْضَرُونَ لعذابهم لأنّهم يجعلون وقود النار، أو اتخذوهم طمعا في أن يتقووا بهم، والأمر بالضد مما توهّموه، إذ هم جند لآلهتهم يخدمونهم ويذبون عنهم، والآلهة ليس لهم قدرة علي نصرهم، فلا يهمنّك قولهم في تكذيبك و أذاهم إيّاك، فإنّا عالمون بما يُسِرُّونَ‌ من عداوتهم وَ مٰا يُعْلِنُونَ‌ وإنّا نجازيهم علي ذلك</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10784938_2142443653"/>
      <w:bookmarkStart w:id="754" w:name="_Toc262"/>
      <w:bookmarkEnd w:id="753"/>
      <w:r>
        <w:rPr>
          <w:rtl w:val="true"/>
        </w:rPr>
        <w:t>[</w:t>
      </w:r>
      <w:r>
        <w:rPr>
          <w:rtl w:val="true"/>
        </w:rPr>
        <w:t xml:space="preserve">سورة يس </w:t>
      </w:r>
      <w:r>
        <w:rPr>
          <w:rtl w:val="true"/>
        </w:rPr>
        <w:t>(</w:t>
      </w:r>
      <w:r>
        <w:rPr/>
        <w:t>36</w:t>
      </w:r>
      <w:r>
        <w:rPr>
          <w:rtl w:val="true"/>
        </w:rPr>
        <w:t xml:space="preserve">): </w:t>
      </w:r>
      <w:r>
        <w:rPr>
          <w:rtl w:val="true"/>
        </w:rPr>
        <w:t xml:space="preserve">الآیات </w:t>
      </w:r>
      <w:r>
        <w:rPr/>
        <w:t>77</w:t>
      </w:r>
      <w:r>
        <w:rPr>
          <w:rtl w:val="true"/>
        </w:rPr>
        <w:t xml:space="preserve"> </w:t>
      </w:r>
      <w:r>
        <w:rPr>
          <w:rtl w:val="true"/>
        </w:rPr>
        <w:t xml:space="preserve">الی </w:t>
      </w:r>
      <w:r>
        <w:rPr/>
        <w:t>81</w:t>
      </w:r>
      <w:r>
        <w:rPr>
          <w:rtl w:val="true"/>
        </w:rPr>
        <w:t>]</w:t>
      </w:r>
      <w:bookmarkEnd w:id="75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يَرَ اَلْإِنْسٰانُ أَنّٰا خَلَقْنٰاهُ مِنْ نُطْفَةٍ فَإِذٰا هُوَ خَصِيمٌ مُبِينٌ وَ ضَرَبَ لَنٰا مَثَلاً وَ نَسِيَ خَلْقَهُ قٰالَ مَنْ يُحْيِ اَلْعِظٰامَ وَ هِيَ رَمِيمٌ قُلْ يُحْيِيهَا اَلَّذِي أَنْشَأَهٰا أَوَّلَ مَرَّةٍ وَ هُوَ بِكُلِّ خَلْقٍ عَلِيمٌ اَلَّذِي جَعَلَ لَكُمْ مِنَ اَلشَّجَرِ اَلْأَخْضَرِ نٰاراً فَإِذٰا أَنْتُمْ مِنْهُ تُوقِدُونَ أَ وَ لَيْسَ اَلَّذِي خَلَقَ اَلسَّمٰاوٰاتِ وَ اَلْأَرْضَ بِقٰادِرٍ </w:t>
      </w:r>
      <w:bookmarkStart w:id="755" w:name="pg15646_163003"/>
    </w:p>
    <w:p>
      <w:pPr>
        <w:pStyle w:val="Heading3"/>
        <w:numPr>
          <w:ilvl w:val="2"/>
          <w:numId w:val="1"/>
        </w:numPr>
        <w:rPr/>
      </w:pPr>
      <w:bookmarkStart w:id="756" w:name="__RefHeading___Toc10784940_2142443653"/>
      <w:bookmarkStart w:id="757" w:name="_Toc263"/>
      <w:bookmarkEnd w:id="755"/>
      <w:bookmarkEnd w:id="756"/>
      <w:r>
        <w:rPr>
          <w:rtl w:val="true"/>
        </w:rPr>
        <w:t>[</w:t>
      </w:r>
      <w:r>
        <w:rPr>
          <w:rtl w:val="true"/>
        </w:rPr>
        <w:t xml:space="preserve">سورة يس </w:t>
      </w:r>
      <w:r>
        <w:rPr>
          <w:rtl w:val="true"/>
        </w:rPr>
        <w:t>(</w:t>
      </w:r>
      <w:r>
        <w:rPr/>
        <w:t>36</w:t>
      </w:r>
      <w:r>
        <w:rPr>
          <w:rtl w:val="true"/>
        </w:rPr>
        <w:t xml:space="preserve">): </w:t>
      </w:r>
      <w:r>
        <w:rPr>
          <w:rtl w:val="true"/>
        </w:rPr>
        <w:t xml:space="preserve">الآیات </w:t>
      </w:r>
      <w:r>
        <w:rPr/>
        <w:t>81</w:t>
      </w:r>
      <w:r>
        <w:rPr>
          <w:rtl w:val="true"/>
        </w:rPr>
        <w:t xml:space="preserve"> </w:t>
      </w:r>
      <w:r>
        <w:rPr>
          <w:rtl w:val="true"/>
        </w:rPr>
        <w:t xml:space="preserve">الی </w:t>
      </w:r>
      <w:r>
        <w:rPr/>
        <w:t>83</w:t>
      </w:r>
      <w:r>
        <w:rPr>
          <w:rtl w:val="true"/>
        </w:rPr>
        <w:t>]</w:t>
      </w:r>
      <w:bookmarkEnd w:id="757"/>
    </w:p>
    <w:p>
      <w:pPr>
        <w:pStyle w:val="BookText"/>
        <w:rPr/>
      </w:pPr>
      <w:r>
        <w:rPr>
          <w:rFonts w:ascii="Amiri" w:hAnsi="Amiri" w:eastAsia="Amiri" w:cs="Amiri"/>
          <w:color w:val="111111"/>
          <w:sz w:val="28"/>
          <w:sz w:val="28"/>
          <w:szCs w:val="28"/>
          <w:rtl w:val="true"/>
          <w:lang w:bidi="ar-SA"/>
        </w:rPr>
        <w:t>عَلىٰ أَنْ يَخْلُقَ مِثْلَهُمْ بَلىٰ وَ هُوَ اَلْخَلاّٰقُ اَلْعَلِيمُ إِنَّمٰا أَمْرُهُ إِذٰا أَرٰادَ شَيْئاً أَنْ يَقُولَ لَهُ كُنْ فَيَكُونُ فَسُبْحٰانَ اَلَّذِي بِيَدِهِ مَلَكُوتُ كُلِّ شَيْ‌ءٍ وَ إِلَيْهِ تُرْجَعُونَ</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 بن خلف و العاص بن وائل جاءا بعظم بال متفتت،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أتزعم أنّ اللّه يبعث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فنزلت</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اللّه سبحانه إنكارهم البعث تقبيحا عجيبا، حيث قررهم بأن خلقهم من النطفة التي هي أخس شيء، ثمّ عجب من حالهم بأن يتصدوا مع مهانة مبدئهم لمخاصمة الجبار ويقولوا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يقدر علي إحياء الميت بعدما رمّت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خصامه في ألزم وصف له، وهو كونه منشأ من موات وهو ينكر الإنشاء من الموات، فهذه مكابرة لا مطمح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بعد ما كان ماء مهينا رجل مميز منطيق قادر علي الخصام، معرب عما في نفسه 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يُحْيِ اَلْعِظٰامَ وَ هِيَ رَمِيمٌ‌ مثلا لما دلّ عليه من قصّة عجيبة شبيهة بالمثل، وهي إنكار قدرة اللّه تعالى علي إحياء الموتى، أو لما فيه من التشبيه، لأنّ ما أنكر من قبيل ما يوصف اللّه بالقدرة عليه بدليل النشأة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يحيي العظام وهي رميم علي طريق الإنكار لأن يكون ذلك مما يوصف سبحانه بالقدرة عليه، كان تعجيزا للّه وتشبيها له بخلقه في أنّهم غير موصوفين بالقدرة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بلي من العظام،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الرمة والرفات، وهو اسم غير صفة فلذلك لم يؤنث</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ويريد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اَلْأَخْضَرِ المرخ والعفار، وهما شجرتان تتخذ الأعراب </w:t>
      </w:r>
    </w:p>
    <w:p>
      <w:pPr>
        <w:pStyle w:val="BookText"/>
        <w:rPr/>
      </w:pPr>
      <w:r>
        <w:rPr>
          <w:rFonts w:ascii="Amiri" w:hAnsi="Amiri" w:eastAsia="Amiri" w:cs="Amiri"/>
          <w:color w:val="111111"/>
          <w:sz w:val="28"/>
          <w:sz w:val="28"/>
          <w:szCs w:val="28"/>
          <w:rtl w:val="true"/>
          <w:lang w:bidi="ar-SA"/>
        </w:rPr>
        <w:t>زنودها منهما، فبيّن سبحانه أنّ من قدر على أن يجعل في الشجر الذي هو في غاية الرطوبة نارا حتى إذا حكّ بعضه ببعض خرجت منه النار، قدر أيضا علي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أيضا هنا وفي الأحقاف</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يَخْلُقَ مِثْلَهُمْ‌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يخلق مثلهم في القمأة والصغر بالإضافة إلى السماوات والأرض، أو أن يعيدهم لأنّ الإعادة مثل الابتداء وليس به إنّما شأنه إِذٰا أَرٰادَ تكوين شيء أَنْ يَقُولَ لَهُ كُنْ‌ معناه أن يكوّنه من غير توقف فَيَكُونُ‌ فيحدث،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كائن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يمتنع عليه شيء من المكونات، وأنّه بمنزلة المأمور المطيع إذا ورد عليه أمر من الآمر المطاع،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يكون، فهي جملة معطوفة علي جملة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يقول له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بالنصب فللعطف علي يَقُولَ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عليه شيء مما يجوز علي الأجسام إذا فعلت شيئا مما تقدر عليه من الأفعال المباشرة بمحال القدرة واستعمال الآلات، وما يتبع ذلك من التعب و اللغوب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أَمْرُهُ‌ وهو القادر العالم لذاته أن يخلص داعيه إلى الفعل فيتكون الفعل، فكيف يعجز عزّ اسمه عن مقدور حتى يعجز عن الإعادة‌؟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بِيَدِهِ مَلَكُوتُ كُلِّ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كل شيء، والمتصرّف فيه بموجب مشيئته وقضايا حكمته،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فتنزيها له عن نفي القدرة علي الإعادة وعن كل ما لا يليق بصفاته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لا أعلم كيف خصّت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بالفضائل التي رويت في قراءتها، فإذا إنّه لهذه الآية</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bookmarkStart w:id="758" w:name="pg15646_163005"/>
    </w:p>
    <w:p>
      <w:pPr>
        <w:pStyle w:val="Heading2"/>
        <w:numPr>
          <w:ilvl w:val="1"/>
          <w:numId w:val="1"/>
        </w:numPr>
        <w:rPr/>
      </w:pPr>
      <w:bookmarkStart w:id="759" w:name="__RefHeading___Toc10784942_2142443653"/>
      <w:bookmarkStart w:id="760" w:name="_Toc264"/>
      <w:bookmarkEnd w:id="758"/>
      <w:bookmarkEnd w:id="759"/>
      <w:r>
        <w:rPr>
          <w:rtl w:val="true"/>
        </w:rPr>
        <w:t>سورة الصافات</w:t>
      </w:r>
      <w:bookmarkEnd w:id="760"/>
    </w:p>
    <w:p>
      <w:pPr>
        <w:pStyle w:val="Heading3"/>
        <w:numPr>
          <w:ilvl w:val="2"/>
          <w:numId w:val="1"/>
        </w:numPr>
        <w:rPr/>
      </w:pPr>
      <w:bookmarkStart w:id="761" w:name="__RefHeading___Toc10784944_2142443653"/>
      <w:bookmarkStart w:id="762" w:name="_Toc265"/>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مكية، وهي مائة وإحدي وثمانون آية بصري، اثنتان غيرهم، وَ مٰا كٰانُوا يَعْبُدُونَ‌ غير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عشر حسنات بعدد كل جني وشيطان، وتباعدت منه مردة الشياطين، وبرئ من الشرك، وشهد له حافظاه يوم القيامة أنّه كان مؤمنا بالمرسلين</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جمعة لم يزل محفوظا من كل آفة، مدفوعا عنه كل بلية في حياته الدنيا، مرزوقا بأوسع ما يكون من الرزق، ولم يصبه اللّه في ماله ولا ولده ولا بدنه بسوء من شيطان رجيم ولا من جبار عنيد، وإن مات في يومه أو في ليلته بعثه اللّه شهيدا وأدخله الجنّة مع الشهداء</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63" w:name="__RefHeading___Toc10784946_2142443653"/>
      <w:bookmarkStart w:id="764" w:name="_Toc266"/>
      <w:bookmarkEnd w:id="763"/>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76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اَلصَّافّٰاتِ صَفًّا فَالزّٰاجِرٰاتِ زَجْراً فَالتّٰالِيٰاتِ ذِكْراً إِنَّ إِلٰهَكُمْ لَوٰاحِدٌ رَبُّ اَلسَّمٰاوٰاتِ وَ اَلْأَرْضِ وَ مٰا بَيْنَهُمٰا وَ رَبُّ اَلْمَشٰارِقِ إِنّٰا زَيَّنَّا اَلسَّمٰاءَ اَلدُّنْيٰا بِزِينَةٍ اَلْكَوٰاكِبِ وَ حِفْظاً </w:t>
      </w:r>
      <w:bookmarkStart w:id="765" w:name="pg15646_163006"/>
    </w:p>
    <w:p>
      <w:pPr>
        <w:pStyle w:val="Heading3"/>
        <w:numPr>
          <w:ilvl w:val="2"/>
          <w:numId w:val="1"/>
        </w:numPr>
        <w:rPr/>
      </w:pPr>
      <w:bookmarkStart w:id="766" w:name="__RefHeading___Toc10784948_2142443653"/>
      <w:bookmarkStart w:id="767" w:name="_Toc267"/>
      <w:bookmarkEnd w:id="765"/>
      <w:bookmarkEnd w:id="766"/>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7</w:t>
      </w:r>
      <w:r>
        <w:rPr>
          <w:rtl w:val="true"/>
        </w:rPr>
        <w:t xml:space="preserve"> </w:t>
      </w:r>
      <w:r>
        <w:rPr>
          <w:rtl w:val="true"/>
        </w:rPr>
        <w:t xml:space="preserve">الی </w:t>
      </w:r>
      <w:r>
        <w:rPr/>
        <w:t>10</w:t>
      </w:r>
      <w:r>
        <w:rPr>
          <w:rtl w:val="true"/>
        </w:rPr>
        <w:t>]</w:t>
      </w:r>
      <w:bookmarkEnd w:id="767"/>
    </w:p>
    <w:p>
      <w:pPr>
        <w:pStyle w:val="BookText"/>
        <w:rPr/>
      </w:pPr>
      <w:r>
        <w:rPr>
          <w:rFonts w:ascii="Amiri" w:hAnsi="Amiri" w:eastAsia="Amiri" w:cs="Amiri"/>
          <w:color w:val="111111"/>
          <w:sz w:val="28"/>
          <w:sz w:val="28"/>
          <w:szCs w:val="28"/>
          <w:rtl w:val="true"/>
          <w:lang w:bidi="ar-SA"/>
        </w:rPr>
        <w:t>مِنْ كُلِّ شَيْطٰانٍ مٰارِدٍ لاٰ يَسَّمَّعُونَ إِلَى اَلْمَلَإِ اَلْأَعْلىٰ وَ يُقْذَفُونَ مِنْ كُلِّ جٰانِبٍ دُحُوراً وَ لَهُمْ عَذٰابٌ وٰاصِبٌ إِلاّٰ مَنْ خَطِفَ اَلْخَطْفَةَ فَأَتْبَعَهُ شِهٰابٌ ثٰاقِبٌ</w:t>
      </w:r>
    </w:p>
    <w:p>
      <w:pPr>
        <w:pStyle w:val="BookText"/>
        <w:rPr/>
      </w:pPr>
      <w:r>
        <w:rPr>
          <w:rFonts w:ascii="Amiri" w:hAnsi="Amiri" w:eastAsia="Amiri" w:cs="Amiri"/>
          <w:color w:val="111111"/>
          <w:sz w:val="28"/>
          <w:sz w:val="28"/>
          <w:szCs w:val="28"/>
          <w:rtl w:val="true"/>
          <w:lang w:bidi="ar-SA"/>
        </w:rPr>
        <w:t>قرئ بإدغام التاء في الصاد، وفي الزاي، وفي الذال، والأكثر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اللّه سبحانه بالملائكة تصفّ صفوفا في السماء، أو تصفّ أقدامها في الصلاة كما يصفّ المؤمنون، أو أجنحتها في الهواء منتظرة لأمر اللّه؛ وبالملائكة التي تزجر الخلق عن المعاصي زجرا، أو تزجر السحاب وتسوقها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آيات القرآن الزاجرة عن القبائح</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تتلو كتاب اللّه الذي كتبه لها وفيه ذكر الحوادث، فتزداد يقينا بوجود المخبر علي وفق الخبر،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نفوس العلماء العمال</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اَلصَّافّٰاتِ‌ أقدامها في التهجّد وسائر الصلوات وصفوف 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فَالزّٰاجِرٰاتِ‌ بالمواعظ والنصائح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فَالتّٰالِيٰاتِ‌ آيات اللّه الدارسات 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نفوس الغزاة في سبيل الله التي تصفّ الصفوف، وتزجر الخيل للجهاد، وتتلو الذكر مع ذلك لا يشغلها عنه تلك الشواغل، كما يحكى عن عليّ عليه السلام</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اَلسَّمٰاوٰاتِ‌ خبر مبتدأ محذوف، أو خبر بعد خبر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 اَلْمَشٰارِقِ‌ مشارق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مطالعها، تطلع كل يوم من مشرق </w:t>
      </w:r>
    </w:p>
    <w:p>
      <w:pPr>
        <w:pStyle w:val="BookText"/>
        <w:rPr/>
      </w:pPr>
      <w:r>
        <w:rPr>
          <w:rFonts w:ascii="Amiri" w:hAnsi="Amiri" w:eastAsia="Amiri" w:cs="Amiri"/>
          <w:color w:val="111111"/>
          <w:sz w:val="28"/>
          <w:sz w:val="28"/>
          <w:szCs w:val="28"/>
          <w:rtl w:val="true"/>
          <w:lang w:bidi="ar-SA"/>
        </w:rPr>
        <w:t>وتغرب من مغرب، وخصّ المشارق بالذكر لأنّ الشروق 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اَلسَّمٰاءَ اَلدُّنْيٰا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القربى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بِزِينَةٍ اَلْكَوٰاكِبِ‌ الزينة مصدر كالنسبة، أو اسم لما يزان به الشيء، كالليقة اسم لما يلاق به الدواة، وإن أردت المصدر فهي مضافة إلى الفاعل،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زانتها الكواكب،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بزينة الكواكب، أو إلى المفعول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زان اللّه الكواكب وحسّنها لأنّها إنّما زيّنت السماء لحسنها في ذواتها،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بزينة الكواكب وهي قراءة أبي بكر بن عياش</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 الاسم فللإضافة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بيانا للزينة، لأنّ الزينة مبهمة في الكواكب وغيرها مما يزان به؛ وأن يراد ما زينت به الكواكب، وجاء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بزينة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بضوء الكواكب</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أن يراد أشكالها المختلفة، كشكل بنات نعش والثريا وغير ذلك من مسائرها ومطالعها، وقرئ علي هذا المعنى بِزِينَةٍ اَلْكَوٰاكِبِ‌ بتنوين زينة وجر الكواكب علي الإبدال، ويجوز في نصب الكواكب أن يكون بدلا من محلّ بزينة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حِفْظاً محمول علي المعنى، 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الكواكب زينة للسماء وحفظا من الشياطين،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زَيَّنَّا اَلسَّمٰاءَ اَلدُّنْيٰا بِمَصٰابِيحَ وَ جَعَلْنٰاهٰا رُجُوماً لِلشَّيٰاطِينِ‌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تقدير فعل معلل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وحفظا من كل شيطان زيّناها بالكواكب،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حفظناها حفظا من كل شيطان</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مٰارِدٍ خارج من الطاعة متملس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لاٰ يَسَّمَّعُونَ‌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شَيْطٰانٍ‌ ، لأنه في معنى الشياطين، وقرئ بالتخفيف والتشديد، وأصله يتسمعون، و التسمع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السماع،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فسمع أو فلم يسمع، وهو كلام منقطع مما قبله فيه اقتصاص حال المسترقة للسمع، وأنّهم لا يقدرون أن يسمعوا إلى كلام الملائكة أو يتسمعوا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مقذفون مِنْ كُلِّ جٰانِبٍ‌ من جوانب السماء بالشهب، مدحورون عن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مدفوعون بالعنف مطرودون وَ لَهُمْ‌ مع ذلك عَذٰابٌ وٰاصِبٌ‌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أمهل حتى خطف خطفة، أو استرق استراقة، فعندها يعاجله الهلاك بإتباع الشهاب الثاقب وهو النيّر المضيء، والفرق بين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فلانا يتحدّث، وسمعت إليه يتحدّث، أنّ المعدّى بنفسه يفيد الإدراك، والمعدّي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الإصغاء مع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اَلْمَلَإِ اَلْأَعْلىٰ‌ الملائكة، لأنّهم يسكنون السماوات، والإنس والجن الملأ الأسفل لأنّهم سكان الأرض،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أشراف الملائكة</w:t>
      </w:r>
      <w:r>
        <w:rPr>
          <w:rFonts w:eastAsia="Amiri" w:cs="Amiri" w:ascii="Amiri" w:hAnsi="Amiri"/>
          <w:color w:val="111111"/>
          <w:sz w:val="28"/>
          <w:szCs w:val="28"/>
          <w:rtl w:val="true"/>
          <w:lang w:bidi="ar-SA"/>
        </w:rPr>
        <w:t>)</w:t>
      </w:r>
      <w:r>
        <w:rPr>
          <w:rStyle w:val="FootnoteAnchor"/>
          <w:rtl w:val="true"/>
        </w:rPr>
        <w:footnoteReference w:id="909"/>
      </w:r>
      <w:r>
        <w:rPr>
          <w:rFonts w:ascii="IRNazanin" w:hAnsi="IRNazanin" w:eastAsia="IRNazanin"/>
          <w:color w:val="111111"/>
          <w:sz w:val="28"/>
          <w:sz w:val="28"/>
          <w:szCs w:val="28"/>
          <w:rtl w:val="true"/>
          <w:lang w:bidi="fa-IR"/>
        </w:rPr>
        <w:t>، وعنه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الكتبة من الملائكة</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دُحُوراً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مدحورين، أو مفعول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يقذفون للدحور، و مَنْ خَطِفَ‌ مرفوع الموضع بدل من الواو في لاٰ يَسَّمَّعُونَ‌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الشياطين إلا الشيطان الذي خطف الخطفة</w:t>
      </w:r>
      <w:r>
        <w:rPr>
          <w:rFonts w:eastAsia="Amiri" w:cs="Amiri" w:ascii="Amiri" w:hAnsi="Amiri"/>
          <w:color w:val="111111"/>
          <w:sz w:val="28"/>
          <w:szCs w:val="28"/>
          <w:rtl w:val="true"/>
          <w:lang w:bidi="ar-SA"/>
        </w:rPr>
        <w:t xml:space="preserve">. </w:t>
      </w:r>
      <w:bookmarkStart w:id="768" w:name="pg15646_163009"/>
    </w:p>
    <w:p>
      <w:pPr>
        <w:pStyle w:val="Heading3"/>
        <w:numPr>
          <w:ilvl w:val="2"/>
          <w:numId w:val="1"/>
        </w:numPr>
        <w:rPr/>
      </w:pPr>
      <w:bookmarkStart w:id="769" w:name="__RefHeading___Toc10784950_2142443653"/>
      <w:bookmarkStart w:id="770" w:name="_Toc268"/>
      <w:bookmarkEnd w:id="768"/>
      <w:bookmarkEnd w:id="769"/>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11</w:t>
      </w:r>
      <w:r>
        <w:rPr>
          <w:rtl w:val="true"/>
        </w:rPr>
        <w:t xml:space="preserve"> </w:t>
      </w:r>
      <w:r>
        <w:rPr>
          <w:rtl w:val="true"/>
        </w:rPr>
        <w:t xml:space="preserve">الی </w:t>
      </w:r>
      <w:r>
        <w:rPr/>
        <w:t>26</w:t>
      </w:r>
      <w:r>
        <w:rPr>
          <w:rtl w:val="true"/>
        </w:rPr>
        <w:t>]</w:t>
      </w:r>
      <w:bookmarkEnd w:id="770"/>
    </w:p>
    <w:p>
      <w:pPr>
        <w:pStyle w:val="BookText"/>
        <w:rPr/>
      </w:pPr>
      <w:r>
        <w:rPr>
          <w:rFonts w:ascii="Amiri" w:hAnsi="Amiri" w:eastAsia="Amiri" w:cs="Amiri"/>
          <w:color w:val="111111"/>
          <w:sz w:val="28"/>
          <w:sz w:val="28"/>
          <w:szCs w:val="28"/>
          <w:rtl w:val="true"/>
          <w:lang w:bidi="ar-SA"/>
        </w:rPr>
        <w:t>فَاسْتَفْتِهِمْ أَ هُمْ أَشَدُّ خَلْقاً أَمْ مَنْ خَلَقْنٰا إِنّٰا خَلَقْنٰاهُمْ مِنْ طِينٍ لاٰزِبٍ بَلْ عَجِبْتَ وَ يَسْخَرُونَ وَ إِذٰا ذُكِّرُوا لاٰ يَذْكُرُونَ وَ إِذٰا رَأَوْا آيَةً يَسْتَسْخِرُونَ وَ قٰالُوا إِنْ هٰذٰا إِلاّٰ سِحْرٌ مُبِينٌ أَ إِذٰا مِتْنٰا وَ كُنّٰا تُرٰاباً وَ عِظٰاماً أَ إِنّٰا لَمَبْعُوثُونَ أَ وَ آبٰاؤُنَا اَلْأَوَّلُونَ قُلْ نَعَمْ وَ أَنْتُمْ دٰاخِرُونَ فَإِنَّمٰا هِيَ زَجْرَةٌ وٰاحِدَةٌ فَإِذٰا هُمْ يَنْظُرُونَ وَ قٰالُوا يٰا وَيْلَنٰا هٰذٰا يَوْمُ اَلدِّينِ هٰذٰا يَوْمُ اَلْفَصْلِ اَلَّذِي كُنْتُمْ بِهِ تُكَذِّبُونَ اُحْشُرُوا اَلَّذِينَ ظَلَمُوا وَ أَزْوٰاجَهُمْ وَ مٰا كٰانُوا يَعْبُدُونَ مِنْ دُونِ اَللّٰهِ فَاهْدُوهُمْ إِلىٰ صِرٰاطِ اَلْجَحِيمِ وَ قِفُوهُمْ إِنَّهُمْ مَسْؤُلُونَ مٰا لَكُمْ لاٰ تَنٰاصَرُونَ بَلْ هُمُ اَلْيَوْمَ مُسْتَسْلِمُونَ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فاستخبرهم أَ هُمْ أَشَدُّ خَلْقاً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أقوي خلقا وأصعب خلقا أَمْ مَنْ خَلَقْنٰا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الملائكة والسماوات والأرض والكواكب، وغلّب ما يعقل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مَنْ خَلَقْنٰا </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خَلَقْنٰاهُمْ مِنْ طِينٍ لاٰزِبٍ‌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عليه السلام، فإنّهم نسله وذريته، واللازب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الملتصق من الطين الحر، وهذه شهادة عليهم بالضعف والرخاوة، لأنّ ما يصنع من الطين غير موصوف بالصلابة والقوة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عَجِبْتَ‌ من إنكارهم البعث وهم يسخرون من أمر البعث، أو عجبت من تكذيبهم إيّاك وهم يسخرون من تعجبك،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عجبت وهو قراءة عليّ عليه السلام وابن عباس،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كثرة آياتي وعظم مخلوقاتي أن عجبت من إنكارهم البعث ممن هذه أفعاله، وهم يسخرون ممن يصفني بالقدرة علي البعث، ويكون العجب المسند إلى اللّه تعالى بمعنى الاستعظام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 ربّكم من إلّكم وقنوطكم وسرعة إجابته إيّاكم</w:t>
      </w:r>
      <w:r>
        <w:rPr>
          <w:rFonts w:eastAsia="Amiri" w:cs="Amiri" w:ascii="Amiri" w:hAnsi="Amiri"/>
          <w:color w:val="111111"/>
          <w:sz w:val="28"/>
          <w:szCs w:val="28"/>
          <w:rtl w:val="true"/>
          <w:lang w:bidi="ar-SA"/>
        </w:rPr>
        <w:t>)</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عجبت</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ذُكِّرُوا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خوّفوا باللّه ووعظوا بالقرآن لا يتعظون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رَأَوْا آيَةً‌ من ايات اللّه معجزة كانشقاق القمر وغيره يَسْتَسْخِرُونَ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يبالغون في السخرية، أو يستدعي بعضهم بعضا للسخرية، أو يعتقدونه سخرية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استقبحه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اعتقده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آبٰاؤُنَا عطف علي الضمير في مَبْعُوثُونَ‌ ، وجوّز العطف عليه للفصل بهمزة الاستفهام، أو عطف علي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آباءهم أقدم فبعثهم أبعد،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آباؤنا ومثله في سورة الواقعة</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نَعَمْ‌ تبعثون وَ أَنْتُمْ دٰاخِرُونَ‌ صاغرون أشدّ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جواب شرط مقدر،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فما هي إلا زَجْرَةٌ وٰاحِدَةٌ‌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واحدة من إسرافيل وهي نفخة البعث فَإِذٰا هُمْ‌ أحياء بصراء يَنْظُرُونَ‌ وهي ضمير مبهم لا يرجع إلى شيء ويوضحها خبرها، ويجوز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البعثة زجرة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معترفين على نفوسهم بالمعصية يٰا وَيْلَنٰا من العذاب هٰذٰا يَوْمُ‌ الحساب أو الجزاء</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يَوْمُ اَلْفَصْلِ‌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بين الخلائق وتميّز الحقّ من الباطل اَلَّذِي كُنْتُمْ بِهِ تُكَذِّبُونَ‌ يقولون ذلك بعضهم لبعض،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كلام الملائكة </w:t>
      </w:r>
      <w:bookmarkStart w:id="771" w:name="pg15646_163011"/>
    </w:p>
    <w:p>
      <w:pPr>
        <w:pStyle w:val="BookText"/>
        <w:rPr/>
      </w:pPr>
      <w:bookmarkEnd w:id="771"/>
      <w:r>
        <w:rPr>
          <w:rFonts w:ascii="IRNazanin" w:hAnsi="IRNazanin" w:eastAsia="IRNazanin"/>
          <w:color w:val="111111"/>
          <w:sz w:val="28"/>
          <w:sz w:val="28"/>
          <w:szCs w:val="28"/>
          <w:rtl w:val="true"/>
          <w:lang w:bidi="fa-IR"/>
        </w:rPr>
        <w:t>جوابا لهم</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اُحْشُرُوا خطاب اللّه للملائكة، أو خطاب بعض الملائكة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أَزْوٰاجَهُمْ‌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ضرباءهم وأشباههم من العصاة، أهل الزنا مع أهل الزنا، وأهل الخمر مع أهل الخمر،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وأزواجهم الكافرات</w:t>
      </w:r>
      <w:r>
        <w:rPr>
          <w:rStyle w:val="FootnoteAnchor"/>
          <w:rtl w:val="true"/>
        </w:rPr>
        <w:footnoteReference w:id="91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وقرناءهم من الشياطين</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فَاهْدُوهُمْ‌ فعرفوهم طريق النار حتى يسلكوها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قِفُوهُمْ‌ واحبسوهم عن دخول النار إِنَّهُمْ مَسْؤُلُونَ‌ عما دعوا إليه من البدع،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أعمالهم وخطيئاتهم</w:t>
      </w:r>
      <w:r>
        <w:rPr>
          <w:rStyle w:val="FootnoteAnchor"/>
          <w:rtl w:val="true"/>
        </w:rPr>
        <w:footnoteReference w:id="918"/>
      </w:r>
      <w:r>
        <w:rPr>
          <w:rFonts w:ascii="Amiri" w:hAnsi="Amiri" w:eastAsia="Amiri" w:cs="Amiri"/>
          <w:color w:val="111111"/>
          <w:sz w:val="28"/>
          <w:sz w:val="28"/>
          <w:szCs w:val="28"/>
          <w:rtl w:val="true"/>
          <w:lang w:bidi="ar-SA"/>
        </w:rPr>
        <w:t>، وعن أبي سعيد الخدري وسعيد 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ولاية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أنا، ووقفت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لاٰ تَنٰاصَرُونَ‌ هذا تهكّم بهم وتوبيخ لهم بالعجز عن التناصر بعد ما كانوا علي خلاف ذلك في الدنيا متناصرين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هُمُ اَلْيَوْمَ مُسْتَسْلِمُونَ‌ قد أسلم بعضهم بعضا و خذله</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10784952_2142443653"/>
      <w:bookmarkStart w:id="773" w:name="_Toc269"/>
      <w:bookmarkEnd w:id="772"/>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27</w:t>
      </w:r>
      <w:r>
        <w:rPr>
          <w:rtl w:val="true"/>
        </w:rPr>
        <w:t xml:space="preserve"> </w:t>
      </w:r>
      <w:r>
        <w:rPr>
          <w:rtl w:val="true"/>
        </w:rPr>
        <w:t xml:space="preserve">الی </w:t>
      </w:r>
      <w:r>
        <w:rPr/>
        <w:t>33</w:t>
      </w:r>
      <w:r>
        <w:rPr>
          <w:rtl w:val="true"/>
        </w:rPr>
        <w:t>]</w:t>
      </w:r>
      <w:bookmarkEnd w:id="77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بَعْضُهُمْ عَلىٰ بَعْضٍ يَتَسٰاءَلُونَ قٰالُوا إِنَّكُمْ كُنْتُمْ تَأْتُونَنٰا عَنِ اَلْيَمِينِ قٰالُوا بَلْ لَمْ تَكُونُوا مُؤْمِنِينَ وَ مٰا كٰانَ لَنٰا عَلَيْكُمْ مِنْ سُلْطٰانٍ بَلْ كُنْتُمْ قَوْماً طٰاغِينَ فَحَقَّ عَلَيْنٰا قَوْلُ رَبِّنٰا إِنّٰا لَذٰائِقُونَ فَأَغْوَيْنٰاكُمْ إِنّٰا كُنّٰا غٰاوِينَ فَإِنَّهُمْ يَوْمَئِذٍ فِي اَلْعَذٰابِ مُشْتَرِكُونَ‌ </w:t>
      </w:r>
      <w:bookmarkStart w:id="774" w:name="pg15646_163012"/>
    </w:p>
    <w:p>
      <w:pPr>
        <w:pStyle w:val="Heading3"/>
        <w:numPr>
          <w:ilvl w:val="2"/>
          <w:numId w:val="1"/>
        </w:numPr>
        <w:rPr/>
      </w:pPr>
      <w:bookmarkStart w:id="775" w:name="__RefHeading___Toc10784954_2142443653"/>
      <w:bookmarkStart w:id="776" w:name="_Toc270"/>
      <w:bookmarkEnd w:id="774"/>
      <w:bookmarkEnd w:id="775"/>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34</w:t>
      </w:r>
      <w:r>
        <w:rPr>
          <w:rtl w:val="true"/>
        </w:rPr>
        <w:t xml:space="preserve"> </w:t>
      </w:r>
      <w:r>
        <w:rPr>
          <w:rtl w:val="true"/>
        </w:rPr>
        <w:t xml:space="preserve">الی </w:t>
      </w:r>
      <w:r>
        <w:rPr/>
        <w:t>40</w:t>
      </w:r>
      <w:r>
        <w:rPr>
          <w:rtl w:val="true"/>
        </w:rPr>
        <w:t>]</w:t>
      </w:r>
      <w:bookmarkEnd w:id="776"/>
    </w:p>
    <w:p>
      <w:pPr>
        <w:pStyle w:val="BookText"/>
        <w:rPr/>
      </w:pPr>
      <w:r>
        <w:rPr>
          <w:rFonts w:ascii="Amiri" w:hAnsi="Amiri" w:eastAsia="Amiri" w:cs="Amiri"/>
          <w:color w:val="111111"/>
          <w:sz w:val="28"/>
          <w:sz w:val="28"/>
          <w:szCs w:val="28"/>
          <w:rtl w:val="true"/>
          <w:lang w:bidi="ar-SA"/>
        </w:rPr>
        <w:t>إِنّٰا كَذٰلِكَ نَفْعَلُ بِالْمُجْرِمِينَ إِنَّهُمْ كٰانُوا إِذٰا قِيلَ لَهُمْ لاٰ إِلٰهَ إِلاَّ اَللّٰهُ يَسْتَكْبِرُونَ وَ يَقُولُونَ أَ إِنّٰا لَتٰارِكُوا آلِهَتِنٰا لِشٰاعِرٍ مَجْنُونٍ بَلْ جٰاءَ بِالْحَقِّ وَ صَدَّقَ اَلْمُرْسَلِينَ إِنَّكُمْ لَذٰائِقُوا اَلْعَذٰابِ اَلْأَلِيمِ وَ مٰا تُجْزَوْنَ إِلاّٰ مٰا كُنْتُمْ تَعْمَلُونَ إِلاّٰ عِبٰادَ اَللّٰهِ اَلْمُخْلَصِينَ</w:t>
      </w:r>
    </w:p>
    <w:p>
      <w:pPr>
        <w:pStyle w:val="BookText"/>
        <w:rPr/>
      </w:pPr>
      <w:r>
        <w:rPr>
          <w:rFonts w:ascii="Amiri" w:hAnsi="Amiri" w:eastAsia="Amiri" w:cs="Amiri"/>
          <w:color w:val="111111"/>
          <w:sz w:val="28"/>
          <w:sz w:val="28"/>
          <w:szCs w:val="28"/>
          <w:rtl w:val="true"/>
          <w:lang w:bidi="ar-SA"/>
        </w:rPr>
        <w:t>يَتَسٰاءَلُونَ‌ يتعاتبون ويتلاومون، يقول الغاوي للذي أغواه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أغويتني‌؟ ويقول ذلك المغوي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قبلت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اَلْيَمِينِ‌ مستعارة لجهة الخير وجانبه،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كنتم تأتوننا من قبل الدين فتروننا أنّ الحقّ والدين ما تضلوننا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مستعارة للقوة والقهر، لأنّ اليمين موصوفة بالقوة وبها يقع البطش</w:t>
      </w:r>
      <w:r>
        <w:rPr>
          <w:rStyle w:val="FootnoteAnchor"/>
          <w:rtl w:val="true"/>
        </w:rPr>
        <w:footnoteReference w:id="920"/>
      </w:r>
      <w:r>
        <w:rPr>
          <w:rFonts w:ascii="Amiri" w:hAnsi="Amiri" w:eastAsia="Amiri" w:cs="Amiri"/>
          <w:color w:val="111111"/>
          <w:sz w:val="28"/>
          <w:sz w:val="28"/>
          <w:szCs w:val="28"/>
          <w:rtl w:val="true"/>
          <w:lang w:bidi="ar-SA"/>
        </w:rPr>
        <w:t>،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كنتم تأتوننا عن القوة والقهر فتجبروننا علي الضلال، فأجابوهم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اللوم لازم لكم إذ لم يكن لَنٰا عَلَيْكُمْ‌ قدرة نجبركم بها علي الغي بَلْ كُنْتُمْ قَوْماً طٰاغِينَ‌ متجاوزين الحد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 عَلَيْنٰا فلزمنا قَوْلُ رَبِّنٰا ووعيده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ذائقون لعذابه لا محالة، لعلمه بحالنا و استحقاقنا العقوبة، ولو حكى الوعيد كما هو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لذائقون، ولكنّه عدل به إلى لفظ المتكلّم لأنّهم متكلّمون بذلك عن أنفسهم، ونحوه قول الشاعر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زعمت هوازن قلّ مالي</w:t>
      </w:r>
      <w:r>
        <w:rPr>
          <w:rStyle w:val="FootnoteAnchor"/>
          <w:rtl w:val="true"/>
        </w:rPr>
        <w:footnoteReference w:id="921"/>
      </w:r>
      <w:bookmarkStart w:id="777" w:name="pg15646_163013"/>
    </w:p>
    <w:p>
      <w:pPr>
        <w:pStyle w:val="BookText"/>
        <w:rPr/>
      </w:pPr>
      <w:bookmarkEnd w:id="777"/>
      <w:r>
        <w:rPr>
          <w:rFonts w:ascii="Amiri" w:hAnsi="Amiri" w:eastAsia="Amiri" w:cs="Amiri"/>
          <w:color w:val="111111"/>
          <w:sz w:val="28"/>
          <w:sz w:val="28"/>
          <w:szCs w:val="28"/>
          <w:rtl w:val="true"/>
          <w:lang w:bidi="ar-SA"/>
        </w:rPr>
        <w:t>ولو حكى قولها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المتبوعين والتابعين جميعا يَوْمَئِذٍ في ذلك اليوم مُشْتَرِكُونَ‌ في العذاب والإهانة، كما كانوا مشتركين في الغواية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يَسْتَكْبِرُونَ‌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يأنفون من قول لا إله إلا اللّه، ويستخفون بمن يدعوهم إلى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أيّها المشركون لَذٰائِقُوا اَلْعَذٰابِ اَلْأَلِيمِ‌ علي كفركم و نسبتكم رسول اللّه صلى الله عليه و آله و سلم إلى الشعر و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تُجْزَوْنَ إِلاّٰ مثل ما عملتم جزاء سيئا بعمل سيئ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عِبٰادَ اَللّٰهِ‌ لكن عباد اللّه علي الاستثناء المنقطع</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10784956_2142443653"/>
      <w:bookmarkStart w:id="779" w:name="_Toc271"/>
      <w:bookmarkEnd w:id="778"/>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41</w:t>
      </w:r>
      <w:r>
        <w:rPr>
          <w:rtl w:val="true"/>
        </w:rPr>
        <w:t xml:space="preserve"> </w:t>
      </w:r>
      <w:r>
        <w:rPr>
          <w:rtl w:val="true"/>
        </w:rPr>
        <w:t xml:space="preserve">الی </w:t>
      </w:r>
      <w:r>
        <w:rPr/>
        <w:t>61</w:t>
      </w:r>
      <w:r>
        <w:rPr>
          <w:rtl w:val="true"/>
        </w:rPr>
        <w:t>]</w:t>
      </w:r>
      <w:bookmarkEnd w:id="77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لَهُمْ رِزْقٌ مَعْلُومٌ فَوٰاكِهُ وَ هُمْ مُكْرَمُونَ فِي جَنّٰاتِ اَلنَّعِيمِ عَلىٰ سُرُرٍ مُتَقٰابِلِينَ يُطٰافُ عَلَيْهِمْ بِكَأْسٍ مِنْ مَعِينٍ بَيْضٰاءَ لَذَّةٍ لِلشّٰارِبِينَ لاٰ فِيهٰا غَوْلٌ وَ لاٰ هُمْ عَنْهٰا يُنْزَفُونَ وَ عِنْدَهُمْ قٰاصِرٰاتُ اَلطَّرْفِ عِينٌ كَأَنَّهُنَّ بَيْضٌ مَكْنُونٌ فَأَقْبَلَ بَعْضُهُمْ عَلىٰ بَعْضٍ يَتَسٰاءَلُونَ قٰالَ قٰائِلٌ مِنْهُمْ إِنِّي كٰانَ لِي قَرِينٌ يَقُولُ أَ إِنَّكَ لَمِنَ اَلْمُصَدِّقِينَ أَ إِذٰا مِتْنٰا وَ كُنّٰا تُرٰاباً وَ عِظٰاماً أَ إِنّٰا لَمَدِينُونَ قٰالَ هَلْ أَنْتُمْ مُطَّلِعُونَ فَاطَّلَعَ فَرَآهُ فِي سَوٰاءِ اَلْجَحِيمِ قٰالَ تَاللّٰهِ إِنْ كِدْتَ لَتُرْدِينِ وَ لَوْ لاٰ نِعْمَةُ رَبِّي لَكُنْتُ مِنَ اَلْمُحْضَرِينَ أَ فَمٰا نَحْنُ بِمَيِّتِينَ إِلاّٰ مَوْتَتَنَا اَلْأُولىٰ وَ مٰا نَحْنُ بِمُعَذَّبِينَ إِنَّ هٰذٰا لَهُوَ اَلْفَوْزُ اَلْعَظِيمُ لِمِثْلِ هٰذٰا فَلْيَعْمَلِ اَلْعٰامِلُونَ‌ </w:t>
      </w:r>
    </w:p>
    <w:p>
      <w:pPr>
        <w:pStyle w:val="BookText"/>
        <w:rPr/>
      </w:pPr>
      <w:r>
        <w:rPr>
          <w:rFonts w:ascii="Amiri" w:hAnsi="Amiri" w:eastAsia="Amiri" w:cs="Amiri"/>
          <w:color w:val="111111"/>
          <w:sz w:val="28"/>
          <w:sz w:val="28"/>
          <w:szCs w:val="28"/>
          <w:rtl w:val="true"/>
          <w:lang w:bidi="ar-SA"/>
        </w:rPr>
        <w:t>حكم لهم سبحانه بالرزق المعلوم المقدّر، ثمّ فسّر ذلك الرزق بالفواكه، وهي كل ما يتلذذ به ولا يتقوت لحفظ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رزقهم كله فواكه، لأنّهم مستغنون عن حفظ الصحّة بالأقوات، إذ أجسامهم محكمة مخلوقة للأبد، فلا يأكلون ما يأكلون إلا للتلذذ،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الوقت،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رِزْقُهُمْ فِيهٰا بُكْرَةً وَ عَشِيًّا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مُكْرَمُونَ‌ هو ما قاله الشيوخ</w:t>
      </w:r>
      <w:r>
        <w:rPr>
          <w:rStyle w:val="FootnoteAnchor"/>
          <w:rtl w:val="true"/>
        </w:rPr>
        <w:footnoteReference w:id="923"/>
      </w:r>
      <w:r>
        <w:rPr>
          <w:rFonts w:ascii="Amiri" w:hAnsi="Amiri" w:eastAsia="Amiri" w:cs="Amiri"/>
          <w:color w:val="111111"/>
          <w:sz w:val="28"/>
          <w:sz w:val="28"/>
          <w:szCs w:val="28"/>
          <w:rtl w:val="true"/>
          <w:lang w:bidi="ar-SA"/>
        </w:rPr>
        <w:t>في حدّ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النفع المستحقّ المقارن للتعظيم والإجلال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مُتَقٰابِلِينَ‌ يستمتع بعضهم بالنظر إلى وجوه بعض، وهو أتمّ للأنس وا 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بِكَأْسٍ‌ هو الإناء بما فيه من الشراب، وعن 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كأس في القرآن فهي الخمر</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مَعِينٍ‌ من شراب جار في أنهار ظاهرة للعيون، وصف بما يوصف به الماء لأنّه يجري في الجنّة كما يجري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بَيْضٰاءَ‌ صفة للكأس لَذَّةٍ‌ هي تأنيث اللذ ووزنه فعل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وطب، وقال يصف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 كطعم الصّرخديّ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العدى من خشية الحدثان</w:t>
      </w:r>
      <w:r>
        <w:rPr>
          <w:rStyle w:val="FootnoteAnchor"/>
          <w:rtl w:val="true"/>
        </w:rPr>
        <w:footnoteReference w:id="925"/>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وصفت باللذّة كأنّها نفس اللذّة وذاتها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فِيهٰا غَوْلٌ‌ لا يغتال عقولهم فتذهب بها، ولا يصيبهم منها 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هُمْ عَنْهٰا يُنْزَفُونَ‌ من نزف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عقله، ويقال للمطعون إذا خرج دمه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نزف فمات،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ينزفون من أنزف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عقله أو شرابه،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نزف،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أقشع السحاب وقشعته الريح، وأكب الرجل وكببته، وحقيقتهما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دخلا في القشع والكب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قٰاصِرٰاتُ اَلطَّرْفِ‌ قصرن طرفهن علي أزواجهن فلا يرين غيرهم، أو لا يفتحن أعينهن دلالا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كَأَنَّهُنَّ بَيْضٌ مَكْنُونٌ‌ في الأداحي، وهو بيض النعام، والعرب تشبّه بها النساء وتسمّيهن ببيضات الخدور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بَعْضُهُمْ‌ معطوف علي يُطٰافُ عَلَيْهِمْ‌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يشربون فيتحادثون على الشراب فيقبل بَعْضُهُمْ عَلىٰ بَعْضٍ يَتَسٰاءَلُونَ‌ عما جري عليهم ولهم في الدنيا، إلا أنّه جيء به ماضيا علي عادة اللّه عزّ اسمه في 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قٰائِلٌ مِنْهُمْ إِنِّي كٰانَ لِي قَرِينٌ‌ في دار الدنيا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يختص بي يَقُولُ‌ لي علي وجه الإنكار عليّ والتهجين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إِنَّكَ لَمِنَ اَلْمُصَدِّقِينَ‌ بالبعث وا 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لَمَدِينُونَ‌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لمجزيون، من الدين الذي هو الجزاء، أو لمسوسون مربوبون، من دانه إذا 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الكيّس من دان نفسه وعمل لما بعد الموت</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القائل لإخوانه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أَنْتُمْ مُطَّلِعُونَ‌ إلى النار </w:t>
      </w:r>
      <w:bookmarkStart w:id="780" w:name="pg15646_163016"/>
    </w:p>
    <w:p>
      <w:pPr>
        <w:pStyle w:val="BookText"/>
        <w:rPr/>
      </w:pPr>
      <w:bookmarkEnd w:id="780"/>
      <w:r>
        <w:rPr>
          <w:rFonts w:ascii="Amiri" w:hAnsi="Amiri" w:eastAsia="Amiri" w:cs="Amiri"/>
          <w:color w:val="111111"/>
          <w:sz w:val="28"/>
          <w:sz w:val="28"/>
          <w:szCs w:val="28"/>
          <w:rtl w:val="true"/>
          <w:lang w:bidi="ar-SA"/>
        </w:rPr>
        <w:t>لأريكم ذلك القرين‌؟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هو اللّه تعالى</w:t>
      </w:r>
      <w:r>
        <w:rPr>
          <w:rStyle w:val="FootnoteAnchor"/>
          <w:rtl w:val="true"/>
        </w:rPr>
        <w:footnoteReference w:id="92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الملائكة،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علينا فلان واطّلع وأطلع بمعنى واحد، عرض عليهم الاطلاع فاعترضوه فَاطَّلَعَ‌ هو بعد ذلك فرأي قرينه فِي سَوٰاءِ اَلْجَحِيمِ‌ في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كِدْتَ لَتُرْدِينِ‌ إن هي المخففة من الثقيلة، واللام هي الفارقة،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كدت تهلكني بما قلته لي ودعوتني إليه وَ لَوْ لاٰ نِعْمَةُ رَبِّي عليّ بالعصمة والتوفيق لَكُنْتُ مِنَ اَلْمُحْضَرِينَ‌ الذين أحضروا العذاب معك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والفاء عاطفة علي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مخلدون منعمون فما نحن بميتين ولا 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حال المؤمنين أن لا يذوقوا إلا الموتة الأولى، بخلاف الكفار فإنّهم في الام وغموم وأحوال يتمنّون فيها الموت كل ساعة، وإنّما يقوله المؤمن تحدّثا بنعمة اللّه بمسمع من قرينه ليكون توبيخا له، و يجوز أن يكون قولهم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اَلْفَوْزُ اَلْعَظِيمُ‌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الذي نحن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 اللّه عزّ اسمه تقريرا لقولهم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قصة المؤمن وقرينه</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10784958_2142443653"/>
      <w:bookmarkStart w:id="782" w:name="_Toc272"/>
      <w:bookmarkEnd w:id="781"/>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62</w:t>
      </w:r>
      <w:r>
        <w:rPr>
          <w:rtl w:val="true"/>
        </w:rPr>
        <w:t xml:space="preserve"> </w:t>
      </w:r>
      <w:r>
        <w:rPr>
          <w:rtl w:val="true"/>
        </w:rPr>
        <w:t xml:space="preserve">الی </w:t>
      </w:r>
      <w:r>
        <w:rPr/>
        <w:t>70</w:t>
      </w:r>
      <w:r>
        <w:rPr>
          <w:rtl w:val="true"/>
        </w:rPr>
        <w:t>]</w:t>
      </w:r>
      <w:bookmarkEnd w:id="78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ذٰلِكَ خَيْرٌ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كَأَنَّهُ رُؤُسُ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لَآكِلُونَ مِنْهٰا 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عَلَيْهٰا لَشَوْباً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لَإِلَى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أَلْفَوْا آبٰاءَهُمْ 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عَلىٰ آثٰارِهِمْ يُهْرَعُونَ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783" w:name="pg15646_163017"/>
    </w:p>
    <w:p>
      <w:pPr>
        <w:pStyle w:val="Heading3"/>
        <w:numPr>
          <w:ilvl w:val="2"/>
          <w:numId w:val="1"/>
        </w:numPr>
        <w:rPr/>
      </w:pPr>
      <w:bookmarkStart w:id="784" w:name="__RefHeading___Toc10784960_2142443653"/>
      <w:bookmarkStart w:id="785" w:name="_Toc273"/>
      <w:bookmarkEnd w:id="783"/>
      <w:bookmarkEnd w:id="784"/>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71</w:t>
      </w:r>
      <w:r>
        <w:rPr>
          <w:rtl w:val="true"/>
        </w:rPr>
        <w:t xml:space="preserve"> </w:t>
      </w:r>
      <w:r>
        <w:rPr>
          <w:rtl w:val="true"/>
        </w:rPr>
        <w:t xml:space="preserve">الی </w:t>
      </w:r>
      <w:r>
        <w:rPr/>
        <w:t>74</w:t>
      </w:r>
      <w:r>
        <w:rPr>
          <w:rtl w:val="true"/>
        </w:rPr>
        <w:t>]</w:t>
      </w:r>
      <w:bookmarkEnd w:id="785"/>
    </w:p>
    <w:p>
      <w:pPr>
        <w:pStyle w:val="BookText"/>
        <w:rPr/>
      </w:pPr>
      <w:r>
        <w:rPr>
          <w:rFonts w:ascii="Amiri" w:hAnsi="Amiri" w:eastAsia="Amiri" w:cs="Amiri"/>
          <w:color w:val="111111"/>
          <w:sz w:val="28"/>
          <w:sz w:val="28"/>
          <w:szCs w:val="28"/>
          <w:rtl w:val="true"/>
          <w:lang w:bidi="ar-SA"/>
        </w:rPr>
        <w:t>وَ لَقَدْ ضَلَّ قَبْلَهُمْ أَكْثَرُ اَلْأَوَّلِينَ وَ لَقَدْ أَرْسَلْنٰا فِيهِمْ مُنْذِرِينَ فَانْظُرْ كَيْفَ كٰانَ عٰاقِبَةُ اَلْمُنْذَرِينَ إِلاّٰ عِبٰادَ اَللّٰهِ اَلْمُخْلَصِينَ</w:t>
      </w:r>
    </w:p>
    <w:p>
      <w:pPr>
        <w:pStyle w:val="BookText"/>
        <w:rPr/>
      </w:pPr>
      <w:r>
        <w:rPr>
          <w:rFonts w:ascii="Amiri" w:hAnsi="Amiri" w:eastAsia="Amiri" w:cs="Amiri"/>
          <w:color w:val="111111"/>
          <w:sz w:val="28"/>
          <w:sz w:val="28"/>
          <w:szCs w:val="28"/>
          <w:rtl w:val="true"/>
          <w:lang w:bidi="ar-SA"/>
        </w:rPr>
        <w:t>ثمّ عاد سبحانه إلى ذكر الرزق المعلوم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ذٰلِكَ خَيْرٌ نُزُلاً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حاصلا، وأصل النزل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والريع في الطعام، فاستعير للحاصل من الشيء، وحاصل الرزق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اللذّة والسرور، وحاصل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 و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نُزُلاً منصوب علي التمييز أو الحال، والنزل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يقام للنازل بالمكان من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للرزق المعلوم نزلا، ولشجرة الزقوم نزلا، فأيّهما خير نزلا؟ ومعنى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المعلوم نزل أهل الجنّة، وشجرة الزقوم نزل أهل النار، فأيّهما خير في كونه 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فِتْنَةً لِلظّٰالِمِينَ‌ افتتنوا بها إذ كذّبوا بكونها،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لهم</w:t>
      </w:r>
      <w:r>
        <w:rPr>
          <w:rStyle w:val="FootnoteAnchor"/>
          <w:rtl w:val="true"/>
        </w:rPr>
        <w:footnoteReference w:id="928"/>
      </w:r>
      <w:r>
        <w:rPr>
          <w:rFonts w:ascii="IRNazanin" w:hAnsi="IRNazanin" w:eastAsia="IRNazanin"/>
          <w:color w:val="111111"/>
          <w:sz w:val="28"/>
          <w:sz w:val="28"/>
          <w:szCs w:val="28"/>
          <w:rtl w:val="true"/>
          <w:lang w:bidi="fa-IR"/>
        </w:rPr>
        <w:t>،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هُمْ عَلَى اَلنّٰارِ يُفْتَنُونَ‌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والطلع يكون للنخلة، فاستعير لما طلع من شجرة الزقوم من حملها، وشبّه برؤوس الشياطين دلالة علي تناهيه في الكراهة وقبح المنظر، لأنّ الشيطان مكروه مستقبح في طباع الناس،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عرفاء قبيحة المنظر هائلة جدا</w:t>
      </w:r>
      <w:r>
        <w:rPr>
          <w:rStyle w:val="FootnoteAnchor"/>
          <w:rtl w:val="true"/>
        </w:rPr>
        <w:footnoteReference w:id="93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الأستن خشنا منتنا مرّا منكر الصورة يسمّى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الشياطين</w:t>
      </w:r>
      <w:r>
        <w:rPr>
          <w:rFonts w:eastAsia="Amiri" w:cs="Amiri" w:ascii="Amiri" w:hAnsi="Amiri"/>
          <w:color w:val="111111"/>
          <w:sz w:val="28"/>
          <w:szCs w:val="28"/>
          <w:rtl w:val="true"/>
          <w:lang w:bidi="ar-SA"/>
        </w:rPr>
        <w:t xml:space="preserve">. </w:t>
      </w:r>
      <w:bookmarkStart w:id="786" w:name="pg15646_163018"/>
    </w:p>
    <w:p>
      <w:pPr>
        <w:pStyle w:val="BookText"/>
        <w:rPr/>
      </w:pPr>
      <w:bookmarkEnd w:id="786"/>
      <w:r>
        <w:rPr>
          <w:rFonts w:ascii="Amiri" w:hAnsi="Amiri" w:eastAsia="Amiri" w:cs="Amiri"/>
          <w:color w:val="111111"/>
          <w:sz w:val="28"/>
          <w:sz w:val="28"/>
          <w:szCs w:val="28"/>
          <w:rtl w:val="true"/>
          <w:lang w:bidi="ar-SA"/>
        </w:rPr>
        <w:t>لَآكِلُونَ مِنْهٰا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طلعها فَمٰالِؤُنَ‌ بطونهم منه لشدّة ما يلحقهم من الجوع، فتغلي بطونهم ويعطشون فيسقون بعد ملي ما هو أحر، وهو الشراب المشوب بالحميم ثُمَّ إِنَّ مَرْجِعَهُمْ‌ بعد أكل الزقوم وشرب الحميم لَإِلَى اَلْجَحِيمِ وذلك أنّهم يوردون الحميم كما يورد الإبل الماء، ثمّ يردّون إلى الجحيم وهي النار المتوقدة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صادفوا آبٰاءَهُمْ‌ ذاهبين عن الحقّ‌، فهم يسرعون عَلىٰ آثٰارِهِمْ ويتبعونهم اتباعا،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قبل هؤلاء الكفار عن طريق الهدى أكثر الأوّلين من الأمم الخالية، وفيه دلالة علي أنّ أهل الحقّ في كل زمان كانوا أقل من أهل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 إرسال المنذرين من الأنبياء والرسل، وسوء عاقبة المنذرين المكذبين عقّبه سبحانه بقصّة نوح عليه السلام ودعائه إيّاه حين يئس من قومه فقال</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10784962_2142443653"/>
      <w:bookmarkStart w:id="788" w:name="_Toc274"/>
      <w:bookmarkEnd w:id="787"/>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75</w:t>
      </w:r>
      <w:r>
        <w:rPr>
          <w:rtl w:val="true"/>
        </w:rPr>
        <w:t xml:space="preserve"> </w:t>
      </w:r>
      <w:r>
        <w:rPr>
          <w:rtl w:val="true"/>
        </w:rPr>
        <w:t xml:space="preserve">الی </w:t>
      </w:r>
      <w:r>
        <w:rPr/>
        <w:t>96</w:t>
      </w:r>
      <w:r>
        <w:rPr>
          <w:rtl w:val="true"/>
        </w:rPr>
        <w:t>]</w:t>
      </w:r>
      <w:bookmarkEnd w:id="78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نٰادٰانٰا نُوحٌ فَلَنِعْمَ اَلْمُجِيبُونَ وَ نَجَّيْنٰاهُ وَ أَهْلَهُ مِنَ اَلْكَرْبِ اَلْعَظِيمِ وَ جَعَلْنٰا ذُرِّيَّتَهُ هُمُ اَلْبٰاقِينَ وَ تَرَكْنٰا عَلَيْهِ فِي اَلْآخِرِينَ سَلاٰمٌ عَلىٰ نُوحٍ فِي اَلْعٰالَمِينَ إِنّٰا كَذٰلِكَ نَجْزِي اَلْمُحْسِنِينَ إِنَّهُ مِنْ عِبٰادِنَا اَلْمُؤْمِنِينَ ثُمَّ أَغْرَقْنَا اَلْآخَرِينَ وَ إِنَّ مِنْ شِيعَتِهِ لَإِبْرٰاهِيمَ إِذْ جٰاءَ رَبَّهُ بِقَلْبٍ سَلِيمٍ إِذْ قٰالَ لِأَبِيهِ وَ قَوْمِهِ مٰا ذٰا تَعْبُدُونَ أَ إِفْكاً آلِهَةً دُونَ اَللّٰهِ تُرِيدُونَ فَمٰا ظَنُّكُمْ بِرَبِّ اَلْعٰالَمِينَ فَنَظَرَ نَظْرَةً فِي اَلنُّجُومِ فَقٰالَ إِنِّي سَقِيمٌ فَتَوَلَّوْا عَنْهُ مُدْبِرِينَ فَرٰاغَ إِلىٰ آلِهَتِهِمْ فَقٰالَ أَ لاٰ تَأْكُلُونَ مٰا لَكُمْ لاٰ تَنْطِقُونَ فَرٰاغَ عَلَيْهِمْ ضَرْباً بِالْيَمِينِ فَأَقْبَلُوا إِلَيْهِ يَزِفُّونَ قٰالَ أَ تَعْبُدُونَ مٰا تَنْحِتُونَ وَ اَللّٰهُ خَلَقَكُمْ وَ مٰا تَعْمَلُونَ‌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فَلَنِعْمَ اَلْمُجِيبُونَ‌ نحن، واللام جواب قسم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اَلْبٰاقِينَ‌ هم الذين بقوا وقد فني غيرهم، أو هم الذين بقوا متناسلين إلي يوم القيامة، فالناس كلهم من ولد نوح، فالعرب والعجم من أولاد سام بن نوح، والسودان من أولاد حام بن نوح، والترك والخزر ويأجوج من أولاد يافث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تَرَكْنٰا عَلَيْهِ فِي اَلْآخِرِينَ‌ من الأمم هذه الكلمة وهي سَلاٰمٌ عَلىٰ نُوحٍ‌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يسلّمون عليه تسليما إلى يوم القيامة، وهو من الكلام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بثبوت هذه التحية فيهم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مجازاة نوح بتلك الكرامة من تبقية الذكر، وتسليم العالمين عليه إلى آخر الدهر بأنّه كان محسنا، ثمّ علل كونه محسنا بأنّه كان عبدا من عباده اَلْمُؤْمِنِينَ‌ ، ليريك جلالة محلّ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شِيعَتِهِ‌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شايعه علي أصول الدين، أو شايعه علي التصلب في دين اللّه ومصابرة المكذبين، وتعلّق إِذْ بما في الشيعة من معنى المشايعة،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ممن شايعه علي دينه وتقواه حين جٰاءَ رَبَّهُ بِقَلْبٍ سَلِيمٍ‌ لإبراهيم، أو بمحذوف هو اذكر،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أخلص للّه قلبه من كل ما سواه، فلم يتعلّق بشيء غيره، فضرب المجيء مثلا لذلك</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إِفْكاً مفعول له،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آلهة من دون الله إفكا؟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قدّمه للعناية، وقدّم المفعول له على المفعول به لأنّه كان الأهم عنده أن يواجههم بأنّهم علي إفك وباطل في شركهم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إفكا مفعولا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إفكا؟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 الإفك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آلهة من دون اللّه علي أنّها إفك في نفسها، ويجوز أن يكون حالا،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آلهة من دون اللّه آفكين‌؟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ظَنُّكُمْ‌ بمن هو الحقيق بالعبادة‌؟ لأنّ من كان ربّ العالمين استحقّ عليهم أن يعبدوه حتى تركتم عبادته إلى عبادة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يقدر في ظن ولا وهم ما يصد عن عبادته، أو فما ظنكم به ماذا يفعل بكم وقد عبدتم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نَظْرَةً فِي اَلنُّجُومِ‌ في علم النجوم أو في كتابها أو في أحكامها، لأنّهم كانوا يتعاطون علم النجوم فأوهمهم أنّه استدلّ بأمارة في علم النجوم علي أنّه يسقم فَقٰالَ إِنِّي سَقِيمٌ‌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مشارف للسقم، وهو من معاريض الكلام، وإنّما نوي به أنّ من كان آخر أمره الموت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الباقر والصادق عليهما السلام أنّهما قا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كان سقيما وما كذب</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فَتَوَلَّوْا عَنْهُ‌ فأعرضوا عنه وتركوه وخرجوا إلى عيدهم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فَرٰاغَ إِلىٰ آلِهَتِهِمْ‌ فمال إلى أصنامهم في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 لاٰ تَأْكُلُونَ مٰا لَكُمْ لاٰ تَنْطِقُونَ‌ استهزاء بها وبانحطاطها عن حال عبدتها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فَرٰاغَ عَلَيْهِمْ‌ فأقبل عليهم يضربهم ضَرْباً ، أو فراغ عليهم ضربا بمعنى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بِالْيَمِينِ‌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شديدا قويا، لأنّ اليمين أقوي الجارحتين وأشدّهما،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بالقوة</w:t>
      </w:r>
      <w:r>
        <w:rPr>
          <w:rStyle w:val="FootnoteAnchor"/>
          <w:rtl w:val="true"/>
        </w:rPr>
        <w:footnoteReference w:id="93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الحلف</w:t>
      </w:r>
      <w:r>
        <w:rPr>
          <w:rStyle w:val="FootnoteAnchor"/>
          <w:rtl w:val="true"/>
        </w:rPr>
        <w:footnoteReference w:id="933"/>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لَأَكِيدَنَّ أَصْنٰامَكُمْ‌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فَأَقْبَلُوا بعد الفراغ من عيدهم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يزفون يسرعون، من </w:t>
      </w:r>
      <w:bookmarkStart w:id="789" w:name="pg15646_163021"/>
    </w:p>
    <w:p>
      <w:pPr>
        <w:pStyle w:val="BookText"/>
        <w:rPr/>
      </w:pPr>
      <w:bookmarkEnd w:id="789"/>
      <w:r>
        <w:rPr>
          <w:rFonts w:ascii="Amiri" w:hAnsi="Amiri" w:eastAsia="Amiri" w:cs="Amiri"/>
          <w:color w:val="111111"/>
          <w:sz w:val="28"/>
          <w:sz w:val="28"/>
          <w:szCs w:val="28"/>
          <w:rtl w:val="true"/>
          <w:lang w:bidi="ar-SA"/>
        </w:rPr>
        <w:t>زفيف النعام، و يَزِفُّونَ‌ من أزف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الزفيف، أو من أزفه إذا حمله علي الزفيف،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يزف بعضهم بعضا، ويزفون خفيفا، من وزف يزف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محتجا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تَعْبُدُونَ‌ ما تنحتونه بأيديكم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خَلَقَكُمْ‌ وخلق ما تعملونه من الأصنام،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النجار الباب والكرسي، وعمل الصائغ السوار والخاتم،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أشكال هذه الأشياء وصورها دون جواهرها، والأصنام جواهر وأشكال، فخالق جواهرها هو اللّه، وعاملو أشكالها مصوروها ومشكلوها بنحتهم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مٰا تَعْمَلُونَ‌ ترجمة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تَنْحِتُونَ‌ ، و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تَنْحِتُونَ موصولة ولا مقال فيها، فالعدول بها عن أختها تعسف</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10784964_2142443653"/>
      <w:bookmarkStart w:id="791" w:name="_Toc275"/>
      <w:bookmarkEnd w:id="790"/>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97</w:t>
      </w:r>
      <w:r>
        <w:rPr>
          <w:rtl w:val="true"/>
        </w:rPr>
        <w:t xml:space="preserve"> </w:t>
      </w:r>
      <w:r>
        <w:rPr>
          <w:rtl w:val="true"/>
        </w:rPr>
        <w:t xml:space="preserve">الی </w:t>
      </w:r>
      <w:r>
        <w:rPr/>
        <w:t>113</w:t>
      </w:r>
      <w:r>
        <w:rPr>
          <w:rtl w:val="true"/>
        </w:rPr>
        <w:t>]</w:t>
      </w:r>
      <w:bookmarkEnd w:id="79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اِبْنُوا لَهُ بُنْيٰاناً فَأَلْقُوهُ فِي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كَيْداً فَجَعَلْنٰاهُمُ اَلْأَسْفَلِينَ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إِنِّي ذٰاهِبٌ إِلىٰ رَبِّي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 ذٰا تَرىٰ قٰالَ يٰا أَبَتِ اِفْعَلْ مٰا تُؤْمَرُ سَتَجِدُنِي إِنْ شٰاءَ اَللّٰهُ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نٰادَيْنٰاهُ أَنْ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فَدَيْنٰاهُ بِذِبْحٍ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بٰارَكْنٰا عَلَيْهِ وَ عَلىٰ إِسْحٰاقَ وَ مِنْ ذُرِّيَّتِهِمٰا مُحْسِنٌ وَ ظٰالِمٌ لِنَفْسِهِ مُبِينٌ‌ </w:t>
      </w:r>
    </w:p>
    <w:p>
      <w:pPr>
        <w:pStyle w:val="BookText"/>
        <w:rPr/>
      </w:pPr>
      <w:r>
        <w:rPr>
          <w:rFonts w:ascii="Amiri" w:hAnsi="Amiri" w:eastAsia="Amiri" w:cs="Amiri"/>
          <w:color w:val="111111"/>
          <w:sz w:val="28"/>
          <w:sz w:val="28"/>
          <w:szCs w:val="28"/>
          <w:rtl w:val="true"/>
          <w:lang w:bidi="ar-SA"/>
        </w:rPr>
        <w:t>لما لزمته الحجّة قٰالُوا اِبْنُوا لَهُ بُنْيٰاناً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بنوا حائطا من الحجارة طوله في السماء ثلاثون ذراعا،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عرضه عشرون ذراعا</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وملؤوه نارا وألقوه فيها</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فَجَعَلْنٰاهُمُ اَلْأَسْفَلِينَ‌ بأن أهلكناهم ونجّيناه وسلّمناه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ذٰاهِبٌ إِلىٰ رَبِّي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 إلى حيث أمرني ربّي بالمهاجرة إليه من أرض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رَبِّ هَبْ لِي بعض اَلصّٰالِحِينَ‌ يريد الولد، لأنّ لفظ الهبة علي الولد أغلب وإن كان قد جاء في الأخ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مِنْ رَحْمَتِنٰا أَخٰاهُ هٰارُونَ‌ </w:t>
      </w:r>
      <w:r>
        <w:rPr>
          <w:rStyle w:val="FootnoteAnchor"/>
          <w:rtl w:val="true"/>
        </w:rPr>
        <w:footnoteReference w:id="937"/>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يَحْيىٰ‌ </w:t>
      </w:r>
      <w:r>
        <w:rPr>
          <w:rStyle w:val="FootnoteAnchor"/>
          <w:rtl w:val="true"/>
        </w:rPr>
        <w:footnoteReference w:id="938"/>
      </w:r>
      <w:r>
        <w:rPr>
          <w:rFonts w:ascii="Amiri" w:hAnsi="Amiri" w:eastAsia="Amiri" w:cs="Amiri"/>
          <w:color w:val="111111"/>
          <w:sz w:val="28"/>
          <w:sz w:val="28"/>
          <w:szCs w:val="28"/>
          <w:rtl w:val="true"/>
          <w:lang w:bidi="ar-SA"/>
        </w:rPr>
        <w:t xml:space="preserve">، وَ وَهَبْنٰا لَهُ إِسْحٰاقَ وَ يَعْقُوبَ‌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فَبَشَّرْنٰاهُ بِغُلاٰمٍ حَلِيمٍ‌ اشتملت البشارة علي أنّ الولد ذكر، وأنّه يبقى حتى ينتهي في السن ويوصف بالحلم، وأيّ حلم أعظم من حلمه حين عرض عليه أبوه الذبح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سَتَجِدُنِي إِنْ شٰاءَ اَللّٰهُ مِنَ اَلصّٰابِرِينَ‌ ثمّ استسلم لذلك معه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مَعَهُ اَلسَّعْيَ‌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الذي يقدر فيه علي السعي،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أبيه، وكان إذ ذاك ابن ثلاث عشرة سنة، أتي في المنام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ابنك، ورؤيا الأنبياء وحيّ فلهذا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فِي اَلْمَنٰامِ أَنِّي أَذْبَحُكَ والأولى أن يكون قد أوحي إليه في حال اليقظة، وتعبّد بأن يمضي ما يؤمر به في </w:t>
      </w:r>
    </w:p>
    <w:p>
      <w:pPr>
        <w:pStyle w:val="BookText"/>
        <w:rPr/>
      </w:pPr>
      <w:r>
        <w:rPr>
          <w:rFonts w:ascii="IRNazanin" w:hAnsi="IRNazanin" w:eastAsia="IRNazanin"/>
          <w:color w:val="111111"/>
          <w:sz w:val="28"/>
          <w:sz w:val="28"/>
          <w:szCs w:val="28"/>
          <w:rtl w:val="true"/>
          <w:lang w:bidi="fa-IR"/>
        </w:rPr>
        <w:t>حال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مٰا ذٰا تَرىٰ‌ أو أي شيء تري من الرأي، فيكون مٰا ذٰا في موضع نصب بمنزلة اسم واحد، وعلي الأوّل يكون ذا بمعنى الذي،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تبصره من رأيك‌؟ وما مبتدأ، والموصول مع صلته خبره،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 بضم التاء وكسر الراء،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أجلدا تري علي ما تحمل عليه أم خورا؟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اِفْعَلْ مٰا تُؤْمَرُ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تؤمر به، فحذف الجار كما حذف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أمرتك الخير فافعل ما أمرت به</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أو أمرك علي إضافة المصدر إلي المفعول، وتسمية المأمور به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عليّ عليه السلام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لأمر اللّه وأسلم واستسلم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انقاد وخضع، وحقيقة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نفسه للّه وجعلها سالمة له وخالصة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قتادة في أَسْلَمٰا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هذا ابنه، وهذا نفسه</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 تَلَّهُ لِلْجَبِينِ وَ نٰادَيْنٰاهُ أَنْ يٰا إِبْرٰاهِيمُ قَدْ صَدَّقْتَ اَلرُّؤْيٰا كان ما كان مما لا يحيط به الوصف من شكرهما للّه علي ما أنعم به عليهما من دفع البلاء العظيم بعد حلوله، وما فازا به من رضوان اللّه واكتساب الثواب والأعواض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جبينه علي الأرض لئلا يري وجهه فتلحقه رقة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صَدَّقْتَ اَلرُّؤْيٰا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ما أمرت به في الرؤيا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فيه تعليل لتخويل ما خولهما اللّه من </w:t>
      </w:r>
    </w:p>
    <w:p>
      <w:pPr>
        <w:pStyle w:val="BookText"/>
        <w:rPr/>
      </w:pP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لَهُوَ اَلْبَلاٰءُ اَلْمُبِينُ‌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الظاهر والمحنة الصعبة التي لا محنة أصعب منها، أو الاختبار البيّن الذي يتميّز فيه المخلصون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فَدَيْنٰاهُ بِذِبْحٍ‌ و هو المهيأ لأن يذبح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عَظِيمٍ‌ ضخم الجثة سمين، والمفتدي منه هو اللّه عزّوجل لأنّه الآمر بالذبح، والفادي هو إبراهيم عليه السلام، وهب اللّه سبحانه له الكبش ليفدي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فَدَيْنٰاهُ‌ إسنادا للفداء إلى السبب الذي هو الممكن من الفداء بهبته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الذبيح علي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إسحاق، والأظهر في الروايات</w:t>
      </w:r>
      <w:r>
        <w:rPr>
          <w:rStyle w:val="FootnoteAnchor"/>
          <w:rtl w:val="true"/>
        </w:rPr>
        <w:footnoteReference w:id="942"/>
      </w:r>
      <w:r>
        <w:rPr>
          <w:rFonts w:ascii="Amiri" w:hAnsi="Amiri" w:eastAsia="Amiri" w:cs="Amiri"/>
          <w:color w:val="111111"/>
          <w:sz w:val="28"/>
          <w:sz w:val="28"/>
          <w:szCs w:val="28"/>
          <w:rtl w:val="true"/>
          <w:lang w:bidi="ar-SA"/>
        </w:rPr>
        <w:t>أنّه إسماعيل، ويعضده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وكذلك قوله سبحانه بعد قصّة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بَشَّرْنٰاهُ بِإِسْحٰاقَ نَبِيًّا مِنَ اَلصّٰالِحِينَ‌ ولا بد من تقدير مضاف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إسحاق، و نَبِيًّا حال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يوجد مقدّرة نبوّته، والعامل في الحال الوجود لا فعل البشارة، فيكون نظير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فَادْخُلُوهٰا خٰالِدِينَ‌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ثانية وردت علي سبيل الثناء والتقريظ، لأنّ كل نبيّ لابد أن يكون من الصالحين</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بٰارَكْنٰا عَلَيْهِ وَ عَلىٰ إِسْحٰاقَ‌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ما أعطيناهما من الخير دائم البركة ثابتا ناميا، ويجوز أن يكون المراد كثرة ولدهما وبقاءهم قرنا بعد قرن إلى وقت قيام </w:t>
      </w:r>
      <w:bookmarkStart w:id="792" w:name="pg15646_163025"/>
    </w:p>
    <w:p>
      <w:pPr>
        <w:pStyle w:val="BookText"/>
        <w:rPr/>
      </w:pPr>
      <w:bookmarkEnd w:id="792"/>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10784966_2142443653"/>
      <w:bookmarkStart w:id="794" w:name="_Toc276"/>
      <w:bookmarkEnd w:id="793"/>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114</w:t>
      </w:r>
      <w:r>
        <w:rPr>
          <w:rtl w:val="true"/>
        </w:rPr>
        <w:t xml:space="preserve"> </w:t>
      </w:r>
      <w:r>
        <w:rPr>
          <w:rtl w:val="true"/>
        </w:rPr>
        <w:t xml:space="preserve">الی </w:t>
      </w:r>
      <w:r>
        <w:rPr/>
        <w:t>122</w:t>
      </w:r>
      <w:r>
        <w:rPr>
          <w:rtl w:val="true"/>
        </w:rPr>
        <w:t>]</w:t>
      </w:r>
      <w:bookmarkEnd w:id="794"/>
    </w:p>
    <w:p>
      <w:pPr>
        <w:pStyle w:val="BookText"/>
        <w:rPr/>
      </w:pPr>
      <w:r>
        <w:rPr>
          <w:rFonts w:ascii="Amiri" w:hAnsi="Amiri" w:eastAsia="Amiri" w:cs="Amiri"/>
          <w:color w:val="111111"/>
          <w:sz w:val="28"/>
          <w:sz w:val="28"/>
          <w:szCs w:val="28"/>
          <w:rtl w:val="true"/>
          <w:lang w:bidi="ar-SA"/>
        </w:rPr>
        <w:t>وَ لَقَدْ مَنَنّٰا عَلىٰ مُوسىٰ وَ هٰارُونَ وَ نَجَّيْنٰاهُمٰا وَ قَوْمَهُمٰا مِنَ اَلْكَرْبِ اَلْعَظِيمِ وَ نَصَرْنٰاهُمْ فَكٰانُوا هُمُ اَلْغٰالِبِينَ وَ آتَيْنٰاهُمَا اَلْكِتٰابَ اَلْمُسْتَبِينَ وَ هَدَيْنٰاهُمَا اَلصِّرٰاطَ اَلْمُسْتَقِيمَ وَ تَرَكْنٰا عَلَيْهِمٰا فِي اَلْآخِرِينَ سَلاٰمٌ عَلىٰ مُوسىٰ وَ هٰارُونَ إِنّٰا كَذٰلِكَ نَجْزِي اَلْمُحْسِنِينَ إِنَّهُمٰا مِنْ عِبٰادِنَا اَلْمُؤْمِنِينَ</w:t>
      </w:r>
    </w:p>
    <w:p>
      <w:pPr>
        <w:pStyle w:val="BookText"/>
        <w:rPr/>
      </w:pPr>
      <w:r>
        <w:rPr>
          <w:rFonts w:ascii="Amiri" w:hAnsi="Amiri" w:eastAsia="Amiri" w:cs="Amiri"/>
          <w:color w:val="111111"/>
          <w:sz w:val="28"/>
          <w:sz w:val="28"/>
          <w:szCs w:val="28"/>
          <w:rtl w:val="true"/>
          <w:lang w:bidi="ar-SA"/>
        </w:rPr>
        <w:t>اَلْكَرْبِ اَلْعَظِيمِ‌ تسخير قوم فرعون إيّاهم، واستعمالهم في الأعمال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نَصَرْنٰاهُمْ‌ الضمير لهما ولقومهما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نَجَّيْنٰاهُمٰا وَ قَوْمَهُمٰا مِنَ اَلْكَرْبِ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اَلْمُسْتَبِينَ‌ البليغ في بيانه وهو التوراة</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10784968_2142443653"/>
      <w:bookmarkStart w:id="796" w:name="_Toc277"/>
      <w:bookmarkEnd w:id="795"/>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123</w:t>
      </w:r>
      <w:r>
        <w:rPr>
          <w:rtl w:val="true"/>
        </w:rPr>
        <w:t xml:space="preserve"> </w:t>
      </w:r>
      <w:r>
        <w:rPr>
          <w:rtl w:val="true"/>
        </w:rPr>
        <w:t xml:space="preserve">الی </w:t>
      </w:r>
      <w:r>
        <w:rPr/>
        <w:t>132</w:t>
      </w:r>
      <w:r>
        <w:rPr>
          <w:rtl w:val="true"/>
        </w:rPr>
        <w:t>]</w:t>
      </w:r>
      <w:bookmarkEnd w:id="796"/>
    </w:p>
    <w:p>
      <w:pPr>
        <w:pStyle w:val="BookText"/>
        <w:rPr/>
      </w:pPr>
      <w:r>
        <w:rPr>
          <w:rFonts w:ascii="Amiri" w:hAnsi="Amiri" w:eastAsia="Amiri" w:cs="Amiri"/>
          <w:color w:val="111111"/>
          <w:sz w:val="28"/>
          <w:sz w:val="28"/>
          <w:szCs w:val="28"/>
          <w:rtl w:val="true"/>
          <w:lang w:bidi="ar-SA"/>
        </w:rPr>
        <w:t>وَ إِنَّ إِلْيٰاسَ لَمِنَ اَلْمُرْسَلِينَ إِذْ قٰالَ لِقَوْمِهِ أَ لاٰ تَتَّقُونَ أَ تَدْعُونَ بَعْلاً وَ تَذَرُونَ أَحْسَنَ اَلْخٰالِقِينَ اَللّٰهَ رَبَّكُمْ وَ رَبَّ آبٰائِكُمُ اَلْأَوَّلِينَ فَكَذَّبُوهُ فَإِنَّهُمْ لَمُحْضَرُونَ إِلاّٰ عِبٰادَ اَللّٰهِ اَلْمُخْلَصِينَ وَ تَرَكْنٰا عَلَيْهِ فِي اَلْآخِرِينَ سَلاٰمٌ عَلىٰ إِلْيٰاسِينَ إِنّٰا كَذٰلِكَ نَجْزِي اَلْمُحْسِنِينَ إِنَّهُ مِنْ عِبٰادِنَا اَلْمُؤْمِنِينَ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في إِلْيٰاسَ‌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إدريس النبيّ‌</w:t>
      </w:r>
      <w:r>
        <w:rPr>
          <w:rStyle w:val="FootnoteAnchor"/>
          <w:rtl w:val="true"/>
        </w:rPr>
        <w:footnoteReference w:id="94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بني إسرائيل من ولد هارون بن عمران ابن عم اليسع</w:t>
      </w:r>
      <w:r>
        <w:rPr>
          <w:rStyle w:val="FootnoteAnchor"/>
          <w:rtl w:val="true"/>
        </w:rPr>
        <w:footnoteReference w:id="94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استخلف اليسع علي بني </w:t>
      </w:r>
    </w:p>
    <w:p>
      <w:pPr>
        <w:pStyle w:val="BookText"/>
        <w:rPr/>
      </w:pPr>
      <w:r>
        <w:rPr>
          <w:rFonts w:ascii="Amiri" w:hAnsi="Amiri" w:eastAsia="Amiri" w:cs="Amiri"/>
          <w:color w:val="111111"/>
          <w:sz w:val="28"/>
          <w:sz w:val="28"/>
          <w:szCs w:val="28"/>
          <w:rtl w:val="true"/>
          <w:lang w:bidi="ar-SA"/>
        </w:rPr>
        <w:t>إسرائيل ورفعه اللّه تعالى وكساه الريش فصار إنسيا ملكيا وأرضيا سماويا</w:t>
      </w:r>
      <w:r>
        <w:rPr>
          <w:rStyle w:val="FootnoteAnchor"/>
          <w:rtl w:val="true"/>
        </w:rPr>
        <w:footnoteReference w:id="94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إلياس صاحب البراري، والخضر صاحب الجزائر، ويجتمعان كل يوم عرفة بعرفات</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لهم كانوا يعبدونه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رَبَّكُمْ‌ بالرفع علي الابتداء، وبالنصب علي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لَمُحْضَرُونَ‌ للحساب أو في العذاب أو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من جملة قومه الذين أخلصوا عبادتهم للّه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إِلْيٰاسِينَ‌ علي أنّه لغة في إلياس، وقرأ ابن مسعود والأعمش</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إدريس وعلي إدراسين، ولعل لزيادة الياء والنون معنى في السريانية، ولو كان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لعرّف بالألف واللام،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آل ياسين ووجد في المصحف مفصولا من ياسين، وفي فصله منه دلالة علي أنّ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تصغيره أهيل، قاله أبو علي الفارسي</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Style w:val="FootnoteAnchor"/>
          <w:rtl w:val="true"/>
        </w:rPr>
        <w:footnoteReference w:id="952"/>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وياسين اسم من أسمائه</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bookmarkStart w:id="797" w:name="pg15646_163027"/>
    </w:p>
    <w:p>
      <w:pPr>
        <w:pStyle w:val="Heading3"/>
        <w:numPr>
          <w:ilvl w:val="2"/>
          <w:numId w:val="1"/>
        </w:numPr>
        <w:rPr/>
      </w:pPr>
      <w:bookmarkStart w:id="798" w:name="__RefHeading___Toc10784970_2142443653"/>
      <w:bookmarkStart w:id="799" w:name="_Toc278"/>
      <w:bookmarkEnd w:id="797"/>
      <w:bookmarkEnd w:id="798"/>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133</w:t>
      </w:r>
      <w:r>
        <w:rPr>
          <w:rtl w:val="true"/>
        </w:rPr>
        <w:t xml:space="preserve"> </w:t>
      </w:r>
      <w:r>
        <w:rPr>
          <w:rtl w:val="true"/>
        </w:rPr>
        <w:t xml:space="preserve">الی </w:t>
      </w:r>
      <w:r>
        <w:rPr/>
        <w:t>148</w:t>
      </w:r>
      <w:r>
        <w:rPr>
          <w:rtl w:val="true"/>
        </w:rPr>
        <w:t>]</w:t>
      </w:r>
      <w:bookmarkEnd w:id="799"/>
    </w:p>
    <w:p>
      <w:pPr>
        <w:pStyle w:val="BookText"/>
        <w:rPr/>
      </w:pPr>
      <w:r>
        <w:rPr>
          <w:rFonts w:ascii="Amiri" w:hAnsi="Amiri" w:eastAsia="Amiri" w:cs="Amiri"/>
          <w:color w:val="111111"/>
          <w:sz w:val="28"/>
          <w:sz w:val="28"/>
          <w:szCs w:val="28"/>
          <w:rtl w:val="true"/>
          <w:lang w:bidi="ar-SA"/>
        </w:rPr>
        <w:t>وَ إِنَّ لُوطاً لَمِنَ اَلْمُرْسَلِينَ إِذْ نَجَّيْنٰاهُ وَ أَهْلَهُ أَجْمَعِينَ إِلاّٰ عَجُوزاً فِي اَلْغٰابِرِينَ ثُمَّ دَمَّرْنَا اَلْآخَرِينَ وَ إِنَّكُمْ لَتَمُرُّونَ عَلَيْهِمْ مُصْبِحِينَ وَ بِاللَّيْلِ أَ فَلاٰ تَعْقِلُونَ وَ إِنَّ يُونُسَ لَمِنَ اَلْمُرْسَلِينَ إِذْ أَبَقَ إِلَى اَلْفُلْكِ اَلْمَشْحُونِ فَسٰاهَمَ فَكٰانَ مِنَ اَلْمُدْحَضِينَ فَالْتَقَمَهُ اَلْحُوتُ وَ هُوَ مُلِيمٌ فَلَوْ لاٰ أَنَّهُ كٰانَ مِنَ اَلْمُسَبِّحِينَ لَلَبِثَ فِي بَطْنِهِ إِلىٰ يَوْمِ يُبْعَثُونَ فَنَبَذْنٰاهُ بِالْعَرٰاءِ وَ هُوَ سَقِيمٌ وَ أَنْبَتْنٰا عَلَيْهِ شَجَرَةً مِنْ يَقْطِينٍ وَ أَرْسَلْنٰاهُ إِلىٰ مِائَةِ أَلْفٍ أَوْ يَزِيدُونَ فَآمَنُوا فَمَتَّعْنٰاهُمْ إِلىٰ حِينٍ</w:t>
      </w:r>
    </w:p>
    <w:p>
      <w:pPr>
        <w:pStyle w:val="BookText"/>
        <w:rPr/>
      </w:pPr>
      <w:r>
        <w:rPr>
          <w:rFonts w:ascii="Amiri" w:hAnsi="Amiri" w:eastAsia="Amiri" w:cs="Amiri"/>
          <w:color w:val="111111"/>
          <w:sz w:val="28"/>
          <w:sz w:val="28"/>
          <w:szCs w:val="28"/>
          <w:rtl w:val="true"/>
          <w:lang w:bidi="ar-SA"/>
        </w:rPr>
        <w:t>لَتَمُرُّونَ‌ علي منازلهم في متاجركم إلي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مُصْبِحِينَ‌ داخلين في الصباح وَ بِاللَّيْلِ‌ عطف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ممسين أَ فَلاٰ تعتبرون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من قومه إلى السفينة المملوءة من الناس والأحمال خوفا من أن ينزل العذاب بهم وهو مقيم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فَسٰاهَمَ‌ القوم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اَلْمُدْحَضِينَ‌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المغلوبين المقروعين،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الملقين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فَالْتَقَمَهُ اَلْحُوتُ‌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مُلِيمٌ‌ داخل في الملامة علي خروجه من بين قومه بغير أمر ربّه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اَلْمُسَبِّحِينَ‌ الذاكرين اللّه كثيرا بالتسبيح والتقديس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لَلَبِثَ فِي بَطْنِهِ‌ حيا إِلىٰ يَوْمِ‌ البعث، 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بطن الحوت قبرا له إلى يوم القيامة</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فَنَبَذْنٰاهُ‌ فطرحناه بالعراء، وهو المكان الخالي الذي لا نبت فيه ولا شجر وَ هُوَ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نبت ينبسط علي وجه الأرض ولا ساق له كشجر البطيخ والقثاء، وهو يفعيل من قطن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القرع</w:t>
      </w:r>
      <w:r>
        <w:rPr>
          <w:rStyle w:val="FootnoteAnchor"/>
          <w:rtl w:val="true"/>
        </w:rPr>
        <w:footnoteReference w:id="955"/>
      </w:r>
      <w:r>
        <w:rPr>
          <w:rFonts w:ascii="Amiri" w:hAnsi="Amiri" w:eastAsia="Amiri" w:cs="Amiri"/>
          <w:color w:val="111111"/>
          <w:sz w:val="28"/>
          <w:sz w:val="28"/>
          <w:szCs w:val="28"/>
          <w:rtl w:val="true"/>
          <w:lang w:bidi="ar-SA"/>
        </w:rPr>
        <w:t>، وفائدته أنّ الذباب لا يجتمع عنده،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شجرة الموز، تغطى بورقها، واستظل بأغصانها، وأفطر علي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أَنْبَتْنٰا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أنبتناها فوقه كما يطنب البيت علي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أَرْسَلْنٰاهُ إِلىٰ مِائَةِ أَلْفٍ‌ 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إلي أهل نينوى من أرض الموصل</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يَزِيدُونَ‌ في مرأى الناظر، إذا رآهم الرائي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مائة ألف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ويزيدون فا منوا وأنابوا</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فَمَتَّعْنٰاهُمْ‌ إلى انقضاء آجالهم، يحتمل أن يكون أرسل إلى قوم بعد قومه، ويجوز أن يكون أرسل إلي الأوّلين</w:t>
      </w:r>
      <w:r>
        <w:rPr>
          <w:rFonts w:eastAsia="Amiri" w:cs="Amiri" w:ascii="Amiri" w:hAnsi="Amiri"/>
          <w:color w:val="111111"/>
          <w:sz w:val="28"/>
          <w:szCs w:val="28"/>
          <w:rtl w:val="true"/>
          <w:lang w:bidi="ar-SA"/>
        </w:rPr>
        <w:t xml:space="preserve">. </w:t>
      </w:r>
      <w:bookmarkStart w:id="800" w:name="pg15646_163029"/>
    </w:p>
    <w:p>
      <w:pPr>
        <w:pStyle w:val="Heading3"/>
        <w:numPr>
          <w:ilvl w:val="2"/>
          <w:numId w:val="1"/>
        </w:numPr>
        <w:rPr/>
      </w:pPr>
      <w:bookmarkStart w:id="801" w:name="__RefHeading___Toc10784972_2142443653"/>
      <w:bookmarkStart w:id="802" w:name="_Toc279"/>
      <w:bookmarkEnd w:id="800"/>
      <w:bookmarkEnd w:id="801"/>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149</w:t>
      </w:r>
      <w:r>
        <w:rPr>
          <w:rtl w:val="true"/>
        </w:rPr>
        <w:t xml:space="preserve"> </w:t>
      </w:r>
      <w:r>
        <w:rPr>
          <w:rtl w:val="true"/>
        </w:rPr>
        <w:t xml:space="preserve">الی </w:t>
      </w:r>
      <w:r>
        <w:rPr/>
        <w:t>160</w:t>
      </w:r>
      <w:r>
        <w:rPr>
          <w:rtl w:val="true"/>
        </w:rPr>
        <w:t>]</w:t>
      </w:r>
      <w:bookmarkEnd w:id="802"/>
    </w:p>
    <w:p>
      <w:pPr>
        <w:pStyle w:val="BookText"/>
        <w:rPr/>
      </w:pPr>
      <w:r>
        <w:rPr>
          <w:rFonts w:ascii="Amiri" w:hAnsi="Amiri" w:eastAsia="Amiri" w:cs="Amiri"/>
          <w:color w:val="111111"/>
          <w:sz w:val="28"/>
          <w:sz w:val="28"/>
          <w:szCs w:val="28"/>
          <w:rtl w:val="true"/>
          <w:lang w:bidi="ar-SA"/>
        </w:rPr>
        <w:t>فَاسْتَفْتِهِمْ أَ لِرَبِّكَ اَلْبَنٰاتُ وَ لَهُمُ اَلْبَنُونَ أَمْ خَلَقْنَا اَلْمَلاٰئِكَةَ إِنٰاثاً وَ هُمْ شٰاهِدُونَ أَلاٰ إِنَّهُمْ مِنْ إِفْكِهِمْ لَيَقُولُونَ وَلَدَ اَللّٰهُ وَ إِنَّهُمْ لَكٰاذِبُونَ أَصْطَفَى اَلْبَنٰاتِ عَلَى اَلْبَنِينَ مٰا لَكُمْ كَيْفَ تَحْكُمُونَ أَ فَلاٰ تَذَكَّرُونَ أَمْ لَكُمْ سُلْطٰانٌ مُبِينٌ فَأْتُوا بِكِتٰابِكُمْ إِنْ كُنْتُمْ صٰادِقِينَ وَ جَعَلُوا بَيْنَهُ وَ بَيْنَ اَلْجِنَّةِ نَسَباً وَ لَقَدْ عَلِمَتِ اَلْجِنَّةُ إِنَّهُمْ لَمُحْضَرُونَ سُبْحٰانَ اَللّٰهِ عَمّٰا يَصِفُونَ إِلاّٰ عِبٰادَ اَللّٰهِ اَلْمُخْلَصِينَ</w:t>
      </w:r>
    </w:p>
    <w:p>
      <w:pPr>
        <w:pStyle w:val="BookText"/>
        <w:rPr/>
      </w:pPr>
      <w:r>
        <w:rPr>
          <w:rFonts w:ascii="Amiri" w:hAnsi="Amiri" w:eastAsia="Amiri" w:cs="Amiri"/>
          <w:color w:val="111111"/>
          <w:sz w:val="28"/>
          <w:sz w:val="28"/>
          <w:szCs w:val="28"/>
          <w:rtl w:val="true"/>
          <w:lang w:bidi="ar-SA"/>
        </w:rPr>
        <w:t>فَاسْتَفْتِهِمْ‌ معطوف علي مثله في السورة</w:t>
      </w:r>
      <w:r>
        <w:rPr>
          <w:rStyle w:val="FootnoteAnchor"/>
          <w:rtl w:val="true"/>
        </w:rPr>
        <w:footnoteReference w:id="958"/>
      </w:r>
      <w:r>
        <w:rPr>
          <w:rFonts w:ascii="Amiri" w:hAnsi="Amiri" w:eastAsia="Amiri" w:cs="Amiri"/>
          <w:color w:val="111111"/>
          <w:sz w:val="28"/>
          <w:sz w:val="28"/>
          <w:szCs w:val="28"/>
          <w:rtl w:val="true"/>
          <w:lang w:bidi="ar-SA"/>
        </w:rPr>
        <w:t>وإن تباعد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اللّه رسوله باستفتاء قريش عن وجه إنكار البعث أوّلا، ثمّ ساق الكلام موصولا بعضه ببعض، ثمّ أمره باستفتائهم عن وجه القسمة التي قسّموها ضيزى حيث جعلوا للّه الإناث ولأنفسهم الذكور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بنات اللّه مع كراهتهم لهن و وأدهم إيّاهن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خَلَقْنَا بل أخلقنا اَلْمَلاٰئِكَةَ إِنٰاثاً وَ هُمْ شٰاهِدُونَ‌ حاضرون خلقنا إيّاهم،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جعلوهم إناثا ولم يشهدوا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ارتكبوا ثلاثة أنواع من الكفر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التجسيم، لأنّ الولادة مختصة بالأجسام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أنفسهم علي ربّهم حيث اختاروا البنين لأنفسهم والبنات للّه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استهانوا بالملائكة حيث أنثوهم</w:t>
      </w:r>
      <w:r>
        <w:rPr>
          <w:rFonts w:eastAsia="Amiri" w:cs="Amiri" w:ascii="Amiri" w:hAnsi="Amiri"/>
          <w:color w:val="111111"/>
          <w:sz w:val="28"/>
          <w:szCs w:val="28"/>
          <w:rtl w:val="true"/>
          <w:lang w:bidi="ar-SA"/>
        </w:rPr>
        <w:t xml:space="preserve">. </w:t>
      </w:r>
      <w:bookmarkStart w:id="803" w:name="pg15646_163030"/>
    </w:p>
    <w:p>
      <w:pPr>
        <w:pStyle w:val="BookText"/>
        <w:rPr/>
      </w:pPr>
      <w:bookmarkEnd w:id="803"/>
      <w:r>
        <w:rPr>
          <w:rFonts w:ascii="Amiri" w:hAnsi="Amiri" w:eastAsia="Amiri" w:cs="Amiri"/>
          <w:color w:val="111111"/>
          <w:sz w:val="28"/>
          <w:sz w:val="28"/>
          <w:szCs w:val="28"/>
          <w:rtl w:val="true"/>
          <w:lang w:bidi="ar-SA"/>
        </w:rPr>
        <w:t>أَصْطَفَى اَلْبَنٰاتِ‌ دخلت همزة الاستفهام علي همزة الوصل فسقطت همزة الوصل، ونحوه قول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أستحدث الرّكب عن أشياعهم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راجع القلب من أطرابه طرب</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مٰا لَكُمْ كَيْفَ تَحْكُمُونَ‌ للّه بالبنات و لأنفسكم بالبنين أَ فَلاٰ تنتهون عن مثل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لَكُمْ سُلْطٰانٌ مُبِينٌ‌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نزلت عليكم من السماء بأنّ الملائكة بنات اللّه فَأْتُوا بِكِتٰابِكُمْ‌ الذي أنزل عليكم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بين اللّه وَ بَيْنَ اَلْجِنَّةِ نَسَباً وهو زعمهم أنّ الملائكة بنات اللّه، فأثبتوا بذلك جنسية جامعة له وللملائكة، وسمّوا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لاستتارهم عن العيون،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خالق الخير، وإبليس خالق الشرّ</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عَلِمَتِ اَلْجِنَّةُ‌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إِنَّهُمْ‌ في ذلك 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مُحْضَرُونَ‌ النار معذّبون بما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نزّه سبحانه نفسه عما وصفوه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عِبٰادَ اَللّٰهِ‌ استثناء منقطع من الواو في يَصِفُونَ‌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يصفه هؤلاء بذلك، ولكن اَلْمُخْلَصِينَ‌ براء من أن يصفوه به</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10784974_2142443653"/>
      <w:bookmarkStart w:id="805" w:name="_Toc280"/>
      <w:bookmarkEnd w:id="804"/>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161</w:t>
      </w:r>
      <w:r>
        <w:rPr>
          <w:rtl w:val="true"/>
        </w:rPr>
        <w:t xml:space="preserve"> </w:t>
      </w:r>
      <w:r>
        <w:rPr>
          <w:rtl w:val="true"/>
        </w:rPr>
        <w:t xml:space="preserve">الی </w:t>
      </w:r>
      <w:r>
        <w:rPr/>
        <w:t>171</w:t>
      </w:r>
      <w:r>
        <w:rPr>
          <w:rtl w:val="true"/>
        </w:rPr>
        <w:t>]</w:t>
      </w:r>
      <w:bookmarkEnd w:id="80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فَإِنَّكُمْ وَ مٰا تَعْبُدُونَ مٰا أَنْتُمْ عَلَيْهِ بِفٰاتِنِينَ إِلاّٰ مَنْ هُوَ صٰالِ اَلْجَحِيمِ وَ مٰا مِنّٰا إِلاّٰ لَهُ مَقٰامٌ مَعْلُومٌ وَ إِنّٰا لَنَحْنُ اَلصَّافُّونَ وَ إِنّٰا لَنَحْنُ اَلْمُسَبِّحُونَ وَ إِنْ كٰانُوا لَيَقُولُونَ لَوْ أَنَّ عِنْدَنٰا ذِكْراً مِنَ اَلْأَوَّلِينَ لَكُنّٰا عِبٰادَ اَللّٰهِ اَلْمُخْلَصِينَ فَكَفَرُوا بِهِ فَسَوْفَ يَعْلَمُونَ وَ لَقَدْ </w:t>
      </w:r>
      <w:bookmarkStart w:id="806" w:name="pg15646_163031"/>
    </w:p>
    <w:p>
      <w:pPr>
        <w:pStyle w:val="Heading3"/>
        <w:numPr>
          <w:ilvl w:val="2"/>
          <w:numId w:val="1"/>
        </w:numPr>
        <w:rPr/>
      </w:pPr>
      <w:bookmarkStart w:id="807" w:name="__RefHeading___Toc10784976_2142443653"/>
      <w:bookmarkStart w:id="808" w:name="_Toc281"/>
      <w:bookmarkEnd w:id="806"/>
      <w:bookmarkEnd w:id="807"/>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171</w:t>
      </w:r>
      <w:r>
        <w:rPr>
          <w:rtl w:val="true"/>
        </w:rPr>
        <w:t xml:space="preserve"> </w:t>
      </w:r>
      <w:r>
        <w:rPr>
          <w:rtl w:val="true"/>
        </w:rPr>
        <w:t xml:space="preserve">الی </w:t>
      </w:r>
      <w:r>
        <w:rPr/>
        <w:t>182</w:t>
      </w:r>
      <w:r>
        <w:rPr>
          <w:rtl w:val="true"/>
        </w:rPr>
        <w:t>]</w:t>
      </w:r>
      <w:bookmarkEnd w:id="808"/>
    </w:p>
    <w:p>
      <w:pPr>
        <w:pStyle w:val="BookText"/>
        <w:rPr/>
      </w:pPr>
      <w:r>
        <w:rPr>
          <w:rFonts w:ascii="Amiri" w:hAnsi="Amiri" w:eastAsia="Amiri" w:cs="Amiri"/>
          <w:color w:val="111111"/>
          <w:sz w:val="28"/>
          <w:sz w:val="28"/>
          <w:szCs w:val="28"/>
          <w:rtl w:val="true"/>
          <w:lang w:bidi="ar-SA"/>
        </w:rPr>
        <w:t xml:space="preserve">سَبَقَتْ كَلِمَتُنٰا لِعِبٰادِنَا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أَبْصِرْهُمْ فَسَوْفَ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 عَنْهُمْ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 فَسَوْفَ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 عَلَيْهِ‌ للّه عزّ اسمه،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ومعبوديكم مٰا أَنْتُمْ‌ وهم جميعا بِفٰاتِنِينَ‌ علي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تفتنون علي اللّه أحدا بإغوائكم و استهزائكم،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فلان علي فلان امرأته إذا أفسدها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هُوَ صٰالِ اَلْجَحِيمِ‌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سبق في علم اللّه أنّه يستوجب صلي الجحيم بسوء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الواو في وَ مٰا تَعْبُدُونَ‌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فيجوز السكوت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تَعْبُدُونَ‌ ، كما يجوز السكوت علي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وضيعته، فيكون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فإنّكم مع معبوديكم،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قرناؤهم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 علي ما تعبدون بِفٰاتِنِينَ‌ بباعثين، أو حاملين علي طريق الفتنة والإضلال إِلاّٰ مَنْ‌ يصلي اَلْجَحِيمِ‌ بسوء اختياره، و يحترق بها مثلكم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مِنّٰا إِلاّٰ لَهُ مَقٰامٌ مَعْلُومٌ‌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 ملك، فحذف الموصوف وأقيمت الصفة مقامه، كقوله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ابن جلا وطلّاع الثّنايا</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معلوم في السموات يعبد اللّه فيه، أو مقام في العبادة والانتهاء إلى أمر اللّه لا يتجاوز ما أمر به ورتب له، كما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سجود لا يركعون، وركوع لا ينتصبون، وصافّون لا يتزايلون</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لَنَحْنُ اَلصَّافُّونَ‌ نصفّ أقدامنا في الصلاة، أو أجنحتنا حول العرش داعين للمؤمنين، أو في الهواء منتظرين أمر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إنّما اصطفوا في الصلاة منذ نزلت هذه الآية</w:t>
      </w:r>
      <w:r>
        <w:rPr>
          <w:rStyle w:val="FootnoteAnchor"/>
          <w:rtl w:val="true"/>
        </w:rPr>
        <w:footnoteReference w:id="963"/>
      </w:r>
      <w:r>
        <w:rPr>
          <w:rFonts w:ascii="Amiri" w:hAnsi="Amiri" w:eastAsia="Amiri" w:cs="Amiri"/>
          <w:color w:val="111111"/>
          <w:sz w:val="28"/>
          <w:sz w:val="28"/>
          <w:szCs w:val="28"/>
          <w:rtl w:val="true"/>
          <w:lang w:bidi="ar-SA"/>
        </w:rPr>
        <w:t>وليس يصطف أحد من أهل الملل في صلاتهم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المصلّون، أو المنزّهون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المخففة من الثقيلة، وهم مشركو قريش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عِنْدَنٰا ذِكْراً كتابا مِنَ‌ كتب اَلْأَوَّلِينَ‌ الذين نزل عليهم التوراة أو الإنجيل، لأخلصنا العبادة للّه، ولما خالفنا كما خالفوا، فجاءهم الذكر الذي هو سيّد الأذكار، وهو المعجز من بين الكتب فَكَفَرُوا بِهِ فَسَوْفَ يَعْلَمُونَ‌ عاقبة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الكلمة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 وَ إِنَّ جُنْدَنٰا لَهُمُ اَلْغٰالِبُونَ‌ سمّاها كلمة وإن كانت كلمات عدّة؛ لأنّها لما انتظمت في معنى واحد كانت في حكم كلمة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فصل،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بعلوّهم علي عدوهم في الدنيا، وعلوّهم عليهم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 عَنْهُمْ‌ و أغض علي قذاهم واصبر علي أذاهم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حِينٍ‌ إلى مدة يسيرة هي مدة الكف عن القتال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أَبْصِرْهُمْ‌ وما يقضى عليهم من القتل والأسر عاجلا، والعذاب الأليم آجلا فَسَوْفَ‌ يبصرونك وما يقضى لك من النصرة والتأييد اليوم والثواب </w:t>
      </w:r>
    </w:p>
    <w:p>
      <w:pPr>
        <w:pStyle w:val="BookText"/>
        <w:rPr/>
      </w:pPr>
      <w:r>
        <w:rPr>
          <w:rFonts w:ascii="Amiri" w:hAnsi="Amiri" w:eastAsia="Amiri" w:cs="Amiri"/>
          <w:color w:val="111111"/>
          <w:sz w:val="28"/>
          <w:sz w:val="28"/>
          <w:szCs w:val="28"/>
          <w:rtl w:val="true"/>
          <w:lang w:bidi="ar-SA"/>
        </w:rPr>
        <w:t>والنعيم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بالأمر بإبصارهم علي الحال المنتظرة الموعودة الدالة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أنّها كائنة</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لا محالة، قريبة الوقوع كأنّها قدام ناظريك، وفي ذلك تسلية له صلوات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العرب تفاجئ أعداءها بالغارة صباحا، فخرج الكلام علي عادتهم، فكأنّ العذاب الذي ينزل بساحتهم جيش نزل بساحتهم فشنّ عليهم الغارة، ولأنّ اللّه سبحانه أجرى العادة بتعذيب الأمم وقت الصباح،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مَوْعِدَهُمُ اَلصُّبْحُ‌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 صَبٰاحُ اَلْمُنْذَرِينَ‌ صباحهم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كرر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 عَنْهُمْ‌ ليكون تسلية علي تسلية، وتأكيدا لحصول الوعد علي تأكيد،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بأحدهما الدنيا وبالآخر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 و يُبْصِرُونَ‌ من غير تقييد بالمفعول فائدة زائدة،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يحيط به الوصف من ضروب المسرّة لك، وأنواع المساءة لهم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اَلْعِزَّةِ‌ أضاف الربّ إلى العزّة لاختصاصه بها،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العزّة، أو لأنّه لا عزّة لأحد إلا وهو مالكها،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تُعِزُّ مَنْ تَشٰاءُ‌ </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يكتال بالمكيال الأوفى من الأجر يوم القيامة فليكن آخر كلامه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 إلى آخر السورة</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جريج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النفس من الإعياء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بهر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جرير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 الخليفة أن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المشرف على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17:108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17:108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إعرابه ج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 وروي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17:128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لحسان و إنما هو لكعب بن مالك،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دهبل الجمحي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17:135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17:141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عامر بن عبس الجهني سكن مصر واليا عليها من قبل معاوية، توفي في آخر زمن معاوية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 من بني عامر،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سوي الطعن النهال نوافله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إعرابه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أمية بن أبي الصلت حياته وشعره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زهير بن أبي سلمى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 إعرابه ج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علي بن الجهم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وللدهر أيّام تجور وتعدل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لفاطمة بنت الأحجم الخزاعية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اخوتا لا تبعدوا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وكلامهم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إعرابه ج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 ذي الرمة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ليالي اللهو يطبيني فأتبعه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 راج</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يقد من جلد غير مدبوغ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قدد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xml:space="preserve">، الكامل في اللغة والأدب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 إعرابه ج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إبراهيم بن هرمة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من الغوائل حين ترمى ومن ذم الرجال بمنتزاح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 غيب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10:150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عدي بن الجد العجلاني الأنصاري، شهد أحدا وما بعدها،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مات 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وإعرابه ج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 الذبياني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رحلي وقد زال النهار بنا بذي الجليل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خالد بن زيد بن كليب الأنصاري، شهد العقبة وسائر المشاهد مع النبيّ صلى الله عليه و آله و سلم وعليه نزل النبيّ حين قدومه المدينة، شهد مع الإمام عليّ عليه السلام حروبه كلها، مات بالقسطنطينية زمن معاوية وقبره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ج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للأخفش ج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ميمونة بنت الحارث بن حزن الهلالية أم المؤمنين، تزوجها النبيّ صلى الله عليه و آله و سلم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عمرة القضاء، توفيت بسرف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وقيل عبد اللّه بن شريح ابن أم مكتوم القرشي، أسلم قديما، كان النبيّ صلى الله عليه و آله و سلم يستخلفه علي المدينة في عامة غزواته يصلّي بالناس، شهد القادسية ورجع إلي المدينة فمات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علي بن إبراهيم ولا يوجد في المطبوع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الزاهر ج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5:494</w:t>
      </w:r>
      <w:r>
        <w:rPr>
          <w:rFonts w:ascii="IRNazanin" w:hAnsi="IRNazanin" w:eastAsia="IRNazanin"/>
          <w:b w:val="false"/>
          <w:b w:val="false"/>
          <w:bCs w:val="false"/>
          <w:i w:val="false"/>
          <w:i w:val="false"/>
          <w:iCs w:val="false"/>
          <w:color w:val="333333"/>
          <w:sz w:val="20"/>
          <w:sz w:val="20"/>
          <w:szCs w:val="20"/>
          <w:rtl w:val="true"/>
        </w:rPr>
        <w:t xml:space="preserve">، سنن البيهقي الكبرى ج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ج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ج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7:104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تطلع عليها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عهد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عبد اللّه بن رواحة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الفضل بن العباس اللهبي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الخليط أجدّوا البين فانجردوا</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 نبك من ذكرى حبيب ومنزل بسقط اللوى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وحديثهما واحد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هو المغيرة بن وائل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الله بن أحمد بن محمود البلخي الكعبي، من معتزلة بغداد، كان غزير العلم بالكلام والفقه والأدب، له مصنفات كثيرة، توفي 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المقتدر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للعذافر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18:129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18:129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مسند الشهاب 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عطاء 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ج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زهير بن أبي سلمى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تتلف الخمر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زهير بن أبي سلمى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مسألة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نسبة،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وفيها حيدة وذعر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النخعي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القوم المخصوصون بنفي النبوّات أصلا ورأسا، وقد انتسبوا إلي رجل منهم يقال له</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الكشف والبيان ج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نجم، وكانت العرب تضيف الأمطار والرياح والحر والبرد إلى الساقط منها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وإعرابه ج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بصير يحيى بن القاسم الأسدي،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ثقة جليل، روي عن الباقر والصادق والكاظم عليهم السلام وله كتاب، 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لأم قيس الضبية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الحماسة للمرزوقي ج </w:t>
      </w:r>
      <w:r>
        <w:rPr>
          <w:rFonts w:eastAsia="IRNazanin" w:cs="IRNazanin"/>
          <w:b w:val="false"/>
          <w:bCs w:val="false"/>
          <w:i w:val="false"/>
          <w:iCs w:val="false"/>
          <w:color w:val="333333"/>
          <w:sz w:val="20"/>
          <w:szCs w:val="20"/>
        </w:rPr>
        <w:t>3:1060</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ومشهد قد كفيت الغائبين به في مجمع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ج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طنز</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العباس بن مرداس السلمي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فافعل ما أمرت به فقد تركتك ذا مال وذا نشب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تأبط شرا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عبد رب أخا عون بن مخراق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قائله في المصادر المتوفرة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عمرو بن معد يكرب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وخيل قد دلفت لها بخيل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ط</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8:2786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لقريط بن أنيف العنبري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7:309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زيد بن أسلم العدوي مولاهم المدني، مات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حر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ومد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 بن صعب بن يشكر القسري الأزدي، كاهن جاهلي، عاش إلى ما بعد ولادة النبيّ صلى الله عليه و آله و سلم بقليل وقد عمّر طويلا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بن ربيعة بن مسعود من بني مازن من الأزد، كاهن جاهلي غساني من المعمّرين، كان العرب يحتكمون إليه ويرضون بقضائه، مات بالشام بعد مولد النبيّ صلى الله عليه و آله و سلم بقليل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طليحة بن خويلد الاسدي كان يقال له طليحة الكذاب، وفد علي النبيّ صلى الله عليه و آله و سلم في وفد بني أسد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وأسلموا، ولما رجعوا ارتد طليحة وادعى النبوّة، في حياة النبيّ صلى الله عليه و آله و سلم، ثم أسلم زمن عمر وقتل بنهاوند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زهير بن أبي سلمى الشاعر المشهور، قدم على النبيّ صلى الله عليه و آله و سلم بعد انصرافه من الطائف مسلما وأنشده قصيدته المشهورة التي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بانت 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الكبري ج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3:487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قائله في المصادر التوفرة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لشمير بن الحارث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زعيم نحسد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المصادر المتوفرة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أقدم مدن فارس وأشهرها، بينها وبين شيراز اثنا عشر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لخليفة بن 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12:384</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طرادي الطير عن أرزاقها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مسلم محمّد بن بحر الاصبهاني، الكاتب المترسل الجدلي المعتزلي، له جامع التأويل لمحكم التنزيل على مذهب الاعتزال وغيره، ولد سنة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 ذي الرمة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اسلمي يا دار ميّ على البلى ولا زال منهلّا بجرعائك القطر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كوى</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غبب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19:100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19:102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نسبة،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وكنت متى</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19:103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19:105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ج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جران العود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بسابسا ليس به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شهوة اللبن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عيم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حمزة محمّد بن كعب بن سليم القرظي يعد من عباد أهل المدينة وعلمائهم، مات سنة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في دين الامامية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مصنف ابن أبي شيبة ج </w:t>
      </w:r>
      <w:r>
        <w:rPr>
          <w:rFonts w:eastAsia="IRNazanin" w:cs="IRNazanin"/>
          <w:b w:val="false"/>
          <w:bCs w:val="false"/>
          <w:i w:val="false"/>
          <w:iCs w:val="false"/>
          <w:color w:val="333333"/>
          <w:sz w:val="20"/>
          <w:szCs w:val="20"/>
        </w:rPr>
        <w:t>8:636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 الجعدي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 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حسان بن ثابت 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ط</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إعرابه ج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إعرابه ج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لسلامة بن 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شواهد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عضب، ولا يوجد في ديوانه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طرفة بن العبد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إيمان أبي طالب، شرح نهج البلاغة 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عنترة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شفى نفسي وأبرأ سقمها قيل الفوارس</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عنترة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قلة رأسه والمعصم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الكبرى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الكشاف يقتضيها السياق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لمعنى</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البيهقي الكبرى ج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يوسف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جرير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سليمان الداراني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أبي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وهو ثمانية مكاكيك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قفز</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معن بن أوس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أيّنا تغدو المنية أول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أمالي السيّد المرتضى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ردكم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عبد الملك بن قريب بن عبد الملك الأصمعي الأديب المشهور، ولد سنة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أوس 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وتشرق بالقول الذي قد أذعته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11:256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الآيات الناسخة والمنسوخة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 الذبياني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جمزة الثمالي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معجم الطبراني الأوسط ج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8:339</w:t>
      </w:r>
      <w:r>
        <w:rPr>
          <w:rFonts w:ascii="IRNazanin" w:hAnsi="IRNazanin" w:eastAsia="IRNazanin"/>
          <w:b w:val="false"/>
          <w:b w:val="false"/>
          <w:bCs w:val="false"/>
          <w:i w:val="false"/>
          <w:i w:val="false"/>
          <w:iCs w:val="false"/>
          <w:color w:val="333333"/>
          <w:sz w:val="20"/>
          <w:sz w:val="20"/>
          <w:szCs w:val="20"/>
          <w:rtl w:val="true"/>
        </w:rPr>
        <w:t xml:space="preserve">، وهي نص عبارة الشيخ في التبيان ج </w:t>
      </w:r>
      <w:r>
        <w:rPr>
          <w:rFonts w:eastAsia="IRNazanin" w:cs="IRNazanin"/>
          <w:b w:val="false"/>
          <w:bCs w:val="false"/>
          <w:i w:val="false"/>
          <w:iCs w:val="false"/>
          <w:color w:val="333333"/>
          <w:sz w:val="20"/>
          <w:szCs w:val="20"/>
        </w:rPr>
        <w:t>8:289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الجعفريات 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وتفسير القمي 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جرير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وقولي إن أصبت لقد أصابا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لدريد بن الصمة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ج </w:t>
      </w:r>
      <w:r>
        <w:rPr>
          <w:rFonts w:eastAsia="IRNazanin" w:cs="IRNazanin"/>
          <w:b w:val="false"/>
          <w:bCs w:val="false"/>
          <w:i w:val="false"/>
          <w:iCs w:val="false"/>
          <w:color w:val="333333"/>
          <w:sz w:val="20"/>
          <w:szCs w:val="20"/>
        </w:rPr>
        <w:t>2:750</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إليه و الرماح تنوشه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معاذ بن النعمان الأنصاري الاشهلي، أسلم بالمدينة بين العقبة الاولى والثانية، شهد بدرا وأحدا والخندق، رمي يوم الخندق بسهم فعاش شهرا ثم انتقض جرحه 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7:130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آية التطهير في الخمسة أهل الكساء</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عميس بن معد الخثعمية، هاجرت إلى الحبشة مع زوجها جعفر بن أبي طالب فولدت له هناك محمّدا وعبد اللّه وعونا، فلما قتل جعفر في مؤتة تزوجها أبو بكر فولدت له محمّدا، ثم مات عنها فتزوجها علي عليه السلام فولدت له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ريم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بشر بن وقش الانصاري الاشهلي، أسلم بالمدينة على يد مصعب بن عمير شهد المشاهد كلها مع رسول اللّه صلى الله عليه و آله و سلم وكان ممن قتل كعب بن الأشرف، قتل يوم اليمامة وهو ابن خمس وأربعين سنة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بن عازب بن الحارث الأنصاري، شهد مع النبي صلى الله عليه و آله و سلم أربع عشرة غزوة وقيل خمس عشرة، شهد مع علي عليه السلام الجمل وصفين وقتال الخوارج، نزل الكوفة ومات في إمارة مصعب بن الزبير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 إعرابه ج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بن حصن بن حذيفة الفزاري، كان من المؤلفة قلوبهم، أسلم قبل الفتح وشهده وشهد حنينا والطائف، عاش إلي زمن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سنن الدارقطني ج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جلب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الخنساء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يعدو به سابح نهد مراكله مجلبب بسواد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يترددن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يقولوه، وفي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 إعرابه ج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نفخة في الخصية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أدر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ج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مقترنان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6:527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سكرت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سكر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الجرذان أعمى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خلد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الاراك، واحدتها بريرة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برر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حسان بن ثابت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القران وإعرابه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ج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تجاوزت أحراسا وأهوال معشر علي حراص لو يشرون مقتلي</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أحواله المتغيرة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غير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عبيد بن الأبرص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10:191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وروي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رؤبة بن العجاج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نهشل بن حري حياته وشعره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القران وإعرابه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 الذبياني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والسعد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مطرف بن عبد الله بن الشخير العامري البصري، كان سيدا كبير القدر له فضل وأدب و وقع في النفوس، مات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علي بن الحسين الموسوي كان نقيب الطالبيين وكان إماما في علم الكلام والأدب والشعر وله تصانيف كثيرة، ولد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 وروي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وروي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المستقصى في أمثال العرب ج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استئصالهم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 عليهما السلام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بشر بن أبي خازم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ينفع إنذارك</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ليمسنكم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الكشف والبيان ج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 الآثار ج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ابن مردويه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 ذي الرمة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الصدور،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طوى النحز والارجاز ما في غروضها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التنبيه و الإيضاح 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لرجل من بني 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فمضيت ثمت قلت لا يعنيني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رؤبة بن العجاج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 إعرابه ج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وكيع بن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أرك</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ج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إعرابه ج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شعبة بن عياش بن سالم الحناط الاسدي النهشلي الكوفي، اختلف في اسمه، ولد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 الاقراء قبل موته بسبع سنين، مات سنة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ج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ج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لزيد بن الجهم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تسائلني هوازن أين مالي وما لي غير ما أنفقت مال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شيوخ المعتزلة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القالي 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نسبة وكذا في المصادر المتوفرة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كتاب الزهد والرقائق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8:369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العباس بن مرداس السلمي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تركتك ذا مال وذا نشب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الأقوال</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مهران الأعمش أبو محمد الأسدي الكاهلي مولاهم الكوفي، ولد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غاية النهاية في طبقات القراء 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في علل القراءات السبع ج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معجم الطبراني الكبير 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وتابوا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 ذي الرمة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لسحيم بن وثيل الرياحي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أضع العمامة تعرفوني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جريج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449</Pages>
  <Words>47802</Words>
  <Characters>199712</Characters>
  <CharactersWithSpaces>245869</CharactersWithSpaces>
  <Paragraphs>1785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2026-08-25T02:43:19Z</dcterms:created>
  <dc:creator>ghaemiyeh.com</dc:creator>
  <dc:description/>
  <dc:language>en-US</dc:language>
  <cp:lastModifiedBy/>
  <dcterms:modified xsi:type="dcterms:W3CDTF">2026-08-25T06:13:33Z</dcterms:modified>
  <cp:revision>1</cp:revision>
  <dc:subject/>
  <dc:title>جوامع الجامع جلد 4</dc:title>
</cp:coreProperties>
</file>

<file path=docProps/custom.xml><?xml version="1.0" encoding="utf-8"?>
<Properties xmlns="http://schemas.openxmlformats.org/officeDocument/2006/custom-properties" xmlns:vt="http://schemas.openxmlformats.org/officeDocument/2006/docPropsVTypes"/>
</file>